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A2A" w:rsidRPr="00076C88" w:rsidRDefault="00646A2A" w:rsidP="00646A2A">
      <w:pPr>
        <w:spacing w:after="0"/>
        <w:ind w:left="0" w:firstLine="0"/>
        <w:rPr>
          <w:rFonts w:eastAsia="Calibri" w:cs="Times New Roman"/>
          <w:sz w:val="22"/>
          <w:lang w:eastAsia="lv-LV"/>
        </w:rPr>
      </w:pPr>
    </w:p>
    <w:p w:rsidR="006A4E30" w:rsidRPr="00076C88" w:rsidRDefault="006A4E30" w:rsidP="006A4E30">
      <w:pPr>
        <w:spacing w:after="0"/>
        <w:ind w:left="0" w:firstLine="0"/>
        <w:jc w:val="right"/>
        <w:rPr>
          <w:rFonts w:eastAsia="Calibri" w:cs="Times New Roman"/>
          <w:sz w:val="22"/>
          <w:lang w:eastAsia="lv-LV"/>
        </w:rPr>
      </w:pPr>
    </w:p>
    <w:p w:rsidR="0094308E" w:rsidRPr="00076C88" w:rsidRDefault="0094308E" w:rsidP="006A4E30">
      <w:pPr>
        <w:spacing w:after="0"/>
        <w:ind w:left="0" w:firstLine="0"/>
        <w:jc w:val="right"/>
        <w:rPr>
          <w:rFonts w:eastAsia="Calibri" w:cs="Times New Roman"/>
          <w:sz w:val="22"/>
          <w:lang w:eastAsia="lv-LV"/>
        </w:rPr>
      </w:pPr>
    </w:p>
    <w:p w:rsidR="0094308E" w:rsidRPr="00076C88" w:rsidRDefault="0094308E" w:rsidP="006A4E30">
      <w:pPr>
        <w:spacing w:after="0"/>
        <w:ind w:left="0" w:firstLine="0"/>
        <w:jc w:val="right"/>
        <w:rPr>
          <w:rFonts w:eastAsia="Calibri" w:cs="Times New Roman"/>
          <w:sz w:val="22"/>
          <w:lang w:eastAsia="lv-LV"/>
        </w:rPr>
      </w:pPr>
    </w:p>
    <w:p w:rsidR="0094308E" w:rsidRPr="00076C88" w:rsidRDefault="0094308E" w:rsidP="006A4E30">
      <w:pPr>
        <w:spacing w:after="0"/>
        <w:ind w:left="0" w:firstLine="0"/>
        <w:jc w:val="right"/>
        <w:rPr>
          <w:rFonts w:eastAsia="Calibri" w:cs="Times New Roman"/>
          <w:sz w:val="22"/>
          <w:lang w:eastAsia="lv-LV"/>
        </w:rPr>
      </w:pPr>
    </w:p>
    <w:p w:rsidR="0094308E" w:rsidRPr="00076C88" w:rsidRDefault="0094308E" w:rsidP="006A4E30">
      <w:pPr>
        <w:spacing w:after="0"/>
        <w:ind w:left="0" w:firstLine="0"/>
        <w:jc w:val="right"/>
        <w:rPr>
          <w:rFonts w:eastAsia="Calibri" w:cs="Times New Roman"/>
          <w:sz w:val="22"/>
          <w:lang w:eastAsia="lv-LV"/>
        </w:rPr>
      </w:pPr>
    </w:p>
    <w:p w:rsidR="0094308E" w:rsidRPr="00076C88" w:rsidRDefault="0094308E" w:rsidP="006A4E30">
      <w:pPr>
        <w:spacing w:after="0"/>
        <w:ind w:left="0" w:firstLine="0"/>
        <w:jc w:val="right"/>
        <w:rPr>
          <w:rFonts w:eastAsia="Calibri" w:cs="Times New Roman"/>
          <w:sz w:val="22"/>
          <w:lang w:eastAsia="lv-LV"/>
        </w:rPr>
      </w:pPr>
    </w:p>
    <w:p w:rsidR="006A4E30" w:rsidRPr="00076C88" w:rsidRDefault="006A4E30" w:rsidP="006A4E30">
      <w:pPr>
        <w:spacing w:after="0"/>
        <w:ind w:left="0" w:firstLine="0"/>
        <w:jc w:val="right"/>
        <w:rPr>
          <w:rFonts w:eastAsia="Calibri" w:cs="Times New Roman"/>
          <w:sz w:val="22"/>
          <w:lang w:eastAsia="lv-LV"/>
        </w:rPr>
      </w:pPr>
    </w:p>
    <w:p w:rsidR="006A4E30" w:rsidRPr="00076C88" w:rsidRDefault="006A4E30" w:rsidP="006A4E30">
      <w:pPr>
        <w:spacing w:after="0"/>
        <w:ind w:left="0" w:firstLine="0"/>
        <w:jc w:val="right"/>
        <w:rPr>
          <w:rFonts w:eastAsia="Calibri" w:cs="Times New Roman"/>
          <w:sz w:val="22"/>
          <w:lang w:eastAsia="lv-LV"/>
        </w:rPr>
      </w:pPr>
    </w:p>
    <w:p w:rsidR="006A4E30" w:rsidRPr="00076C88" w:rsidRDefault="006A4E30" w:rsidP="006A4E30">
      <w:pPr>
        <w:spacing w:after="0"/>
        <w:ind w:left="0" w:firstLine="0"/>
        <w:jc w:val="right"/>
        <w:rPr>
          <w:rFonts w:eastAsia="Calibri" w:cs="Times New Roman"/>
          <w:sz w:val="22"/>
          <w:lang w:eastAsia="lv-LV"/>
        </w:rPr>
      </w:pPr>
    </w:p>
    <w:p w:rsidR="006A4E30" w:rsidRPr="00076C88" w:rsidRDefault="006A4E30" w:rsidP="006A4E30">
      <w:pPr>
        <w:spacing w:after="0"/>
        <w:ind w:left="0" w:firstLine="0"/>
        <w:jc w:val="center"/>
        <w:rPr>
          <w:rFonts w:eastAsia="Calibri" w:cs="Times New Roman"/>
          <w:sz w:val="22"/>
          <w:lang w:eastAsia="lv-LV"/>
        </w:rPr>
      </w:pPr>
    </w:p>
    <w:p w:rsidR="006A4E30" w:rsidRPr="00076C88" w:rsidRDefault="006A4E30" w:rsidP="006A4E30">
      <w:pPr>
        <w:spacing w:after="0"/>
        <w:ind w:left="0" w:firstLine="0"/>
        <w:jc w:val="right"/>
        <w:rPr>
          <w:rFonts w:eastAsia="Calibri" w:cs="Times New Roman"/>
          <w:sz w:val="22"/>
          <w:lang w:eastAsia="lv-LV"/>
        </w:rPr>
      </w:pPr>
    </w:p>
    <w:p w:rsidR="006A4E30" w:rsidRPr="00076C88" w:rsidRDefault="006A4E30" w:rsidP="006A4E30">
      <w:pPr>
        <w:spacing w:after="0"/>
        <w:ind w:left="0" w:firstLine="0"/>
        <w:rPr>
          <w:rFonts w:eastAsia="Calibri" w:cs="Times New Roman"/>
          <w:sz w:val="22"/>
          <w:lang w:eastAsia="lv-LV"/>
        </w:rPr>
      </w:pPr>
    </w:p>
    <w:p w:rsidR="00915BE2" w:rsidRPr="00076C88" w:rsidRDefault="006A4E30" w:rsidP="006A4E30">
      <w:pPr>
        <w:spacing w:after="0"/>
        <w:ind w:left="0" w:firstLine="0"/>
        <w:jc w:val="center"/>
        <w:rPr>
          <w:rFonts w:eastAsia="Calibri" w:cs="Times New Roman"/>
          <w:sz w:val="28"/>
          <w:szCs w:val="28"/>
          <w:lang w:eastAsia="lv-LV"/>
        </w:rPr>
      </w:pPr>
      <w:r w:rsidRPr="00076C88">
        <w:rPr>
          <w:rFonts w:eastAsia="Calibri" w:cs="Times New Roman"/>
          <w:sz w:val="28"/>
          <w:szCs w:val="28"/>
          <w:lang w:eastAsia="lv-LV"/>
        </w:rPr>
        <w:t>Cenu aptaujas</w:t>
      </w:r>
      <w:r w:rsidR="00915BE2" w:rsidRPr="00076C88">
        <w:rPr>
          <w:rFonts w:eastAsia="Calibri" w:cs="Times New Roman"/>
          <w:sz w:val="28"/>
          <w:szCs w:val="28"/>
          <w:lang w:eastAsia="lv-LV"/>
        </w:rPr>
        <w:t xml:space="preserve"> </w:t>
      </w:r>
    </w:p>
    <w:p w:rsidR="006A4E30" w:rsidRPr="00076C88" w:rsidRDefault="00500DE8" w:rsidP="006A4E30">
      <w:pPr>
        <w:spacing w:after="0"/>
        <w:ind w:left="0" w:firstLine="0"/>
        <w:jc w:val="center"/>
        <w:rPr>
          <w:rFonts w:eastAsia="Calibri" w:cs="Times New Roman"/>
          <w:b/>
          <w:sz w:val="28"/>
          <w:szCs w:val="28"/>
          <w:lang w:eastAsia="lv-LV"/>
        </w:rPr>
      </w:pPr>
      <w:r w:rsidRPr="00076C88">
        <w:rPr>
          <w:rFonts w:eastAsia="Calibri" w:cs="Times New Roman"/>
          <w:sz w:val="28"/>
          <w:szCs w:val="28"/>
          <w:lang w:eastAsia="lv-LV"/>
        </w:rPr>
        <w:t>Nr.CA/2018/04</w:t>
      </w:r>
    </w:p>
    <w:p w:rsidR="006A4E30" w:rsidRPr="00076C88" w:rsidRDefault="006A4E30" w:rsidP="006A4E30">
      <w:pPr>
        <w:spacing w:after="0"/>
        <w:ind w:left="0" w:firstLine="0"/>
        <w:jc w:val="center"/>
        <w:rPr>
          <w:rFonts w:eastAsia="Calibri" w:cs="Times New Roman"/>
          <w:b/>
          <w:sz w:val="28"/>
          <w:szCs w:val="28"/>
          <w:lang w:eastAsia="lv-LV"/>
        </w:rPr>
      </w:pPr>
    </w:p>
    <w:p w:rsidR="006A4E30" w:rsidRPr="00076C88" w:rsidRDefault="006A4E30" w:rsidP="006A4E30">
      <w:pPr>
        <w:spacing w:after="0"/>
        <w:ind w:left="0" w:firstLine="0"/>
        <w:jc w:val="center"/>
        <w:rPr>
          <w:rFonts w:eastAsia="Calibri" w:cs="Times New Roman"/>
          <w:b/>
          <w:sz w:val="28"/>
          <w:szCs w:val="28"/>
          <w:lang w:eastAsia="lv-LV"/>
        </w:rPr>
      </w:pPr>
    </w:p>
    <w:p w:rsidR="006A4E30" w:rsidRPr="00076C88" w:rsidRDefault="006A4E30" w:rsidP="006A4E30">
      <w:pPr>
        <w:spacing w:after="0"/>
        <w:ind w:left="0" w:firstLine="0"/>
        <w:jc w:val="center"/>
        <w:rPr>
          <w:rFonts w:eastAsia="Calibri" w:cs="Times New Roman"/>
          <w:b/>
          <w:sz w:val="32"/>
          <w:szCs w:val="32"/>
          <w:lang w:eastAsia="lv-LV"/>
        </w:rPr>
      </w:pPr>
      <w:r w:rsidRPr="00076C88">
        <w:rPr>
          <w:b/>
          <w:sz w:val="32"/>
          <w:szCs w:val="32"/>
        </w:rPr>
        <w:t xml:space="preserve"> “</w:t>
      </w:r>
      <w:r w:rsidR="00500DE8" w:rsidRPr="00076C88">
        <w:rPr>
          <w:b/>
          <w:sz w:val="32"/>
          <w:szCs w:val="32"/>
        </w:rPr>
        <w:t>Malkas piegāde Alojas novada domes iestādēm</w:t>
      </w:r>
      <w:r w:rsidRPr="00076C88">
        <w:rPr>
          <w:b/>
          <w:sz w:val="32"/>
          <w:szCs w:val="32"/>
        </w:rPr>
        <w:t>”</w:t>
      </w:r>
    </w:p>
    <w:p w:rsidR="006A4E30" w:rsidRPr="00076C88" w:rsidRDefault="006A4E30" w:rsidP="006A4E30">
      <w:pPr>
        <w:spacing w:after="0"/>
        <w:ind w:left="0" w:firstLine="0"/>
        <w:jc w:val="center"/>
        <w:rPr>
          <w:rFonts w:eastAsia="Calibri" w:cs="Times New Roman"/>
          <w:b/>
          <w:sz w:val="28"/>
          <w:szCs w:val="28"/>
          <w:lang w:eastAsia="lv-LV"/>
        </w:rPr>
      </w:pPr>
    </w:p>
    <w:p w:rsidR="006A4E30" w:rsidRPr="00076C88" w:rsidRDefault="006A4E30" w:rsidP="006A4E30">
      <w:pPr>
        <w:spacing w:after="0"/>
        <w:ind w:left="0" w:firstLine="0"/>
        <w:jc w:val="center"/>
        <w:rPr>
          <w:rFonts w:eastAsia="Calibri" w:cs="Times New Roman"/>
          <w:b/>
          <w:sz w:val="28"/>
          <w:szCs w:val="28"/>
          <w:lang w:eastAsia="lv-LV"/>
        </w:rPr>
      </w:pPr>
    </w:p>
    <w:p w:rsidR="006A4E30" w:rsidRPr="00076C88" w:rsidRDefault="006A4E30" w:rsidP="006A4E30">
      <w:pPr>
        <w:spacing w:after="0"/>
        <w:ind w:left="0" w:firstLine="0"/>
        <w:jc w:val="center"/>
        <w:rPr>
          <w:rFonts w:eastAsia="Calibri" w:cs="Times New Roman"/>
          <w:b/>
          <w:sz w:val="28"/>
          <w:szCs w:val="28"/>
          <w:lang w:eastAsia="lv-LV"/>
        </w:rPr>
      </w:pPr>
      <w:r w:rsidRPr="00076C88">
        <w:rPr>
          <w:rFonts w:eastAsia="Calibri" w:cs="Times New Roman"/>
          <w:b/>
          <w:sz w:val="28"/>
          <w:szCs w:val="28"/>
          <w:lang w:eastAsia="lv-LV"/>
        </w:rPr>
        <w:t>NOTEIKUMI</w:t>
      </w:r>
    </w:p>
    <w:p w:rsidR="006A4E30" w:rsidRPr="00076C88" w:rsidRDefault="006A4E30" w:rsidP="006A4E30">
      <w:pPr>
        <w:spacing w:after="0"/>
        <w:ind w:left="0" w:firstLine="0"/>
        <w:jc w:val="center"/>
        <w:rPr>
          <w:rFonts w:eastAsia="Calibri" w:cs="Times New Roman"/>
          <w:b/>
          <w:sz w:val="28"/>
          <w:szCs w:val="28"/>
          <w:lang w:eastAsia="lv-LV"/>
        </w:rPr>
      </w:pPr>
    </w:p>
    <w:p w:rsidR="006A4E30" w:rsidRPr="00076C88" w:rsidRDefault="006A4E30" w:rsidP="006A4E30">
      <w:pPr>
        <w:spacing w:after="0"/>
        <w:ind w:left="0" w:firstLine="0"/>
        <w:jc w:val="center"/>
        <w:rPr>
          <w:rFonts w:eastAsia="Calibri" w:cs="Times New Roman"/>
          <w:b/>
          <w:sz w:val="28"/>
          <w:szCs w:val="28"/>
          <w:lang w:eastAsia="lv-LV"/>
        </w:rPr>
      </w:pPr>
    </w:p>
    <w:p w:rsidR="006A4E30" w:rsidRPr="00076C88" w:rsidRDefault="006A4E30" w:rsidP="006A4E30">
      <w:pPr>
        <w:spacing w:after="0"/>
        <w:ind w:left="0" w:firstLine="0"/>
        <w:jc w:val="center"/>
        <w:rPr>
          <w:rFonts w:eastAsia="Calibri" w:cs="Times New Roman"/>
          <w:b/>
          <w:sz w:val="28"/>
          <w:szCs w:val="28"/>
          <w:lang w:eastAsia="lv-LV"/>
        </w:rPr>
      </w:pPr>
    </w:p>
    <w:p w:rsidR="006A4E30" w:rsidRPr="00076C88" w:rsidRDefault="006A4E30" w:rsidP="006A4E30">
      <w:pPr>
        <w:spacing w:after="0"/>
        <w:ind w:left="0" w:firstLine="0"/>
        <w:jc w:val="center"/>
        <w:rPr>
          <w:rFonts w:eastAsia="Calibri" w:cs="Times New Roman"/>
          <w:sz w:val="28"/>
          <w:szCs w:val="28"/>
          <w:lang w:eastAsia="lv-LV"/>
        </w:rPr>
      </w:pPr>
    </w:p>
    <w:p w:rsidR="006A4E30" w:rsidRPr="00076C88" w:rsidRDefault="006A4E30" w:rsidP="006A4E30">
      <w:pPr>
        <w:spacing w:after="0"/>
        <w:ind w:left="0" w:firstLine="0"/>
        <w:jc w:val="center"/>
        <w:rPr>
          <w:rFonts w:eastAsia="Calibri" w:cs="Times New Roman"/>
          <w:sz w:val="28"/>
          <w:szCs w:val="28"/>
          <w:lang w:eastAsia="lv-LV"/>
        </w:rPr>
      </w:pPr>
    </w:p>
    <w:p w:rsidR="006A4E30" w:rsidRPr="00076C88" w:rsidRDefault="006A4E30" w:rsidP="006A4E30">
      <w:pPr>
        <w:spacing w:after="0"/>
        <w:ind w:left="0" w:firstLine="0"/>
        <w:jc w:val="center"/>
        <w:rPr>
          <w:rFonts w:eastAsia="Calibri" w:cs="Times New Roman"/>
          <w:sz w:val="28"/>
          <w:szCs w:val="28"/>
          <w:lang w:eastAsia="lv-LV"/>
        </w:rPr>
      </w:pPr>
    </w:p>
    <w:p w:rsidR="006A4E30" w:rsidRPr="00076C88" w:rsidRDefault="006A4E30" w:rsidP="006A4E30">
      <w:pPr>
        <w:spacing w:after="0"/>
        <w:ind w:left="0" w:firstLine="0"/>
        <w:jc w:val="center"/>
        <w:rPr>
          <w:rFonts w:eastAsia="Calibri" w:cs="Times New Roman"/>
          <w:sz w:val="28"/>
          <w:szCs w:val="28"/>
          <w:lang w:eastAsia="lv-LV"/>
        </w:rPr>
      </w:pPr>
    </w:p>
    <w:p w:rsidR="006A4E30" w:rsidRPr="00076C88" w:rsidRDefault="006A4E30" w:rsidP="006A4E30">
      <w:pPr>
        <w:spacing w:after="0"/>
        <w:ind w:left="0" w:firstLine="0"/>
        <w:jc w:val="center"/>
        <w:rPr>
          <w:rFonts w:eastAsia="Calibri" w:cs="Times New Roman"/>
          <w:sz w:val="28"/>
          <w:szCs w:val="28"/>
          <w:lang w:eastAsia="lv-LV"/>
        </w:rPr>
      </w:pPr>
    </w:p>
    <w:p w:rsidR="006A4E30" w:rsidRPr="00076C88" w:rsidRDefault="006A4E30" w:rsidP="006A4E30">
      <w:pPr>
        <w:spacing w:after="0"/>
        <w:ind w:left="0" w:firstLine="0"/>
        <w:jc w:val="center"/>
        <w:rPr>
          <w:rFonts w:eastAsia="Calibri" w:cs="Times New Roman"/>
          <w:sz w:val="28"/>
          <w:szCs w:val="28"/>
          <w:lang w:eastAsia="lv-LV"/>
        </w:rPr>
      </w:pPr>
    </w:p>
    <w:p w:rsidR="006A4E30" w:rsidRPr="00076C88" w:rsidRDefault="006A4E30" w:rsidP="006A4E30">
      <w:pPr>
        <w:spacing w:after="0"/>
        <w:ind w:left="0" w:firstLine="0"/>
        <w:jc w:val="center"/>
        <w:rPr>
          <w:rFonts w:eastAsia="Calibri" w:cs="Times New Roman"/>
          <w:sz w:val="28"/>
          <w:szCs w:val="28"/>
          <w:lang w:eastAsia="lv-LV"/>
        </w:rPr>
      </w:pPr>
    </w:p>
    <w:p w:rsidR="006A4E30" w:rsidRPr="00076C88" w:rsidRDefault="006A4E30" w:rsidP="006A4E30">
      <w:pPr>
        <w:spacing w:after="0"/>
        <w:ind w:left="0" w:firstLine="0"/>
        <w:jc w:val="center"/>
        <w:rPr>
          <w:rFonts w:eastAsia="Calibri" w:cs="Times New Roman"/>
          <w:sz w:val="28"/>
          <w:szCs w:val="28"/>
          <w:lang w:eastAsia="lv-LV"/>
        </w:rPr>
      </w:pPr>
    </w:p>
    <w:p w:rsidR="006A4E30" w:rsidRPr="00076C88" w:rsidRDefault="006A4E30" w:rsidP="006A4E30">
      <w:pPr>
        <w:spacing w:after="0"/>
        <w:ind w:left="0" w:firstLine="0"/>
        <w:jc w:val="center"/>
        <w:rPr>
          <w:rFonts w:eastAsia="Calibri" w:cs="Times New Roman"/>
          <w:sz w:val="28"/>
          <w:szCs w:val="28"/>
          <w:lang w:eastAsia="lv-LV"/>
        </w:rPr>
      </w:pPr>
    </w:p>
    <w:p w:rsidR="006A4E30" w:rsidRPr="00076C88" w:rsidRDefault="006A4E30" w:rsidP="006A4E30">
      <w:pPr>
        <w:spacing w:after="0"/>
        <w:ind w:left="0" w:firstLine="0"/>
        <w:jc w:val="center"/>
        <w:rPr>
          <w:rFonts w:eastAsia="Calibri" w:cs="Times New Roman"/>
          <w:sz w:val="28"/>
          <w:szCs w:val="28"/>
          <w:lang w:eastAsia="lv-LV"/>
        </w:rPr>
      </w:pPr>
    </w:p>
    <w:p w:rsidR="006A4E30" w:rsidRPr="00076C88" w:rsidRDefault="006A4E30" w:rsidP="006A4E30">
      <w:pPr>
        <w:spacing w:after="0"/>
        <w:ind w:left="0" w:firstLine="0"/>
        <w:jc w:val="center"/>
        <w:rPr>
          <w:rFonts w:eastAsia="Calibri" w:cs="Times New Roman"/>
          <w:sz w:val="28"/>
          <w:szCs w:val="28"/>
          <w:lang w:eastAsia="lv-LV"/>
        </w:rPr>
      </w:pPr>
    </w:p>
    <w:p w:rsidR="006A4E30" w:rsidRPr="00076C88" w:rsidRDefault="006A4E30" w:rsidP="006A4E30">
      <w:pPr>
        <w:spacing w:after="0"/>
        <w:ind w:left="0" w:firstLine="0"/>
        <w:jc w:val="center"/>
        <w:rPr>
          <w:rFonts w:eastAsia="Calibri" w:cs="Times New Roman"/>
          <w:sz w:val="28"/>
          <w:szCs w:val="28"/>
          <w:lang w:eastAsia="lv-LV"/>
        </w:rPr>
      </w:pPr>
    </w:p>
    <w:p w:rsidR="006A4E30" w:rsidRPr="00076C88" w:rsidRDefault="006A4E30" w:rsidP="006A4E30">
      <w:pPr>
        <w:spacing w:after="0"/>
        <w:ind w:left="0" w:firstLine="0"/>
        <w:jc w:val="center"/>
        <w:rPr>
          <w:rFonts w:eastAsia="Calibri" w:cs="Times New Roman"/>
          <w:sz w:val="28"/>
          <w:szCs w:val="28"/>
          <w:lang w:eastAsia="lv-LV"/>
        </w:rPr>
      </w:pPr>
    </w:p>
    <w:p w:rsidR="006A4E30" w:rsidRPr="00076C88" w:rsidRDefault="006A4E30" w:rsidP="006A4E30">
      <w:pPr>
        <w:spacing w:after="0"/>
        <w:ind w:left="0" w:firstLine="0"/>
        <w:rPr>
          <w:rFonts w:eastAsia="Calibri" w:cs="Times New Roman"/>
          <w:szCs w:val="24"/>
          <w:lang w:eastAsia="lv-LV"/>
        </w:rPr>
      </w:pPr>
    </w:p>
    <w:p w:rsidR="006A4E30" w:rsidRPr="00076C88" w:rsidRDefault="006A4E30" w:rsidP="006A4E30">
      <w:pPr>
        <w:spacing w:after="0"/>
        <w:ind w:left="0" w:firstLine="0"/>
        <w:rPr>
          <w:rFonts w:eastAsia="Calibri" w:cs="Times New Roman"/>
          <w:szCs w:val="24"/>
          <w:lang w:eastAsia="lv-LV"/>
        </w:rPr>
      </w:pPr>
    </w:p>
    <w:p w:rsidR="006A4E30" w:rsidRPr="00076C88" w:rsidRDefault="006A4E30" w:rsidP="006A4E30">
      <w:pPr>
        <w:spacing w:after="0"/>
        <w:ind w:left="0" w:firstLine="0"/>
        <w:rPr>
          <w:rFonts w:eastAsia="Calibri" w:cs="Times New Roman"/>
          <w:szCs w:val="24"/>
          <w:lang w:eastAsia="lv-LV"/>
        </w:rPr>
      </w:pPr>
    </w:p>
    <w:p w:rsidR="006A4E30" w:rsidRPr="00076C88" w:rsidRDefault="006A4E30" w:rsidP="006A4E30">
      <w:pPr>
        <w:spacing w:after="0"/>
        <w:ind w:left="0" w:firstLine="0"/>
        <w:rPr>
          <w:rFonts w:eastAsia="Calibri" w:cs="Times New Roman"/>
          <w:szCs w:val="24"/>
          <w:lang w:eastAsia="lv-LV"/>
        </w:rPr>
      </w:pPr>
    </w:p>
    <w:p w:rsidR="006A4E30" w:rsidRPr="00076C88" w:rsidRDefault="006A4E30" w:rsidP="006A4E30">
      <w:pPr>
        <w:spacing w:after="0"/>
        <w:ind w:left="0" w:firstLine="0"/>
        <w:rPr>
          <w:rFonts w:eastAsia="Calibri" w:cs="Times New Roman"/>
          <w:szCs w:val="24"/>
          <w:lang w:eastAsia="lv-LV"/>
        </w:rPr>
      </w:pPr>
    </w:p>
    <w:p w:rsidR="006A4E30" w:rsidRPr="00076C88" w:rsidRDefault="006A4E30" w:rsidP="006A4E30">
      <w:pPr>
        <w:spacing w:after="0"/>
        <w:ind w:left="0" w:firstLine="0"/>
        <w:rPr>
          <w:rFonts w:eastAsia="Calibri" w:cs="Times New Roman"/>
          <w:szCs w:val="24"/>
          <w:lang w:eastAsia="lv-LV"/>
        </w:rPr>
      </w:pPr>
    </w:p>
    <w:p w:rsidR="006A4E30" w:rsidRPr="00076C88" w:rsidRDefault="006A4E30" w:rsidP="006A4E30">
      <w:pPr>
        <w:spacing w:after="0"/>
        <w:ind w:left="0" w:firstLine="0"/>
        <w:rPr>
          <w:rFonts w:eastAsia="Calibri" w:cs="Times New Roman"/>
          <w:szCs w:val="24"/>
          <w:lang w:eastAsia="lv-LV"/>
        </w:rPr>
      </w:pPr>
    </w:p>
    <w:p w:rsidR="006A4E30" w:rsidRPr="00076C88" w:rsidRDefault="006A4E30" w:rsidP="006A4E30">
      <w:pPr>
        <w:spacing w:after="0"/>
        <w:ind w:left="0" w:firstLine="0"/>
        <w:jc w:val="center"/>
        <w:rPr>
          <w:rFonts w:eastAsia="Calibri" w:cs="Times New Roman"/>
          <w:szCs w:val="24"/>
          <w:lang w:eastAsia="lv-LV"/>
        </w:rPr>
      </w:pPr>
      <w:r w:rsidRPr="00076C88">
        <w:rPr>
          <w:rFonts w:eastAsia="Calibri" w:cs="Times New Roman"/>
          <w:szCs w:val="24"/>
          <w:lang w:eastAsia="lv-LV"/>
        </w:rPr>
        <w:t>Alojā, 2018</w:t>
      </w:r>
    </w:p>
    <w:p w:rsidR="00646A2A" w:rsidRPr="00076C88" w:rsidRDefault="006A4E30" w:rsidP="006A4E30">
      <w:pPr>
        <w:rPr>
          <w:rFonts w:eastAsia="Calibri" w:cs="Times New Roman"/>
          <w:szCs w:val="24"/>
          <w:lang w:eastAsia="lv-LV"/>
        </w:rPr>
      </w:pPr>
      <w:r w:rsidRPr="00076C88">
        <w:rPr>
          <w:rFonts w:eastAsia="Calibri" w:cs="Times New Roman"/>
          <w:szCs w:val="24"/>
          <w:lang w:eastAsia="lv-LV"/>
        </w:rPr>
        <w:br w:type="page"/>
      </w:r>
    </w:p>
    <w:p w:rsidR="00646A2A" w:rsidRPr="00076C88" w:rsidRDefault="00646A2A" w:rsidP="00680680">
      <w:pPr>
        <w:spacing w:after="0"/>
        <w:ind w:left="0" w:firstLine="0"/>
        <w:rPr>
          <w:rFonts w:eastAsia="Calibri" w:cs="Times New Roman"/>
          <w:szCs w:val="24"/>
          <w:lang w:eastAsia="lv-LV"/>
        </w:rPr>
      </w:pPr>
    </w:p>
    <w:p w:rsidR="00646A2A" w:rsidRPr="00076C88" w:rsidRDefault="00646A2A" w:rsidP="0010177B">
      <w:pPr>
        <w:numPr>
          <w:ilvl w:val="0"/>
          <w:numId w:val="1"/>
        </w:numPr>
        <w:jc w:val="center"/>
        <w:rPr>
          <w:rFonts w:eastAsia="Calibri" w:cs="Times New Roman"/>
          <w:b/>
          <w:szCs w:val="24"/>
          <w:lang w:eastAsia="lv-LV"/>
        </w:rPr>
      </w:pPr>
      <w:r w:rsidRPr="00076C88">
        <w:rPr>
          <w:rFonts w:eastAsia="Calibri" w:cs="Times New Roman"/>
          <w:b/>
          <w:szCs w:val="24"/>
          <w:lang w:eastAsia="lv-LV"/>
        </w:rPr>
        <w:t>Vispārīgā informācija</w:t>
      </w:r>
    </w:p>
    <w:p w:rsidR="00646A2A" w:rsidRPr="00076C88" w:rsidRDefault="00646A2A" w:rsidP="0010177B">
      <w:pPr>
        <w:numPr>
          <w:ilvl w:val="1"/>
          <w:numId w:val="1"/>
        </w:numPr>
        <w:spacing w:after="0"/>
        <w:rPr>
          <w:rFonts w:eastAsia="Calibri" w:cs="Times New Roman"/>
          <w:szCs w:val="24"/>
          <w:lang w:eastAsia="lv-LV"/>
        </w:rPr>
      </w:pPr>
      <w:r w:rsidRPr="00076C88">
        <w:rPr>
          <w:rFonts w:eastAsia="Calibri" w:cs="Times New Roman"/>
          <w:b/>
          <w:szCs w:val="24"/>
          <w:lang w:eastAsia="lv-LV"/>
        </w:rPr>
        <w:t>Pasūtītājs</w:t>
      </w:r>
      <w:r w:rsidRPr="00076C88">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646A2A" w:rsidRPr="00076C88"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076C88" w:rsidRDefault="00646A2A">
            <w:pPr>
              <w:spacing w:after="0"/>
              <w:ind w:left="0" w:firstLine="0"/>
              <w:jc w:val="left"/>
              <w:rPr>
                <w:rFonts w:eastAsia="Times New Roman" w:cs="Times New Roman"/>
                <w:color w:val="000000"/>
                <w:szCs w:val="24"/>
                <w:lang w:eastAsia="lv-LV"/>
              </w:rPr>
            </w:pPr>
            <w:r w:rsidRPr="00076C88">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076C88" w:rsidRDefault="00646A2A">
            <w:pPr>
              <w:tabs>
                <w:tab w:val="center" w:pos="4153"/>
                <w:tab w:val="right" w:pos="8306"/>
              </w:tabs>
              <w:spacing w:after="0"/>
              <w:ind w:left="0" w:firstLine="0"/>
              <w:jc w:val="left"/>
              <w:rPr>
                <w:rFonts w:eastAsia="Times New Roman" w:cs="Times New Roman"/>
                <w:color w:val="000000"/>
                <w:szCs w:val="24"/>
                <w:lang w:eastAsia="lv-LV"/>
              </w:rPr>
            </w:pPr>
            <w:r w:rsidRPr="00076C88">
              <w:rPr>
                <w:rFonts w:eastAsia="Times New Roman" w:cs="Times New Roman"/>
                <w:color w:val="000000"/>
                <w:szCs w:val="24"/>
                <w:lang w:eastAsia="lv-LV"/>
              </w:rPr>
              <w:t>Alojas novada dome</w:t>
            </w:r>
          </w:p>
        </w:tc>
      </w:tr>
      <w:tr w:rsidR="00646A2A" w:rsidRPr="00076C88"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076C88" w:rsidRDefault="00646A2A">
            <w:pPr>
              <w:spacing w:after="0"/>
              <w:ind w:left="0" w:firstLine="0"/>
              <w:jc w:val="left"/>
              <w:rPr>
                <w:rFonts w:eastAsia="Times New Roman" w:cs="Times New Roman"/>
                <w:color w:val="000000"/>
                <w:szCs w:val="24"/>
                <w:lang w:eastAsia="lv-LV"/>
              </w:rPr>
            </w:pPr>
            <w:r w:rsidRPr="00076C88">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076C88" w:rsidRDefault="00646A2A">
            <w:pPr>
              <w:spacing w:after="0"/>
              <w:ind w:left="0" w:firstLine="0"/>
              <w:jc w:val="left"/>
              <w:rPr>
                <w:rFonts w:eastAsia="Times New Roman" w:cs="Times New Roman"/>
                <w:color w:val="000000"/>
                <w:szCs w:val="24"/>
                <w:lang w:eastAsia="lv-LV"/>
              </w:rPr>
            </w:pPr>
            <w:r w:rsidRPr="00076C88">
              <w:rPr>
                <w:rFonts w:eastAsia="Times New Roman" w:cs="Times New Roman"/>
                <w:color w:val="000000"/>
                <w:szCs w:val="24"/>
                <w:lang w:eastAsia="lv-LV"/>
              </w:rPr>
              <w:t>Jūras iela 13, Aloja, Alojas novads, LV-4064</w:t>
            </w:r>
          </w:p>
        </w:tc>
      </w:tr>
      <w:tr w:rsidR="00646A2A" w:rsidRPr="00076C88"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076C88" w:rsidRDefault="00646A2A">
            <w:pPr>
              <w:spacing w:after="0"/>
              <w:ind w:left="0" w:firstLine="0"/>
              <w:jc w:val="left"/>
              <w:rPr>
                <w:rFonts w:eastAsia="Times New Roman" w:cs="Times New Roman"/>
                <w:color w:val="000000"/>
                <w:szCs w:val="24"/>
                <w:lang w:eastAsia="lv-LV"/>
              </w:rPr>
            </w:pPr>
            <w:r w:rsidRPr="00076C88">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076C88" w:rsidRDefault="00646A2A">
            <w:pPr>
              <w:spacing w:after="0"/>
              <w:ind w:left="0" w:firstLine="0"/>
              <w:jc w:val="left"/>
              <w:rPr>
                <w:rFonts w:eastAsia="Times New Roman" w:cs="Times New Roman"/>
                <w:color w:val="000000"/>
                <w:szCs w:val="24"/>
                <w:lang w:eastAsia="lv-LV"/>
              </w:rPr>
            </w:pPr>
            <w:r w:rsidRPr="00076C88">
              <w:rPr>
                <w:rFonts w:eastAsia="Times New Roman" w:cs="Times New Roman"/>
                <w:lang w:eastAsia="lv-LV"/>
              </w:rPr>
              <w:t>90000060032</w:t>
            </w:r>
          </w:p>
        </w:tc>
      </w:tr>
      <w:tr w:rsidR="00646A2A" w:rsidRPr="00076C88" w:rsidTr="00214C92">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076C88" w:rsidRDefault="00646A2A">
            <w:pPr>
              <w:spacing w:after="0"/>
              <w:ind w:left="0" w:firstLine="0"/>
              <w:jc w:val="left"/>
              <w:rPr>
                <w:rFonts w:eastAsia="Times New Roman" w:cs="Times New Roman"/>
                <w:b/>
                <w:color w:val="000000"/>
                <w:szCs w:val="24"/>
                <w:lang w:eastAsia="lv-LV"/>
              </w:rPr>
            </w:pPr>
            <w:r w:rsidRPr="00076C88">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076C88" w:rsidRDefault="00646A2A">
            <w:pPr>
              <w:spacing w:after="0"/>
              <w:ind w:left="0" w:firstLine="0"/>
              <w:jc w:val="left"/>
              <w:rPr>
                <w:rFonts w:eastAsia="Times New Roman" w:cs="Times New Roman"/>
                <w:color w:val="000000"/>
                <w:szCs w:val="24"/>
                <w:lang w:eastAsia="lv-LV"/>
              </w:rPr>
            </w:pPr>
            <w:r w:rsidRPr="00076C88">
              <w:rPr>
                <w:rFonts w:eastAsia="Times New Roman" w:cs="Times New Roman"/>
                <w:color w:val="000000"/>
                <w:szCs w:val="24"/>
                <w:lang w:eastAsia="lv-LV"/>
              </w:rPr>
              <w:t>64023925</w:t>
            </w:r>
          </w:p>
        </w:tc>
      </w:tr>
      <w:tr w:rsidR="00646A2A" w:rsidRPr="00076C88" w:rsidTr="00214C92">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076C88" w:rsidRDefault="00646A2A">
            <w:pPr>
              <w:spacing w:after="0"/>
              <w:ind w:left="0" w:firstLine="0"/>
              <w:jc w:val="left"/>
              <w:rPr>
                <w:rFonts w:eastAsia="Times New Roman" w:cs="Times New Roman"/>
                <w:b/>
                <w:color w:val="000000"/>
                <w:szCs w:val="24"/>
                <w:lang w:eastAsia="lv-LV"/>
              </w:rPr>
            </w:pPr>
            <w:r w:rsidRPr="00076C88">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076C88" w:rsidRDefault="004B7D30">
            <w:pPr>
              <w:spacing w:after="0"/>
              <w:ind w:left="0" w:firstLine="0"/>
              <w:jc w:val="left"/>
              <w:rPr>
                <w:rFonts w:eastAsia="Times New Roman" w:cs="Times New Roman"/>
                <w:color w:val="000000"/>
                <w:szCs w:val="24"/>
                <w:lang w:eastAsia="lv-LV"/>
              </w:rPr>
            </w:pPr>
            <w:hyperlink r:id="rId8" w:history="1">
              <w:r w:rsidR="00646A2A" w:rsidRPr="00076C88">
                <w:rPr>
                  <w:rStyle w:val="Hipersaite"/>
                  <w:rFonts w:eastAsia="Times New Roman" w:cs="Times New Roman"/>
                  <w:szCs w:val="24"/>
                  <w:lang w:eastAsia="lv-LV"/>
                </w:rPr>
                <w:t>dome@aloja.lv</w:t>
              </w:r>
            </w:hyperlink>
            <w:r w:rsidR="00646A2A" w:rsidRPr="00076C88">
              <w:rPr>
                <w:rFonts w:eastAsia="Times New Roman" w:cs="Times New Roman"/>
                <w:color w:val="000000"/>
                <w:szCs w:val="24"/>
                <w:lang w:eastAsia="lv-LV"/>
              </w:rPr>
              <w:t xml:space="preserve"> </w:t>
            </w:r>
          </w:p>
        </w:tc>
      </w:tr>
      <w:tr w:rsidR="00646A2A" w:rsidRPr="00076C88"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076C88" w:rsidRDefault="00F7346C" w:rsidP="00F7346C">
            <w:pPr>
              <w:spacing w:after="0"/>
              <w:ind w:left="0" w:firstLine="0"/>
              <w:jc w:val="left"/>
              <w:rPr>
                <w:rFonts w:eastAsia="Times New Roman" w:cs="Times New Roman"/>
                <w:b/>
                <w:color w:val="000000"/>
                <w:szCs w:val="24"/>
                <w:lang w:eastAsia="lv-LV"/>
              </w:rPr>
            </w:pPr>
            <w:r w:rsidRPr="00076C88">
              <w:rPr>
                <w:rFonts w:eastAsia="Times New Roman" w:cs="Times New Roman"/>
                <w:b/>
                <w:color w:val="000000"/>
                <w:szCs w:val="24"/>
                <w:lang w:eastAsia="lv-LV"/>
              </w:rPr>
              <w:t>Pasūtītāja mājas</w:t>
            </w:r>
            <w:r w:rsidR="00646A2A" w:rsidRPr="00076C88">
              <w:rPr>
                <w:rFonts w:eastAsia="Times New Roman" w:cs="Times New Roman"/>
                <w:b/>
                <w:color w:val="000000"/>
                <w:szCs w:val="24"/>
                <w:lang w:eastAsia="lv-LV"/>
              </w:rPr>
              <w:t>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076C88" w:rsidRDefault="004B7D30">
            <w:pPr>
              <w:spacing w:after="0"/>
              <w:ind w:left="0" w:firstLine="0"/>
              <w:jc w:val="left"/>
              <w:rPr>
                <w:rFonts w:eastAsia="Times New Roman" w:cs="Times New Roman"/>
                <w:color w:val="000000"/>
                <w:szCs w:val="24"/>
                <w:lang w:eastAsia="lv-LV"/>
              </w:rPr>
            </w:pPr>
            <w:hyperlink r:id="rId9" w:history="1">
              <w:r w:rsidR="00646A2A" w:rsidRPr="00076C88">
                <w:rPr>
                  <w:rStyle w:val="Hipersaite"/>
                  <w:rFonts w:eastAsia="Times New Roman" w:cs="Times New Roman"/>
                  <w:szCs w:val="24"/>
                  <w:lang w:eastAsia="lv-LV"/>
                </w:rPr>
                <w:t>www.aloja.lv</w:t>
              </w:r>
            </w:hyperlink>
          </w:p>
        </w:tc>
      </w:tr>
      <w:tr w:rsidR="00646A2A" w:rsidRPr="00076C88" w:rsidTr="008C53C1">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076C88" w:rsidRDefault="008C53C1" w:rsidP="00EB044E">
            <w:pPr>
              <w:spacing w:after="0"/>
              <w:ind w:left="0" w:firstLine="0"/>
              <w:jc w:val="left"/>
              <w:rPr>
                <w:rFonts w:eastAsia="Times New Roman" w:cs="Times New Roman"/>
                <w:b/>
                <w:bCs/>
                <w:color w:val="000000"/>
                <w:szCs w:val="24"/>
                <w:lang w:eastAsia="lv-LV"/>
              </w:rPr>
            </w:pPr>
            <w:r w:rsidRPr="00076C88">
              <w:rPr>
                <w:rFonts w:eastAsia="Times New Roman" w:cs="Times New Roman"/>
                <w:b/>
                <w:bCs/>
                <w:color w:val="000000"/>
                <w:szCs w:val="24"/>
                <w:lang w:eastAsia="lv-LV"/>
              </w:rPr>
              <w:t>Kontaktpersona</w:t>
            </w:r>
            <w:r w:rsidR="00EB044E" w:rsidRPr="00076C88">
              <w:rPr>
                <w:rFonts w:eastAsia="Times New Roman" w:cs="Times New Roman"/>
                <w:b/>
                <w:bCs/>
                <w:color w:val="000000"/>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076C88" w:rsidRDefault="00500DE8" w:rsidP="00EB044E">
            <w:pPr>
              <w:spacing w:after="0"/>
              <w:ind w:left="0" w:firstLine="0"/>
              <w:jc w:val="left"/>
            </w:pPr>
            <w:r w:rsidRPr="00076C88">
              <w:rPr>
                <w:rFonts w:eastAsia="Times New Roman" w:cs="Times New Roman"/>
                <w:color w:val="000000"/>
                <w:szCs w:val="24"/>
                <w:lang w:eastAsia="lv-LV"/>
              </w:rPr>
              <w:t xml:space="preserve">Par malkas piegādi Alojas pilsētā: </w:t>
            </w:r>
            <w:r w:rsidRPr="00076C88">
              <w:rPr>
                <w:rFonts w:eastAsia="Times New Roman" w:cs="Times New Roman"/>
                <w:color w:val="000000"/>
                <w:szCs w:val="24"/>
                <w:lang w:eastAsia="lv-LV"/>
              </w:rPr>
              <w:t>Rihards Būda</w:t>
            </w:r>
            <w:r w:rsidR="00680680" w:rsidRPr="00076C88">
              <w:rPr>
                <w:rFonts w:eastAsia="Times New Roman" w:cs="Times New Roman"/>
                <w:color w:val="000000"/>
                <w:szCs w:val="24"/>
                <w:lang w:eastAsia="lv-LV"/>
              </w:rPr>
              <w:t xml:space="preserve"> tālr. </w:t>
            </w:r>
            <w:r w:rsidRPr="00076C88">
              <w:rPr>
                <w:rFonts w:eastAsia="Times New Roman" w:cs="Times New Roman"/>
                <w:color w:val="000000"/>
                <w:szCs w:val="24"/>
                <w:lang w:eastAsia="lv-LV"/>
              </w:rPr>
              <w:t>28652353</w:t>
            </w:r>
            <w:r w:rsidR="00EB044E" w:rsidRPr="00076C88">
              <w:rPr>
                <w:rFonts w:eastAsia="Times New Roman" w:cs="Times New Roman"/>
                <w:color w:val="000000"/>
                <w:szCs w:val="24"/>
                <w:lang w:eastAsia="lv-LV"/>
              </w:rPr>
              <w:t xml:space="preserve">, </w:t>
            </w:r>
            <w:r w:rsidRPr="00076C88">
              <w:t>rihards.buda@aloja.lv</w:t>
            </w:r>
          </w:p>
          <w:p w:rsidR="00500DE8" w:rsidRPr="00076C88" w:rsidRDefault="00500DE8" w:rsidP="00EB044E">
            <w:pPr>
              <w:spacing w:after="0"/>
              <w:ind w:left="0" w:firstLine="0"/>
              <w:jc w:val="left"/>
            </w:pPr>
            <w:r w:rsidRPr="00076C88">
              <w:rPr>
                <w:rFonts w:eastAsia="Times New Roman" w:cs="Times New Roman"/>
                <w:color w:val="000000"/>
                <w:szCs w:val="24"/>
                <w:lang w:eastAsia="lv-LV"/>
              </w:rPr>
              <w:t xml:space="preserve">Par malkas piegādi </w:t>
            </w:r>
            <w:r w:rsidRPr="00076C88">
              <w:rPr>
                <w:rFonts w:eastAsia="Times New Roman" w:cs="Times New Roman"/>
                <w:color w:val="000000"/>
                <w:szCs w:val="24"/>
                <w:lang w:eastAsia="lv-LV"/>
              </w:rPr>
              <w:t>Brīvzemnieku pagastā</w:t>
            </w:r>
            <w:r w:rsidR="00F01E19" w:rsidRPr="00076C88">
              <w:rPr>
                <w:rFonts w:eastAsia="Times New Roman" w:cs="Times New Roman"/>
                <w:color w:val="000000"/>
                <w:szCs w:val="24"/>
                <w:lang w:eastAsia="lv-LV"/>
              </w:rPr>
              <w:t>:</w:t>
            </w:r>
            <w:r w:rsidRPr="00076C88">
              <w:rPr>
                <w:rFonts w:eastAsia="Times New Roman" w:cs="Times New Roman"/>
                <w:color w:val="000000"/>
                <w:szCs w:val="24"/>
                <w:lang w:eastAsia="lv-LV"/>
              </w:rPr>
              <w:t xml:space="preserve"> </w:t>
            </w:r>
            <w:r w:rsidRPr="00076C88">
              <w:rPr>
                <w:rFonts w:eastAsia="Times New Roman" w:cs="Times New Roman"/>
                <w:color w:val="000000"/>
                <w:szCs w:val="24"/>
                <w:lang w:eastAsia="lv-LV"/>
              </w:rPr>
              <w:t>Dace Tauriņa, tālr. 28684163, brivzemnieki</w:t>
            </w:r>
            <w:r w:rsidRPr="00076C88">
              <w:t>@aloja.lv</w:t>
            </w:r>
          </w:p>
          <w:p w:rsidR="006A4E30" w:rsidRPr="00076C88" w:rsidRDefault="00500DE8" w:rsidP="00EB044E">
            <w:pPr>
              <w:spacing w:after="0"/>
              <w:ind w:left="0" w:firstLine="0"/>
              <w:jc w:val="left"/>
              <w:rPr>
                <w:rFonts w:eastAsia="Times New Roman" w:cs="Times New Roman"/>
                <w:szCs w:val="24"/>
                <w:lang w:eastAsia="lv-LV"/>
              </w:rPr>
            </w:pPr>
            <w:r w:rsidRPr="00076C88">
              <w:rPr>
                <w:rFonts w:eastAsia="Times New Roman" w:cs="Times New Roman"/>
                <w:szCs w:val="24"/>
                <w:lang w:eastAsia="lv-LV"/>
              </w:rPr>
              <w:t>Par cenu aptaujas noteikumiem:</w:t>
            </w:r>
            <w:r w:rsidR="006A4E30" w:rsidRPr="00076C88">
              <w:rPr>
                <w:rFonts w:eastAsia="Times New Roman" w:cs="Times New Roman"/>
                <w:szCs w:val="24"/>
                <w:lang w:eastAsia="lv-LV"/>
              </w:rPr>
              <w:t xml:space="preserve"> juriskonsulte </w:t>
            </w:r>
            <w:r w:rsidRPr="00076C88">
              <w:rPr>
                <w:rFonts w:eastAsia="Times New Roman" w:cs="Times New Roman"/>
                <w:szCs w:val="24"/>
                <w:lang w:eastAsia="lv-LV"/>
              </w:rPr>
              <w:t xml:space="preserve">Lauma Meldere-Zute, </w:t>
            </w:r>
            <w:r w:rsidR="006A4E30" w:rsidRPr="00076C88">
              <w:rPr>
                <w:rFonts w:eastAsia="Times New Roman" w:cs="Times New Roman"/>
                <w:szCs w:val="24"/>
                <w:lang w:eastAsia="lv-LV"/>
              </w:rPr>
              <w:t>tālr.</w:t>
            </w:r>
            <w:r w:rsidRPr="00076C88">
              <w:rPr>
                <w:rFonts w:eastAsia="Times New Roman" w:cs="Times New Roman"/>
                <w:szCs w:val="24"/>
                <w:lang w:eastAsia="lv-LV"/>
              </w:rPr>
              <w:t>25749114</w:t>
            </w:r>
            <w:r w:rsidR="006A4E30" w:rsidRPr="00076C88">
              <w:rPr>
                <w:rFonts w:eastAsia="Times New Roman" w:cs="Times New Roman"/>
                <w:szCs w:val="24"/>
                <w:lang w:eastAsia="lv-LV"/>
              </w:rPr>
              <w:t xml:space="preserve">, </w:t>
            </w:r>
            <w:r w:rsidRPr="00076C88">
              <w:rPr>
                <w:rFonts w:eastAsia="Times New Roman" w:cs="Times New Roman"/>
                <w:szCs w:val="24"/>
                <w:lang w:eastAsia="lv-LV"/>
              </w:rPr>
              <w:t>lauma.meldere@aloja.lv</w:t>
            </w:r>
          </w:p>
          <w:p w:rsidR="006A4E30" w:rsidRPr="00076C88" w:rsidRDefault="006A4E30" w:rsidP="00EB044E">
            <w:pPr>
              <w:spacing w:after="0"/>
              <w:ind w:left="0" w:firstLine="0"/>
              <w:jc w:val="left"/>
              <w:rPr>
                <w:rFonts w:eastAsia="Times New Roman" w:cs="Times New Roman"/>
                <w:color w:val="000000"/>
                <w:szCs w:val="24"/>
                <w:lang w:eastAsia="lv-LV"/>
              </w:rPr>
            </w:pPr>
          </w:p>
        </w:tc>
      </w:tr>
    </w:tbl>
    <w:p w:rsidR="008C53C1" w:rsidRPr="00076C88" w:rsidRDefault="008C53C1" w:rsidP="008C53C1">
      <w:pPr>
        <w:spacing w:after="0"/>
        <w:ind w:left="792" w:firstLine="0"/>
        <w:rPr>
          <w:rFonts w:eastAsia="Calibri" w:cs="Times New Roman"/>
          <w:b/>
          <w:szCs w:val="24"/>
          <w:lang w:eastAsia="lv-LV"/>
        </w:rPr>
      </w:pPr>
    </w:p>
    <w:p w:rsidR="00593FC5" w:rsidRPr="00076C88" w:rsidRDefault="00593FC5" w:rsidP="00593FC5">
      <w:pPr>
        <w:numPr>
          <w:ilvl w:val="1"/>
          <w:numId w:val="1"/>
        </w:numPr>
        <w:spacing w:after="0"/>
        <w:rPr>
          <w:rFonts w:eastAsia="Calibri" w:cs="Times New Roman"/>
          <w:b/>
          <w:szCs w:val="24"/>
          <w:lang w:eastAsia="lv-LV"/>
        </w:rPr>
      </w:pPr>
      <w:r w:rsidRPr="00076C88">
        <w:rPr>
          <w:rFonts w:eastAsia="Calibri" w:cs="Times New Roman"/>
          <w:b/>
          <w:szCs w:val="24"/>
          <w:lang w:eastAsia="lv-LV"/>
        </w:rPr>
        <w:t>Piedāvājumu iesniegšanas termiņš: līdz 201</w:t>
      </w:r>
      <w:r w:rsidR="00111C95" w:rsidRPr="00076C88">
        <w:rPr>
          <w:rFonts w:eastAsia="Calibri" w:cs="Times New Roman"/>
          <w:b/>
          <w:szCs w:val="24"/>
          <w:lang w:eastAsia="lv-LV"/>
        </w:rPr>
        <w:t>8</w:t>
      </w:r>
      <w:r w:rsidRPr="00076C88">
        <w:rPr>
          <w:rFonts w:eastAsia="Calibri" w:cs="Times New Roman"/>
          <w:b/>
          <w:szCs w:val="24"/>
          <w:lang w:eastAsia="lv-LV"/>
        </w:rPr>
        <w:t xml:space="preserve">. gada </w:t>
      </w:r>
      <w:r w:rsidR="00500DE8" w:rsidRPr="00076C88">
        <w:rPr>
          <w:rFonts w:eastAsia="Calibri" w:cs="Times New Roman"/>
          <w:b/>
          <w:szCs w:val="24"/>
          <w:lang w:eastAsia="lv-LV"/>
        </w:rPr>
        <w:t>24.maijam</w:t>
      </w:r>
      <w:r w:rsidR="00336D3C" w:rsidRPr="00076C88">
        <w:rPr>
          <w:rFonts w:eastAsia="Calibri" w:cs="Times New Roman"/>
          <w:b/>
          <w:szCs w:val="24"/>
          <w:lang w:eastAsia="lv-LV"/>
        </w:rPr>
        <w:t xml:space="preserve"> plkst.10</w:t>
      </w:r>
      <w:r w:rsidR="00E411EB" w:rsidRPr="00076C88">
        <w:rPr>
          <w:rFonts w:eastAsia="Calibri" w:cs="Times New Roman"/>
          <w:b/>
          <w:szCs w:val="24"/>
          <w:lang w:eastAsia="lv-LV"/>
        </w:rPr>
        <w:t>.00</w:t>
      </w:r>
    </w:p>
    <w:p w:rsidR="00593FC5" w:rsidRPr="00076C88" w:rsidRDefault="005A2E35" w:rsidP="005A2E35">
      <w:pPr>
        <w:numPr>
          <w:ilvl w:val="1"/>
          <w:numId w:val="1"/>
        </w:numPr>
        <w:spacing w:after="0"/>
        <w:rPr>
          <w:rFonts w:eastAsia="Calibri" w:cs="Times New Roman"/>
          <w:b/>
          <w:szCs w:val="24"/>
          <w:lang w:eastAsia="lv-LV"/>
        </w:rPr>
      </w:pPr>
      <w:r w:rsidRPr="00076C88">
        <w:rPr>
          <w:rFonts w:eastAsia="Calibri" w:cs="Times New Roman"/>
          <w:b/>
          <w:szCs w:val="24"/>
          <w:lang w:eastAsia="lv-LV"/>
        </w:rPr>
        <w:t>Piedāvājumi var tikt iesniegti</w:t>
      </w:r>
      <w:r w:rsidR="00646A2A" w:rsidRPr="00076C88">
        <w:rPr>
          <w:rFonts w:eastAsia="Calibri" w:cs="Times New Roman"/>
          <w:b/>
          <w:szCs w:val="24"/>
          <w:lang w:eastAsia="lv-LV"/>
        </w:rPr>
        <w:t>:</w:t>
      </w:r>
    </w:p>
    <w:p w:rsidR="008C53C1" w:rsidRPr="00076C88" w:rsidRDefault="008C53C1" w:rsidP="008C53C1">
      <w:pPr>
        <w:numPr>
          <w:ilvl w:val="2"/>
          <w:numId w:val="1"/>
        </w:numPr>
        <w:spacing w:after="0"/>
        <w:rPr>
          <w:lang w:eastAsia="lv-LV"/>
        </w:rPr>
      </w:pPr>
      <w:r w:rsidRPr="00076C88">
        <w:rPr>
          <w:lang w:eastAsia="lv-LV"/>
        </w:rPr>
        <w:t>iesniedzot personīgi Alojas novada domē, Jūras ielā 13, Alojā;</w:t>
      </w:r>
    </w:p>
    <w:p w:rsidR="008C53C1" w:rsidRPr="00076C88" w:rsidRDefault="008C53C1" w:rsidP="008C53C1">
      <w:pPr>
        <w:numPr>
          <w:ilvl w:val="2"/>
          <w:numId w:val="1"/>
        </w:numPr>
        <w:spacing w:after="0"/>
        <w:rPr>
          <w:lang w:eastAsia="lv-LV"/>
        </w:rPr>
      </w:pPr>
      <w:r w:rsidRPr="00076C88">
        <w:rPr>
          <w:lang w:eastAsia="lv-LV"/>
        </w:rPr>
        <w:t>nosūtot pa pastu vai nogādājot ar kurjeru, adresējot: Alojas novada dome, Jūras iela 13, Aloja, Alojas novads, LV-4064;</w:t>
      </w:r>
    </w:p>
    <w:p w:rsidR="008C53C1" w:rsidRPr="00076C88" w:rsidRDefault="008C53C1" w:rsidP="00500DE8">
      <w:pPr>
        <w:numPr>
          <w:ilvl w:val="2"/>
          <w:numId w:val="1"/>
        </w:numPr>
        <w:spacing w:after="0"/>
        <w:rPr>
          <w:rFonts w:eastAsia="Calibri" w:cs="Times New Roman"/>
          <w:b/>
          <w:szCs w:val="24"/>
          <w:lang w:eastAsia="lv-LV"/>
        </w:rPr>
      </w:pPr>
      <w:r w:rsidRPr="00076C88">
        <w:rPr>
          <w:lang w:eastAsia="lv-LV"/>
        </w:rPr>
        <w:t xml:space="preserve">nosūtot elektroniski uz e-pastu </w:t>
      </w:r>
      <w:hyperlink r:id="rId10" w:history="1">
        <w:r w:rsidR="00500DE8" w:rsidRPr="00076C88">
          <w:rPr>
            <w:rStyle w:val="Hipersaite"/>
          </w:rPr>
          <w:t>lauma.meldere@aloja.lv</w:t>
        </w:r>
      </w:hyperlink>
    </w:p>
    <w:p w:rsidR="00500DE8" w:rsidRPr="00076C88" w:rsidRDefault="00500DE8" w:rsidP="00500DE8">
      <w:pPr>
        <w:spacing w:after="0"/>
        <w:ind w:left="1105" w:firstLine="0"/>
        <w:rPr>
          <w:rFonts w:eastAsia="Calibri" w:cs="Times New Roman"/>
          <w:b/>
          <w:szCs w:val="24"/>
          <w:lang w:eastAsia="lv-LV"/>
        </w:rPr>
      </w:pPr>
    </w:p>
    <w:p w:rsidR="00646A2A" w:rsidRPr="00076C88" w:rsidRDefault="00127000" w:rsidP="0010177B">
      <w:pPr>
        <w:numPr>
          <w:ilvl w:val="0"/>
          <w:numId w:val="1"/>
        </w:numPr>
        <w:jc w:val="center"/>
        <w:rPr>
          <w:rFonts w:eastAsia="Calibri" w:cs="Times New Roman"/>
          <w:b/>
          <w:szCs w:val="24"/>
          <w:lang w:eastAsia="lv-LV"/>
        </w:rPr>
      </w:pPr>
      <w:bookmarkStart w:id="0" w:name="_GoBack"/>
      <w:bookmarkEnd w:id="0"/>
      <w:r w:rsidRPr="00076C88">
        <w:rPr>
          <w:rFonts w:eastAsia="Calibri" w:cs="Times New Roman"/>
          <w:b/>
          <w:szCs w:val="24"/>
          <w:lang w:eastAsia="lv-LV"/>
        </w:rPr>
        <w:t>Informācija par cenu aptaujas</w:t>
      </w:r>
      <w:r w:rsidR="00646A2A" w:rsidRPr="00076C88">
        <w:rPr>
          <w:rFonts w:eastAsia="Calibri" w:cs="Times New Roman"/>
          <w:b/>
          <w:szCs w:val="24"/>
          <w:lang w:eastAsia="lv-LV"/>
        </w:rPr>
        <w:t xml:space="preserve"> priekšmetu</w:t>
      </w:r>
    </w:p>
    <w:p w:rsidR="00500DE8" w:rsidRPr="00076C88" w:rsidRDefault="00500DE8" w:rsidP="00500DE8">
      <w:pPr>
        <w:pStyle w:val="Sarakstarindkopa"/>
        <w:numPr>
          <w:ilvl w:val="1"/>
          <w:numId w:val="1"/>
        </w:numPr>
        <w:tabs>
          <w:tab w:val="left" w:pos="851"/>
        </w:tabs>
        <w:contextualSpacing/>
        <w:rPr>
          <w:lang w:val="lv-LV"/>
        </w:rPr>
      </w:pPr>
      <w:r w:rsidRPr="00076C88">
        <w:rPr>
          <w:b/>
          <w:lang w:val="lv-LV"/>
        </w:rPr>
        <w:t>Cenu aptaujas</w:t>
      </w:r>
      <w:r w:rsidRPr="00076C88">
        <w:rPr>
          <w:b/>
          <w:lang w:val="lv-LV"/>
        </w:rPr>
        <w:t xml:space="preserve"> priekšmets</w:t>
      </w:r>
      <w:r w:rsidRPr="00076C88">
        <w:rPr>
          <w:lang w:val="lv-LV"/>
        </w:rPr>
        <w:t>:</w:t>
      </w:r>
      <w:r w:rsidRPr="00076C88">
        <w:rPr>
          <w:b/>
          <w:lang w:val="lv-LV"/>
        </w:rPr>
        <w:t xml:space="preserve"> </w:t>
      </w:r>
      <w:r w:rsidRPr="00076C88">
        <w:rPr>
          <w:lang w:val="lv-LV"/>
        </w:rPr>
        <w:t>Malkas piegāde Alojas novada domes iestādēm.</w:t>
      </w:r>
    </w:p>
    <w:p w:rsidR="00500DE8" w:rsidRPr="00076C88" w:rsidRDefault="00500DE8" w:rsidP="00500DE8">
      <w:pPr>
        <w:pStyle w:val="Sarakstarindkopa"/>
        <w:numPr>
          <w:ilvl w:val="1"/>
          <w:numId w:val="1"/>
        </w:numPr>
        <w:tabs>
          <w:tab w:val="left" w:pos="851"/>
        </w:tabs>
        <w:contextualSpacing/>
        <w:rPr>
          <w:lang w:val="lv-LV"/>
        </w:rPr>
      </w:pPr>
      <w:r w:rsidRPr="00076C88">
        <w:rPr>
          <w:lang w:val="lv-LV"/>
        </w:rPr>
        <w:t>Cenu aptaujas</w:t>
      </w:r>
      <w:r w:rsidRPr="00076C88">
        <w:rPr>
          <w:lang w:val="lv-LV"/>
        </w:rPr>
        <w:t xml:space="preserve"> priekšmets ir sadalīts </w:t>
      </w:r>
      <w:r w:rsidRPr="00076C88">
        <w:rPr>
          <w:lang w:val="lv-LV"/>
        </w:rPr>
        <w:t>četrās</w:t>
      </w:r>
      <w:r w:rsidRPr="00076C88">
        <w:rPr>
          <w:lang w:val="lv-LV"/>
        </w:rPr>
        <w:t xml:space="preserve"> daļās:</w:t>
      </w:r>
    </w:p>
    <w:p w:rsidR="00500DE8" w:rsidRPr="00076C88" w:rsidRDefault="00500DE8" w:rsidP="00500DE8">
      <w:pPr>
        <w:pStyle w:val="Sarakstarindkopa"/>
        <w:numPr>
          <w:ilvl w:val="2"/>
          <w:numId w:val="1"/>
        </w:numPr>
        <w:tabs>
          <w:tab w:val="left" w:pos="851"/>
        </w:tabs>
        <w:contextualSpacing/>
        <w:rPr>
          <w:lang w:val="lv-LV"/>
        </w:rPr>
      </w:pPr>
      <w:r w:rsidRPr="00076C88">
        <w:rPr>
          <w:lang w:val="lv-LV"/>
        </w:rPr>
        <w:t>1</w:t>
      </w:r>
      <w:r w:rsidRPr="00076C88">
        <w:rPr>
          <w:lang w:val="lv-LV"/>
        </w:rPr>
        <w:t>.daļa – Malkas piegāde Alojas novada domei Limbažu ielā 8, Alojā;</w:t>
      </w:r>
    </w:p>
    <w:p w:rsidR="00500DE8" w:rsidRPr="00076C88" w:rsidRDefault="00500DE8" w:rsidP="00500DE8">
      <w:pPr>
        <w:pStyle w:val="Sarakstarindkopa"/>
        <w:numPr>
          <w:ilvl w:val="2"/>
          <w:numId w:val="1"/>
        </w:numPr>
        <w:tabs>
          <w:tab w:val="left" w:pos="851"/>
        </w:tabs>
        <w:contextualSpacing/>
        <w:rPr>
          <w:lang w:val="lv-LV"/>
        </w:rPr>
      </w:pPr>
      <w:r w:rsidRPr="00076C88">
        <w:rPr>
          <w:lang w:val="lv-LV"/>
        </w:rPr>
        <w:t>2</w:t>
      </w:r>
      <w:r w:rsidRPr="00076C88">
        <w:rPr>
          <w:lang w:val="lv-LV"/>
        </w:rPr>
        <w:t>. daļa - Malkas piegāde Alojas mūzikas un mākslas skolai;</w:t>
      </w:r>
    </w:p>
    <w:p w:rsidR="00500DE8" w:rsidRPr="00076C88" w:rsidRDefault="00500DE8" w:rsidP="00500DE8">
      <w:pPr>
        <w:pStyle w:val="Sarakstarindkopa"/>
        <w:numPr>
          <w:ilvl w:val="2"/>
          <w:numId w:val="1"/>
        </w:numPr>
        <w:tabs>
          <w:tab w:val="left" w:pos="851"/>
        </w:tabs>
        <w:contextualSpacing/>
        <w:rPr>
          <w:lang w:val="lv-LV"/>
        </w:rPr>
      </w:pPr>
      <w:r w:rsidRPr="00076C88">
        <w:rPr>
          <w:lang w:val="lv-LV"/>
        </w:rPr>
        <w:t>3</w:t>
      </w:r>
      <w:r w:rsidRPr="00076C88">
        <w:rPr>
          <w:lang w:val="lv-LV"/>
        </w:rPr>
        <w:t>. daļa - Malkas piegāde PII “Auseklītis”;</w:t>
      </w:r>
    </w:p>
    <w:p w:rsidR="00500DE8" w:rsidRPr="00076C88" w:rsidRDefault="00500DE8" w:rsidP="00500DE8">
      <w:pPr>
        <w:pStyle w:val="Sarakstarindkopa"/>
        <w:numPr>
          <w:ilvl w:val="2"/>
          <w:numId w:val="1"/>
        </w:numPr>
        <w:tabs>
          <w:tab w:val="left" w:pos="851"/>
        </w:tabs>
        <w:contextualSpacing/>
        <w:rPr>
          <w:lang w:val="lv-LV"/>
        </w:rPr>
      </w:pPr>
      <w:r w:rsidRPr="00076C88">
        <w:rPr>
          <w:lang w:val="lv-LV"/>
        </w:rPr>
        <w:t>4</w:t>
      </w:r>
      <w:r w:rsidRPr="00076C88">
        <w:rPr>
          <w:lang w:val="lv-LV"/>
        </w:rPr>
        <w:t>. daļa - Malkas piegāde Puikules ko</w:t>
      </w:r>
      <w:r w:rsidRPr="00076C88">
        <w:rPr>
          <w:lang w:val="lv-LV"/>
        </w:rPr>
        <w:t>pienas centram “Puikules muiža”.</w:t>
      </w:r>
    </w:p>
    <w:p w:rsidR="00500DE8" w:rsidRPr="00076C88" w:rsidRDefault="00500DE8" w:rsidP="00500DE8">
      <w:pPr>
        <w:pStyle w:val="Sarakstarindkopa"/>
        <w:numPr>
          <w:ilvl w:val="1"/>
          <w:numId w:val="1"/>
        </w:numPr>
        <w:tabs>
          <w:tab w:val="left" w:pos="851"/>
        </w:tabs>
        <w:contextualSpacing/>
        <w:rPr>
          <w:lang w:val="lv-LV"/>
        </w:rPr>
      </w:pPr>
      <w:r w:rsidRPr="00076C88">
        <w:rPr>
          <w:lang w:val="lv-LV"/>
        </w:rPr>
        <w:t xml:space="preserve">Pretendents var iesniegt piedāvājumu par vienu vai vairākām </w:t>
      </w:r>
      <w:r w:rsidRPr="00076C88">
        <w:rPr>
          <w:lang w:val="lv-LV"/>
        </w:rPr>
        <w:t>cenu aptaujas</w:t>
      </w:r>
      <w:r w:rsidRPr="00076C88">
        <w:rPr>
          <w:lang w:val="lv-LV"/>
        </w:rPr>
        <w:t xml:space="preserve"> daļām.</w:t>
      </w:r>
    </w:p>
    <w:p w:rsidR="00F01E19" w:rsidRPr="00076C88" w:rsidRDefault="00500DE8" w:rsidP="00C61106">
      <w:pPr>
        <w:pStyle w:val="Sarakstarindkopa"/>
        <w:numPr>
          <w:ilvl w:val="1"/>
          <w:numId w:val="1"/>
        </w:numPr>
        <w:tabs>
          <w:tab w:val="left" w:pos="851"/>
        </w:tabs>
        <w:contextualSpacing/>
        <w:rPr>
          <w:lang w:val="lv-LV"/>
        </w:rPr>
      </w:pPr>
      <w:r w:rsidRPr="00076C88">
        <w:rPr>
          <w:b/>
          <w:lang w:val="lv-LV"/>
        </w:rPr>
        <w:t>Piegādes vietas un laiki</w:t>
      </w:r>
      <w:r w:rsidRPr="00076C88">
        <w:rPr>
          <w:lang w:val="lv-LV"/>
        </w:rPr>
        <w:t xml:space="preserve">: malka tiek piegādāta Alojas novada domes iestādēm Alojas novadā saskaņā ar tehnisko specifikāciju (2. pielikums). </w:t>
      </w:r>
    </w:p>
    <w:p w:rsidR="00500DE8" w:rsidRPr="00076C88" w:rsidRDefault="00500DE8" w:rsidP="00C61106">
      <w:pPr>
        <w:pStyle w:val="Sarakstarindkopa"/>
        <w:numPr>
          <w:ilvl w:val="1"/>
          <w:numId w:val="1"/>
        </w:numPr>
        <w:tabs>
          <w:tab w:val="left" w:pos="851"/>
        </w:tabs>
        <w:contextualSpacing/>
        <w:rPr>
          <w:lang w:val="lv-LV"/>
        </w:rPr>
      </w:pPr>
      <w:r w:rsidRPr="00076C88">
        <w:rPr>
          <w:b/>
          <w:lang w:val="lv-LV"/>
        </w:rPr>
        <w:t xml:space="preserve">Paredzamais līguma </w:t>
      </w:r>
      <w:r w:rsidRPr="00076C88">
        <w:rPr>
          <w:b/>
          <w:lang w:val="lv-LV"/>
        </w:rPr>
        <w:t>izpildes</w:t>
      </w:r>
      <w:r w:rsidRPr="00076C88">
        <w:rPr>
          <w:b/>
          <w:lang w:val="lv-LV"/>
        </w:rPr>
        <w:t xml:space="preserve"> laiks:</w:t>
      </w:r>
      <w:r w:rsidRPr="00076C88">
        <w:rPr>
          <w:lang w:val="lv-LV"/>
        </w:rPr>
        <w:t xml:space="preserve"> </w:t>
      </w:r>
      <w:r w:rsidR="00F01E19" w:rsidRPr="00076C88">
        <w:rPr>
          <w:lang w:val="lv-LV"/>
        </w:rPr>
        <w:t xml:space="preserve">malkas piegādes jāveic </w:t>
      </w:r>
      <w:r w:rsidRPr="00076C88">
        <w:rPr>
          <w:lang w:val="lv-LV"/>
        </w:rPr>
        <w:t xml:space="preserve">līdz 2018. gada </w:t>
      </w:r>
      <w:r w:rsidR="009231AA" w:rsidRPr="00076C88">
        <w:rPr>
          <w:lang w:val="lv-LV"/>
        </w:rPr>
        <w:t>1.jūlijam</w:t>
      </w:r>
    </w:p>
    <w:p w:rsidR="00500DE8" w:rsidRPr="00076C88" w:rsidRDefault="00500DE8" w:rsidP="00500DE8">
      <w:pPr>
        <w:numPr>
          <w:ilvl w:val="1"/>
          <w:numId w:val="1"/>
        </w:numPr>
        <w:spacing w:after="0"/>
        <w:rPr>
          <w:rFonts w:eastAsia="Calibri" w:cs="Times New Roman"/>
          <w:bCs/>
          <w:szCs w:val="24"/>
          <w:lang w:eastAsia="lv-LV"/>
        </w:rPr>
      </w:pPr>
      <w:r w:rsidRPr="00076C88">
        <w:t>Pasūtītājam ir tiesības pirkt un pasūtīt mazāku malkas apjomu nekā noteikts tehniskajā specifikācijā un finanšu piedāvājumā. Samaksa tiek veikta tikai par pasūtīto un piegādāto malkas</w:t>
      </w:r>
      <w:r w:rsidRPr="00076C88">
        <w:t xml:space="preserve"> apjomu</w:t>
      </w:r>
    </w:p>
    <w:p w:rsidR="00646A2A" w:rsidRPr="00076C88" w:rsidRDefault="00646A2A" w:rsidP="00500DE8">
      <w:pPr>
        <w:numPr>
          <w:ilvl w:val="1"/>
          <w:numId w:val="1"/>
        </w:numPr>
        <w:spacing w:after="0"/>
        <w:rPr>
          <w:rFonts w:eastAsia="Calibri" w:cs="Times New Roman"/>
          <w:bCs/>
          <w:szCs w:val="24"/>
          <w:lang w:eastAsia="lv-LV"/>
        </w:rPr>
      </w:pPr>
      <w:r w:rsidRPr="00076C88">
        <w:rPr>
          <w:rFonts w:eastAsia="Calibri" w:cs="Times New Roman"/>
          <w:bCs/>
          <w:szCs w:val="24"/>
          <w:lang w:eastAsia="lv-LV"/>
        </w:rPr>
        <w:t>Līguma izpildes vieta:</w:t>
      </w:r>
      <w:r w:rsidRPr="00076C88">
        <w:rPr>
          <w:rFonts w:eastAsia="Calibri" w:cs="Times New Roman"/>
          <w:b/>
          <w:bCs/>
          <w:szCs w:val="24"/>
          <w:lang w:eastAsia="lv-LV"/>
        </w:rPr>
        <w:t xml:space="preserve"> </w:t>
      </w:r>
      <w:r w:rsidR="00111C95" w:rsidRPr="00076C88">
        <w:rPr>
          <w:szCs w:val="24"/>
        </w:rPr>
        <w:t>Alojas novada administratīvā teritorija</w:t>
      </w:r>
      <w:r w:rsidR="008C53C1" w:rsidRPr="00076C88">
        <w:rPr>
          <w:szCs w:val="24"/>
        </w:rPr>
        <w:t>.</w:t>
      </w:r>
    </w:p>
    <w:p w:rsidR="00500DE8" w:rsidRPr="00076C88" w:rsidRDefault="00500DE8" w:rsidP="00500DE8">
      <w:pPr>
        <w:pStyle w:val="Sarakstarindkopa"/>
        <w:numPr>
          <w:ilvl w:val="1"/>
          <w:numId w:val="1"/>
        </w:numPr>
        <w:autoSpaceDE w:val="0"/>
        <w:autoSpaceDN w:val="0"/>
        <w:adjustRightInd w:val="0"/>
        <w:contextualSpacing/>
        <w:rPr>
          <w:color w:val="000000"/>
          <w:lang w:val="lv-LV"/>
        </w:rPr>
      </w:pPr>
      <w:r w:rsidRPr="00076C88">
        <w:rPr>
          <w:lang w:val="lv-LV"/>
        </w:rPr>
        <w:t>A</w:t>
      </w:r>
      <w:r w:rsidRPr="00076C88">
        <w:rPr>
          <w:lang w:val="lv-LV"/>
        </w:rPr>
        <w:t xml:space="preserve">pmaksa – </w:t>
      </w:r>
      <w:r w:rsidRPr="00076C88">
        <w:rPr>
          <w:color w:val="000000"/>
          <w:lang w:val="lv-LV"/>
        </w:rPr>
        <w:t xml:space="preserve">Norēķini tiek veikti par katru veikto un piegādāto Malkas apjomu 20 (divdesmit) dienu laikā no preču - pavadzīmes rēķina un Malkas saņemšanas dienas, ja piegādātā Malkas kvalitāte, sortiments, specifikācija un cena atbilst </w:t>
      </w:r>
      <w:r w:rsidRPr="00076C88">
        <w:rPr>
          <w:color w:val="000000"/>
          <w:lang w:val="lv-LV"/>
        </w:rPr>
        <w:t xml:space="preserve">cenu aptaujas </w:t>
      </w:r>
      <w:r w:rsidRPr="00076C88">
        <w:rPr>
          <w:color w:val="000000"/>
          <w:lang w:val="lv-LV"/>
        </w:rPr>
        <w:t>noteikumiem.</w:t>
      </w:r>
    </w:p>
    <w:p w:rsidR="00CF2DB8" w:rsidRPr="00076C88" w:rsidRDefault="00CF2DB8" w:rsidP="008F291F">
      <w:pPr>
        <w:pStyle w:val="Sarakstarindkopa"/>
        <w:numPr>
          <w:ilvl w:val="1"/>
          <w:numId w:val="1"/>
        </w:numPr>
        <w:contextualSpacing/>
        <w:rPr>
          <w:lang w:val="lv-LV"/>
        </w:rPr>
      </w:pPr>
      <w:r w:rsidRPr="00076C88">
        <w:rPr>
          <w:lang w:val="lv-LV"/>
        </w:rPr>
        <w:t>Piedāvājuma izvēles kritērijs – cenu aptaujas noteikumiem atbilstošs piedāvājums ar zemāko cenu.</w:t>
      </w:r>
    </w:p>
    <w:p w:rsidR="00A863A4" w:rsidRPr="00076C88" w:rsidRDefault="00A863A4" w:rsidP="00A05D56">
      <w:pPr>
        <w:spacing w:after="0"/>
        <w:ind w:left="142" w:firstLine="0"/>
        <w:rPr>
          <w:rFonts w:eastAsia="Calibri" w:cs="Times New Roman"/>
          <w:bCs/>
          <w:szCs w:val="24"/>
          <w:lang w:eastAsia="lv-LV"/>
        </w:rPr>
      </w:pPr>
    </w:p>
    <w:p w:rsidR="00DD6E08" w:rsidRPr="00076C88" w:rsidRDefault="00DD6E08" w:rsidP="00DD6E08">
      <w:pPr>
        <w:spacing w:after="0"/>
        <w:ind w:left="0" w:firstLine="0"/>
        <w:jc w:val="left"/>
        <w:rPr>
          <w:rFonts w:eastAsia="Calibri" w:cs="Times New Roman"/>
          <w:sz w:val="20"/>
          <w:szCs w:val="20"/>
          <w:lang w:eastAsia="lv-LV"/>
        </w:rPr>
      </w:pPr>
    </w:p>
    <w:p w:rsidR="00DD6E08" w:rsidRPr="00076C88" w:rsidRDefault="00DD6E08" w:rsidP="00A05D56">
      <w:pPr>
        <w:spacing w:after="0"/>
        <w:ind w:left="142" w:firstLine="0"/>
        <w:rPr>
          <w:rFonts w:eastAsia="Calibri" w:cs="Times New Roman"/>
          <w:bCs/>
          <w:szCs w:val="24"/>
          <w:lang w:eastAsia="lv-LV"/>
        </w:rPr>
      </w:pPr>
    </w:p>
    <w:p w:rsidR="00646A2A" w:rsidRPr="00076C88" w:rsidRDefault="00AA21F4" w:rsidP="00571A3E">
      <w:pPr>
        <w:pStyle w:val="Sarakstarindkopa"/>
        <w:numPr>
          <w:ilvl w:val="0"/>
          <w:numId w:val="14"/>
        </w:numPr>
        <w:suppressAutoHyphens/>
        <w:spacing w:before="120" w:line="100" w:lineRule="atLeast"/>
        <w:jc w:val="center"/>
        <w:rPr>
          <w:rFonts w:eastAsia="Calibri"/>
          <w:b/>
          <w:kern w:val="22"/>
          <w:lang w:val="lv-LV" w:eastAsia="ar-SA"/>
        </w:rPr>
      </w:pPr>
      <w:r w:rsidRPr="00076C88">
        <w:rPr>
          <w:rFonts w:eastAsia="Calibri"/>
          <w:b/>
          <w:color w:val="000000"/>
          <w:kern w:val="22"/>
          <w:lang w:val="lv-LV" w:eastAsia="ar-SA"/>
        </w:rPr>
        <w:t>Prasības pretendentiem</w:t>
      </w:r>
      <w:r w:rsidR="005A64C8" w:rsidRPr="00076C88">
        <w:rPr>
          <w:rFonts w:eastAsia="Calibri"/>
          <w:b/>
          <w:color w:val="000000"/>
          <w:kern w:val="22"/>
          <w:lang w:val="lv-LV" w:eastAsia="ar-SA"/>
        </w:rPr>
        <w:t xml:space="preserve"> un iesniedzamie dokumenti</w:t>
      </w:r>
    </w:p>
    <w:p w:rsidR="00500DE8" w:rsidRPr="00076C88" w:rsidRDefault="005A64C8" w:rsidP="00F01E19">
      <w:pPr>
        <w:pStyle w:val="Sarakstarindkopa"/>
        <w:numPr>
          <w:ilvl w:val="1"/>
          <w:numId w:val="32"/>
        </w:numPr>
        <w:contextualSpacing/>
        <w:rPr>
          <w:bdr w:val="none" w:sz="0" w:space="0" w:color="auto" w:frame="1"/>
          <w:lang w:val="lv-LV" w:eastAsia="lv-LV"/>
        </w:rPr>
      </w:pPr>
      <w:r w:rsidRPr="00076C88">
        <w:rPr>
          <w:bdr w:val="none" w:sz="0" w:space="0" w:color="auto" w:frame="1"/>
          <w:lang w:val="lv-LV" w:eastAsia="lv-LV"/>
        </w:rPr>
        <w:t>Ir reģistrēts atbilstoši normatīvo aktu prasībām;</w:t>
      </w:r>
    </w:p>
    <w:p w:rsidR="00500DE8" w:rsidRPr="00076C88" w:rsidRDefault="00500DE8" w:rsidP="00F01E19">
      <w:pPr>
        <w:pStyle w:val="Sarakstarindkopa"/>
        <w:numPr>
          <w:ilvl w:val="1"/>
          <w:numId w:val="32"/>
        </w:numPr>
        <w:contextualSpacing/>
        <w:rPr>
          <w:bdr w:val="none" w:sz="0" w:space="0" w:color="auto" w:frame="1"/>
          <w:lang w:val="lv-LV" w:eastAsia="lv-LV"/>
        </w:rPr>
      </w:pPr>
      <w:r w:rsidRPr="00076C88">
        <w:rPr>
          <w:lang w:val="lv-LV"/>
        </w:rPr>
        <w:t xml:space="preserve">Pretendenta amatpersonai, kas parakstījusi piedāvājuma dokumentus, ir </w:t>
      </w:r>
      <w:r w:rsidRPr="00076C88">
        <w:rPr>
          <w:lang w:val="lv-LV"/>
        </w:rPr>
        <w:t xml:space="preserve">normatīvajos aktos </w:t>
      </w:r>
      <w:r w:rsidRPr="00076C88">
        <w:rPr>
          <w:lang w:val="lv-LV"/>
        </w:rPr>
        <w:t>noteiktajā kārtībā nostiprinātas paraksta tiesības.</w:t>
      </w:r>
    </w:p>
    <w:p w:rsidR="00F01E19" w:rsidRPr="00076C88" w:rsidRDefault="00F01E19" w:rsidP="00F01E19">
      <w:pPr>
        <w:pStyle w:val="Sarakstarindkopa"/>
        <w:numPr>
          <w:ilvl w:val="1"/>
          <w:numId w:val="32"/>
        </w:numPr>
        <w:contextualSpacing/>
        <w:rPr>
          <w:bdr w:val="none" w:sz="0" w:space="0" w:color="auto" w:frame="1"/>
          <w:lang w:val="lv-LV" w:eastAsia="lv-LV"/>
        </w:rPr>
      </w:pPr>
      <w:r w:rsidRPr="00076C88">
        <w:rPr>
          <w:lang w:val="lv-LV"/>
        </w:rPr>
        <w:t>Iesniedzamie dokumenti:</w:t>
      </w:r>
    </w:p>
    <w:p w:rsidR="00F01E19" w:rsidRPr="00076C88" w:rsidRDefault="005A64C8" w:rsidP="00F01E19">
      <w:pPr>
        <w:pStyle w:val="Sarakstarindkopa"/>
        <w:numPr>
          <w:ilvl w:val="2"/>
          <w:numId w:val="32"/>
        </w:numPr>
        <w:contextualSpacing/>
        <w:rPr>
          <w:bdr w:val="none" w:sz="0" w:space="0" w:color="auto" w:frame="1"/>
          <w:lang w:val="lv-LV" w:eastAsia="lv-LV"/>
        </w:rPr>
      </w:pPr>
      <w:r w:rsidRPr="00076C88">
        <w:rPr>
          <w:lang w:val="lv-LV"/>
        </w:rPr>
        <w:t>Pieteikums cenu aptaujai;</w:t>
      </w:r>
    </w:p>
    <w:p w:rsidR="005A64C8" w:rsidRPr="00076C88" w:rsidRDefault="005A64C8" w:rsidP="00F01E19">
      <w:pPr>
        <w:pStyle w:val="Sarakstarindkopa"/>
        <w:numPr>
          <w:ilvl w:val="2"/>
          <w:numId w:val="32"/>
        </w:numPr>
        <w:contextualSpacing/>
        <w:rPr>
          <w:bdr w:val="none" w:sz="0" w:space="0" w:color="auto" w:frame="1"/>
          <w:lang w:val="lv-LV" w:eastAsia="lv-LV"/>
        </w:rPr>
      </w:pPr>
      <w:r w:rsidRPr="00076C88">
        <w:rPr>
          <w:lang w:val="lv-LV"/>
        </w:rPr>
        <w:t>Finanšu piedāvāj</w:t>
      </w:r>
      <w:r w:rsidR="00F01E19" w:rsidRPr="00076C88">
        <w:rPr>
          <w:lang w:val="lv-LV"/>
        </w:rPr>
        <w:t>ums saskaņā ar pievienoto formu.</w:t>
      </w:r>
    </w:p>
    <w:p w:rsidR="00A05D56" w:rsidRPr="00076C88" w:rsidRDefault="00A05D56" w:rsidP="00F01E19">
      <w:pPr>
        <w:spacing w:after="0"/>
        <w:ind w:left="0" w:firstLine="0"/>
        <w:rPr>
          <w:rFonts w:eastAsia="Calibri" w:cs="Times New Roman"/>
          <w:szCs w:val="24"/>
          <w:lang w:eastAsia="lv-LV"/>
        </w:rPr>
      </w:pPr>
    </w:p>
    <w:p w:rsidR="00646A2A" w:rsidRPr="00076C88" w:rsidRDefault="007B7663" w:rsidP="00F01E19">
      <w:pPr>
        <w:pStyle w:val="Sarakstarindkopa"/>
        <w:numPr>
          <w:ilvl w:val="0"/>
          <w:numId w:val="32"/>
        </w:numPr>
        <w:jc w:val="center"/>
        <w:rPr>
          <w:rFonts w:eastAsia="Calibri"/>
          <w:b/>
          <w:lang w:val="lv-LV" w:eastAsia="lv-LV"/>
        </w:rPr>
      </w:pPr>
      <w:r w:rsidRPr="00076C88">
        <w:rPr>
          <w:rFonts w:eastAsia="Calibri"/>
          <w:b/>
          <w:lang w:val="lv-LV" w:eastAsia="lv-LV"/>
        </w:rPr>
        <w:t>Pielikumi</w:t>
      </w:r>
    </w:p>
    <w:p w:rsidR="007B7663" w:rsidRPr="00076C88" w:rsidRDefault="007B7663" w:rsidP="00F01E19">
      <w:pPr>
        <w:pStyle w:val="Sarakstarindkopa"/>
        <w:numPr>
          <w:ilvl w:val="1"/>
          <w:numId w:val="32"/>
        </w:numPr>
        <w:ind w:left="142" w:firstLine="0"/>
        <w:rPr>
          <w:rFonts w:eastAsia="Calibri"/>
          <w:lang w:val="lv-LV" w:eastAsia="lv-LV"/>
        </w:rPr>
      </w:pPr>
      <w:r w:rsidRPr="00076C88">
        <w:rPr>
          <w:rFonts w:eastAsia="Calibri"/>
          <w:lang w:val="lv-LV" w:eastAsia="lv-LV"/>
        </w:rPr>
        <w:t>1. pielikums –</w:t>
      </w:r>
      <w:r w:rsidR="00F01E19" w:rsidRPr="00076C88">
        <w:rPr>
          <w:rFonts w:eastAsia="Calibri"/>
          <w:lang w:val="lv-LV" w:eastAsia="lv-LV"/>
        </w:rPr>
        <w:t xml:space="preserve"> Pieteikums cenu aptaujai uz vienas</w:t>
      </w:r>
      <w:r w:rsidRPr="00076C88">
        <w:rPr>
          <w:rFonts w:eastAsia="Calibri"/>
          <w:lang w:val="lv-LV" w:eastAsia="lv-LV"/>
        </w:rPr>
        <w:t xml:space="preserve"> lapas;</w:t>
      </w:r>
    </w:p>
    <w:p w:rsidR="007A6DD5" w:rsidRPr="00076C88" w:rsidRDefault="001543E0" w:rsidP="00F01E19">
      <w:pPr>
        <w:pStyle w:val="Sarakstarindkopa"/>
        <w:numPr>
          <w:ilvl w:val="1"/>
          <w:numId w:val="32"/>
        </w:numPr>
        <w:ind w:left="142" w:firstLine="0"/>
        <w:rPr>
          <w:rFonts w:eastAsia="Calibri"/>
          <w:lang w:val="lv-LV" w:eastAsia="lv-LV"/>
        </w:rPr>
      </w:pPr>
      <w:r w:rsidRPr="00076C88">
        <w:rPr>
          <w:rFonts w:eastAsia="Calibri"/>
          <w:lang w:val="lv-LV" w:eastAsia="lv-LV"/>
        </w:rPr>
        <w:t>2</w:t>
      </w:r>
      <w:r w:rsidR="007B7663" w:rsidRPr="00076C88">
        <w:rPr>
          <w:rFonts w:eastAsia="Calibri"/>
          <w:lang w:val="lv-LV" w:eastAsia="lv-LV"/>
        </w:rPr>
        <w:t xml:space="preserve">. pielikums – </w:t>
      </w:r>
      <w:r w:rsidR="007A6DD5" w:rsidRPr="00076C88">
        <w:rPr>
          <w:rFonts w:eastAsia="Calibri"/>
          <w:lang w:val="lv-LV" w:eastAsia="lv-LV"/>
        </w:rPr>
        <w:t>Tehniskā specifikācija</w:t>
      </w:r>
      <w:r w:rsidR="00A05D56" w:rsidRPr="00076C88">
        <w:rPr>
          <w:rFonts w:eastAsia="Calibri"/>
          <w:lang w:val="lv-LV" w:eastAsia="lv-LV"/>
        </w:rPr>
        <w:t xml:space="preserve"> </w:t>
      </w:r>
      <w:r w:rsidR="00F01E19" w:rsidRPr="00076C88">
        <w:rPr>
          <w:rFonts w:eastAsia="Calibri"/>
          <w:lang w:val="lv-LV" w:eastAsia="lv-LV"/>
        </w:rPr>
        <w:t>uz vienas lapas</w:t>
      </w:r>
      <w:r w:rsidR="007A6DD5" w:rsidRPr="00076C88">
        <w:rPr>
          <w:rFonts w:eastAsia="Calibri"/>
          <w:lang w:val="lv-LV" w:eastAsia="lv-LV"/>
        </w:rPr>
        <w:t>;</w:t>
      </w:r>
    </w:p>
    <w:p w:rsidR="007B7663" w:rsidRPr="00076C88" w:rsidRDefault="00752F0A" w:rsidP="00F01E19">
      <w:pPr>
        <w:pStyle w:val="Sarakstarindkopa"/>
        <w:numPr>
          <w:ilvl w:val="1"/>
          <w:numId w:val="32"/>
        </w:numPr>
        <w:ind w:left="142" w:firstLine="0"/>
        <w:rPr>
          <w:rFonts w:eastAsia="Calibri"/>
          <w:lang w:val="lv-LV" w:eastAsia="lv-LV"/>
        </w:rPr>
      </w:pPr>
      <w:r w:rsidRPr="00076C88">
        <w:rPr>
          <w:rFonts w:eastAsia="Calibri"/>
          <w:lang w:val="lv-LV" w:eastAsia="lv-LV"/>
        </w:rPr>
        <w:t>4</w:t>
      </w:r>
      <w:r w:rsidR="00783517" w:rsidRPr="00076C88">
        <w:rPr>
          <w:rFonts w:eastAsia="Calibri"/>
          <w:lang w:val="lv-LV" w:eastAsia="lv-LV"/>
        </w:rPr>
        <w:t>. pielikums</w:t>
      </w:r>
      <w:r w:rsidR="00A05D56" w:rsidRPr="00076C88">
        <w:rPr>
          <w:rFonts w:eastAsia="Calibri"/>
          <w:lang w:val="lv-LV" w:eastAsia="lv-LV"/>
        </w:rPr>
        <w:t xml:space="preserve"> </w:t>
      </w:r>
      <w:r w:rsidR="00783517" w:rsidRPr="00076C88">
        <w:rPr>
          <w:rFonts w:eastAsia="Calibri"/>
          <w:lang w:val="lv-LV" w:eastAsia="lv-LV"/>
        </w:rPr>
        <w:t xml:space="preserve">- Finanšu piedāvājuma veidlapa </w:t>
      </w:r>
      <w:r w:rsidR="00F01E19" w:rsidRPr="00076C88">
        <w:rPr>
          <w:rFonts w:eastAsia="Calibri"/>
          <w:lang w:val="lv-LV" w:eastAsia="lv-LV"/>
        </w:rPr>
        <w:t xml:space="preserve"> uz vienas</w:t>
      </w:r>
      <w:r w:rsidR="007B7663" w:rsidRPr="00076C88">
        <w:rPr>
          <w:rFonts w:eastAsia="Calibri"/>
          <w:lang w:val="lv-LV" w:eastAsia="lv-LV"/>
        </w:rPr>
        <w:t xml:space="preserve"> lapas;</w:t>
      </w:r>
    </w:p>
    <w:p w:rsidR="007B7663" w:rsidRPr="00076C88" w:rsidRDefault="00752F0A" w:rsidP="00F01E19">
      <w:pPr>
        <w:pStyle w:val="Sarakstarindkopa"/>
        <w:numPr>
          <w:ilvl w:val="1"/>
          <w:numId w:val="32"/>
        </w:numPr>
        <w:ind w:left="142" w:firstLine="0"/>
        <w:rPr>
          <w:rFonts w:eastAsia="Calibri"/>
          <w:lang w:val="lv-LV" w:eastAsia="lv-LV"/>
        </w:rPr>
      </w:pPr>
      <w:r w:rsidRPr="00076C88">
        <w:rPr>
          <w:rFonts w:eastAsia="Calibri"/>
          <w:lang w:val="lv-LV" w:eastAsia="lv-LV"/>
        </w:rPr>
        <w:t>5</w:t>
      </w:r>
      <w:r w:rsidR="00A05D56" w:rsidRPr="00076C88">
        <w:rPr>
          <w:rFonts w:eastAsia="Calibri"/>
          <w:lang w:val="lv-LV" w:eastAsia="lv-LV"/>
        </w:rPr>
        <w:t>.</w:t>
      </w:r>
      <w:r w:rsidR="007B7663" w:rsidRPr="00076C88">
        <w:rPr>
          <w:rFonts w:eastAsia="Calibri"/>
          <w:lang w:val="lv-LV" w:eastAsia="lv-LV"/>
        </w:rPr>
        <w:t xml:space="preserve"> pielikums – </w:t>
      </w:r>
      <w:r w:rsidR="00076C88" w:rsidRPr="00076C88">
        <w:rPr>
          <w:rFonts w:eastAsia="Calibri"/>
          <w:lang w:val="lv-LV" w:eastAsia="lv-LV"/>
        </w:rPr>
        <w:t>L</w:t>
      </w:r>
      <w:r w:rsidR="00F01E19" w:rsidRPr="00076C88">
        <w:rPr>
          <w:rFonts w:eastAsia="Calibri"/>
          <w:lang w:val="lv-LV" w:eastAsia="lv-LV"/>
        </w:rPr>
        <w:t xml:space="preserve">īguma projekts uz četrām </w:t>
      </w:r>
      <w:r w:rsidR="00783517" w:rsidRPr="00076C88">
        <w:rPr>
          <w:rFonts w:eastAsia="Calibri"/>
          <w:lang w:val="lv-LV" w:eastAsia="lv-LV"/>
        </w:rPr>
        <w:t>lapām</w:t>
      </w:r>
      <w:r w:rsidR="007B7663" w:rsidRPr="00076C88">
        <w:rPr>
          <w:rFonts w:eastAsia="Calibri"/>
          <w:lang w:val="lv-LV" w:eastAsia="lv-LV"/>
        </w:rPr>
        <w:t>.</w:t>
      </w:r>
    </w:p>
    <w:p w:rsidR="00646A2A" w:rsidRPr="00076C88" w:rsidRDefault="00646A2A" w:rsidP="004C1BE1">
      <w:pPr>
        <w:ind w:left="142" w:firstLine="0"/>
        <w:rPr>
          <w:rFonts w:eastAsia="Calibri" w:cs="Times New Roman"/>
          <w:b/>
          <w:szCs w:val="24"/>
          <w:lang w:eastAsia="lv-LV"/>
        </w:rPr>
      </w:pPr>
    </w:p>
    <w:p w:rsidR="007B7663" w:rsidRPr="00076C88" w:rsidRDefault="007B7663" w:rsidP="00D970F7">
      <w:pPr>
        <w:tabs>
          <w:tab w:val="right" w:pos="8789"/>
        </w:tabs>
        <w:ind w:left="0" w:firstLine="0"/>
        <w:rPr>
          <w:rFonts w:eastAsia="Calibri" w:cs="Times New Roman"/>
          <w:szCs w:val="24"/>
          <w:lang w:eastAsia="lv-LV"/>
        </w:rPr>
      </w:pPr>
    </w:p>
    <w:p w:rsidR="00F84ED5" w:rsidRPr="00076C88" w:rsidRDefault="00F84ED5" w:rsidP="00D970F7">
      <w:pPr>
        <w:tabs>
          <w:tab w:val="right" w:pos="8789"/>
        </w:tabs>
        <w:ind w:left="0" w:firstLine="0"/>
        <w:rPr>
          <w:rFonts w:eastAsia="Calibri" w:cs="Times New Roman"/>
          <w:szCs w:val="24"/>
          <w:lang w:eastAsia="lv-LV"/>
        </w:rPr>
      </w:pPr>
    </w:p>
    <w:p w:rsidR="00646A2A" w:rsidRPr="00076C88" w:rsidRDefault="00F01E19" w:rsidP="00F01E19">
      <w:pPr>
        <w:ind w:left="0" w:firstLine="0"/>
        <w:rPr>
          <w:rFonts w:eastAsia="Calibri" w:cs="Times New Roman"/>
          <w:b/>
          <w:szCs w:val="24"/>
          <w:lang w:eastAsia="lv-LV"/>
        </w:rPr>
      </w:pPr>
      <w:r w:rsidRPr="00076C88">
        <w:rPr>
          <w:rFonts w:eastAsia="Calibri" w:cs="Times New Roman"/>
          <w:szCs w:val="24"/>
          <w:lang w:eastAsia="lv-LV"/>
        </w:rPr>
        <w:t>Iepirkumu komisijas priekšsēdētāja</w:t>
      </w:r>
      <w:r w:rsidRPr="00076C88">
        <w:rPr>
          <w:rFonts w:eastAsia="Calibri" w:cs="Times New Roman"/>
          <w:szCs w:val="24"/>
          <w:lang w:eastAsia="lv-LV"/>
        </w:rPr>
        <w:tab/>
      </w:r>
      <w:r w:rsidRPr="00076C88">
        <w:rPr>
          <w:rFonts w:eastAsia="Calibri" w:cs="Times New Roman"/>
          <w:szCs w:val="24"/>
          <w:lang w:eastAsia="lv-LV"/>
        </w:rPr>
        <w:tab/>
      </w:r>
      <w:r w:rsidRPr="00076C88">
        <w:rPr>
          <w:rFonts w:eastAsia="Calibri" w:cs="Times New Roman"/>
          <w:szCs w:val="24"/>
          <w:lang w:eastAsia="lv-LV"/>
        </w:rPr>
        <w:tab/>
      </w:r>
      <w:r w:rsidRPr="00076C88">
        <w:rPr>
          <w:rFonts w:eastAsia="Calibri" w:cs="Times New Roman"/>
          <w:szCs w:val="24"/>
          <w:lang w:eastAsia="lv-LV"/>
        </w:rPr>
        <w:tab/>
      </w:r>
      <w:r w:rsidRPr="00076C88">
        <w:rPr>
          <w:rFonts w:eastAsia="Calibri" w:cs="Times New Roman"/>
          <w:szCs w:val="24"/>
          <w:lang w:eastAsia="lv-LV"/>
        </w:rPr>
        <w:tab/>
      </w:r>
      <w:r w:rsidRPr="00076C88">
        <w:rPr>
          <w:rFonts w:eastAsia="Calibri" w:cs="Times New Roman"/>
          <w:szCs w:val="24"/>
          <w:lang w:eastAsia="lv-LV"/>
        </w:rPr>
        <w:tab/>
      </w:r>
      <w:r w:rsidRPr="00076C88">
        <w:rPr>
          <w:rFonts w:eastAsia="Calibri" w:cs="Times New Roman"/>
          <w:szCs w:val="24"/>
          <w:lang w:eastAsia="lv-LV"/>
        </w:rPr>
        <w:tab/>
      </w:r>
      <w:r w:rsidRPr="00076C88">
        <w:rPr>
          <w:rFonts w:eastAsia="Calibri" w:cs="Times New Roman"/>
          <w:szCs w:val="24"/>
          <w:lang w:eastAsia="lv-LV"/>
        </w:rPr>
        <w:tab/>
      </w:r>
      <w:r w:rsidRPr="00076C88">
        <w:rPr>
          <w:rFonts w:eastAsia="Calibri" w:cs="Times New Roman"/>
          <w:szCs w:val="24"/>
          <w:lang w:eastAsia="lv-LV"/>
        </w:rPr>
        <w:tab/>
      </w:r>
      <w:r w:rsidRPr="00076C88">
        <w:rPr>
          <w:rFonts w:eastAsia="Calibri" w:cs="Times New Roman"/>
          <w:szCs w:val="24"/>
          <w:lang w:eastAsia="lv-LV"/>
        </w:rPr>
        <w:tab/>
      </w:r>
      <w:r w:rsidRPr="00076C88">
        <w:rPr>
          <w:rFonts w:eastAsia="Calibri" w:cs="Times New Roman"/>
          <w:szCs w:val="24"/>
          <w:lang w:eastAsia="lv-LV"/>
        </w:rPr>
        <w:tab/>
      </w:r>
      <w:r w:rsidRPr="00076C88">
        <w:rPr>
          <w:rFonts w:eastAsia="Calibri" w:cs="Times New Roman"/>
          <w:szCs w:val="24"/>
          <w:lang w:eastAsia="lv-LV"/>
        </w:rPr>
        <w:tab/>
      </w:r>
      <w:r w:rsidRPr="00076C88">
        <w:rPr>
          <w:rFonts w:eastAsia="Calibri" w:cs="Times New Roman"/>
          <w:szCs w:val="24"/>
          <w:lang w:eastAsia="lv-LV"/>
        </w:rPr>
        <w:tab/>
        <w:t>Marika Kamale</w:t>
      </w:r>
    </w:p>
    <w:p w:rsidR="00646A2A" w:rsidRPr="00076C88" w:rsidRDefault="00646A2A" w:rsidP="00646A2A">
      <w:pPr>
        <w:spacing w:after="0"/>
        <w:ind w:left="0" w:firstLine="0"/>
        <w:rPr>
          <w:rFonts w:eastAsia="Calibri" w:cs="Times New Roman"/>
          <w:szCs w:val="24"/>
          <w:lang w:eastAsia="lv-LV"/>
        </w:rPr>
      </w:pPr>
    </w:p>
    <w:p w:rsidR="00646A2A" w:rsidRPr="00076C88" w:rsidRDefault="00646A2A" w:rsidP="00646A2A">
      <w:pPr>
        <w:spacing w:after="0"/>
        <w:ind w:left="0" w:firstLine="0"/>
        <w:rPr>
          <w:rFonts w:eastAsia="Calibri" w:cs="Times New Roman"/>
          <w:sz w:val="20"/>
          <w:szCs w:val="20"/>
          <w:lang w:eastAsia="lv-LV"/>
        </w:rPr>
      </w:pPr>
    </w:p>
    <w:p w:rsidR="00500DE8" w:rsidRPr="00076C88" w:rsidRDefault="007A6DD5" w:rsidP="00500DE8">
      <w:pPr>
        <w:tabs>
          <w:tab w:val="left" w:pos="851"/>
        </w:tabs>
        <w:spacing w:after="0"/>
        <w:jc w:val="right"/>
        <w:rPr>
          <w:rFonts w:eastAsia="Calibri" w:cs="Times New Roman"/>
          <w:lang w:eastAsia="lv-LV"/>
        </w:rPr>
      </w:pPr>
      <w:r w:rsidRPr="00076C88">
        <w:rPr>
          <w:rFonts w:eastAsia="Calibri" w:cs="Times New Roman"/>
          <w:sz w:val="20"/>
          <w:szCs w:val="20"/>
          <w:lang w:eastAsia="lv-LV"/>
        </w:rPr>
        <w:br w:type="page"/>
      </w:r>
      <w:r w:rsidR="00500DE8" w:rsidRPr="00076C88">
        <w:rPr>
          <w:rFonts w:eastAsia="Calibri" w:cs="Times New Roman"/>
          <w:lang w:eastAsia="lv-LV"/>
        </w:rPr>
        <w:t>1.pielikums</w:t>
      </w:r>
    </w:p>
    <w:p w:rsidR="00500DE8" w:rsidRPr="00500DE8" w:rsidRDefault="00F01E19" w:rsidP="00500DE8">
      <w:pPr>
        <w:tabs>
          <w:tab w:val="left" w:pos="851"/>
        </w:tabs>
        <w:spacing w:after="0"/>
        <w:ind w:left="0" w:firstLine="0"/>
        <w:jc w:val="right"/>
        <w:rPr>
          <w:rFonts w:eastAsia="Calibri" w:cs="Times New Roman"/>
          <w:b/>
          <w:sz w:val="22"/>
          <w:lang w:eastAsia="lv-LV"/>
        </w:rPr>
      </w:pPr>
      <w:r w:rsidRPr="00076C88">
        <w:rPr>
          <w:rFonts w:eastAsia="Calibri" w:cs="Times New Roman"/>
          <w:sz w:val="22"/>
          <w:lang w:eastAsia="lv-LV"/>
        </w:rPr>
        <w:t>Cenu aptaujas noteikumiem</w:t>
      </w:r>
      <w:r w:rsidR="00500DE8" w:rsidRPr="00500DE8">
        <w:rPr>
          <w:rFonts w:eastAsia="Calibri" w:cs="Times New Roman"/>
          <w:b/>
          <w:sz w:val="22"/>
          <w:lang w:eastAsia="lv-LV"/>
        </w:rPr>
        <w:t xml:space="preserve"> </w:t>
      </w:r>
    </w:p>
    <w:p w:rsidR="00500DE8" w:rsidRPr="00500DE8" w:rsidRDefault="00500DE8" w:rsidP="00500DE8">
      <w:pPr>
        <w:tabs>
          <w:tab w:val="left" w:pos="851"/>
        </w:tabs>
        <w:spacing w:after="0"/>
        <w:ind w:left="0" w:firstLine="0"/>
        <w:jc w:val="right"/>
        <w:rPr>
          <w:rFonts w:eastAsia="Calibri" w:cs="Times New Roman"/>
          <w:sz w:val="22"/>
          <w:lang w:eastAsia="lv-LV"/>
        </w:rPr>
      </w:pPr>
      <w:r w:rsidRPr="00500DE8">
        <w:rPr>
          <w:rFonts w:eastAsia="Calibri" w:cs="Times New Roman"/>
          <w:b/>
          <w:sz w:val="22"/>
          <w:lang w:eastAsia="lv-LV"/>
        </w:rPr>
        <w:t>„</w:t>
      </w:r>
      <w:r w:rsidRPr="00500DE8">
        <w:rPr>
          <w:rFonts w:eastAsia="Calibri" w:cs="Times New Roman"/>
          <w:sz w:val="22"/>
          <w:lang w:eastAsia="lv-LV"/>
        </w:rPr>
        <w:t>Malkas piegāde Alojas novada domes iestādēm”</w:t>
      </w:r>
    </w:p>
    <w:p w:rsidR="00500DE8" w:rsidRPr="00500DE8" w:rsidRDefault="00500DE8" w:rsidP="00500DE8">
      <w:pPr>
        <w:tabs>
          <w:tab w:val="left" w:pos="851"/>
        </w:tabs>
        <w:spacing w:after="0"/>
        <w:ind w:left="0" w:firstLine="0"/>
        <w:jc w:val="right"/>
        <w:rPr>
          <w:rFonts w:eastAsia="Calibri" w:cs="Times New Roman"/>
          <w:sz w:val="22"/>
          <w:lang w:eastAsia="lv-LV"/>
        </w:rPr>
      </w:pPr>
      <w:r w:rsidRPr="00500DE8">
        <w:rPr>
          <w:rFonts w:eastAsia="Calibri" w:cs="Times New Roman"/>
          <w:sz w:val="22"/>
          <w:lang w:eastAsia="lv-LV"/>
        </w:rPr>
        <w:t>Identifikācijas Nr.</w:t>
      </w:r>
      <w:r w:rsidR="00F01E19" w:rsidRPr="00076C88">
        <w:rPr>
          <w:rFonts w:eastAsia="Calibri" w:cs="Times New Roman"/>
          <w:sz w:val="22"/>
          <w:lang w:eastAsia="lv-LV"/>
        </w:rPr>
        <w:t>CA/2018/04</w:t>
      </w:r>
    </w:p>
    <w:p w:rsidR="00500DE8" w:rsidRPr="00500DE8" w:rsidRDefault="00500DE8" w:rsidP="00500DE8">
      <w:pPr>
        <w:widowControl w:val="0"/>
        <w:tabs>
          <w:tab w:val="left" w:pos="851"/>
        </w:tabs>
        <w:suppressAutoHyphens/>
        <w:spacing w:after="0"/>
        <w:ind w:left="0" w:firstLine="0"/>
        <w:jc w:val="left"/>
        <w:rPr>
          <w:rFonts w:eastAsia="Times New Roman" w:cs="Times New Roman"/>
          <w:b/>
          <w:caps/>
          <w:color w:val="000000"/>
          <w:szCs w:val="24"/>
          <w:lang w:eastAsia="ar-SA"/>
        </w:rPr>
      </w:pPr>
    </w:p>
    <w:p w:rsidR="00500DE8" w:rsidRPr="00500DE8" w:rsidRDefault="00500DE8" w:rsidP="00500DE8">
      <w:pPr>
        <w:widowControl w:val="0"/>
        <w:tabs>
          <w:tab w:val="left" w:pos="851"/>
        </w:tabs>
        <w:suppressAutoHyphens/>
        <w:spacing w:after="0"/>
        <w:ind w:left="0" w:firstLine="0"/>
        <w:jc w:val="left"/>
        <w:rPr>
          <w:rFonts w:eastAsia="Times New Roman" w:cs="Times New Roman"/>
          <w:b/>
          <w:caps/>
          <w:color w:val="000000"/>
          <w:szCs w:val="24"/>
          <w:lang w:eastAsia="ar-SA"/>
        </w:rPr>
      </w:pPr>
    </w:p>
    <w:p w:rsidR="00500DE8" w:rsidRPr="00500DE8" w:rsidRDefault="00500DE8" w:rsidP="00500DE8">
      <w:pPr>
        <w:widowControl w:val="0"/>
        <w:tabs>
          <w:tab w:val="left" w:pos="851"/>
        </w:tabs>
        <w:suppressAutoHyphens/>
        <w:spacing w:after="0"/>
        <w:ind w:left="0" w:firstLine="0"/>
        <w:jc w:val="center"/>
        <w:rPr>
          <w:rFonts w:eastAsia="Times New Roman" w:cs="Times New Roman"/>
          <w:b/>
          <w:caps/>
          <w:color w:val="000000"/>
          <w:szCs w:val="24"/>
          <w:lang w:eastAsia="ar-SA"/>
        </w:rPr>
      </w:pPr>
      <w:r w:rsidRPr="00500DE8">
        <w:rPr>
          <w:rFonts w:eastAsia="Times New Roman" w:cs="Times New Roman"/>
          <w:b/>
          <w:caps/>
          <w:color w:val="000000"/>
          <w:szCs w:val="24"/>
          <w:lang w:eastAsia="ar-SA"/>
        </w:rPr>
        <w:t xml:space="preserve">PIETEIKUMs DALĪBAI </w:t>
      </w:r>
      <w:r w:rsidR="00076C88" w:rsidRPr="00076C88">
        <w:rPr>
          <w:rFonts w:eastAsia="Times New Roman" w:cs="Times New Roman"/>
          <w:b/>
          <w:caps/>
          <w:color w:val="000000"/>
          <w:szCs w:val="24"/>
          <w:lang w:eastAsia="ar-SA"/>
        </w:rPr>
        <w:t>cenu aptaujā</w:t>
      </w:r>
      <w:r w:rsidRPr="00500DE8">
        <w:rPr>
          <w:rFonts w:eastAsia="Times New Roman" w:cs="Times New Roman"/>
          <w:b/>
          <w:caps/>
          <w:color w:val="000000"/>
          <w:szCs w:val="24"/>
          <w:lang w:eastAsia="ar-SA"/>
        </w:rPr>
        <w:t xml:space="preserve"> </w:t>
      </w:r>
    </w:p>
    <w:p w:rsidR="00500DE8" w:rsidRPr="00500DE8" w:rsidRDefault="00500DE8" w:rsidP="00500DE8">
      <w:pPr>
        <w:widowControl w:val="0"/>
        <w:tabs>
          <w:tab w:val="left" w:pos="851"/>
        </w:tabs>
        <w:suppressAutoHyphens/>
        <w:spacing w:after="0"/>
        <w:ind w:left="0" w:firstLine="0"/>
        <w:rPr>
          <w:rFonts w:eastAsia="Times New Roman" w:cs="Times New Roman"/>
          <w:color w:val="000000"/>
          <w:szCs w:val="24"/>
          <w:lang w:eastAsia="ar-SA"/>
        </w:rPr>
      </w:pPr>
    </w:p>
    <w:p w:rsidR="00500DE8" w:rsidRPr="00500DE8" w:rsidRDefault="00500DE8" w:rsidP="00500DE8">
      <w:pPr>
        <w:widowControl w:val="0"/>
        <w:tabs>
          <w:tab w:val="left" w:pos="851"/>
        </w:tabs>
        <w:suppressAutoHyphens/>
        <w:spacing w:after="0"/>
        <w:ind w:left="0" w:firstLine="0"/>
        <w:rPr>
          <w:rFonts w:eastAsia="Times New Roman" w:cs="Times New Roman"/>
          <w:color w:val="000000"/>
          <w:szCs w:val="24"/>
          <w:lang w:eastAsia="lv-LV"/>
        </w:rPr>
      </w:pPr>
      <w:r w:rsidRPr="00500DE8">
        <w:rPr>
          <w:rFonts w:eastAsia="Times New Roman" w:cs="Times New Roman"/>
          <w:color w:val="000000"/>
          <w:szCs w:val="24"/>
          <w:lang w:eastAsia="lv-LV"/>
        </w:rPr>
        <w:t>Pretendents ___________________________</w:t>
      </w:r>
      <w:r w:rsidRPr="00500DE8">
        <w:rPr>
          <w:rFonts w:eastAsia="Times New Roman" w:cs="Times New Roman"/>
          <w:i/>
          <w:color w:val="000000"/>
          <w:szCs w:val="24"/>
          <w:lang w:eastAsia="lv-LV"/>
        </w:rPr>
        <w:t>(nosaukums)</w:t>
      </w:r>
      <w:r w:rsidRPr="00500DE8">
        <w:rPr>
          <w:rFonts w:eastAsia="Times New Roman" w:cs="Times New Roman"/>
          <w:color w:val="000000"/>
          <w:szCs w:val="24"/>
          <w:lang w:eastAsia="lv-LV"/>
        </w:rPr>
        <w:t xml:space="preserve"> iesniedz savu pieteikumu dalībai </w:t>
      </w:r>
      <w:r w:rsidR="00F01E19" w:rsidRPr="00076C88">
        <w:rPr>
          <w:rFonts w:eastAsia="Times New Roman" w:cs="Times New Roman"/>
          <w:color w:val="000000"/>
          <w:szCs w:val="24"/>
          <w:lang w:eastAsia="lv-LV"/>
        </w:rPr>
        <w:t>cenu aptaujā</w:t>
      </w:r>
      <w:r w:rsidRPr="00500DE8">
        <w:rPr>
          <w:rFonts w:eastAsia="Times New Roman" w:cs="Times New Roman"/>
          <w:color w:val="000000"/>
          <w:szCs w:val="24"/>
          <w:lang w:eastAsia="lv-LV"/>
        </w:rPr>
        <w:t xml:space="preserve"> </w:t>
      </w:r>
      <w:r w:rsidRPr="00500DE8">
        <w:rPr>
          <w:rFonts w:eastAsia="Calibri" w:cs="Times New Roman"/>
          <w:smallCaps/>
          <w:color w:val="000000"/>
          <w:szCs w:val="24"/>
          <w:lang w:eastAsia="x-none"/>
        </w:rPr>
        <w:t>„</w:t>
      </w:r>
      <w:r w:rsidRPr="00500DE8">
        <w:rPr>
          <w:rFonts w:eastAsia="Calibri" w:cs="Times New Roman"/>
          <w:szCs w:val="24"/>
          <w:lang w:eastAsia="x-none"/>
        </w:rPr>
        <w:t>Malkas piegāde Alojas novada domes iestādēm</w:t>
      </w:r>
      <w:r w:rsidRPr="00500DE8">
        <w:rPr>
          <w:rFonts w:eastAsia="Calibri" w:cs="Times New Roman"/>
          <w:smallCaps/>
          <w:color w:val="000000"/>
          <w:szCs w:val="24"/>
          <w:lang w:eastAsia="x-none"/>
        </w:rPr>
        <w:t>”</w:t>
      </w:r>
      <w:r w:rsidRPr="00500DE8">
        <w:rPr>
          <w:rFonts w:eastAsia="Times New Roman" w:cs="Times New Roman"/>
          <w:color w:val="000000"/>
          <w:szCs w:val="24"/>
          <w:lang w:eastAsia="lv-LV"/>
        </w:rPr>
        <w:t xml:space="preserve"> un saskaņā ar </w:t>
      </w:r>
      <w:r w:rsidR="00F01E19" w:rsidRPr="00076C88">
        <w:rPr>
          <w:rFonts w:eastAsia="Times New Roman" w:cs="Times New Roman"/>
          <w:color w:val="000000"/>
          <w:szCs w:val="24"/>
          <w:lang w:eastAsia="lv-LV"/>
        </w:rPr>
        <w:t>cenu aptaujas</w:t>
      </w:r>
      <w:r w:rsidRPr="00500DE8">
        <w:rPr>
          <w:rFonts w:eastAsia="Times New Roman" w:cs="Times New Roman"/>
          <w:color w:val="000000"/>
          <w:szCs w:val="24"/>
          <w:lang w:eastAsia="lv-LV"/>
        </w:rPr>
        <w:t xml:space="preserve"> noteikumiem apliecina, ka:</w:t>
      </w:r>
    </w:p>
    <w:p w:rsidR="00500DE8" w:rsidRPr="00500DE8" w:rsidRDefault="00500DE8" w:rsidP="00500DE8">
      <w:pPr>
        <w:widowControl w:val="0"/>
        <w:tabs>
          <w:tab w:val="left" w:pos="851"/>
        </w:tabs>
        <w:suppressAutoHyphens/>
        <w:spacing w:after="0"/>
        <w:ind w:left="0" w:firstLine="0"/>
        <w:rPr>
          <w:rFonts w:eastAsia="Times New Roman" w:cs="Times New Roman"/>
          <w:color w:val="000000"/>
          <w:szCs w:val="24"/>
          <w:lang w:eastAsia="lv-LV"/>
        </w:rPr>
      </w:pPr>
    </w:p>
    <w:p w:rsidR="00500DE8" w:rsidRPr="00500DE8" w:rsidRDefault="00500DE8" w:rsidP="00500DE8">
      <w:pPr>
        <w:widowControl w:val="0"/>
        <w:numPr>
          <w:ilvl w:val="0"/>
          <w:numId w:val="29"/>
        </w:numPr>
        <w:tabs>
          <w:tab w:val="left" w:pos="851"/>
        </w:tabs>
        <w:suppressAutoHyphens/>
        <w:spacing w:after="0" w:line="276" w:lineRule="auto"/>
        <w:ind w:left="0" w:firstLine="0"/>
        <w:jc w:val="left"/>
        <w:rPr>
          <w:rFonts w:eastAsia="Times New Roman" w:cs="Times New Roman"/>
          <w:color w:val="000000"/>
          <w:szCs w:val="24"/>
          <w:lang w:eastAsia="lv-LV"/>
        </w:rPr>
      </w:pPr>
      <w:r w:rsidRPr="00500DE8">
        <w:rPr>
          <w:rFonts w:eastAsia="Times New Roman" w:cs="Times New Roman"/>
          <w:color w:val="000000"/>
          <w:szCs w:val="24"/>
          <w:lang w:eastAsia="lv-LV"/>
        </w:rPr>
        <w:t xml:space="preserve">atzīst sev par saistošām un apņemas ievērot </w:t>
      </w:r>
      <w:r w:rsidR="00F01E19" w:rsidRPr="00076C88">
        <w:rPr>
          <w:rFonts w:eastAsia="Times New Roman" w:cs="Times New Roman"/>
          <w:color w:val="000000"/>
          <w:szCs w:val="24"/>
          <w:lang w:eastAsia="lv-LV"/>
        </w:rPr>
        <w:t>cenu aptaujas</w:t>
      </w:r>
      <w:r w:rsidRPr="00500DE8">
        <w:rPr>
          <w:rFonts w:eastAsia="Times New Roman" w:cs="Times New Roman"/>
          <w:color w:val="000000"/>
          <w:szCs w:val="24"/>
          <w:lang w:eastAsia="lv-LV"/>
        </w:rPr>
        <w:t xml:space="preserve"> prasības;</w:t>
      </w:r>
    </w:p>
    <w:p w:rsidR="00500DE8" w:rsidRPr="00500DE8" w:rsidRDefault="00076C88" w:rsidP="00500DE8">
      <w:pPr>
        <w:widowControl w:val="0"/>
        <w:numPr>
          <w:ilvl w:val="0"/>
          <w:numId w:val="29"/>
        </w:numPr>
        <w:tabs>
          <w:tab w:val="left" w:pos="851"/>
        </w:tabs>
        <w:suppressAutoHyphens/>
        <w:spacing w:after="0" w:line="276" w:lineRule="auto"/>
        <w:ind w:left="0" w:firstLine="0"/>
        <w:jc w:val="left"/>
        <w:rPr>
          <w:rFonts w:eastAsia="Times New Roman" w:cs="Times New Roman"/>
          <w:color w:val="000000"/>
          <w:szCs w:val="24"/>
          <w:lang w:eastAsia="lv-LV"/>
        </w:rPr>
      </w:pPr>
      <w:r w:rsidRPr="00076C88">
        <w:rPr>
          <w:rFonts w:eastAsia="Times New Roman" w:cs="Times New Roman"/>
          <w:color w:val="000000"/>
          <w:szCs w:val="24"/>
          <w:lang w:eastAsia="lv-LV"/>
        </w:rPr>
        <w:t>tā piedāvājums ir spēkā līdz L</w:t>
      </w:r>
      <w:r w:rsidR="00500DE8" w:rsidRPr="00500DE8">
        <w:rPr>
          <w:rFonts w:eastAsia="Times New Roman" w:cs="Times New Roman"/>
          <w:color w:val="000000"/>
          <w:szCs w:val="24"/>
          <w:lang w:eastAsia="lv-LV"/>
        </w:rPr>
        <w:t xml:space="preserve">īguma noslēgšanai vai paziņojumam par </w:t>
      </w:r>
      <w:r w:rsidR="00F01E19" w:rsidRPr="00076C88">
        <w:rPr>
          <w:rFonts w:eastAsia="Times New Roman" w:cs="Times New Roman"/>
          <w:color w:val="000000"/>
          <w:szCs w:val="24"/>
          <w:lang w:eastAsia="lv-LV"/>
        </w:rPr>
        <w:t>cenu aptaujas</w:t>
      </w:r>
      <w:r w:rsidR="00500DE8" w:rsidRPr="00500DE8">
        <w:rPr>
          <w:rFonts w:eastAsia="Times New Roman" w:cs="Times New Roman"/>
          <w:color w:val="000000"/>
          <w:szCs w:val="24"/>
          <w:lang w:eastAsia="lv-LV"/>
        </w:rPr>
        <w:t xml:space="preserve"> izbeigšanu bez rezultāta. Līguma slēgšanas tiesību piešķiršanas gadījumā piedāvājums ir spēkā visu līguma darbības laiku;</w:t>
      </w:r>
    </w:p>
    <w:p w:rsidR="00500DE8" w:rsidRPr="00500DE8" w:rsidRDefault="00500DE8" w:rsidP="00500DE8">
      <w:pPr>
        <w:widowControl w:val="0"/>
        <w:numPr>
          <w:ilvl w:val="0"/>
          <w:numId w:val="29"/>
        </w:numPr>
        <w:tabs>
          <w:tab w:val="left" w:pos="851"/>
        </w:tabs>
        <w:suppressAutoHyphens/>
        <w:spacing w:after="0" w:line="276" w:lineRule="auto"/>
        <w:ind w:left="0" w:firstLine="0"/>
        <w:jc w:val="left"/>
        <w:rPr>
          <w:rFonts w:eastAsia="Times New Roman" w:cs="Times New Roman"/>
          <w:color w:val="000000"/>
          <w:szCs w:val="24"/>
          <w:lang w:eastAsia="lv-LV"/>
        </w:rPr>
      </w:pPr>
      <w:r w:rsidRPr="00500DE8">
        <w:rPr>
          <w:rFonts w:eastAsia="Times New Roman" w:cs="Times New Roman"/>
          <w:color w:val="000000"/>
          <w:szCs w:val="24"/>
          <w:lang w:eastAsia="lv-LV"/>
        </w:rPr>
        <w:t>līguma slēgšanas tiesību piešķiršanas gadījumā apņemas veikt piegādi saskaņā ar tā iesniegto piedāvājumu un pilnībā ievērojot Tehniskajā specifikācijā noteiktās prasības;</w:t>
      </w:r>
    </w:p>
    <w:p w:rsidR="00500DE8" w:rsidRPr="00500DE8" w:rsidRDefault="00500DE8" w:rsidP="00500DE8">
      <w:pPr>
        <w:widowControl w:val="0"/>
        <w:numPr>
          <w:ilvl w:val="0"/>
          <w:numId w:val="29"/>
        </w:numPr>
        <w:tabs>
          <w:tab w:val="left" w:pos="851"/>
        </w:tabs>
        <w:suppressAutoHyphens/>
        <w:spacing w:after="0" w:line="276" w:lineRule="auto"/>
        <w:ind w:left="0" w:firstLine="0"/>
        <w:jc w:val="left"/>
        <w:rPr>
          <w:rFonts w:eastAsia="Times New Roman" w:cs="Times New Roman"/>
          <w:color w:val="000000"/>
          <w:szCs w:val="24"/>
          <w:lang w:eastAsia="lv-LV"/>
        </w:rPr>
      </w:pPr>
      <w:r w:rsidRPr="00500DE8">
        <w:rPr>
          <w:rFonts w:eastAsia="Times New Roman" w:cs="Times New Roman"/>
          <w:color w:val="000000"/>
          <w:szCs w:val="24"/>
          <w:lang w:eastAsia="lv-LV"/>
        </w:rPr>
        <w:t>visas piedāvājumā sniegtās ziņas ir precīzas un patiesas.</w:t>
      </w:r>
    </w:p>
    <w:p w:rsidR="00500DE8" w:rsidRPr="00500DE8" w:rsidRDefault="00500DE8" w:rsidP="00500DE8">
      <w:pPr>
        <w:widowControl w:val="0"/>
        <w:tabs>
          <w:tab w:val="left" w:pos="851"/>
        </w:tabs>
        <w:suppressAutoHyphens/>
        <w:spacing w:after="0"/>
        <w:ind w:left="0" w:firstLine="0"/>
        <w:rPr>
          <w:rFonts w:eastAsia="Times New Roman" w:cs="Times New Roman"/>
          <w:color w:val="000000"/>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4680"/>
      </w:tblGrid>
      <w:tr w:rsidR="00500DE8" w:rsidRPr="00500DE8" w:rsidTr="004975F2">
        <w:trPr>
          <w:trHeight w:val="361"/>
        </w:trPr>
        <w:tc>
          <w:tcPr>
            <w:tcW w:w="2340" w:type="dxa"/>
            <w:tcBorders>
              <w:top w:val="single" w:sz="6" w:space="0" w:color="auto"/>
              <w:left w:val="single" w:sz="6" w:space="0" w:color="auto"/>
              <w:bottom w:val="single" w:sz="6" w:space="0" w:color="auto"/>
              <w:right w:val="single" w:sz="6" w:space="0" w:color="auto"/>
            </w:tcBorders>
            <w:shd w:val="pct5" w:color="auto" w:fill="FFFFFF"/>
            <w:hideMark/>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r w:rsidRPr="00500DE8">
              <w:rPr>
                <w:rFonts w:eastAsia="Times New Roman" w:cs="Times New Roman"/>
                <w:color w:val="000000"/>
                <w:szCs w:val="24"/>
                <w:lang w:eastAsia="lv-LV"/>
              </w:rPr>
              <w:t>Pretendenta nosaukums</w:t>
            </w:r>
          </w:p>
        </w:tc>
        <w:tc>
          <w:tcPr>
            <w:tcW w:w="4680" w:type="dxa"/>
            <w:tcBorders>
              <w:top w:val="single" w:sz="6" w:space="0" w:color="auto"/>
              <w:left w:val="single" w:sz="6" w:space="0" w:color="auto"/>
              <w:bottom w:val="single" w:sz="6" w:space="0" w:color="auto"/>
              <w:right w:val="single" w:sz="6" w:space="0" w:color="auto"/>
            </w:tcBorders>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p>
        </w:tc>
      </w:tr>
      <w:tr w:rsidR="00500DE8" w:rsidRPr="00500DE8" w:rsidTr="004975F2">
        <w:trPr>
          <w:trHeight w:val="362"/>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r w:rsidRPr="00500DE8">
              <w:rPr>
                <w:rFonts w:eastAsia="Times New Roman" w:cs="Times New Roman"/>
                <w:color w:val="000000"/>
                <w:spacing w:val="-10"/>
                <w:szCs w:val="24"/>
                <w:lang w:eastAsia="lv-LV"/>
              </w:rPr>
              <w:t xml:space="preserve">Reģistrācijas Nr. </w:t>
            </w:r>
          </w:p>
        </w:tc>
        <w:tc>
          <w:tcPr>
            <w:tcW w:w="4680" w:type="dxa"/>
            <w:tcBorders>
              <w:top w:val="single" w:sz="6" w:space="0" w:color="auto"/>
              <w:left w:val="single" w:sz="6" w:space="0" w:color="auto"/>
              <w:bottom w:val="single" w:sz="6" w:space="0" w:color="auto"/>
              <w:right w:val="single" w:sz="6" w:space="0" w:color="auto"/>
            </w:tcBorders>
            <w:vAlign w:val="center"/>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p>
        </w:tc>
      </w:tr>
      <w:tr w:rsidR="00500DE8" w:rsidRPr="00500DE8" w:rsidTr="004975F2">
        <w:trPr>
          <w:trHeight w:val="315"/>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r w:rsidRPr="00500DE8">
              <w:rPr>
                <w:rFonts w:eastAsia="Times New Roman" w:cs="Times New Roman"/>
                <w:color w:val="000000"/>
                <w:szCs w:val="24"/>
                <w:lang w:eastAsia="lv-LV"/>
              </w:rPr>
              <w:t>Juridiskā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p>
        </w:tc>
      </w:tr>
      <w:tr w:rsidR="00500DE8" w:rsidRPr="00500DE8" w:rsidTr="004975F2">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r w:rsidRPr="00500DE8">
              <w:rPr>
                <w:rFonts w:eastAsia="Times New Roman" w:cs="Times New Roman"/>
                <w:color w:val="000000"/>
                <w:spacing w:val="-10"/>
                <w:szCs w:val="24"/>
                <w:lang w:eastAsia="lv-LV"/>
              </w:rPr>
              <w:t>Faktiskā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p>
        </w:tc>
      </w:tr>
      <w:tr w:rsidR="00500DE8" w:rsidRPr="00500DE8" w:rsidTr="004975F2">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pacing w:val="-11"/>
                <w:szCs w:val="24"/>
                <w:shd w:val="clear" w:color="auto" w:fill="F3F3F3"/>
                <w:lang w:eastAsia="lv-LV"/>
              </w:rPr>
            </w:pPr>
            <w:r w:rsidRPr="00500DE8">
              <w:rPr>
                <w:rFonts w:eastAsia="Times New Roman" w:cs="Times New Roman"/>
                <w:color w:val="000000"/>
                <w:spacing w:val="-11"/>
                <w:szCs w:val="24"/>
                <w:shd w:val="clear" w:color="auto" w:fill="F3F3F3"/>
                <w:lang w:eastAsia="lv-LV"/>
              </w:rPr>
              <w:t>Pretendenta e-pasts</w:t>
            </w:r>
          </w:p>
        </w:tc>
        <w:tc>
          <w:tcPr>
            <w:tcW w:w="4680" w:type="dxa"/>
            <w:tcBorders>
              <w:top w:val="single" w:sz="6" w:space="0" w:color="auto"/>
              <w:left w:val="single" w:sz="6" w:space="0" w:color="auto"/>
              <w:bottom w:val="single" w:sz="6" w:space="0" w:color="auto"/>
              <w:right w:val="single" w:sz="6" w:space="0" w:color="auto"/>
            </w:tcBorders>
            <w:vAlign w:val="center"/>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p>
        </w:tc>
      </w:tr>
      <w:tr w:rsidR="00500DE8" w:rsidRPr="00500DE8" w:rsidTr="004975F2">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r w:rsidRPr="00500DE8">
              <w:rPr>
                <w:rFonts w:eastAsia="Times New Roman" w:cs="Times New Roman"/>
                <w:color w:val="000000"/>
                <w:spacing w:val="-11"/>
                <w:szCs w:val="24"/>
                <w:shd w:val="clear" w:color="auto" w:fill="F3F3F3"/>
                <w:lang w:eastAsia="lv-LV"/>
              </w:rPr>
              <w:t>Kontaktpersona</w:t>
            </w:r>
          </w:p>
        </w:tc>
        <w:tc>
          <w:tcPr>
            <w:tcW w:w="4680" w:type="dxa"/>
            <w:tcBorders>
              <w:top w:val="single" w:sz="6" w:space="0" w:color="auto"/>
              <w:left w:val="single" w:sz="6" w:space="0" w:color="auto"/>
              <w:bottom w:val="single" w:sz="6" w:space="0" w:color="auto"/>
              <w:right w:val="single" w:sz="6" w:space="0" w:color="auto"/>
            </w:tcBorders>
            <w:vAlign w:val="center"/>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p>
        </w:tc>
      </w:tr>
      <w:tr w:rsidR="00500DE8" w:rsidRPr="00500DE8" w:rsidTr="004975F2">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r w:rsidRPr="00500DE8">
              <w:rPr>
                <w:rFonts w:eastAsia="Times New Roman" w:cs="Times New Roman"/>
                <w:color w:val="000000"/>
                <w:szCs w:val="24"/>
                <w:lang w:eastAsia="lv-LV"/>
              </w:rPr>
              <w:t>Kontaktpersonas tālr./fakss, e-pasts</w:t>
            </w:r>
          </w:p>
        </w:tc>
        <w:tc>
          <w:tcPr>
            <w:tcW w:w="4680" w:type="dxa"/>
            <w:tcBorders>
              <w:top w:val="single" w:sz="6" w:space="0" w:color="auto"/>
              <w:left w:val="single" w:sz="6" w:space="0" w:color="auto"/>
              <w:bottom w:val="single" w:sz="6" w:space="0" w:color="auto"/>
              <w:right w:val="single" w:sz="6" w:space="0" w:color="auto"/>
            </w:tcBorders>
            <w:vAlign w:val="center"/>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p>
        </w:tc>
      </w:tr>
      <w:tr w:rsidR="00500DE8" w:rsidRPr="00500DE8" w:rsidTr="004975F2">
        <w:trPr>
          <w:trHeight w:val="82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r w:rsidRPr="00500DE8">
              <w:rPr>
                <w:rFonts w:eastAsia="Times New Roman" w:cs="Times New Roman"/>
                <w:color w:val="000000"/>
                <w:spacing w:val="-11"/>
                <w:szCs w:val="24"/>
                <w:lang w:eastAsia="lv-LV"/>
              </w:rPr>
              <w:t>Bankas nosaukums, filiāle</w:t>
            </w:r>
          </w:p>
        </w:tc>
        <w:tc>
          <w:tcPr>
            <w:tcW w:w="4680" w:type="dxa"/>
            <w:tcBorders>
              <w:top w:val="single" w:sz="6" w:space="0" w:color="auto"/>
              <w:left w:val="single" w:sz="6" w:space="0" w:color="auto"/>
              <w:bottom w:val="single" w:sz="6" w:space="0" w:color="auto"/>
              <w:right w:val="single" w:sz="6" w:space="0" w:color="auto"/>
            </w:tcBorders>
            <w:vAlign w:val="center"/>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p>
        </w:tc>
      </w:tr>
      <w:tr w:rsidR="00500DE8" w:rsidRPr="00500DE8" w:rsidTr="004975F2">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r w:rsidRPr="00500DE8">
              <w:rPr>
                <w:rFonts w:eastAsia="Times New Roman" w:cs="Times New Roman"/>
                <w:color w:val="000000"/>
                <w:spacing w:val="-11"/>
                <w:szCs w:val="24"/>
                <w:lang w:eastAsia="lv-LV"/>
              </w:rPr>
              <w:t>Bankas kods</w:t>
            </w:r>
          </w:p>
        </w:tc>
        <w:tc>
          <w:tcPr>
            <w:tcW w:w="4680" w:type="dxa"/>
            <w:tcBorders>
              <w:top w:val="single" w:sz="6" w:space="0" w:color="auto"/>
              <w:left w:val="single" w:sz="6" w:space="0" w:color="auto"/>
              <w:bottom w:val="single" w:sz="6" w:space="0" w:color="auto"/>
              <w:right w:val="single" w:sz="6" w:space="0" w:color="auto"/>
            </w:tcBorders>
            <w:vAlign w:val="center"/>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p>
        </w:tc>
      </w:tr>
      <w:tr w:rsidR="00500DE8" w:rsidRPr="00500DE8" w:rsidTr="004975F2">
        <w:trPr>
          <w:trHeight w:val="386"/>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r w:rsidRPr="00500DE8">
              <w:rPr>
                <w:rFonts w:eastAsia="Times New Roman" w:cs="Times New Roman"/>
                <w:color w:val="000000"/>
                <w:spacing w:val="-11"/>
                <w:szCs w:val="24"/>
                <w:lang w:eastAsia="lv-LV"/>
              </w:rPr>
              <w:t>Norēķinu konts</w:t>
            </w:r>
          </w:p>
        </w:tc>
        <w:tc>
          <w:tcPr>
            <w:tcW w:w="4680" w:type="dxa"/>
            <w:tcBorders>
              <w:top w:val="single" w:sz="6" w:space="0" w:color="auto"/>
              <w:left w:val="single" w:sz="6" w:space="0" w:color="auto"/>
              <w:bottom w:val="single" w:sz="6" w:space="0" w:color="auto"/>
              <w:right w:val="single" w:sz="6" w:space="0" w:color="auto"/>
            </w:tcBorders>
            <w:vAlign w:val="center"/>
          </w:tcPr>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p>
        </w:tc>
      </w:tr>
    </w:tbl>
    <w:p w:rsidR="00500DE8" w:rsidRPr="00500DE8" w:rsidRDefault="00500DE8" w:rsidP="00500DE8">
      <w:pPr>
        <w:widowControl w:val="0"/>
        <w:shd w:val="clear" w:color="auto" w:fill="FFFFFF"/>
        <w:tabs>
          <w:tab w:val="left" w:pos="851"/>
        </w:tabs>
        <w:suppressAutoHyphens/>
        <w:spacing w:after="0"/>
        <w:ind w:left="0" w:firstLine="0"/>
        <w:jc w:val="left"/>
        <w:rPr>
          <w:rFonts w:eastAsia="Times New Roman" w:cs="Times New Roman"/>
          <w:b/>
          <w:color w:val="000000"/>
          <w:szCs w:val="24"/>
          <w:lang w:eastAsia="lv-LV"/>
        </w:rPr>
      </w:pPr>
    </w:p>
    <w:p w:rsidR="00500DE8" w:rsidRPr="00500DE8" w:rsidRDefault="00500DE8" w:rsidP="00500DE8">
      <w:pPr>
        <w:widowControl w:val="0"/>
        <w:shd w:val="clear" w:color="auto" w:fill="FFFFFF"/>
        <w:tabs>
          <w:tab w:val="left" w:pos="851"/>
        </w:tabs>
        <w:suppressAutoHyphens/>
        <w:spacing w:after="0"/>
        <w:ind w:left="0" w:firstLine="0"/>
        <w:jc w:val="left"/>
        <w:rPr>
          <w:rFonts w:eastAsia="Times New Roman" w:cs="Times New Roman"/>
          <w:b/>
          <w:color w:val="000000"/>
          <w:szCs w:val="24"/>
          <w:lang w:eastAsia="lv-LV"/>
        </w:rPr>
      </w:pPr>
    </w:p>
    <w:p w:rsidR="00500DE8" w:rsidRPr="00500DE8" w:rsidRDefault="00500DE8" w:rsidP="00500DE8">
      <w:pPr>
        <w:widowControl w:val="0"/>
        <w:tabs>
          <w:tab w:val="left" w:pos="851"/>
        </w:tabs>
        <w:suppressAutoHyphens/>
        <w:spacing w:after="0"/>
        <w:ind w:left="0" w:firstLine="0"/>
        <w:rPr>
          <w:rFonts w:eastAsia="Times New Roman" w:cs="Times New Roman"/>
          <w:color w:val="000000"/>
          <w:szCs w:val="24"/>
          <w:lang w:eastAsia="lv-LV"/>
        </w:rPr>
      </w:pPr>
      <w:r w:rsidRPr="00500DE8">
        <w:rPr>
          <w:rFonts w:eastAsia="Times New Roman" w:cs="Times New Roman"/>
          <w:color w:val="000000"/>
          <w:szCs w:val="24"/>
          <w:lang w:eastAsia="lv-LV"/>
        </w:rPr>
        <w:t>2018. gada ___. ______________</w:t>
      </w:r>
    </w:p>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r w:rsidRPr="00500DE8">
        <w:rPr>
          <w:rFonts w:eastAsia="Times New Roman" w:cs="Times New Roman"/>
          <w:color w:val="000000"/>
          <w:szCs w:val="24"/>
          <w:lang w:eastAsia="lv-LV"/>
        </w:rPr>
        <w:t xml:space="preserve"> </w:t>
      </w:r>
    </w:p>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r w:rsidRPr="00500DE8">
        <w:rPr>
          <w:rFonts w:eastAsia="Times New Roman" w:cs="Times New Roman"/>
          <w:color w:val="000000"/>
          <w:szCs w:val="24"/>
          <w:lang w:eastAsia="lv-LV"/>
        </w:rPr>
        <w:t>___________________________________________________________________________</w:t>
      </w:r>
    </w:p>
    <w:p w:rsidR="00500DE8" w:rsidRPr="00500DE8" w:rsidRDefault="00500DE8" w:rsidP="00500DE8">
      <w:pPr>
        <w:widowControl w:val="0"/>
        <w:tabs>
          <w:tab w:val="left" w:pos="851"/>
        </w:tabs>
        <w:suppressAutoHyphens/>
        <w:spacing w:after="0"/>
        <w:ind w:left="0" w:firstLine="0"/>
        <w:jc w:val="center"/>
        <w:rPr>
          <w:rFonts w:eastAsia="Times New Roman" w:cs="Times New Roman"/>
          <w:color w:val="000000"/>
          <w:szCs w:val="24"/>
          <w:lang w:eastAsia="lv-LV"/>
        </w:rPr>
      </w:pPr>
      <w:r w:rsidRPr="00500DE8">
        <w:rPr>
          <w:rFonts w:eastAsia="Times New Roman" w:cs="Times New Roman"/>
          <w:color w:val="000000"/>
          <w:szCs w:val="24"/>
          <w:lang w:eastAsia="lv-LV"/>
        </w:rPr>
        <w:t>Pretendenta likumīgā pārstāvja vai pilnvarotās personas paraksts, tā atšifrējums</w:t>
      </w:r>
    </w:p>
    <w:p w:rsidR="00500DE8" w:rsidRPr="00500DE8" w:rsidRDefault="00500DE8" w:rsidP="00500DE8">
      <w:pPr>
        <w:widowControl w:val="0"/>
        <w:tabs>
          <w:tab w:val="left" w:pos="851"/>
        </w:tabs>
        <w:suppressAutoHyphens/>
        <w:spacing w:after="0"/>
        <w:ind w:left="0" w:firstLine="0"/>
        <w:rPr>
          <w:rFonts w:eastAsia="Times New Roman" w:cs="Times New Roman"/>
          <w:color w:val="000000"/>
          <w:szCs w:val="24"/>
          <w:lang w:eastAsia="lv-LV"/>
        </w:rPr>
      </w:pPr>
    </w:p>
    <w:p w:rsidR="00500DE8" w:rsidRPr="00500DE8" w:rsidRDefault="00500DE8" w:rsidP="00500DE8">
      <w:pPr>
        <w:widowControl w:val="0"/>
        <w:tabs>
          <w:tab w:val="left" w:pos="851"/>
        </w:tabs>
        <w:suppressAutoHyphens/>
        <w:spacing w:after="0"/>
        <w:ind w:left="0" w:firstLine="0"/>
        <w:rPr>
          <w:rFonts w:eastAsia="Times New Roman" w:cs="Times New Roman"/>
          <w:color w:val="000000"/>
          <w:szCs w:val="24"/>
          <w:lang w:eastAsia="lv-LV"/>
        </w:rPr>
      </w:pPr>
      <w:r w:rsidRPr="00500DE8">
        <w:rPr>
          <w:rFonts w:eastAsia="Times New Roman" w:cs="Times New Roman"/>
          <w:color w:val="000000"/>
          <w:szCs w:val="24"/>
          <w:lang w:eastAsia="lv-LV"/>
        </w:rPr>
        <w:t>Z.v.</w:t>
      </w:r>
    </w:p>
    <w:p w:rsidR="00500DE8" w:rsidRPr="00500DE8" w:rsidRDefault="00500DE8" w:rsidP="00500DE8">
      <w:pPr>
        <w:tabs>
          <w:tab w:val="left" w:pos="851"/>
        </w:tabs>
        <w:spacing w:after="0"/>
        <w:ind w:left="0" w:firstLine="0"/>
        <w:jc w:val="right"/>
        <w:rPr>
          <w:rFonts w:eastAsia="Times New Roman" w:cs="Times New Roman"/>
          <w:sz w:val="22"/>
          <w:lang w:eastAsia="lv-LV"/>
        </w:rPr>
      </w:pPr>
    </w:p>
    <w:p w:rsidR="00500DE8" w:rsidRPr="00500DE8" w:rsidRDefault="00500DE8" w:rsidP="00500DE8">
      <w:pPr>
        <w:tabs>
          <w:tab w:val="left" w:pos="851"/>
        </w:tabs>
        <w:spacing w:after="0"/>
        <w:ind w:left="0" w:firstLine="0"/>
        <w:jc w:val="right"/>
        <w:rPr>
          <w:rFonts w:eastAsia="Times New Roman" w:cs="Times New Roman"/>
          <w:sz w:val="22"/>
          <w:lang w:eastAsia="lv-LV"/>
        </w:rPr>
      </w:pPr>
    </w:p>
    <w:p w:rsidR="00500DE8" w:rsidRPr="00500DE8" w:rsidRDefault="00500DE8" w:rsidP="00500DE8">
      <w:pPr>
        <w:tabs>
          <w:tab w:val="left" w:pos="851"/>
        </w:tabs>
        <w:spacing w:after="0"/>
        <w:ind w:left="0" w:firstLine="0"/>
        <w:jc w:val="right"/>
        <w:rPr>
          <w:rFonts w:eastAsia="Times New Roman" w:cs="Times New Roman"/>
          <w:sz w:val="22"/>
          <w:lang w:eastAsia="lv-LV"/>
        </w:rPr>
      </w:pPr>
    </w:p>
    <w:p w:rsidR="00500DE8" w:rsidRPr="00500DE8" w:rsidRDefault="00500DE8" w:rsidP="00500DE8">
      <w:pPr>
        <w:tabs>
          <w:tab w:val="left" w:pos="851"/>
        </w:tabs>
        <w:spacing w:after="0"/>
        <w:ind w:left="0" w:firstLine="0"/>
        <w:jc w:val="right"/>
        <w:rPr>
          <w:rFonts w:eastAsia="Times New Roman" w:cs="Times New Roman"/>
          <w:sz w:val="22"/>
          <w:lang w:eastAsia="lv-LV"/>
        </w:rPr>
      </w:pPr>
    </w:p>
    <w:p w:rsidR="00500DE8" w:rsidRPr="00076C88" w:rsidRDefault="00500DE8" w:rsidP="00F01E19">
      <w:pPr>
        <w:tabs>
          <w:tab w:val="left" w:pos="851"/>
        </w:tabs>
        <w:spacing w:after="0"/>
        <w:ind w:left="0" w:firstLine="0"/>
        <w:rPr>
          <w:rFonts w:eastAsia="Times New Roman" w:cs="Times New Roman"/>
          <w:sz w:val="22"/>
          <w:lang w:eastAsia="lv-LV"/>
        </w:rPr>
      </w:pPr>
    </w:p>
    <w:p w:rsidR="00F01E19" w:rsidRPr="00500DE8" w:rsidRDefault="00F01E19" w:rsidP="00F01E19">
      <w:pPr>
        <w:tabs>
          <w:tab w:val="left" w:pos="851"/>
        </w:tabs>
        <w:spacing w:after="0"/>
        <w:ind w:left="0" w:firstLine="0"/>
        <w:rPr>
          <w:rFonts w:eastAsia="Times New Roman" w:cs="Times New Roman"/>
          <w:sz w:val="22"/>
          <w:lang w:eastAsia="lv-LV"/>
        </w:rPr>
      </w:pPr>
    </w:p>
    <w:p w:rsidR="00500DE8" w:rsidRPr="00500DE8" w:rsidRDefault="00500DE8" w:rsidP="00500DE8">
      <w:pPr>
        <w:tabs>
          <w:tab w:val="left" w:pos="851"/>
        </w:tabs>
        <w:spacing w:after="0"/>
        <w:ind w:left="0" w:firstLine="0"/>
        <w:jc w:val="right"/>
        <w:rPr>
          <w:rFonts w:eastAsia="Times New Roman" w:cs="Times New Roman"/>
          <w:sz w:val="22"/>
          <w:lang w:eastAsia="lv-LV"/>
        </w:rPr>
      </w:pPr>
      <w:r w:rsidRPr="00500DE8">
        <w:rPr>
          <w:rFonts w:eastAsia="Times New Roman" w:cs="Times New Roman"/>
          <w:sz w:val="22"/>
          <w:lang w:eastAsia="lv-LV"/>
        </w:rPr>
        <w:t>2.pielikums</w:t>
      </w:r>
    </w:p>
    <w:p w:rsidR="00F01E19" w:rsidRPr="00500DE8" w:rsidRDefault="00F01E19" w:rsidP="00F01E19">
      <w:pPr>
        <w:tabs>
          <w:tab w:val="left" w:pos="851"/>
        </w:tabs>
        <w:spacing w:after="0"/>
        <w:ind w:left="0" w:firstLine="0"/>
        <w:jc w:val="right"/>
        <w:rPr>
          <w:rFonts w:eastAsia="Calibri" w:cs="Times New Roman"/>
          <w:b/>
          <w:sz w:val="22"/>
          <w:lang w:eastAsia="lv-LV"/>
        </w:rPr>
      </w:pPr>
      <w:r w:rsidRPr="00076C88">
        <w:rPr>
          <w:rFonts w:eastAsia="Calibri" w:cs="Times New Roman"/>
          <w:sz w:val="22"/>
          <w:lang w:eastAsia="lv-LV"/>
        </w:rPr>
        <w:t>Cenu aptaujas noteikumiem</w:t>
      </w:r>
      <w:r w:rsidRPr="00500DE8">
        <w:rPr>
          <w:rFonts w:eastAsia="Calibri" w:cs="Times New Roman"/>
          <w:b/>
          <w:sz w:val="22"/>
          <w:lang w:eastAsia="lv-LV"/>
        </w:rPr>
        <w:t xml:space="preserve"> </w:t>
      </w:r>
    </w:p>
    <w:p w:rsidR="00F01E19" w:rsidRPr="00500DE8" w:rsidRDefault="00F01E19" w:rsidP="00F01E19">
      <w:pPr>
        <w:tabs>
          <w:tab w:val="left" w:pos="851"/>
        </w:tabs>
        <w:spacing w:after="0"/>
        <w:ind w:left="0" w:firstLine="0"/>
        <w:jc w:val="right"/>
        <w:rPr>
          <w:rFonts w:eastAsia="Calibri" w:cs="Times New Roman"/>
          <w:sz w:val="22"/>
          <w:lang w:eastAsia="lv-LV"/>
        </w:rPr>
      </w:pPr>
      <w:r w:rsidRPr="00500DE8">
        <w:rPr>
          <w:rFonts w:eastAsia="Calibri" w:cs="Times New Roman"/>
          <w:b/>
          <w:sz w:val="22"/>
          <w:lang w:eastAsia="lv-LV"/>
        </w:rPr>
        <w:t>„</w:t>
      </w:r>
      <w:r w:rsidRPr="00500DE8">
        <w:rPr>
          <w:rFonts w:eastAsia="Calibri" w:cs="Times New Roman"/>
          <w:sz w:val="22"/>
          <w:lang w:eastAsia="lv-LV"/>
        </w:rPr>
        <w:t>Malkas piegāde Alojas novada domes iestādēm”</w:t>
      </w:r>
    </w:p>
    <w:p w:rsidR="00500DE8" w:rsidRPr="00500DE8" w:rsidRDefault="00F01E19" w:rsidP="00F01E19">
      <w:pPr>
        <w:tabs>
          <w:tab w:val="left" w:pos="851"/>
        </w:tabs>
        <w:spacing w:after="0"/>
        <w:ind w:left="0" w:firstLine="0"/>
        <w:jc w:val="right"/>
        <w:rPr>
          <w:rFonts w:eastAsia="Times New Roman" w:cs="Times New Roman"/>
          <w:b/>
          <w:bCs/>
          <w:szCs w:val="24"/>
          <w:lang w:eastAsia="lv-LV"/>
        </w:rPr>
      </w:pPr>
      <w:r w:rsidRPr="00500DE8">
        <w:rPr>
          <w:rFonts w:eastAsia="Calibri" w:cs="Times New Roman"/>
          <w:sz w:val="22"/>
          <w:lang w:eastAsia="lv-LV"/>
        </w:rPr>
        <w:t>Identifikācijas Nr.</w:t>
      </w:r>
      <w:r w:rsidRPr="00076C88">
        <w:rPr>
          <w:rFonts w:eastAsia="Calibri" w:cs="Times New Roman"/>
          <w:sz w:val="22"/>
          <w:lang w:eastAsia="lv-LV"/>
        </w:rPr>
        <w:t>CA/2018/04</w:t>
      </w:r>
    </w:p>
    <w:p w:rsidR="00500DE8" w:rsidRPr="00500DE8" w:rsidRDefault="00500DE8" w:rsidP="00500DE8">
      <w:pPr>
        <w:tabs>
          <w:tab w:val="left" w:pos="851"/>
        </w:tabs>
        <w:spacing w:after="0"/>
        <w:ind w:left="0" w:firstLine="0"/>
        <w:jc w:val="right"/>
        <w:rPr>
          <w:rFonts w:eastAsia="Times New Roman" w:cs="Times New Roman"/>
          <w:b/>
          <w:bCs/>
          <w:szCs w:val="24"/>
          <w:lang w:eastAsia="lv-LV"/>
        </w:rPr>
      </w:pPr>
    </w:p>
    <w:p w:rsidR="00500DE8" w:rsidRPr="00500DE8" w:rsidRDefault="00500DE8" w:rsidP="00500DE8">
      <w:pPr>
        <w:tabs>
          <w:tab w:val="left" w:pos="851"/>
        </w:tabs>
        <w:spacing w:after="0"/>
        <w:ind w:left="0" w:firstLine="0"/>
        <w:jc w:val="center"/>
        <w:rPr>
          <w:rFonts w:eastAsia="Times New Roman" w:cs="Times New Roman"/>
          <w:b/>
          <w:bCs/>
          <w:szCs w:val="24"/>
          <w:lang w:eastAsia="lv-LV"/>
        </w:rPr>
      </w:pPr>
      <w:r w:rsidRPr="00500DE8">
        <w:rPr>
          <w:rFonts w:eastAsia="Times New Roman" w:cs="Times New Roman"/>
          <w:b/>
          <w:bCs/>
          <w:szCs w:val="24"/>
          <w:lang w:eastAsia="lv-LV"/>
        </w:rPr>
        <w:t>TEHNISKĀ SPECIFIKĀCIJA</w:t>
      </w:r>
    </w:p>
    <w:p w:rsidR="00500DE8" w:rsidRPr="00500DE8" w:rsidRDefault="00500DE8" w:rsidP="00500DE8">
      <w:pPr>
        <w:tabs>
          <w:tab w:val="left" w:pos="851"/>
        </w:tabs>
        <w:spacing w:after="0"/>
        <w:ind w:left="0" w:firstLine="0"/>
        <w:jc w:val="center"/>
        <w:rPr>
          <w:rFonts w:eastAsia="Times New Roman" w:cs="Times New Roman"/>
          <w:b/>
          <w:szCs w:val="24"/>
          <w:lang w:eastAsia="lv-LV"/>
        </w:rPr>
      </w:pPr>
    </w:p>
    <w:p w:rsidR="00500DE8" w:rsidRPr="00500DE8" w:rsidRDefault="00500DE8" w:rsidP="00500DE8">
      <w:pPr>
        <w:tabs>
          <w:tab w:val="left" w:pos="851"/>
        </w:tabs>
        <w:spacing w:after="0"/>
        <w:ind w:left="0" w:firstLine="0"/>
        <w:jc w:val="center"/>
        <w:rPr>
          <w:rFonts w:eastAsia="Times New Roman" w:cs="Times New Roman"/>
          <w:szCs w:val="24"/>
          <w:lang w:eastAsia="lv-LV"/>
        </w:rPr>
      </w:pPr>
      <w:r w:rsidRPr="00500DE8">
        <w:rPr>
          <w:rFonts w:eastAsia="Times New Roman" w:cs="Times New Roman"/>
          <w:szCs w:val="24"/>
          <w:lang w:eastAsia="lv-LV"/>
        </w:rPr>
        <w:t xml:space="preserve">Tehniskā specifikācija </w:t>
      </w:r>
      <w:r w:rsidR="00F01E19" w:rsidRPr="00076C88">
        <w:rPr>
          <w:rFonts w:eastAsia="Times New Roman" w:cs="Times New Roman"/>
          <w:szCs w:val="24"/>
          <w:lang w:eastAsia="lv-LV"/>
        </w:rPr>
        <w:t>nosaka cenu aptaujā</w:t>
      </w:r>
      <w:r w:rsidRPr="00500DE8">
        <w:rPr>
          <w:rFonts w:eastAsia="Times New Roman" w:cs="Times New Roman"/>
          <w:szCs w:val="24"/>
          <w:lang w:eastAsia="lv-LV"/>
        </w:rPr>
        <w:t xml:space="preserve"> piegādājamo malkas daudzumu, diametru, garumu, sortimentu un piegādes vietu. </w:t>
      </w:r>
    </w:p>
    <w:p w:rsidR="00500DE8" w:rsidRPr="00500DE8" w:rsidRDefault="00500DE8" w:rsidP="00500DE8">
      <w:pPr>
        <w:tabs>
          <w:tab w:val="left" w:pos="851"/>
        </w:tabs>
        <w:spacing w:after="0"/>
        <w:ind w:left="0" w:firstLine="0"/>
        <w:jc w:val="center"/>
        <w:rPr>
          <w:rFonts w:eastAsia="Times New Roman" w:cs="Times New Roman"/>
          <w:b/>
          <w:bCs/>
          <w:szCs w:val="24"/>
          <w:lang w:eastAsia="lv-LV"/>
        </w:rPr>
      </w:pPr>
    </w:p>
    <w:p w:rsidR="00500DE8" w:rsidRPr="00500DE8" w:rsidRDefault="00500DE8" w:rsidP="00500DE8">
      <w:pPr>
        <w:numPr>
          <w:ilvl w:val="0"/>
          <w:numId w:val="30"/>
        </w:numPr>
        <w:tabs>
          <w:tab w:val="left" w:pos="851"/>
        </w:tabs>
        <w:spacing w:after="0" w:line="276" w:lineRule="auto"/>
        <w:contextualSpacing/>
        <w:jc w:val="left"/>
        <w:rPr>
          <w:rFonts w:eastAsia="Times New Roman" w:cs="Times New Roman"/>
          <w:bCs/>
          <w:szCs w:val="24"/>
          <w:lang w:eastAsia="lv-LV"/>
        </w:rPr>
      </w:pPr>
      <w:r w:rsidRPr="00500DE8">
        <w:rPr>
          <w:rFonts w:eastAsia="Times New Roman" w:cs="Times New Roman"/>
          <w:bCs/>
          <w:szCs w:val="24"/>
          <w:lang w:eastAsia="lv-LV"/>
        </w:rPr>
        <w:t>Malkas apjomi:</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6"/>
        <w:gridCol w:w="4252"/>
        <w:gridCol w:w="1117"/>
      </w:tblGrid>
      <w:tr w:rsidR="00500DE8" w:rsidRPr="00500DE8" w:rsidTr="004975F2">
        <w:tc>
          <w:tcPr>
            <w:tcW w:w="1809" w:type="dxa"/>
            <w:shd w:val="clear" w:color="auto" w:fill="D9D9D9" w:themeFill="background1" w:themeFillShade="D9"/>
            <w:vAlign w:val="center"/>
          </w:tcPr>
          <w:p w:rsidR="00500DE8" w:rsidRPr="00500DE8" w:rsidRDefault="00076C88" w:rsidP="00500DE8">
            <w:pPr>
              <w:tabs>
                <w:tab w:val="left" w:pos="851"/>
              </w:tabs>
              <w:spacing w:after="0"/>
              <w:ind w:left="0" w:firstLine="0"/>
              <w:jc w:val="center"/>
              <w:rPr>
                <w:rFonts w:eastAsia="Times New Roman" w:cs="Times New Roman"/>
                <w:b/>
                <w:bCs/>
                <w:szCs w:val="24"/>
                <w:lang w:eastAsia="lv-LV"/>
              </w:rPr>
            </w:pPr>
            <w:r w:rsidRPr="00076C88">
              <w:rPr>
                <w:rFonts w:eastAsia="Times New Roman" w:cs="Times New Roman"/>
                <w:b/>
                <w:bCs/>
                <w:szCs w:val="24"/>
                <w:lang w:eastAsia="lv-LV"/>
              </w:rPr>
              <w:t>Cenu aptaujas</w:t>
            </w:r>
            <w:r w:rsidR="00500DE8" w:rsidRPr="00500DE8">
              <w:rPr>
                <w:rFonts w:eastAsia="Times New Roman" w:cs="Times New Roman"/>
                <w:b/>
                <w:bCs/>
                <w:szCs w:val="24"/>
                <w:lang w:eastAsia="lv-LV"/>
              </w:rPr>
              <w:t xml:space="preserve"> daļa</w:t>
            </w:r>
          </w:p>
        </w:tc>
        <w:tc>
          <w:tcPr>
            <w:tcW w:w="1986" w:type="dxa"/>
            <w:shd w:val="clear" w:color="auto" w:fill="D9D9D9" w:themeFill="background1" w:themeFillShade="D9"/>
            <w:vAlign w:val="center"/>
          </w:tcPr>
          <w:p w:rsidR="00500DE8" w:rsidRPr="00500DE8" w:rsidRDefault="00500DE8" w:rsidP="00500DE8">
            <w:pPr>
              <w:tabs>
                <w:tab w:val="left" w:pos="851"/>
              </w:tabs>
              <w:spacing w:after="0"/>
              <w:ind w:left="0" w:firstLine="0"/>
              <w:jc w:val="center"/>
              <w:rPr>
                <w:rFonts w:eastAsia="Times New Roman" w:cs="Times New Roman"/>
                <w:b/>
                <w:bCs/>
                <w:szCs w:val="24"/>
                <w:lang w:eastAsia="lv-LV"/>
              </w:rPr>
            </w:pPr>
            <w:r w:rsidRPr="00500DE8">
              <w:rPr>
                <w:rFonts w:eastAsia="Times New Roman" w:cs="Times New Roman"/>
                <w:b/>
                <w:bCs/>
                <w:szCs w:val="24"/>
                <w:lang w:eastAsia="lv-LV"/>
              </w:rPr>
              <w:t>Iestāde</w:t>
            </w:r>
          </w:p>
        </w:tc>
        <w:tc>
          <w:tcPr>
            <w:tcW w:w="4252" w:type="dxa"/>
            <w:shd w:val="clear" w:color="auto" w:fill="D9D9D9" w:themeFill="background1" w:themeFillShade="D9"/>
            <w:vAlign w:val="center"/>
          </w:tcPr>
          <w:p w:rsidR="00500DE8" w:rsidRPr="00500DE8" w:rsidRDefault="00500DE8" w:rsidP="00500DE8">
            <w:pPr>
              <w:tabs>
                <w:tab w:val="left" w:pos="851"/>
              </w:tabs>
              <w:spacing w:after="0"/>
              <w:ind w:left="0" w:firstLine="0"/>
              <w:jc w:val="center"/>
              <w:rPr>
                <w:rFonts w:eastAsia="Times New Roman" w:cs="Times New Roman"/>
                <w:b/>
                <w:bCs/>
                <w:szCs w:val="24"/>
                <w:lang w:eastAsia="lv-LV"/>
              </w:rPr>
            </w:pPr>
            <w:r w:rsidRPr="00500DE8">
              <w:rPr>
                <w:rFonts w:eastAsia="Times New Roman" w:cs="Times New Roman"/>
                <w:b/>
                <w:bCs/>
                <w:szCs w:val="24"/>
                <w:lang w:eastAsia="lv-LV"/>
              </w:rPr>
              <w:t>Piegādes adrese</w:t>
            </w:r>
          </w:p>
        </w:tc>
        <w:tc>
          <w:tcPr>
            <w:tcW w:w="1117" w:type="dxa"/>
            <w:shd w:val="clear" w:color="auto" w:fill="D9D9D9" w:themeFill="background1" w:themeFillShade="D9"/>
            <w:vAlign w:val="center"/>
          </w:tcPr>
          <w:p w:rsidR="00500DE8" w:rsidRPr="00500DE8" w:rsidRDefault="00500DE8" w:rsidP="00500DE8">
            <w:pPr>
              <w:tabs>
                <w:tab w:val="left" w:pos="851"/>
              </w:tabs>
              <w:spacing w:after="0"/>
              <w:ind w:left="0" w:firstLine="0"/>
              <w:jc w:val="center"/>
              <w:rPr>
                <w:rFonts w:eastAsia="Times New Roman" w:cs="Times New Roman"/>
                <w:b/>
                <w:bCs/>
                <w:szCs w:val="24"/>
                <w:lang w:eastAsia="lv-LV"/>
              </w:rPr>
            </w:pPr>
            <w:r w:rsidRPr="00500DE8">
              <w:rPr>
                <w:rFonts w:eastAsia="Times New Roman" w:cs="Times New Roman"/>
                <w:b/>
                <w:bCs/>
                <w:szCs w:val="24"/>
                <w:lang w:eastAsia="lv-LV"/>
              </w:rPr>
              <w:t>Apjoms m3</w:t>
            </w:r>
          </w:p>
        </w:tc>
      </w:tr>
      <w:tr w:rsidR="00500DE8" w:rsidRPr="00500DE8" w:rsidTr="004975F2">
        <w:trPr>
          <w:trHeight w:val="185"/>
        </w:trPr>
        <w:tc>
          <w:tcPr>
            <w:tcW w:w="1809" w:type="dxa"/>
            <w:shd w:val="clear" w:color="auto" w:fill="auto"/>
          </w:tcPr>
          <w:p w:rsidR="00500DE8" w:rsidRPr="00500DE8" w:rsidRDefault="00F01E19" w:rsidP="00500DE8">
            <w:pPr>
              <w:tabs>
                <w:tab w:val="left" w:pos="851"/>
              </w:tabs>
              <w:spacing w:after="0"/>
              <w:ind w:left="0" w:firstLine="0"/>
              <w:jc w:val="center"/>
              <w:rPr>
                <w:rFonts w:eastAsia="Times New Roman" w:cs="Times New Roman"/>
                <w:bCs/>
                <w:szCs w:val="24"/>
                <w:lang w:eastAsia="lv-LV"/>
              </w:rPr>
            </w:pPr>
            <w:r w:rsidRPr="00076C88">
              <w:rPr>
                <w:rFonts w:eastAsia="Times New Roman" w:cs="Times New Roman"/>
                <w:bCs/>
                <w:szCs w:val="24"/>
                <w:lang w:eastAsia="lv-LV"/>
              </w:rPr>
              <w:t>1</w:t>
            </w:r>
            <w:r w:rsidR="00500DE8" w:rsidRPr="00500DE8">
              <w:rPr>
                <w:rFonts w:eastAsia="Times New Roman" w:cs="Times New Roman"/>
                <w:bCs/>
                <w:szCs w:val="24"/>
                <w:lang w:eastAsia="lv-LV"/>
              </w:rPr>
              <w:t>.daļa</w:t>
            </w:r>
          </w:p>
        </w:tc>
        <w:tc>
          <w:tcPr>
            <w:tcW w:w="1986" w:type="dxa"/>
            <w:shd w:val="clear" w:color="auto" w:fill="auto"/>
          </w:tcPr>
          <w:p w:rsidR="00500DE8" w:rsidRPr="00500DE8" w:rsidRDefault="00500DE8" w:rsidP="00500DE8">
            <w:pPr>
              <w:tabs>
                <w:tab w:val="left" w:pos="851"/>
              </w:tabs>
              <w:spacing w:after="0"/>
              <w:ind w:left="0" w:firstLine="0"/>
              <w:jc w:val="center"/>
              <w:rPr>
                <w:rFonts w:eastAsia="Times New Roman" w:cs="Times New Roman"/>
                <w:bCs/>
                <w:szCs w:val="24"/>
                <w:lang w:eastAsia="lv-LV"/>
              </w:rPr>
            </w:pPr>
            <w:r w:rsidRPr="00500DE8">
              <w:rPr>
                <w:rFonts w:eastAsia="Times New Roman" w:cs="Times New Roman"/>
                <w:bCs/>
                <w:szCs w:val="24"/>
                <w:lang w:eastAsia="lv-LV"/>
              </w:rPr>
              <w:t>Alojas novada dome</w:t>
            </w:r>
          </w:p>
        </w:tc>
        <w:tc>
          <w:tcPr>
            <w:tcW w:w="4252" w:type="dxa"/>
            <w:shd w:val="clear" w:color="auto" w:fill="auto"/>
          </w:tcPr>
          <w:p w:rsidR="00500DE8" w:rsidRPr="00500DE8" w:rsidRDefault="00500DE8" w:rsidP="00500DE8">
            <w:pPr>
              <w:tabs>
                <w:tab w:val="left" w:pos="851"/>
              </w:tabs>
              <w:spacing w:after="0"/>
              <w:ind w:left="0" w:right="-391" w:firstLine="0"/>
              <w:jc w:val="center"/>
              <w:rPr>
                <w:rFonts w:eastAsia="Times New Roman" w:cs="Times New Roman"/>
                <w:bCs/>
                <w:szCs w:val="24"/>
                <w:lang w:eastAsia="lv-LV"/>
              </w:rPr>
            </w:pPr>
            <w:r w:rsidRPr="00500DE8">
              <w:rPr>
                <w:rFonts w:eastAsia="Times New Roman" w:cs="Times New Roman"/>
                <w:bCs/>
                <w:szCs w:val="24"/>
                <w:lang w:eastAsia="lv-LV"/>
              </w:rPr>
              <w:t>Limbažu iela 8, Aloja, Alojas novads,</w:t>
            </w:r>
          </w:p>
          <w:p w:rsidR="00500DE8" w:rsidRPr="00500DE8" w:rsidRDefault="00500DE8" w:rsidP="00500DE8">
            <w:pPr>
              <w:tabs>
                <w:tab w:val="left" w:pos="851"/>
              </w:tabs>
              <w:spacing w:after="0"/>
              <w:ind w:left="0" w:right="-391" w:firstLine="0"/>
              <w:jc w:val="center"/>
              <w:rPr>
                <w:rFonts w:eastAsia="Times New Roman" w:cs="Times New Roman"/>
                <w:bCs/>
                <w:szCs w:val="24"/>
                <w:lang w:eastAsia="lv-LV"/>
              </w:rPr>
            </w:pPr>
            <w:r w:rsidRPr="00500DE8">
              <w:rPr>
                <w:rFonts w:eastAsia="Times New Roman" w:cs="Times New Roman"/>
                <w:bCs/>
                <w:szCs w:val="24"/>
                <w:lang w:eastAsia="lv-LV"/>
              </w:rPr>
              <w:t xml:space="preserve"> LV-4064</w:t>
            </w:r>
          </w:p>
        </w:tc>
        <w:tc>
          <w:tcPr>
            <w:tcW w:w="1117" w:type="dxa"/>
            <w:shd w:val="clear" w:color="auto" w:fill="auto"/>
          </w:tcPr>
          <w:p w:rsidR="00500DE8" w:rsidRPr="00500DE8" w:rsidRDefault="00500DE8" w:rsidP="00500DE8">
            <w:pPr>
              <w:tabs>
                <w:tab w:val="left" w:pos="851"/>
              </w:tabs>
              <w:spacing w:after="0"/>
              <w:ind w:left="0" w:firstLine="0"/>
              <w:jc w:val="center"/>
              <w:rPr>
                <w:rFonts w:eastAsia="Times New Roman" w:cs="Times New Roman"/>
                <w:bCs/>
                <w:szCs w:val="24"/>
                <w:lang w:eastAsia="lv-LV"/>
              </w:rPr>
            </w:pPr>
            <w:r w:rsidRPr="00500DE8">
              <w:rPr>
                <w:rFonts w:eastAsia="Times New Roman" w:cs="Times New Roman"/>
                <w:bCs/>
                <w:szCs w:val="24"/>
                <w:lang w:eastAsia="lv-LV"/>
              </w:rPr>
              <w:t>10</w:t>
            </w:r>
          </w:p>
        </w:tc>
      </w:tr>
      <w:tr w:rsidR="00500DE8" w:rsidRPr="00500DE8" w:rsidTr="004975F2">
        <w:tc>
          <w:tcPr>
            <w:tcW w:w="1809" w:type="dxa"/>
            <w:shd w:val="clear" w:color="auto" w:fill="auto"/>
          </w:tcPr>
          <w:p w:rsidR="00500DE8" w:rsidRPr="00500DE8" w:rsidRDefault="00F01E19" w:rsidP="00500DE8">
            <w:pPr>
              <w:tabs>
                <w:tab w:val="left" w:pos="851"/>
              </w:tabs>
              <w:spacing w:after="0"/>
              <w:ind w:left="0" w:firstLine="0"/>
              <w:jc w:val="center"/>
              <w:rPr>
                <w:rFonts w:eastAsia="Times New Roman" w:cs="Times New Roman"/>
                <w:bCs/>
                <w:szCs w:val="24"/>
                <w:lang w:eastAsia="lv-LV"/>
              </w:rPr>
            </w:pPr>
            <w:r w:rsidRPr="00076C88">
              <w:rPr>
                <w:rFonts w:eastAsia="Times New Roman" w:cs="Times New Roman"/>
                <w:bCs/>
                <w:szCs w:val="24"/>
                <w:lang w:eastAsia="lv-LV"/>
              </w:rPr>
              <w:t>2</w:t>
            </w:r>
            <w:r w:rsidR="00500DE8" w:rsidRPr="00500DE8">
              <w:rPr>
                <w:rFonts w:eastAsia="Times New Roman" w:cs="Times New Roman"/>
                <w:bCs/>
                <w:szCs w:val="24"/>
                <w:lang w:eastAsia="lv-LV"/>
              </w:rPr>
              <w:t>.daļa</w:t>
            </w:r>
          </w:p>
        </w:tc>
        <w:tc>
          <w:tcPr>
            <w:tcW w:w="1986" w:type="dxa"/>
            <w:shd w:val="clear" w:color="auto" w:fill="auto"/>
          </w:tcPr>
          <w:p w:rsidR="00500DE8" w:rsidRPr="00500DE8" w:rsidRDefault="00500DE8" w:rsidP="00500DE8">
            <w:pPr>
              <w:tabs>
                <w:tab w:val="left" w:pos="851"/>
              </w:tabs>
              <w:spacing w:after="0"/>
              <w:ind w:left="0" w:firstLine="0"/>
              <w:jc w:val="center"/>
              <w:rPr>
                <w:rFonts w:eastAsia="Times New Roman" w:cs="Times New Roman"/>
                <w:bCs/>
                <w:szCs w:val="24"/>
                <w:lang w:eastAsia="lv-LV"/>
              </w:rPr>
            </w:pPr>
            <w:r w:rsidRPr="00500DE8">
              <w:rPr>
                <w:rFonts w:eastAsia="Times New Roman" w:cs="Times New Roman"/>
                <w:bCs/>
                <w:szCs w:val="24"/>
                <w:lang w:eastAsia="lv-LV"/>
              </w:rPr>
              <w:t>Alojas mūzikas un mākslas skola</w:t>
            </w:r>
          </w:p>
        </w:tc>
        <w:tc>
          <w:tcPr>
            <w:tcW w:w="4252" w:type="dxa"/>
            <w:shd w:val="clear" w:color="auto" w:fill="auto"/>
          </w:tcPr>
          <w:p w:rsidR="00500DE8" w:rsidRPr="00500DE8" w:rsidRDefault="00500DE8" w:rsidP="00500DE8">
            <w:pPr>
              <w:tabs>
                <w:tab w:val="left" w:pos="851"/>
              </w:tabs>
              <w:spacing w:after="0"/>
              <w:ind w:left="0" w:right="-391" w:firstLine="0"/>
              <w:jc w:val="center"/>
              <w:rPr>
                <w:rFonts w:eastAsia="Times New Roman" w:cs="Times New Roman"/>
                <w:bCs/>
                <w:szCs w:val="24"/>
                <w:lang w:eastAsia="lv-LV"/>
              </w:rPr>
            </w:pPr>
            <w:r w:rsidRPr="00500DE8">
              <w:rPr>
                <w:rFonts w:eastAsia="Times New Roman" w:cs="Times New Roman"/>
                <w:bCs/>
                <w:szCs w:val="24"/>
                <w:lang w:eastAsia="lv-LV"/>
              </w:rPr>
              <w:t>Jūras iela 39a, Aloja, Alojas novads,</w:t>
            </w:r>
          </w:p>
          <w:p w:rsidR="00500DE8" w:rsidRPr="00500DE8" w:rsidRDefault="00500DE8" w:rsidP="00500DE8">
            <w:pPr>
              <w:tabs>
                <w:tab w:val="left" w:pos="851"/>
              </w:tabs>
              <w:spacing w:after="0"/>
              <w:ind w:left="0" w:firstLine="0"/>
              <w:jc w:val="center"/>
              <w:rPr>
                <w:rFonts w:eastAsia="Times New Roman" w:cs="Times New Roman"/>
                <w:bCs/>
                <w:szCs w:val="24"/>
                <w:lang w:eastAsia="lv-LV"/>
              </w:rPr>
            </w:pPr>
            <w:r w:rsidRPr="00500DE8">
              <w:rPr>
                <w:rFonts w:eastAsia="Times New Roman" w:cs="Times New Roman"/>
                <w:bCs/>
                <w:szCs w:val="24"/>
                <w:lang w:eastAsia="lv-LV"/>
              </w:rPr>
              <w:t xml:space="preserve"> LV-4064</w:t>
            </w:r>
          </w:p>
        </w:tc>
        <w:tc>
          <w:tcPr>
            <w:tcW w:w="1117" w:type="dxa"/>
            <w:shd w:val="clear" w:color="auto" w:fill="auto"/>
          </w:tcPr>
          <w:p w:rsidR="00500DE8" w:rsidRPr="00500DE8" w:rsidRDefault="00500DE8" w:rsidP="00500DE8">
            <w:pPr>
              <w:tabs>
                <w:tab w:val="left" w:pos="851"/>
              </w:tabs>
              <w:spacing w:after="0"/>
              <w:ind w:left="0" w:firstLine="0"/>
              <w:jc w:val="center"/>
              <w:rPr>
                <w:rFonts w:eastAsia="Times New Roman" w:cs="Times New Roman"/>
                <w:bCs/>
                <w:szCs w:val="24"/>
                <w:lang w:eastAsia="lv-LV"/>
              </w:rPr>
            </w:pPr>
            <w:r w:rsidRPr="00500DE8">
              <w:rPr>
                <w:rFonts w:eastAsia="Times New Roman" w:cs="Times New Roman"/>
                <w:bCs/>
                <w:szCs w:val="24"/>
                <w:lang w:eastAsia="lv-LV"/>
              </w:rPr>
              <w:t>20</w:t>
            </w:r>
          </w:p>
        </w:tc>
      </w:tr>
      <w:tr w:rsidR="00500DE8" w:rsidRPr="00500DE8" w:rsidTr="004975F2">
        <w:tc>
          <w:tcPr>
            <w:tcW w:w="1809" w:type="dxa"/>
            <w:shd w:val="clear" w:color="auto" w:fill="auto"/>
          </w:tcPr>
          <w:p w:rsidR="00500DE8" w:rsidRPr="00500DE8" w:rsidRDefault="00F01E19" w:rsidP="00500DE8">
            <w:pPr>
              <w:tabs>
                <w:tab w:val="left" w:pos="851"/>
              </w:tabs>
              <w:spacing w:after="0"/>
              <w:ind w:left="0" w:firstLine="0"/>
              <w:jc w:val="center"/>
              <w:rPr>
                <w:rFonts w:eastAsia="Times New Roman" w:cs="Times New Roman"/>
                <w:bCs/>
                <w:szCs w:val="24"/>
                <w:lang w:eastAsia="lv-LV"/>
              </w:rPr>
            </w:pPr>
            <w:r w:rsidRPr="00076C88">
              <w:rPr>
                <w:rFonts w:eastAsia="Times New Roman" w:cs="Times New Roman"/>
                <w:bCs/>
                <w:szCs w:val="24"/>
                <w:lang w:eastAsia="lv-LV"/>
              </w:rPr>
              <w:t>3</w:t>
            </w:r>
            <w:r w:rsidR="00500DE8" w:rsidRPr="00500DE8">
              <w:rPr>
                <w:rFonts w:eastAsia="Times New Roman" w:cs="Times New Roman"/>
                <w:bCs/>
                <w:szCs w:val="24"/>
                <w:lang w:eastAsia="lv-LV"/>
              </w:rPr>
              <w:t>.daļa</w:t>
            </w:r>
          </w:p>
        </w:tc>
        <w:tc>
          <w:tcPr>
            <w:tcW w:w="1986" w:type="dxa"/>
            <w:shd w:val="clear" w:color="auto" w:fill="auto"/>
          </w:tcPr>
          <w:p w:rsidR="00500DE8" w:rsidRPr="00500DE8" w:rsidRDefault="00500DE8" w:rsidP="00500DE8">
            <w:pPr>
              <w:tabs>
                <w:tab w:val="left" w:pos="851"/>
              </w:tabs>
              <w:spacing w:after="0"/>
              <w:ind w:left="0" w:firstLine="0"/>
              <w:jc w:val="center"/>
              <w:rPr>
                <w:rFonts w:eastAsia="Times New Roman" w:cs="Times New Roman"/>
                <w:bCs/>
                <w:szCs w:val="24"/>
                <w:lang w:eastAsia="lv-LV"/>
              </w:rPr>
            </w:pPr>
            <w:r w:rsidRPr="00500DE8">
              <w:rPr>
                <w:rFonts w:eastAsia="Times New Roman" w:cs="Times New Roman"/>
                <w:bCs/>
                <w:szCs w:val="24"/>
                <w:lang w:eastAsia="lv-LV"/>
              </w:rPr>
              <w:t>PII “Auseklītis”</w:t>
            </w:r>
          </w:p>
        </w:tc>
        <w:tc>
          <w:tcPr>
            <w:tcW w:w="4252" w:type="dxa"/>
            <w:shd w:val="clear" w:color="auto" w:fill="auto"/>
          </w:tcPr>
          <w:p w:rsidR="00500DE8" w:rsidRPr="00500DE8" w:rsidRDefault="00500DE8" w:rsidP="00500DE8">
            <w:pPr>
              <w:tabs>
                <w:tab w:val="left" w:pos="851"/>
              </w:tabs>
              <w:spacing w:after="0"/>
              <w:ind w:left="0" w:right="-391" w:firstLine="0"/>
              <w:jc w:val="center"/>
              <w:rPr>
                <w:rFonts w:eastAsia="Times New Roman" w:cs="Times New Roman"/>
                <w:bCs/>
                <w:szCs w:val="24"/>
                <w:lang w:eastAsia="lv-LV"/>
              </w:rPr>
            </w:pPr>
            <w:r w:rsidRPr="00500DE8">
              <w:rPr>
                <w:rFonts w:eastAsia="Times New Roman" w:cs="Times New Roman"/>
                <w:bCs/>
                <w:szCs w:val="24"/>
                <w:lang w:eastAsia="lv-LV"/>
              </w:rPr>
              <w:t xml:space="preserve">Parka iela 13, Aloja, Alojas novads, </w:t>
            </w:r>
          </w:p>
          <w:p w:rsidR="00500DE8" w:rsidRPr="00500DE8" w:rsidRDefault="00500DE8" w:rsidP="00500DE8">
            <w:pPr>
              <w:tabs>
                <w:tab w:val="left" w:pos="851"/>
              </w:tabs>
              <w:spacing w:after="0"/>
              <w:ind w:left="0" w:right="-391" w:firstLine="0"/>
              <w:jc w:val="center"/>
              <w:rPr>
                <w:rFonts w:eastAsia="Times New Roman" w:cs="Times New Roman"/>
                <w:bCs/>
                <w:szCs w:val="24"/>
                <w:lang w:eastAsia="lv-LV"/>
              </w:rPr>
            </w:pPr>
            <w:r w:rsidRPr="00500DE8">
              <w:rPr>
                <w:rFonts w:eastAsia="Times New Roman" w:cs="Times New Roman"/>
                <w:bCs/>
                <w:szCs w:val="24"/>
                <w:lang w:eastAsia="lv-LV"/>
              </w:rPr>
              <w:t>LV-4064</w:t>
            </w:r>
          </w:p>
        </w:tc>
        <w:tc>
          <w:tcPr>
            <w:tcW w:w="1117" w:type="dxa"/>
            <w:shd w:val="clear" w:color="auto" w:fill="auto"/>
          </w:tcPr>
          <w:p w:rsidR="00500DE8" w:rsidRPr="00500DE8" w:rsidRDefault="00500DE8" w:rsidP="00500DE8">
            <w:pPr>
              <w:tabs>
                <w:tab w:val="left" w:pos="851"/>
              </w:tabs>
              <w:spacing w:after="0"/>
              <w:ind w:left="0" w:firstLine="0"/>
              <w:jc w:val="center"/>
              <w:rPr>
                <w:rFonts w:eastAsia="Times New Roman" w:cs="Times New Roman"/>
                <w:bCs/>
                <w:szCs w:val="24"/>
                <w:lang w:eastAsia="lv-LV"/>
              </w:rPr>
            </w:pPr>
            <w:r w:rsidRPr="00500DE8">
              <w:rPr>
                <w:rFonts w:eastAsia="Times New Roman" w:cs="Times New Roman"/>
                <w:bCs/>
                <w:szCs w:val="24"/>
                <w:lang w:eastAsia="lv-LV"/>
              </w:rPr>
              <w:t>50</w:t>
            </w:r>
          </w:p>
        </w:tc>
      </w:tr>
      <w:tr w:rsidR="00500DE8" w:rsidRPr="00500DE8" w:rsidTr="004975F2">
        <w:tc>
          <w:tcPr>
            <w:tcW w:w="1809" w:type="dxa"/>
            <w:shd w:val="clear" w:color="auto" w:fill="auto"/>
          </w:tcPr>
          <w:p w:rsidR="00500DE8" w:rsidRPr="00500DE8" w:rsidRDefault="00F01E19" w:rsidP="00500DE8">
            <w:pPr>
              <w:tabs>
                <w:tab w:val="left" w:pos="851"/>
              </w:tabs>
              <w:spacing w:after="0"/>
              <w:ind w:left="0" w:firstLine="0"/>
              <w:jc w:val="center"/>
              <w:rPr>
                <w:rFonts w:eastAsia="Times New Roman" w:cs="Times New Roman"/>
                <w:bCs/>
                <w:szCs w:val="24"/>
                <w:lang w:eastAsia="lv-LV"/>
              </w:rPr>
            </w:pPr>
            <w:r w:rsidRPr="00076C88">
              <w:rPr>
                <w:rFonts w:eastAsia="Times New Roman" w:cs="Times New Roman"/>
                <w:bCs/>
                <w:szCs w:val="24"/>
                <w:lang w:eastAsia="lv-LV"/>
              </w:rPr>
              <w:t>4</w:t>
            </w:r>
            <w:r w:rsidR="00500DE8" w:rsidRPr="00500DE8">
              <w:rPr>
                <w:rFonts w:eastAsia="Times New Roman" w:cs="Times New Roman"/>
                <w:bCs/>
                <w:szCs w:val="24"/>
                <w:lang w:eastAsia="lv-LV"/>
              </w:rPr>
              <w:t>.daļa</w:t>
            </w:r>
          </w:p>
        </w:tc>
        <w:tc>
          <w:tcPr>
            <w:tcW w:w="1986" w:type="dxa"/>
            <w:shd w:val="clear" w:color="auto" w:fill="auto"/>
          </w:tcPr>
          <w:p w:rsidR="00500DE8" w:rsidRPr="00500DE8" w:rsidRDefault="00500DE8" w:rsidP="00500DE8">
            <w:pPr>
              <w:tabs>
                <w:tab w:val="left" w:pos="851"/>
              </w:tabs>
              <w:spacing w:after="0"/>
              <w:ind w:left="0" w:firstLine="0"/>
              <w:jc w:val="center"/>
              <w:rPr>
                <w:rFonts w:eastAsia="Times New Roman" w:cs="Times New Roman"/>
                <w:bCs/>
                <w:szCs w:val="24"/>
                <w:lang w:eastAsia="lv-LV"/>
              </w:rPr>
            </w:pPr>
            <w:r w:rsidRPr="00500DE8">
              <w:rPr>
                <w:rFonts w:eastAsia="Calibri" w:cs="Times New Roman"/>
                <w:szCs w:val="24"/>
                <w:lang w:eastAsia="lv-LV"/>
              </w:rPr>
              <w:t>Puikules kopienas centrs “Puikules muiža”</w:t>
            </w:r>
          </w:p>
        </w:tc>
        <w:tc>
          <w:tcPr>
            <w:tcW w:w="4252" w:type="dxa"/>
            <w:shd w:val="clear" w:color="auto" w:fill="auto"/>
          </w:tcPr>
          <w:p w:rsidR="00500DE8" w:rsidRPr="00500DE8" w:rsidRDefault="00500DE8" w:rsidP="00500DE8">
            <w:pPr>
              <w:tabs>
                <w:tab w:val="left" w:pos="851"/>
              </w:tabs>
              <w:spacing w:after="0"/>
              <w:ind w:left="0" w:right="-391" w:firstLine="0"/>
              <w:jc w:val="center"/>
              <w:rPr>
                <w:rFonts w:eastAsia="Times New Roman" w:cs="Times New Roman"/>
                <w:bCs/>
                <w:szCs w:val="24"/>
                <w:lang w:eastAsia="lv-LV"/>
              </w:rPr>
            </w:pPr>
            <w:r w:rsidRPr="00500DE8">
              <w:rPr>
                <w:rFonts w:eastAsia="Times New Roman" w:cs="Times New Roman"/>
                <w:bCs/>
                <w:szCs w:val="24"/>
                <w:lang w:eastAsia="lv-LV"/>
              </w:rPr>
              <w:t>Puikules pamatskola, Puikule, Brīvzemnieku pag., Alojas novads, LV-4063</w:t>
            </w:r>
          </w:p>
        </w:tc>
        <w:tc>
          <w:tcPr>
            <w:tcW w:w="1117" w:type="dxa"/>
            <w:shd w:val="clear" w:color="auto" w:fill="auto"/>
          </w:tcPr>
          <w:p w:rsidR="00500DE8" w:rsidRPr="00500DE8" w:rsidRDefault="00F01E19" w:rsidP="00500DE8">
            <w:pPr>
              <w:tabs>
                <w:tab w:val="left" w:pos="851"/>
              </w:tabs>
              <w:spacing w:after="0"/>
              <w:ind w:left="0" w:firstLine="0"/>
              <w:jc w:val="center"/>
              <w:rPr>
                <w:rFonts w:eastAsia="Times New Roman" w:cs="Times New Roman"/>
                <w:bCs/>
                <w:szCs w:val="24"/>
                <w:lang w:eastAsia="lv-LV"/>
              </w:rPr>
            </w:pPr>
            <w:r w:rsidRPr="00076C88">
              <w:rPr>
                <w:rFonts w:eastAsia="Times New Roman" w:cs="Times New Roman"/>
                <w:bCs/>
                <w:szCs w:val="24"/>
                <w:lang w:eastAsia="lv-LV"/>
              </w:rPr>
              <w:t>70</w:t>
            </w:r>
          </w:p>
        </w:tc>
      </w:tr>
    </w:tbl>
    <w:p w:rsidR="00500DE8" w:rsidRPr="00500DE8" w:rsidRDefault="00500DE8" w:rsidP="00500DE8">
      <w:pPr>
        <w:tabs>
          <w:tab w:val="left" w:pos="851"/>
        </w:tabs>
        <w:spacing w:after="0"/>
        <w:ind w:left="0" w:firstLine="0"/>
        <w:rPr>
          <w:rFonts w:eastAsia="Times New Roman" w:cs="Times New Roman"/>
          <w:bCs/>
          <w:szCs w:val="24"/>
          <w:lang w:eastAsia="lv-LV"/>
        </w:rPr>
      </w:pPr>
    </w:p>
    <w:p w:rsidR="00500DE8" w:rsidRPr="00500DE8" w:rsidRDefault="00500DE8" w:rsidP="00500DE8">
      <w:pPr>
        <w:numPr>
          <w:ilvl w:val="0"/>
          <w:numId w:val="30"/>
        </w:numPr>
        <w:tabs>
          <w:tab w:val="left" w:pos="851"/>
        </w:tabs>
        <w:spacing w:after="0" w:line="276" w:lineRule="auto"/>
        <w:contextualSpacing/>
        <w:jc w:val="left"/>
        <w:rPr>
          <w:rFonts w:eastAsia="Times New Roman" w:cs="Times New Roman"/>
          <w:bCs/>
          <w:szCs w:val="24"/>
          <w:lang w:eastAsia="lv-LV"/>
        </w:rPr>
      </w:pPr>
      <w:r w:rsidRPr="00500DE8">
        <w:rPr>
          <w:rFonts w:eastAsia="Times New Roman" w:cs="Times New Roman"/>
          <w:bCs/>
          <w:szCs w:val="24"/>
          <w:lang w:eastAsia="lv-LV"/>
        </w:rPr>
        <w:t>Malkas specifikācija:</w:t>
      </w:r>
    </w:p>
    <w:p w:rsidR="00500DE8" w:rsidRPr="00500DE8" w:rsidRDefault="00500DE8" w:rsidP="00500DE8">
      <w:pPr>
        <w:numPr>
          <w:ilvl w:val="1"/>
          <w:numId w:val="30"/>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bCs/>
          <w:szCs w:val="24"/>
          <w:lang w:eastAsia="lv-LV"/>
        </w:rPr>
        <w:t xml:space="preserve">Malkas krāvuma uzmērījuma pieņemšanas koeficients – </w:t>
      </w:r>
      <w:r w:rsidRPr="00500DE8">
        <w:rPr>
          <w:rFonts w:eastAsia="Times New Roman" w:cs="Times New Roman"/>
          <w:szCs w:val="24"/>
          <w:lang w:eastAsia="lv-LV"/>
        </w:rPr>
        <w:t>0,60</w:t>
      </w:r>
    </w:p>
    <w:p w:rsidR="00500DE8" w:rsidRPr="00500DE8" w:rsidRDefault="00500DE8" w:rsidP="00500DE8">
      <w:pPr>
        <w:numPr>
          <w:ilvl w:val="1"/>
          <w:numId w:val="30"/>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szCs w:val="24"/>
          <w:lang w:eastAsia="lv-LV"/>
        </w:rPr>
        <w:t>Malkas garums – 3 metri +/- 0,3 m</w:t>
      </w:r>
    </w:p>
    <w:p w:rsidR="00500DE8" w:rsidRPr="00500DE8" w:rsidRDefault="00500DE8" w:rsidP="00500DE8">
      <w:pPr>
        <w:numPr>
          <w:ilvl w:val="1"/>
          <w:numId w:val="30"/>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szCs w:val="24"/>
          <w:lang w:eastAsia="lv-LV"/>
        </w:rPr>
        <w:t>Malkas diametrs – 8-20 cm.</w:t>
      </w:r>
    </w:p>
    <w:p w:rsidR="00500DE8" w:rsidRPr="00500DE8" w:rsidRDefault="00500DE8" w:rsidP="00500DE8">
      <w:pPr>
        <w:numPr>
          <w:ilvl w:val="1"/>
          <w:numId w:val="30"/>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szCs w:val="24"/>
          <w:lang w:eastAsia="lv-LV"/>
        </w:rPr>
        <w:t xml:space="preserve">Malkai jābūt bez trupes. </w:t>
      </w:r>
    </w:p>
    <w:p w:rsidR="00500DE8" w:rsidRPr="00500DE8" w:rsidRDefault="00500DE8" w:rsidP="00500DE8">
      <w:pPr>
        <w:numPr>
          <w:ilvl w:val="1"/>
          <w:numId w:val="30"/>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szCs w:val="24"/>
          <w:lang w:eastAsia="lv-LV"/>
        </w:rPr>
        <w:t>Malkai nav pieļaujami mehāniski piejaukumi (metāla gabali, smiltis, melnzeme u.tml.).</w:t>
      </w:r>
    </w:p>
    <w:p w:rsidR="00500DE8" w:rsidRPr="00500DE8" w:rsidRDefault="00500DE8" w:rsidP="00500DE8">
      <w:pPr>
        <w:numPr>
          <w:ilvl w:val="1"/>
          <w:numId w:val="30"/>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szCs w:val="24"/>
          <w:lang w:eastAsia="lv-LV"/>
        </w:rPr>
        <w:t>Malka: dažādu lapu koku malka, pieļaujams ne vairāk kā 15 % skuju koku.</w:t>
      </w:r>
    </w:p>
    <w:p w:rsidR="00500DE8" w:rsidRPr="00500DE8" w:rsidRDefault="00500DE8" w:rsidP="00500DE8">
      <w:pPr>
        <w:numPr>
          <w:ilvl w:val="1"/>
          <w:numId w:val="30"/>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szCs w:val="24"/>
          <w:lang w:eastAsia="lv-LV"/>
        </w:rPr>
        <w:t>Malkas piegāde ar piegādātāja transportu, ar piegādātāja iekraušanu un izkraušanu piegādes vietās (izmaksas par piegādi iekļautas cenā).</w:t>
      </w:r>
    </w:p>
    <w:p w:rsidR="00500DE8" w:rsidRPr="00500DE8" w:rsidRDefault="00500DE8" w:rsidP="00500DE8">
      <w:pPr>
        <w:numPr>
          <w:ilvl w:val="1"/>
          <w:numId w:val="30"/>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szCs w:val="24"/>
          <w:lang w:eastAsia="lv-LV"/>
        </w:rPr>
        <w:t>Piegādes apjomi iepriekš jāsaskaņo ar pasūtītāju.</w:t>
      </w:r>
    </w:p>
    <w:p w:rsidR="00500DE8" w:rsidRPr="00500DE8" w:rsidRDefault="00500DE8" w:rsidP="00500DE8">
      <w:pPr>
        <w:numPr>
          <w:ilvl w:val="1"/>
          <w:numId w:val="30"/>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szCs w:val="24"/>
          <w:lang w:eastAsia="lv-LV"/>
        </w:rPr>
        <w:t>Ja koksnes sortiments, daudzums, kvalitāte neatbilst norādītajai koksnes specifikācijai, pasūtītājam ir tiesības atteikties no koksnes pieņemšanas, nekavējoties par to informējot piegādātāju.</w:t>
      </w:r>
    </w:p>
    <w:p w:rsidR="00500DE8" w:rsidRPr="00500DE8" w:rsidRDefault="00500DE8" w:rsidP="00500DE8">
      <w:pPr>
        <w:numPr>
          <w:ilvl w:val="0"/>
          <w:numId w:val="30"/>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szCs w:val="24"/>
          <w:lang w:eastAsia="lv-LV"/>
        </w:rPr>
        <w:t xml:space="preserve">Piegādes jāveic saskaņā ar līguma noteikumiem līdz 2018. gada </w:t>
      </w:r>
      <w:r w:rsidR="009231AA" w:rsidRPr="00076C88">
        <w:rPr>
          <w:rFonts w:eastAsia="Times New Roman" w:cs="Times New Roman"/>
          <w:szCs w:val="24"/>
          <w:lang w:eastAsia="lv-LV"/>
        </w:rPr>
        <w:t>1.jūlijam</w:t>
      </w:r>
      <w:r w:rsidRPr="00500DE8">
        <w:rPr>
          <w:rFonts w:eastAsia="Times New Roman" w:cs="Times New Roman"/>
          <w:szCs w:val="24"/>
          <w:lang w:eastAsia="lv-LV"/>
        </w:rPr>
        <w:t>.</w:t>
      </w:r>
    </w:p>
    <w:p w:rsidR="00500DE8" w:rsidRPr="00500DE8" w:rsidRDefault="00500DE8" w:rsidP="00500DE8">
      <w:pPr>
        <w:tabs>
          <w:tab w:val="left" w:pos="851"/>
        </w:tabs>
        <w:spacing w:after="0"/>
        <w:ind w:left="0" w:firstLine="0"/>
        <w:jc w:val="center"/>
        <w:rPr>
          <w:rFonts w:eastAsia="Times New Roman" w:cs="Times New Roman"/>
          <w:b/>
          <w:szCs w:val="24"/>
          <w:lang w:eastAsia="lv-LV"/>
        </w:rPr>
      </w:pPr>
    </w:p>
    <w:p w:rsidR="00500DE8" w:rsidRPr="00500DE8" w:rsidRDefault="00500DE8" w:rsidP="00500DE8">
      <w:pPr>
        <w:tabs>
          <w:tab w:val="left" w:pos="851"/>
        </w:tabs>
        <w:spacing w:after="0"/>
        <w:ind w:left="0" w:firstLine="0"/>
        <w:jc w:val="left"/>
        <w:rPr>
          <w:rFonts w:eastAsia="Times New Roman" w:cs="Times New Roman"/>
          <w:sz w:val="22"/>
          <w:lang w:eastAsia="lv-LV"/>
        </w:rPr>
      </w:pPr>
    </w:p>
    <w:p w:rsidR="00500DE8" w:rsidRPr="00500DE8" w:rsidRDefault="00500DE8" w:rsidP="00500DE8">
      <w:pPr>
        <w:spacing w:after="0"/>
        <w:ind w:left="0" w:firstLine="0"/>
        <w:jc w:val="left"/>
        <w:rPr>
          <w:rFonts w:eastAsia="Times New Roman" w:cs="Times New Roman"/>
          <w:sz w:val="22"/>
          <w:lang w:eastAsia="lv-LV"/>
        </w:rPr>
      </w:pPr>
      <w:r w:rsidRPr="00500DE8">
        <w:rPr>
          <w:rFonts w:eastAsia="Times New Roman" w:cs="Times New Roman"/>
          <w:sz w:val="22"/>
          <w:lang w:eastAsia="lv-LV"/>
        </w:rPr>
        <w:br w:type="page"/>
      </w:r>
    </w:p>
    <w:p w:rsidR="00500DE8" w:rsidRPr="00500DE8" w:rsidRDefault="00500DE8" w:rsidP="00500DE8">
      <w:pPr>
        <w:tabs>
          <w:tab w:val="left" w:pos="851"/>
        </w:tabs>
        <w:spacing w:after="0"/>
        <w:ind w:left="0" w:firstLine="0"/>
        <w:jc w:val="right"/>
        <w:rPr>
          <w:rFonts w:eastAsia="Times New Roman" w:cs="Times New Roman"/>
          <w:sz w:val="22"/>
          <w:lang w:eastAsia="lv-LV"/>
        </w:rPr>
      </w:pPr>
      <w:r w:rsidRPr="00500DE8">
        <w:rPr>
          <w:rFonts w:eastAsia="Times New Roman" w:cs="Times New Roman"/>
          <w:sz w:val="22"/>
          <w:lang w:eastAsia="lv-LV"/>
        </w:rPr>
        <w:t>3.pielikums</w:t>
      </w:r>
    </w:p>
    <w:p w:rsidR="00F01E19" w:rsidRPr="00500DE8" w:rsidRDefault="00F01E19" w:rsidP="00F01E19">
      <w:pPr>
        <w:tabs>
          <w:tab w:val="left" w:pos="851"/>
        </w:tabs>
        <w:spacing w:after="0"/>
        <w:ind w:left="0" w:firstLine="0"/>
        <w:jc w:val="right"/>
        <w:rPr>
          <w:rFonts w:eastAsia="Calibri" w:cs="Times New Roman"/>
          <w:b/>
          <w:sz w:val="22"/>
          <w:lang w:eastAsia="lv-LV"/>
        </w:rPr>
      </w:pPr>
      <w:r w:rsidRPr="00076C88">
        <w:rPr>
          <w:rFonts w:eastAsia="Calibri" w:cs="Times New Roman"/>
          <w:sz w:val="22"/>
          <w:lang w:eastAsia="lv-LV"/>
        </w:rPr>
        <w:t>Cenu aptaujas noteikumiem</w:t>
      </w:r>
      <w:r w:rsidRPr="00500DE8">
        <w:rPr>
          <w:rFonts w:eastAsia="Calibri" w:cs="Times New Roman"/>
          <w:b/>
          <w:sz w:val="22"/>
          <w:lang w:eastAsia="lv-LV"/>
        </w:rPr>
        <w:t xml:space="preserve"> </w:t>
      </w:r>
    </w:p>
    <w:p w:rsidR="00F01E19" w:rsidRPr="00500DE8" w:rsidRDefault="00F01E19" w:rsidP="00F01E19">
      <w:pPr>
        <w:tabs>
          <w:tab w:val="left" w:pos="851"/>
        </w:tabs>
        <w:spacing w:after="0"/>
        <w:ind w:left="0" w:firstLine="0"/>
        <w:jc w:val="right"/>
        <w:rPr>
          <w:rFonts w:eastAsia="Calibri" w:cs="Times New Roman"/>
          <w:sz w:val="22"/>
          <w:lang w:eastAsia="lv-LV"/>
        </w:rPr>
      </w:pPr>
      <w:r w:rsidRPr="00500DE8">
        <w:rPr>
          <w:rFonts w:eastAsia="Calibri" w:cs="Times New Roman"/>
          <w:b/>
          <w:sz w:val="22"/>
          <w:lang w:eastAsia="lv-LV"/>
        </w:rPr>
        <w:t>„</w:t>
      </w:r>
      <w:r w:rsidRPr="00500DE8">
        <w:rPr>
          <w:rFonts w:eastAsia="Calibri" w:cs="Times New Roman"/>
          <w:sz w:val="22"/>
          <w:lang w:eastAsia="lv-LV"/>
        </w:rPr>
        <w:t>Malkas piegāde Alojas novada domes iestādēm”</w:t>
      </w:r>
    </w:p>
    <w:p w:rsidR="00500DE8" w:rsidRPr="00500DE8" w:rsidRDefault="00F01E19" w:rsidP="00F01E19">
      <w:pPr>
        <w:tabs>
          <w:tab w:val="left" w:pos="851"/>
        </w:tabs>
        <w:spacing w:after="0"/>
        <w:ind w:left="0" w:firstLine="0"/>
        <w:jc w:val="right"/>
        <w:rPr>
          <w:rFonts w:eastAsia="Times New Roman" w:cs="Times New Roman"/>
          <w:b/>
          <w:szCs w:val="24"/>
          <w:lang w:eastAsia="lv-LV"/>
        </w:rPr>
      </w:pPr>
      <w:r w:rsidRPr="00500DE8">
        <w:rPr>
          <w:rFonts w:eastAsia="Calibri" w:cs="Times New Roman"/>
          <w:sz w:val="22"/>
          <w:lang w:eastAsia="lv-LV"/>
        </w:rPr>
        <w:t>Identifikācijas Nr.</w:t>
      </w:r>
      <w:r w:rsidRPr="00076C88">
        <w:rPr>
          <w:rFonts w:eastAsia="Calibri" w:cs="Times New Roman"/>
          <w:sz w:val="22"/>
          <w:lang w:eastAsia="lv-LV"/>
        </w:rPr>
        <w:t>CA/2018/04</w:t>
      </w:r>
    </w:p>
    <w:p w:rsidR="00500DE8" w:rsidRPr="00500DE8" w:rsidRDefault="00500DE8" w:rsidP="00500DE8">
      <w:pPr>
        <w:tabs>
          <w:tab w:val="left" w:pos="851"/>
        </w:tabs>
        <w:spacing w:after="0"/>
        <w:ind w:left="0" w:firstLine="0"/>
        <w:jc w:val="right"/>
        <w:rPr>
          <w:rFonts w:eastAsia="Times New Roman" w:cs="Times New Roman"/>
          <w:b/>
          <w:szCs w:val="24"/>
          <w:lang w:eastAsia="lv-LV"/>
        </w:rPr>
      </w:pPr>
    </w:p>
    <w:p w:rsidR="00500DE8" w:rsidRPr="00500DE8" w:rsidRDefault="00500DE8" w:rsidP="00500DE8">
      <w:pPr>
        <w:tabs>
          <w:tab w:val="left" w:pos="851"/>
        </w:tabs>
        <w:spacing w:after="0"/>
        <w:ind w:left="0" w:firstLine="0"/>
        <w:jc w:val="center"/>
        <w:rPr>
          <w:rFonts w:eastAsia="Times New Roman" w:cs="Times New Roman"/>
          <w:b/>
          <w:szCs w:val="24"/>
          <w:lang w:eastAsia="lv-LV"/>
        </w:rPr>
      </w:pPr>
      <w:r w:rsidRPr="00500DE8">
        <w:rPr>
          <w:rFonts w:eastAsia="Times New Roman" w:cs="Times New Roman"/>
          <w:b/>
          <w:szCs w:val="24"/>
          <w:lang w:eastAsia="lv-LV"/>
        </w:rPr>
        <w:t>FINANŠU PIEDĀVĀJUMS</w:t>
      </w:r>
    </w:p>
    <w:p w:rsidR="00500DE8" w:rsidRPr="00500DE8" w:rsidRDefault="00500DE8" w:rsidP="00500DE8">
      <w:pPr>
        <w:tabs>
          <w:tab w:val="left" w:pos="851"/>
        </w:tabs>
        <w:spacing w:after="0"/>
        <w:ind w:left="0" w:firstLine="0"/>
        <w:jc w:val="center"/>
        <w:rPr>
          <w:rFonts w:eastAsia="Times New Roman" w:cs="Times New Roman"/>
          <w:b/>
          <w:szCs w:val="24"/>
          <w:lang w:eastAsia="lv-LV"/>
        </w:rPr>
      </w:pPr>
    </w:p>
    <w:p w:rsidR="00500DE8" w:rsidRPr="00500DE8" w:rsidRDefault="00F01E19" w:rsidP="00500DE8">
      <w:pPr>
        <w:tabs>
          <w:tab w:val="left" w:pos="851"/>
        </w:tabs>
        <w:spacing w:after="0"/>
        <w:ind w:left="0" w:firstLine="0"/>
        <w:jc w:val="center"/>
        <w:rPr>
          <w:rFonts w:eastAsia="Times New Roman" w:cs="Times New Roman"/>
          <w:b/>
          <w:szCs w:val="24"/>
          <w:lang w:eastAsia="lv-LV"/>
        </w:rPr>
      </w:pPr>
      <w:r w:rsidRPr="00076C88">
        <w:rPr>
          <w:rFonts w:eastAsia="Times New Roman" w:cs="Times New Roman"/>
          <w:b/>
          <w:szCs w:val="24"/>
          <w:lang w:eastAsia="lv-LV"/>
        </w:rPr>
        <w:t>Cenu aptaujas</w:t>
      </w:r>
      <w:r w:rsidR="00500DE8" w:rsidRPr="00500DE8">
        <w:rPr>
          <w:rFonts w:eastAsia="Times New Roman" w:cs="Times New Roman"/>
          <w:b/>
          <w:szCs w:val="24"/>
          <w:lang w:eastAsia="lv-LV"/>
        </w:rPr>
        <w:t xml:space="preserve"> ___.daļai ________________________________________</w:t>
      </w:r>
    </w:p>
    <w:p w:rsidR="00500DE8" w:rsidRPr="00500DE8" w:rsidRDefault="00500DE8" w:rsidP="00500DE8">
      <w:pPr>
        <w:tabs>
          <w:tab w:val="left" w:pos="851"/>
        </w:tabs>
        <w:spacing w:after="0"/>
        <w:ind w:left="0" w:firstLine="0"/>
        <w:jc w:val="center"/>
        <w:rPr>
          <w:rFonts w:eastAsia="Times New Roman" w:cs="Times New Roman"/>
          <w:sz w:val="20"/>
          <w:szCs w:val="20"/>
          <w:lang w:eastAsia="lv-LV"/>
        </w:rPr>
      </w:pPr>
      <w:r w:rsidRPr="00500DE8">
        <w:rPr>
          <w:rFonts w:eastAsia="Times New Roman" w:cs="Times New Roman"/>
          <w:sz w:val="20"/>
          <w:szCs w:val="20"/>
          <w:lang w:eastAsia="lv-LV"/>
        </w:rPr>
        <w:t xml:space="preserve">                                                              (</w:t>
      </w:r>
      <w:r w:rsidR="00E912C6" w:rsidRPr="00076C88">
        <w:rPr>
          <w:rFonts w:eastAsia="Times New Roman" w:cs="Times New Roman"/>
          <w:sz w:val="20"/>
          <w:szCs w:val="20"/>
          <w:lang w:eastAsia="lv-LV"/>
        </w:rPr>
        <w:t>cenu aptaujas</w:t>
      </w:r>
      <w:r w:rsidRPr="00500DE8">
        <w:rPr>
          <w:rFonts w:eastAsia="Times New Roman" w:cs="Times New Roman"/>
          <w:sz w:val="20"/>
          <w:szCs w:val="20"/>
          <w:lang w:eastAsia="lv-LV"/>
        </w:rPr>
        <w:t xml:space="preserve"> daļas nosaukums)</w:t>
      </w:r>
    </w:p>
    <w:p w:rsidR="00500DE8" w:rsidRPr="00500DE8" w:rsidRDefault="00500DE8" w:rsidP="00500DE8">
      <w:pPr>
        <w:tabs>
          <w:tab w:val="left" w:pos="851"/>
        </w:tabs>
        <w:spacing w:after="0"/>
        <w:ind w:left="0" w:firstLine="0"/>
        <w:rPr>
          <w:rFonts w:eastAsia="Times New Roman" w:cs="Times New Roman"/>
          <w:b/>
          <w:szCs w:val="24"/>
          <w:lang w:eastAsia="lv-LV"/>
        </w:rPr>
      </w:pPr>
    </w:p>
    <w:p w:rsidR="00500DE8" w:rsidRPr="00500DE8" w:rsidRDefault="00500DE8" w:rsidP="00500DE8">
      <w:pPr>
        <w:tabs>
          <w:tab w:val="left" w:pos="851"/>
        </w:tabs>
        <w:spacing w:after="0"/>
        <w:ind w:left="0" w:firstLine="0"/>
        <w:rPr>
          <w:rFonts w:eastAsia="Times New Roman" w:cs="Times New Roman"/>
          <w:b/>
          <w:szCs w:val="24"/>
          <w:lang w:eastAsia="lv-LV"/>
        </w:rPr>
      </w:pPr>
    </w:p>
    <w:p w:rsidR="00500DE8" w:rsidRPr="00500DE8" w:rsidRDefault="00500DE8" w:rsidP="00500DE8">
      <w:pPr>
        <w:tabs>
          <w:tab w:val="left" w:pos="851"/>
        </w:tabs>
        <w:spacing w:after="0"/>
        <w:ind w:left="0" w:firstLine="0"/>
        <w:jc w:val="center"/>
        <w:rPr>
          <w:rFonts w:eastAsia="Times New Roman" w:cs="Times New Roman"/>
          <w:szCs w:val="24"/>
          <w:lang w:eastAsia="lv-LV"/>
        </w:rPr>
      </w:pPr>
      <w:r w:rsidRPr="00500DE8">
        <w:rPr>
          <w:rFonts w:eastAsia="Times New Roman" w:cs="Times New Roman"/>
          <w:szCs w:val="24"/>
          <w:lang w:eastAsia="lv-LV"/>
        </w:rPr>
        <w:t xml:space="preserve">Pretendents </w:t>
      </w:r>
    </w:p>
    <w:p w:rsidR="00500DE8" w:rsidRPr="00500DE8" w:rsidRDefault="00500DE8" w:rsidP="00500DE8">
      <w:pPr>
        <w:tabs>
          <w:tab w:val="left" w:pos="851"/>
        </w:tabs>
        <w:spacing w:after="0"/>
        <w:ind w:left="0" w:firstLine="0"/>
        <w:jc w:val="center"/>
        <w:rPr>
          <w:rFonts w:eastAsia="Times New Roman" w:cs="Times New Roman"/>
          <w:szCs w:val="24"/>
          <w:lang w:eastAsia="lv-LV"/>
        </w:rPr>
      </w:pPr>
    </w:p>
    <w:p w:rsidR="00500DE8" w:rsidRPr="00500DE8" w:rsidRDefault="00500DE8" w:rsidP="00500DE8">
      <w:pPr>
        <w:tabs>
          <w:tab w:val="left" w:pos="851"/>
        </w:tabs>
        <w:spacing w:after="0"/>
        <w:ind w:left="0" w:firstLine="0"/>
        <w:jc w:val="center"/>
        <w:rPr>
          <w:rFonts w:eastAsia="Times New Roman" w:cs="Times New Roman"/>
          <w:szCs w:val="24"/>
          <w:vertAlign w:val="superscript"/>
          <w:lang w:eastAsia="lv-LV"/>
        </w:rPr>
      </w:pPr>
      <w:r w:rsidRPr="00500DE8">
        <w:rPr>
          <w:rFonts w:eastAsia="Times New Roman" w:cs="Times New Roman"/>
          <w:szCs w:val="24"/>
          <w:lang w:eastAsia="lv-LV"/>
        </w:rPr>
        <w:t>___________________________________________________________________________</w:t>
      </w:r>
      <w:r w:rsidRPr="00500DE8">
        <w:rPr>
          <w:rFonts w:eastAsia="Times New Roman" w:cs="Times New Roman"/>
          <w:szCs w:val="24"/>
          <w:lang w:eastAsia="lv-LV"/>
        </w:rPr>
        <w:br/>
      </w:r>
      <w:r w:rsidRPr="00500DE8">
        <w:rPr>
          <w:rFonts w:eastAsia="Times New Roman" w:cs="Times New Roman"/>
          <w:sz w:val="20"/>
          <w:szCs w:val="20"/>
          <w:vertAlign w:val="superscript"/>
          <w:lang w:eastAsia="lv-LV"/>
        </w:rPr>
        <w:t>(pretendenta nosaukums vai vārds, uzvārds)</w:t>
      </w:r>
    </w:p>
    <w:p w:rsidR="00500DE8" w:rsidRPr="00500DE8" w:rsidRDefault="00500DE8" w:rsidP="00500DE8">
      <w:pPr>
        <w:numPr>
          <w:ilvl w:val="0"/>
          <w:numId w:val="31"/>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szCs w:val="24"/>
          <w:lang w:eastAsia="lv-LV"/>
        </w:rPr>
        <w:t>Pretendents piedāvā pārdot, piegādājot un nokraujot grēdā kurināmo malku pilnā apjomā saskaņā ar tehniskajā specifikācijā izvirzītajām prasībām:</w:t>
      </w:r>
    </w:p>
    <w:p w:rsidR="00500DE8" w:rsidRPr="00500DE8" w:rsidRDefault="00500DE8" w:rsidP="00500DE8">
      <w:pPr>
        <w:tabs>
          <w:tab w:val="left" w:pos="851"/>
        </w:tabs>
        <w:spacing w:after="0"/>
        <w:ind w:left="0" w:firstLine="0"/>
        <w:jc w:val="left"/>
        <w:rPr>
          <w:rFonts w:eastAsia="Times New Roman" w:cs="Times New Roman"/>
          <w:szCs w:val="24"/>
          <w:lang w:eastAsia="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134"/>
        <w:gridCol w:w="992"/>
        <w:gridCol w:w="1276"/>
        <w:gridCol w:w="1417"/>
      </w:tblGrid>
      <w:tr w:rsidR="00500DE8" w:rsidRPr="00500DE8" w:rsidTr="004975F2">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0DE8" w:rsidRPr="00500DE8" w:rsidRDefault="00500DE8" w:rsidP="00500DE8">
            <w:pPr>
              <w:tabs>
                <w:tab w:val="left" w:pos="851"/>
              </w:tabs>
              <w:spacing w:after="0"/>
              <w:ind w:left="0" w:firstLine="0"/>
              <w:jc w:val="center"/>
              <w:rPr>
                <w:rFonts w:eastAsia="Times New Roman" w:cs="Times New Roman"/>
                <w:b/>
                <w:sz w:val="20"/>
                <w:szCs w:val="20"/>
                <w:lang w:eastAsia="lv-LV"/>
              </w:rPr>
            </w:pPr>
            <w:r w:rsidRPr="00500DE8">
              <w:rPr>
                <w:rFonts w:eastAsia="Times New Roman" w:cs="Times New Roman"/>
                <w:b/>
                <w:bCs/>
                <w:sz w:val="20"/>
                <w:szCs w:val="20"/>
                <w:lang w:eastAsia="lv-LV"/>
              </w:rPr>
              <w:t>Piegādes vieta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0DE8" w:rsidRPr="00500DE8" w:rsidRDefault="00500DE8" w:rsidP="00500DE8">
            <w:pPr>
              <w:tabs>
                <w:tab w:val="left" w:pos="851"/>
              </w:tabs>
              <w:spacing w:after="0"/>
              <w:ind w:left="0" w:firstLine="0"/>
              <w:jc w:val="center"/>
              <w:rPr>
                <w:rFonts w:eastAsia="Times New Roman" w:cs="Times New Roman"/>
                <w:b/>
                <w:bCs/>
                <w:sz w:val="20"/>
                <w:szCs w:val="20"/>
                <w:lang w:eastAsia="lv-LV"/>
              </w:rPr>
            </w:pPr>
            <w:r w:rsidRPr="00500DE8">
              <w:rPr>
                <w:rFonts w:eastAsia="Times New Roman" w:cs="Times New Roman"/>
                <w:b/>
                <w:bCs/>
                <w:sz w:val="20"/>
                <w:szCs w:val="20"/>
                <w:lang w:eastAsia="lv-LV"/>
              </w:rPr>
              <w:t>Garums,</w:t>
            </w:r>
          </w:p>
          <w:p w:rsidR="00500DE8" w:rsidRPr="00500DE8" w:rsidRDefault="00500DE8" w:rsidP="00500DE8">
            <w:pPr>
              <w:tabs>
                <w:tab w:val="left" w:pos="851"/>
              </w:tabs>
              <w:spacing w:after="0"/>
              <w:ind w:left="0" w:firstLine="0"/>
              <w:jc w:val="center"/>
              <w:rPr>
                <w:rFonts w:eastAsia="Times New Roman" w:cs="Times New Roman"/>
                <w:b/>
                <w:sz w:val="20"/>
                <w:szCs w:val="20"/>
                <w:lang w:eastAsia="lv-LV"/>
              </w:rPr>
            </w:pPr>
            <w:r w:rsidRPr="00500DE8">
              <w:rPr>
                <w:rFonts w:eastAsia="Times New Roman" w:cs="Times New Roman"/>
                <w:b/>
                <w:bCs/>
                <w:sz w:val="20"/>
                <w:szCs w:val="20"/>
                <w:lang w:eastAsia="lv-LV"/>
              </w:rPr>
              <w:t>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0DE8" w:rsidRPr="00500DE8" w:rsidRDefault="00500DE8" w:rsidP="00500DE8">
            <w:pPr>
              <w:tabs>
                <w:tab w:val="left" w:pos="851"/>
              </w:tabs>
              <w:spacing w:after="0"/>
              <w:ind w:left="0" w:firstLine="0"/>
              <w:jc w:val="center"/>
              <w:rPr>
                <w:rFonts w:eastAsia="Times New Roman" w:cs="Times New Roman"/>
                <w:b/>
                <w:sz w:val="20"/>
                <w:szCs w:val="20"/>
                <w:lang w:eastAsia="lv-LV"/>
              </w:rPr>
            </w:pPr>
            <w:r w:rsidRPr="00500DE8">
              <w:rPr>
                <w:rFonts w:eastAsia="Times New Roman" w:cs="Times New Roman"/>
                <w:b/>
                <w:sz w:val="20"/>
                <w:szCs w:val="20"/>
                <w:lang w:eastAsia="lv-LV"/>
              </w:rPr>
              <w:t>Diametrs,</w:t>
            </w:r>
          </w:p>
          <w:p w:rsidR="00500DE8" w:rsidRPr="00500DE8" w:rsidRDefault="00500DE8" w:rsidP="00500DE8">
            <w:pPr>
              <w:tabs>
                <w:tab w:val="left" w:pos="851"/>
              </w:tabs>
              <w:spacing w:after="0"/>
              <w:ind w:left="0" w:firstLine="0"/>
              <w:jc w:val="center"/>
              <w:rPr>
                <w:rFonts w:eastAsia="Times New Roman" w:cs="Times New Roman"/>
                <w:b/>
                <w:sz w:val="20"/>
                <w:szCs w:val="20"/>
                <w:lang w:eastAsia="lv-LV"/>
              </w:rPr>
            </w:pPr>
            <w:r w:rsidRPr="00500DE8">
              <w:rPr>
                <w:rFonts w:eastAsia="Times New Roman" w:cs="Times New Roman"/>
                <w:b/>
                <w:sz w:val="20"/>
                <w:szCs w:val="20"/>
                <w:lang w:eastAsia="lv-LV"/>
              </w:rPr>
              <w:t>cm</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0DE8" w:rsidRPr="00500DE8" w:rsidRDefault="00500DE8" w:rsidP="00500DE8">
            <w:pPr>
              <w:tabs>
                <w:tab w:val="left" w:pos="851"/>
              </w:tabs>
              <w:spacing w:after="0"/>
              <w:ind w:left="0" w:firstLine="0"/>
              <w:jc w:val="center"/>
              <w:rPr>
                <w:rFonts w:eastAsia="Times New Roman" w:cs="Times New Roman"/>
                <w:b/>
                <w:sz w:val="20"/>
                <w:szCs w:val="20"/>
                <w:lang w:eastAsia="lv-LV"/>
              </w:rPr>
            </w:pPr>
            <w:r w:rsidRPr="00500DE8">
              <w:rPr>
                <w:rFonts w:eastAsia="Times New Roman" w:cs="Times New Roman"/>
                <w:b/>
                <w:sz w:val="20"/>
                <w:szCs w:val="20"/>
                <w:lang w:eastAsia="lv-LV"/>
              </w:rPr>
              <w:t>Apjoms,</w:t>
            </w:r>
          </w:p>
          <w:p w:rsidR="00500DE8" w:rsidRPr="00500DE8" w:rsidRDefault="00500DE8" w:rsidP="00500DE8">
            <w:pPr>
              <w:tabs>
                <w:tab w:val="left" w:pos="851"/>
              </w:tabs>
              <w:spacing w:after="0"/>
              <w:ind w:left="0" w:firstLine="0"/>
              <w:jc w:val="center"/>
              <w:rPr>
                <w:rFonts w:eastAsia="Times New Roman" w:cs="Times New Roman"/>
                <w:b/>
                <w:sz w:val="20"/>
                <w:szCs w:val="20"/>
                <w:lang w:eastAsia="lv-LV"/>
              </w:rPr>
            </w:pPr>
            <w:r w:rsidRPr="00500DE8">
              <w:rPr>
                <w:rFonts w:eastAsia="Times New Roman" w:cs="Times New Roman"/>
                <w:b/>
                <w:sz w:val="20"/>
                <w:szCs w:val="20"/>
                <w:lang w:eastAsia="lv-LV"/>
              </w:rPr>
              <w:t>m</w:t>
            </w:r>
            <w:r w:rsidRPr="00500DE8">
              <w:rPr>
                <w:rFonts w:eastAsia="Times New Roman" w:cs="Times New Roman"/>
                <w:b/>
                <w:sz w:val="20"/>
                <w:szCs w:val="20"/>
                <w:vertAlign w:val="superscript"/>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0DE8" w:rsidRPr="00500DE8" w:rsidRDefault="00500DE8" w:rsidP="00500DE8">
            <w:pPr>
              <w:tabs>
                <w:tab w:val="left" w:pos="851"/>
              </w:tabs>
              <w:spacing w:after="0"/>
              <w:ind w:left="0" w:firstLine="0"/>
              <w:jc w:val="center"/>
              <w:rPr>
                <w:rFonts w:eastAsia="Times New Roman" w:cs="Times New Roman"/>
                <w:b/>
                <w:sz w:val="20"/>
                <w:szCs w:val="20"/>
                <w:u w:val="single"/>
                <w:lang w:eastAsia="lv-LV"/>
              </w:rPr>
            </w:pPr>
            <w:r w:rsidRPr="00500DE8">
              <w:rPr>
                <w:rFonts w:eastAsia="Times New Roman" w:cs="Times New Roman"/>
                <w:b/>
                <w:bCs/>
                <w:sz w:val="20"/>
                <w:szCs w:val="20"/>
                <w:u w:val="single"/>
                <w:lang w:eastAsia="lv-LV"/>
              </w:rPr>
              <w:t>Cena par vienu m</w:t>
            </w:r>
            <w:r w:rsidRPr="00500DE8">
              <w:rPr>
                <w:rFonts w:eastAsia="Times New Roman" w:cs="Times New Roman"/>
                <w:b/>
                <w:bCs/>
                <w:sz w:val="20"/>
                <w:szCs w:val="20"/>
                <w:u w:val="single"/>
                <w:vertAlign w:val="superscript"/>
                <w:lang w:eastAsia="lv-LV"/>
              </w:rPr>
              <w:t>3</w:t>
            </w:r>
            <w:r w:rsidRPr="00500DE8">
              <w:rPr>
                <w:rFonts w:eastAsia="Times New Roman" w:cs="Times New Roman"/>
                <w:b/>
                <w:bCs/>
                <w:sz w:val="20"/>
                <w:szCs w:val="20"/>
                <w:u w:val="single"/>
                <w:lang w:eastAsia="lv-LV"/>
              </w:rPr>
              <w:t xml:space="preserve"> malkas bez PVN, </w:t>
            </w:r>
            <w:r w:rsidRPr="00500DE8">
              <w:rPr>
                <w:rFonts w:eastAsia="Times New Roman" w:cs="Times New Roman"/>
                <w:b/>
                <w:bCs/>
                <w:i/>
                <w:sz w:val="20"/>
                <w:szCs w:val="20"/>
                <w:u w:val="single"/>
                <w:lang w:eastAsia="lv-LV"/>
              </w:rPr>
              <w:t>euro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0DE8" w:rsidRPr="00500DE8" w:rsidRDefault="00500DE8" w:rsidP="00500DE8">
            <w:pPr>
              <w:tabs>
                <w:tab w:val="left" w:pos="851"/>
              </w:tabs>
              <w:spacing w:after="0"/>
              <w:ind w:left="0" w:firstLine="0"/>
              <w:jc w:val="center"/>
              <w:rPr>
                <w:rFonts w:eastAsia="Times New Roman" w:cs="Times New Roman"/>
                <w:b/>
                <w:bCs/>
                <w:sz w:val="20"/>
                <w:szCs w:val="20"/>
                <w:u w:val="single"/>
                <w:lang w:eastAsia="lv-LV"/>
              </w:rPr>
            </w:pPr>
            <w:r w:rsidRPr="00500DE8">
              <w:rPr>
                <w:rFonts w:eastAsia="Times New Roman" w:cs="Times New Roman"/>
                <w:b/>
                <w:bCs/>
                <w:sz w:val="20"/>
                <w:szCs w:val="20"/>
                <w:u w:val="single"/>
                <w:lang w:eastAsia="lv-LV"/>
              </w:rPr>
              <w:t>Summa kopā</w:t>
            </w:r>
          </w:p>
        </w:tc>
      </w:tr>
      <w:tr w:rsidR="00500DE8" w:rsidRPr="00500DE8" w:rsidTr="004975F2">
        <w:tc>
          <w:tcPr>
            <w:tcW w:w="3119"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b/>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r>
      <w:tr w:rsidR="00500DE8" w:rsidRPr="00500DE8" w:rsidTr="004975F2">
        <w:tc>
          <w:tcPr>
            <w:tcW w:w="3119"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b/>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r>
      <w:tr w:rsidR="00500DE8" w:rsidRPr="00500DE8" w:rsidTr="004975F2">
        <w:tc>
          <w:tcPr>
            <w:tcW w:w="3119"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rsidR="00500DE8" w:rsidRPr="00500DE8" w:rsidRDefault="00500DE8" w:rsidP="00500DE8">
            <w:pPr>
              <w:tabs>
                <w:tab w:val="left" w:pos="851"/>
              </w:tabs>
              <w:spacing w:after="0"/>
              <w:ind w:left="0" w:firstLine="0"/>
              <w:jc w:val="left"/>
              <w:rPr>
                <w:rFonts w:eastAsia="Times New Roman" w:cs="Times New Roman"/>
                <w:b/>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r>
      <w:tr w:rsidR="00500DE8" w:rsidRPr="00500DE8" w:rsidTr="004975F2">
        <w:tc>
          <w:tcPr>
            <w:tcW w:w="7655" w:type="dxa"/>
            <w:gridSpan w:val="5"/>
            <w:tcBorders>
              <w:top w:val="single" w:sz="4" w:space="0" w:color="auto"/>
              <w:left w:val="single" w:sz="4" w:space="0" w:color="auto"/>
              <w:bottom w:val="single" w:sz="4" w:space="0" w:color="auto"/>
              <w:right w:val="single" w:sz="4" w:space="0" w:color="auto"/>
            </w:tcBorders>
            <w:vAlign w:val="center"/>
            <w:hideMark/>
          </w:tcPr>
          <w:p w:rsidR="00500DE8" w:rsidRPr="00500DE8" w:rsidRDefault="00500DE8" w:rsidP="00500DE8">
            <w:pPr>
              <w:tabs>
                <w:tab w:val="left" w:pos="851"/>
              </w:tabs>
              <w:spacing w:after="0"/>
              <w:ind w:left="0" w:firstLine="0"/>
              <w:jc w:val="right"/>
              <w:rPr>
                <w:rFonts w:eastAsia="Times New Roman" w:cs="Times New Roman"/>
                <w:szCs w:val="24"/>
                <w:lang w:eastAsia="lv-LV"/>
              </w:rPr>
            </w:pPr>
            <w:r w:rsidRPr="00500DE8">
              <w:rPr>
                <w:rFonts w:eastAsia="Times New Roman" w:cs="Times New Roman"/>
                <w:b/>
                <w:szCs w:val="24"/>
                <w:lang w:eastAsia="lv-LV"/>
              </w:rPr>
              <w:t>Kopā (bez PVN):</w:t>
            </w:r>
          </w:p>
        </w:tc>
        <w:tc>
          <w:tcPr>
            <w:tcW w:w="1417" w:type="dxa"/>
            <w:tcBorders>
              <w:top w:val="single" w:sz="4" w:space="0" w:color="auto"/>
              <w:left w:val="single" w:sz="4" w:space="0" w:color="auto"/>
              <w:bottom w:val="single" w:sz="4" w:space="0" w:color="auto"/>
              <w:right w:val="single" w:sz="4" w:space="0" w:color="auto"/>
            </w:tcBorders>
          </w:tcPr>
          <w:p w:rsidR="00500DE8" w:rsidRPr="00500DE8" w:rsidRDefault="00500DE8" w:rsidP="00500DE8">
            <w:pPr>
              <w:tabs>
                <w:tab w:val="left" w:pos="851"/>
              </w:tabs>
              <w:spacing w:after="0"/>
              <w:ind w:left="0" w:firstLine="0"/>
              <w:jc w:val="left"/>
              <w:rPr>
                <w:rFonts w:eastAsia="Times New Roman" w:cs="Times New Roman"/>
                <w:szCs w:val="24"/>
                <w:lang w:eastAsia="lv-LV"/>
              </w:rPr>
            </w:pPr>
          </w:p>
        </w:tc>
      </w:tr>
    </w:tbl>
    <w:p w:rsidR="00500DE8" w:rsidRPr="00500DE8" w:rsidRDefault="00500DE8" w:rsidP="00500DE8">
      <w:pPr>
        <w:tabs>
          <w:tab w:val="left" w:pos="851"/>
        </w:tabs>
        <w:spacing w:after="0"/>
        <w:ind w:left="0" w:firstLine="0"/>
        <w:jc w:val="left"/>
        <w:rPr>
          <w:rFonts w:eastAsia="Times New Roman" w:cs="Times New Roman"/>
          <w:szCs w:val="24"/>
          <w:lang w:eastAsia="lv-LV"/>
        </w:rPr>
      </w:pPr>
    </w:p>
    <w:p w:rsidR="00500DE8" w:rsidRPr="00500DE8" w:rsidRDefault="00500DE8" w:rsidP="00500DE8">
      <w:pPr>
        <w:numPr>
          <w:ilvl w:val="0"/>
          <w:numId w:val="31"/>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szCs w:val="24"/>
          <w:lang w:eastAsia="lv-LV"/>
        </w:rPr>
        <w:t>Cenā ir iekļautas visas ar malkas piegādi saistītās izmaksas, t.sk. darbaspēka, transporta, iekraušanas un izkraušanas izmaksas.</w:t>
      </w:r>
    </w:p>
    <w:p w:rsidR="00500DE8" w:rsidRPr="00500DE8" w:rsidRDefault="00500DE8" w:rsidP="00E912C6">
      <w:pPr>
        <w:numPr>
          <w:ilvl w:val="0"/>
          <w:numId w:val="31"/>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szCs w:val="24"/>
          <w:lang w:eastAsia="lv-LV"/>
        </w:rPr>
        <w:t xml:space="preserve">Apliecinu, ka esam iepazinušies </w:t>
      </w:r>
      <w:r w:rsidR="00E912C6" w:rsidRPr="00076C88">
        <w:rPr>
          <w:rFonts w:eastAsia="Times New Roman" w:cs="Times New Roman"/>
          <w:szCs w:val="24"/>
          <w:lang w:eastAsia="lv-LV"/>
        </w:rPr>
        <w:t>ar cenu aptaujas noteikumiem</w:t>
      </w:r>
      <w:r w:rsidRPr="00500DE8">
        <w:rPr>
          <w:rFonts w:eastAsia="Times New Roman" w:cs="Times New Roman"/>
          <w:szCs w:val="24"/>
          <w:lang w:eastAsia="lv-LV"/>
        </w:rPr>
        <w:t xml:space="preserve"> un tā pielikumiem, t.sk. tehnisko specifikāciju, un piekrītam visiem noteiktajiem nosacījumiem.</w:t>
      </w:r>
    </w:p>
    <w:p w:rsidR="00500DE8" w:rsidRPr="00500DE8" w:rsidRDefault="00500DE8" w:rsidP="00500DE8">
      <w:pPr>
        <w:numPr>
          <w:ilvl w:val="0"/>
          <w:numId w:val="31"/>
        </w:numPr>
        <w:tabs>
          <w:tab w:val="left" w:pos="851"/>
        </w:tabs>
        <w:spacing w:after="0" w:line="276" w:lineRule="auto"/>
        <w:contextualSpacing/>
        <w:jc w:val="left"/>
        <w:rPr>
          <w:rFonts w:eastAsia="Times New Roman" w:cs="Times New Roman"/>
          <w:szCs w:val="24"/>
          <w:lang w:eastAsia="lv-LV"/>
        </w:rPr>
      </w:pPr>
      <w:r w:rsidRPr="00500DE8">
        <w:rPr>
          <w:rFonts w:eastAsia="Times New Roman" w:cs="Times New Roman"/>
          <w:szCs w:val="24"/>
          <w:lang w:eastAsia="lv-LV"/>
        </w:rPr>
        <w:t>Apliecinu, ka piedāvājumā sniegtās ziņas ir patiesas.</w:t>
      </w:r>
    </w:p>
    <w:p w:rsidR="00500DE8" w:rsidRPr="00500DE8" w:rsidRDefault="00500DE8" w:rsidP="00500DE8">
      <w:pPr>
        <w:tabs>
          <w:tab w:val="left" w:pos="851"/>
        </w:tabs>
        <w:spacing w:after="0"/>
        <w:ind w:left="0" w:firstLine="0"/>
        <w:jc w:val="left"/>
        <w:rPr>
          <w:rFonts w:eastAsia="Times New Roman" w:cs="Times New Roman"/>
          <w:szCs w:val="24"/>
          <w:lang w:eastAsia="lv-LV"/>
        </w:rPr>
      </w:pPr>
    </w:p>
    <w:p w:rsidR="00500DE8" w:rsidRPr="00500DE8" w:rsidRDefault="00500DE8" w:rsidP="00500DE8">
      <w:pPr>
        <w:tabs>
          <w:tab w:val="left" w:pos="851"/>
        </w:tabs>
        <w:spacing w:after="0"/>
        <w:ind w:left="0" w:firstLine="0"/>
        <w:jc w:val="left"/>
        <w:rPr>
          <w:rFonts w:eastAsia="Times New Roman" w:cs="Times New Roman"/>
          <w:szCs w:val="24"/>
          <w:lang w:eastAsia="lv-LV"/>
        </w:rPr>
      </w:pPr>
    </w:p>
    <w:p w:rsidR="00500DE8" w:rsidRPr="00500DE8" w:rsidRDefault="00500DE8" w:rsidP="00500DE8">
      <w:pPr>
        <w:tabs>
          <w:tab w:val="left" w:pos="851"/>
        </w:tabs>
        <w:spacing w:after="0"/>
        <w:ind w:left="0" w:firstLine="0"/>
        <w:jc w:val="left"/>
        <w:rPr>
          <w:rFonts w:eastAsia="Times New Roman" w:cs="Times New Roman"/>
          <w:szCs w:val="24"/>
          <w:lang w:eastAsia="lv-LV"/>
        </w:rPr>
      </w:pPr>
    </w:p>
    <w:p w:rsidR="00500DE8" w:rsidRPr="00500DE8" w:rsidRDefault="00500DE8" w:rsidP="00500DE8">
      <w:pPr>
        <w:widowControl w:val="0"/>
        <w:shd w:val="clear" w:color="auto" w:fill="FFFFFF"/>
        <w:tabs>
          <w:tab w:val="left" w:pos="851"/>
        </w:tabs>
        <w:suppressAutoHyphens/>
        <w:spacing w:after="0"/>
        <w:ind w:left="0" w:firstLine="0"/>
        <w:jc w:val="left"/>
        <w:rPr>
          <w:rFonts w:eastAsia="Times New Roman" w:cs="Times New Roman"/>
          <w:b/>
          <w:color w:val="000000"/>
          <w:szCs w:val="24"/>
          <w:lang w:eastAsia="lv-LV"/>
        </w:rPr>
      </w:pPr>
    </w:p>
    <w:p w:rsidR="00500DE8" w:rsidRPr="00500DE8" w:rsidRDefault="00500DE8" w:rsidP="00500DE8">
      <w:pPr>
        <w:widowControl w:val="0"/>
        <w:tabs>
          <w:tab w:val="left" w:pos="851"/>
        </w:tabs>
        <w:suppressAutoHyphens/>
        <w:spacing w:after="0"/>
        <w:ind w:left="0" w:firstLine="0"/>
        <w:rPr>
          <w:rFonts w:eastAsia="Times New Roman" w:cs="Times New Roman"/>
          <w:color w:val="000000"/>
          <w:szCs w:val="24"/>
          <w:lang w:eastAsia="lv-LV"/>
        </w:rPr>
      </w:pPr>
      <w:r w:rsidRPr="00500DE8">
        <w:rPr>
          <w:rFonts w:eastAsia="Times New Roman" w:cs="Times New Roman"/>
          <w:color w:val="000000"/>
          <w:szCs w:val="24"/>
          <w:lang w:eastAsia="lv-LV"/>
        </w:rPr>
        <w:t>2018. gada ___. ______________</w:t>
      </w:r>
    </w:p>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p>
    <w:p w:rsidR="00500DE8" w:rsidRPr="00500DE8" w:rsidRDefault="00500DE8" w:rsidP="00500DE8">
      <w:pPr>
        <w:widowControl w:val="0"/>
        <w:tabs>
          <w:tab w:val="left" w:pos="851"/>
        </w:tabs>
        <w:suppressAutoHyphens/>
        <w:spacing w:after="0"/>
        <w:ind w:left="0" w:firstLine="0"/>
        <w:jc w:val="left"/>
        <w:rPr>
          <w:rFonts w:eastAsia="Times New Roman" w:cs="Times New Roman"/>
          <w:color w:val="000000"/>
          <w:szCs w:val="24"/>
          <w:lang w:eastAsia="lv-LV"/>
        </w:rPr>
      </w:pPr>
      <w:r w:rsidRPr="00500DE8">
        <w:rPr>
          <w:rFonts w:eastAsia="Times New Roman" w:cs="Times New Roman"/>
          <w:color w:val="000000"/>
          <w:szCs w:val="24"/>
          <w:lang w:eastAsia="lv-LV"/>
        </w:rPr>
        <w:t>___________________________________________________________________________</w:t>
      </w:r>
    </w:p>
    <w:p w:rsidR="00500DE8" w:rsidRPr="00500DE8" w:rsidRDefault="00500DE8" w:rsidP="00500DE8">
      <w:pPr>
        <w:widowControl w:val="0"/>
        <w:tabs>
          <w:tab w:val="left" w:pos="851"/>
        </w:tabs>
        <w:suppressAutoHyphens/>
        <w:spacing w:after="0"/>
        <w:ind w:left="0" w:firstLine="0"/>
        <w:jc w:val="center"/>
        <w:rPr>
          <w:rFonts w:eastAsia="Times New Roman" w:cs="Times New Roman"/>
          <w:color w:val="000000"/>
          <w:szCs w:val="24"/>
          <w:lang w:eastAsia="lv-LV"/>
        </w:rPr>
      </w:pPr>
      <w:r w:rsidRPr="00500DE8">
        <w:rPr>
          <w:rFonts w:eastAsia="Times New Roman" w:cs="Times New Roman"/>
          <w:color w:val="000000"/>
          <w:szCs w:val="24"/>
          <w:lang w:eastAsia="lv-LV"/>
        </w:rPr>
        <w:t>Pretendenta likumīgā pārstāvja vai pilnvarotās personas paraksts, tā atšifrējums</w:t>
      </w:r>
    </w:p>
    <w:p w:rsidR="00500DE8" w:rsidRPr="00500DE8" w:rsidRDefault="00500DE8" w:rsidP="00500DE8">
      <w:pPr>
        <w:widowControl w:val="0"/>
        <w:tabs>
          <w:tab w:val="left" w:pos="851"/>
        </w:tabs>
        <w:suppressAutoHyphens/>
        <w:spacing w:after="0"/>
        <w:ind w:left="0" w:firstLine="0"/>
        <w:rPr>
          <w:rFonts w:eastAsia="Times New Roman" w:cs="Times New Roman"/>
          <w:color w:val="000000"/>
          <w:szCs w:val="24"/>
          <w:lang w:eastAsia="lv-LV"/>
        </w:rPr>
      </w:pPr>
    </w:p>
    <w:p w:rsidR="00500DE8" w:rsidRPr="00500DE8" w:rsidRDefault="00500DE8" w:rsidP="00500DE8">
      <w:pPr>
        <w:widowControl w:val="0"/>
        <w:tabs>
          <w:tab w:val="left" w:pos="851"/>
        </w:tabs>
        <w:suppressAutoHyphens/>
        <w:spacing w:after="0"/>
        <w:ind w:left="0" w:firstLine="0"/>
        <w:rPr>
          <w:rFonts w:eastAsia="Times New Roman" w:cs="Times New Roman"/>
          <w:color w:val="000000"/>
          <w:szCs w:val="24"/>
          <w:lang w:eastAsia="lv-LV"/>
        </w:rPr>
      </w:pPr>
      <w:r w:rsidRPr="00500DE8">
        <w:rPr>
          <w:rFonts w:eastAsia="Times New Roman" w:cs="Times New Roman"/>
          <w:color w:val="000000"/>
          <w:szCs w:val="24"/>
          <w:lang w:eastAsia="lv-LV"/>
        </w:rPr>
        <w:t>Z.v.</w:t>
      </w:r>
    </w:p>
    <w:p w:rsidR="00F01E19" w:rsidRPr="00076C88" w:rsidRDefault="00F01E19" w:rsidP="00F01E19">
      <w:pPr>
        <w:ind w:left="0" w:firstLine="0"/>
        <w:rPr>
          <w:rFonts w:eastAsia="Calibri" w:cs="Times New Roman"/>
          <w:sz w:val="20"/>
          <w:szCs w:val="20"/>
          <w:lang w:eastAsia="lv-LV"/>
        </w:rPr>
      </w:pPr>
    </w:p>
    <w:p w:rsidR="00F01E19" w:rsidRPr="00076C88" w:rsidRDefault="00F01E19" w:rsidP="00F01E19">
      <w:pPr>
        <w:ind w:left="0" w:firstLine="0"/>
        <w:rPr>
          <w:rFonts w:eastAsia="Calibri" w:cs="Times New Roman"/>
          <w:sz w:val="20"/>
          <w:szCs w:val="20"/>
          <w:lang w:eastAsia="lv-LV"/>
        </w:rPr>
      </w:pPr>
    </w:p>
    <w:p w:rsidR="00F01E19" w:rsidRPr="00076C88" w:rsidRDefault="00F01E19" w:rsidP="00F01E19">
      <w:pPr>
        <w:ind w:left="0" w:firstLine="0"/>
        <w:rPr>
          <w:rFonts w:eastAsia="Calibri" w:cs="Times New Roman"/>
          <w:sz w:val="20"/>
          <w:szCs w:val="20"/>
          <w:lang w:eastAsia="lv-LV"/>
        </w:rPr>
      </w:pPr>
    </w:p>
    <w:p w:rsidR="00F01E19" w:rsidRPr="00076C88" w:rsidRDefault="00F01E19" w:rsidP="00F01E19">
      <w:pPr>
        <w:ind w:left="0" w:firstLine="0"/>
        <w:rPr>
          <w:rFonts w:eastAsia="Calibri" w:cs="Times New Roman"/>
          <w:sz w:val="20"/>
          <w:szCs w:val="20"/>
          <w:lang w:eastAsia="lv-LV"/>
        </w:rPr>
      </w:pPr>
    </w:p>
    <w:p w:rsidR="00F01E19" w:rsidRPr="00076C88" w:rsidRDefault="00F01E19" w:rsidP="00F01E19">
      <w:pPr>
        <w:ind w:left="0" w:firstLine="0"/>
        <w:rPr>
          <w:rFonts w:eastAsia="Calibri" w:cs="Times New Roman"/>
          <w:sz w:val="20"/>
          <w:szCs w:val="20"/>
          <w:lang w:eastAsia="lv-LV"/>
        </w:rPr>
      </w:pPr>
    </w:p>
    <w:p w:rsidR="009231AA" w:rsidRPr="00076C88" w:rsidRDefault="009231AA" w:rsidP="00F01E19">
      <w:pPr>
        <w:ind w:left="0" w:firstLine="0"/>
        <w:rPr>
          <w:rFonts w:eastAsia="Calibri" w:cs="Times New Roman"/>
          <w:sz w:val="20"/>
          <w:szCs w:val="20"/>
          <w:lang w:eastAsia="lv-LV"/>
        </w:rPr>
      </w:pPr>
    </w:p>
    <w:p w:rsidR="00F01E19" w:rsidRPr="00076C88" w:rsidRDefault="00F01E19" w:rsidP="00F01E19">
      <w:pPr>
        <w:ind w:left="0" w:firstLine="0"/>
        <w:rPr>
          <w:rFonts w:eastAsia="Calibri" w:cs="Times New Roman"/>
          <w:sz w:val="20"/>
          <w:szCs w:val="20"/>
          <w:lang w:eastAsia="lv-LV"/>
        </w:rPr>
      </w:pPr>
    </w:p>
    <w:p w:rsidR="00F01E19" w:rsidRPr="00076C88" w:rsidRDefault="00F01E19" w:rsidP="00F01E19">
      <w:pPr>
        <w:ind w:left="0" w:firstLine="0"/>
        <w:rPr>
          <w:rFonts w:eastAsia="Calibri" w:cs="Times New Roman"/>
          <w:sz w:val="20"/>
          <w:szCs w:val="20"/>
          <w:lang w:eastAsia="lv-LV"/>
        </w:rPr>
      </w:pPr>
    </w:p>
    <w:p w:rsidR="00F01E19" w:rsidRPr="00076C88" w:rsidRDefault="00F01E19" w:rsidP="00F01E19">
      <w:pPr>
        <w:tabs>
          <w:tab w:val="left" w:pos="851"/>
        </w:tabs>
        <w:spacing w:after="0"/>
        <w:jc w:val="right"/>
        <w:rPr>
          <w:rFonts w:eastAsia="Times New Roman"/>
          <w:sz w:val="22"/>
        </w:rPr>
      </w:pPr>
      <w:r w:rsidRPr="00076C88">
        <w:rPr>
          <w:rFonts w:eastAsia="Times New Roman"/>
          <w:sz w:val="22"/>
        </w:rPr>
        <w:t>4.pielikums</w:t>
      </w:r>
    </w:p>
    <w:p w:rsidR="00F01E19" w:rsidRPr="00500DE8" w:rsidRDefault="00F01E19" w:rsidP="00F01E19">
      <w:pPr>
        <w:tabs>
          <w:tab w:val="left" w:pos="851"/>
        </w:tabs>
        <w:spacing w:after="0"/>
        <w:ind w:left="0" w:firstLine="0"/>
        <w:jc w:val="right"/>
        <w:rPr>
          <w:rFonts w:eastAsia="Calibri" w:cs="Times New Roman"/>
          <w:b/>
          <w:sz w:val="22"/>
          <w:lang w:eastAsia="lv-LV"/>
        </w:rPr>
      </w:pPr>
      <w:r w:rsidRPr="00076C88">
        <w:rPr>
          <w:rFonts w:eastAsia="Calibri" w:cs="Times New Roman"/>
          <w:sz w:val="22"/>
          <w:lang w:eastAsia="lv-LV"/>
        </w:rPr>
        <w:t>Cenu aptaujas noteikumiem</w:t>
      </w:r>
      <w:r w:rsidRPr="00500DE8">
        <w:rPr>
          <w:rFonts w:eastAsia="Calibri" w:cs="Times New Roman"/>
          <w:b/>
          <w:sz w:val="22"/>
          <w:lang w:eastAsia="lv-LV"/>
        </w:rPr>
        <w:t xml:space="preserve"> </w:t>
      </w:r>
    </w:p>
    <w:p w:rsidR="00F01E19" w:rsidRPr="00500DE8" w:rsidRDefault="00F01E19" w:rsidP="00F01E19">
      <w:pPr>
        <w:tabs>
          <w:tab w:val="left" w:pos="851"/>
        </w:tabs>
        <w:spacing w:after="0"/>
        <w:ind w:left="0" w:firstLine="0"/>
        <w:jc w:val="right"/>
        <w:rPr>
          <w:rFonts w:eastAsia="Calibri" w:cs="Times New Roman"/>
          <w:sz w:val="22"/>
          <w:lang w:eastAsia="lv-LV"/>
        </w:rPr>
      </w:pPr>
      <w:r w:rsidRPr="00500DE8">
        <w:rPr>
          <w:rFonts w:eastAsia="Calibri" w:cs="Times New Roman"/>
          <w:b/>
          <w:sz w:val="22"/>
          <w:lang w:eastAsia="lv-LV"/>
        </w:rPr>
        <w:t>„</w:t>
      </w:r>
      <w:r w:rsidRPr="00500DE8">
        <w:rPr>
          <w:rFonts w:eastAsia="Calibri" w:cs="Times New Roman"/>
          <w:sz w:val="22"/>
          <w:lang w:eastAsia="lv-LV"/>
        </w:rPr>
        <w:t>Malkas piegāde Alojas novada domes iestādēm”</w:t>
      </w:r>
    </w:p>
    <w:p w:rsidR="00F01E19" w:rsidRPr="00076C88" w:rsidRDefault="00F01E19" w:rsidP="00F01E19">
      <w:pPr>
        <w:tabs>
          <w:tab w:val="left" w:pos="851"/>
        </w:tabs>
        <w:spacing w:after="0"/>
        <w:jc w:val="right"/>
        <w:rPr>
          <w:rFonts w:eastAsia="Times New Roman"/>
          <w:szCs w:val="24"/>
        </w:rPr>
      </w:pPr>
      <w:r w:rsidRPr="00500DE8">
        <w:rPr>
          <w:rFonts w:eastAsia="Calibri" w:cs="Times New Roman"/>
          <w:sz w:val="22"/>
          <w:lang w:eastAsia="lv-LV"/>
        </w:rPr>
        <w:t>Identifikācijas Nr.</w:t>
      </w:r>
      <w:r w:rsidRPr="00076C88">
        <w:rPr>
          <w:rFonts w:eastAsia="Calibri" w:cs="Times New Roman"/>
          <w:sz w:val="22"/>
          <w:lang w:eastAsia="lv-LV"/>
        </w:rPr>
        <w:t>CA/2018/04</w:t>
      </w:r>
    </w:p>
    <w:p w:rsidR="00F01E19" w:rsidRPr="00076C88" w:rsidRDefault="00F01E19" w:rsidP="00F01E19">
      <w:pPr>
        <w:tabs>
          <w:tab w:val="left" w:pos="851"/>
        </w:tabs>
        <w:spacing w:after="0"/>
        <w:jc w:val="right"/>
        <w:rPr>
          <w:rFonts w:eastAsia="Times New Roman"/>
          <w:b/>
          <w:szCs w:val="24"/>
        </w:rPr>
      </w:pPr>
    </w:p>
    <w:p w:rsidR="00F01E19" w:rsidRPr="00076C88" w:rsidRDefault="00F01E19" w:rsidP="00F01E19">
      <w:pPr>
        <w:tabs>
          <w:tab w:val="left" w:pos="851"/>
        </w:tabs>
        <w:autoSpaceDE w:val="0"/>
        <w:autoSpaceDN w:val="0"/>
        <w:adjustRightInd w:val="0"/>
        <w:spacing w:after="0"/>
        <w:jc w:val="center"/>
        <w:rPr>
          <w:rFonts w:eastAsia="Times New Roman"/>
          <w:b/>
          <w:bCs/>
          <w:color w:val="000000"/>
          <w:szCs w:val="24"/>
        </w:rPr>
      </w:pPr>
      <w:r w:rsidRPr="00076C88">
        <w:rPr>
          <w:rFonts w:eastAsia="Times New Roman"/>
          <w:b/>
          <w:bCs/>
          <w:color w:val="000000"/>
          <w:szCs w:val="24"/>
        </w:rPr>
        <w:t>L</w:t>
      </w:r>
      <w:r w:rsidRPr="00076C88">
        <w:rPr>
          <w:rFonts w:eastAsia="Arial,Bold"/>
          <w:b/>
          <w:bCs/>
          <w:color w:val="000000"/>
          <w:szCs w:val="24"/>
        </w:rPr>
        <w:t>Ī</w:t>
      </w:r>
      <w:r w:rsidRPr="00076C88">
        <w:rPr>
          <w:rFonts w:eastAsia="Times New Roman"/>
          <w:b/>
          <w:bCs/>
          <w:color w:val="000000"/>
          <w:szCs w:val="24"/>
        </w:rPr>
        <w:t>GUMS Nr. __________</w:t>
      </w:r>
    </w:p>
    <w:p w:rsidR="00F01E19" w:rsidRPr="00076C88" w:rsidRDefault="00F01E19" w:rsidP="00F01E19">
      <w:pPr>
        <w:tabs>
          <w:tab w:val="left" w:pos="851"/>
        </w:tabs>
        <w:autoSpaceDE w:val="0"/>
        <w:autoSpaceDN w:val="0"/>
        <w:adjustRightInd w:val="0"/>
        <w:spacing w:after="0"/>
        <w:jc w:val="center"/>
        <w:rPr>
          <w:rFonts w:eastAsia="Times New Roman"/>
          <w:b/>
          <w:bCs/>
          <w:color w:val="000000"/>
          <w:szCs w:val="24"/>
        </w:rPr>
      </w:pPr>
      <w:r w:rsidRPr="00076C88">
        <w:rPr>
          <w:rFonts w:eastAsia="Times New Roman"/>
          <w:b/>
          <w:bCs/>
          <w:color w:val="000000"/>
          <w:szCs w:val="24"/>
        </w:rPr>
        <w:t>par malkas piegādi Alojas novada domes iestādēm</w:t>
      </w:r>
    </w:p>
    <w:p w:rsidR="00F01E19" w:rsidRPr="00076C88" w:rsidRDefault="00F01E19" w:rsidP="00F01E19">
      <w:pPr>
        <w:tabs>
          <w:tab w:val="left" w:pos="851"/>
        </w:tabs>
        <w:autoSpaceDE w:val="0"/>
        <w:autoSpaceDN w:val="0"/>
        <w:adjustRightInd w:val="0"/>
        <w:spacing w:after="0"/>
        <w:rPr>
          <w:rFonts w:eastAsia="Times New Roman"/>
          <w:b/>
          <w:bCs/>
          <w:color w:val="000000"/>
          <w:szCs w:val="24"/>
        </w:rPr>
      </w:pPr>
    </w:p>
    <w:p w:rsidR="00F01E19" w:rsidRPr="00076C88" w:rsidRDefault="00F01E19" w:rsidP="00F01E19">
      <w:pPr>
        <w:tabs>
          <w:tab w:val="left" w:pos="851"/>
        </w:tabs>
        <w:autoSpaceDE w:val="0"/>
        <w:autoSpaceDN w:val="0"/>
        <w:adjustRightInd w:val="0"/>
        <w:spacing w:after="0"/>
        <w:rPr>
          <w:rFonts w:eastAsia="Times New Roman"/>
          <w:color w:val="000000"/>
          <w:szCs w:val="24"/>
        </w:rPr>
      </w:pPr>
      <w:r w:rsidRPr="00076C88">
        <w:rPr>
          <w:rFonts w:eastAsia="Times New Roman"/>
          <w:color w:val="000000"/>
          <w:szCs w:val="24"/>
        </w:rPr>
        <w:t xml:space="preserve">Alojā, </w:t>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ab/>
      </w:r>
      <w:r w:rsidRPr="00076C88">
        <w:rPr>
          <w:rFonts w:eastAsia="Times New Roman"/>
          <w:color w:val="000000"/>
          <w:szCs w:val="24"/>
        </w:rPr>
        <w:t>2018. gada ___. ________</w:t>
      </w:r>
    </w:p>
    <w:p w:rsidR="00F01E19" w:rsidRPr="00076C88" w:rsidRDefault="00F01E19" w:rsidP="00F01E19">
      <w:pPr>
        <w:tabs>
          <w:tab w:val="left" w:pos="851"/>
        </w:tabs>
        <w:autoSpaceDE w:val="0"/>
        <w:autoSpaceDN w:val="0"/>
        <w:adjustRightInd w:val="0"/>
        <w:spacing w:after="0"/>
        <w:rPr>
          <w:rFonts w:eastAsia="Times New Roman"/>
          <w:color w:val="000000"/>
          <w:szCs w:val="24"/>
        </w:rPr>
      </w:pPr>
    </w:p>
    <w:p w:rsidR="00F01E19" w:rsidRPr="00076C88" w:rsidRDefault="00F01E19" w:rsidP="00F01E19">
      <w:pPr>
        <w:autoSpaceDE w:val="0"/>
        <w:autoSpaceDN w:val="0"/>
        <w:adjustRightInd w:val="0"/>
        <w:spacing w:after="0"/>
        <w:ind w:left="357" w:firstLine="0"/>
        <w:rPr>
          <w:rFonts w:eastAsia="Times New Roman"/>
          <w:color w:val="000000"/>
          <w:szCs w:val="24"/>
        </w:rPr>
      </w:pPr>
      <w:r w:rsidRPr="00076C88">
        <w:rPr>
          <w:rFonts w:eastAsia="Times New Roman"/>
          <w:b/>
          <w:bCs/>
          <w:color w:val="000000"/>
          <w:szCs w:val="24"/>
        </w:rPr>
        <w:t>Alojas novada dome</w:t>
      </w:r>
      <w:r w:rsidRPr="00076C88">
        <w:rPr>
          <w:rFonts w:eastAsia="Times New Roman"/>
          <w:color w:val="000000"/>
          <w:szCs w:val="24"/>
        </w:rPr>
        <w:t xml:space="preserve">, Reģ. Nr. 90000060032, turpmāk tekstā saukts Pircējs, tās priekšsēdētāja </w:t>
      </w:r>
      <w:r w:rsidRPr="00076C88">
        <w:rPr>
          <w:rFonts w:eastAsia="Times New Roman"/>
          <w:b/>
          <w:color w:val="000000"/>
          <w:szCs w:val="24"/>
        </w:rPr>
        <w:t>Valda Bārdas</w:t>
      </w:r>
      <w:r w:rsidRPr="00076C88">
        <w:rPr>
          <w:rFonts w:eastAsia="Times New Roman"/>
          <w:color w:val="000000"/>
          <w:szCs w:val="24"/>
        </w:rPr>
        <w:t xml:space="preserve"> personā, kura rīkojas saskaņā ar Alojas novada domes nolikumu, no vienas puses, un</w:t>
      </w:r>
    </w:p>
    <w:p w:rsidR="00F01E19" w:rsidRPr="00076C88" w:rsidRDefault="00F01E19" w:rsidP="00F01E19">
      <w:pPr>
        <w:autoSpaceDE w:val="0"/>
        <w:autoSpaceDN w:val="0"/>
        <w:adjustRightInd w:val="0"/>
        <w:spacing w:after="0"/>
        <w:ind w:left="357" w:firstLine="0"/>
        <w:rPr>
          <w:rFonts w:eastAsia="Times New Roman"/>
          <w:bCs/>
          <w:color w:val="000000"/>
          <w:szCs w:val="24"/>
        </w:rPr>
      </w:pPr>
      <w:r w:rsidRPr="00076C88">
        <w:rPr>
          <w:rFonts w:eastAsia="Times New Roman"/>
          <w:b/>
          <w:bCs/>
          <w:color w:val="000000"/>
          <w:szCs w:val="24"/>
        </w:rPr>
        <w:t>_________________</w:t>
      </w:r>
      <w:r w:rsidRPr="00076C88">
        <w:rPr>
          <w:rFonts w:eastAsia="Times New Roman"/>
          <w:bCs/>
          <w:color w:val="000000"/>
          <w:szCs w:val="24"/>
        </w:rPr>
        <w:t xml:space="preserve">, Reģ. Nr. ___________, turpmāk tekstā saukts Pārdevējs, tās _______________________ personā, kurš rīkojas saskaņā ar ___________, no otras puses, abas kopā sauktas Puses, katra atsevišķi Puse, pamatojoties </w:t>
      </w:r>
      <w:r w:rsidR="00AE668D" w:rsidRPr="00076C88">
        <w:rPr>
          <w:rFonts w:eastAsia="Times New Roman"/>
          <w:bCs/>
          <w:color w:val="000000"/>
          <w:szCs w:val="24"/>
        </w:rPr>
        <w:t>cenu aptaujas</w:t>
      </w:r>
      <w:r w:rsidRPr="00076C88">
        <w:rPr>
          <w:rFonts w:eastAsia="Times New Roman"/>
          <w:bCs/>
          <w:color w:val="000000"/>
          <w:szCs w:val="24"/>
        </w:rPr>
        <w:t xml:space="preserve"> „Malkas piegāde Alojas novada domes iestādēm” </w:t>
      </w:r>
      <w:r w:rsidR="00AE668D" w:rsidRPr="00076C88">
        <w:rPr>
          <w:rFonts w:eastAsia="Times New Roman"/>
          <w:bCs/>
          <w:color w:val="000000"/>
          <w:szCs w:val="24"/>
        </w:rPr>
        <w:t xml:space="preserve">rezultātiem cenu aptaujas </w:t>
      </w:r>
      <w:r w:rsidRPr="00076C88">
        <w:rPr>
          <w:rFonts w:eastAsia="Times New Roman"/>
          <w:bCs/>
          <w:color w:val="000000"/>
          <w:szCs w:val="24"/>
        </w:rPr>
        <w:t xml:space="preserve">__. daļā _________ un Pārdevēja iesniegto piedāvājumu </w:t>
      </w:r>
      <w:r w:rsidR="00AE668D" w:rsidRPr="00076C88">
        <w:rPr>
          <w:rFonts w:eastAsia="Times New Roman"/>
          <w:bCs/>
          <w:color w:val="000000"/>
          <w:szCs w:val="24"/>
        </w:rPr>
        <w:t>cenu aptaujā,</w:t>
      </w:r>
      <w:r w:rsidRPr="00076C88">
        <w:rPr>
          <w:rFonts w:eastAsia="Times New Roman"/>
          <w:bCs/>
          <w:color w:val="000000"/>
          <w:szCs w:val="24"/>
        </w:rPr>
        <w:t xml:space="preserve"> noslēdz šādu līgumu (turpmāk tekstā - Līgums):</w:t>
      </w:r>
    </w:p>
    <w:p w:rsidR="00F01E19" w:rsidRPr="00076C88" w:rsidRDefault="00F01E19" w:rsidP="00F01E19">
      <w:pPr>
        <w:tabs>
          <w:tab w:val="left" w:pos="851"/>
        </w:tabs>
        <w:autoSpaceDE w:val="0"/>
        <w:autoSpaceDN w:val="0"/>
        <w:adjustRightInd w:val="0"/>
        <w:spacing w:after="0"/>
        <w:rPr>
          <w:rFonts w:eastAsia="Times New Roman"/>
          <w:b/>
          <w:bCs/>
          <w:color w:val="000000"/>
          <w:szCs w:val="24"/>
        </w:rPr>
      </w:pPr>
    </w:p>
    <w:p w:rsidR="00F01E19" w:rsidRPr="00076C88" w:rsidRDefault="00F01E19" w:rsidP="00F01E19">
      <w:pPr>
        <w:pStyle w:val="Sarakstarindkopa"/>
        <w:numPr>
          <w:ilvl w:val="0"/>
          <w:numId w:val="28"/>
        </w:numPr>
        <w:tabs>
          <w:tab w:val="left" w:pos="851"/>
        </w:tabs>
        <w:autoSpaceDE w:val="0"/>
        <w:autoSpaceDN w:val="0"/>
        <w:adjustRightInd w:val="0"/>
        <w:contextualSpacing/>
        <w:jc w:val="center"/>
        <w:rPr>
          <w:b/>
          <w:bCs/>
          <w:color w:val="000000"/>
          <w:lang w:val="lv-LV"/>
        </w:rPr>
      </w:pPr>
      <w:r w:rsidRPr="00076C88">
        <w:rPr>
          <w:b/>
          <w:bCs/>
          <w:color w:val="000000"/>
          <w:lang w:val="lv-LV"/>
        </w:rPr>
        <w:t>L</w:t>
      </w:r>
      <w:r w:rsidRPr="00076C88">
        <w:rPr>
          <w:rFonts w:eastAsia="Arial,Bold"/>
          <w:b/>
          <w:bCs/>
          <w:color w:val="000000"/>
          <w:lang w:val="lv-LV"/>
        </w:rPr>
        <w:t>Ī</w:t>
      </w:r>
      <w:r w:rsidRPr="00076C88">
        <w:rPr>
          <w:b/>
          <w:bCs/>
          <w:color w:val="000000"/>
          <w:lang w:val="lv-LV"/>
        </w:rPr>
        <w:t>GUMA PRIEKŠMETS</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 xml:space="preserve">Pārdevējs pārdod un piegādā, bet Pircējs pērk un pieņem ___________________ </w:t>
      </w:r>
      <w:r w:rsidRPr="00076C88">
        <w:rPr>
          <w:i/>
          <w:color w:val="000000"/>
          <w:lang w:val="lv-LV"/>
        </w:rPr>
        <w:t xml:space="preserve">(iestādes nosaukums) </w:t>
      </w:r>
      <w:r w:rsidRPr="00076C88">
        <w:rPr>
          <w:color w:val="000000"/>
          <w:lang w:val="lv-LV"/>
        </w:rPr>
        <w:t>vajadzībām _______ m</w:t>
      </w:r>
      <w:r w:rsidRPr="00076C88">
        <w:rPr>
          <w:color w:val="000000"/>
          <w:vertAlign w:val="superscript"/>
          <w:lang w:val="lv-LV"/>
        </w:rPr>
        <w:t>3</w:t>
      </w:r>
      <w:r w:rsidRPr="00076C88">
        <w:rPr>
          <w:color w:val="000000"/>
          <w:lang w:val="lv-LV"/>
        </w:rPr>
        <w:t xml:space="preserve"> malkas, saskaņā ar tehnisko specifikāciju un cenu, kas norādīta šajā līgumā un tā pielikumos</w:t>
      </w:r>
      <w:r w:rsidRPr="00076C88">
        <w:rPr>
          <w:lang w:val="lv-LV"/>
        </w:rPr>
        <w:t xml:space="preserve"> </w:t>
      </w:r>
      <w:r w:rsidRPr="00076C88">
        <w:rPr>
          <w:color w:val="000000"/>
          <w:lang w:val="lv-LV"/>
        </w:rPr>
        <w:t>(turpmāk līguma tekstā – Malka).</w:t>
      </w:r>
    </w:p>
    <w:p w:rsidR="00F01E19" w:rsidRPr="00076C88" w:rsidRDefault="00F01E19" w:rsidP="00076C88">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Puses vienojas, ka Līguma darbības ietvaros Pircējs ir tiesīgs pasūtīt un pirkt mazāku Malkas apjomu nekā noteikts Līgumā. Samaksa veicama tikai par reāli pasūtīto un piegādāto Malku.</w:t>
      </w:r>
    </w:p>
    <w:p w:rsidR="00F01E19" w:rsidRPr="00076C88" w:rsidRDefault="00F01E19" w:rsidP="00F01E19">
      <w:pPr>
        <w:pStyle w:val="Sarakstarindkopa"/>
        <w:numPr>
          <w:ilvl w:val="0"/>
          <w:numId w:val="28"/>
        </w:numPr>
        <w:tabs>
          <w:tab w:val="left" w:pos="851"/>
        </w:tabs>
        <w:autoSpaceDE w:val="0"/>
        <w:autoSpaceDN w:val="0"/>
        <w:adjustRightInd w:val="0"/>
        <w:contextualSpacing/>
        <w:jc w:val="center"/>
        <w:rPr>
          <w:b/>
          <w:bCs/>
          <w:color w:val="000000"/>
          <w:lang w:val="lv-LV"/>
        </w:rPr>
      </w:pPr>
      <w:r w:rsidRPr="00076C88">
        <w:rPr>
          <w:b/>
          <w:bCs/>
          <w:color w:val="000000"/>
          <w:lang w:val="lv-LV"/>
        </w:rPr>
        <w:t>L</w:t>
      </w:r>
      <w:r w:rsidRPr="00076C88">
        <w:rPr>
          <w:rFonts w:eastAsia="Arial,Bold"/>
          <w:b/>
          <w:bCs/>
          <w:color w:val="000000"/>
          <w:lang w:val="lv-LV"/>
        </w:rPr>
        <w:t>Ī</w:t>
      </w:r>
      <w:r w:rsidRPr="00076C88">
        <w:rPr>
          <w:b/>
          <w:bCs/>
          <w:color w:val="000000"/>
          <w:lang w:val="lv-LV"/>
        </w:rPr>
        <w:t>GUMA DARB</w:t>
      </w:r>
      <w:r w:rsidRPr="00076C88">
        <w:rPr>
          <w:rFonts w:eastAsia="Arial,Bold"/>
          <w:b/>
          <w:bCs/>
          <w:color w:val="000000"/>
          <w:lang w:val="lv-LV"/>
        </w:rPr>
        <w:t>Ī</w:t>
      </w:r>
      <w:r w:rsidRPr="00076C88">
        <w:rPr>
          <w:b/>
          <w:bCs/>
          <w:color w:val="000000"/>
          <w:lang w:val="lv-LV"/>
        </w:rPr>
        <w:t>BAS TERMI</w:t>
      </w:r>
      <w:r w:rsidRPr="00076C88">
        <w:rPr>
          <w:rFonts w:eastAsia="Arial,Bold"/>
          <w:b/>
          <w:bCs/>
          <w:color w:val="000000"/>
          <w:lang w:val="lv-LV"/>
        </w:rPr>
        <w:t>Ņ</w:t>
      </w:r>
      <w:r w:rsidRPr="00076C88">
        <w:rPr>
          <w:b/>
          <w:bCs/>
          <w:color w:val="000000"/>
          <w:lang w:val="lv-LV"/>
        </w:rPr>
        <w:t>Š</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Līgums stājas spēkā ar tā noslēgšanas brīdi</w:t>
      </w:r>
      <w:r w:rsidRPr="00076C88">
        <w:rPr>
          <w:b/>
          <w:bCs/>
          <w:color w:val="000000"/>
          <w:lang w:val="lv-LV"/>
        </w:rPr>
        <w:t xml:space="preserve"> </w:t>
      </w:r>
      <w:r w:rsidRPr="00076C88">
        <w:rPr>
          <w:color w:val="000000"/>
          <w:lang w:val="lv-LV"/>
        </w:rPr>
        <w:t xml:space="preserve">un ir spēkā līdz </w:t>
      </w:r>
      <w:r w:rsidR="00AE668D" w:rsidRPr="00076C88">
        <w:rPr>
          <w:color w:val="000000"/>
          <w:lang w:val="lv-LV"/>
        </w:rPr>
        <w:t>Pušu saistību pilnīgai izpildei.</w:t>
      </w:r>
    </w:p>
    <w:p w:rsidR="00AE668D" w:rsidRPr="00076C88" w:rsidRDefault="00AE668D"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Pārdevējs veic malkas piegādi līdz 2018.gada 1.jūlijam.</w:t>
      </w:r>
    </w:p>
    <w:p w:rsidR="00F01E19" w:rsidRPr="00076C88" w:rsidRDefault="00F01E19" w:rsidP="00F01E19">
      <w:pPr>
        <w:tabs>
          <w:tab w:val="left" w:pos="851"/>
        </w:tabs>
        <w:autoSpaceDE w:val="0"/>
        <w:autoSpaceDN w:val="0"/>
        <w:adjustRightInd w:val="0"/>
        <w:spacing w:after="0"/>
        <w:rPr>
          <w:rFonts w:eastAsia="Times New Roman"/>
          <w:b/>
          <w:bCs/>
          <w:color w:val="000000"/>
          <w:szCs w:val="24"/>
        </w:rPr>
      </w:pPr>
    </w:p>
    <w:p w:rsidR="00F01E19" w:rsidRPr="00076C88" w:rsidRDefault="00F01E19" w:rsidP="00F01E19">
      <w:pPr>
        <w:pStyle w:val="Sarakstarindkopa"/>
        <w:numPr>
          <w:ilvl w:val="0"/>
          <w:numId w:val="28"/>
        </w:numPr>
        <w:tabs>
          <w:tab w:val="left" w:pos="851"/>
        </w:tabs>
        <w:autoSpaceDE w:val="0"/>
        <w:autoSpaceDN w:val="0"/>
        <w:adjustRightInd w:val="0"/>
        <w:contextualSpacing/>
        <w:jc w:val="center"/>
        <w:rPr>
          <w:b/>
          <w:bCs/>
          <w:color w:val="000000"/>
          <w:lang w:val="lv-LV"/>
        </w:rPr>
      </w:pPr>
      <w:r w:rsidRPr="00076C88">
        <w:rPr>
          <w:b/>
          <w:bCs/>
          <w:color w:val="000000"/>
          <w:lang w:val="lv-LV"/>
        </w:rPr>
        <w:t>L</w:t>
      </w:r>
      <w:r w:rsidRPr="00076C88">
        <w:rPr>
          <w:rFonts w:eastAsia="Arial,Bold"/>
          <w:b/>
          <w:bCs/>
          <w:color w:val="000000"/>
          <w:lang w:val="lv-LV"/>
        </w:rPr>
        <w:t>Ī</w:t>
      </w:r>
      <w:r w:rsidRPr="00076C88">
        <w:rPr>
          <w:b/>
          <w:bCs/>
          <w:color w:val="000000"/>
          <w:lang w:val="lv-LV"/>
        </w:rPr>
        <w:t>GUMA SUMMA UN SAMAKSAS K</w:t>
      </w:r>
      <w:r w:rsidRPr="00076C88">
        <w:rPr>
          <w:rFonts w:eastAsia="Arial,Bold"/>
          <w:b/>
          <w:bCs/>
          <w:color w:val="000000"/>
          <w:lang w:val="lv-LV"/>
        </w:rPr>
        <w:t>Ā</w:t>
      </w:r>
      <w:r w:rsidRPr="00076C88">
        <w:rPr>
          <w:b/>
          <w:bCs/>
          <w:color w:val="000000"/>
          <w:lang w:val="lv-LV"/>
        </w:rPr>
        <w:t>RT</w:t>
      </w:r>
      <w:r w:rsidRPr="00076C88">
        <w:rPr>
          <w:rFonts w:eastAsia="Arial,Bold"/>
          <w:b/>
          <w:bCs/>
          <w:color w:val="000000"/>
          <w:lang w:val="lv-LV"/>
        </w:rPr>
        <w:t>Ī</w:t>
      </w:r>
      <w:r w:rsidRPr="00076C88">
        <w:rPr>
          <w:b/>
          <w:bCs/>
          <w:color w:val="000000"/>
          <w:lang w:val="lv-LV"/>
        </w:rPr>
        <w:t>BA</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Malkas vienības cena ir EUR ___ bez PVN par 1 m</w:t>
      </w:r>
      <w:r w:rsidRPr="00076C88">
        <w:rPr>
          <w:color w:val="000000"/>
          <w:vertAlign w:val="superscript"/>
          <w:lang w:val="lv-LV"/>
        </w:rPr>
        <w:t>3</w:t>
      </w:r>
      <w:r w:rsidRPr="00076C88">
        <w:rPr>
          <w:color w:val="000000"/>
          <w:lang w:val="lv-LV"/>
        </w:rPr>
        <w:t>, kas ir noteikta nemainīga uz visu Līguma darbības laiku. Malkas cenā ir iekļautas visas ar tās piegādi saistītās izmaksas, t.sk., iekraušanas, izkraušanas, transportēšanas izmaksas.</w:t>
      </w:r>
    </w:p>
    <w:p w:rsidR="00F01E19" w:rsidRPr="00076C88" w:rsidRDefault="00F01E19" w:rsidP="00F01E19">
      <w:pPr>
        <w:pStyle w:val="Sarakstarindkopa"/>
        <w:numPr>
          <w:ilvl w:val="1"/>
          <w:numId w:val="28"/>
        </w:numPr>
        <w:tabs>
          <w:tab w:val="left" w:pos="851"/>
        </w:tabs>
        <w:autoSpaceDE w:val="0"/>
        <w:autoSpaceDN w:val="0"/>
        <w:adjustRightInd w:val="0"/>
        <w:contextualSpacing/>
        <w:rPr>
          <w:b/>
          <w:bCs/>
          <w:color w:val="000000"/>
          <w:lang w:val="lv-LV"/>
        </w:rPr>
      </w:pPr>
      <w:r w:rsidRPr="00076C88">
        <w:rPr>
          <w:color w:val="000000"/>
          <w:lang w:val="lv-LV"/>
        </w:rPr>
        <w:t xml:space="preserve">Līguma summa par līgumā noteikto visa Malkas apjoma pārdošanu un piegādi tiek noteikta </w:t>
      </w:r>
      <w:r w:rsidRPr="00076C88">
        <w:rPr>
          <w:b/>
          <w:bCs/>
          <w:color w:val="000000"/>
          <w:lang w:val="lv-LV"/>
        </w:rPr>
        <w:t>EUR _____ (________)</w:t>
      </w:r>
      <w:r w:rsidRPr="00076C88">
        <w:rPr>
          <w:bCs/>
          <w:color w:val="000000"/>
          <w:lang w:val="lv-LV"/>
        </w:rPr>
        <w:t xml:space="preserve"> bez</w:t>
      </w:r>
      <w:r w:rsidRPr="00076C88">
        <w:rPr>
          <w:rFonts w:eastAsia="Arial,Bold"/>
          <w:bCs/>
          <w:color w:val="000000"/>
          <w:lang w:val="lv-LV"/>
        </w:rPr>
        <w:t xml:space="preserve"> </w:t>
      </w:r>
      <w:r w:rsidRPr="00076C88">
        <w:rPr>
          <w:bCs/>
          <w:color w:val="000000"/>
          <w:lang w:val="lv-LV"/>
        </w:rPr>
        <w:t>PVN. Saskaņā ar Pievienotās vērtības nodokļa likumu, Malkas piegādei tiek piemērota „nodokļa apgrieztā maksāšana”.</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Norēķini tiek veikti par katru veikto un piegādāto Malkas apjomu (par kuru Puses vienojušās līguma 4.3. punktā noteiktajā kārtībā) 20 (divdesmit) dienu laikā no preču - pavadzīmes rēķina un Malkas saņemšanas dienas, ja piegādātā Malkas kvalitāte, sortiments, specifikācija un cena atbilst Līguma noteikumiem.</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Pircējs visus Līgumā noteiktos maksājumus par piegādāto Malku veic ar pārskaitījumu uz Pārdevēja Līguma rekvizītos norādīto bankas kontu.</w:t>
      </w:r>
    </w:p>
    <w:p w:rsidR="00F01E19" w:rsidRPr="00076C88" w:rsidRDefault="00F01E19" w:rsidP="00076C88">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Līgumā noteiktie Pircēja maksājumi tiek uzskatīti par veiktiem brīdī, kad Pircējs ir iesniedzis bankā izpildei maksājuma uzdevumu par konkrēto maksājumu un tā to ir pieņēmusi izpildei.</w:t>
      </w:r>
    </w:p>
    <w:p w:rsidR="00076C88" w:rsidRPr="00076C88" w:rsidRDefault="00076C88" w:rsidP="00076C88">
      <w:pPr>
        <w:tabs>
          <w:tab w:val="left" w:pos="851"/>
        </w:tabs>
        <w:autoSpaceDE w:val="0"/>
        <w:autoSpaceDN w:val="0"/>
        <w:adjustRightInd w:val="0"/>
        <w:ind w:left="360" w:firstLine="0"/>
        <w:contextualSpacing/>
        <w:rPr>
          <w:color w:val="000000"/>
        </w:rPr>
      </w:pPr>
    </w:p>
    <w:p w:rsidR="00076C88" w:rsidRPr="00076C88" w:rsidRDefault="00076C88" w:rsidP="00076C88">
      <w:pPr>
        <w:tabs>
          <w:tab w:val="left" w:pos="851"/>
        </w:tabs>
        <w:autoSpaceDE w:val="0"/>
        <w:autoSpaceDN w:val="0"/>
        <w:adjustRightInd w:val="0"/>
        <w:ind w:left="360" w:firstLine="0"/>
        <w:contextualSpacing/>
        <w:rPr>
          <w:color w:val="000000"/>
        </w:rPr>
      </w:pPr>
    </w:p>
    <w:p w:rsidR="00076C88" w:rsidRPr="00076C88" w:rsidRDefault="00076C88" w:rsidP="00076C88">
      <w:pPr>
        <w:tabs>
          <w:tab w:val="left" w:pos="851"/>
        </w:tabs>
        <w:autoSpaceDE w:val="0"/>
        <w:autoSpaceDN w:val="0"/>
        <w:adjustRightInd w:val="0"/>
        <w:ind w:left="360" w:firstLine="0"/>
        <w:contextualSpacing/>
        <w:rPr>
          <w:color w:val="000000"/>
        </w:rPr>
      </w:pPr>
    </w:p>
    <w:p w:rsidR="00F01E19" w:rsidRPr="00076C88" w:rsidRDefault="00F01E19" w:rsidP="00F01E19">
      <w:pPr>
        <w:pStyle w:val="Sarakstarindkopa"/>
        <w:numPr>
          <w:ilvl w:val="0"/>
          <w:numId w:val="28"/>
        </w:numPr>
        <w:tabs>
          <w:tab w:val="left" w:pos="851"/>
        </w:tabs>
        <w:autoSpaceDE w:val="0"/>
        <w:autoSpaceDN w:val="0"/>
        <w:adjustRightInd w:val="0"/>
        <w:contextualSpacing/>
        <w:jc w:val="center"/>
        <w:rPr>
          <w:b/>
          <w:bCs/>
          <w:color w:val="000000"/>
          <w:lang w:val="lv-LV"/>
        </w:rPr>
      </w:pPr>
      <w:r w:rsidRPr="00076C88">
        <w:rPr>
          <w:b/>
          <w:bCs/>
          <w:color w:val="000000"/>
          <w:lang w:val="lv-LV"/>
        </w:rPr>
        <w:t>PUŠU TIES</w:t>
      </w:r>
      <w:r w:rsidRPr="00076C88">
        <w:rPr>
          <w:rFonts w:eastAsia="Arial,Bold"/>
          <w:b/>
          <w:bCs/>
          <w:color w:val="000000"/>
          <w:lang w:val="lv-LV"/>
        </w:rPr>
        <w:t>Ī</w:t>
      </w:r>
      <w:r w:rsidRPr="00076C88">
        <w:rPr>
          <w:b/>
          <w:bCs/>
          <w:color w:val="000000"/>
          <w:lang w:val="lv-LV"/>
        </w:rPr>
        <w:t>BAS UN PIEN</w:t>
      </w:r>
      <w:r w:rsidRPr="00076C88">
        <w:rPr>
          <w:rFonts w:eastAsia="Arial,Bold"/>
          <w:b/>
          <w:bCs/>
          <w:color w:val="000000"/>
          <w:lang w:val="lv-LV"/>
        </w:rPr>
        <w:t>Ā</w:t>
      </w:r>
      <w:r w:rsidRPr="00076C88">
        <w:rPr>
          <w:b/>
          <w:bCs/>
          <w:color w:val="000000"/>
          <w:lang w:val="lv-LV"/>
        </w:rPr>
        <w:t>KUMI</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Pircējs apņemas:</w:t>
      </w:r>
    </w:p>
    <w:p w:rsidR="00F01E19" w:rsidRPr="00076C88" w:rsidRDefault="00F01E19" w:rsidP="00F01E19">
      <w:pPr>
        <w:pStyle w:val="Sarakstarindkopa"/>
        <w:numPr>
          <w:ilvl w:val="2"/>
          <w:numId w:val="28"/>
        </w:numPr>
        <w:tabs>
          <w:tab w:val="left" w:pos="851"/>
        </w:tabs>
        <w:autoSpaceDE w:val="0"/>
        <w:autoSpaceDN w:val="0"/>
        <w:adjustRightInd w:val="0"/>
        <w:contextualSpacing/>
        <w:rPr>
          <w:color w:val="000000"/>
          <w:lang w:val="lv-LV"/>
        </w:rPr>
      </w:pPr>
      <w:r w:rsidRPr="00076C88">
        <w:rPr>
          <w:color w:val="000000"/>
          <w:lang w:val="lv-LV"/>
        </w:rPr>
        <w:t>ievērot Līguma noteikumus;</w:t>
      </w:r>
    </w:p>
    <w:p w:rsidR="00F01E19" w:rsidRPr="00076C88" w:rsidRDefault="00F01E19" w:rsidP="00F01E19">
      <w:pPr>
        <w:pStyle w:val="Sarakstarindkopa"/>
        <w:numPr>
          <w:ilvl w:val="2"/>
          <w:numId w:val="28"/>
        </w:numPr>
        <w:tabs>
          <w:tab w:val="left" w:pos="851"/>
        </w:tabs>
        <w:autoSpaceDE w:val="0"/>
        <w:autoSpaceDN w:val="0"/>
        <w:adjustRightInd w:val="0"/>
        <w:contextualSpacing/>
        <w:rPr>
          <w:color w:val="000000"/>
          <w:lang w:val="lv-LV"/>
        </w:rPr>
      </w:pPr>
      <w:r w:rsidRPr="00076C88">
        <w:rPr>
          <w:color w:val="000000"/>
          <w:lang w:val="lv-LV"/>
        </w:rPr>
        <w:t>Pircēja atbildīgā personas, kura Pircēja vārdā veic Malkas pasūtījumu ir _________________.</w:t>
      </w:r>
    </w:p>
    <w:p w:rsidR="00F01E19" w:rsidRPr="00076C88" w:rsidRDefault="00F01E19" w:rsidP="00F01E19">
      <w:pPr>
        <w:pStyle w:val="Sarakstarindkopa"/>
        <w:numPr>
          <w:ilvl w:val="2"/>
          <w:numId w:val="28"/>
        </w:numPr>
        <w:tabs>
          <w:tab w:val="left" w:pos="851"/>
        </w:tabs>
        <w:autoSpaceDE w:val="0"/>
        <w:autoSpaceDN w:val="0"/>
        <w:adjustRightInd w:val="0"/>
        <w:contextualSpacing/>
        <w:rPr>
          <w:color w:val="000000"/>
          <w:lang w:val="lv-LV"/>
        </w:rPr>
      </w:pPr>
      <w:r w:rsidRPr="00076C88">
        <w:rPr>
          <w:color w:val="000000"/>
          <w:lang w:val="lv-LV"/>
        </w:rPr>
        <w:t>Gadījumā, ja mainās Līguma 4.1.2. punktā minētā Pircēja atbildīgā persona, tad Pircējs par to informē Pārdevēju.</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Pārdevējs apņemas:</w:t>
      </w:r>
    </w:p>
    <w:p w:rsidR="00AE668D" w:rsidRPr="00076C88" w:rsidRDefault="00F01E19" w:rsidP="00301DDF">
      <w:pPr>
        <w:pStyle w:val="Sarakstarindkopa"/>
        <w:numPr>
          <w:ilvl w:val="2"/>
          <w:numId w:val="28"/>
        </w:numPr>
        <w:tabs>
          <w:tab w:val="left" w:pos="851"/>
        </w:tabs>
        <w:autoSpaceDE w:val="0"/>
        <w:autoSpaceDN w:val="0"/>
        <w:adjustRightInd w:val="0"/>
        <w:contextualSpacing/>
        <w:rPr>
          <w:color w:val="000000"/>
          <w:lang w:val="lv-LV"/>
        </w:rPr>
      </w:pPr>
      <w:r w:rsidRPr="00076C88">
        <w:rPr>
          <w:color w:val="000000"/>
          <w:lang w:val="lv-LV"/>
        </w:rPr>
        <w:t xml:space="preserve">veikt Malkas piegādi Līgumā </w:t>
      </w:r>
      <w:r w:rsidR="00AE668D" w:rsidRPr="00076C88">
        <w:rPr>
          <w:color w:val="000000"/>
          <w:lang w:val="lv-LV"/>
        </w:rPr>
        <w:t>paredzētajā termiņā un apjomos.</w:t>
      </w:r>
    </w:p>
    <w:p w:rsidR="00F01E19" w:rsidRPr="00076C88" w:rsidRDefault="00F01E19" w:rsidP="00301DDF">
      <w:pPr>
        <w:pStyle w:val="Sarakstarindkopa"/>
        <w:numPr>
          <w:ilvl w:val="2"/>
          <w:numId w:val="28"/>
        </w:numPr>
        <w:tabs>
          <w:tab w:val="left" w:pos="851"/>
        </w:tabs>
        <w:autoSpaceDE w:val="0"/>
        <w:autoSpaceDN w:val="0"/>
        <w:adjustRightInd w:val="0"/>
        <w:contextualSpacing/>
        <w:rPr>
          <w:color w:val="000000"/>
          <w:lang w:val="lv-LV"/>
        </w:rPr>
      </w:pPr>
      <w:r w:rsidRPr="00076C88">
        <w:rPr>
          <w:color w:val="000000"/>
          <w:lang w:val="lv-LV"/>
        </w:rPr>
        <w:t>gadījumā, ja piegādātā Malka neatbilst Līgumā vai Līguma pielikumos minētajiem noteikumiem vai cenai, vai ir neatbilstošā kvalitātē, tad Pārdevējs šādu Malku 2 (divu) darba dienu laikā no neatbilstības konstatēšanas brīža (par to Pircējs sastāda aktu un telefoniski paziņo Pārdevējam) uz sava rēķina samaina pret visiem noteikumiem un nosacījumiem atbilstošu un kvalitatīvu Malku;</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 xml:space="preserve">Līguma 4.1.2. punktā noteiktā Pircēja atbildīgā persona un Pārdevēja atbildīgā persona ______________ atsevišķi mutiski pa telefonu ________ vai elektroniski vienojas par katrā konkrētajā pasūtījumā piegādājamo Malkas apjomu. </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Par Malkas saņemšanas apliecinājumu kalpo Pušu vai to atbildīgo personu parakstīta preču pavadzīme - rēķins.</w:t>
      </w:r>
    </w:p>
    <w:p w:rsidR="00F01E19" w:rsidRPr="00076C88" w:rsidRDefault="00F01E19" w:rsidP="00076C88">
      <w:pPr>
        <w:pStyle w:val="Sarakstarindkopa"/>
        <w:numPr>
          <w:ilvl w:val="1"/>
          <w:numId w:val="28"/>
        </w:numPr>
        <w:tabs>
          <w:tab w:val="left" w:pos="851"/>
        </w:tabs>
        <w:autoSpaceDE w:val="0"/>
        <w:autoSpaceDN w:val="0"/>
        <w:adjustRightInd w:val="0"/>
        <w:contextualSpacing/>
        <w:rPr>
          <w:color w:val="000000"/>
          <w:lang w:val="lv-LV"/>
        </w:rPr>
      </w:pPr>
      <w:r w:rsidRPr="00076C88">
        <w:rPr>
          <w:bCs/>
          <w:color w:val="000000"/>
          <w:lang w:val="lv-LV"/>
        </w:rPr>
        <w:t>Pircējs novērtē piegādātās Malkas kvalitāti un atbilstību pirms pavadzīmes - rēķina parakstīšanas. Ja Malkas kvalitāte un daudzums ir neapmierinošs, Pircējam ir tiesības atteikties no attiecīgās Malkas kravas, kā arī izsaukt Pārdevēja pārstāvi kravas novērtēšanai.</w:t>
      </w:r>
    </w:p>
    <w:p w:rsidR="00F01E19" w:rsidRPr="00076C88" w:rsidRDefault="00F01E19" w:rsidP="00F01E19">
      <w:pPr>
        <w:pStyle w:val="Sarakstarindkopa"/>
        <w:numPr>
          <w:ilvl w:val="0"/>
          <w:numId w:val="28"/>
        </w:numPr>
        <w:tabs>
          <w:tab w:val="left" w:pos="851"/>
        </w:tabs>
        <w:autoSpaceDE w:val="0"/>
        <w:autoSpaceDN w:val="0"/>
        <w:adjustRightInd w:val="0"/>
        <w:contextualSpacing/>
        <w:jc w:val="center"/>
        <w:rPr>
          <w:b/>
          <w:bCs/>
          <w:color w:val="000000"/>
          <w:lang w:val="lv-LV"/>
        </w:rPr>
      </w:pPr>
      <w:r w:rsidRPr="00076C88">
        <w:rPr>
          <w:b/>
          <w:bCs/>
          <w:color w:val="000000"/>
          <w:lang w:val="lv-LV"/>
        </w:rPr>
        <w:t>PUŠU MANTISK</w:t>
      </w:r>
      <w:r w:rsidRPr="00076C88">
        <w:rPr>
          <w:rFonts w:eastAsia="Arial,Bold"/>
          <w:b/>
          <w:bCs/>
          <w:color w:val="000000"/>
          <w:lang w:val="lv-LV"/>
        </w:rPr>
        <w:t xml:space="preserve">Ā </w:t>
      </w:r>
      <w:r w:rsidRPr="00076C88">
        <w:rPr>
          <w:b/>
          <w:bCs/>
          <w:color w:val="000000"/>
          <w:lang w:val="lv-LV"/>
        </w:rPr>
        <w:t>ATBILD</w:t>
      </w:r>
      <w:r w:rsidRPr="00076C88">
        <w:rPr>
          <w:rFonts w:eastAsia="Arial,Bold"/>
          <w:b/>
          <w:bCs/>
          <w:color w:val="000000"/>
          <w:lang w:val="lv-LV"/>
        </w:rPr>
        <w:t>Ī</w:t>
      </w:r>
      <w:r w:rsidRPr="00076C88">
        <w:rPr>
          <w:b/>
          <w:bCs/>
          <w:color w:val="000000"/>
          <w:lang w:val="lv-LV"/>
        </w:rPr>
        <w:t>BA</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Līgumā noteiktā samaksas termiņa kavējuma gadījumā Pircējs maksā Pārdevējam nokavējuma procentus 0,1% no summas, kuras samaksa tiek kavēta, bet ne vairāk kā 10% no Līguma kopējās summas.</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 xml:space="preserve">Ja Pārdevējs kavē Malkas piegādes termiņu, par kuru Puses vienojušās līguma </w:t>
      </w:r>
      <w:r w:rsidR="00AE668D" w:rsidRPr="00076C88">
        <w:rPr>
          <w:color w:val="000000"/>
          <w:lang w:val="lv-LV"/>
        </w:rPr>
        <w:t>2.2.</w:t>
      </w:r>
      <w:r w:rsidRPr="00076C88">
        <w:rPr>
          <w:color w:val="000000"/>
          <w:lang w:val="lv-LV"/>
        </w:rPr>
        <w:t>. punktā vai arī kavē līguma 4.2.2. punktā noteikto Malkas apmaiņas termiņu, tad Pārdevējs maksā Pircējam nokavējuma procentus 0,1% apmērā par katru kavēto dienu no attiecīgā Malkas pasūtījuma, kura piegāde vai apmaiņa tiek kavēta, kopējās summas, bet ne vairāk kā 10% no Līguma kopējās summas.</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Pircējam, veicot līgumā noteiktos maksājumus par Malku, ir tiesības vienpersoniski no tiem ieturēt nokavējuma procentus, kas Pārdevējam noteikti un aprēķināti saskaņā ar līgumu.</w:t>
      </w:r>
    </w:p>
    <w:p w:rsidR="00F01E19" w:rsidRPr="00076C88" w:rsidRDefault="00F01E19" w:rsidP="00076C88">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Puses viena otrai ir mantiski atbildīgas par līgumsaistību pārkāpšanu, kā arī zaudējumu radīšanu kādai no Pusēm saskaņā ar Latvijas Republikas normatīvajiem aktiem un līgumu.</w:t>
      </w:r>
    </w:p>
    <w:p w:rsidR="00F01E19" w:rsidRPr="00076C88" w:rsidRDefault="00F01E19" w:rsidP="00F01E19">
      <w:pPr>
        <w:pStyle w:val="Sarakstarindkopa"/>
        <w:numPr>
          <w:ilvl w:val="0"/>
          <w:numId w:val="28"/>
        </w:numPr>
        <w:tabs>
          <w:tab w:val="left" w:pos="851"/>
        </w:tabs>
        <w:autoSpaceDE w:val="0"/>
        <w:autoSpaceDN w:val="0"/>
        <w:adjustRightInd w:val="0"/>
        <w:contextualSpacing/>
        <w:jc w:val="center"/>
        <w:rPr>
          <w:b/>
          <w:bCs/>
          <w:color w:val="000000"/>
          <w:lang w:val="lv-LV"/>
        </w:rPr>
      </w:pPr>
      <w:r w:rsidRPr="00076C88">
        <w:rPr>
          <w:b/>
          <w:bCs/>
          <w:color w:val="000000"/>
          <w:lang w:val="lv-LV"/>
        </w:rPr>
        <w:t>NEP</w:t>
      </w:r>
      <w:r w:rsidRPr="00076C88">
        <w:rPr>
          <w:rFonts w:eastAsia="Arial,Bold"/>
          <w:b/>
          <w:bCs/>
          <w:color w:val="000000"/>
          <w:lang w:val="lv-LV"/>
        </w:rPr>
        <w:t>Ā</w:t>
      </w:r>
      <w:r w:rsidRPr="00076C88">
        <w:rPr>
          <w:b/>
          <w:bCs/>
          <w:color w:val="000000"/>
          <w:lang w:val="lv-LV"/>
        </w:rPr>
        <w:t>RVARAMAS VARAS APST</w:t>
      </w:r>
      <w:r w:rsidRPr="00076C88">
        <w:rPr>
          <w:rFonts w:eastAsia="Arial,Bold"/>
          <w:b/>
          <w:bCs/>
          <w:color w:val="000000"/>
          <w:lang w:val="lv-LV"/>
        </w:rPr>
        <w:t>Ā</w:t>
      </w:r>
      <w:r w:rsidRPr="00076C88">
        <w:rPr>
          <w:b/>
          <w:bCs/>
          <w:color w:val="000000"/>
          <w:lang w:val="lv-LV"/>
        </w:rPr>
        <w:t>K</w:t>
      </w:r>
      <w:r w:rsidRPr="00076C88">
        <w:rPr>
          <w:rFonts w:eastAsia="Arial,Bold"/>
          <w:b/>
          <w:bCs/>
          <w:color w:val="000000"/>
          <w:lang w:val="lv-LV"/>
        </w:rPr>
        <w:t>Ļ</w:t>
      </w:r>
      <w:r w:rsidRPr="00076C88">
        <w:rPr>
          <w:b/>
          <w:bCs/>
          <w:color w:val="000000"/>
          <w:lang w:val="lv-LV"/>
        </w:rPr>
        <w:t>I</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Pušu atbildība neiestājas, ja līguma saistību izpildi aizkavē vai padara neiespējamu nepārvaramas varas apstākļi (stihiskas nelaimes, avārijas, katastrofas, epidēmijas, kara darbība, streiki, iekšējie nemieri, blokādes utt.).</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Pusei, kurai saistību izpildē iestājušies nepārvaramas varas apstākļi, par to rakstveidā jāziņo otrai Pusei, norādot šos apstākļus, to iestāšanās laiku un iespējamo izbeigšanos ne vēlāk kā triju kalendāro dienu laikā no to iestāšanās dienas.</w:t>
      </w:r>
    </w:p>
    <w:p w:rsidR="00076C88" w:rsidRPr="00076C88" w:rsidRDefault="00F01E19" w:rsidP="00076C88">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Pēc nepārvaramās varas apstākļu izbeigšanās Puses rakstiski vienojas par līguma termiņu pagarināšanu vai arī tā darbības izbeigšanu.</w:t>
      </w:r>
    </w:p>
    <w:p w:rsidR="00F01E19" w:rsidRPr="00076C88" w:rsidRDefault="00F01E19" w:rsidP="00F01E19">
      <w:pPr>
        <w:tabs>
          <w:tab w:val="left" w:pos="851"/>
        </w:tabs>
        <w:autoSpaceDE w:val="0"/>
        <w:autoSpaceDN w:val="0"/>
        <w:adjustRightInd w:val="0"/>
        <w:spacing w:after="0"/>
        <w:rPr>
          <w:rFonts w:eastAsia="Times New Roman"/>
          <w:b/>
          <w:bCs/>
          <w:color w:val="000000"/>
          <w:szCs w:val="24"/>
        </w:rPr>
      </w:pPr>
    </w:p>
    <w:p w:rsidR="00F01E19" w:rsidRPr="00076C88" w:rsidRDefault="00F01E19" w:rsidP="00F01E19">
      <w:pPr>
        <w:pStyle w:val="Sarakstarindkopa"/>
        <w:numPr>
          <w:ilvl w:val="0"/>
          <w:numId w:val="28"/>
        </w:numPr>
        <w:tabs>
          <w:tab w:val="left" w:pos="851"/>
        </w:tabs>
        <w:autoSpaceDE w:val="0"/>
        <w:autoSpaceDN w:val="0"/>
        <w:adjustRightInd w:val="0"/>
        <w:contextualSpacing/>
        <w:jc w:val="center"/>
        <w:rPr>
          <w:b/>
          <w:bCs/>
          <w:color w:val="000000"/>
          <w:lang w:val="lv-LV"/>
        </w:rPr>
      </w:pPr>
      <w:r w:rsidRPr="00076C88">
        <w:rPr>
          <w:b/>
          <w:bCs/>
          <w:color w:val="000000"/>
          <w:lang w:val="lv-LV"/>
        </w:rPr>
        <w:t>STR</w:t>
      </w:r>
      <w:r w:rsidRPr="00076C88">
        <w:rPr>
          <w:rFonts w:eastAsia="Arial,Bold"/>
          <w:b/>
          <w:bCs/>
          <w:color w:val="000000"/>
          <w:lang w:val="lv-LV"/>
        </w:rPr>
        <w:t>Ī</w:t>
      </w:r>
      <w:r w:rsidRPr="00076C88">
        <w:rPr>
          <w:b/>
          <w:bCs/>
          <w:color w:val="000000"/>
          <w:lang w:val="lv-LV"/>
        </w:rPr>
        <w:t>DU IZŠ</w:t>
      </w:r>
      <w:r w:rsidRPr="00076C88">
        <w:rPr>
          <w:rFonts w:eastAsia="Arial,Bold"/>
          <w:b/>
          <w:bCs/>
          <w:color w:val="000000"/>
          <w:lang w:val="lv-LV"/>
        </w:rPr>
        <w:t>Ķ</w:t>
      </w:r>
      <w:r w:rsidRPr="00076C88">
        <w:rPr>
          <w:b/>
          <w:bCs/>
          <w:color w:val="000000"/>
          <w:lang w:val="lv-LV"/>
        </w:rPr>
        <w:t>IRŠANAS K</w:t>
      </w:r>
      <w:r w:rsidRPr="00076C88">
        <w:rPr>
          <w:rFonts w:eastAsia="Arial,Bold"/>
          <w:b/>
          <w:bCs/>
          <w:color w:val="000000"/>
          <w:lang w:val="lv-LV"/>
        </w:rPr>
        <w:t>Ā</w:t>
      </w:r>
      <w:r w:rsidRPr="00076C88">
        <w:rPr>
          <w:b/>
          <w:bCs/>
          <w:color w:val="000000"/>
          <w:lang w:val="lv-LV"/>
        </w:rPr>
        <w:t>RT</w:t>
      </w:r>
      <w:r w:rsidRPr="00076C88">
        <w:rPr>
          <w:rFonts w:eastAsia="Arial,Bold"/>
          <w:b/>
          <w:bCs/>
          <w:color w:val="000000"/>
          <w:lang w:val="lv-LV"/>
        </w:rPr>
        <w:t>Ī</w:t>
      </w:r>
      <w:r w:rsidRPr="00076C88">
        <w:rPr>
          <w:b/>
          <w:bCs/>
          <w:color w:val="000000"/>
          <w:lang w:val="lv-LV"/>
        </w:rPr>
        <w:t>BA</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Strīdus un domstarpības, kas Pusēm var rasties par līgumu un tā izpildi līguma darbības laikā, Puses risina pārrunu ceļā.</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Ja strīdus un domstarpības nav iespējams atrisināt pārrunu ceļā, tad tie izšķirami tiesā, Latvijas Republikas normatīvajos aktos noteiktajā kārtībā.</w:t>
      </w:r>
    </w:p>
    <w:p w:rsidR="00F01E19" w:rsidRPr="00076C88" w:rsidRDefault="00F01E19" w:rsidP="00F01E19">
      <w:pPr>
        <w:tabs>
          <w:tab w:val="left" w:pos="851"/>
        </w:tabs>
        <w:autoSpaceDE w:val="0"/>
        <w:autoSpaceDN w:val="0"/>
        <w:adjustRightInd w:val="0"/>
        <w:spacing w:after="0"/>
        <w:rPr>
          <w:rFonts w:eastAsia="Times New Roman"/>
          <w:b/>
          <w:bCs/>
          <w:color w:val="000000"/>
          <w:szCs w:val="24"/>
        </w:rPr>
      </w:pPr>
    </w:p>
    <w:p w:rsidR="00F01E19" w:rsidRPr="00076C88" w:rsidRDefault="00F01E19" w:rsidP="00F01E19">
      <w:pPr>
        <w:pStyle w:val="Sarakstarindkopa"/>
        <w:numPr>
          <w:ilvl w:val="0"/>
          <w:numId w:val="28"/>
        </w:numPr>
        <w:tabs>
          <w:tab w:val="left" w:pos="851"/>
        </w:tabs>
        <w:autoSpaceDE w:val="0"/>
        <w:autoSpaceDN w:val="0"/>
        <w:adjustRightInd w:val="0"/>
        <w:contextualSpacing/>
        <w:jc w:val="center"/>
        <w:rPr>
          <w:b/>
          <w:bCs/>
          <w:color w:val="000000"/>
          <w:lang w:val="lv-LV"/>
        </w:rPr>
      </w:pPr>
      <w:r w:rsidRPr="00076C88">
        <w:rPr>
          <w:b/>
          <w:bCs/>
          <w:color w:val="000000"/>
          <w:lang w:val="lv-LV"/>
        </w:rPr>
        <w:t>L</w:t>
      </w:r>
      <w:r w:rsidRPr="00076C88">
        <w:rPr>
          <w:rFonts w:eastAsia="Arial,Bold"/>
          <w:b/>
          <w:bCs/>
          <w:color w:val="000000"/>
          <w:lang w:val="lv-LV"/>
        </w:rPr>
        <w:t>Ī</w:t>
      </w:r>
      <w:r w:rsidRPr="00076C88">
        <w:rPr>
          <w:b/>
          <w:bCs/>
          <w:color w:val="000000"/>
          <w:lang w:val="lv-LV"/>
        </w:rPr>
        <w:t>GUMA LAUŠANA</w:t>
      </w:r>
    </w:p>
    <w:p w:rsidR="00F01E19" w:rsidRPr="00076C88" w:rsidRDefault="00F01E19" w:rsidP="00076C88">
      <w:pPr>
        <w:pStyle w:val="Sarakstarindkopa"/>
        <w:numPr>
          <w:ilvl w:val="1"/>
          <w:numId w:val="28"/>
        </w:numPr>
        <w:autoSpaceDE w:val="0"/>
        <w:autoSpaceDN w:val="0"/>
        <w:adjustRightInd w:val="0"/>
        <w:contextualSpacing/>
        <w:rPr>
          <w:color w:val="000000"/>
          <w:lang w:val="lv-LV"/>
        </w:rPr>
      </w:pPr>
      <w:r w:rsidRPr="00076C88">
        <w:rPr>
          <w:color w:val="000000"/>
          <w:lang w:val="lv-LV"/>
        </w:rPr>
        <w:t>Pārdevējam ir tiesības vienpusēji lauzt Līgumu, rakstiski paziņojot par to Pircēj</w:t>
      </w:r>
      <w:r w:rsidR="00076C88" w:rsidRPr="00076C88">
        <w:rPr>
          <w:color w:val="000000"/>
          <w:lang w:val="lv-LV"/>
        </w:rPr>
        <w:t xml:space="preserve">am, gadījumā, ja </w:t>
      </w:r>
      <w:r w:rsidR="00076C88" w:rsidRPr="00076C88">
        <w:rPr>
          <w:color w:val="000000"/>
          <w:lang w:val="lv-LV"/>
        </w:rPr>
        <w:t>Pircējs neveic maksājumus, un nokavējuma nauda sasniedz 10% no līguma summas, kas norādīta līguma 3.2. punktā.</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Pircējam ir tiesības vienpusēji lauzt līgumu, rakstiski paziņojot par to Pārdevējam, gadījumos, ja:</w:t>
      </w:r>
    </w:p>
    <w:p w:rsidR="00F01E19" w:rsidRPr="00076C88" w:rsidRDefault="00F01E19" w:rsidP="00F01E19">
      <w:pPr>
        <w:pStyle w:val="Sarakstarindkopa"/>
        <w:numPr>
          <w:ilvl w:val="2"/>
          <w:numId w:val="28"/>
        </w:numPr>
        <w:tabs>
          <w:tab w:val="left" w:pos="851"/>
        </w:tabs>
        <w:autoSpaceDE w:val="0"/>
        <w:autoSpaceDN w:val="0"/>
        <w:adjustRightInd w:val="0"/>
        <w:contextualSpacing/>
        <w:rPr>
          <w:color w:val="000000"/>
          <w:lang w:val="lv-LV"/>
        </w:rPr>
      </w:pPr>
      <w:r w:rsidRPr="00076C88">
        <w:rPr>
          <w:color w:val="000000"/>
          <w:lang w:val="lv-LV"/>
        </w:rPr>
        <w:t>Pārdevējs kavē Malkas piegādi vairāk kā 3 (trīs) darba dienas no līgumā noteiktā Malkas piegādes termiņa;</w:t>
      </w:r>
    </w:p>
    <w:p w:rsidR="00F01E19" w:rsidRPr="00076C88" w:rsidRDefault="00F01E19" w:rsidP="00F01E19">
      <w:pPr>
        <w:pStyle w:val="Sarakstarindkopa"/>
        <w:numPr>
          <w:ilvl w:val="2"/>
          <w:numId w:val="28"/>
        </w:numPr>
        <w:tabs>
          <w:tab w:val="left" w:pos="851"/>
        </w:tabs>
        <w:autoSpaceDE w:val="0"/>
        <w:autoSpaceDN w:val="0"/>
        <w:adjustRightInd w:val="0"/>
        <w:contextualSpacing/>
        <w:rPr>
          <w:color w:val="000000"/>
          <w:lang w:val="lv-LV"/>
        </w:rPr>
      </w:pPr>
      <w:r w:rsidRPr="00076C88">
        <w:rPr>
          <w:color w:val="000000"/>
          <w:lang w:val="lv-LV"/>
        </w:rPr>
        <w:t>Pārdevējs vairāk kā 3 (trīs) kalendārās dienas kavē līguma 4.2.2. punktā noteikto Malkas apmaiņas termiņu.</w:t>
      </w:r>
    </w:p>
    <w:p w:rsidR="00F01E19" w:rsidRPr="00076C88" w:rsidRDefault="00F01E19" w:rsidP="00F01E19">
      <w:pPr>
        <w:pStyle w:val="Sarakstarindkopa"/>
        <w:numPr>
          <w:ilvl w:val="2"/>
          <w:numId w:val="28"/>
        </w:numPr>
        <w:tabs>
          <w:tab w:val="left" w:pos="851"/>
        </w:tabs>
        <w:autoSpaceDE w:val="0"/>
        <w:autoSpaceDN w:val="0"/>
        <w:adjustRightInd w:val="0"/>
        <w:contextualSpacing/>
        <w:rPr>
          <w:color w:val="000000"/>
          <w:lang w:val="lv-LV"/>
        </w:rPr>
      </w:pPr>
      <w:r w:rsidRPr="00076C88">
        <w:rPr>
          <w:color w:val="000000"/>
          <w:lang w:val="lv-LV"/>
        </w:rPr>
        <w:t>Pārdevējs bankrotē vai tā darbība tiek izbeigta vai pārtraukta kādu citu svarīgu iemeslu dēļ (piemēram, maksātnespējas ierosināšana, likvidācijas uzsākšana, u.c. iemesli)</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Rakstiski vienojoties, Puses ir tiesīgas lauzt līgumu kāda cita iemesla dēļ.</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Gadījumā, ja līgums tiek izbeigts pirms termiņa tad Pircējam ir pienākums veikt norēķinus par faktiski saņemto Malku līdz līguma laušanas dienai.</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Gadījumā, ja līgums tiek lauzts kādas Puses vainas dēļ, kas izpaudusies kā Līguma saistību nepildīšana vai nepienācīga pildīšana vai zaudējumu nodarīšana otrai Pusei, tad Pusei, kura ir vainojam Līguma laušanā, ir jāatlīdzina otrai Pusei tiešie zaudējumi, kas tai rodas saistībā ar Līguma laušanu. Gadījumā, ja Līgums tiek lauzts Pārdevēja vainas dēļ, tad Pārdevējs maksā Pircējam papildus zaudējumiem arī līgumsodu 10% apmērā no Līguma 3.2. punktā noteiktās Līguma summas, saskaņā ar Pircēja sagatavotu rēķinu. Šajā Līguma punktā noteiktais līgumsods nomaksājams 5 (piecu) dienu laikā no šajā Līguma punktā noteiktā rēķina izrakstīšanas dienas.</w:t>
      </w:r>
    </w:p>
    <w:p w:rsidR="00F01E19" w:rsidRPr="00076C88" w:rsidRDefault="00F01E19" w:rsidP="00F01E19">
      <w:pPr>
        <w:tabs>
          <w:tab w:val="left" w:pos="851"/>
        </w:tabs>
        <w:autoSpaceDE w:val="0"/>
        <w:autoSpaceDN w:val="0"/>
        <w:adjustRightInd w:val="0"/>
        <w:spacing w:after="0"/>
        <w:rPr>
          <w:rFonts w:eastAsia="Times New Roman"/>
          <w:b/>
          <w:bCs/>
          <w:color w:val="000000"/>
          <w:szCs w:val="24"/>
        </w:rPr>
      </w:pPr>
    </w:p>
    <w:p w:rsidR="00F01E19" w:rsidRPr="00076C88" w:rsidRDefault="00F01E19" w:rsidP="00F01E19">
      <w:pPr>
        <w:pStyle w:val="Sarakstarindkopa"/>
        <w:numPr>
          <w:ilvl w:val="0"/>
          <w:numId w:val="28"/>
        </w:numPr>
        <w:tabs>
          <w:tab w:val="left" w:pos="851"/>
        </w:tabs>
        <w:autoSpaceDE w:val="0"/>
        <w:autoSpaceDN w:val="0"/>
        <w:adjustRightInd w:val="0"/>
        <w:contextualSpacing/>
        <w:jc w:val="center"/>
        <w:rPr>
          <w:b/>
          <w:bCs/>
          <w:color w:val="000000"/>
          <w:lang w:val="lv-LV"/>
        </w:rPr>
      </w:pPr>
      <w:r w:rsidRPr="00076C88">
        <w:rPr>
          <w:b/>
          <w:bCs/>
          <w:color w:val="000000"/>
          <w:lang w:val="lv-LV"/>
        </w:rPr>
        <w:t>NOBEIGUMA NOTEIKUMI</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Parakstītais Līgums pilnībā apstiprina Pušu vienošanos. Nekādas mutiskas vienošanās nav uzskatāmas par Līguma sastāvdaļām. Jebkuras izmaiņas vai papildinājumi Līgumā jāizdara rakstveidā un jāparaksta Pušu pilnvarotiem pārstāvjiem.</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Līguma grozījumi un papildinājumi ir spēkā tikai tad, ja tie ir noformēti rakstveidā un tos ir parakstījušas abas Līguma slēdzējas puses.</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Parakstot Līgumu, Pārdevējs garantē un uzņemas pilnu atbildību par to, ka Malka, kura tiks piegādāta Pircējam šī līguma ietvaros, kvalitāte atbilst Latvijas Republikā noteiktajiem standartiem un tehniskajiem noteikumiem un kvalitātei, kā arī Līguma un tā pielikumu nosacījumiem.</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Puses, tām Līgumā noteiktās saistības un to izpildi, nav tiesīgas nodot trešajām personām bez otras Puses rakstiskas piekrišanas, izņemot gadījumu, kas noteikts līguma 9.6. punktā.</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Līgums, tiesības un pienākumi, kas izriet no tā, ir saistoši Pusēm un to attiecīgiem tiesību un saistību pārņēmējiem, pilnvarniekiem.</w:t>
      </w:r>
    </w:p>
    <w:p w:rsidR="00F01E19" w:rsidRPr="00076C88" w:rsidRDefault="00F01E19" w:rsidP="00F01E19">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Līgums sagatavots un parakstīts 2 (divos) ek</w:t>
      </w:r>
      <w:r w:rsidR="00076C88" w:rsidRPr="00076C88">
        <w:rPr>
          <w:color w:val="000000"/>
          <w:lang w:val="lv-LV"/>
        </w:rPr>
        <w:t>semplāros, katrs eksemplārs uz 3</w:t>
      </w:r>
      <w:r w:rsidRPr="00076C88">
        <w:rPr>
          <w:color w:val="000000"/>
          <w:lang w:val="lv-LV"/>
        </w:rPr>
        <w:t xml:space="preserve"> (</w:t>
      </w:r>
      <w:r w:rsidR="00076C88" w:rsidRPr="00076C88">
        <w:rPr>
          <w:color w:val="000000"/>
          <w:lang w:val="lv-LV"/>
        </w:rPr>
        <w:t>trīs</w:t>
      </w:r>
      <w:r w:rsidRPr="00076C88">
        <w:rPr>
          <w:color w:val="000000"/>
          <w:lang w:val="lv-LV"/>
        </w:rPr>
        <w:t>) lapām, līgumam ir pielikumi uz _ (__) lapām, kas ir Līguma neatņemamas sastāvdaļas pa vienam eksemplāram katrai līgumslēdzējai Pusei. Abiem līguma eksemplāriem ir vienāds juridisks spēks.</w:t>
      </w:r>
    </w:p>
    <w:p w:rsidR="00076C88" w:rsidRPr="00076C88" w:rsidRDefault="00F01E19" w:rsidP="00076C88">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 xml:space="preserve">Pielikumā: Tehniskā specifikācija </w:t>
      </w:r>
      <w:r w:rsidR="00076C88" w:rsidRPr="00076C88">
        <w:rPr>
          <w:color w:val="000000"/>
          <w:lang w:val="lv-LV"/>
        </w:rPr>
        <w:t>uz …lapām;</w:t>
      </w:r>
    </w:p>
    <w:p w:rsidR="00F01E19" w:rsidRPr="00076C88" w:rsidRDefault="00F01E19" w:rsidP="00076C88">
      <w:pPr>
        <w:pStyle w:val="Sarakstarindkopa"/>
        <w:numPr>
          <w:ilvl w:val="1"/>
          <w:numId w:val="28"/>
        </w:numPr>
        <w:tabs>
          <w:tab w:val="left" w:pos="851"/>
        </w:tabs>
        <w:autoSpaceDE w:val="0"/>
        <w:autoSpaceDN w:val="0"/>
        <w:adjustRightInd w:val="0"/>
        <w:contextualSpacing/>
        <w:rPr>
          <w:color w:val="000000"/>
          <w:lang w:val="lv-LV"/>
        </w:rPr>
      </w:pPr>
      <w:r w:rsidRPr="00076C88">
        <w:rPr>
          <w:color w:val="000000"/>
          <w:lang w:val="lv-LV"/>
        </w:rPr>
        <w:t xml:space="preserve">Finanšu piedāvājums uz </w:t>
      </w:r>
      <w:r w:rsidR="00076C88" w:rsidRPr="00076C88">
        <w:rPr>
          <w:color w:val="000000"/>
          <w:lang w:val="lv-LV"/>
        </w:rPr>
        <w:t>…</w:t>
      </w:r>
      <w:r w:rsidRPr="00076C88">
        <w:rPr>
          <w:color w:val="000000"/>
          <w:lang w:val="lv-LV"/>
        </w:rPr>
        <w:t xml:space="preserve"> lapām.</w:t>
      </w:r>
    </w:p>
    <w:p w:rsidR="00F01E19" w:rsidRPr="00076C88" w:rsidRDefault="00F01E19" w:rsidP="00F01E19">
      <w:pPr>
        <w:tabs>
          <w:tab w:val="left" w:pos="851"/>
        </w:tabs>
        <w:autoSpaceDE w:val="0"/>
        <w:autoSpaceDN w:val="0"/>
        <w:adjustRightInd w:val="0"/>
        <w:spacing w:after="0"/>
        <w:rPr>
          <w:rFonts w:eastAsia="Times New Roman"/>
          <w:color w:val="000000"/>
          <w:szCs w:val="24"/>
        </w:rPr>
      </w:pPr>
    </w:p>
    <w:p w:rsidR="00076C88" w:rsidRPr="00076C88" w:rsidRDefault="00076C88" w:rsidP="00F01E19">
      <w:pPr>
        <w:tabs>
          <w:tab w:val="left" w:pos="851"/>
        </w:tabs>
        <w:autoSpaceDE w:val="0"/>
        <w:autoSpaceDN w:val="0"/>
        <w:adjustRightInd w:val="0"/>
        <w:spacing w:after="0"/>
        <w:rPr>
          <w:rFonts w:eastAsia="Times New Roman"/>
          <w:color w:val="000000"/>
          <w:szCs w:val="24"/>
        </w:rPr>
      </w:pPr>
    </w:p>
    <w:p w:rsidR="00F01E19" w:rsidRPr="00076C88" w:rsidRDefault="00F01E19" w:rsidP="00F01E19">
      <w:pPr>
        <w:pStyle w:val="Sarakstarindkopa"/>
        <w:numPr>
          <w:ilvl w:val="0"/>
          <w:numId w:val="28"/>
        </w:numPr>
        <w:tabs>
          <w:tab w:val="left" w:pos="851"/>
        </w:tabs>
        <w:autoSpaceDE w:val="0"/>
        <w:autoSpaceDN w:val="0"/>
        <w:adjustRightInd w:val="0"/>
        <w:contextualSpacing/>
        <w:jc w:val="center"/>
        <w:rPr>
          <w:b/>
          <w:bCs/>
          <w:color w:val="000000"/>
          <w:lang w:val="lv-LV"/>
        </w:rPr>
      </w:pPr>
      <w:r w:rsidRPr="00076C88">
        <w:rPr>
          <w:b/>
          <w:bCs/>
          <w:color w:val="000000"/>
          <w:lang w:val="lv-LV"/>
        </w:rPr>
        <w:t>PUŠU REKVIZ</w:t>
      </w:r>
      <w:r w:rsidRPr="00076C88">
        <w:rPr>
          <w:rFonts w:eastAsia="Arial,Bold"/>
          <w:b/>
          <w:bCs/>
          <w:color w:val="000000"/>
          <w:lang w:val="lv-LV"/>
        </w:rPr>
        <w:t>Ī</w:t>
      </w:r>
      <w:r w:rsidRPr="00076C88">
        <w:rPr>
          <w:b/>
          <w:bCs/>
          <w:color w:val="000000"/>
          <w:lang w:val="lv-LV"/>
        </w:rPr>
        <w:t>TI UN PARAKSTI</w:t>
      </w:r>
    </w:p>
    <w:p w:rsidR="00F01E19" w:rsidRPr="00076C88" w:rsidRDefault="00F01E19" w:rsidP="00F01E19">
      <w:pPr>
        <w:tabs>
          <w:tab w:val="left" w:pos="851"/>
        </w:tabs>
        <w:autoSpaceDE w:val="0"/>
        <w:autoSpaceDN w:val="0"/>
        <w:adjustRightInd w:val="0"/>
        <w:spacing w:after="0"/>
        <w:rPr>
          <w:rFonts w:eastAsia="Times New Roman"/>
          <w:b/>
          <w:bCs/>
          <w:color w:val="000000"/>
          <w:szCs w:val="24"/>
        </w:rPr>
      </w:pPr>
    </w:p>
    <w:p w:rsidR="00F01E19" w:rsidRPr="00076C88" w:rsidRDefault="00F01E19" w:rsidP="00F01E19">
      <w:pPr>
        <w:tabs>
          <w:tab w:val="left" w:pos="851"/>
        </w:tabs>
        <w:autoSpaceDE w:val="0"/>
        <w:autoSpaceDN w:val="0"/>
        <w:adjustRightInd w:val="0"/>
        <w:spacing w:after="0"/>
        <w:rPr>
          <w:rFonts w:eastAsia="Times New Roman"/>
          <w:b/>
          <w:i/>
          <w:szCs w:val="24"/>
        </w:rPr>
      </w:pPr>
      <w:r w:rsidRPr="00076C88">
        <w:rPr>
          <w:rFonts w:eastAsia="Times New Roman"/>
          <w:b/>
          <w:bCs/>
          <w:color w:val="000000"/>
          <w:szCs w:val="24"/>
        </w:rPr>
        <w:t>PIRC</w:t>
      </w:r>
      <w:r w:rsidRPr="00076C88">
        <w:rPr>
          <w:rFonts w:eastAsia="Arial,Bold"/>
          <w:b/>
          <w:bCs/>
          <w:color w:val="000000"/>
          <w:szCs w:val="24"/>
        </w:rPr>
        <w:t>Ē</w:t>
      </w:r>
      <w:r w:rsidRPr="00076C88">
        <w:rPr>
          <w:rFonts w:eastAsia="Times New Roman"/>
          <w:b/>
          <w:bCs/>
          <w:color w:val="000000"/>
          <w:szCs w:val="24"/>
        </w:rPr>
        <w:t>JS:</w:t>
      </w:r>
      <w:r w:rsidRPr="00076C88">
        <w:rPr>
          <w:rFonts w:eastAsia="Times New Roman"/>
          <w:b/>
          <w:bCs/>
          <w:color w:val="000000"/>
          <w:szCs w:val="24"/>
        </w:rPr>
        <w:tab/>
      </w:r>
      <w:r w:rsidRPr="00076C88">
        <w:rPr>
          <w:rFonts w:eastAsia="Times New Roman"/>
          <w:b/>
          <w:bCs/>
          <w:color w:val="000000"/>
          <w:szCs w:val="24"/>
        </w:rPr>
        <w:tab/>
      </w:r>
      <w:r w:rsidRPr="00076C88">
        <w:rPr>
          <w:rFonts w:eastAsia="Times New Roman"/>
          <w:b/>
          <w:bCs/>
          <w:color w:val="000000"/>
          <w:szCs w:val="24"/>
        </w:rPr>
        <w:tab/>
      </w:r>
      <w:r w:rsidRPr="00076C88">
        <w:rPr>
          <w:rFonts w:eastAsia="Times New Roman"/>
          <w:b/>
          <w:bCs/>
          <w:color w:val="000000"/>
          <w:szCs w:val="24"/>
        </w:rPr>
        <w:tab/>
      </w:r>
      <w:r w:rsidRPr="00076C88">
        <w:rPr>
          <w:rFonts w:eastAsia="Times New Roman"/>
          <w:b/>
          <w:bCs/>
          <w:color w:val="000000"/>
          <w:szCs w:val="24"/>
        </w:rPr>
        <w:tab/>
        <w:t xml:space="preserve">    </w:t>
      </w:r>
      <w:r w:rsidR="00076C88">
        <w:rPr>
          <w:rFonts w:eastAsia="Times New Roman"/>
          <w:b/>
          <w:bCs/>
          <w:color w:val="000000"/>
          <w:szCs w:val="24"/>
        </w:rPr>
        <w:tab/>
      </w:r>
      <w:r w:rsidR="00076C88">
        <w:rPr>
          <w:rFonts w:eastAsia="Times New Roman"/>
          <w:b/>
          <w:bCs/>
          <w:color w:val="000000"/>
          <w:szCs w:val="24"/>
        </w:rPr>
        <w:tab/>
      </w:r>
      <w:r w:rsidR="00076C88">
        <w:rPr>
          <w:rFonts w:eastAsia="Times New Roman"/>
          <w:b/>
          <w:bCs/>
          <w:color w:val="000000"/>
          <w:szCs w:val="24"/>
        </w:rPr>
        <w:tab/>
      </w:r>
      <w:r w:rsidRPr="00076C88">
        <w:rPr>
          <w:rFonts w:eastAsia="Times New Roman"/>
          <w:b/>
          <w:bCs/>
          <w:color w:val="000000"/>
          <w:szCs w:val="24"/>
        </w:rPr>
        <w:t xml:space="preserve"> </w:t>
      </w:r>
      <w:r w:rsidR="00076C88">
        <w:rPr>
          <w:rFonts w:eastAsia="Times New Roman"/>
          <w:b/>
          <w:bCs/>
          <w:color w:val="000000"/>
          <w:szCs w:val="24"/>
        </w:rPr>
        <w:tab/>
      </w:r>
      <w:r w:rsidR="00076C88">
        <w:rPr>
          <w:rFonts w:eastAsia="Times New Roman"/>
          <w:b/>
          <w:bCs/>
          <w:color w:val="000000"/>
          <w:szCs w:val="24"/>
        </w:rPr>
        <w:tab/>
      </w:r>
      <w:r w:rsidR="00076C88">
        <w:rPr>
          <w:rFonts w:eastAsia="Times New Roman"/>
          <w:b/>
          <w:bCs/>
          <w:color w:val="000000"/>
          <w:szCs w:val="24"/>
        </w:rPr>
        <w:tab/>
      </w:r>
      <w:r w:rsidR="00076C88">
        <w:rPr>
          <w:rFonts w:eastAsia="Times New Roman"/>
          <w:b/>
          <w:bCs/>
          <w:color w:val="000000"/>
          <w:szCs w:val="24"/>
        </w:rPr>
        <w:tab/>
      </w:r>
      <w:r w:rsidR="00076C88">
        <w:rPr>
          <w:rFonts w:eastAsia="Times New Roman"/>
          <w:b/>
          <w:bCs/>
          <w:color w:val="000000"/>
          <w:szCs w:val="24"/>
        </w:rPr>
        <w:tab/>
      </w:r>
      <w:r w:rsidR="00076C88">
        <w:rPr>
          <w:rFonts w:eastAsia="Times New Roman"/>
          <w:b/>
          <w:bCs/>
          <w:color w:val="000000"/>
          <w:szCs w:val="24"/>
        </w:rPr>
        <w:tab/>
      </w:r>
      <w:r w:rsidR="00076C88">
        <w:rPr>
          <w:rFonts w:eastAsia="Times New Roman"/>
          <w:b/>
          <w:bCs/>
          <w:color w:val="000000"/>
          <w:szCs w:val="24"/>
        </w:rPr>
        <w:tab/>
      </w:r>
      <w:r w:rsidR="00076C88">
        <w:rPr>
          <w:rFonts w:eastAsia="Times New Roman"/>
          <w:b/>
          <w:bCs/>
          <w:color w:val="000000"/>
          <w:szCs w:val="24"/>
        </w:rPr>
        <w:tab/>
      </w:r>
      <w:r w:rsidR="00076C88">
        <w:rPr>
          <w:rFonts w:eastAsia="Times New Roman"/>
          <w:b/>
          <w:bCs/>
          <w:color w:val="000000"/>
          <w:szCs w:val="24"/>
        </w:rPr>
        <w:tab/>
      </w:r>
      <w:r w:rsidR="00076C88">
        <w:rPr>
          <w:rFonts w:eastAsia="Times New Roman"/>
          <w:b/>
          <w:bCs/>
          <w:color w:val="000000"/>
          <w:szCs w:val="24"/>
        </w:rPr>
        <w:tab/>
      </w:r>
      <w:r w:rsidRPr="00076C88">
        <w:rPr>
          <w:rFonts w:eastAsia="Times New Roman"/>
          <w:b/>
          <w:bCs/>
          <w:color w:val="000000"/>
          <w:szCs w:val="24"/>
        </w:rPr>
        <w:t>P</w:t>
      </w:r>
      <w:r w:rsidRPr="00076C88">
        <w:rPr>
          <w:rFonts w:eastAsia="Arial,Bold"/>
          <w:b/>
          <w:bCs/>
          <w:color w:val="000000"/>
          <w:szCs w:val="24"/>
        </w:rPr>
        <w:t>Ā</w:t>
      </w:r>
      <w:r w:rsidRPr="00076C88">
        <w:rPr>
          <w:rFonts w:eastAsia="Times New Roman"/>
          <w:b/>
          <w:bCs/>
          <w:color w:val="000000"/>
          <w:szCs w:val="24"/>
        </w:rPr>
        <w:t>RDEV</w:t>
      </w:r>
      <w:r w:rsidRPr="00076C88">
        <w:rPr>
          <w:rFonts w:eastAsia="Arial,Bold"/>
          <w:b/>
          <w:bCs/>
          <w:color w:val="000000"/>
          <w:szCs w:val="24"/>
        </w:rPr>
        <w:t>Ē</w:t>
      </w:r>
      <w:r w:rsidRPr="00076C88">
        <w:rPr>
          <w:rFonts w:eastAsia="Times New Roman"/>
          <w:b/>
          <w:bCs/>
          <w:color w:val="000000"/>
          <w:szCs w:val="24"/>
        </w:rPr>
        <w:t>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F01E19" w:rsidRPr="00076C88" w:rsidTr="004975F2">
        <w:tc>
          <w:tcPr>
            <w:tcW w:w="4643" w:type="dxa"/>
            <w:shd w:val="clear" w:color="auto" w:fill="auto"/>
          </w:tcPr>
          <w:p w:rsidR="00F01E19" w:rsidRPr="00076C88" w:rsidRDefault="00F01E19" w:rsidP="004975F2">
            <w:pPr>
              <w:tabs>
                <w:tab w:val="left" w:pos="851"/>
              </w:tabs>
              <w:spacing w:after="0"/>
              <w:rPr>
                <w:rFonts w:eastAsia="Times New Roman"/>
                <w:szCs w:val="24"/>
              </w:rPr>
            </w:pPr>
            <w:r w:rsidRPr="00076C88">
              <w:rPr>
                <w:rFonts w:eastAsia="Times New Roman"/>
                <w:szCs w:val="24"/>
              </w:rPr>
              <w:t>Alojas novada dome</w:t>
            </w:r>
          </w:p>
          <w:p w:rsidR="00F01E19" w:rsidRPr="00076C88" w:rsidRDefault="00F01E19" w:rsidP="004975F2">
            <w:pPr>
              <w:tabs>
                <w:tab w:val="left" w:pos="851"/>
              </w:tabs>
              <w:spacing w:after="0"/>
              <w:rPr>
                <w:rFonts w:eastAsia="Times New Roman"/>
                <w:szCs w:val="24"/>
              </w:rPr>
            </w:pPr>
            <w:r w:rsidRPr="00076C88">
              <w:rPr>
                <w:rFonts w:eastAsia="Times New Roman"/>
                <w:szCs w:val="24"/>
              </w:rPr>
              <w:t>Reģ. Nr. 90000060032</w:t>
            </w:r>
          </w:p>
          <w:p w:rsidR="00F01E19" w:rsidRPr="00076C88" w:rsidRDefault="00F01E19" w:rsidP="004975F2">
            <w:pPr>
              <w:tabs>
                <w:tab w:val="left" w:pos="851"/>
              </w:tabs>
              <w:spacing w:after="0"/>
              <w:rPr>
                <w:rFonts w:eastAsia="Times New Roman"/>
                <w:szCs w:val="24"/>
              </w:rPr>
            </w:pPr>
            <w:r w:rsidRPr="00076C88">
              <w:rPr>
                <w:rFonts w:eastAsia="Times New Roman"/>
                <w:szCs w:val="24"/>
              </w:rPr>
              <w:t xml:space="preserve">Adrese: Jūras iela 13, Aloja, </w:t>
            </w:r>
          </w:p>
          <w:p w:rsidR="00F01E19" w:rsidRPr="00076C88" w:rsidRDefault="00F01E19" w:rsidP="004975F2">
            <w:pPr>
              <w:tabs>
                <w:tab w:val="left" w:pos="851"/>
              </w:tabs>
              <w:spacing w:after="0"/>
              <w:rPr>
                <w:rFonts w:eastAsia="Times New Roman"/>
                <w:szCs w:val="24"/>
              </w:rPr>
            </w:pPr>
            <w:r w:rsidRPr="00076C88">
              <w:rPr>
                <w:rFonts w:eastAsia="Times New Roman"/>
                <w:szCs w:val="24"/>
              </w:rPr>
              <w:t>Alojas novads, LV-4064</w:t>
            </w:r>
          </w:p>
          <w:p w:rsidR="00F01E19" w:rsidRPr="00076C88" w:rsidRDefault="00F01E19" w:rsidP="004975F2">
            <w:pPr>
              <w:tabs>
                <w:tab w:val="left" w:pos="851"/>
              </w:tabs>
              <w:spacing w:after="0"/>
              <w:rPr>
                <w:rFonts w:eastAsia="Times New Roman"/>
                <w:szCs w:val="24"/>
              </w:rPr>
            </w:pPr>
            <w:r w:rsidRPr="00076C88">
              <w:rPr>
                <w:rFonts w:eastAsia="Times New Roman"/>
                <w:szCs w:val="24"/>
              </w:rPr>
              <w:t>Banka: A/S „Swedbank”</w:t>
            </w:r>
          </w:p>
          <w:p w:rsidR="00F01E19" w:rsidRPr="00076C88" w:rsidRDefault="00F01E19" w:rsidP="004975F2">
            <w:pPr>
              <w:tabs>
                <w:tab w:val="left" w:pos="851"/>
              </w:tabs>
              <w:spacing w:after="0"/>
              <w:rPr>
                <w:rFonts w:eastAsia="Times New Roman"/>
                <w:szCs w:val="24"/>
              </w:rPr>
            </w:pPr>
            <w:r w:rsidRPr="00076C88">
              <w:rPr>
                <w:rFonts w:eastAsia="Times New Roman"/>
                <w:szCs w:val="24"/>
              </w:rPr>
              <w:t>Konts: LV12HABA0551026085817</w:t>
            </w:r>
          </w:p>
          <w:p w:rsidR="00F01E19" w:rsidRPr="00076C88" w:rsidRDefault="00F01E19" w:rsidP="004975F2">
            <w:pPr>
              <w:tabs>
                <w:tab w:val="left" w:pos="851"/>
              </w:tabs>
              <w:spacing w:after="0"/>
              <w:rPr>
                <w:rFonts w:eastAsia="Times New Roman"/>
                <w:szCs w:val="24"/>
              </w:rPr>
            </w:pPr>
            <w:r w:rsidRPr="00076C88">
              <w:rPr>
                <w:rFonts w:eastAsia="Times New Roman"/>
                <w:szCs w:val="24"/>
              </w:rPr>
              <w:t>Bankas kods: HABALV22</w:t>
            </w:r>
          </w:p>
        </w:tc>
        <w:tc>
          <w:tcPr>
            <w:tcW w:w="4644" w:type="dxa"/>
            <w:shd w:val="clear" w:color="auto" w:fill="auto"/>
          </w:tcPr>
          <w:p w:rsidR="00F01E19" w:rsidRPr="00076C88" w:rsidRDefault="00F01E19" w:rsidP="004975F2">
            <w:pPr>
              <w:tabs>
                <w:tab w:val="left" w:pos="851"/>
              </w:tabs>
              <w:spacing w:after="0"/>
              <w:rPr>
                <w:rFonts w:eastAsia="Times New Roman"/>
                <w:szCs w:val="24"/>
              </w:rPr>
            </w:pPr>
            <w:r w:rsidRPr="00076C88">
              <w:rPr>
                <w:rFonts w:eastAsia="Times New Roman"/>
                <w:szCs w:val="24"/>
              </w:rPr>
              <w:t>Nosaukums:</w:t>
            </w:r>
          </w:p>
          <w:p w:rsidR="00F01E19" w:rsidRPr="00076C88" w:rsidRDefault="00F01E19" w:rsidP="004975F2">
            <w:pPr>
              <w:tabs>
                <w:tab w:val="left" w:pos="851"/>
              </w:tabs>
              <w:spacing w:after="0"/>
              <w:rPr>
                <w:rFonts w:eastAsia="Times New Roman"/>
                <w:szCs w:val="24"/>
              </w:rPr>
            </w:pPr>
            <w:r w:rsidRPr="00076C88">
              <w:rPr>
                <w:rFonts w:eastAsia="Times New Roman"/>
                <w:szCs w:val="24"/>
              </w:rPr>
              <w:t>Reģ. Nr.:</w:t>
            </w:r>
          </w:p>
          <w:p w:rsidR="00F01E19" w:rsidRPr="00076C88" w:rsidRDefault="00F01E19" w:rsidP="004975F2">
            <w:pPr>
              <w:tabs>
                <w:tab w:val="left" w:pos="851"/>
              </w:tabs>
              <w:spacing w:after="0"/>
              <w:rPr>
                <w:rFonts w:eastAsia="Times New Roman"/>
                <w:szCs w:val="24"/>
              </w:rPr>
            </w:pPr>
            <w:r w:rsidRPr="00076C88">
              <w:rPr>
                <w:rFonts w:eastAsia="Times New Roman"/>
                <w:szCs w:val="24"/>
              </w:rPr>
              <w:t>Adrese:</w:t>
            </w:r>
          </w:p>
          <w:p w:rsidR="00F01E19" w:rsidRPr="00076C88" w:rsidRDefault="00F01E19" w:rsidP="004975F2">
            <w:pPr>
              <w:tabs>
                <w:tab w:val="left" w:pos="851"/>
              </w:tabs>
              <w:spacing w:after="0"/>
              <w:rPr>
                <w:rFonts w:eastAsia="Times New Roman"/>
                <w:szCs w:val="24"/>
              </w:rPr>
            </w:pPr>
            <w:r w:rsidRPr="00076C88">
              <w:rPr>
                <w:rFonts w:eastAsia="Times New Roman"/>
                <w:szCs w:val="24"/>
              </w:rPr>
              <w:t>Banka:</w:t>
            </w:r>
          </w:p>
          <w:p w:rsidR="00F01E19" w:rsidRPr="00076C88" w:rsidRDefault="00F01E19" w:rsidP="004975F2">
            <w:pPr>
              <w:tabs>
                <w:tab w:val="left" w:pos="851"/>
              </w:tabs>
              <w:spacing w:after="0"/>
              <w:rPr>
                <w:rFonts w:eastAsia="Times New Roman"/>
                <w:szCs w:val="24"/>
              </w:rPr>
            </w:pPr>
            <w:r w:rsidRPr="00076C88">
              <w:rPr>
                <w:rFonts w:eastAsia="Times New Roman"/>
                <w:szCs w:val="24"/>
              </w:rPr>
              <w:t>Konts:</w:t>
            </w:r>
          </w:p>
          <w:p w:rsidR="00F01E19" w:rsidRPr="00076C88" w:rsidRDefault="00F01E19" w:rsidP="004975F2">
            <w:pPr>
              <w:tabs>
                <w:tab w:val="left" w:pos="851"/>
              </w:tabs>
              <w:spacing w:after="0"/>
              <w:rPr>
                <w:rFonts w:eastAsia="Times New Roman"/>
                <w:szCs w:val="24"/>
              </w:rPr>
            </w:pPr>
            <w:r w:rsidRPr="00076C88">
              <w:rPr>
                <w:rFonts w:eastAsia="Times New Roman"/>
                <w:szCs w:val="24"/>
              </w:rPr>
              <w:t>Bankas kods:</w:t>
            </w:r>
          </w:p>
        </w:tc>
      </w:tr>
      <w:tr w:rsidR="00F01E19" w:rsidRPr="00076C88" w:rsidTr="004975F2">
        <w:tc>
          <w:tcPr>
            <w:tcW w:w="4643" w:type="dxa"/>
            <w:shd w:val="clear" w:color="auto" w:fill="auto"/>
          </w:tcPr>
          <w:p w:rsidR="00F01E19" w:rsidRPr="00076C88" w:rsidRDefault="00F01E19" w:rsidP="004975F2">
            <w:pPr>
              <w:tabs>
                <w:tab w:val="left" w:pos="851"/>
              </w:tabs>
              <w:spacing w:after="0"/>
              <w:jc w:val="center"/>
              <w:rPr>
                <w:rFonts w:eastAsia="Times New Roman"/>
                <w:b/>
                <w:szCs w:val="24"/>
              </w:rPr>
            </w:pPr>
          </w:p>
          <w:p w:rsidR="00F01E19" w:rsidRPr="00076C88" w:rsidRDefault="00F01E19" w:rsidP="004975F2">
            <w:pPr>
              <w:tabs>
                <w:tab w:val="left" w:pos="851"/>
              </w:tabs>
              <w:spacing w:after="0"/>
              <w:jc w:val="center"/>
              <w:rPr>
                <w:rFonts w:eastAsia="Times New Roman"/>
                <w:b/>
                <w:szCs w:val="24"/>
              </w:rPr>
            </w:pPr>
          </w:p>
          <w:p w:rsidR="00F01E19" w:rsidRPr="00076C88" w:rsidRDefault="00F01E19" w:rsidP="004975F2">
            <w:pPr>
              <w:tabs>
                <w:tab w:val="left" w:pos="851"/>
              </w:tabs>
              <w:spacing w:after="0"/>
              <w:jc w:val="center"/>
              <w:rPr>
                <w:rFonts w:eastAsia="Times New Roman"/>
                <w:b/>
                <w:szCs w:val="24"/>
              </w:rPr>
            </w:pPr>
          </w:p>
          <w:p w:rsidR="00F01E19" w:rsidRPr="00076C88" w:rsidRDefault="00F01E19" w:rsidP="004975F2">
            <w:pPr>
              <w:tabs>
                <w:tab w:val="left" w:pos="851"/>
              </w:tabs>
              <w:spacing w:after="0"/>
              <w:rPr>
                <w:rFonts w:eastAsia="Times New Roman"/>
                <w:szCs w:val="24"/>
              </w:rPr>
            </w:pPr>
            <w:r w:rsidRPr="00076C88">
              <w:rPr>
                <w:rFonts w:eastAsia="Times New Roman"/>
                <w:szCs w:val="24"/>
              </w:rPr>
              <w:t>Valdis Bārda</w:t>
            </w:r>
          </w:p>
        </w:tc>
        <w:tc>
          <w:tcPr>
            <w:tcW w:w="4644" w:type="dxa"/>
            <w:shd w:val="clear" w:color="auto" w:fill="auto"/>
          </w:tcPr>
          <w:p w:rsidR="00F01E19" w:rsidRPr="00076C88" w:rsidRDefault="00F01E19" w:rsidP="004975F2">
            <w:pPr>
              <w:tabs>
                <w:tab w:val="left" w:pos="851"/>
              </w:tabs>
              <w:spacing w:after="0"/>
              <w:jc w:val="center"/>
              <w:rPr>
                <w:rFonts w:eastAsia="Times New Roman"/>
                <w:b/>
                <w:szCs w:val="24"/>
              </w:rPr>
            </w:pPr>
          </w:p>
          <w:p w:rsidR="00F01E19" w:rsidRPr="00076C88" w:rsidRDefault="00F01E19" w:rsidP="004975F2">
            <w:pPr>
              <w:tabs>
                <w:tab w:val="left" w:pos="851"/>
              </w:tabs>
              <w:spacing w:after="0"/>
              <w:rPr>
                <w:rFonts w:eastAsia="Times New Roman"/>
                <w:szCs w:val="24"/>
              </w:rPr>
            </w:pPr>
          </w:p>
          <w:p w:rsidR="00F01E19" w:rsidRPr="00076C88" w:rsidRDefault="00F01E19" w:rsidP="004975F2">
            <w:pPr>
              <w:tabs>
                <w:tab w:val="left" w:pos="851"/>
              </w:tabs>
              <w:spacing w:after="0"/>
              <w:rPr>
                <w:rFonts w:eastAsia="Times New Roman"/>
                <w:szCs w:val="24"/>
              </w:rPr>
            </w:pPr>
          </w:p>
          <w:p w:rsidR="00F01E19" w:rsidRPr="00076C88" w:rsidRDefault="00F01E19" w:rsidP="004975F2">
            <w:pPr>
              <w:tabs>
                <w:tab w:val="left" w:pos="851"/>
              </w:tabs>
              <w:spacing w:after="0"/>
              <w:rPr>
                <w:rFonts w:eastAsia="Times New Roman"/>
                <w:szCs w:val="24"/>
              </w:rPr>
            </w:pPr>
            <w:r w:rsidRPr="00076C88">
              <w:rPr>
                <w:rFonts w:eastAsia="Times New Roman"/>
                <w:szCs w:val="24"/>
              </w:rPr>
              <w:t>Vārds Uzvārds</w:t>
            </w:r>
          </w:p>
        </w:tc>
      </w:tr>
    </w:tbl>
    <w:p w:rsidR="00F01E19" w:rsidRPr="00076C88" w:rsidRDefault="00F01E19" w:rsidP="00F01E19">
      <w:pPr>
        <w:tabs>
          <w:tab w:val="left" w:pos="851"/>
        </w:tabs>
        <w:spacing w:after="0"/>
        <w:jc w:val="center"/>
        <w:rPr>
          <w:rFonts w:eastAsia="Times New Roman"/>
          <w:b/>
          <w:szCs w:val="24"/>
        </w:rPr>
      </w:pPr>
    </w:p>
    <w:p w:rsidR="00F01E19" w:rsidRPr="00076C88" w:rsidRDefault="00F01E19" w:rsidP="00F01E19">
      <w:pPr>
        <w:tabs>
          <w:tab w:val="left" w:pos="851"/>
        </w:tabs>
        <w:spacing w:after="0"/>
        <w:jc w:val="center"/>
        <w:rPr>
          <w:rFonts w:eastAsia="Times New Roman"/>
          <w:b/>
          <w:szCs w:val="24"/>
        </w:rPr>
      </w:pPr>
    </w:p>
    <w:p w:rsidR="00F01E19" w:rsidRPr="00076C88" w:rsidRDefault="00F01E19" w:rsidP="00F01E19">
      <w:pPr>
        <w:tabs>
          <w:tab w:val="left" w:pos="851"/>
        </w:tabs>
        <w:spacing w:after="0"/>
        <w:jc w:val="center"/>
        <w:rPr>
          <w:rFonts w:eastAsia="Times New Roman"/>
          <w:b/>
          <w:szCs w:val="24"/>
        </w:rPr>
      </w:pPr>
    </w:p>
    <w:p w:rsidR="00F01E19" w:rsidRPr="00076C88" w:rsidRDefault="00F01E19" w:rsidP="00F01E19">
      <w:pPr>
        <w:ind w:left="0" w:firstLine="0"/>
        <w:rPr>
          <w:rFonts w:eastAsia="Calibri" w:cs="Times New Roman"/>
          <w:sz w:val="20"/>
          <w:szCs w:val="20"/>
          <w:lang w:eastAsia="lv-LV"/>
        </w:rPr>
      </w:pPr>
    </w:p>
    <w:sectPr w:rsidR="00F01E19" w:rsidRPr="00076C88" w:rsidSect="00500DE8">
      <w:footerReference w:type="default" r:id="rId11"/>
      <w:pgSz w:w="11906" w:h="16838"/>
      <w:pgMar w:top="1134" w:right="1134"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7BD" w:rsidRDefault="001617BD" w:rsidP="00CD2EFB">
      <w:pPr>
        <w:spacing w:after="0"/>
      </w:pPr>
      <w:r>
        <w:separator/>
      </w:r>
    </w:p>
  </w:endnote>
  <w:endnote w:type="continuationSeparator" w:id="0">
    <w:p w:rsidR="001617BD" w:rsidRDefault="001617BD" w:rsidP="00CD2E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RimTimes">
    <w:altName w:val="Times New Roman"/>
    <w:charset w:val="BA"/>
    <w:family w:val="roman"/>
    <w:pitch w:val="variable"/>
    <w:sig w:usb0="00000000"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C3323A" w:rsidRDefault="00C3323A">
        <w:pPr>
          <w:pStyle w:val="Kjene"/>
          <w:jc w:val="right"/>
        </w:pPr>
        <w:r>
          <w:fldChar w:fldCharType="begin"/>
        </w:r>
        <w:r>
          <w:instrText xml:space="preserve"> PAGE   \* MERGEFORMAT </w:instrText>
        </w:r>
        <w:r>
          <w:fldChar w:fldCharType="separate"/>
        </w:r>
        <w:r w:rsidR="004B7D30">
          <w:rPr>
            <w:noProof/>
          </w:rPr>
          <w:t>2</w:t>
        </w:r>
        <w:r>
          <w:rPr>
            <w:noProof/>
          </w:rPr>
          <w:fldChar w:fldCharType="end"/>
        </w:r>
      </w:p>
    </w:sdtContent>
  </w:sdt>
  <w:p w:rsidR="00C3323A" w:rsidRDefault="00C3323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7BD" w:rsidRDefault="001617BD" w:rsidP="00CD2EFB">
      <w:pPr>
        <w:spacing w:after="0"/>
      </w:pPr>
      <w:r>
        <w:separator/>
      </w:r>
    </w:p>
  </w:footnote>
  <w:footnote w:type="continuationSeparator" w:id="0">
    <w:p w:rsidR="001617BD" w:rsidRDefault="001617BD" w:rsidP="00CD2E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53C2"/>
    <w:multiLevelType w:val="hybridMultilevel"/>
    <w:tmpl w:val="1F8809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A62157B"/>
    <w:multiLevelType w:val="multilevel"/>
    <w:tmpl w:val="D00007F8"/>
    <w:lvl w:ilvl="0">
      <w:start w:val="3"/>
      <w:numFmt w:val="decimal"/>
      <w:lvlText w:val="%1."/>
      <w:lvlJc w:val="left"/>
      <w:pPr>
        <w:ind w:left="540" w:hanging="540"/>
      </w:pPr>
      <w:rPr>
        <w:rFonts w:hint="default"/>
      </w:rPr>
    </w:lvl>
    <w:lvl w:ilvl="1">
      <w:start w:val="4"/>
      <w:numFmt w:val="decimal"/>
      <w:lvlText w:val="%1.%2."/>
      <w:lvlJc w:val="left"/>
      <w:pPr>
        <w:ind w:left="571" w:hanging="540"/>
      </w:pPr>
      <w:rPr>
        <w:rFonts w:hint="default"/>
      </w:rPr>
    </w:lvl>
    <w:lvl w:ilvl="2">
      <w:start w:val="4"/>
      <w:numFmt w:val="decimal"/>
      <w:lvlText w:val="%1.%2.%3."/>
      <w:lvlJc w:val="left"/>
      <w:pPr>
        <w:ind w:left="782" w:hanging="720"/>
      </w:pPr>
      <w:rPr>
        <w:rFonts w:hint="default"/>
        <w:b/>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2" w15:restartNumberingAfterBreak="0">
    <w:nsid w:val="0BAB4567"/>
    <w:multiLevelType w:val="multilevel"/>
    <w:tmpl w:val="0EB8EDCC"/>
    <w:lvl w:ilvl="0">
      <w:start w:val="1"/>
      <w:numFmt w:val="decimal"/>
      <w:lvlText w:val="%1."/>
      <w:lvlJc w:val="left"/>
      <w:pPr>
        <w:ind w:left="8439" w:hanging="360"/>
      </w:pPr>
      <w:rPr>
        <w:rFonts w:hint="default"/>
      </w:rPr>
    </w:lvl>
    <w:lvl w:ilvl="1">
      <w:start w:val="1"/>
      <w:numFmt w:val="decimal"/>
      <w:isLgl/>
      <w:lvlText w:val="%1.%2."/>
      <w:lvlJc w:val="left"/>
      <w:pPr>
        <w:ind w:left="1710" w:hanging="1110"/>
      </w:pPr>
      <w:rPr>
        <w:rFonts w:hint="default"/>
        <w:b w:val="0"/>
      </w:rPr>
    </w:lvl>
    <w:lvl w:ilvl="2">
      <w:start w:val="1"/>
      <w:numFmt w:val="decimal"/>
      <w:isLgl/>
      <w:lvlText w:val="%1.%2.%3."/>
      <w:lvlJc w:val="left"/>
      <w:pPr>
        <w:ind w:left="1950" w:hanging="1110"/>
      </w:pPr>
      <w:rPr>
        <w:rFonts w:hint="default"/>
        <w:b w:val="0"/>
      </w:rPr>
    </w:lvl>
    <w:lvl w:ilvl="3">
      <w:start w:val="1"/>
      <w:numFmt w:val="decimal"/>
      <w:isLgl/>
      <w:lvlText w:val="%1.%2.%3.%4."/>
      <w:lvlJc w:val="left"/>
      <w:pPr>
        <w:ind w:left="2190"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 w15:restartNumberingAfterBreak="0">
    <w:nsid w:val="130136EE"/>
    <w:multiLevelType w:val="multilevel"/>
    <w:tmpl w:val="534844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C1D46"/>
    <w:multiLevelType w:val="multilevel"/>
    <w:tmpl w:val="699A9D1A"/>
    <w:lvl w:ilvl="0">
      <w:start w:val="4"/>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16EF01D9"/>
    <w:multiLevelType w:val="multilevel"/>
    <w:tmpl w:val="C7464CCC"/>
    <w:lvl w:ilvl="0">
      <w:start w:val="3"/>
      <w:numFmt w:val="decimal"/>
      <w:lvlText w:val="%1."/>
      <w:lvlJc w:val="left"/>
      <w:pPr>
        <w:ind w:left="540" w:hanging="540"/>
      </w:pPr>
      <w:rPr>
        <w:rFonts w:hint="default"/>
      </w:rPr>
    </w:lvl>
    <w:lvl w:ilvl="1">
      <w:start w:val="5"/>
      <w:numFmt w:val="decimal"/>
      <w:lvlText w:val="%1.%2."/>
      <w:lvlJc w:val="left"/>
      <w:pPr>
        <w:ind w:left="824" w:hanging="540"/>
      </w:pPr>
      <w:rPr>
        <w:rFonts w:hint="default"/>
      </w:rPr>
    </w:lvl>
    <w:lvl w:ilvl="2">
      <w:start w:val="1"/>
      <w:numFmt w:val="decimal"/>
      <w:lvlText w:val="%1.%2.%3."/>
      <w:lvlJc w:val="left"/>
      <w:pPr>
        <w:ind w:left="2040" w:hanging="720"/>
      </w:pPr>
      <w:rPr>
        <w:rFonts w:hint="default"/>
        <w:b w:val="0"/>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 w15:restartNumberingAfterBreak="0">
    <w:nsid w:val="17E8657A"/>
    <w:multiLevelType w:val="hybridMultilevel"/>
    <w:tmpl w:val="F698CB92"/>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C01766C"/>
    <w:multiLevelType w:val="multilevel"/>
    <w:tmpl w:val="74101DBC"/>
    <w:lvl w:ilvl="0">
      <w:start w:val="3"/>
      <w:numFmt w:val="decimal"/>
      <w:lvlText w:val="%1."/>
      <w:lvlJc w:val="left"/>
      <w:pPr>
        <w:ind w:left="540" w:hanging="540"/>
      </w:pPr>
      <w:rPr>
        <w:rFonts w:hint="default"/>
      </w:rPr>
    </w:lvl>
    <w:lvl w:ilvl="1">
      <w:start w:val="5"/>
      <w:numFmt w:val="decimal"/>
      <w:lvlText w:val="%1.%2."/>
      <w:lvlJc w:val="left"/>
      <w:pPr>
        <w:ind w:left="682" w:hanging="54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1CDD0BDC"/>
    <w:multiLevelType w:val="multilevel"/>
    <w:tmpl w:val="687A9762"/>
    <w:lvl w:ilvl="0">
      <w:start w:val="4"/>
      <w:numFmt w:val="decimal"/>
      <w:lvlText w:val="%1."/>
      <w:lvlJc w:val="left"/>
      <w:pPr>
        <w:ind w:left="360" w:hanging="360"/>
      </w:pPr>
      <w:rPr>
        <w:rFonts w:hint="default"/>
      </w:rPr>
    </w:lvl>
    <w:lvl w:ilvl="1">
      <w:start w:val="1"/>
      <w:numFmt w:val="decimal"/>
      <w:lvlText w:val="%1.%2."/>
      <w:lvlJc w:val="left"/>
      <w:pPr>
        <w:ind w:left="538" w:hanging="36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9" w15:restartNumberingAfterBreak="0">
    <w:nsid w:val="1F6C2225"/>
    <w:multiLevelType w:val="multilevel"/>
    <w:tmpl w:val="4C62CCA0"/>
    <w:lvl w:ilvl="0">
      <w:start w:val="5"/>
      <w:numFmt w:val="decimal"/>
      <w:lvlText w:val="%1."/>
      <w:lvlJc w:val="left"/>
      <w:pPr>
        <w:ind w:left="360" w:hanging="36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10" w15:restartNumberingAfterBreak="0">
    <w:nsid w:val="218C3A3E"/>
    <w:multiLevelType w:val="multilevel"/>
    <w:tmpl w:val="A282DDC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655F56"/>
    <w:multiLevelType w:val="hybridMultilevel"/>
    <w:tmpl w:val="4D727F9C"/>
    <w:lvl w:ilvl="0" w:tplc="D66216E0">
      <w:start w:val="1"/>
      <w:numFmt w:val="decimal"/>
      <w:lvlText w:val="1.%1."/>
      <w:lvlJc w:val="left"/>
      <w:pPr>
        <w:ind w:left="720" w:hanging="360"/>
      </w:pPr>
      <w:rPr>
        <w:rFonts w:hint="default"/>
      </w:rPr>
    </w:lvl>
    <w:lvl w:ilvl="1" w:tplc="0B60A84E">
      <w:start w:val="1"/>
      <w:numFmt w:val="decimal"/>
      <w:suff w:val="space"/>
      <w:lvlText w:val="1.%2."/>
      <w:lvlJc w:val="left"/>
      <w:pPr>
        <w:ind w:left="139" w:firstLine="3"/>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28B9708C"/>
    <w:multiLevelType w:val="hybridMultilevel"/>
    <w:tmpl w:val="A5F67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5067E8"/>
    <w:multiLevelType w:val="multilevel"/>
    <w:tmpl w:val="FADA0270"/>
    <w:lvl w:ilvl="0">
      <w:start w:val="3"/>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6" w15:restartNumberingAfterBreak="0">
    <w:nsid w:val="33590EBB"/>
    <w:multiLevelType w:val="hybridMultilevel"/>
    <w:tmpl w:val="C9207D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45959E0"/>
    <w:multiLevelType w:val="multilevel"/>
    <w:tmpl w:val="68B0C932"/>
    <w:lvl w:ilvl="0">
      <w:start w:val="4"/>
      <w:numFmt w:val="decimal"/>
      <w:lvlText w:val="%1"/>
      <w:lvlJc w:val="left"/>
      <w:pPr>
        <w:ind w:left="360" w:hanging="360"/>
      </w:pPr>
      <w:rPr>
        <w:rFonts w:hint="default"/>
        <w:w w:val="101"/>
      </w:rPr>
    </w:lvl>
    <w:lvl w:ilvl="1">
      <w:start w:val="1"/>
      <w:numFmt w:val="decimal"/>
      <w:lvlText w:val="%1.%2"/>
      <w:lvlJc w:val="left"/>
      <w:pPr>
        <w:ind w:left="717" w:hanging="360"/>
      </w:pPr>
      <w:rPr>
        <w:rFonts w:hint="default"/>
        <w:w w:val="101"/>
      </w:rPr>
    </w:lvl>
    <w:lvl w:ilvl="2">
      <w:start w:val="1"/>
      <w:numFmt w:val="decimal"/>
      <w:lvlText w:val="%1.%2.%3"/>
      <w:lvlJc w:val="left"/>
      <w:pPr>
        <w:ind w:left="1434" w:hanging="720"/>
      </w:pPr>
      <w:rPr>
        <w:rFonts w:hint="default"/>
        <w:w w:val="101"/>
      </w:rPr>
    </w:lvl>
    <w:lvl w:ilvl="3">
      <w:start w:val="1"/>
      <w:numFmt w:val="decimal"/>
      <w:lvlText w:val="%1.%2.%3.%4"/>
      <w:lvlJc w:val="left"/>
      <w:pPr>
        <w:ind w:left="1791" w:hanging="720"/>
      </w:pPr>
      <w:rPr>
        <w:rFonts w:hint="default"/>
        <w:w w:val="101"/>
      </w:rPr>
    </w:lvl>
    <w:lvl w:ilvl="4">
      <w:start w:val="1"/>
      <w:numFmt w:val="decimal"/>
      <w:lvlText w:val="%1.%2.%3.%4.%5"/>
      <w:lvlJc w:val="left"/>
      <w:pPr>
        <w:ind w:left="2508" w:hanging="1080"/>
      </w:pPr>
      <w:rPr>
        <w:rFonts w:hint="default"/>
        <w:w w:val="101"/>
      </w:rPr>
    </w:lvl>
    <w:lvl w:ilvl="5">
      <w:start w:val="1"/>
      <w:numFmt w:val="decimal"/>
      <w:lvlText w:val="%1.%2.%3.%4.%5.%6"/>
      <w:lvlJc w:val="left"/>
      <w:pPr>
        <w:ind w:left="2865" w:hanging="1080"/>
      </w:pPr>
      <w:rPr>
        <w:rFonts w:hint="default"/>
        <w:w w:val="101"/>
      </w:rPr>
    </w:lvl>
    <w:lvl w:ilvl="6">
      <w:start w:val="1"/>
      <w:numFmt w:val="decimal"/>
      <w:lvlText w:val="%1.%2.%3.%4.%5.%6.%7"/>
      <w:lvlJc w:val="left"/>
      <w:pPr>
        <w:ind w:left="3582" w:hanging="1440"/>
      </w:pPr>
      <w:rPr>
        <w:rFonts w:hint="default"/>
        <w:w w:val="101"/>
      </w:rPr>
    </w:lvl>
    <w:lvl w:ilvl="7">
      <w:start w:val="1"/>
      <w:numFmt w:val="decimal"/>
      <w:lvlText w:val="%1.%2.%3.%4.%5.%6.%7.%8"/>
      <w:lvlJc w:val="left"/>
      <w:pPr>
        <w:ind w:left="3939" w:hanging="1440"/>
      </w:pPr>
      <w:rPr>
        <w:rFonts w:hint="default"/>
        <w:w w:val="101"/>
      </w:rPr>
    </w:lvl>
    <w:lvl w:ilvl="8">
      <w:start w:val="1"/>
      <w:numFmt w:val="decimal"/>
      <w:lvlText w:val="%1.%2.%3.%4.%5.%6.%7.%8.%9"/>
      <w:lvlJc w:val="left"/>
      <w:pPr>
        <w:ind w:left="4656" w:hanging="1800"/>
      </w:pPr>
      <w:rPr>
        <w:rFonts w:hint="default"/>
        <w:w w:val="101"/>
      </w:rPr>
    </w:lvl>
  </w:abstractNum>
  <w:abstractNum w:abstractNumId="20" w15:restartNumberingAfterBreak="0">
    <w:nsid w:val="45BD1D5B"/>
    <w:multiLevelType w:val="multilevel"/>
    <w:tmpl w:val="A8928F46"/>
    <w:lvl w:ilvl="0">
      <w:start w:val="3"/>
      <w:numFmt w:val="decimal"/>
      <w:lvlText w:val="%1."/>
      <w:lvlJc w:val="left"/>
      <w:pPr>
        <w:ind w:left="540" w:hanging="540"/>
      </w:pPr>
      <w:rPr>
        <w:rFonts w:eastAsiaTheme="minorHAnsi" w:hint="default"/>
      </w:rPr>
    </w:lvl>
    <w:lvl w:ilvl="1">
      <w:start w:val="4"/>
      <w:numFmt w:val="decimal"/>
      <w:lvlText w:val="%1.%2."/>
      <w:lvlJc w:val="left"/>
      <w:pPr>
        <w:ind w:left="718" w:hanging="540"/>
      </w:pPr>
      <w:rPr>
        <w:rFonts w:eastAsiaTheme="minorHAnsi" w:hint="default"/>
      </w:rPr>
    </w:lvl>
    <w:lvl w:ilvl="2">
      <w:start w:val="2"/>
      <w:numFmt w:val="decimal"/>
      <w:lvlText w:val="%1.%2.%3."/>
      <w:lvlJc w:val="left"/>
      <w:pPr>
        <w:ind w:left="1076" w:hanging="720"/>
      </w:pPr>
      <w:rPr>
        <w:rFonts w:eastAsiaTheme="minorHAnsi" w:hint="default"/>
      </w:rPr>
    </w:lvl>
    <w:lvl w:ilvl="3">
      <w:start w:val="1"/>
      <w:numFmt w:val="decimal"/>
      <w:lvlText w:val="%1.%2.%3.%4."/>
      <w:lvlJc w:val="left"/>
      <w:pPr>
        <w:ind w:left="1254" w:hanging="720"/>
      </w:pPr>
      <w:rPr>
        <w:rFonts w:eastAsiaTheme="minorHAnsi" w:hint="default"/>
      </w:rPr>
    </w:lvl>
    <w:lvl w:ilvl="4">
      <w:start w:val="1"/>
      <w:numFmt w:val="decimal"/>
      <w:lvlText w:val="%1.%2.%3.%4.%5."/>
      <w:lvlJc w:val="left"/>
      <w:pPr>
        <w:ind w:left="1792" w:hanging="1080"/>
      </w:pPr>
      <w:rPr>
        <w:rFonts w:eastAsiaTheme="minorHAnsi" w:hint="default"/>
      </w:rPr>
    </w:lvl>
    <w:lvl w:ilvl="5">
      <w:start w:val="1"/>
      <w:numFmt w:val="decimal"/>
      <w:lvlText w:val="%1.%2.%3.%4.%5.%6."/>
      <w:lvlJc w:val="left"/>
      <w:pPr>
        <w:ind w:left="1970" w:hanging="1080"/>
      </w:pPr>
      <w:rPr>
        <w:rFonts w:eastAsiaTheme="minorHAnsi" w:hint="default"/>
      </w:rPr>
    </w:lvl>
    <w:lvl w:ilvl="6">
      <w:start w:val="1"/>
      <w:numFmt w:val="decimal"/>
      <w:lvlText w:val="%1.%2.%3.%4.%5.%6.%7."/>
      <w:lvlJc w:val="left"/>
      <w:pPr>
        <w:ind w:left="2508" w:hanging="1440"/>
      </w:pPr>
      <w:rPr>
        <w:rFonts w:eastAsiaTheme="minorHAnsi" w:hint="default"/>
      </w:rPr>
    </w:lvl>
    <w:lvl w:ilvl="7">
      <w:start w:val="1"/>
      <w:numFmt w:val="decimal"/>
      <w:lvlText w:val="%1.%2.%3.%4.%5.%6.%7.%8."/>
      <w:lvlJc w:val="left"/>
      <w:pPr>
        <w:ind w:left="2686" w:hanging="1440"/>
      </w:pPr>
      <w:rPr>
        <w:rFonts w:eastAsiaTheme="minorHAnsi" w:hint="default"/>
      </w:rPr>
    </w:lvl>
    <w:lvl w:ilvl="8">
      <w:start w:val="1"/>
      <w:numFmt w:val="decimal"/>
      <w:lvlText w:val="%1.%2.%3.%4.%5.%6.%7.%8.%9."/>
      <w:lvlJc w:val="left"/>
      <w:pPr>
        <w:ind w:left="3224" w:hanging="1800"/>
      </w:pPr>
      <w:rPr>
        <w:rFonts w:eastAsiaTheme="minorHAnsi" w:hint="default"/>
      </w:rPr>
    </w:lvl>
  </w:abstractNum>
  <w:abstractNum w:abstractNumId="21" w15:restartNumberingAfterBreak="0">
    <w:nsid w:val="47541890"/>
    <w:multiLevelType w:val="multilevel"/>
    <w:tmpl w:val="FF5CF3DC"/>
    <w:lvl w:ilvl="0">
      <w:start w:val="3"/>
      <w:numFmt w:val="decimal"/>
      <w:lvlText w:val="%1."/>
      <w:lvlJc w:val="left"/>
      <w:pPr>
        <w:ind w:left="360" w:hanging="36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6000181"/>
    <w:multiLevelType w:val="multilevel"/>
    <w:tmpl w:val="8514E612"/>
    <w:lvl w:ilvl="0">
      <w:start w:val="3"/>
      <w:numFmt w:val="decimal"/>
      <w:lvlText w:val="%1."/>
      <w:lvlJc w:val="left"/>
      <w:pPr>
        <w:ind w:left="450" w:hanging="450"/>
      </w:pPr>
      <w:rPr>
        <w:rFonts w:eastAsia="Times New Roman" w:hint="default"/>
      </w:rPr>
    </w:lvl>
    <w:lvl w:ilvl="1">
      <w:start w:val="2"/>
      <w:numFmt w:val="decimal"/>
      <w:lvlText w:val="%1.%2."/>
      <w:lvlJc w:val="left"/>
      <w:pPr>
        <w:ind w:left="481" w:hanging="450"/>
      </w:pPr>
      <w:rPr>
        <w:rFonts w:eastAsia="Times New Roman" w:hint="default"/>
        <w:b/>
      </w:rPr>
    </w:lvl>
    <w:lvl w:ilvl="2">
      <w:start w:val="4"/>
      <w:numFmt w:val="decimal"/>
      <w:lvlText w:val="%1.%2.%3."/>
      <w:lvlJc w:val="left"/>
      <w:pPr>
        <w:ind w:left="782" w:hanging="720"/>
      </w:pPr>
      <w:rPr>
        <w:rFonts w:eastAsia="Times New Roman" w:hint="default"/>
        <w:b/>
        <w:sz w:val="24"/>
        <w:szCs w:val="24"/>
      </w:rPr>
    </w:lvl>
    <w:lvl w:ilvl="3">
      <w:start w:val="1"/>
      <w:numFmt w:val="decimal"/>
      <w:lvlText w:val="%1.%2.%3.%4."/>
      <w:lvlJc w:val="left"/>
      <w:pPr>
        <w:ind w:left="1004" w:hanging="720"/>
      </w:pPr>
      <w:rPr>
        <w:rFonts w:eastAsia="Times New Roman" w:hint="default"/>
        <w:b/>
      </w:rPr>
    </w:lvl>
    <w:lvl w:ilvl="4">
      <w:start w:val="1"/>
      <w:numFmt w:val="decimal"/>
      <w:lvlText w:val="%1.%2.%3.%4.%5."/>
      <w:lvlJc w:val="left"/>
      <w:pPr>
        <w:ind w:left="1204" w:hanging="1080"/>
      </w:pPr>
      <w:rPr>
        <w:rFonts w:eastAsia="Times New Roman" w:hint="default"/>
      </w:rPr>
    </w:lvl>
    <w:lvl w:ilvl="5">
      <w:start w:val="1"/>
      <w:numFmt w:val="decimal"/>
      <w:lvlText w:val="%1.%2.%3.%4.%5.%6."/>
      <w:lvlJc w:val="left"/>
      <w:pPr>
        <w:ind w:left="1235" w:hanging="1080"/>
      </w:pPr>
      <w:rPr>
        <w:rFonts w:eastAsia="Times New Roman" w:hint="default"/>
      </w:rPr>
    </w:lvl>
    <w:lvl w:ilvl="6">
      <w:start w:val="1"/>
      <w:numFmt w:val="decimal"/>
      <w:lvlText w:val="%1.%2.%3.%4.%5.%6.%7."/>
      <w:lvlJc w:val="left"/>
      <w:pPr>
        <w:ind w:left="1266" w:hanging="1080"/>
      </w:pPr>
      <w:rPr>
        <w:rFonts w:eastAsia="Times New Roman" w:hint="default"/>
      </w:rPr>
    </w:lvl>
    <w:lvl w:ilvl="7">
      <w:start w:val="1"/>
      <w:numFmt w:val="decimal"/>
      <w:lvlText w:val="%1.%2.%3.%4.%5.%6.%7.%8."/>
      <w:lvlJc w:val="left"/>
      <w:pPr>
        <w:ind w:left="1657" w:hanging="1440"/>
      </w:pPr>
      <w:rPr>
        <w:rFonts w:eastAsia="Times New Roman" w:hint="default"/>
      </w:rPr>
    </w:lvl>
    <w:lvl w:ilvl="8">
      <w:start w:val="1"/>
      <w:numFmt w:val="decimal"/>
      <w:lvlText w:val="%1.%2.%3.%4.%5.%6.%7.%8.%9."/>
      <w:lvlJc w:val="left"/>
      <w:pPr>
        <w:ind w:left="1688" w:hanging="1440"/>
      </w:pPr>
      <w:rPr>
        <w:rFonts w:eastAsia="Times New Roman" w:hint="default"/>
      </w:rPr>
    </w:lvl>
  </w:abstractNum>
  <w:abstractNum w:abstractNumId="23" w15:restartNumberingAfterBreak="0">
    <w:nsid w:val="5CBA0FAF"/>
    <w:multiLevelType w:val="multilevel"/>
    <w:tmpl w:val="F9A02FE2"/>
    <w:lvl w:ilvl="0">
      <w:start w:val="1"/>
      <w:numFmt w:val="decimal"/>
      <w:lvlText w:val="%1."/>
      <w:lvlJc w:val="left"/>
      <w:pPr>
        <w:ind w:left="3479"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8997E08"/>
    <w:multiLevelType w:val="multilevel"/>
    <w:tmpl w:val="BA781DB8"/>
    <w:lvl w:ilvl="0">
      <w:start w:val="3"/>
      <w:numFmt w:val="decimal"/>
      <w:lvlText w:val="%1."/>
      <w:lvlJc w:val="left"/>
      <w:pPr>
        <w:ind w:left="360" w:hanging="360"/>
      </w:pPr>
      <w:rPr>
        <w:rFonts w:hint="default"/>
      </w:rPr>
    </w:lvl>
    <w:lvl w:ilvl="1">
      <w:start w:val="1"/>
      <w:numFmt w:val="decimal"/>
      <w:lvlText w:val="%1.%2."/>
      <w:lvlJc w:val="left"/>
      <w:pPr>
        <w:ind w:left="538" w:hanging="36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5" w15:restartNumberingAfterBreak="0">
    <w:nsid w:val="69274C33"/>
    <w:multiLevelType w:val="multilevel"/>
    <w:tmpl w:val="1E12E9B8"/>
    <w:lvl w:ilvl="0">
      <w:start w:val="5"/>
      <w:numFmt w:val="decimal"/>
      <w:lvlText w:val="%1."/>
      <w:lvlJc w:val="left"/>
      <w:pPr>
        <w:ind w:left="360" w:hanging="360"/>
      </w:pPr>
      <w:rPr>
        <w:rFonts w:hint="default"/>
        <w:w w:val="101"/>
      </w:rPr>
    </w:lvl>
    <w:lvl w:ilvl="1">
      <w:start w:val="1"/>
      <w:numFmt w:val="decimal"/>
      <w:lvlText w:val="%1.%2."/>
      <w:lvlJc w:val="left"/>
      <w:pPr>
        <w:ind w:left="717" w:hanging="360"/>
      </w:pPr>
      <w:rPr>
        <w:rFonts w:hint="default"/>
        <w:w w:val="101"/>
      </w:rPr>
    </w:lvl>
    <w:lvl w:ilvl="2">
      <w:start w:val="1"/>
      <w:numFmt w:val="decimal"/>
      <w:lvlText w:val="%1.%2.%3."/>
      <w:lvlJc w:val="left"/>
      <w:pPr>
        <w:ind w:left="1434" w:hanging="720"/>
      </w:pPr>
      <w:rPr>
        <w:rFonts w:hint="default"/>
        <w:w w:val="101"/>
      </w:rPr>
    </w:lvl>
    <w:lvl w:ilvl="3">
      <w:start w:val="1"/>
      <w:numFmt w:val="decimal"/>
      <w:lvlText w:val="%1.%2.%3.%4."/>
      <w:lvlJc w:val="left"/>
      <w:pPr>
        <w:ind w:left="1791" w:hanging="720"/>
      </w:pPr>
      <w:rPr>
        <w:rFonts w:hint="default"/>
        <w:w w:val="101"/>
      </w:rPr>
    </w:lvl>
    <w:lvl w:ilvl="4">
      <w:start w:val="1"/>
      <w:numFmt w:val="decimal"/>
      <w:lvlText w:val="%1.%2.%3.%4.%5."/>
      <w:lvlJc w:val="left"/>
      <w:pPr>
        <w:ind w:left="2508" w:hanging="1080"/>
      </w:pPr>
      <w:rPr>
        <w:rFonts w:hint="default"/>
        <w:w w:val="101"/>
      </w:rPr>
    </w:lvl>
    <w:lvl w:ilvl="5">
      <w:start w:val="1"/>
      <w:numFmt w:val="decimal"/>
      <w:lvlText w:val="%1.%2.%3.%4.%5.%6."/>
      <w:lvlJc w:val="left"/>
      <w:pPr>
        <w:ind w:left="2865" w:hanging="1080"/>
      </w:pPr>
      <w:rPr>
        <w:rFonts w:hint="default"/>
        <w:w w:val="101"/>
      </w:rPr>
    </w:lvl>
    <w:lvl w:ilvl="6">
      <w:start w:val="1"/>
      <w:numFmt w:val="decimal"/>
      <w:lvlText w:val="%1.%2.%3.%4.%5.%6.%7."/>
      <w:lvlJc w:val="left"/>
      <w:pPr>
        <w:ind w:left="3582" w:hanging="1440"/>
      </w:pPr>
      <w:rPr>
        <w:rFonts w:hint="default"/>
        <w:w w:val="101"/>
      </w:rPr>
    </w:lvl>
    <w:lvl w:ilvl="7">
      <w:start w:val="1"/>
      <w:numFmt w:val="decimal"/>
      <w:lvlText w:val="%1.%2.%3.%4.%5.%6.%7.%8."/>
      <w:lvlJc w:val="left"/>
      <w:pPr>
        <w:ind w:left="3939" w:hanging="1440"/>
      </w:pPr>
      <w:rPr>
        <w:rFonts w:hint="default"/>
        <w:w w:val="101"/>
      </w:rPr>
    </w:lvl>
    <w:lvl w:ilvl="8">
      <w:start w:val="1"/>
      <w:numFmt w:val="decimal"/>
      <w:lvlText w:val="%1.%2.%3.%4.%5.%6.%7.%8.%9."/>
      <w:lvlJc w:val="left"/>
      <w:pPr>
        <w:ind w:left="4656" w:hanging="1800"/>
      </w:pPr>
      <w:rPr>
        <w:rFonts w:hint="default"/>
        <w:w w:val="101"/>
      </w:rPr>
    </w:lvl>
  </w:abstractNum>
  <w:abstractNum w:abstractNumId="26" w15:restartNumberingAfterBreak="0">
    <w:nsid w:val="6B6C5BBB"/>
    <w:multiLevelType w:val="multilevel"/>
    <w:tmpl w:val="B3EE6750"/>
    <w:lvl w:ilvl="0">
      <w:start w:val="1"/>
      <w:numFmt w:val="decimal"/>
      <w:lvlText w:val="%1."/>
      <w:lvlJc w:val="left"/>
      <w:pPr>
        <w:ind w:left="360" w:hanging="360"/>
      </w:pPr>
      <w:rPr>
        <w:b/>
      </w:rPr>
    </w:lvl>
    <w:lvl w:ilvl="1">
      <w:start w:val="1"/>
      <w:numFmt w:val="decimal"/>
      <w:lvlText w:val="%1.%2."/>
      <w:lvlJc w:val="left"/>
      <w:pPr>
        <w:ind w:left="574" w:hanging="432"/>
      </w:pPr>
      <w:rPr>
        <w:b w:val="0"/>
      </w:rPr>
    </w:lvl>
    <w:lvl w:ilvl="2">
      <w:start w:val="1"/>
      <w:numFmt w:val="decimal"/>
      <w:lvlText w:val="%1.%2.%3."/>
      <w:lvlJc w:val="left"/>
      <w:pPr>
        <w:ind w:left="1105"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4535C6"/>
    <w:multiLevelType w:val="multilevel"/>
    <w:tmpl w:val="31C81626"/>
    <w:lvl w:ilvl="0">
      <w:start w:val="3"/>
      <w:numFmt w:val="decimal"/>
      <w:lvlText w:val="%1."/>
      <w:lvlJc w:val="left"/>
      <w:pPr>
        <w:ind w:left="450" w:hanging="450"/>
      </w:pPr>
      <w:rPr>
        <w:rFonts w:hint="default"/>
      </w:rPr>
    </w:lvl>
    <w:lvl w:ilvl="1">
      <w:start w:val="4"/>
      <w:numFmt w:val="decimal"/>
      <w:lvlText w:val="%1.%2."/>
      <w:lvlJc w:val="left"/>
      <w:pPr>
        <w:ind w:left="750" w:hanging="450"/>
      </w:pPr>
      <w:rPr>
        <w:rFonts w:hint="default"/>
      </w:rPr>
    </w:lvl>
    <w:lvl w:ilvl="2">
      <w:start w:val="5"/>
      <w:numFmt w:val="decimal"/>
      <w:lvlText w:val="%1.%2.%3."/>
      <w:lvlJc w:val="left"/>
      <w:pPr>
        <w:ind w:left="1320" w:hanging="720"/>
      </w:pPr>
      <w:rPr>
        <w:rFonts w:hint="default"/>
        <w:b/>
        <w:sz w:val="24"/>
        <w:szCs w:val="24"/>
      </w:rPr>
    </w:lvl>
    <w:lvl w:ilvl="3">
      <w:start w:val="1"/>
      <w:numFmt w:val="decimal"/>
      <w:lvlText w:val="%1.%2.%3.%4."/>
      <w:lvlJc w:val="left"/>
      <w:pPr>
        <w:ind w:left="2280" w:hanging="720"/>
      </w:pPr>
      <w:rPr>
        <w:rFonts w:hint="default"/>
        <w:b/>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29" w15:restartNumberingAfterBreak="0">
    <w:nsid w:val="78A11B10"/>
    <w:multiLevelType w:val="multilevel"/>
    <w:tmpl w:val="B9CC578E"/>
    <w:lvl w:ilvl="0">
      <w:start w:val="3"/>
      <w:numFmt w:val="decimal"/>
      <w:lvlText w:val="%1."/>
      <w:lvlJc w:val="left"/>
      <w:pPr>
        <w:ind w:left="360" w:hanging="360"/>
      </w:pPr>
      <w:rPr>
        <w:rFonts w:hint="default"/>
        <w:w w:val="101"/>
      </w:rPr>
    </w:lvl>
    <w:lvl w:ilvl="1">
      <w:start w:val="1"/>
      <w:numFmt w:val="decimal"/>
      <w:lvlText w:val="%1.%2."/>
      <w:lvlJc w:val="left"/>
      <w:pPr>
        <w:ind w:left="717" w:hanging="360"/>
      </w:pPr>
      <w:rPr>
        <w:rFonts w:hint="default"/>
        <w:w w:val="101"/>
      </w:rPr>
    </w:lvl>
    <w:lvl w:ilvl="2">
      <w:start w:val="1"/>
      <w:numFmt w:val="decimal"/>
      <w:lvlText w:val="%1.%2.%3."/>
      <w:lvlJc w:val="left"/>
      <w:pPr>
        <w:ind w:left="1434" w:hanging="720"/>
      </w:pPr>
      <w:rPr>
        <w:rFonts w:hint="default"/>
        <w:w w:val="101"/>
      </w:rPr>
    </w:lvl>
    <w:lvl w:ilvl="3">
      <w:start w:val="1"/>
      <w:numFmt w:val="decimal"/>
      <w:lvlText w:val="%1.%2.%3.%4."/>
      <w:lvlJc w:val="left"/>
      <w:pPr>
        <w:ind w:left="1791" w:hanging="720"/>
      </w:pPr>
      <w:rPr>
        <w:rFonts w:hint="default"/>
        <w:w w:val="101"/>
      </w:rPr>
    </w:lvl>
    <w:lvl w:ilvl="4">
      <w:start w:val="1"/>
      <w:numFmt w:val="decimal"/>
      <w:lvlText w:val="%1.%2.%3.%4.%5."/>
      <w:lvlJc w:val="left"/>
      <w:pPr>
        <w:ind w:left="2508" w:hanging="1080"/>
      </w:pPr>
      <w:rPr>
        <w:rFonts w:hint="default"/>
        <w:w w:val="101"/>
      </w:rPr>
    </w:lvl>
    <w:lvl w:ilvl="5">
      <w:start w:val="1"/>
      <w:numFmt w:val="decimal"/>
      <w:lvlText w:val="%1.%2.%3.%4.%5.%6."/>
      <w:lvlJc w:val="left"/>
      <w:pPr>
        <w:ind w:left="2865" w:hanging="1080"/>
      </w:pPr>
      <w:rPr>
        <w:rFonts w:hint="default"/>
        <w:w w:val="101"/>
      </w:rPr>
    </w:lvl>
    <w:lvl w:ilvl="6">
      <w:start w:val="1"/>
      <w:numFmt w:val="decimal"/>
      <w:lvlText w:val="%1.%2.%3.%4.%5.%6.%7."/>
      <w:lvlJc w:val="left"/>
      <w:pPr>
        <w:ind w:left="3582" w:hanging="1440"/>
      </w:pPr>
      <w:rPr>
        <w:rFonts w:hint="default"/>
        <w:w w:val="101"/>
      </w:rPr>
    </w:lvl>
    <w:lvl w:ilvl="7">
      <w:start w:val="1"/>
      <w:numFmt w:val="decimal"/>
      <w:lvlText w:val="%1.%2.%3.%4.%5.%6.%7.%8."/>
      <w:lvlJc w:val="left"/>
      <w:pPr>
        <w:ind w:left="3939" w:hanging="1440"/>
      </w:pPr>
      <w:rPr>
        <w:rFonts w:hint="default"/>
        <w:w w:val="101"/>
      </w:rPr>
    </w:lvl>
    <w:lvl w:ilvl="8">
      <w:start w:val="1"/>
      <w:numFmt w:val="decimal"/>
      <w:lvlText w:val="%1.%2.%3.%4.%5.%6.%7.%8.%9."/>
      <w:lvlJc w:val="left"/>
      <w:pPr>
        <w:ind w:left="4656" w:hanging="1800"/>
      </w:pPr>
      <w:rPr>
        <w:rFonts w:hint="default"/>
        <w:w w:val="101"/>
      </w:rPr>
    </w:lvl>
  </w:abstractNum>
  <w:abstractNum w:abstractNumId="30" w15:restartNumberingAfterBreak="0">
    <w:nsid w:val="78C32A6F"/>
    <w:multiLevelType w:val="hybridMultilevel"/>
    <w:tmpl w:val="9D3CB6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5002AC"/>
    <w:multiLevelType w:val="hybridMultilevel"/>
    <w:tmpl w:val="CE204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5"/>
  </w:num>
  <w:num w:numId="8">
    <w:abstractNumId w:val="1"/>
  </w:num>
  <w:num w:numId="9">
    <w:abstractNumId w:val="7"/>
  </w:num>
  <w:num w:numId="10">
    <w:abstractNumId w:val="2"/>
  </w:num>
  <w:num w:numId="11">
    <w:abstractNumId w:val="25"/>
  </w:num>
  <w:num w:numId="12">
    <w:abstractNumId w:val="6"/>
  </w:num>
  <w:num w:numId="13">
    <w:abstractNumId w:val="22"/>
  </w:num>
  <w:num w:numId="14">
    <w:abstractNumId w:val="20"/>
  </w:num>
  <w:num w:numId="15">
    <w:abstractNumId w:val="13"/>
  </w:num>
  <w:num w:numId="16">
    <w:abstractNumId w:val="31"/>
  </w:num>
  <w:num w:numId="17">
    <w:abstractNumId w:val="16"/>
  </w:num>
  <w:num w:numId="18">
    <w:abstractNumId w:val="11"/>
  </w:num>
  <w:num w:numId="19">
    <w:abstractNumId w:val="27"/>
  </w:num>
  <w:num w:numId="20">
    <w:abstractNumId w:val="19"/>
  </w:num>
  <w:num w:numId="21">
    <w:abstractNumId w:val="4"/>
  </w:num>
  <w:num w:numId="22">
    <w:abstractNumId w:val="21"/>
  </w:num>
  <w:num w:numId="23">
    <w:abstractNumId w:val="9"/>
  </w:num>
  <w:num w:numId="24">
    <w:abstractNumId w:val="29"/>
  </w:num>
  <w:num w:numId="25">
    <w:abstractNumId w:val="8"/>
  </w:num>
  <w:num w:numId="26">
    <w:abstractNumId w:val="0"/>
  </w:num>
  <w:num w:numId="27">
    <w:abstractNumId w:val="23"/>
  </w:num>
  <w:num w:numId="28">
    <w:abstractNumId w:val="1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0"/>
  </w:num>
  <w:num w:numId="32">
    <w:abstractNumId w:val="24"/>
  </w:num>
  <w:num w:numId="3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2A"/>
    <w:rsid w:val="00013FD9"/>
    <w:rsid w:val="00015028"/>
    <w:rsid w:val="000247D0"/>
    <w:rsid w:val="00046857"/>
    <w:rsid w:val="00074CC0"/>
    <w:rsid w:val="00076C88"/>
    <w:rsid w:val="00082D2E"/>
    <w:rsid w:val="000974B9"/>
    <w:rsid w:val="000A6D8A"/>
    <w:rsid w:val="000B060F"/>
    <w:rsid w:val="000B3BC5"/>
    <w:rsid w:val="000B609B"/>
    <w:rsid w:val="000C0583"/>
    <w:rsid w:val="000C32E6"/>
    <w:rsid w:val="000C36D3"/>
    <w:rsid w:val="000D3EFB"/>
    <w:rsid w:val="000D40E2"/>
    <w:rsid w:val="000D60DA"/>
    <w:rsid w:val="000E0A71"/>
    <w:rsid w:val="000F0FB8"/>
    <w:rsid w:val="000F5AB0"/>
    <w:rsid w:val="0010177B"/>
    <w:rsid w:val="001069BF"/>
    <w:rsid w:val="0011098B"/>
    <w:rsid w:val="00111C95"/>
    <w:rsid w:val="00111F7D"/>
    <w:rsid w:val="00120FD8"/>
    <w:rsid w:val="00127000"/>
    <w:rsid w:val="0012701E"/>
    <w:rsid w:val="00147BDD"/>
    <w:rsid w:val="00153F72"/>
    <w:rsid w:val="001543E0"/>
    <w:rsid w:val="001617BD"/>
    <w:rsid w:val="001673F1"/>
    <w:rsid w:val="00170C34"/>
    <w:rsid w:val="00174CBA"/>
    <w:rsid w:val="00191FAE"/>
    <w:rsid w:val="001937A9"/>
    <w:rsid w:val="001953EC"/>
    <w:rsid w:val="001958FE"/>
    <w:rsid w:val="001C6E59"/>
    <w:rsid w:val="001D017B"/>
    <w:rsid w:val="001D0A68"/>
    <w:rsid w:val="001D4A77"/>
    <w:rsid w:val="001E065E"/>
    <w:rsid w:val="001E2246"/>
    <w:rsid w:val="001E7341"/>
    <w:rsid w:val="001F3411"/>
    <w:rsid w:val="00200A19"/>
    <w:rsid w:val="00213E4D"/>
    <w:rsid w:val="00214C92"/>
    <w:rsid w:val="00227BA4"/>
    <w:rsid w:val="00250286"/>
    <w:rsid w:val="00275CA0"/>
    <w:rsid w:val="00276DCD"/>
    <w:rsid w:val="00291ED5"/>
    <w:rsid w:val="002933F9"/>
    <w:rsid w:val="00293806"/>
    <w:rsid w:val="002A6E64"/>
    <w:rsid w:val="002C21EF"/>
    <w:rsid w:val="002C45D9"/>
    <w:rsid w:val="002C5551"/>
    <w:rsid w:val="002C55C3"/>
    <w:rsid w:val="002E157D"/>
    <w:rsid w:val="002E53F3"/>
    <w:rsid w:val="002F078D"/>
    <w:rsid w:val="002F1C21"/>
    <w:rsid w:val="002F2115"/>
    <w:rsid w:val="002F2FC6"/>
    <w:rsid w:val="003046D7"/>
    <w:rsid w:val="00306E26"/>
    <w:rsid w:val="00307E51"/>
    <w:rsid w:val="0031184E"/>
    <w:rsid w:val="003139F1"/>
    <w:rsid w:val="00324735"/>
    <w:rsid w:val="00333460"/>
    <w:rsid w:val="003351E4"/>
    <w:rsid w:val="00336D3C"/>
    <w:rsid w:val="00340EB3"/>
    <w:rsid w:val="003456F6"/>
    <w:rsid w:val="003542BB"/>
    <w:rsid w:val="0035509F"/>
    <w:rsid w:val="003601B7"/>
    <w:rsid w:val="00366905"/>
    <w:rsid w:val="00383068"/>
    <w:rsid w:val="00385503"/>
    <w:rsid w:val="00387E04"/>
    <w:rsid w:val="003A39DF"/>
    <w:rsid w:val="003A700C"/>
    <w:rsid w:val="003B03A7"/>
    <w:rsid w:val="003B1D53"/>
    <w:rsid w:val="003B34B0"/>
    <w:rsid w:val="003D2AED"/>
    <w:rsid w:val="003D5101"/>
    <w:rsid w:val="003F289D"/>
    <w:rsid w:val="003F60BC"/>
    <w:rsid w:val="00403A32"/>
    <w:rsid w:val="00405C24"/>
    <w:rsid w:val="00405D18"/>
    <w:rsid w:val="004073B8"/>
    <w:rsid w:val="004164A7"/>
    <w:rsid w:val="0042372D"/>
    <w:rsid w:val="00445361"/>
    <w:rsid w:val="00447498"/>
    <w:rsid w:val="00450910"/>
    <w:rsid w:val="0048788F"/>
    <w:rsid w:val="00491C29"/>
    <w:rsid w:val="00497DDA"/>
    <w:rsid w:val="004B4278"/>
    <w:rsid w:val="004B7D30"/>
    <w:rsid w:val="004C1BE1"/>
    <w:rsid w:val="004D02D7"/>
    <w:rsid w:val="004D2511"/>
    <w:rsid w:val="004D623E"/>
    <w:rsid w:val="004D7164"/>
    <w:rsid w:val="004E2D16"/>
    <w:rsid w:val="004E76A6"/>
    <w:rsid w:val="004F62ED"/>
    <w:rsid w:val="00500DE8"/>
    <w:rsid w:val="0050664A"/>
    <w:rsid w:val="00507ECF"/>
    <w:rsid w:val="00511616"/>
    <w:rsid w:val="00516507"/>
    <w:rsid w:val="00516DAF"/>
    <w:rsid w:val="00521D6E"/>
    <w:rsid w:val="00526D63"/>
    <w:rsid w:val="00527F7D"/>
    <w:rsid w:val="00531C94"/>
    <w:rsid w:val="00555C2F"/>
    <w:rsid w:val="005610EA"/>
    <w:rsid w:val="00571A3E"/>
    <w:rsid w:val="00581A5C"/>
    <w:rsid w:val="00582E72"/>
    <w:rsid w:val="00593FC5"/>
    <w:rsid w:val="005A2E35"/>
    <w:rsid w:val="005A64C8"/>
    <w:rsid w:val="005B11F6"/>
    <w:rsid w:val="005C2421"/>
    <w:rsid w:val="005D44FD"/>
    <w:rsid w:val="005D77F2"/>
    <w:rsid w:val="005E2579"/>
    <w:rsid w:val="005F0C2A"/>
    <w:rsid w:val="00604D40"/>
    <w:rsid w:val="0060652E"/>
    <w:rsid w:val="00611A76"/>
    <w:rsid w:val="006134C9"/>
    <w:rsid w:val="00616FED"/>
    <w:rsid w:val="00620851"/>
    <w:rsid w:val="0062237F"/>
    <w:rsid w:val="00631C84"/>
    <w:rsid w:val="00643D46"/>
    <w:rsid w:val="00644C73"/>
    <w:rsid w:val="00646A2A"/>
    <w:rsid w:val="00646C04"/>
    <w:rsid w:val="006504B8"/>
    <w:rsid w:val="00652541"/>
    <w:rsid w:val="00652E7A"/>
    <w:rsid w:val="00653484"/>
    <w:rsid w:val="0065384D"/>
    <w:rsid w:val="00665AA8"/>
    <w:rsid w:val="00680680"/>
    <w:rsid w:val="00695DF7"/>
    <w:rsid w:val="00697451"/>
    <w:rsid w:val="006977FF"/>
    <w:rsid w:val="006A4E30"/>
    <w:rsid w:val="006C0701"/>
    <w:rsid w:val="006C397C"/>
    <w:rsid w:val="006C7125"/>
    <w:rsid w:val="006D29C3"/>
    <w:rsid w:val="006F771A"/>
    <w:rsid w:val="0070302C"/>
    <w:rsid w:val="00720D56"/>
    <w:rsid w:val="0072390F"/>
    <w:rsid w:val="007266E5"/>
    <w:rsid w:val="00732451"/>
    <w:rsid w:val="00742376"/>
    <w:rsid w:val="00752F0A"/>
    <w:rsid w:val="00757BA5"/>
    <w:rsid w:val="0076489A"/>
    <w:rsid w:val="00767A02"/>
    <w:rsid w:val="00767ACA"/>
    <w:rsid w:val="00770E01"/>
    <w:rsid w:val="00771948"/>
    <w:rsid w:val="00774FE0"/>
    <w:rsid w:val="00783517"/>
    <w:rsid w:val="00784B28"/>
    <w:rsid w:val="00785938"/>
    <w:rsid w:val="007A6DD5"/>
    <w:rsid w:val="007B1118"/>
    <w:rsid w:val="007B741E"/>
    <w:rsid w:val="007B7663"/>
    <w:rsid w:val="007D7C4C"/>
    <w:rsid w:val="007E6B3E"/>
    <w:rsid w:val="007F2BAA"/>
    <w:rsid w:val="007F7A30"/>
    <w:rsid w:val="0080133B"/>
    <w:rsid w:val="008101FC"/>
    <w:rsid w:val="008105BF"/>
    <w:rsid w:val="00813DEB"/>
    <w:rsid w:val="008144F6"/>
    <w:rsid w:val="0081528C"/>
    <w:rsid w:val="00817528"/>
    <w:rsid w:val="008278E6"/>
    <w:rsid w:val="00834EB0"/>
    <w:rsid w:val="00850A74"/>
    <w:rsid w:val="008570C6"/>
    <w:rsid w:val="008662D7"/>
    <w:rsid w:val="00866ED1"/>
    <w:rsid w:val="00867B74"/>
    <w:rsid w:val="00873CC3"/>
    <w:rsid w:val="00876096"/>
    <w:rsid w:val="00887B52"/>
    <w:rsid w:val="008943D7"/>
    <w:rsid w:val="008A18CE"/>
    <w:rsid w:val="008A2F40"/>
    <w:rsid w:val="008A56C8"/>
    <w:rsid w:val="008B5342"/>
    <w:rsid w:val="008C53C1"/>
    <w:rsid w:val="008E5F38"/>
    <w:rsid w:val="008F1A77"/>
    <w:rsid w:val="009112E9"/>
    <w:rsid w:val="0091404C"/>
    <w:rsid w:val="00915BE2"/>
    <w:rsid w:val="00920611"/>
    <w:rsid w:val="009231AA"/>
    <w:rsid w:val="009321D2"/>
    <w:rsid w:val="009351AF"/>
    <w:rsid w:val="0093779D"/>
    <w:rsid w:val="0094308E"/>
    <w:rsid w:val="0094516D"/>
    <w:rsid w:val="00951DCC"/>
    <w:rsid w:val="00987764"/>
    <w:rsid w:val="009C0772"/>
    <w:rsid w:val="009D4569"/>
    <w:rsid w:val="009E50BA"/>
    <w:rsid w:val="009E55D8"/>
    <w:rsid w:val="009E5B7B"/>
    <w:rsid w:val="009F33FC"/>
    <w:rsid w:val="009F497B"/>
    <w:rsid w:val="00A00F3F"/>
    <w:rsid w:val="00A03395"/>
    <w:rsid w:val="00A05D56"/>
    <w:rsid w:val="00A10C86"/>
    <w:rsid w:val="00A12B29"/>
    <w:rsid w:val="00A145D8"/>
    <w:rsid w:val="00A213DC"/>
    <w:rsid w:val="00A215D0"/>
    <w:rsid w:val="00A44EDB"/>
    <w:rsid w:val="00A51E3A"/>
    <w:rsid w:val="00A6768F"/>
    <w:rsid w:val="00A77A53"/>
    <w:rsid w:val="00A8067A"/>
    <w:rsid w:val="00A863A4"/>
    <w:rsid w:val="00A86C96"/>
    <w:rsid w:val="00A944E7"/>
    <w:rsid w:val="00A94EF5"/>
    <w:rsid w:val="00A96DF3"/>
    <w:rsid w:val="00A97828"/>
    <w:rsid w:val="00AA21F4"/>
    <w:rsid w:val="00AA2A85"/>
    <w:rsid w:val="00AA7C86"/>
    <w:rsid w:val="00AB1F25"/>
    <w:rsid w:val="00AB33AB"/>
    <w:rsid w:val="00AC1CEC"/>
    <w:rsid w:val="00AC213F"/>
    <w:rsid w:val="00AC2B6E"/>
    <w:rsid w:val="00AC7D78"/>
    <w:rsid w:val="00AD51CC"/>
    <w:rsid w:val="00AE14C6"/>
    <w:rsid w:val="00AE21AD"/>
    <w:rsid w:val="00AE668D"/>
    <w:rsid w:val="00AF326E"/>
    <w:rsid w:val="00AF640B"/>
    <w:rsid w:val="00B0027F"/>
    <w:rsid w:val="00B02F91"/>
    <w:rsid w:val="00B06893"/>
    <w:rsid w:val="00B11C14"/>
    <w:rsid w:val="00B26E2A"/>
    <w:rsid w:val="00B31C81"/>
    <w:rsid w:val="00B33949"/>
    <w:rsid w:val="00B37E9C"/>
    <w:rsid w:val="00B40B98"/>
    <w:rsid w:val="00B52330"/>
    <w:rsid w:val="00B615ED"/>
    <w:rsid w:val="00B73812"/>
    <w:rsid w:val="00B76F27"/>
    <w:rsid w:val="00B85C41"/>
    <w:rsid w:val="00B91F2A"/>
    <w:rsid w:val="00BA2196"/>
    <w:rsid w:val="00BA3EFC"/>
    <w:rsid w:val="00BC6EFC"/>
    <w:rsid w:val="00BD3916"/>
    <w:rsid w:val="00BD5D95"/>
    <w:rsid w:val="00BD612D"/>
    <w:rsid w:val="00BE26EF"/>
    <w:rsid w:val="00BF2F72"/>
    <w:rsid w:val="00C227C3"/>
    <w:rsid w:val="00C3323A"/>
    <w:rsid w:val="00C37AFB"/>
    <w:rsid w:val="00C41126"/>
    <w:rsid w:val="00C4616B"/>
    <w:rsid w:val="00C570DE"/>
    <w:rsid w:val="00C6150D"/>
    <w:rsid w:val="00C737A4"/>
    <w:rsid w:val="00C753C3"/>
    <w:rsid w:val="00C76B2A"/>
    <w:rsid w:val="00C87880"/>
    <w:rsid w:val="00C91A64"/>
    <w:rsid w:val="00CA0D30"/>
    <w:rsid w:val="00CA6296"/>
    <w:rsid w:val="00CA7FE8"/>
    <w:rsid w:val="00CB5E31"/>
    <w:rsid w:val="00CC2652"/>
    <w:rsid w:val="00CD2EFB"/>
    <w:rsid w:val="00CE50D8"/>
    <w:rsid w:val="00CF0A44"/>
    <w:rsid w:val="00CF2DB8"/>
    <w:rsid w:val="00CF4210"/>
    <w:rsid w:val="00D03AC4"/>
    <w:rsid w:val="00D11E3B"/>
    <w:rsid w:val="00D15C9C"/>
    <w:rsid w:val="00D166C2"/>
    <w:rsid w:val="00D20A75"/>
    <w:rsid w:val="00D30E4F"/>
    <w:rsid w:val="00D33064"/>
    <w:rsid w:val="00D37F32"/>
    <w:rsid w:val="00D431D4"/>
    <w:rsid w:val="00D64C2A"/>
    <w:rsid w:val="00D87020"/>
    <w:rsid w:val="00D95B93"/>
    <w:rsid w:val="00D96BBD"/>
    <w:rsid w:val="00D970F7"/>
    <w:rsid w:val="00DA1491"/>
    <w:rsid w:val="00DA4954"/>
    <w:rsid w:val="00DA6089"/>
    <w:rsid w:val="00DB76D0"/>
    <w:rsid w:val="00DC0E7A"/>
    <w:rsid w:val="00DD3E04"/>
    <w:rsid w:val="00DD49EE"/>
    <w:rsid w:val="00DD6E08"/>
    <w:rsid w:val="00DF093E"/>
    <w:rsid w:val="00DF78C1"/>
    <w:rsid w:val="00E14725"/>
    <w:rsid w:val="00E20002"/>
    <w:rsid w:val="00E3257C"/>
    <w:rsid w:val="00E350B1"/>
    <w:rsid w:val="00E411EB"/>
    <w:rsid w:val="00E76573"/>
    <w:rsid w:val="00E87F7A"/>
    <w:rsid w:val="00E90500"/>
    <w:rsid w:val="00E912C6"/>
    <w:rsid w:val="00E92DD7"/>
    <w:rsid w:val="00EA683C"/>
    <w:rsid w:val="00EA77B9"/>
    <w:rsid w:val="00EA7879"/>
    <w:rsid w:val="00EB044E"/>
    <w:rsid w:val="00EB7986"/>
    <w:rsid w:val="00EC7148"/>
    <w:rsid w:val="00ED54DD"/>
    <w:rsid w:val="00EE3BF1"/>
    <w:rsid w:val="00EF7B85"/>
    <w:rsid w:val="00F01E19"/>
    <w:rsid w:val="00F07935"/>
    <w:rsid w:val="00F10777"/>
    <w:rsid w:val="00F13029"/>
    <w:rsid w:val="00F23E76"/>
    <w:rsid w:val="00F37BCD"/>
    <w:rsid w:val="00F71ABB"/>
    <w:rsid w:val="00F7346C"/>
    <w:rsid w:val="00F84ED5"/>
    <w:rsid w:val="00F9192D"/>
    <w:rsid w:val="00FA64C8"/>
    <w:rsid w:val="00FA7BDA"/>
    <w:rsid w:val="00FB1D0A"/>
    <w:rsid w:val="00FC4A86"/>
    <w:rsid w:val="00FC5540"/>
    <w:rsid w:val="00FC7A31"/>
    <w:rsid w:val="00FD16DD"/>
    <w:rsid w:val="00FD3CAD"/>
    <w:rsid w:val="00FD646D"/>
    <w:rsid w:val="00FF1D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75339-4D4B-4717-9305-7E06A541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6A2A"/>
  </w:style>
  <w:style w:type="paragraph" w:styleId="Virsraksts1">
    <w:name w:val="heading 1"/>
    <w:aliases w:val="Section Heading,heading1,Antraste 1,h1,Section Heading Char,heading1 Char,Antraste 1 Char,h1 Char,H1"/>
    <w:basedOn w:val="Parasts"/>
    <w:next w:val="Parasts"/>
    <w:link w:val="Virsraksts1Rakstz"/>
    <w:qFormat/>
    <w:rsid w:val="00646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unhideWhenUsed/>
    <w:qFormat/>
    <w:rsid w:val="00646A2A"/>
    <w:pPr>
      <w:keepNext/>
      <w:widowControl w:val="0"/>
      <w:autoSpaceDE w:val="0"/>
      <w:autoSpaceDN w:val="0"/>
      <w:spacing w:after="0"/>
      <w:ind w:left="0" w:firstLine="0"/>
      <w:outlineLvl w:val="1"/>
    </w:pPr>
    <w:rPr>
      <w:rFonts w:eastAsia="Times New Roman" w:cs="Times New Roman"/>
      <w:szCs w:val="28"/>
    </w:rPr>
  </w:style>
  <w:style w:type="paragraph" w:styleId="Virsraksts3">
    <w:name w:val="heading 3"/>
    <w:basedOn w:val="Parasts"/>
    <w:next w:val="Parasts"/>
    <w:link w:val="Virsraksts3Rakstz"/>
    <w:uiPriority w:val="9"/>
    <w:semiHidden/>
    <w:unhideWhenUsed/>
    <w:qFormat/>
    <w:rsid w:val="00646A2A"/>
    <w:pPr>
      <w:keepNext/>
      <w:keepLines/>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unhideWhenUsed/>
    <w:qFormat/>
    <w:rsid w:val="006C0701"/>
    <w:pPr>
      <w:keepNext/>
      <w:spacing w:before="240" w:after="0"/>
      <w:ind w:left="0" w:firstLine="0"/>
      <w:jc w:val="center"/>
      <w:outlineLvl w:val="3"/>
    </w:pPr>
    <w:rPr>
      <w:rFonts w:eastAsia="Calibri" w:cs="Times New Roman"/>
      <w:b/>
      <w:szCs w:val="24"/>
      <w:lang w:eastAsia="lv-LV"/>
    </w:rPr>
  </w:style>
  <w:style w:type="paragraph" w:styleId="Virsraksts5">
    <w:name w:val="heading 5"/>
    <w:basedOn w:val="Parasts"/>
    <w:next w:val="Parasts"/>
    <w:link w:val="Virsraksts5Rakstz"/>
    <w:uiPriority w:val="9"/>
    <w:unhideWhenUsed/>
    <w:qFormat/>
    <w:rsid w:val="003B34B0"/>
    <w:pPr>
      <w:keepNext/>
      <w:spacing w:before="120" w:line="276" w:lineRule="auto"/>
      <w:ind w:left="0" w:firstLine="0"/>
      <w:jc w:val="left"/>
      <w:outlineLvl w:val="4"/>
    </w:pPr>
    <w:rPr>
      <w:rFonts w:eastAsia="Calibri" w:cs="Times New Roman"/>
      <w:b/>
      <w:kern w:val="22"/>
      <w:szCs w:val="24"/>
      <w:lang w:eastAsia="ar-SA"/>
    </w:rPr>
  </w:style>
  <w:style w:type="paragraph" w:styleId="Virsraksts6">
    <w:name w:val="heading 6"/>
    <w:basedOn w:val="Parasts"/>
    <w:next w:val="Parasts"/>
    <w:link w:val="Virsraksts6Rakstz"/>
    <w:uiPriority w:val="9"/>
    <w:unhideWhenUsed/>
    <w:qFormat/>
    <w:rsid w:val="001C6E59"/>
    <w:pPr>
      <w:keepNext/>
      <w:spacing w:after="0"/>
      <w:ind w:left="360" w:firstLine="0"/>
      <w:jc w:val="center"/>
      <w:outlineLvl w:val="5"/>
    </w:pPr>
    <w:rPr>
      <w:rFonts w:eastAsia="Times New Roman" w:cs="Times New Roman"/>
      <w:b/>
      <w:bCs/>
      <w:caps/>
      <w:szCs w:val="20"/>
    </w:rPr>
  </w:style>
  <w:style w:type="paragraph" w:styleId="Virsraksts8">
    <w:name w:val="heading 8"/>
    <w:basedOn w:val="Parasts"/>
    <w:next w:val="Parasts"/>
    <w:link w:val="Virsraksts8Rakstz"/>
    <w:uiPriority w:val="9"/>
    <w:semiHidden/>
    <w:unhideWhenUsed/>
    <w:qFormat/>
    <w:rsid w:val="00646A2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646A2A"/>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646A2A"/>
    <w:rPr>
      <w:rFonts w:eastAsia="Times New Roman" w:cs="Times New Roman"/>
      <w:szCs w:val="28"/>
    </w:rPr>
  </w:style>
  <w:style w:type="character" w:customStyle="1" w:styleId="Virsraksts3Rakstz">
    <w:name w:val="Virsraksts 3 Rakstz."/>
    <w:basedOn w:val="Noklusjumarindkopasfonts"/>
    <w:link w:val="Virsraksts3"/>
    <w:uiPriority w:val="9"/>
    <w:semiHidden/>
    <w:rsid w:val="00646A2A"/>
    <w:rPr>
      <w:rFonts w:asciiTheme="majorHAnsi" w:eastAsiaTheme="majorEastAsia" w:hAnsiTheme="majorHAnsi" w:cstheme="majorBidi"/>
      <w:b/>
      <w:bCs/>
      <w:color w:val="4F81BD" w:themeColor="accent1"/>
    </w:rPr>
  </w:style>
  <w:style w:type="character" w:customStyle="1" w:styleId="Virsraksts8Rakstz">
    <w:name w:val="Virsraksts 8 Rakstz."/>
    <w:basedOn w:val="Noklusjumarindkopasfonts"/>
    <w:link w:val="Virsraksts8"/>
    <w:uiPriority w:val="9"/>
    <w:semiHidden/>
    <w:rsid w:val="00646A2A"/>
    <w:rPr>
      <w:rFonts w:asciiTheme="majorHAnsi" w:eastAsiaTheme="majorEastAsia" w:hAnsiTheme="majorHAnsi" w:cstheme="majorBidi"/>
      <w:color w:val="404040" w:themeColor="text1" w:themeTint="BF"/>
      <w:sz w:val="20"/>
      <w:szCs w:val="20"/>
    </w:rPr>
  </w:style>
  <w:style w:type="character" w:styleId="Hipersaite">
    <w:name w:val="Hyperlink"/>
    <w:uiPriority w:val="99"/>
    <w:unhideWhenUsed/>
    <w:rsid w:val="00646A2A"/>
    <w:rPr>
      <w:color w:val="0000FF"/>
      <w:u w:val="single"/>
    </w:rPr>
  </w:style>
  <w:style w:type="character" w:customStyle="1" w:styleId="Heading2Char1">
    <w:name w:val="Heading 2 Char1"/>
    <w:aliases w:val="Antraste 2 Char1,Reset numbering Char1,B_Kapittel Char1,HD2 Char1,H2 Char2,Titre 2 tbo Char2,Sub-Head1 Char2,h2 Char2,Heading 2- no# Char2,2m Char2,PA Major Section Char1,Podkapitola1 Char1,hlavicka Char1,Podk... Char2,H2 Char Char1"/>
    <w:basedOn w:val="Noklusjumarindkopasfonts"/>
    <w:semiHidden/>
    <w:rsid w:val="00646A2A"/>
    <w:rPr>
      <w:rFonts w:asciiTheme="majorHAnsi" w:eastAsiaTheme="majorEastAsia" w:hAnsiTheme="majorHAnsi" w:cstheme="majorBidi"/>
      <w:b/>
      <w:bCs/>
      <w:color w:val="4F81BD" w:themeColor="accent1"/>
      <w:sz w:val="26"/>
      <w:szCs w:val="26"/>
    </w:rPr>
  </w:style>
  <w:style w:type="paragraph" w:styleId="HTMLiepriekformattais">
    <w:name w:val="HTML Preformatted"/>
    <w:basedOn w:val="Parasts"/>
    <w:link w:val="HTMLiepriekformattaisRakstz"/>
    <w:semiHidden/>
    <w:unhideWhenUsed/>
    <w:rsid w:val="0064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iepriekformattaisRakstz">
    <w:name w:val="HTML iepriekšformatētais Rakstz."/>
    <w:basedOn w:val="Noklusjumarindkopasfonts"/>
    <w:link w:val="HTMLiepriekformattais"/>
    <w:semiHidden/>
    <w:rsid w:val="00646A2A"/>
    <w:rPr>
      <w:rFonts w:ascii="Courier New" w:eastAsia="Courier New" w:hAnsi="Courier New" w:cs="Times New Roman"/>
      <w:sz w:val="20"/>
      <w:szCs w:val="20"/>
      <w:lang w:val="en-GB" w:eastAsia="x-none"/>
    </w:rPr>
  </w:style>
  <w:style w:type="paragraph" w:styleId="Galvene">
    <w:name w:val="header"/>
    <w:basedOn w:val="Parasts"/>
    <w:link w:val="GalveneRakstz"/>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GalveneRakstz">
    <w:name w:val="Galvene Rakstz."/>
    <w:basedOn w:val="Noklusjumarindkopasfonts"/>
    <w:link w:val="Galvene"/>
    <w:uiPriority w:val="99"/>
    <w:rsid w:val="00646A2A"/>
    <w:rPr>
      <w:rFonts w:eastAsia="Calibri" w:cs="Times New Roman"/>
      <w:lang w:eastAsia="lv-LV"/>
    </w:rPr>
  </w:style>
  <w:style w:type="character" w:customStyle="1" w:styleId="KjeneRakstz">
    <w:name w:val="Kājene Rakstz."/>
    <w:basedOn w:val="Noklusjumarindkopasfonts"/>
    <w:link w:val="Kjene"/>
    <w:uiPriority w:val="99"/>
    <w:rsid w:val="00646A2A"/>
    <w:rPr>
      <w:rFonts w:eastAsia="Calibri" w:cs="Times New Roman"/>
      <w:lang w:eastAsia="lv-LV"/>
    </w:rPr>
  </w:style>
  <w:style w:type="paragraph" w:styleId="Kjene">
    <w:name w:val="footer"/>
    <w:basedOn w:val="Parasts"/>
    <w:link w:val="KjeneRakstz"/>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PamattekstsRakstz">
    <w:name w:val="Pamatteksts Rakstz."/>
    <w:aliases w:val="b Rakstz.,uvlaka 3 Rakstz.,plain Rakstz.,plain Char Rakstz.,b1 Rakstz.,uvlaka 31 Rakstz.,Body Text Char1 Rakstz.,Body Text Char Char Rakstz."/>
    <w:link w:val="Pamatteksts"/>
    <w:locked/>
    <w:rsid w:val="00646A2A"/>
    <w:rPr>
      <w:rFonts w:ascii="RimTimes" w:eastAsia="Times New Roman" w:hAnsi="RimTimes" w:cs="RimTimes"/>
    </w:rPr>
  </w:style>
  <w:style w:type="paragraph" w:styleId="Pamatteksts">
    <w:name w:val="Body Text"/>
    <w:aliases w:val="b,uvlaka 3,plain,plain Char,b1,uvlaka 31,Body Text Char1,Body Text Char Char"/>
    <w:basedOn w:val="Parasts"/>
    <w:link w:val="PamattekstsRakstz"/>
    <w:unhideWhenUsed/>
    <w:rsid w:val="00646A2A"/>
    <w:pPr>
      <w:widowControl w:val="0"/>
      <w:ind w:left="0" w:firstLine="0"/>
    </w:pPr>
    <w:rPr>
      <w:rFonts w:ascii="RimTimes" w:eastAsia="Times New Roman" w:hAnsi="RimTimes" w:cs="RimTimes"/>
    </w:rPr>
  </w:style>
  <w:style w:type="character" w:customStyle="1" w:styleId="BodyTextChar">
    <w:name w:val="Body Text Char"/>
    <w:aliases w:val="b Char1,uvlaka 3 Char1,plain Char2,plain Char Char1,b1 Char1,uvlaka 31 Char1,Body Text Char1 Char1,Body Text Char Char Char1"/>
    <w:basedOn w:val="Noklusjumarindkopasfonts"/>
    <w:uiPriority w:val="99"/>
    <w:semiHidden/>
    <w:rsid w:val="00646A2A"/>
  </w:style>
  <w:style w:type="character" w:customStyle="1" w:styleId="PamattekstsaratkpiRakstz">
    <w:name w:val="Pamatteksts ar atkāpi Rakstz."/>
    <w:basedOn w:val="Noklusjumarindkopasfonts"/>
    <w:link w:val="Pamattekstsaratkpi"/>
    <w:semiHidden/>
    <w:rsid w:val="00646A2A"/>
    <w:rPr>
      <w:rFonts w:eastAsia="Times New Roman" w:cs="Times New Roman"/>
      <w:szCs w:val="24"/>
      <w:lang w:eastAsia="lv-LV"/>
    </w:rPr>
  </w:style>
  <w:style w:type="paragraph" w:styleId="Pamattekstsaratkpi">
    <w:name w:val="Body Text Indent"/>
    <w:basedOn w:val="Parasts"/>
    <w:link w:val="PamattekstsaratkpiRakstz"/>
    <w:semiHidden/>
    <w:unhideWhenUsed/>
    <w:rsid w:val="00646A2A"/>
    <w:pPr>
      <w:ind w:left="283" w:firstLine="0"/>
      <w:jc w:val="left"/>
    </w:pPr>
    <w:rPr>
      <w:rFonts w:eastAsia="Times New Roman" w:cs="Times New Roman"/>
      <w:szCs w:val="24"/>
      <w:lang w:eastAsia="lv-LV"/>
    </w:rPr>
  </w:style>
  <w:style w:type="character" w:customStyle="1" w:styleId="Pamattekstaatkpe2Rakstz">
    <w:name w:val="Pamatteksta atkāpe 2 Rakstz."/>
    <w:basedOn w:val="Noklusjumarindkopasfonts"/>
    <w:link w:val="Pamattekstaatkpe2"/>
    <w:semiHidden/>
    <w:rsid w:val="00646A2A"/>
    <w:rPr>
      <w:rFonts w:eastAsia="Times New Roman" w:cs="Times New Roman"/>
      <w:szCs w:val="24"/>
    </w:rPr>
  </w:style>
  <w:style w:type="paragraph" w:styleId="Pamattekstaatkpe2">
    <w:name w:val="Body Text Indent 2"/>
    <w:basedOn w:val="Parasts"/>
    <w:link w:val="Pamattekstaatkpe2Rakstz"/>
    <w:semiHidden/>
    <w:unhideWhenUsed/>
    <w:rsid w:val="00646A2A"/>
    <w:pPr>
      <w:spacing w:line="480" w:lineRule="auto"/>
      <w:ind w:left="283" w:firstLine="0"/>
      <w:jc w:val="left"/>
    </w:pPr>
    <w:rPr>
      <w:rFonts w:eastAsia="Times New Roman" w:cs="Times New Roman"/>
      <w:szCs w:val="24"/>
    </w:rPr>
  </w:style>
  <w:style w:type="character" w:customStyle="1" w:styleId="Pamattekstaatkpe3Rakstz">
    <w:name w:val="Pamatteksta atkāpe 3 Rakstz."/>
    <w:basedOn w:val="Noklusjumarindkopasfonts"/>
    <w:link w:val="Pamattekstaatkpe3"/>
    <w:rsid w:val="00646A2A"/>
    <w:rPr>
      <w:rFonts w:eastAsia="Times New Roman" w:cs="Times New Roman"/>
      <w:sz w:val="16"/>
      <w:szCs w:val="16"/>
    </w:rPr>
  </w:style>
  <w:style w:type="paragraph" w:styleId="Pamattekstaatkpe3">
    <w:name w:val="Body Text Indent 3"/>
    <w:basedOn w:val="Parasts"/>
    <w:link w:val="Pamattekstaatkpe3Rakstz"/>
    <w:unhideWhenUsed/>
    <w:rsid w:val="00646A2A"/>
    <w:pPr>
      <w:ind w:left="283" w:firstLine="0"/>
      <w:jc w:val="left"/>
    </w:pPr>
    <w:rPr>
      <w:rFonts w:eastAsia="Times New Roman" w:cs="Times New Roman"/>
      <w:sz w:val="16"/>
      <w:szCs w:val="16"/>
    </w:rPr>
  </w:style>
  <w:style w:type="paragraph" w:styleId="Balonteksts">
    <w:name w:val="Balloon Text"/>
    <w:basedOn w:val="Parasts"/>
    <w:link w:val="BalontekstsRakstz"/>
    <w:uiPriority w:val="99"/>
    <w:semiHidden/>
    <w:unhideWhenUsed/>
    <w:rsid w:val="00646A2A"/>
    <w:pPr>
      <w:spacing w:after="0"/>
      <w:ind w:left="0" w:firstLine="0"/>
    </w:pPr>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646A2A"/>
    <w:rPr>
      <w:rFonts w:ascii="Tahoma" w:eastAsia="Calibri" w:hAnsi="Tahoma" w:cs="Tahoma"/>
      <w:sz w:val="16"/>
      <w:szCs w:val="16"/>
      <w:lang w:eastAsia="lv-LV"/>
    </w:rPr>
  </w:style>
  <w:style w:type="paragraph" w:styleId="Bezatstarpm">
    <w:name w:val="No Spacing"/>
    <w:uiPriority w:val="1"/>
    <w:qFormat/>
    <w:rsid w:val="00646A2A"/>
    <w:pPr>
      <w:spacing w:after="0"/>
    </w:pPr>
  </w:style>
  <w:style w:type="paragraph" w:styleId="Sarakstarindkopa">
    <w:name w:val="List Paragraph"/>
    <w:basedOn w:val="Parasts"/>
    <w:uiPriority w:val="34"/>
    <w:qFormat/>
    <w:rsid w:val="00646A2A"/>
    <w:pPr>
      <w:spacing w:after="0"/>
      <w:ind w:left="720" w:firstLine="0"/>
    </w:pPr>
    <w:rPr>
      <w:rFonts w:eastAsia="Times New Roman" w:cs="Times New Roman"/>
      <w:szCs w:val="24"/>
      <w:lang w:val="en-GB"/>
    </w:rPr>
  </w:style>
  <w:style w:type="paragraph" w:customStyle="1" w:styleId="naisf">
    <w:name w:val="naisf"/>
    <w:basedOn w:val="Parasts"/>
    <w:rsid w:val="00646A2A"/>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Parasts"/>
    <w:rsid w:val="00646A2A"/>
    <w:pPr>
      <w:spacing w:after="200" w:line="276" w:lineRule="auto"/>
      <w:ind w:left="720" w:firstLine="0"/>
      <w:jc w:val="left"/>
    </w:pPr>
    <w:rPr>
      <w:rFonts w:ascii="Calibri" w:eastAsia="Calibri" w:hAnsi="Calibri" w:cs="Times New Roman"/>
      <w:sz w:val="22"/>
      <w:lang w:val="en-US"/>
    </w:rPr>
  </w:style>
  <w:style w:type="paragraph" w:customStyle="1" w:styleId="Default">
    <w:name w:val="Default"/>
    <w:rsid w:val="00646A2A"/>
    <w:pPr>
      <w:autoSpaceDE w:val="0"/>
      <w:autoSpaceDN w:val="0"/>
      <w:adjustRightInd w:val="0"/>
      <w:spacing w:after="0"/>
      <w:ind w:left="0" w:firstLine="0"/>
      <w:jc w:val="left"/>
    </w:pPr>
    <w:rPr>
      <w:rFonts w:eastAsia="Times New Roman" w:cs="Times New Roman"/>
      <w:color w:val="000000"/>
      <w:szCs w:val="24"/>
    </w:rPr>
  </w:style>
  <w:style w:type="character" w:customStyle="1" w:styleId="CharacterStyle1">
    <w:name w:val="Character Style 1"/>
    <w:rsid w:val="00646A2A"/>
    <w:rPr>
      <w:sz w:val="22"/>
      <w:szCs w:val="22"/>
    </w:rPr>
  </w:style>
  <w:style w:type="table" w:styleId="Reatabula">
    <w:name w:val="Table Grid"/>
    <w:basedOn w:val="Parastatabula"/>
    <w:uiPriority w:val="59"/>
    <w:rsid w:val="00646A2A"/>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646A2A"/>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uiPriority w:val="9"/>
    <w:rsid w:val="006C0701"/>
    <w:rPr>
      <w:rFonts w:eastAsia="Calibri" w:cs="Times New Roman"/>
      <w:b/>
      <w:szCs w:val="24"/>
      <w:lang w:eastAsia="lv-LV"/>
    </w:rPr>
  </w:style>
  <w:style w:type="character" w:customStyle="1" w:styleId="Virsraksts5Rakstz">
    <w:name w:val="Virsraksts 5 Rakstz."/>
    <w:basedOn w:val="Noklusjumarindkopasfonts"/>
    <w:link w:val="Virsraksts5"/>
    <w:uiPriority w:val="9"/>
    <w:rsid w:val="003B34B0"/>
    <w:rPr>
      <w:rFonts w:eastAsia="Calibri" w:cs="Times New Roman"/>
      <w:b/>
      <w:kern w:val="22"/>
      <w:szCs w:val="24"/>
      <w:lang w:eastAsia="ar-SA"/>
    </w:rPr>
  </w:style>
  <w:style w:type="character" w:styleId="Komentraatsauce">
    <w:name w:val="annotation reference"/>
    <w:basedOn w:val="Noklusjumarindkopasfonts"/>
    <w:rsid w:val="0062237F"/>
    <w:rPr>
      <w:sz w:val="16"/>
      <w:szCs w:val="16"/>
    </w:rPr>
  </w:style>
  <w:style w:type="paragraph" w:styleId="Komentrateksts">
    <w:name w:val="annotation text"/>
    <w:basedOn w:val="Parasts"/>
    <w:link w:val="KomentratekstsRakstz"/>
    <w:rsid w:val="0062237F"/>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KomentratekstsRakstz">
    <w:name w:val="Komentāra teksts Rakstz."/>
    <w:basedOn w:val="Noklusjumarindkopasfonts"/>
    <w:link w:val="Komentrateksts"/>
    <w:rsid w:val="0062237F"/>
    <w:rPr>
      <w:rFonts w:eastAsia="Times New Roman" w:cs="Times New Roman"/>
      <w:sz w:val="20"/>
      <w:szCs w:val="20"/>
      <w:lang w:eastAsia="lv-LV"/>
    </w:rPr>
  </w:style>
  <w:style w:type="character" w:customStyle="1" w:styleId="Virsraksts6Rakstz">
    <w:name w:val="Virsraksts 6 Rakstz."/>
    <w:basedOn w:val="Noklusjumarindkopasfonts"/>
    <w:link w:val="Virsraksts6"/>
    <w:uiPriority w:val="9"/>
    <w:rsid w:val="001C6E59"/>
    <w:rPr>
      <w:rFonts w:eastAsia="Times New Roman" w:cs="Times New Roman"/>
      <w:b/>
      <w:bCs/>
      <w:caps/>
      <w:szCs w:val="20"/>
    </w:rPr>
  </w:style>
  <w:style w:type="paragraph" w:styleId="Pamatteksts2">
    <w:name w:val="Body Text 2"/>
    <w:basedOn w:val="Parasts"/>
    <w:link w:val="Pamatteksts2Rakstz"/>
    <w:uiPriority w:val="99"/>
    <w:unhideWhenUsed/>
    <w:rsid w:val="00516DAF"/>
    <w:pPr>
      <w:widowControl w:val="0"/>
      <w:suppressAutoHyphens/>
      <w:spacing w:after="0"/>
      <w:ind w:left="0" w:firstLine="0"/>
      <w:jc w:val="center"/>
    </w:pPr>
    <w:rPr>
      <w:rFonts w:eastAsia="Calibri" w:cs="Times New Roman"/>
      <w:szCs w:val="24"/>
      <w:lang w:eastAsia="lv-LV"/>
    </w:rPr>
  </w:style>
  <w:style w:type="character" w:customStyle="1" w:styleId="Pamatteksts2Rakstz">
    <w:name w:val="Pamatteksts 2 Rakstz."/>
    <w:basedOn w:val="Noklusjumarindkopasfonts"/>
    <w:link w:val="Pamatteksts2"/>
    <w:uiPriority w:val="99"/>
    <w:rsid w:val="00516DAF"/>
    <w:rPr>
      <w:rFonts w:eastAsia="Calibri" w:cs="Times New Roman"/>
      <w:szCs w:val="24"/>
      <w:lang w:eastAsia="lv-LV"/>
    </w:rPr>
  </w:style>
  <w:style w:type="numbering" w:customStyle="1" w:styleId="Bezsaraksta1">
    <w:name w:val="Bez saraksta1"/>
    <w:next w:val="Bezsaraksta"/>
    <w:uiPriority w:val="99"/>
    <w:semiHidden/>
    <w:unhideWhenUsed/>
    <w:rsid w:val="00783517"/>
  </w:style>
  <w:style w:type="paragraph" w:styleId="Paraststmeklis">
    <w:name w:val="Normal (Web)"/>
    <w:basedOn w:val="Parasts"/>
    <w:uiPriority w:val="99"/>
    <w:unhideWhenUsed/>
    <w:rsid w:val="00783517"/>
    <w:pPr>
      <w:spacing w:before="100" w:beforeAutospacing="1" w:after="100" w:afterAutospacing="1"/>
      <w:ind w:left="0" w:firstLine="0"/>
      <w:jc w:val="left"/>
    </w:pPr>
    <w:rPr>
      <w:rFonts w:eastAsia="Times New Roman" w:cs="Times New Roman"/>
      <w:szCs w:val="24"/>
      <w:lang w:eastAsia="lv-LV"/>
    </w:rPr>
  </w:style>
  <w:style w:type="character" w:customStyle="1" w:styleId="apple-converted-space">
    <w:name w:val="apple-converted-space"/>
    <w:basedOn w:val="Noklusjumarindkopasfonts"/>
    <w:rsid w:val="00783517"/>
  </w:style>
  <w:style w:type="character" w:styleId="Izteiksmgs">
    <w:name w:val="Strong"/>
    <w:basedOn w:val="Noklusjumarindkopasfonts"/>
    <w:uiPriority w:val="22"/>
    <w:qFormat/>
    <w:rsid w:val="00783517"/>
    <w:rPr>
      <w:b/>
      <w:bCs/>
    </w:rPr>
  </w:style>
  <w:style w:type="paragraph" w:customStyle="1" w:styleId="TableContents">
    <w:name w:val="Table Contents"/>
    <w:basedOn w:val="Parasts"/>
    <w:rsid w:val="00783517"/>
    <w:pPr>
      <w:suppressLineNumbers/>
      <w:suppressAutoHyphens/>
      <w:spacing w:after="0"/>
      <w:ind w:left="0" w:firstLine="0"/>
      <w:jc w:val="left"/>
    </w:pPr>
    <w:rPr>
      <w:rFonts w:eastAsia="Times New Roman" w:cs="Times New Roman"/>
      <w:noProof/>
      <w:szCs w:val="24"/>
      <w:lang w:val="en-US"/>
    </w:rPr>
  </w:style>
  <w:style w:type="paragraph" w:styleId="Komentratma">
    <w:name w:val="annotation subject"/>
    <w:basedOn w:val="Komentrateksts"/>
    <w:next w:val="Komentrateksts"/>
    <w:link w:val="KomentratmaRakstz"/>
    <w:uiPriority w:val="99"/>
    <w:semiHidden/>
    <w:unhideWhenUsed/>
    <w:rsid w:val="00783517"/>
    <w:pPr>
      <w:suppressAutoHyphens w:val="0"/>
      <w:autoSpaceDN/>
      <w:spacing w:after="120"/>
      <w:ind w:left="788" w:hanging="431"/>
      <w:jc w:val="both"/>
      <w:textAlignment w:val="auto"/>
    </w:pPr>
    <w:rPr>
      <w:rFonts w:eastAsiaTheme="minorHAnsi" w:cstheme="minorBidi"/>
      <w:b/>
      <w:bCs/>
      <w:lang w:eastAsia="en-US"/>
    </w:rPr>
  </w:style>
  <w:style w:type="character" w:customStyle="1" w:styleId="KomentratmaRakstz">
    <w:name w:val="Komentāra tēma Rakstz."/>
    <w:basedOn w:val="KomentratekstsRakstz"/>
    <w:link w:val="Komentratma"/>
    <w:uiPriority w:val="99"/>
    <w:semiHidden/>
    <w:rsid w:val="00783517"/>
    <w:rPr>
      <w:rFonts w:eastAsia="Times New Roman" w:cs="Times New Roman"/>
      <w:b/>
      <w:bCs/>
      <w:sz w:val="20"/>
      <w:szCs w:val="20"/>
      <w:lang w:eastAsia="lv-LV"/>
    </w:rPr>
  </w:style>
  <w:style w:type="table" w:customStyle="1" w:styleId="TableGrid2">
    <w:name w:val="Table Grid2"/>
    <w:basedOn w:val="Parastatabula"/>
    <w:next w:val="Reatabula"/>
    <w:uiPriority w:val="39"/>
    <w:rsid w:val="00783517"/>
    <w:pPr>
      <w:spacing w:after="0"/>
      <w:ind w:left="0"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semiHidden/>
    <w:rsid w:val="00783517"/>
    <w:pPr>
      <w:spacing w:after="0"/>
      <w:ind w:left="0" w:firstLine="0"/>
      <w:jc w:val="left"/>
    </w:pPr>
    <w:rPr>
      <w:rFonts w:eastAsia="Times New Roman" w:cs="Times New Roman"/>
      <w:sz w:val="20"/>
      <w:szCs w:val="20"/>
    </w:rPr>
  </w:style>
  <w:style w:type="character" w:customStyle="1" w:styleId="VrestekstsRakstz">
    <w:name w:val="Vēres teksts Rakstz."/>
    <w:basedOn w:val="Noklusjumarindkopasfonts"/>
    <w:link w:val="Vresteksts"/>
    <w:semiHidden/>
    <w:rsid w:val="00783517"/>
    <w:rPr>
      <w:rFonts w:eastAsia="Times New Roman" w:cs="Times New Roman"/>
      <w:sz w:val="20"/>
      <w:szCs w:val="20"/>
    </w:rPr>
  </w:style>
  <w:style w:type="table" w:customStyle="1" w:styleId="TableGrid21">
    <w:name w:val="Table Grid21"/>
    <w:basedOn w:val="Parastatabula"/>
    <w:next w:val="Reatabula"/>
    <w:uiPriority w:val="39"/>
    <w:rsid w:val="00783517"/>
    <w:pPr>
      <w:spacing w:after="0"/>
      <w:ind w:left="0" w:firstLine="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5356">
      <w:bodyDiv w:val="1"/>
      <w:marLeft w:val="0"/>
      <w:marRight w:val="0"/>
      <w:marTop w:val="0"/>
      <w:marBottom w:val="0"/>
      <w:divBdr>
        <w:top w:val="none" w:sz="0" w:space="0" w:color="auto"/>
        <w:left w:val="none" w:sz="0" w:space="0" w:color="auto"/>
        <w:bottom w:val="none" w:sz="0" w:space="0" w:color="auto"/>
        <w:right w:val="none" w:sz="0" w:space="0" w:color="auto"/>
      </w:divBdr>
    </w:div>
    <w:div w:id="70189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uma.melder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3B9CF-43A0-41AD-8847-E386A5FC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10329</Words>
  <Characters>5888</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Lauma</cp:lastModifiedBy>
  <cp:revision>2</cp:revision>
  <cp:lastPrinted>2018-05-10T07:44:00Z</cp:lastPrinted>
  <dcterms:created xsi:type="dcterms:W3CDTF">2018-05-10T07:49:00Z</dcterms:created>
  <dcterms:modified xsi:type="dcterms:W3CDTF">2018-05-10T07:49:00Z</dcterms:modified>
</cp:coreProperties>
</file>