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4D" w:rsidRDefault="004D594D" w:rsidP="004D594D">
      <w:pPr>
        <w:ind w:left="5760" w:firstLine="720"/>
      </w:pPr>
      <w:r>
        <w:t>Pielikums Nr.1</w:t>
      </w:r>
    </w:p>
    <w:p w:rsidR="004D594D" w:rsidRPr="004D594D" w:rsidRDefault="004D594D">
      <w:pPr>
        <w:rPr>
          <w:b/>
        </w:rPr>
      </w:pPr>
      <w:r>
        <w:tab/>
      </w:r>
      <w:r>
        <w:tab/>
      </w:r>
      <w:r>
        <w:tab/>
      </w:r>
      <w:r>
        <w:tab/>
      </w:r>
      <w:r w:rsidR="000001D8">
        <w:rPr>
          <w:b/>
        </w:rPr>
        <w:tab/>
        <w:t>Darba</w:t>
      </w:r>
      <w:r w:rsidRPr="004D594D">
        <w:rPr>
          <w:b/>
        </w:rPr>
        <w:t xml:space="preserve"> uzdevums</w:t>
      </w:r>
    </w:p>
    <w:p w:rsidR="004D594D" w:rsidRDefault="004D594D"/>
    <w:p w:rsidR="009F3446" w:rsidRDefault="004D594D" w:rsidP="00E80ED8">
      <w:pPr>
        <w:ind w:firstLine="720"/>
        <w:jc w:val="both"/>
      </w:pPr>
      <w:r>
        <w:t>Labiekārto</w:t>
      </w:r>
      <w:r w:rsidR="005D3A71">
        <w:t xml:space="preserve">ta </w:t>
      </w:r>
      <w:r>
        <w:t>lauk</w:t>
      </w:r>
      <w:r w:rsidR="00E80ED8">
        <w:t>u</w:t>
      </w:r>
      <w:r>
        <w:t>ma</w:t>
      </w:r>
      <w:r w:rsidR="005D3A71">
        <w:t xml:space="preserve"> </w:t>
      </w:r>
      <w:r>
        <w:t>-</w:t>
      </w:r>
      <w:r w:rsidR="005D3A71">
        <w:t xml:space="preserve"> </w:t>
      </w:r>
      <w:r>
        <w:t>pandusa ierīkošanas projekts pie Alojas Ausekļa vidusskolas paredz veikt šādus darbus zemes gabalā Ausekļa ielā 1, Alojā, Alojas novadā:</w:t>
      </w:r>
    </w:p>
    <w:p w:rsidR="004D594D" w:rsidRDefault="004D594D" w:rsidP="00E80ED8">
      <w:pPr>
        <w:pStyle w:val="ListParagraph"/>
        <w:numPr>
          <w:ilvl w:val="0"/>
          <w:numId w:val="1"/>
        </w:numPr>
        <w:jc w:val="both"/>
      </w:pPr>
      <w:r>
        <w:t>Ierīkot labiekārtotu laukumu</w:t>
      </w:r>
      <w:r w:rsidR="005D3A71">
        <w:t xml:space="preserve"> </w:t>
      </w:r>
      <w:r>
        <w:t>-</w:t>
      </w:r>
      <w:r w:rsidR="005D3A71">
        <w:t xml:space="preserve"> </w:t>
      </w:r>
      <w:r>
        <w:t xml:space="preserve">pandusu pie </w:t>
      </w:r>
      <w:r w:rsidR="00E80ED8">
        <w:t>Alojas Ausekļa vidus</w:t>
      </w:r>
      <w:r>
        <w:t>skolas ēkas zemes gabala D daļā ar kopējo platību 13,5 m</w:t>
      </w:r>
      <w:r>
        <w:rPr>
          <w:vertAlign w:val="superscript"/>
        </w:rPr>
        <w:t xml:space="preserve">2 </w:t>
      </w:r>
      <w:r>
        <w:t>.</w:t>
      </w:r>
    </w:p>
    <w:p w:rsidR="004D594D" w:rsidRDefault="004D594D" w:rsidP="00E80ED8">
      <w:pPr>
        <w:pStyle w:val="ListParagraph"/>
        <w:numPr>
          <w:ilvl w:val="0"/>
          <w:numId w:val="1"/>
        </w:numPr>
        <w:jc w:val="both"/>
      </w:pPr>
      <w:r>
        <w:t>Veicamie projekta risinājumi neskar esošās ēkas konstrukcijas.</w:t>
      </w:r>
    </w:p>
    <w:p w:rsidR="004D594D" w:rsidRDefault="004D594D" w:rsidP="00E80ED8">
      <w:pPr>
        <w:pStyle w:val="ListParagraph"/>
        <w:numPr>
          <w:ilvl w:val="0"/>
          <w:numId w:val="1"/>
        </w:numPr>
        <w:jc w:val="both"/>
      </w:pPr>
      <w:r>
        <w:t>Projekts paredz veikt šādus vispārceltnieciskos darbus:</w:t>
      </w:r>
    </w:p>
    <w:p w:rsidR="00A90067" w:rsidRDefault="00A90067" w:rsidP="00A90067">
      <w:pPr>
        <w:pStyle w:val="ListParagraph"/>
        <w:numPr>
          <w:ilvl w:val="0"/>
          <w:numId w:val="2"/>
        </w:numPr>
        <w:jc w:val="both"/>
      </w:pPr>
      <w:r>
        <w:t>esošo kāpņu demontāžu;</w:t>
      </w:r>
    </w:p>
    <w:p w:rsidR="00A90067" w:rsidRDefault="00A90067" w:rsidP="00A90067">
      <w:pPr>
        <w:pStyle w:val="ListParagraph"/>
        <w:numPr>
          <w:ilvl w:val="0"/>
          <w:numId w:val="2"/>
        </w:numPr>
        <w:jc w:val="both"/>
      </w:pPr>
      <w:r>
        <w:t>reljefa planēšanu pēc augstuma atzīmēm;</w:t>
      </w:r>
    </w:p>
    <w:p w:rsidR="00A90067" w:rsidRDefault="00A90067" w:rsidP="00A90067">
      <w:pPr>
        <w:pStyle w:val="ListParagraph"/>
        <w:numPr>
          <w:ilvl w:val="0"/>
          <w:numId w:val="2"/>
        </w:numPr>
        <w:jc w:val="both"/>
      </w:pPr>
      <w:r>
        <w:t>pandusa sienas izbūvi saskaņā ar projektu;</w:t>
      </w:r>
    </w:p>
    <w:p w:rsidR="00A90067" w:rsidRDefault="00A90067" w:rsidP="00A90067">
      <w:pPr>
        <w:pStyle w:val="ListParagraph"/>
        <w:numPr>
          <w:ilvl w:val="0"/>
          <w:numId w:val="2"/>
        </w:numPr>
        <w:jc w:val="both"/>
      </w:pPr>
      <w:r>
        <w:t>pandusa margu izbūvi;</w:t>
      </w:r>
    </w:p>
    <w:p w:rsidR="00A90067" w:rsidRDefault="00A90067" w:rsidP="00A90067">
      <w:pPr>
        <w:pStyle w:val="ListParagraph"/>
        <w:numPr>
          <w:ilvl w:val="0"/>
          <w:numId w:val="2"/>
        </w:numPr>
        <w:jc w:val="both"/>
      </w:pPr>
      <w:r>
        <w:t>pandusa bruģa ieseguma izbūvi ar esošo, demontēto materiālu un 5 m</w:t>
      </w:r>
      <w:r>
        <w:rPr>
          <w:vertAlign w:val="superscript"/>
        </w:rPr>
        <w:t>2</w:t>
      </w:r>
      <w:r>
        <w:t xml:space="preserve"> no jauna ieklājamo bruģi;</w:t>
      </w:r>
    </w:p>
    <w:p w:rsidR="00A90067" w:rsidRDefault="00A90067" w:rsidP="00A90067">
      <w:pPr>
        <w:pStyle w:val="ListParagraph"/>
        <w:numPr>
          <w:ilvl w:val="0"/>
          <w:numId w:val="2"/>
        </w:numPr>
        <w:jc w:val="both"/>
      </w:pPr>
      <w:r>
        <w:t>bojātā zāliena atjaunošanu;</w:t>
      </w:r>
    </w:p>
    <w:p w:rsidR="00A90067" w:rsidRDefault="00A90067" w:rsidP="00A90067">
      <w:pPr>
        <w:pStyle w:val="ListParagraph"/>
        <w:numPr>
          <w:ilvl w:val="0"/>
          <w:numId w:val="2"/>
        </w:numPr>
        <w:jc w:val="both"/>
      </w:pPr>
      <w:r>
        <w:t>lietusūdeņu notekas savienojuma mezgla pārbūvi, izmantojot un pagarinot esošo.</w:t>
      </w:r>
    </w:p>
    <w:p w:rsidR="00A90067" w:rsidRDefault="00A90067" w:rsidP="00E80ED8">
      <w:pPr>
        <w:pStyle w:val="ListParagraph"/>
        <w:numPr>
          <w:ilvl w:val="0"/>
          <w:numId w:val="1"/>
        </w:numPr>
        <w:jc w:val="both"/>
      </w:pPr>
      <w:r>
        <w:t xml:space="preserve">Darbu izpildes termiņš – 2016.gada 25.augusts. </w:t>
      </w:r>
    </w:p>
    <w:p w:rsidR="00A90067" w:rsidRDefault="00A90067" w:rsidP="00A90067">
      <w:pPr>
        <w:pStyle w:val="ListParagraph"/>
        <w:ind w:left="1440"/>
        <w:jc w:val="both"/>
      </w:pPr>
      <w:bookmarkStart w:id="0" w:name="_GoBack"/>
      <w:bookmarkEnd w:id="0"/>
    </w:p>
    <w:sectPr w:rsidR="00A900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1037"/>
    <w:multiLevelType w:val="hybridMultilevel"/>
    <w:tmpl w:val="71261D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C02A7"/>
    <w:multiLevelType w:val="hybridMultilevel"/>
    <w:tmpl w:val="4BEC0FAE"/>
    <w:lvl w:ilvl="0" w:tplc="5830BE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FC2A1E"/>
    <w:multiLevelType w:val="hybridMultilevel"/>
    <w:tmpl w:val="1346DF2A"/>
    <w:lvl w:ilvl="0" w:tplc="6568AAF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94D"/>
    <w:rsid w:val="000001D8"/>
    <w:rsid w:val="002E0EC7"/>
    <w:rsid w:val="00333B57"/>
    <w:rsid w:val="00481D52"/>
    <w:rsid w:val="004D594D"/>
    <w:rsid w:val="005D3A71"/>
    <w:rsid w:val="009F3446"/>
    <w:rsid w:val="00A90067"/>
    <w:rsid w:val="00E8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9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5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519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</dc:creator>
  <cp:lastModifiedBy>°</cp:lastModifiedBy>
  <cp:revision>4</cp:revision>
  <cp:lastPrinted>2016-07-27T06:36:00Z</cp:lastPrinted>
  <dcterms:created xsi:type="dcterms:W3CDTF">2016-07-27T06:45:00Z</dcterms:created>
  <dcterms:modified xsi:type="dcterms:W3CDTF">2016-07-27T07:06:00Z</dcterms:modified>
</cp:coreProperties>
</file>