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69" w:rsidRDefault="00A74546" w:rsidP="00A74546">
      <w:pPr>
        <w:jc w:val="center"/>
        <w:rPr>
          <w:b/>
        </w:rPr>
      </w:pPr>
      <w:r w:rsidRPr="00A74546">
        <w:rPr>
          <w:b/>
        </w:rPr>
        <w:t>JAUTĀJUMI UN ATBILDES</w:t>
      </w:r>
    </w:p>
    <w:p w:rsidR="00A74546" w:rsidRPr="008E5F38" w:rsidRDefault="00A74546" w:rsidP="00A74546">
      <w:pPr>
        <w:pStyle w:val="Pamatteksts2"/>
        <w:rPr>
          <w:bCs/>
        </w:rPr>
      </w:pPr>
      <w:r w:rsidRPr="008E5F38">
        <w:t>iepirkum</w:t>
      </w:r>
      <w:r>
        <w:t>ā</w:t>
      </w:r>
      <w:r w:rsidRPr="008E5F38">
        <w:t xml:space="preserve"> “</w:t>
      </w:r>
      <w:r w:rsidRPr="008E5F38">
        <w:rPr>
          <w:bCs/>
        </w:rPr>
        <w:t>Būvprojekta izstrāde un autoruzraudzība Alojas Ausekļa vidusskolas Lielās skolas ēkas pārbūvei</w:t>
      </w:r>
      <w:r w:rsidRPr="008E5F38">
        <w:t>”,</w:t>
      </w:r>
    </w:p>
    <w:p w:rsidR="00A74546" w:rsidRDefault="00A74546" w:rsidP="00A74546">
      <w:pPr>
        <w:jc w:val="center"/>
        <w:rPr>
          <w:rFonts w:eastAsia="Calibri" w:cs="Times New Roman"/>
          <w:szCs w:val="24"/>
          <w:lang w:eastAsia="lv-LV"/>
        </w:rPr>
      </w:pPr>
      <w:r w:rsidRPr="008E5F38">
        <w:rPr>
          <w:rFonts w:eastAsia="Calibri" w:cs="Times New Roman"/>
          <w:szCs w:val="24"/>
          <w:lang w:eastAsia="lv-LV"/>
        </w:rPr>
        <w:t>ID Nr. AND/2017/04</w:t>
      </w:r>
    </w:p>
    <w:p w:rsidR="00A74546" w:rsidRDefault="00A74546" w:rsidP="00A74546">
      <w:pPr>
        <w:jc w:val="center"/>
        <w:rPr>
          <w:rFonts w:eastAsia="Calibri" w:cs="Times New Roman"/>
          <w:szCs w:val="24"/>
          <w:lang w:eastAsia="lv-LV"/>
        </w:rPr>
      </w:pPr>
    </w:p>
    <w:p w:rsidR="00A74546" w:rsidRDefault="00A74546" w:rsidP="00A74546">
      <w:pPr>
        <w:jc w:val="both"/>
        <w:rPr>
          <w:rFonts w:eastAsia="Calibri" w:cs="Times New Roman"/>
          <w:b/>
          <w:szCs w:val="24"/>
          <w:lang w:eastAsia="lv-LV"/>
        </w:rPr>
      </w:pPr>
      <w:r w:rsidRPr="00A74546">
        <w:rPr>
          <w:rFonts w:eastAsia="Calibri" w:cs="Times New Roman"/>
          <w:b/>
          <w:szCs w:val="24"/>
          <w:lang w:eastAsia="lv-LV"/>
        </w:rPr>
        <w:t xml:space="preserve">Jautājums: </w:t>
      </w:r>
    </w:p>
    <w:p w:rsidR="00A74546" w:rsidRPr="00A74546" w:rsidRDefault="00A74546" w:rsidP="00A74546">
      <w:pPr>
        <w:pStyle w:val="Vienkrsteksts"/>
        <w:jc w:val="both"/>
        <w:rPr>
          <w:rFonts w:ascii="Times New Roman" w:hAnsi="Times New Roman" w:cs="Times New Roman"/>
          <w:szCs w:val="22"/>
        </w:rPr>
      </w:pPr>
      <w:r w:rsidRPr="00A74546">
        <w:rPr>
          <w:rFonts w:ascii="Times New Roman" w:hAnsi="Times New Roman" w:cs="Times New Roman"/>
          <w:szCs w:val="22"/>
        </w:rPr>
        <w:t>Iepirkuma noteikumi paredz, ka par katru piesaistīto speciālistu jāpievieno 1 Pasūtītāja atsauksme, kas raksturo katra speciālista pieredzi līdzvērtīga rakstura un nozīmes būvprojektu izstrādē.</w:t>
      </w:r>
    </w:p>
    <w:p w:rsidR="00A74546" w:rsidRDefault="00A74546" w:rsidP="00A74546">
      <w:pPr>
        <w:jc w:val="both"/>
        <w:rPr>
          <w:rFonts w:cs="Times New Roman"/>
          <w:sz w:val="22"/>
        </w:rPr>
      </w:pPr>
      <w:r w:rsidRPr="00A74546">
        <w:rPr>
          <w:rFonts w:cs="Times New Roman"/>
          <w:sz w:val="22"/>
        </w:rPr>
        <w:t>Vai tiks pieņemtas atsauksmes, kurās nav uzrādīts konkrēti katra speciālista vārds, uzvārds (tikai projektētā sadaļa), bet tiks pievienotas arī, piemēram, ģenerālplānu kopijas ar pasūtītāja parakstu, būvvaldes apliecinājumu un attiecīgā speciālista zvērestu vai parakstu rakstlaukumā?</w:t>
      </w:r>
    </w:p>
    <w:p w:rsidR="00A74546" w:rsidRDefault="00A74546" w:rsidP="00A74546">
      <w:pPr>
        <w:jc w:val="both"/>
        <w:rPr>
          <w:rFonts w:cs="Times New Roman"/>
          <w:sz w:val="22"/>
        </w:rPr>
      </w:pPr>
    </w:p>
    <w:p w:rsidR="00A74546" w:rsidRPr="00A74546" w:rsidRDefault="00A74546" w:rsidP="00A74546">
      <w:pPr>
        <w:jc w:val="both"/>
        <w:rPr>
          <w:rFonts w:cs="Times New Roman"/>
          <w:b/>
          <w:sz w:val="22"/>
        </w:rPr>
      </w:pPr>
      <w:r w:rsidRPr="00A74546">
        <w:rPr>
          <w:rFonts w:cs="Times New Roman"/>
          <w:b/>
          <w:sz w:val="22"/>
        </w:rPr>
        <w:t>Atbilde:</w:t>
      </w:r>
    </w:p>
    <w:p w:rsidR="00A74546" w:rsidRPr="00A74546" w:rsidRDefault="00A74546" w:rsidP="00A74546">
      <w:pPr>
        <w:jc w:val="both"/>
        <w:rPr>
          <w:rFonts w:cs="Times New Roman"/>
          <w:sz w:val="22"/>
        </w:rPr>
      </w:pPr>
      <w:r w:rsidRPr="00A74546">
        <w:rPr>
          <w:rFonts w:cs="Times New Roman"/>
          <w:sz w:val="22"/>
        </w:rPr>
        <w:t>Ja</w:t>
      </w:r>
      <w:r>
        <w:rPr>
          <w:rFonts w:cs="Times New Roman"/>
          <w:sz w:val="22"/>
        </w:rPr>
        <w:t xml:space="preserve"> pretendents iesniedz atsauksmi, kurā nav norādīts konkrētās sadaļas projektējušā speciālista vārds, uzvārds, bet ir pievienoti dokumenti</w:t>
      </w:r>
      <w:r w:rsidR="00DC7D0A">
        <w:rPr>
          <w:rFonts w:cs="Times New Roman"/>
          <w:sz w:val="22"/>
        </w:rPr>
        <w:t xml:space="preserve"> un pasūtītāja kontaktinformācija</w:t>
      </w:r>
      <w:r>
        <w:rPr>
          <w:rFonts w:cs="Times New Roman"/>
          <w:sz w:val="22"/>
        </w:rPr>
        <w:t xml:space="preserve">, kas apliecina, ka konkrētais speciālists ir veicis piedāvājumā norādītos projektēšanas darbus, tad šādi dokumenti speciālista kvalifikācijas un pieredzes apliecināšanai </w:t>
      </w:r>
      <w:r w:rsidRPr="00A74546">
        <w:rPr>
          <w:rFonts w:cs="Times New Roman"/>
          <w:sz w:val="22"/>
          <w:u w:val="single"/>
        </w:rPr>
        <w:t xml:space="preserve">tiks </w:t>
      </w:r>
      <w:r w:rsidR="00812183">
        <w:rPr>
          <w:rFonts w:cs="Times New Roman"/>
          <w:sz w:val="22"/>
          <w:u w:val="single"/>
        </w:rPr>
        <w:t>uzskatīti par līdzvērtīgiem</w:t>
      </w:r>
      <w:bookmarkStart w:id="0" w:name="_GoBack"/>
      <w:bookmarkEnd w:id="0"/>
      <w:r w:rsidRPr="00A74546">
        <w:rPr>
          <w:rFonts w:cs="Times New Roman"/>
          <w:sz w:val="22"/>
          <w:u w:val="single"/>
        </w:rPr>
        <w:t>.</w:t>
      </w:r>
    </w:p>
    <w:sectPr w:rsidR="00A74546" w:rsidRPr="00A74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46"/>
    <w:rsid w:val="00023869"/>
    <w:rsid w:val="00812183"/>
    <w:rsid w:val="00A74546"/>
    <w:rsid w:val="00DC7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CC52B-F465-4AB8-A9BE-3F72F8B5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uiPriority w:val="99"/>
    <w:unhideWhenUsed/>
    <w:rsid w:val="00A74546"/>
    <w:pPr>
      <w:widowControl w:val="0"/>
      <w:suppressAutoHyphens/>
      <w:spacing w:after="0" w:line="240" w:lineRule="auto"/>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A74546"/>
    <w:rPr>
      <w:rFonts w:eastAsia="Calibri" w:cs="Times New Roman"/>
      <w:szCs w:val="24"/>
      <w:lang w:eastAsia="lv-LV"/>
    </w:rPr>
  </w:style>
  <w:style w:type="paragraph" w:styleId="Vienkrsteksts">
    <w:name w:val="Plain Text"/>
    <w:basedOn w:val="Parasts"/>
    <w:link w:val="VienkrstekstsRakstz"/>
    <w:uiPriority w:val="99"/>
    <w:semiHidden/>
    <w:unhideWhenUsed/>
    <w:rsid w:val="00A74546"/>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A74546"/>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654</Words>
  <Characters>374</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5</cp:revision>
  <dcterms:created xsi:type="dcterms:W3CDTF">2017-03-15T07:54:00Z</dcterms:created>
  <dcterms:modified xsi:type="dcterms:W3CDTF">2017-03-15T08:41:00Z</dcterms:modified>
</cp:coreProperties>
</file>