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0DC" w:rsidRPr="000E20DC" w:rsidRDefault="000E20DC" w:rsidP="000E20DC">
      <w:pPr>
        <w:tabs>
          <w:tab w:val="left" w:pos="426"/>
        </w:tabs>
        <w:ind w:left="567" w:hanging="709"/>
        <w:jc w:val="center"/>
        <w:rPr>
          <w:sz w:val="28"/>
          <w:szCs w:val="28"/>
          <w:lang w:val="lv-LV"/>
        </w:rPr>
      </w:pPr>
      <w:bookmarkStart w:id="0" w:name="_GoBack"/>
      <w:bookmarkEnd w:id="0"/>
      <w:r w:rsidRPr="000E20DC">
        <w:rPr>
          <w:sz w:val="28"/>
          <w:szCs w:val="28"/>
          <w:lang w:val="lv-LV"/>
        </w:rPr>
        <w:t xml:space="preserve">ZZ </w:t>
      </w:r>
      <w:proofErr w:type="spellStart"/>
      <w:r w:rsidRPr="000E20DC">
        <w:rPr>
          <w:sz w:val="28"/>
          <w:szCs w:val="28"/>
          <w:lang w:val="lv-LV"/>
        </w:rPr>
        <w:t>Dats</w:t>
      </w:r>
      <w:proofErr w:type="spellEnd"/>
      <w:r w:rsidRPr="000E20DC">
        <w:rPr>
          <w:sz w:val="28"/>
          <w:szCs w:val="28"/>
          <w:lang w:val="lv-LV"/>
        </w:rPr>
        <w:t xml:space="preserve"> Vienotās Pašvaldību Sistēmas (VPS) programmatūras uzturēšanas un datu izmitināšanas pakalpojumu sniegšanas līgums VPS-U-2016 </w:t>
      </w:r>
    </w:p>
    <w:p w:rsidR="000E20DC" w:rsidRPr="000E20DC" w:rsidRDefault="000E20DC" w:rsidP="000E20DC">
      <w:pPr>
        <w:tabs>
          <w:tab w:val="left" w:pos="426"/>
        </w:tabs>
        <w:ind w:left="567" w:hanging="709"/>
        <w:jc w:val="center"/>
        <w:rPr>
          <w:sz w:val="28"/>
          <w:szCs w:val="28"/>
          <w:lang w:val="lv-LV"/>
        </w:rPr>
      </w:pPr>
      <w:r w:rsidRPr="000E20DC">
        <w:rPr>
          <w:sz w:val="28"/>
          <w:szCs w:val="28"/>
          <w:lang w:val="lv-LV"/>
        </w:rPr>
        <w:t>Nr. 2015/147</w:t>
      </w:r>
    </w:p>
    <w:p w:rsidR="000E20DC" w:rsidRPr="000E20DC" w:rsidRDefault="000E20DC" w:rsidP="000E20DC">
      <w:pPr>
        <w:tabs>
          <w:tab w:val="left" w:pos="720"/>
        </w:tabs>
        <w:rPr>
          <w:lang w:val="lv-LV"/>
        </w:rPr>
      </w:pPr>
    </w:p>
    <w:p w:rsidR="00F42BCE" w:rsidRPr="0070653F" w:rsidRDefault="000E20DC" w:rsidP="00F42BCE">
      <w:pPr>
        <w:jc w:val="both"/>
      </w:pPr>
      <w:r w:rsidRPr="000E20DC">
        <w:rPr>
          <w:lang w:val="lv-LV"/>
        </w:rPr>
        <w:t xml:space="preserve">2015. </w:t>
      </w:r>
      <w:r w:rsidR="00266F54">
        <w:rPr>
          <w:lang w:val="lv-LV"/>
        </w:rPr>
        <w:t>gads</w:t>
      </w:r>
      <w:r w:rsidRPr="0070653F">
        <w:rPr>
          <w:lang w:val="lv-LV"/>
        </w:rPr>
        <w:t xml:space="preserve"> </w:t>
      </w:r>
      <w:proofErr w:type="spellStart"/>
      <w:r w:rsidR="00F42BCE" w:rsidRPr="0070653F">
        <w:rPr>
          <w:i/>
        </w:rPr>
        <w:t>Dokumenta</w:t>
      </w:r>
      <w:proofErr w:type="spellEnd"/>
      <w:r w:rsidR="00F42BCE" w:rsidRPr="0070653F">
        <w:rPr>
          <w:i/>
        </w:rPr>
        <w:t xml:space="preserve"> </w:t>
      </w:r>
      <w:proofErr w:type="spellStart"/>
      <w:r w:rsidR="00F42BCE" w:rsidRPr="0070653F">
        <w:rPr>
          <w:i/>
        </w:rPr>
        <w:t>datums</w:t>
      </w:r>
      <w:proofErr w:type="spellEnd"/>
      <w:r w:rsidR="00F42BCE" w:rsidRPr="0070653F">
        <w:rPr>
          <w:i/>
        </w:rPr>
        <w:t xml:space="preserve"> </w:t>
      </w:r>
      <w:proofErr w:type="spellStart"/>
      <w:r w:rsidR="00F42BCE" w:rsidRPr="0070653F">
        <w:rPr>
          <w:i/>
        </w:rPr>
        <w:t>ir</w:t>
      </w:r>
      <w:proofErr w:type="spellEnd"/>
      <w:r w:rsidR="00F42BCE" w:rsidRPr="0070653F">
        <w:rPr>
          <w:i/>
        </w:rPr>
        <w:t xml:space="preserve"> </w:t>
      </w:r>
      <w:proofErr w:type="spellStart"/>
      <w:r w:rsidR="00F42BCE" w:rsidRPr="0070653F">
        <w:rPr>
          <w:i/>
        </w:rPr>
        <w:t>tā</w:t>
      </w:r>
      <w:proofErr w:type="spellEnd"/>
      <w:r w:rsidR="00F42BCE" w:rsidRPr="0070653F">
        <w:rPr>
          <w:i/>
        </w:rPr>
        <w:t xml:space="preserve"> </w:t>
      </w:r>
    </w:p>
    <w:p w:rsidR="000E20DC" w:rsidRPr="0070653F" w:rsidRDefault="00266F54" w:rsidP="00F42BCE">
      <w:pPr>
        <w:tabs>
          <w:tab w:val="left" w:pos="720"/>
        </w:tabs>
        <w:rPr>
          <w:lang w:val="lv-LV"/>
        </w:rPr>
      </w:pPr>
      <w:proofErr w:type="spellStart"/>
      <w:proofErr w:type="gramStart"/>
      <w:r>
        <w:rPr>
          <w:i/>
        </w:rPr>
        <w:t>e</w:t>
      </w:r>
      <w:r w:rsidR="00F42BCE" w:rsidRPr="0070653F">
        <w:rPr>
          <w:i/>
        </w:rPr>
        <w:t>lektronisk</w:t>
      </w:r>
      <w:r>
        <w:rPr>
          <w:i/>
        </w:rPr>
        <w:t>ais</w:t>
      </w:r>
      <w:proofErr w:type="spellEnd"/>
      <w:proofErr w:type="gramEnd"/>
      <w:r w:rsidR="00F42BCE" w:rsidRPr="0070653F">
        <w:rPr>
          <w:i/>
        </w:rPr>
        <w:t xml:space="preserve"> </w:t>
      </w:r>
      <w:proofErr w:type="spellStart"/>
      <w:r w:rsidR="00F42BCE" w:rsidRPr="0070653F">
        <w:rPr>
          <w:i/>
        </w:rPr>
        <w:t>parakstīšanas</w:t>
      </w:r>
      <w:proofErr w:type="spellEnd"/>
      <w:r w:rsidR="00F42BCE" w:rsidRPr="0070653F">
        <w:rPr>
          <w:i/>
        </w:rPr>
        <w:t xml:space="preserve"> </w:t>
      </w:r>
      <w:proofErr w:type="spellStart"/>
      <w:r w:rsidR="00F42BCE" w:rsidRPr="0070653F">
        <w:rPr>
          <w:i/>
        </w:rPr>
        <w:t>laiks</w:t>
      </w:r>
      <w:proofErr w:type="spellEnd"/>
    </w:p>
    <w:p w:rsidR="000E20DC" w:rsidRPr="0070653F" w:rsidRDefault="000E20DC" w:rsidP="000E20DC">
      <w:pPr>
        <w:tabs>
          <w:tab w:val="left" w:pos="720"/>
        </w:tabs>
        <w:ind w:left="-48"/>
        <w:jc w:val="both"/>
        <w:rPr>
          <w:b/>
          <w:lang w:val="lv-LV"/>
        </w:rPr>
      </w:pPr>
    </w:p>
    <w:p w:rsidR="000E20DC" w:rsidRPr="000E20DC" w:rsidRDefault="000E20DC" w:rsidP="000E20DC">
      <w:pPr>
        <w:spacing w:after="240"/>
        <w:jc w:val="both"/>
        <w:rPr>
          <w:lang w:val="lv-LV"/>
        </w:rPr>
      </w:pPr>
      <w:r w:rsidRPr="000E20DC">
        <w:rPr>
          <w:b/>
          <w:lang w:val="lv-LV"/>
        </w:rPr>
        <w:t>Alojas novada dome</w:t>
      </w:r>
      <w:r w:rsidRPr="000E20DC">
        <w:rPr>
          <w:lang w:val="lv-LV"/>
        </w:rPr>
        <w:t xml:space="preserve">, kura turpmāk sauksies ‘PAKALPOJUMA SAŅĒMĒJS’ no vienas puses, un kuras vārdā atbilstoši likumam “Par pašvaldībām” rīkojas tās  priekšsēdētājs </w:t>
      </w:r>
      <w:r w:rsidRPr="000E20DC">
        <w:rPr>
          <w:caps/>
          <w:lang w:val="lv-LV"/>
        </w:rPr>
        <w:t>V.Bārda</w:t>
      </w:r>
      <w:r w:rsidRPr="000E20DC">
        <w:rPr>
          <w:lang w:val="lv-LV"/>
        </w:rPr>
        <w:t xml:space="preserve"> un SIA „ZZ </w:t>
      </w:r>
      <w:proofErr w:type="spellStart"/>
      <w:r w:rsidRPr="000E20DC">
        <w:rPr>
          <w:lang w:val="lv-LV"/>
        </w:rPr>
        <w:t>Dats</w:t>
      </w:r>
      <w:proofErr w:type="spellEnd"/>
      <w:r w:rsidRPr="000E20DC">
        <w:rPr>
          <w:lang w:val="lv-LV"/>
        </w:rPr>
        <w:t xml:space="preserve">”, kuras vārdā atbilstoši statūtiem rīkojas tās valdes loceklis M.ZIEMA, un kura turpmāk sauksies ‘PAKALPOJUMA SNIEDZĒJS’ no otras puses, noslēdz sekojošu līgumu (turpmāk Līgums) par Līguma 1. punktā minētās ZZ </w:t>
      </w:r>
      <w:proofErr w:type="spellStart"/>
      <w:r w:rsidRPr="000E20DC">
        <w:rPr>
          <w:lang w:val="lv-LV"/>
        </w:rPr>
        <w:t>Dats</w:t>
      </w:r>
      <w:proofErr w:type="spellEnd"/>
      <w:r w:rsidRPr="000E20DC">
        <w:rPr>
          <w:lang w:val="lv-LV"/>
        </w:rPr>
        <w:t xml:space="preserve"> VPS (turpmāk Programmas) uzturēšanas un, ja tas nepieciešams, ar šo Programmu saistīto datu bāzu izmitināšanas (turpmāk Izmitināšana) pakalpojumu sniegšanu:</w:t>
      </w:r>
    </w:p>
    <w:p w:rsidR="000E20DC" w:rsidRPr="000E20DC" w:rsidRDefault="000E20DC" w:rsidP="000E20DC">
      <w:pPr>
        <w:spacing w:after="240"/>
        <w:ind w:left="142" w:hanging="384"/>
        <w:jc w:val="both"/>
        <w:rPr>
          <w:lang w:val="lv-LV"/>
        </w:rPr>
      </w:pPr>
      <w:r w:rsidRPr="000E20DC">
        <w:rPr>
          <w:lang w:val="lv-LV"/>
        </w:rPr>
        <w:t>1. PAKALPOJUMA SNIEDZĒJA Vienotās Pašvaldību Sistēmas (VPS) sastāvā ir sekojošas lietojumprogrammas (Programmas): NINO - nekustamā īpašuma nodokļa administrēšana; SOPA – sociālās palīdzības administrēšana; DZIMTS – dzimtsarakstu datu uzskaite; PERS – iedzīvotāju dzīvesvietas deklarēšana; GVEDIS – resursu vadības sistēma un grāmatvedība; NOMA – pašvaldības nekustamo īpašumu iznomāšanas līgumu uzskaite; JUPIS – pašvaldības un valsts reģistru datu pārlūkošana; APUS – administratīvie pārkāpumi; BRIDZIS - pašvaldības dzīvojamā fonda uzskaite; KADRI - personāla uzskaite. Šis uzturēšanas un izmitināšanas pakalpojumu Līgums attiecas tikai uz tām Programmām, k</w:t>
      </w:r>
      <w:r w:rsidR="00EC0AD8">
        <w:rPr>
          <w:lang w:val="lv-LV"/>
        </w:rPr>
        <w:t>uras iedarbinātas līdz 01.01.201</w:t>
      </w:r>
      <w:r w:rsidRPr="000E20DC">
        <w:rPr>
          <w:lang w:val="lv-LV"/>
        </w:rPr>
        <w:t>6;</w:t>
      </w:r>
    </w:p>
    <w:p w:rsidR="000E20DC" w:rsidRPr="000E20DC" w:rsidRDefault="000E20DC" w:rsidP="000E20DC">
      <w:pPr>
        <w:spacing w:after="240"/>
        <w:ind w:left="142" w:hanging="426"/>
        <w:jc w:val="both"/>
        <w:rPr>
          <w:lang w:val="lv-LV"/>
        </w:rPr>
      </w:pPr>
      <w:r w:rsidRPr="000E20DC">
        <w:rPr>
          <w:lang w:val="lv-LV"/>
        </w:rPr>
        <w:t>2. Programmu licencēšanas un lietošanas nosacījumus nosaka PAKALPOJUMA SAŅĒMĒJAM izsniegtās Programmu Licences;</w:t>
      </w:r>
    </w:p>
    <w:p w:rsidR="000E20DC" w:rsidRPr="000E20DC" w:rsidRDefault="000E20DC" w:rsidP="000E20DC">
      <w:pPr>
        <w:spacing w:after="240"/>
        <w:ind w:left="284" w:hanging="568"/>
        <w:jc w:val="both"/>
        <w:rPr>
          <w:lang w:val="lv-LV"/>
        </w:rPr>
      </w:pPr>
      <w:r w:rsidRPr="000E20DC">
        <w:rPr>
          <w:lang w:val="lv-LV"/>
        </w:rPr>
        <w:t>3. PAKALPOJUMA SNIEDZĒJS sniedz PAKALPOJUMA SAŅĒMĒJAM ar Līguma 1. punktā minēto Programmu uzturēšanu un izmitināšanu saistītos pakalpojums no 01.01.2016 līdz 31.12.2016, kuri sevī ietver:</w:t>
      </w:r>
    </w:p>
    <w:p w:rsidR="000E20DC" w:rsidRPr="000E20DC" w:rsidRDefault="000E20DC" w:rsidP="000E20DC">
      <w:pPr>
        <w:spacing w:after="120"/>
        <w:ind w:left="567" w:hanging="425"/>
        <w:jc w:val="both"/>
        <w:rPr>
          <w:lang w:val="lv-LV"/>
        </w:rPr>
      </w:pPr>
      <w:r w:rsidRPr="000E20DC">
        <w:rPr>
          <w:lang w:val="lv-LV"/>
        </w:rPr>
        <w:t>3.1. Programmu darbību tieši regulējošo Latvijas valsts normatīvo aktu noteikto prasību nodrošināšanu VPS Programmu darbībā, kas nozīmē, ka automātiski tiek nodrošinātas valsts likumu un MK noteikumu prasības, bet automātiski netiek nodrošinātas pašvaldības saistošo noteikumu prasības;</w:t>
      </w:r>
    </w:p>
    <w:p w:rsidR="000E20DC" w:rsidRPr="000E20DC" w:rsidRDefault="000E20DC" w:rsidP="000E20DC">
      <w:pPr>
        <w:tabs>
          <w:tab w:val="num" w:pos="851"/>
          <w:tab w:val="num" w:pos="1000"/>
        </w:tabs>
        <w:spacing w:after="120"/>
        <w:ind w:left="567" w:hanging="425"/>
        <w:jc w:val="both"/>
        <w:rPr>
          <w:lang w:val="lv-LV"/>
        </w:rPr>
      </w:pPr>
      <w:r w:rsidRPr="000E20DC">
        <w:rPr>
          <w:lang w:val="lv-LV"/>
        </w:rPr>
        <w:t xml:space="preserve">3.2. Programmu jaunu versiju un lietotāju instrukciju, ja tādas ir izstrādātas un pēc tādām ir nepieciešamība, nosūtīšanu PAKALPOJUMA SAŅĒMĒJAM pēc tā pieprasījuma vai automātiski, izmantojot interneta tīklu, Programmu sākotnējās instalācijas ir pieejamas FTP vietnē: </w:t>
      </w:r>
      <w:hyperlink r:id="rId8" w:history="1">
        <w:r w:rsidRPr="000E20DC">
          <w:rPr>
            <w:color w:val="0000FF"/>
            <w:u w:val="single"/>
            <w:lang w:val="lv-LV"/>
          </w:rPr>
          <w:t>ftp.zzdats.lv/</w:t>
        </w:r>
      </w:hyperlink>
      <w:r w:rsidRPr="000E20DC">
        <w:rPr>
          <w:lang w:val="lv-LV"/>
        </w:rPr>
        <w:t xml:space="preserve"> ;</w:t>
      </w:r>
    </w:p>
    <w:p w:rsidR="000E20DC" w:rsidRPr="000E20DC" w:rsidRDefault="000E20DC" w:rsidP="000E20DC">
      <w:pPr>
        <w:tabs>
          <w:tab w:val="num" w:pos="851"/>
          <w:tab w:val="num" w:pos="1000"/>
        </w:tabs>
        <w:spacing w:after="120"/>
        <w:ind w:left="567" w:hanging="425"/>
        <w:jc w:val="both"/>
        <w:rPr>
          <w:lang w:val="lv-LV"/>
        </w:rPr>
      </w:pPr>
      <w:r w:rsidRPr="000E20DC">
        <w:rPr>
          <w:lang w:val="lv-LV"/>
        </w:rPr>
        <w:t xml:space="preserve">3.3. telefoniskas vai e-pasta konsultācijas par Programmu lietošanu un uzstādīšanu ik darba dienu no </w:t>
      </w:r>
      <w:proofErr w:type="spellStart"/>
      <w:r w:rsidRPr="000E20DC">
        <w:rPr>
          <w:lang w:val="lv-LV"/>
        </w:rPr>
        <w:t>pl</w:t>
      </w:r>
      <w:proofErr w:type="spellEnd"/>
      <w:r w:rsidRPr="000E20DC">
        <w:rPr>
          <w:lang w:val="lv-LV"/>
        </w:rPr>
        <w:t xml:space="preserve">. 9:00 līdz 17:00 pa tālruni 67333600, vai e-pastu: </w:t>
      </w:r>
      <w:hyperlink r:id="rId9" w:history="1">
        <w:r w:rsidRPr="000E20DC">
          <w:rPr>
            <w:color w:val="0000FF"/>
            <w:u w:val="single"/>
            <w:lang w:val="lv-LV"/>
          </w:rPr>
          <w:t>nino@zzdats.lv</w:t>
        </w:r>
      </w:hyperlink>
      <w:r w:rsidRPr="000E20DC">
        <w:rPr>
          <w:lang w:val="lv-LV"/>
        </w:rPr>
        <w:t xml:space="preserve">; </w:t>
      </w:r>
      <w:hyperlink r:id="rId10" w:history="1">
        <w:r w:rsidRPr="000E20DC">
          <w:rPr>
            <w:color w:val="0000FF"/>
            <w:u w:val="single"/>
            <w:lang w:val="lv-LV"/>
          </w:rPr>
          <w:t>sopa@zzdats.lv</w:t>
        </w:r>
      </w:hyperlink>
      <w:r w:rsidRPr="000E20DC">
        <w:rPr>
          <w:lang w:val="lv-LV"/>
        </w:rPr>
        <w:t xml:space="preserve">; </w:t>
      </w:r>
      <w:hyperlink r:id="rId11" w:history="1">
        <w:r w:rsidRPr="000E20DC">
          <w:rPr>
            <w:color w:val="0000FF"/>
            <w:u w:val="single"/>
            <w:lang w:val="lv-LV"/>
          </w:rPr>
          <w:t>dzimts@zzdats.lv</w:t>
        </w:r>
      </w:hyperlink>
      <w:r w:rsidRPr="000E20DC">
        <w:rPr>
          <w:lang w:val="lv-LV"/>
        </w:rPr>
        <w:t xml:space="preserve">; </w:t>
      </w:r>
      <w:hyperlink r:id="rId12" w:history="1">
        <w:r w:rsidRPr="000E20DC">
          <w:rPr>
            <w:color w:val="0000FF"/>
            <w:u w:val="single"/>
            <w:lang w:val="lv-LV"/>
          </w:rPr>
          <w:t>pers@zzdats.lv</w:t>
        </w:r>
      </w:hyperlink>
      <w:r w:rsidRPr="000E20DC">
        <w:rPr>
          <w:lang w:val="lv-LV"/>
        </w:rPr>
        <w:t xml:space="preserve">; </w:t>
      </w:r>
      <w:hyperlink r:id="rId13" w:history="1">
        <w:r w:rsidRPr="000E20DC">
          <w:rPr>
            <w:color w:val="0000FF"/>
            <w:u w:val="single"/>
            <w:lang w:val="lv-LV"/>
          </w:rPr>
          <w:t>gvedis@zzdats.lv</w:t>
        </w:r>
      </w:hyperlink>
      <w:r w:rsidRPr="000E20DC">
        <w:rPr>
          <w:lang w:val="lv-LV"/>
        </w:rPr>
        <w:t xml:space="preserve">; </w:t>
      </w:r>
      <w:hyperlink r:id="rId14" w:history="1">
        <w:r w:rsidRPr="000E20DC">
          <w:rPr>
            <w:color w:val="0000FF"/>
            <w:u w:val="single"/>
            <w:lang w:val="lv-LV"/>
          </w:rPr>
          <w:t>noma@zzdats.lv</w:t>
        </w:r>
      </w:hyperlink>
      <w:r w:rsidRPr="000E20DC">
        <w:rPr>
          <w:lang w:val="lv-LV"/>
        </w:rPr>
        <w:t xml:space="preserve">; </w:t>
      </w:r>
      <w:hyperlink r:id="rId15" w:history="1">
        <w:r w:rsidRPr="000E20DC">
          <w:rPr>
            <w:color w:val="0000FF"/>
            <w:u w:val="single"/>
            <w:lang w:val="lv-LV"/>
          </w:rPr>
          <w:t>jupis@zzdats.lv</w:t>
        </w:r>
      </w:hyperlink>
      <w:r w:rsidRPr="000E20DC">
        <w:rPr>
          <w:lang w:val="lv-LV"/>
        </w:rPr>
        <w:t xml:space="preserve">; </w:t>
      </w:r>
      <w:hyperlink r:id="rId16" w:history="1">
        <w:r w:rsidRPr="000E20DC">
          <w:rPr>
            <w:color w:val="0000FF"/>
            <w:u w:val="single"/>
            <w:lang w:val="lv-LV"/>
          </w:rPr>
          <w:t>apus@zzdats.lv</w:t>
        </w:r>
      </w:hyperlink>
      <w:r w:rsidRPr="000E20DC">
        <w:rPr>
          <w:lang w:val="lv-LV"/>
        </w:rPr>
        <w:t xml:space="preserve">; </w:t>
      </w:r>
      <w:hyperlink r:id="rId17" w:history="1">
        <w:r w:rsidRPr="000E20DC">
          <w:rPr>
            <w:color w:val="0000FF"/>
            <w:u w:val="single"/>
            <w:lang w:val="lv-LV"/>
          </w:rPr>
          <w:t>bridzis@zzdats.lv</w:t>
        </w:r>
      </w:hyperlink>
      <w:r w:rsidRPr="000E20DC">
        <w:rPr>
          <w:lang w:val="lv-LV"/>
        </w:rPr>
        <w:t xml:space="preserve">; </w:t>
      </w:r>
      <w:hyperlink r:id="rId18" w:history="1">
        <w:r w:rsidRPr="000E20DC">
          <w:rPr>
            <w:color w:val="0000FF"/>
            <w:u w:val="single"/>
            <w:lang w:val="lv-LV"/>
          </w:rPr>
          <w:t>kadri@zzdats.lv</w:t>
        </w:r>
      </w:hyperlink>
      <w:r w:rsidRPr="000E20DC">
        <w:rPr>
          <w:lang w:val="lv-LV"/>
        </w:rPr>
        <w:t>, nepārsniedzot kopā 32 stundas gadā;</w:t>
      </w:r>
    </w:p>
    <w:p w:rsidR="000E20DC" w:rsidRPr="000E20DC" w:rsidRDefault="000E20DC" w:rsidP="000E20DC">
      <w:pPr>
        <w:tabs>
          <w:tab w:val="num" w:pos="851"/>
          <w:tab w:val="num" w:pos="1000"/>
        </w:tabs>
        <w:spacing w:after="120"/>
        <w:ind w:left="567" w:hanging="425"/>
        <w:jc w:val="both"/>
        <w:rPr>
          <w:lang w:val="lv-LV"/>
        </w:rPr>
      </w:pPr>
      <w:r w:rsidRPr="000E20DC">
        <w:rPr>
          <w:lang w:val="lv-LV"/>
        </w:rPr>
        <w:t>3.4. konsultācijas par Programmu lietošanu PAKALPOJUMA SNIEDZĒJA telpās Rīgā, Elizabetes ielā 41/43, iepriekš vienojoties par laiku; konsultāciju skaits gadā nepārsniedz 5;</w:t>
      </w:r>
    </w:p>
    <w:p w:rsidR="000E20DC" w:rsidRPr="000E20DC" w:rsidRDefault="000E20DC" w:rsidP="000E20DC">
      <w:pPr>
        <w:tabs>
          <w:tab w:val="num" w:pos="851"/>
          <w:tab w:val="num" w:pos="1000"/>
        </w:tabs>
        <w:spacing w:after="120"/>
        <w:ind w:left="567" w:hanging="425"/>
        <w:jc w:val="both"/>
        <w:rPr>
          <w:lang w:val="lv-LV"/>
        </w:rPr>
      </w:pPr>
      <w:r w:rsidRPr="000E20DC">
        <w:rPr>
          <w:lang w:val="lv-LV"/>
        </w:rPr>
        <w:t xml:space="preserve">3.5. Programmu lietotāju un to tiesību administrēšanu, ja tas nepieciešams, nosūtot parakstītu un ieskanētu iesniegumu uz e-pasta adresi: </w:t>
      </w:r>
      <w:hyperlink r:id="rId19" w:history="1">
        <w:r w:rsidRPr="000E20DC">
          <w:rPr>
            <w:color w:val="0000FF"/>
            <w:u w:val="single"/>
            <w:lang w:val="lv-LV"/>
          </w:rPr>
          <w:t>serviss@zzdats.lv</w:t>
        </w:r>
      </w:hyperlink>
      <w:r w:rsidRPr="000E20DC">
        <w:rPr>
          <w:lang w:val="lv-LV"/>
        </w:rPr>
        <w:t>;</w:t>
      </w:r>
    </w:p>
    <w:p w:rsidR="000E20DC" w:rsidRPr="000E20DC" w:rsidRDefault="000E20DC" w:rsidP="000E20DC">
      <w:pPr>
        <w:tabs>
          <w:tab w:val="num" w:pos="851"/>
          <w:tab w:val="num" w:pos="1000"/>
        </w:tabs>
        <w:spacing w:after="120"/>
        <w:ind w:left="567" w:hanging="425"/>
        <w:jc w:val="both"/>
        <w:rPr>
          <w:lang w:val="lv-LV"/>
        </w:rPr>
      </w:pPr>
      <w:r w:rsidRPr="000E20DC">
        <w:rPr>
          <w:lang w:val="lv-LV"/>
        </w:rPr>
        <w:lastRenderedPageBreak/>
        <w:t xml:space="preserve">3.6. PAKALPOJUMA SAŅĒMĒJA datu bāzes integritātes nodrošināšanu, kas iekļauj datu bāzes struktūras un datu ierakstu </w:t>
      </w:r>
      <w:proofErr w:type="spellStart"/>
      <w:r w:rsidRPr="000E20DC">
        <w:rPr>
          <w:lang w:val="lv-LV"/>
        </w:rPr>
        <w:t>korektību</w:t>
      </w:r>
      <w:proofErr w:type="spellEnd"/>
      <w:r w:rsidRPr="000E20DC">
        <w:rPr>
          <w:lang w:val="lv-LV"/>
        </w:rPr>
        <w:t>, datu bāzu versiju savietojamību, bet neiekļauj PAKALPOJUMA SAŅĒMĒJA Programmu lietotāju ievadīto datu satura pareizības un aktualizācijas nodrošināšanu;</w:t>
      </w:r>
    </w:p>
    <w:p w:rsidR="000E20DC" w:rsidRPr="000E20DC" w:rsidRDefault="000E20DC" w:rsidP="000E20DC">
      <w:pPr>
        <w:tabs>
          <w:tab w:val="num" w:pos="851"/>
          <w:tab w:val="num" w:pos="1000"/>
        </w:tabs>
        <w:spacing w:after="120"/>
        <w:ind w:left="709" w:hanging="567"/>
        <w:jc w:val="both"/>
        <w:rPr>
          <w:lang w:val="lv-LV"/>
        </w:rPr>
      </w:pPr>
      <w:r w:rsidRPr="000E20DC">
        <w:rPr>
          <w:lang w:val="lv-LV"/>
        </w:rPr>
        <w:t>3.7. PAKALPOJUMA SAŅĒMĒJA datu bāzes izmitināšanu uz PAKALPOJUMA SNIEDZĒJA servera, ja PAKALPOJUMA SAŅĒMĒJAM izmitināšana ir nepieciešama;</w:t>
      </w:r>
    </w:p>
    <w:p w:rsidR="000E20DC" w:rsidRPr="000E20DC" w:rsidRDefault="000E20DC" w:rsidP="000E20DC">
      <w:pPr>
        <w:tabs>
          <w:tab w:val="num" w:pos="851"/>
          <w:tab w:val="num" w:pos="1000"/>
        </w:tabs>
        <w:spacing w:after="120"/>
        <w:ind w:left="709" w:hanging="567"/>
        <w:jc w:val="both"/>
        <w:rPr>
          <w:lang w:val="lv-LV"/>
        </w:rPr>
      </w:pPr>
      <w:r w:rsidRPr="000E20DC">
        <w:rPr>
          <w:lang w:val="lv-LV"/>
        </w:rPr>
        <w:t>3.8. PAKALPOJUMA SAŅĒMĒJAM piekļuvi datiem vismaz 98% no šā Līguma darbības laika, ja PAKALPOJUMA SNIEDZĒJS veic datu bāzes izmitināšanu;</w:t>
      </w:r>
    </w:p>
    <w:p w:rsidR="000E20DC" w:rsidRPr="000E20DC" w:rsidRDefault="000E20DC" w:rsidP="000E20DC">
      <w:pPr>
        <w:tabs>
          <w:tab w:val="num" w:pos="864"/>
          <w:tab w:val="num" w:pos="1000"/>
        </w:tabs>
        <w:spacing w:after="120"/>
        <w:ind w:left="709" w:hanging="567"/>
        <w:jc w:val="both"/>
        <w:rPr>
          <w:lang w:val="lv-LV"/>
        </w:rPr>
      </w:pPr>
      <w:r w:rsidRPr="000E20DC">
        <w:rPr>
          <w:lang w:val="lv-LV"/>
        </w:rPr>
        <w:t xml:space="preserve">3.9. elektroniskā pakalpojuma „nekustamā īpašuma nodoklis” vai citu PAKALPOJUMA SAŅĒMĒJA elektronisko pakalpojumu portālā </w:t>
      </w:r>
      <w:hyperlink r:id="rId20" w:history="1">
        <w:r w:rsidRPr="000E20DC">
          <w:rPr>
            <w:color w:val="0000FF"/>
            <w:u w:val="single"/>
            <w:lang w:val="lv-LV"/>
          </w:rPr>
          <w:t>www.epakalpojumi.lv</w:t>
        </w:r>
      </w:hyperlink>
      <w:r w:rsidRPr="000E20DC">
        <w:rPr>
          <w:lang w:val="lv-LV"/>
        </w:rPr>
        <w:t xml:space="preserve"> darbības nodrošināšanu;</w:t>
      </w:r>
    </w:p>
    <w:p w:rsidR="000E20DC" w:rsidRPr="000E20DC" w:rsidRDefault="000E20DC" w:rsidP="000E20DC">
      <w:pPr>
        <w:tabs>
          <w:tab w:val="num" w:pos="864"/>
          <w:tab w:val="left" w:pos="1134"/>
        </w:tabs>
        <w:spacing w:after="120"/>
        <w:ind w:left="709" w:hanging="567"/>
        <w:jc w:val="both"/>
        <w:rPr>
          <w:lang w:val="lv-LV"/>
        </w:rPr>
      </w:pPr>
      <w:r w:rsidRPr="000E20DC">
        <w:rPr>
          <w:lang w:val="lv-LV"/>
        </w:rPr>
        <w:t>3.10. piekļuvi citu pašvaldību datiem šā līguma 6. punktā uzrādītajā apjomā, ja cita pašvaldība ar PAKALPOJUMA SNIEDZĒJU ir noslēgusi analoģisku līgumu;</w:t>
      </w:r>
    </w:p>
    <w:p w:rsidR="000E20DC" w:rsidRPr="000E20DC" w:rsidRDefault="000E20DC" w:rsidP="000E20DC">
      <w:pPr>
        <w:tabs>
          <w:tab w:val="num" w:pos="864"/>
          <w:tab w:val="left" w:pos="1134"/>
        </w:tabs>
        <w:spacing w:after="120"/>
        <w:ind w:left="709" w:hanging="567"/>
        <w:jc w:val="both"/>
        <w:rPr>
          <w:lang w:val="lv-LV"/>
        </w:rPr>
      </w:pPr>
      <w:r w:rsidRPr="000E20DC">
        <w:rPr>
          <w:lang w:val="lv-LV"/>
        </w:rPr>
        <w:t>3.11. datu apmaiņas nodrošināšanu ar VZD Kadastra un Adrešu reģistriem, Zemesgrāmatu, PMLP Iedzīvotāju reģistru un civilstāvokļu aktu reģistru, VID, VSAA, CSDD, NVA, UGF, bankām, ja PAKALPOJUMA SAŅĒMĒJS ir noslēdzis līgumu ar attiecīgu iestādi un ja šāds līgums ir nepieciešams;</w:t>
      </w:r>
    </w:p>
    <w:p w:rsidR="000E20DC" w:rsidRPr="000E20DC" w:rsidRDefault="000E20DC" w:rsidP="000E20DC">
      <w:pPr>
        <w:spacing w:after="120"/>
        <w:ind w:left="284" w:hanging="426"/>
        <w:jc w:val="both"/>
        <w:rPr>
          <w:lang w:val="lv-LV"/>
        </w:rPr>
      </w:pPr>
      <w:r w:rsidRPr="000E20DC">
        <w:rPr>
          <w:lang w:val="lv-LV"/>
        </w:rPr>
        <w:t>4. PAKALPOJUMA SNIEDZĒJS nodrošina:</w:t>
      </w:r>
    </w:p>
    <w:p w:rsidR="000E20DC" w:rsidRPr="000E20DC" w:rsidRDefault="000E20DC" w:rsidP="000E20DC">
      <w:pPr>
        <w:tabs>
          <w:tab w:val="left" w:pos="851"/>
        </w:tabs>
        <w:spacing w:after="120"/>
        <w:ind w:left="851" w:hanging="567"/>
        <w:jc w:val="both"/>
        <w:rPr>
          <w:lang w:val="lv-LV"/>
        </w:rPr>
      </w:pPr>
      <w:r w:rsidRPr="000E20DC">
        <w:rPr>
          <w:lang w:val="lv-LV"/>
        </w:rPr>
        <w:t>4.1. PAKALPOJUMA SAŅĒMĒJA datu drošību, kas nozīmē nesankcionētas datu piekļuves vai izmantošanas aizliegšanu, kā arī mehānisku datu zudumu nepieļaušanu gadījumā, ja PAKALPOJUMA SNIEDZĒJS veic datu bāzes izmitināšanu;</w:t>
      </w:r>
    </w:p>
    <w:p w:rsidR="000E20DC" w:rsidRPr="000E20DC" w:rsidRDefault="000E20DC" w:rsidP="000E20DC">
      <w:pPr>
        <w:tabs>
          <w:tab w:val="left" w:pos="851"/>
        </w:tabs>
        <w:spacing w:after="120"/>
        <w:ind w:left="851" w:hanging="567"/>
        <w:jc w:val="both"/>
        <w:rPr>
          <w:lang w:val="lv-LV"/>
        </w:rPr>
      </w:pPr>
      <w:r w:rsidRPr="000E20DC">
        <w:rPr>
          <w:lang w:val="lv-LV"/>
        </w:rPr>
        <w:t>4.2. Fizisku personu datu aizsardzības likuma prasību ievērošanu šā Līguma 3. punktā minēto pakalpojumu sniegšanas ietvaros;</w:t>
      </w:r>
    </w:p>
    <w:p w:rsidR="000E20DC" w:rsidRPr="000E20DC" w:rsidRDefault="000E20DC" w:rsidP="000E20DC">
      <w:pPr>
        <w:tabs>
          <w:tab w:val="left" w:pos="851"/>
        </w:tabs>
        <w:spacing w:after="120"/>
        <w:ind w:left="851" w:hanging="567"/>
        <w:jc w:val="both"/>
        <w:rPr>
          <w:lang w:val="lv-LV"/>
        </w:rPr>
      </w:pPr>
      <w:r w:rsidRPr="000E20DC">
        <w:rPr>
          <w:lang w:val="lv-LV"/>
        </w:rPr>
        <w:t>4.3. PAKALPOJUMA SAŅĒMĒJA konfidenciālas informācijas neizmantošanu savu vai trešo personu interesēs. Par konfidenciālu informāciju tiek uzskatīta tāda PAKALPOJUMA SAŅĒMĒJA informācija, kura nav publiski pieejama trešajām personām;</w:t>
      </w:r>
    </w:p>
    <w:p w:rsidR="000E20DC" w:rsidRPr="000E20DC" w:rsidRDefault="000E20DC" w:rsidP="000E20DC">
      <w:pPr>
        <w:tabs>
          <w:tab w:val="left" w:pos="851"/>
        </w:tabs>
        <w:spacing w:after="120"/>
        <w:ind w:left="851" w:hanging="567"/>
        <w:jc w:val="both"/>
        <w:rPr>
          <w:lang w:val="lv-LV"/>
        </w:rPr>
      </w:pPr>
      <w:r w:rsidRPr="000E20DC">
        <w:rPr>
          <w:lang w:val="lv-LV"/>
        </w:rPr>
        <w:t>4.4. nosacījumu izpildi, kuri ir noteikti PAKALPOJUMA SAŅĒMĒJA un Valsts Zemes Dienesta sadarbības līguma par datu apmaiņu punktā 4.3 attiecībā uz Tehnisko resursu uzturētāju;</w:t>
      </w:r>
    </w:p>
    <w:p w:rsidR="000E20DC" w:rsidRPr="000E20DC" w:rsidRDefault="000E20DC" w:rsidP="000E20DC">
      <w:pPr>
        <w:tabs>
          <w:tab w:val="left" w:pos="851"/>
        </w:tabs>
        <w:spacing w:after="120"/>
        <w:ind w:left="851" w:hanging="567"/>
        <w:jc w:val="both"/>
        <w:rPr>
          <w:lang w:val="lv-LV"/>
        </w:rPr>
      </w:pPr>
      <w:r w:rsidRPr="000E20DC">
        <w:rPr>
          <w:lang w:val="lv-LV"/>
        </w:rPr>
        <w:t>4.5. PAKALPOJUMA SAŅĒMĒJA lietotājiem piekļuvi Līguma 1. punktā uzskaitītajām Programmām 5 dienas pēc šā Līguma darbības beigām, ja nav noslēgts jauns Līgums;</w:t>
      </w:r>
    </w:p>
    <w:p w:rsidR="000E20DC" w:rsidRPr="000E20DC" w:rsidRDefault="000E20DC" w:rsidP="000E20DC">
      <w:pPr>
        <w:spacing w:after="120"/>
        <w:ind w:left="142" w:hanging="284"/>
        <w:jc w:val="both"/>
        <w:rPr>
          <w:lang w:val="lv-LV"/>
        </w:rPr>
      </w:pPr>
      <w:r w:rsidRPr="000E20DC">
        <w:rPr>
          <w:lang w:val="lv-LV"/>
        </w:rPr>
        <w:t>5. PAKALPOJUMA SAŅĒMĒJS nodrošina:</w:t>
      </w:r>
    </w:p>
    <w:p w:rsidR="000E20DC" w:rsidRPr="000E20DC" w:rsidRDefault="000E20DC" w:rsidP="000E20DC">
      <w:pPr>
        <w:spacing w:after="120"/>
        <w:ind w:left="851" w:hanging="567"/>
        <w:jc w:val="both"/>
        <w:rPr>
          <w:lang w:val="lv-LV"/>
        </w:rPr>
      </w:pPr>
      <w:r w:rsidRPr="000E20DC">
        <w:rPr>
          <w:lang w:val="lv-LV"/>
        </w:rPr>
        <w:t>5.1. datu drošību, kas nozīmē nesankcionētas datu izmantošanas, kā arī mehānisku datu zudumu nepieļaušanu, ja PAKALPOJUMA SAŅĒMĒJA dati nav izmitināti uz PAKALPOJUMA SNIEDZĒJA servera;</w:t>
      </w:r>
    </w:p>
    <w:p w:rsidR="000E20DC" w:rsidRPr="000E20DC" w:rsidRDefault="000E20DC" w:rsidP="000E20DC">
      <w:pPr>
        <w:spacing w:after="120"/>
        <w:ind w:left="851" w:hanging="567"/>
        <w:jc w:val="both"/>
        <w:rPr>
          <w:lang w:val="lv-LV"/>
        </w:rPr>
      </w:pPr>
      <w:r w:rsidRPr="000E20DC">
        <w:rPr>
          <w:lang w:val="lv-LV"/>
        </w:rPr>
        <w:t xml:space="preserve">5.2. šā Līguma 1. punktā minēto Programmu darbināšanai un 3. punktā minēto pakalpojumu saņemšanai nepieciešamās datortehnikas (darbstacijas), datortīkla, interneta tīkla un tā nodrošinājuma programmatūras pareizu darbību, kā arī atbilstību VPS tehniskajām prasībām </w:t>
      </w:r>
      <w:hyperlink r:id="rId21" w:history="1">
        <w:r w:rsidRPr="000E20DC">
          <w:rPr>
            <w:color w:val="0000FF"/>
            <w:u w:val="single"/>
            <w:lang w:val="lv-LV"/>
          </w:rPr>
          <w:t>www.zzdats.lv/risinajumi</w:t>
        </w:r>
      </w:hyperlink>
      <w:r w:rsidRPr="000E20DC">
        <w:rPr>
          <w:lang w:val="lv-LV"/>
        </w:rPr>
        <w:t>;</w:t>
      </w:r>
    </w:p>
    <w:p w:rsidR="000E20DC" w:rsidRPr="000E20DC" w:rsidRDefault="000E20DC" w:rsidP="000E20DC">
      <w:pPr>
        <w:spacing w:after="120"/>
        <w:ind w:left="851" w:hanging="567"/>
        <w:jc w:val="both"/>
        <w:rPr>
          <w:lang w:val="lv-LV"/>
        </w:rPr>
      </w:pPr>
      <w:r w:rsidRPr="000E20DC">
        <w:rPr>
          <w:lang w:val="lv-LV"/>
        </w:rPr>
        <w:t>5.3. kompetentus šā Līguma 1. punktā minēto Programmu lietotājus, kuri nes atbildību par pareizu Programmu lietošanu un datu bāzu satura aktualizēšanu;</w:t>
      </w:r>
    </w:p>
    <w:p w:rsidR="000E20DC" w:rsidRPr="000E20DC" w:rsidRDefault="000E20DC" w:rsidP="000E20DC">
      <w:pPr>
        <w:spacing w:after="120"/>
        <w:ind w:left="851" w:hanging="567"/>
        <w:jc w:val="both"/>
        <w:rPr>
          <w:lang w:val="lv-LV"/>
        </w:rPr>
      </w:pPr>
      <w:r w:rsidRPr="000E20DC">
        <w:rPr>
          <w:lang w:val="lv-LV"/>
        </w:rPr>
        <w:lastRenderedPageBreak/>
        <w:t>5.4. kompetentu datorspeciālistu šā Līguma 3. punktā minēto pakalpojumu kvalitatīvai saņemšanai;</w:t>
      </w:r>
    </w:p>
    <w:p w:rsidR="000E20DC" w:rsidRPr="000E20DC" w:rsidRDefault="000E20DC" w:rsidP="000E20DC">
      <w:pPr>
        <w:spacing w:after="120"/>
        <w:ind w:left="851" w:hanging="567"/>
        <w:jc w:val="both"/>
        <w:rPr>
          <w:lang w:val="lv-LV"/>
        </w:rPr>
      </w:pPr>
      <w:r w:rsidRPr="000E20DC">
        <w:rPr>
          <w:lang w:val="lv-LV"/>
        </w:rPr>
        <w:t xml:space="preserve">5.5. datu bāzes pieejamību ne mazāku kā 98% no šā līguma darbības laika elektronisko pakalpojumu portāla </w:t>
      </w:r>
      <w:hyperlink r:id="rId22" w:history="1">
        <w:r w:rsidRPr="000E20DC">
          <w:rPr>
            <w:color w:val="0000FF"/>
            <w:u w:val="single"/>
            <w:lang w:val="lv-LV"/>
          </w:rPr>
          <w:t>www.epakalpojumi.lv</w:t>
        </w:r>
      </w:hyperlink>
      <w:r w:rsidRPr="000E20DC">
        <w:rPr>
          <w:lang w:val="lv-LV"/>
        </w:rPr>
        <w:t xml:space="preserve"> darbības nodrošināšanas mērķiem, ja PAKALPOJUMA SAŅĒMĒJA dati nav izmitināti uz PAKALPOJUMA SNIEDZĒJA servera;</w:t>
      </w:r>
    </w:p>
    <w:p w:rsidR="000E20DC" w:rsidRPr="000E20DC" w:rsidRDefault="000E20DC" w:rsidP="000E20DC">
      <w:pPr>
        <w:spacing w:before="240" w:after="120"/>
        <w:ind w:left="851" w:hanging="567"/>
        <w:jc w:val="both"/>
        <w:rPr>
          <w:lang w:val="lv-LV"/>
        </w:rPr>
      </w:pPr>
      <w:r w:rsidRPr="000E20DC">
        <w:rPr>
          <w:lang w:val="lv-LV" w:eastAsia="lv-LV"/>
        </w:rPr>
        <w:t>5.6. ja PAKALPOJUMA SAŅĒMĒJS izmanto PAKALPOJUMA SNIEDZĒJA serveru resursus, tad PAKALPOJUMA SAŅĒMĒJS nodrošina, ka šie serveru resursi tiek izmantoti tikai pašvaldības funkciju veikšanai vai citiem ar Programmu lietošanu saistītiem mērķiem;</w:t>
      </w:r>
    </w:p>
    <w:p w:rsidR="000E20DC" w:rsidRPr="000E20DC" w:rsidRDefault="000E20DC" w:rsidP="000E20DC">
      <w:pPr>
        <w:spacing w:after="120"/>
        <w:ind w:left="851" w:hanging="567"/>
        <w:jc w:val="both"/>
        <w:rPr>
          <w:lang w:val="lv-LV"/>
        </w:rPr>
      </w:pPr>
      <w:r w:rsidRPr="000E20DC">
        <w:rPr>
          <w:lang w:val="lv-LV"/>
        </w:rPr>
        <w:t>5.7. PAKALPOJUMA SAŅĒMĒJS atļauj un, ja PAKALPOJUMA SAŅĒMĒJA dati nav izmitināti uz PAKALPOJUMA SNIEDZĒJA servera, nodrošina PAKALPOJUMA SNIEDZĒJAM piekļuvi savai datu bāzei un tās saturam šā Līguma 3. punktā minēto pakalpojumu sniegšanas mērķiem, ievērojot šā Līguma 4. punkta nosacījumus;</w:t>
      </w:r>
    </w:p>
    <w:p w:rsidR="000E20DC" w:rsidRPr="000E20DC" w:rsidRDefault="000E20DC" w:rsidP="000E20DC">
      <w:pPr>
        <w:spacing w:after="120"/>
        <w:ind w:left="851" w:hanging="567"/>
        <w:jc w:val="both"/>
        <w:rPr>
          <w:lang w:val="lv-LV"/>
        </w:rPr>
      </w:pPr>
      <w:r w:rsidRPr="000E20DC">
        <w:rPr>
          <w:lang w:val="lv-LV"/>
        </w:rPr>
        <w:t>5.8. PAKALPOJUMA SNIEDZĒJA konfidenciālas informācijas nesniegšanu trešajām pusēm. Par konfidenciālu informāciju tiek uzskatīta tāda PAKALPOJUMA SNIEDZĒJA informācija, kura nav publiski pieejama trešajām pusēm, tajā skaitā, jebkāda ar Programmām, datu bāzēm vai to struktūrām saistīta informācija vai dokumentācija;</w:t>
      </w:r>
    </w:p>
    <w:p w:rsidR="000E20DC" w:rsidRPr="000E20DC" w:rsidRDefault="000E20DC" w:rsidP="000E20DC">
      <w:pPr>
        <w:spacing w:after="120"/>
        <w:ind w:left="142" w:hanging="284"/>
        <w:jc w:val="both"/>
        <w:rPr>
          <w:lang w:val="lv-LV"/>
        </w:rPr>
      </w:pPr>
      <w:r w:rsidRPr="000E20DC">
        <w:rPr>
          <w:lang w:val="lv-LV"/>
        </w:rPr>
        <w:t xml:space="preserve">6. PAKALPOJUMA SAŅĒMĒJS neiebilst pret savas datu bāzes informācijas sniegšanu, kuru nodrošina PAKALPOJUMA SNIEDZĒJA programmatūra, citām pašvaldībām un valsts iestādēm to pamatfunkciju veikšanas mērķiem, tajā skaitā: dzīvesvietas deklarēšanas datus un to vēsturi; dzimtsarakstu datus un vēsturi; sociālās palīdzības datus un to vēsturi: pabalsti, pakalpojumi, izziņas, sociālais statuss; informāciju, kura nepieciešama sociālās palīdzības iztikas līdzekļu deklarācijas pārbaudei: īpašumi, ienākumi, </w:t>
      </w:r>
      <w:proofErr w:type="spellStart"/>
      <w:r w:rsidRPr="000E20DC">
        <w:rPr>
          <w:lang w:val="lv-LV"/>
        </w:rPr>
        <w:t>uzturlīgumi</w:t>
      </w:r>
      <w:proofErr w:type="spellEnd"/>
      <w:r w:rsidRPr="000E20DC">
        <w:rPr>
          <w:lang w:val="lv-LV"/>
        </w:rPr>
        <w:t>, radinieki. PAKALPOJUMA SNIEDZĒJS atbilstoši Fizisko personu datu aizsardzības likuma prasībām nodrošina PAKALPOJUMA SAŅĒMĒJAM pēc tā pieprasījuma informāciju par to, kurš citas pašvaldības vai valsts iestādes lietotājs kādus personu datus noteiktā laika periodā ir izmantojis.</w:t>
      </w:r>
    </w:p>
    <w:p w:rsidR="000E20DC" w:rsidRPr="000E20DC" w:rsidRDefault="000E20DC" w:rsidP="000E20DC">
      <w:pPr>
        <w:spacing w:after="120"/>
        <w:ind w:left="142" w:hanging="284"/>
        <w:jc w:val="both"/>
        <w:rPr>
          <w:lang w:val="lv-LV"/>
        </w:rPr>
      </w:pPr>
      <w:r w:rsidRPr="000E20DC">
        <w:rPr>
          <w:lang w:val="lv-LV"/>
        </w:rPr>
        <w:t xml:space="preserve">7. PAKALPOJUMA SAŅĒMĒJS ir ar VPS apstrādājamo datu īpašnieks neatkarīgi no tā, vai </w:t>
      </w:r>
      <w:r w:rsidRPr="000E20DC">
        <w:rPr>
          <w:lang w:val="lv-LV" w:eastAsia="lv-LV"/>
        </w:rPr>
        <w:t>PAKALPOJUMA SNIEDZĒJS sniedz Izmitināšanas pakalpojumu vai nesniedz.</w:t>
      </w:r>
    </w:p>
    <w:p w:rsidR="000E20DC" w:rsidRPr="000E20DC" w:rsidRDefault="000E20DC" w:rsidP="000E20DC">
      <w:pPr>
        <w:spacing w:after="120"/>
        <w:ind w:left="142" w:hanging="284"/>
        <w:jc w:val="both"/>
        <w:rPr>
          <w:lang w:val="lv-LV"/>
        </w:rPr>
      </w:pPr>
      <w:r w:rsidRPr="000E20DC">
        <w:rPr>
          <w:lang w:val="lv-LV"/>
        </w:rPr>
        <w:t xml:space="preserve">8. Šā līguma 3. punktā minēto pakalpojumu cena bez 21% PVN ir EUR 4257.75 (četri tūkstoši divi simti piecdesmit septiņi </w:t>
      </w:r>
      <w:proofErr w:type="spellStart"/>
      <w:r w:rsidRPr="000E20DC">
        <w:rPr>
          <w:lang w:val="lv-LV"/>
        </w:rPr>
        <w:t>euro</w:t>
      </w:r>
      <w:proofErr w:type="spellEnd"/>
      <w:r w:rsidRPr="000E20DC">
        <w:rPr>
          <w:lang w:val="lv-LV"/>
        </w:rPr>
        <w:t xml:space="preserve"> 75 centi) un 21% PVN  EUR 894.13 (astoņi simti deviņdesmit četri </w:t>
      </w:r>
      <w:proofErr w:type="spellStart"/>
      <w:r w:rsidRPr="000E20DC">
        <w:rPr>
          <w:lang w:val="lv-LV"/>
        </w:rPr>
        <w:t>euro</w:t>
      </w:r>
      <w:proofErr w:type="spellEnd"/>
      <w:r w:rsidRPr="000E20DC">
        <w:rPr>
          <w:lang w:val="lv-LV"/>
        </w:rPr>
        <w:t xml:space="preserve"> 13 centi). Pakalpojumu kopējā līgumcena, kuru PAKALPOJUMA SAŅĒMĒJS maksā PAKALPOJUMA SNIEDZĒJAM ir EUR 5151.88 (pieci tūkstoši viens simts piecdesmit viens </w:t>
      </w:r>
      <w:proofErr w:type="spellStart"/>
      <w:r w:rsidRPr="000E20DC">
        <w:rPr>
          <w:lang w:val="lv-LV"/>
        </w:rPr>
        <w:t>euro</w:t>
      </w:r>
      <w:proofErr w:type="spellEnd"/>
      <w:r w:rsidRPr="000E20DC">
        <w:rPr>
          <w:lang w:val="lv-LV"/>
        </w:rPr>
        <w:t xml:space="preserve"> 88 centi). Ja saskaņā ar LR normatīvajiem aktiem mainās pievienotās vērtības (PVN) likme, tad līdzēji savstarpējos norēķinos piemēro jauno PVN likmi ar tās spēkā stāšanās datumu.</w:t>
      </w:r>
    </w:p>
    <w:p w:rsidR="000E20DC" w:rsidRPr="000E20DC" w:rsidRDefault="000E20DC" w:rsidP="000E20DC">
      <w:pPr>
        <w:spacing w:after="120"/>
        <w:ind w:left="142" w:hanging="284"/>
        <w:jc w:val="both"/>
        <w:rPr>
          <w:lang w:val="lv-LV"/>
        </w:rPr>
      </w:pPr>
      <w:r w:rsidRPr="000E20DC">
        <w:rPr>
          <w:lang w:val="lv-LV" w:eastAsia="lv-LV"/>
        </w:rPr>
        <w:t>9. PAKALPOJUMA SAŅĒMĒJS šā Līguma 8. punktā minēto līgumcenu apmaksā pa ceturkšņiem pēc PAKALPOJUMA SNIEDZĒJA piestādītā rēķina, kurš var būt sagatavots un nosūtīts elektroniski uz PAKALPOJUMA SAŅĒMĒJA elektroniskā pasta adresi.</w:t>
      </w:r>
    </w:p>
    <w:p w:rsidR="000E20DC" w:rsidRDefault="000E20DC" w:rsidP="000E20DC">
      <w:pPr>
        <w:spacing w:after="120"/>
        <w:ind w:left="142" w:hanging="284"/>
        <w:jc w:val="both"/>
        <w:rPr>
          <w:lang w:val="lv-LV"/>
        </w:rPr>
      </w:pPr>
      <w:r w:rsidRPr="000E20DC">
        <w:rPr>
          <w:lang w:val="lv-LV"/>
        </w:rPr>
        <w:t xml:space="preserve">10. Ja PAKALPOJUMA SAŅĒMĒJAM ir nepieciešams PAKALPOJUMA SNIEDZĒJA speciālista apmeklējums, tad PAKALPOJUMA SNIEDZĒJS, iepriekš vienojoties par laiku, to nodrošina par atsevišķu samaksu, kas tiek noteikta, balstoties uz PAKALPOJUMA SNIEDZĒJA speciālista 1 stundas izcenojumu, kas ir EUR 45,00 </w:t>
      </w:r>
      <w:r w:rsidRPr="000E20DC">
        <w:rPr>
          <w:lang w:val="lv-LV"/>
        </w:rPr>
        <w:lastRenderedPageBreak/>
        <w:t>(četrdesmit pieci eiro 00 centi) bez 21% PVN. Apmeklējuma laikā tiek iekļauts arī speciālista ceļā pavadītais laiks.</w:t>
      </w:r>
    </w:p>
    <w:p w:rsidR="00EC0AD8" w:rsidRDefault="00EC0AD8" w:rsidP="000E20DC">
      <w:pPr>
        <w:spacing w:after="120"/>
        <w:ind w:left="142" w:hanging="284"/>
        <w:jc w:val="both"/>
        <w:rPr>
          <w:lang w:val="lv-LV"/>
        </w:rPr>
      </w:pPr>
      <w:r>
        <w:rPr>
          <w:lang w:val="lv-LV"/>
        </w:rPr>
        <w:t xml:space="preserve">    10.1. Līguma 10. punkts neattiecas uz lietojumprogrammu GVEDIS. Visa līguma darbības laikā PAKALPOJUMU SNIEDZĒJA speciālista konsultāciju un apmeklējumu skaits par lietojumprogrammu GVEDIS ir neierobežots. PAKALPOJUMU SAŅĒMĒJS ar PAKALPOJUMU SNIEDZĒJU iepriekš saskaņo apmeklējuma laiku.</w:t>
      </w:r>
    </w:p>
    <w:p w:rsidR="000E20DC" w:rsidRPr="000E20DC" w:rsidRDefault="000E20DC" w:rsidP="000E20DC">
      <w:pPr>
        <w:spacing w:after="120"/>
        <w:ind w:left="142" w:hanging="284"/>
        <w:jc w:val="both"/>
        <w:rPr>
          <w:lang w:val="lv-LV"/>
        </w:rPr>
      </w:pPr>
      <w:r w:rsidRPr="000E20DC">
        <w:rPr>
          <w:lang w:val="lv-LV"/>
        </w:rPr>
        <w:t>11. Ja PAKALPOJUMA SAŅĒMĒJAM ir nepieciešama kādas no šā līguma 1. punktā minētās VPS sastāvā esošās Programmas vai moduļa pirmreizējā iedarbināšana, tad starp PAKALPOJUMA SAŅĒMĒJU un PAKALPOJUMA SNIEDZĒJU var tikt slēgts papildus līgums un norēķini notiek pēc padarītā darba apjoma saskaņā ar PAKALPOJUMA SNIEDZĒJA speciālista 1 stundas likmi EUR 45,00 bez PVN. Ja Programmu vai to moduļu pirmreizējai iedarbināšanai ir nepieciešama to sākotnējā instalēšana, tad to veic PAKALPOJUMA SAŅĒMĒJS.</w:t>
      </w:r>
    </w:p>
    <w:p w:rsidR="000E20DC" w:rsidRPr="000E20DC" w:rsidRDefault="000E20DC" w:rsidP="000E20DC">
      <w:pPr>
        <w:spacing w:before="240" w:after="120"/>
        <w:ind w:left="142" w:hanging="426"/>
        <w:jc w:val="both"/>
        <w:rPr>
          <w:lang w:val="lv-LV"/>
        </w:rPr>
      </w:pPr>
      <w:r w:rsidRPr="000E20DC">
        <w:rPr>
          <w:lang w:val="lv-LV"/>
        </w:rPr>
        <w:t>12. PAKALPOJUMA SNIEDZĒJS nodrošina Programmu lietotāju apmācību semināru veidā PAKALPOJUMA SNIEDZĒJA datorklasē Rīgā, Elizabetes ielā 41/43 par atsevišķu samaksu, kas katram semināra dalībniekam ir EUR 28,00 (divdesmit astoņi eiro 00 centi) bez 21% PVN. Par semināru laikiem PAKALPOJUMA SNIEDZĒJS iepriekš vienojas ar PAKALPOJUMA SAŅĒMĒJU.</w:t>
      </w:r>
    </w:p>
    <w:p w:rsidR="000E20DC" w:rsidRPr="000E20DC" w:rsidRDefault="000E20DC" w:rsidP="000E20DC">
      <w:pPr>
        <w:spacing w:after="120"/>
        <w:ind w:left="142" w:hanging="426"/>
        <w:jc w:val="both"/>
        <w:rPr>
          <w:lang w:val="lv-LV"/>
        </w:rPr>
      </w:pPr>
      <w:r w:rsidRPr="000E20DC">
        <w:rPr>
          <w:lang w:val="lv-LV"/>
        </w:rPr>
        <w:t>13. PAKALPOJUMA SNIEDZĒJS nodrošina sertifikācijas pārbaudījumu un sertifikāta izsniegšanu, ja sertifikācijas pārbaudījums ir sekmīgi nokārtots, par Līguma 1. punktā minēto programmu lietošanu par atsevišķu samaksu, kas katram sertifikācijas pārbaudījuma kārtotājam ir EUR 35,00 (trīsdesmit pieci eiro 00 centi) bez 21% PVN. Par sertifikācijas pārbaudījumu laikiem PAKALPOJUMA SNIEDZĒJS iepriekš vienojas ar PAKALPOJUMA SAŅĒMĒJU.</w:t>
      </w:r>
    </w:p>
    <w:p w:rsidR="000E20DC" w:rsidRPr="000E20DC" w:rsidRDefault="000E20DC" w:rsidP="000E20DC">
      <w:pPr>
        <w:spacing w:after="120"/>
        <w:ind w:left="142" w:hanging="426"/>
        <w:jc w:val="both"/>
        <w:rPr>
          <w:lang w:val="lv-LV"/>
        </w:rPr>
      </w:pPr>
      <w:r w:rsidRPr="000E20DC">
        <w:rPr>
          <w:lang w:val="lv-LV"/>
        </w:rPr>
        <w:t>14. Ja PAKALPOJUMA SAŅĒMĒJS vēlas saņemt no PAKALPOJUMA SNIEDZĒJA papildus ar datu apstrādi vai Programmu papildināšanu saistītus pakalpojumus, kuri nav minēti šā Līguma 3. punktā, tad PAKALPOJUMA SNIEDZĒJS tos var iepirkt valsts elektroniskajā iepirkumu sistēmā (EIS) vai arī, slēdzot ar PAKALPOJUMA SNIEDZĒJU atsevišķu līgumu.</w:t>
      </w:r>
    </w:p>
    <w:p w:rsidR="000E20DC" w:rsidRPr="000E20DC" w:rsidRDefault="000E20DC" w:rsidP="000E20DC">
      <w:pPr>
        <w:tabs>
          <w:tab w:val="left" w:pos="720"/>
        </w:tabs>
        <w:spacing w:after="120"/>
        <w:ind w:left="284" w:hanging="284"/>
        <w:jc w:val="both"/>
        <w:rPr>
          <w:lang w:val="lv-LV"/>
        </w:rPr>
      </w:pPr>
    </w:p>
    <w:tbl>
      <w:tblPr>
        <w:tblW w:w="9498" w:type="dxa"/>
        <w:tblInd w:w="108" w:type="dxa"/>
        <w:tblLayout w:type="fixed"/>
        <w:tblLook w:val="04A0" w:firstRow="1" w:lastRow="0" w:firstColumn="1" w:lastColumn="0" w:noHBand="0" w:noVBand="1"/>
      </w:tblPr>
      <w:tblGrid>
        <w:gridCol w:w="4897"/>
        <w:gridCol w:w="4601"/>
      </w:tblGrid>
      <w:tr w:rsidR="000E20DC" w:rsidRPr="000E20DC" w:rsidTr="003A1F48">
        <w:tc>
          <w:tcPr>
            <w:tcW w:w="4897" w:type="dxa"/>
          </w:tcPr>
          <w:p w:rsidR="000E20DC" w:rsidRPr="000E20DC" w:rsidRDefault="000E20DC" w:rsidP="003A1F48">
            <w:pPr>
              <w:tabs>
                <w:tab w:val="left" w:pos="720"/>
              </w:tabs>
              <w:rPr>
                <w:szCs w:val="22"/>
                <w:lang w:val="lv-LV"/>
              </w:rPr>
            </w:pPr>
            <w:r w:rsidRPr="000E20DC">
              <w:rPr>
                <w:szCs w:val="22"/>
                <w:lang w:val="lv-LV"/>
              </w:rPr>
              <w:t>PAKALPOJUMA SAŅĒMĒJS:</w:t>
            </w:r>
          </w:p>
          <w:p w:rsidR="000E20DC" w:rsidRPr="000E20DC" w:rsidRDefault="000E20DC" w:rsidP="003A1F48">
            <w:pPr>
              <w:tabs>
                <w:tab w:val="left" w:pos="720"/>
              </w:tabs>
              <w:rPr>
                <w:caps/>
                <w:szCs w:val="22"/>
                <w:lang w:val="lv-LV"/>
              </w:rPr>
            </w:pPr>
            <w:r w:rsidRPr="000E20DC">
              <w:rPr>
                <w:caps/>
                <w:szCs w:val="22"/>
                <w:lang w:val="lv-LV"/>
              </w:rPr>
              <w:t>V.Bārda</w:t>
            </w:r>
          </w:p>
          <w:p w:rsidR="000E20DC" w:rsidRPr="000E20DC" w:rsidRDefault="000E20DC" w:rsidP="003A1F48">
            <w:pPr>
              <w:tabs>
                <w:tab w:val="left" w:pos="720"/>
              </w:tabs>
              <w:rPr>
                <w:szCs w:val="22"/>
                <w:lang w:val="lv-LV"/>
              </w:rPr>
            </w:pPr>
          </w:p>
          <w:p w:rsidR="000E20DC" w:rsidRPr="000E20DC" w:rsidRDefault="000E20DC" w:rsidP="003A1F48">
            <w:pPr>
              <w:tabs>
                <w:tab w:val="left" w:pos="720"/>
              </w:tabs>
              <w:rPr>
                <w:szCs w:val="22"/>
                <w:lang w:val="lv-LV"/>
              </w:rPr>
            </w:pPr>
            <w:r w:rsidRPr="000E20DC">
              <w:rPr>
                <w:szCs w:val="22"/>
                <w:lang w:val="lv-LV"/>
              </w:rPr>
              <w:t>____________________________</w:t>
            </w:r>
          </w:p>
          <w:p w:rsidR="000E20DC" w:rsidRPr="000E20DC" w:rsidRDefault="000E20DC" w:rsidP="003A1F48">
            <w:pPr>
              <w:tabs>
                <w:tab w:val="left" w:pos="720"/>
              </w:tabs>
              <w:rPr>
                <w:szCs w:val="22"/>
                <w:lang w:val="lv-LV" w:eastAsia="lv-LV"/>
              </w:rPr>
            </w:pPr>
            <w:r w:rsidRPr="000E20DC">
              <w:rPr>
                <w:szCs w:val="22"/>
                <w:lang w:val="lv-LV"/>
              </w:rPr>
              <w:t>Alojas novada dome</w:t>
            </w:r>
            <w:r w:rsidRPr="000E20DC">
              <w:rPr>
                <w:szCs w:val="22"/>
                <w:lang w:val="lv-LV" w:eastAsia="lv-LV"/>
              </w:rPr>
              <w:t xml:space="preserve">, </w:t>
            </w:r>
            <w:proofErr w:type="spellStart"/>
            <w:r w:rsidRPr="000E20DC">
              <w:rPr>
                <w:szCs w:val="22"/>
                <w:lang w:val="lv-LV" w:eastAsia="lv-LV"/>
              </w:rPr>
              <w:t>reģ</w:t>
            </w:r>
            <w:proofErr w:type="spellEnd"/>
            <w:r w:rsidRPr="000E20DC">
              <w:rPr>
                <w:szCs w:val="22"/>
                <w:lang w:val="lv-LV" w:eastAsia="lv-LV"/>
              </w:rPr>
              <w:t>. nr. 90000060032</w:t>
            </w:r>
          </w:p>
          <w:p w:rsidR="000E20DC" w:rsidRPr="000E20DC" w:rsidRDefault="000E20DC" w:rsidP="003A1F48">
            <w:pPr>
              <w:tabs>
                <w:tab w:val="left" w:pos="720"/>
              </w:tabs>
              <w:rPr>
                <w:szCs w:val="22"/>
                <w:lang w:val="lv-LV" w:eastAsia="lv-LV"/>
              </w:rPr>
            </w:pPr>
            <w:r w:rsidRPr="000E20DC">
              <w:rPr>
                <w:szCs w:val="22"/>
                <w:lang w:val="lv-LV" w:eastAsia="lv-LV"/>
              </w:rPr>
              <w:t xml:space="preserve">Tālr.: </w:t>
            </w:r>
            <w:r w:rsidRPr="000E20DC">
              <w:rPr>
                <w:szCs w:val="22"/>
                <w:lang w:val="lv-LV"/>
              </w:rPr>
              <w:t>64023925</w:t>
            </w:r>
            <w:r w:rsidRPr="000E20DC">
              <w:rPr>
                <w:szCs w:val="22"/>
                <w:lang w:val="lv-LV" w:eastAsia="lv-LV"/>
              </w:rPr>
              <w:t xml:space="preserve">, fakss: </w:t>
            </w:r>
            <w:r w:rsidRPr="000E20DC">
              <w:rPr>
                <w:szCs w:val="22"/>
                <w:lang w:val="lv-LV"/>
              </w:rPr>
              <w:t>64031406</w:t>
            </w:r>
          </w:p>
          <w:p w:rsidR="000E20DC" w:rsidRPr="000E20DC" w:rsidRDefault="000E20DC" w:rsidP="003A1F48">
            <w:pPr>
              <w:tabs>
                <w:tab w:val="left" w:pos="720"/>
              </w:tabs>
              <w:rPr>
                <w:szCs w:val="22"/>
                <w:lang w:val="lv-LV" w:eastAsia="lv-LV"/>
              </w:rPr>
            </w:pPr>
            <w:r w:rsidRPr="000E20DC">
              <w:rPr>
                <w:szCs w:val="22"/>
                <w:lang w:val="lv-LV" w:eastAsia="lv-LV"/>
              </w:rPr>
              <w:t xml:space="preserve">e-pasts: dome@aloja.lv  </w:t>
            </w:r>
          </w:p>
          <w:p w:rsidR="000E20DC" w:rsidRPr="000E20DC" w:rsidRDefault="000E20DC" w:rsidP="003A1F48">
            <w:pPr>
              <w:tabs>
                <w:tab w:val="left" w:pos="720"/>
              </w:tabs>
              <w:rPr>
                <w:szCs w:val="22"/>
                <w:lang w:val="lv-LV" w:eastAsia="lv-LV"/>
              </w:rPr>
            </w:pPr>
            <w:r w:rsidRPr="000E20DC">
              <w:rPr>
                <w:szCs w:val="22"/>
                <w:lang w:val="lv-LV"/>
              </w:rPr>
              <w:t>Adrese: Jūras iela 13., Alojas novads</w:t>
            </w:r>
            <w:r w:rsidRPr="000E20DC">
              <w:rPr>
                <w:szCs w:val="22"/>
                <w:lang w:val="lv-LV" w:eastAsia="lv-LV"/>
              </w:rPr>
              <w:t>, LV-4064</w:t>
            </w:r>
          </w:p>
          <w:p w:rsidR="000E20DC" w:rsidRPr="000E20DC" w:rsidRDefault="000E20DC" w:rsidP="003A1F48">
            <w:pPr>
              <w:tabs>
                <w:tab w:val="left" w:pos="720"/>
              </w:tabs>
              <w:rPr>
                <w:szCs w:val="22"/>
                <w:lang w:val="lv-LV" w:eastAsia="lv-LV"/>
              </w:rPr>
            </w:pPr>
            <w:r w:rsidRPr="000E20DC">
              <w:rPr>
                <w:szCs w:val="22"/>
                <w:lang w:val="lv-LV" w:eastAsia="lv-LV"/>
              </w:rPr>
              <w:t>Banka: “</w:t>
            </w:r>
            <w:proofErr w:type="spellStart"/>
            <w:r w:rsidRPr="000E20DC">
              <w:rPr>
                <w:szCs w:val="22"/>
                <w:lang w:val="lv-LV" w:eastAsia="lv-LV"/>
              </w:rPr>
              <w:t>Swedbank</w:t>
            </w:r>
            <w:proofErr w:type="spellEnd"/>
            <w:r w:rsidRPr="000E20DC">
              <w:rPr>
                <w:szCs w:val="22"/>
                <w:lang w:val="lv-LV" w:eastAsia="lv-LV"/>
              </w:rPr>
              <w:t>”,</w:t>
            </w:r>
          </w:p>
          <w:p w:rsidR="000E20DC" w:rsidRPr="000E20DC" w:rsidRDefault="000E20DC" w:rsidP="003A1F48">
            <w:pPr>
              <w:tabs>
                <w:tab w:val="left" w:pos="720"/>
              </w:tabs>
              <w:rPr>
                <w:szCs w:val="22"/>
                <w:lang w:val="lv-LV" w:eastAsia="lv-LV"/>
              </w:rPr>
            </w:pPr>
            <w:r w:rsidRPr="000E20DC">
              <w:rPr>
                <w:szCs w:val="22"/>
                <w:lang w:val="lv-LV" w:eastAsia="lv-LV"/>
              </w:rPr>
              <w:t>Konts: LV56HABA0551004602241</w:t>
            </w:r>
          </w:p>
          <w:p w:rsidR="000E20DC" w:rsidRPr="000E20DC" w:rsidRDefault="000E20DC" w:rsidP="003A1F48">
            <w:pPr>
              <w:tabs>
                <w:tab w:val="left" w:pos="720"/>
              </w:tabs>
              <w:rPr>
                <w:szCs w:val="22"/>
                <w:lang w:val="lv-LV"/>
              </w:rPr>
            </w:pPr>
          </w:p>
        </w:tc>
        <w:tc>
          <w:tcPr>
            <w:tcW w:w="4601" w:type="dxa"/>
          </w:tcPr>
          <w:p w:rsidR="000E20DC" w:rsidRPr="000E20DC" w:rsidRDefault="000E20DC" w:rsidP="003A1F48">
            <w:pPr>
              <w:tabs>
                <w:tab w:val="left" w:pos="720"/>
              </w:tabs>
              <w:jc w:val="right"/>
              <w:rPr>
                <w:szCs w:val="22"/>
                <w:lang w:val="lv-LV"/>
              </w:rPr>
            </w:pPr>
            <w:r w:rsidRPr="000E20DC">
              <w:rPr>
                <w:szCs w:val="22"/>
                <w:lang w:val="lv-LV"/>
              </w:rPr>
              <w:t>PAKALPOJUMA SNIEDZĒJS:</w:t>
            </w:r>
          </w:p>
          <w:p w:rsidR="000E20DC" w:rsidRPr="000E20DC" w:rsidRDefault="000E20DC" w:rsidP="003A1F48">
            <w:pPr>
              <w:tabs>
                <w:tab w:val="left" w:pos="720"/>
              </w:tabs>
              <w:jc w:val="right"/>
              <w:rPr>
                <w:szCs w:val="22"/>
                <w:lang w:val="lv-LV"/>
              </w:rPr>
            </w:pPr>
            <w:r w:rsidRPr="000E20DC">
              <w:rPr>
                <w:szCs w:val="22"/>
                <w:lang w:val="lv-LV"/>
              </w:rPr>
              <w:t>M.ZIEMA</w:t>
            </w:r>
          </w:p>
          <w:p w:rsidR="000E20DC" w:rsidRPr="000E20DC" w:rsidRDefault="000E20DC" w:rsidP="003A1F48">
            <w:pPr>
              <w:tabs>
                <w:tab w:val="left" w:pos="720"/>
              </w:tabs>
              <w:jc w:val="right"/>
              <w:rPr>
                <w:szCs w:val="22"/>
                <w:lang w:val="lv-LV"/>
              </w:rPr>
            </w:pPr>
          </w:p>
          <w:p w:rsidR="000E20DC" w:rsidRPr="000E20DC" w:rsidRDefault="000E20DC" w:rsidP="003A1F48">
            <w:pPr>
              <w:tabs>
                <w:tab w:val="left" w:pos="720"/>
              </w:tabs>
              <w:jc w:val="right"/>
              <w:rPr>
                <w:szCs w:val="22"/>
                <w:lang w:val="lv-LV"/>
              </w:rPr>
            </w:pPr>
            <w:r w:rsidRPr="000E20DC">
              <w:rPr>
                <w:szCs w:val="22"/>
                <w:lang w:val="lv-LV"/>
              </w:rPr>
              <w:t>___________________________</w:t>
            </w:r>
          </w:p>
          <w:p w:rsidR="000E20DC" w:rsidRPr="000E20DC" w:rsidRDefault="000E20DC" w:rsidP="003A1F48">
            <w:pPr>
              <w:tabs>
                <w:tab w:val="right" w:leader="dot" w:pos="4287"/>
              </w:tabs>
              <w:ind w:left="34"/>
              <w:jc w:val="right"/>
              <w:rPr>
                <w:szCs w:val="22"/>
                <w:lang w:val="lv-LV"/>
              </w:rPr>
            </w:pPr>
            <w:r w:rsidRPr="000E20DC">
              <w:rPr>
                <w:szCs w:val="22"/>
                <w:lang w:val="lv-LV"/>
              </w:rPr>
              <w:t xml:space="preserve">SIA "ZZ </w:t>
            </w:r>
            <w:proofErr w:type="spellStart"/>
            <w:r w:rsidRPr="000E20DC">
              <w:rPr>
                <w:szCs w:val="22"/>
                <w:lang w:val="lv-LV"/>
              </w:rPr>
              <w:t>Dats</w:t>
            </w:r>
            <w:proofErr w:type="spellEnd"/>
            <w:r w:rsidRPr="000E20DC">
              <w:rPr>
                <w:szCs w:val="22"/>
                <w:lang w:val="lv-LV"/>
              </w:rPr>
              <w:t>", reģ.nr.40003278467</w:t>
            </w:r>
          </w:p>
          <w:p w:rsidR="000E20DC" w:rsidRPr="000E20DC" w:rsidRDefault="000E20DC" w:rsidP="003A1F48">
            <w:pPr>
              <w:tabs>
                <w:tab w:val="right" w:leader="dot" w:pos="4287"/>
              </w:tabs>
              <w:ind w:left="34"/>
              <w:jc w:val="right"/>
              <w:rPr>
                <w:szCs w:val="22"/>
                <w:lang w:val="lv-LV"/>
              </w:rPr>
            </w:pPr>
            <w:r w:rsidRPr="000E20DC">
              <w:rPr>
                <w:szCs w:val="22"/>
                <w:lang w:val="lv-LV"/>
              </w:rPr>
              <w:t>Tālr. 67333600, fakss: 67686956</w:t>
            </w:r>
          </w:p>
          <w:p w:rsidR="000E20DC" w:rsidRPr="000E20DC" w:rsidRDefault="000E20DC" w:rsidP="003A1F48">
            <w:pPr>
              <w:tabs>
                <w:tab w:val="right" w:leader="dot" w:pos="4287"/>
              </w:tabs>
              <w:ind w:left="34"/>
              <w:jc w:val="right"/>
              <w:rPr>
                <w:szCs w:val="22"/>
                <w:lang w:val="lv-LV"/>
              </w:rPr>
            </w:pPr>
            <w:r w:rsidRPr="000E20DC">
              <w:rPr>
                <w:szCs w:val="22"/>
                <w:lang w:val="lv-LV"/>
              </w:rPr>
              <w:t xml:space="preserve">e-pasts: </w:t>
            </w:r>
            <w:hyperlink r:id="rId23" w:history="1">
              <w:r w:rsidRPr="000E20DC">
                <w:rPr>
                  <w:color w:val="0000FF"/>
                  <w:szCs w:val="22"/>
                  <w:u w:val="single"/>
                  <w:lang w:val="lv-LV"/>
                </w:rPr>
                <w:t>zzdats@zzdats.lv</w:t>
              </w:r>
            </w:hyperlink>
            <w:r w:rsidRPr="000E20DC">
              <w:rPr>
                <w:szCs w:val="22"/>
                <w:lang w:val="lv-LV"/>
              </w:rPr>
              <w:t xml:space="preserve"> </w:t>
            </w:r>
          </w:p>
          <w:p w:rsidR="000E20DC" w:rsidRPr="000E20DC" w:rsidRDefault="000E20DC" w:rsidP="003A1F48">
            <w:pPr>
              <w:tabs>
                <w:tab w:val="right" w:leader="dot" w:pos="4287"/>
              </w:tabs>
              <w:ind w:left="34"/>
              <w:jc w:val="right"/>
              <w:rPr>
                <w:szCs w:val="22"/>
                <w:lang w:val="lv-LV"/>
              </w:rPr>
            </w:pPr>
            <w:r w:rsidRPr="000E20DC">
              <w:rPr>
                <w:szCs w:val="22"/>
                <w:lang w:val="lv-LV"/>
              </w:rPr>
              <w:t>Adrese: Elizabetes iela 41/43, Rīga, LV-1010</w:t>
            </w:r>
          </w:p>
          <w:p w:rsidR="000E20DC" w:rsidRPr="000E20DC" w:rsidRDefault="000E20DC" w:rsidP="003A1F48">
            <w:pPr>
              <w:tabs>
                <w:tab w:val="left" w:pos="720"/>
              </w:tabs>
              <w:ind w:left="34"/>
              <w:jc w:val="right"/>
              <w:rPr>
                <w:szCs w:val="22"/>
                <w:lang w:val="lv-LV"/>
              </w:rPr>
            </w:pPr>
            <w:r w:rsidRPr="000E20DC">
              <w:rPr>
                <w:szCs w:val="22"/>
                <w:lang w:val="lv-LV"/>
              </w:rPr>
              <w:t>Banka: SEB banka,</w:t>
            </w:r>
          </w:p>
          <w:p w:rsidR="000E20DC" w:rsidRPr="000E20DC" w:rsidRDefault="000E20DC" w:rsidP="003A1F48">
            <w:pPr>
              <w:tabs>
                <w:tab w:val="left" w:pos="720"/>
              </w:tabs>
              <w:jc w:val="right"/>
              <w:rPr>
                <w:szCs w:val="22"/>
                <w:lang w:val="lv-LV"/>
              </w:rPr>
            </w:pPr>
            <w:r w:rsidRPr="000E20DC">
              <w:rPr>
                <w:szCs w:val="22"/>
                <w:lang w:val="lv-LV"/>
              </w:rPr>
              <w:t>Konts: LV77 UNLA 0001 0084 6971 6</w:t>
            </w:r>
          </w:p>
        </w:tc>
      </w:tr>
    </w:tbl>
    <w:p w:rsidR="000E20DC" w:rsidRDefault="000E20DC">
      <w:pPr>
        <w:rPr>
          <w:lang w:val="lv-LV"/>
        </w:rPr>
      </w:pPr>
    </w:p>
    <w:p w:rsidR="00F42BCE" w:rsidRDefault="00F42BCE">
      <w:pPr>
        <w:rPr>
          <w:lang w:val="lv-LV"/>
        </w:rPr>
      </w:pPr>
    </w:p>
    <w:p w:rsidR="00F42BCE" w:rsidRDefault="00F42BCE">
      <w:pPr>
        <w:rPr>
          <w:lang w:val="lv-LV"/>
        </w:rPr>
      </w:pPr>
    </w:p>
    <w:p w:rsidR="00F42BCE" w:rsidRDefault="00F42BCE">
      <w:pPr>
        <w:rPr>
          <w:lang w:val="lv-LV"/>
        </w:rPr>
      </w:pPr>
    </w:p>
    <w:p w:rsidR="00F42BCE" w:rsidRDefault="00F42BCE">
      <w:pPr>
        <w:rPr>
          <w:lang w:val="lv-LV"/>
        </w:rPr>
      </w:pPr>
    </w:p>
    <w:p w:rsidR="00F42BCE" w:rsidRDefault="00F42BCE">
      <w:pPr>
        <w:rPr>
          <w:lang w:val="lv-LV"/>
        </w:rPr>
      </w:pPr>
    </w:p>
    <w:p w:rsidR="00F42BCE" w:rsidRDefault="00F42BCE" w:rsidP="00F42BCE">
      <w:pPr>
        <w:jc w:val="center"/>
      </w:pPr>
      <w:r w:rsidRPr="00DA7065">
        <w:rPr>
          <w:sz w:val="20"/>
          <w:szCs w:val="20"/>
        </w:rPr>
        <w:t>ŠIS DOKUMENTS IR ELEKTRONISKI PARAKSTĪTS AR DROŠU ELEKTRONISKO PARAKSTU UN SATUR LAIKA ZĪMOG</w:t>
      </w:r>
      <w:r>
        <w:rPr>
          <w:sz w:val="20"/>
          <w:szCs w:val="20"/>
        </w:rPr>
        <w:t>U</w:t>
      </w:r>
    </w:p>
    <w:p w:rsidR="00F42BCE" w:rsidRPr="000E20DC" w:rsidRDefault="00F42BCE">
      <w:pPr>
        <w:rPr>
          <w:lang w:val="lv-LV"/>
        </w:rPr>
      </w:pPr>
    </w:p>
    <w:sectPr w:rsidR="00F42BCE" w:rsidRPr="000E20DC" w:rsidSect="00536947">
      <w:footerReference w:type="even" r:id="rId24"/>
      <w:footerReference w:type="default" r:id="rId25"/>
      <w:pgSz w:w="11906" w:h="16838"/>
      <w:pgMar w:top="1134" w:right="1588" w:bottom="851" w:left="158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42A" w:rsidRDefault="00E4742A">
      <w:r>
        <w:separator/>
      </w:r>
    </w:p>
  </w:endnote>
  <w:endnote w:type="continuationSeparator" w:id="0">
    <w:p w:rsidR="00E4742A" w:rsidRDefault="00E47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1DC" w:rsidRDefault="000E20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21DC" w:rsidRDefault="00E4742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1DC" w:rsidRDefault="000E20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3F1D">
      <w:rPr>
        <w:rStyle w:val="PageNumber"/>
        <w:noProof/>
      </w:rPr>
      <w:t>2</w:t>
    </w:r>
    <w:r>
      <w:rPr>
        <w:rStyle w:val="PageNumber"/>
      </w:rPr>
      <w:fldChar w:fldCharType="end"/>
    </w:r>
  </w:p>
  <w:p w:rsidR="00AF21DC" w:rsidRDefault="00E4742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42A" w:rsidRDefault="00E4742A">
      <w:r>
        <w:separator/>
      </w:r>
    </w:p>
  </w:footnote>
  <w:footnote w:type="continuationSeparator" w:id="0">
    <w:p w:rsidR="00E4742A" w:rsidRDefault="00E474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4094"/>
    <w:multiLevelType w:val="multilevel"/>
    <w:tmpl w:val="A434E102"/>
    <w:lvl w:ilvl="0">
      <w:start w:val="1"/>
      <w:numFmt w:val="decimal"/>
      <w:lvlText w:val="%1."/>
      <w:lvlJc w:val="left"/>
      <w:pPr>
        <w:ind w:left="360" w:hanging="360"/>
      </w:pPr>
      <w:rPr>
        <w:rFonts w:hint="default"/>
      </w:rPr>
    </w:lvl>
    <w:lvl w:ilvl="1">
      <w:start w:val="1"/>
      <w:numFmt w:val="decimal"/>
      <w:lvlText w:val="%1.%2."/>
      <w:lvlJc w:val="left"/>
      <w:pPr>
        <w:ind w:left="567" w:hanging="2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2FD05CD"/>
    <w:multiLevelType w:val="hybridMultilevel"/>
    <w:tmpl w:val="24C4BF2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nsid w:val="2C9E6E9D"/>
    <w:multiLevelType w:val="hybridMultilevel"/>
    <w:tmpl w:val="F600E38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nsid w:val="5ED4477C"/>
    <w:multiLevelType w:val="hybridMultilevel"/>
    <w:tmpl w:val="39386B2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0DC"/>
    <w:rsid w:val="000E20DC"/>
    <w:rsid w:val="00244175"/>
    <w:rsid w:val="00266F54"/>
    <w:rsid w:val="00373D45"/>
    <w:rsid w:val="005546C0"/>
    <w:rsid w:val="005E040E"/>
    <w:rsid w:val="0070653F"/>
    <w:rsid w:val="00883F1D"/>
    <w:rsid w:val="00A07DFE"/>
    <w:rsid w:val="00B40A8C"/>
    <w:rsid w:val="00B80711"/>
    <w:rsid w:val="00CA1872"/>
    <w:rsid w:val="00DC4201"/>
    <w:rsid w:val="00E4742A"/>
    <w:rsid w:val="00EC0AD8"/>
    <w:rsid w:val="00F42B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0DC"/>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E20DC"/>
    <w:pPr>
      <w:keepNext/>
      <w:outlineLvl w:val="0"/>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20DC"/>
    <w:rPr>
      <w:rFonts w:ascii="Times New Roman" w:eastAsia="Times New Roman" w:hAnsi="Times New Roman" w:cs="Times New Roman"/>
      <w:sz w:val="28"/>
      <w:szCs w:val="24"/>
    </w:rPr>
  </w:style>
  <w:style w:type="paragraph" w:styleId="Footer">
    <w:name w:val="footer"/>
    <w:basedOn w:val="Normal"/>
    <w:link w:val="FooterChar"/>
    <w:rsid w:val="000E20DC"/>
    <w:pPr>
      <w:tabs>
        <w:tab w:val="center" w:pos="4153"/>
        <w:tab w:val="right" w:pos="8306"/>
      </w:tabs>
    </w:pPr>
  </w:style>
  <w:style w:type="character" w:customStyle="1" w:styleId="FooterChar">
    <w:name w:val="Footer Char"/>
    <w:basedOn w:val="DefaultParagraphFont"/>
    <w:link w:val="Footer"/>
    <w:rsid w:val="000E20DC"/>
    <w:rPr>
      <w:rFonts w:ascii="Times New Roman" w:eastAsia="Times New Roman" w:hAnsi="Times New Roman" w:cs="Times New Roman"/>
      <w:sz w:val="24"/>
      <w:szCs w:val="24"/>
      <w:lang w:val="en-GB"/>
    </w:rPr>
  </w:style>
  <w:style w:type="character" w:styleId="PageNumber">
    <w:name w:val="page number"/>
    <w:basedOn w:val="DefaultParagraphFont"/>
    <w:rsid w:val="000E20DC"/>
  </w:style>
  <w:style w:type="paragraph" w:styleId="BodyText2">
    <w:name w:val="Body Text 2"/>
    <w:basedOn w:val="Normal"/>
    <w:link w:val="BodyText2Char"/>
    <w:rsid w:val="000E20DC"/>
    <w:pPr>
      <w:jc w:val="both"/>
    </w:pPr>
    <w:rPr>
      <w:sz w:val="28"/>
      <w:lang w:val="lv-LV"/>
    </w:rPr>
  </w:style>
  <w:style w:type="character" w:customStyle="1" w:styleId="BodyText2Char">
    <w:name w:val="Body Text 2 Char"/>
    <w:basedOn w:val="DefaultParagraphFont"/>
    <w:link w:val="BodyText2"/>
    <w:rsid w:val="000E20DC"/>
    <w:rPr>
      <w:rFonts w:ascii="Times New Roman" w:eastAsia="Times New Roman" w:hAnsi="Times New Roman" w:cs="Times New Roman"/>
      <w:sz w:val="28"/>
      <w:szCs w:val="24"/>
    </w:rPr>
  </w:style>
  <w:style w:type="character" w:styleId="Hyperlink">
    <w:name w:val="Hyperlink"/>
    <w:rsid w:val="000E20DC"/>
    <w:rPr>
      <w:color w:val="0000FF"/>
      <w:u w:val="single"/>
    </w:rPr>
  </w:style>
  <w:style w:type="paragraph" w:styleId="NoSpacing">
    <w:name w:val="No Spacing"/>
    <w:uiPriority w:val="1"/>
    <w:qFormat/>
    <w:rsid w:val="000E20DC"/>
    <w:pPr>
      <w:spacing w:after="0" w:line="240" w:lineRule="auto"/>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0DC"/>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E20DC"/>
    <w:pPr>
      <w:keepNext/>
      <w:outlineLvl w:val="0"/>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20DC"/>
    <w:rPr>
      <w:rFonts w:ascii="Times New Roman" w:eastAsia="Times New Roman" w:hAnsi="Times New Roman" w:cs="Times New Roman"/>
      <w:sz w:val="28"/>
      <w:szCs w:val="24"/>
    </w:rPr>
  </w:style>
  <w:style w:type="paragraph" w:styleId="Footer">
    <w:name w:val="footer"/>
    <w:basedOn w:val="Normal"/>
    <w:link w:val="FooterChar"/>
    <w:rsid w:val="000E20DC"/>
    <w:pPr>
      <w:tabs>
        <w:tab w:val="center" w:pos="4153"/>
        <w:tab w:val="right" w:pos="8306"/>
      </w:tabs>
    </w:pPr>
  </w:style>
  <w:style w:type="character" w:customStyle="1" w:styleId="FooterChar">
    <w:name w:val="Footer Char"/>
    <w:basedOn w:val="DefaultParagraphFont"/>
    <w:link w:val="Footer"/>
    <w:rsid w:val="000E20DC"/>
    <w:rPr>
      <w:rFonts w:ascii="Times New Roman" w:eastAsia="Times New Roman" w:hAnsi="Times New Roman" w:cs="Times New Roman"/>
      <w:sz w:val="24"/>
      <w:szCs w:val="24"/>
      <w:lang w:val="en-GB"/>
    </w:rPr>
  </w:style>
  <w:style w:type="character" w:styleId="PageNumber">
    <w:name w:val="page number"/>
    <w:basedOn w:val="DefaultParagraphFont"/>
    <w:rsid w:val="000E20DC"/>
  </w:style>
  <w:style w:type="paragraph" w:styleId="BodyText2">
    <w:name w:val="Body Text 2"/>
    <w:basedOn w:val="Normal"/>
    <w:link w:val="BodyText2Char"/>
    <w:rsid w:val="000E20DC"/>
    <w:pPr>
      <w:jc w:val="both"/>
    </w:pPr>
    <w:rPr>
      <w:sz w:val="28"/>
      <w:lang w:val="lv-LV"/>
    </w:rPr>
  </w:style>
  <w:style w:type="character" w:customStyle="1" w:styleId="BodyText2Char">
    <w:name w:val="Body Text 2 Char"/>
    <w:basedOn w:val="DefaultParagraphFont"/>
    <w:link w:val="BodyText2"/>
    <w:rsid w:val="000E20DC"/>
    <w:rPr>
      <w:rFonts w:ascii="Times New Roman" w:eastAsia="Times New Roman" w:hAnsi="Times New Roman" w:cs="Times New Roman"/>
      <w:sz w:val="28"/>
      <w:szCs w:val="24"/>
    </w:rPr>
  </w:style>
  <w:style w:type="character" w:styleId="Hyperlink">
    <w:name w:val="Hyperlink"/>
    <w:rsid w:val="000E20DC"/>
    <w:rPr>
      <w:color w:val="0000FF"/>
      <w:u w:val="single"/>
    </w:rPr>
  </w:style>
  <w:style w:type="paragraph" w:styleId="NoSpacing">
    <w:name w:val="No Spacing"/>
    <w:uiPriority w:val="1"/>
    <w:qFormat/>
    <w:rsid w:val="000E20DC"/>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tp://ftp.zzdats.lv/" TargetMode="External"/><Relationship Id="rId13" Type="http://schemas.openxmlformats.org/officeDocument/2006/relationships/hyperlink" Target="mailto:gvedis@zzdats.lv" TargetMode="External"/><Relationship Id="rId18" Type="http://schemas.openxmlformats.org/officeDocument/2006/relationships/hyperlink" Target="mailto:kadri@zzdats.lv"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zzdats.lv/risinajumi" TargetMode="External"/><Relationship Id="rId7" Type="http://schemas.openxmlformats.org/officeDocument/2006/relationships/endnotes" Target="endnotes.xml"/><Relationship Id="rId12" Type="http://schemas.openxmlformats.org/officeDocument/2006/relationships/hyperlink" Target="mailto:pers@zzdats.lv" TargetMode="External"/><Relationship Id="rId17" Type="http://schemas.openxmlformats.org/officeDocument/2006/relationships/hyperlink" Target="mailto:bridzis@zzdats.lv"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apus@zzdats.lv" TargetMode="External"/><Relationship Id="rId20" Type="http://schemas.openxmlformats.org/officeDocument/2006/relationships/hyperlink" Target="http://www.epakalpojumi.l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zimts@zzdats.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jupis@zzdats.lv" TargetMode="External"/><Relationship Id="rId23" Type="http://schemas.openxmlformats.org/officeDocument/2006/relationships/hyperlink" Target="mailto:zzdats@zzdats.lv" TargetMode="External"/><Relationship Id="rId10" Type="http://schemas.openxmlformats.org/officeDocument/2006/relationships/hyperlink" Target="mailto:sopa@zzdats.lv" TargetMode="External"/><Relationship Id="rId19" Type="http://schemas.openxmlformats.org/officeDocument/2006/relationships/hyperlink" Target="mailto:serviss@zzdats.lv" TargetMode="External"/><Relationship Id="rId4" Type="http://schemas.openxmlformats.org/officeDocument/2006/relationships/settings" Target="settings.xml"/><Relationship Id="rId9" Type="http://schemas.openxmlformats.org/officeDocument/2006/relationships/hyperlink" Target="mailto:nino@zzdats.lv" TargetMode="External"/><Relationship Id="rId14" Type="http://schemas.openxmlformats.org/officeDocument/2006/relationships/hyperlink" Target="mailto:noma@zzdats.lv" TargetMode="External"/><Relationship Id="rId22" Type="http://schemas.openxmlformats.org/officeDocument/2006/relationships/hyperlink" Target="http://www.epakalpojumi.l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7791</Words>
  <Characters>4442</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Vineta Rolmane</dc:creator>
  <cp:lastModifiedBy>°</cp:lastModifiedBy>
  <cp:revision>2</cp:revision>
  <dcterms:created xsi:type="dcterms:W3CDTF">2016-01-08T11:29:00Z</dcterms:created>
  <dcterms:modified xsi:type="dcterms:W3CDTF">2016-01-08T11:29:00Z</dcterms:modified>
</cp:coreProperties>
</file>