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6E0" w:rsidRPr="002416E0" w:rsidRDefault="002416E0" w:rsidP="002416E0">
      <w:pPr>
        <w:spacing w:after="0"/>
        <w:ind w:left="0" w:firstLine="0"/>
        <w:jc w:val="right"/>
        <w:rPr>
          <w:rFonts w:eastAsia="Calibri" w:cs="Times New Roman"/>
          <w:sz w:val="22"/>
          <w:lang w:eastAsia="lv-LV"/>
        </w:rPr>
      </w:pPr>
      <w:r w:rsidRPr="002416E0">
        <w:rPr>
          <w:rFonts w:eastAsia="Calibri" w:cs="Times New Roman"/>
          <w:sz w:val="22"/>
          <w:lang w:eastAsia="lv-LV"/>
        </w:rPr>
        <w:t>Apstiprināts</w:t>
      </w:r>
    </w:p>
    <w:p w:rsidR="002416E0" w:rsidRPr="002416E0" w:rsidRDefault="002416E0" w:rsidP="002416E0">
      <w:pPr>
        <w:spacing w:after="0"/>
        <w:ind w:left="0" w:firstLine="0"/>
        <w:jc w:val="right"/>
        <w:rPr>
          <w:rFonts w:eastAsia="Calibri" w:cs="Times New Roman"/>
          <w:sz w:val="22"/>
          <w:lang w:eastAsia="lv-LV"/>
        </w:rPr>
      </w:pPr>
      <w:r w:rsidRPr="002416E0">
        <w:rPr>
          <w:rFonts w:eastAsia="Calibri" w:cs="Times New Roman"/>
          <w:sz w:val="22"/>
          <w:lang w:eastAsia="lv-LV"/>
        </w:rPr>
        <w:t xml:space="preserve">Alojas novada domes </w:t>
      </w:r>
    </w:p>
    <w:p w:rsidR="002416E0" w:rsidRPr="002416E0" w:rsidRDefault="002416E0" w:rsidP="002416E0">
      <w:pPr>
        <w:spacing w:after="0"/>
        <w:ind w:left="0" w:firstLine="0"/>
        <w:jc w:val="right"/>
        <w:rPr>
          <w:rFonts w:eastAsia="Calibri" w:cs="Times New Roman"/>
          <w:sz w:val="22"/>
          <w:lang w:eastAsia="lv-LV"/>
        </w:rPr>
      </w:pPr>
      <w:r w:rsidRPr="002416E0">
        <w:rPr>
          <w:rFonts w:eastAsia="Calibri" w:cs="Times New Roman"/>
          <w:sz w:val="22"/>
          <w:lang w:eastAsia="lv-LV"/>
        </w:rPr>
        <w:t>Iepirkumu komisijas</w:t>
      </w:r>
    </w:p>
    <w:p w:rsidR="002416E0" w:rsidRPr="002416E0" w:rsidRDefault="002416E0" w:rsidP="002416E0">
      <w:pPr>
        <w:spacing w:after="0"/>
        <w:ind w:left="0" w:firstLine="0"/>
        <w:jc w:val="right"/>
        <w:rPr>
          <w:rFonts w:eastAsia="Calibri" w:cs="Times New Roman"/>
          <w:sz w:val="22"/>
          <w:lang w:eastAsia="lv-LV"/>
        </w:rPr>
      </w:pPr>
      <w:r w:rsidRPr="00634DD7">
        <w:rPr>
          <w:rFonts w:eastAsia="Calibri" w:cs="Times New Roman"/>
          <w:sz w:val="22"/>
          <w:lang w:eastAsia="lv-LV"/>
        </w:rPr>
        <w:t xml:space="preserve">2016. </w:t>
      </w:r>
      <w:r w:rsidRPr="00CB0428">
        <w:rPr>
          <w:rFonts w:eastAsia="Calibri" w:cs="Times New Roman"/>
          <w:sz w:val="22"/>
          <w:lang w:eastAsia="lv-LV"/>
        </w:rPr>
        <w:t xml:space="preserve">gada </w:t>
      </w:r>
      <w:r w:rsidR="00CB0428" w:rsidRPr="00CB0428">
        <w:rPr>
          <w:rFonts w:eastAsia="Calibri" w:cs="Times New Roman"/>
          <w:sz w:val="22"/>
          <w:lang w:eastAsia="lv-LV"/>
        </w:rPr>
        <w:t>26</w:t>
      </w:r>
      <w:r w:rsidR="001854E0" w:rsidRPr="00CB0428">
        <w:rPr>
          <w:rFonts w:eastAsia="Calibri" w:cs="Times New Roman"/>
          <w:sz w:val="22"/>
          <w:lang w:eastAsia="lv-LV"/>
        </w:rPr>
        <w:t>.</w:t>
      </w:r>
      <w:r w:rsidR="00E9637F" w:rsidRPr="00CB0428">
        <w:rPr>
          <w:rFonts w:eastAsia="Calibri" w:cs="Times New Roman"/>
          <w:sz w:val="22"/>
          <w:lang w:eastAsia="lv-LV"/>
        </w:rPr>
        <w:t xml:space="preserve"> oktobra</w:t>
      </w:r>
      <w:r w:rsidRPr="00CB0428">
        <w:rPr>
          <w:rFonts w:eastAsia="Calibri" w:cs="Times New Roman"/>
          <w:sz w:val="22"/>
          <w:lang w:eastAsia="lv-LV"/>
        </w:rPr>
        <w:t xml:space="preserve"> sēdē</w:t>
      </w:r>
      <w:r w:rsidRPr="002416E0">
        <w:rPr>
          <w:rFonts w:eastAsia="Calibri" w:cs="Times New Roman"/>
          <w:sz w:val="22"/>
          <w:lang w:eastAsia="lv-LV"/>
        </w:rPr>
        <w:t xml:space="preserve"> </w:t>
      </w:r>
    </w:p>
    <w:p w:rsidR="002416E0" w:rsidRPr="002416E0" w:rsidRDefault="002416E0" w:rsidP="002416E0">
      <w:pPr>
        <w:spacing w:after="0"/>
        <w:ind w:left="0" w:firstLine="0"/>
        <w:jc w:val="right"/>
        <w:rPr>
          <w:rFonts w:eastAsia="Calibri" w:cs="Times New Roman"/>
          <w:sz w:val="22"/>
          <w:lang w:eastAsia="lv-LV"/>
        </w:rPr>
      </w:pPr>
      <w:r w:rsidRPr="002416E0">
        <w:rPr>
          <w:rFonts w:eastAsia="Calibri" w:cs="Times New Roman"/>
          <w:sz w:val="22"/>
          <w:lang w:eastAsia="lv-LV"/>
        </w:rPr>
        <w:t>Protokola N</w:t>
      </w:r>
      <w:r w:rsidRPr="00AB5342">
        <w:rPr>
          <w:rFonts w:eastAsia="Calibri" w:cs="Times New Roman"/>
          <w:sz w:val="22"/>
          <w:lang w:eastAsia="lv-LV"/>
        </w:rPr>
        <w:t xml:space="preserve">r. </w:t>
      </w:r>
      <w:r w:rsidR="00736784" w:rsidRPr="00AB5342">
        <w:rPr>
          <w:rFonts w:eastAsia="Calibri" w:cs="Times New Roman"/>
          <w:sz w:val="22"/>
          <w:lang w:eastAsia="lv-LV"/>
        </w:rPr>
        <w:t>AND/2016/2</w:t>
      </w:r>
      <w:r w:rsidR="00EE2D4A">
        <w:rPr>
          <w:rFonts w:eastAsia="Calibri" w:cs="Times New Roman"/>
          <w:sz w:val="22"/>
          <w:lang w:eastAsia="lv-LV"/>
        </w:rPr>
        <w:t>7</w:t>
      </w:r>
      <w:r w:rsidRPr="00AB5342">
        <w:rPr>
          <w:rFonts w:eastAsia="Calibri" w:cs="Times New Roman"/>
          <w:sz w:val="22"/>
          <w:lang w:eastAsia="lv-LV"/>
        </w:rPr>
        <w:t>-01</w:t>
      </w:r>
    </w:p>
    <w:p w:rsidR="002416E0" w:rsidRPr="002416E0" w:rsidRDefault="002416E0" w:rsidP="002416E0">
      <w:pPr>
        <w:spacing w:after="0"/>
        <w:ind w:left="0" w:firstLine="0"/>
        <w:jc w:val="right"/>
        <w:rPr>
          <w:rFonts w:eastAsia="Calibri" w:cs="Times New Roman"/>
          <w:sz w:val="22"/>
          <w:lang w:eastAsia="lv-LV"/>
        </w:rPr>
      </w:pPr>
    </w:p>
    <w:p w:rsidR="002416E0" w:rsidRPr="002416E0" w:rsidRDefault="002416E0" w:rsidP="002416E0">
      <w:pPr>
        <w:spacing w:after="0"/>
        <w:ind w:left="0" w:firstLine="0"/>
        <w:jc w:val="right"/>
        <w:rPr>
          <w:rFonts w:eastAsia="Calibri" w:cs="Times New Roman"/>
          <w:sz w:val="22"/>
          <w:lang w:eastAsia="lv-LV"/>
        </w:rPr>
      </w:pPr>
    </w:p>
    <w:p w:rsidR="002416E0" w:rsidRPr="002416E0" w:rsidRDefault="002416E0" w:rsidP="002416E0">
      <w:pPr>
        <w:spacing w:after="0"/>
        <w:ind w:left="0" w:firstLine="0"/>
        <w:jc w:val="right"/>
        <w:rPr>
          <w:rFonts w:eastAsia="Calibri" w:cs="Times New Roman"/>
          <w:sz w:val="22"/>
          <w:lang w:eastAsia="lv-LV"/>
        </w:rPr>
      </w:pPr>
    </w:p>
    <w:p w:rsidR="002416E0" w:rsidRPr="002416E0" w:rsidRDefault="002416E0" w:rsidP="002416E0">
      <w:pPr>
        <w:spacing w:after="0"/>
        <w:ind w:left="0" w:firstLine="0"/>
        <w:jc w:val="right"/>
        <w:rPr>
          <w:rFonts w:eastAsia="Calibri" w:cs="Times New Roman"/>
          <w:sz w:val="22"/>
          <w:lang w:eastAsia="lv-LV"/>
        </w:rPr>
      </w:pPr>
    </w:p>
    <w:p w:rsidR="002416E0" w:rsidRPr="002416E0" w:rsidRDefault="002416E0" w:rsidP="002416E0">
      <w:pPr>
        <w:spacing w:after="0"/>
        <w:ind w:left="0" w:firstLine="0"/>
        <w:jc w:val="center"/>
        <w:rPr>
          <w:rFonts w:eastAsia="Calibri" w:cs="Times New Roman"/>
          <w:sz w:val="22"/>
          <w:lang w:eastAsia="lv-LV"/>
        </w:rPr>
      </w:pPr>
    </w:p>
    <w:p w:rsidR="002416E0" w:rsidRPr="002416E0" w:rsidRDefault="002416E0" w:rsidP="002416E0">
      <w:pPr>
        <w:spacing w:after="0"/>
        <w:ind w:left="0" w:firstLine="0"/>
        <w:jc w:val="right"/>
        <w:rPr>
          <w:rFonts w:eastAsia="Calibri" w:cs="Times New Roman"/>
          <w:sz w:val="22"/>
          <w:lang w:eastAsia="lv-LV"/>
        </w:rPr>
      </w:pPr>
    </w:p>
    <w:p w:rsidR="002416E0" w:rsidRPr="002416E0" w:rsidRDefault="002416E0" w:rsidP="002416E0">
      <w:pPr>
        <w:spacing w:after="0"/>
        <w:ind w:left="0" w:firstLine="0"/>
        <w:jc w:val="right"/>
        <w:rPr>
          <w:rFonts w:eastAsia="Calibri" w:cs="Times New Roman"/>
          <w:sz w:val="22"/>
          <w:lang w:eastAsia="lv-LV"/>
        </w:rPr>
      </w:pPr>
    </w:p>
    <w:p w:rsidR="002416E0" w:rsidRPr="002416E0" w:rsidRDefault="002416E0" w:rsidP="002416E0">
      <w:pPr>
        <w:spacing w:after="0"/>
        <w:ind w:left="0" w:firstLine="0"/>
        <w:jc w:val="right"/>
        <w:rPr>
          <w:rFonts w:eastAsia="Calibri" w:cs="Times New Roman"/>
          <w:sz w:val="22"/>
          <w:lang w:eastAsia="lv-LV"/>
        </w:rPr>
      </w:pPr>
    </w:p>
    <w:p w:rsidR="002416E0" w:rsidRPr="002416E0" w:rsidRDefault="002416E0" w:rsidP="002416E0">
      <w:pPr>
        <w:spacing w:after="0"/>
        <w:ind w:left="0" w:firstLine="0"/>
        <w:jc w:val="right"/>
        <w:rPr>
          <w:rFonts w:eastAsia="Calibri" w:cs="Times New Roman"/>
          <w:sz w:val="22"/>
          <w:lang w:eastAsia="lv-LV"/>
        </w:rPr>
      </w:pPr>
    </w:p>
    <w:p w:rsidR="002416E0" w:rsidRPr="002416E0" w:rsidRDefault="00EE2D4A" w:rsidP="002416E0">
      <w:pPr>
        <w:spacing w:after="0"/>
        <w:ind w:left="0" w:firstLine="0"/>
        <w:jc w:val="center"/>
        <w:rPr>
          <w:rFonts w:eastAsia="Calibri" w:cs="Times New Roman"/>
          <w:b/>
          <w:sz w:val="28"/>
          <w:szCs w:val="28"/>
          <w:lang w:eastAsia="lv-LV"/>
        </w:rPr>
      </w:pPr>
      <w:r>
        <w:rPr>
          <w:rFonts w:eastAsia="Calibri" w:cs="Times New Roman"/>
          <w:sz w:val="28"/>
          <w:szCs w:val="28"/>
          <w:lang w:eastAsia="lv-LV"/>
        </w:rPr>
        <w:t>Atklāts konkurss</w:t>
      </w:r>
    </w:p>
    <w:p w:rsidR="002416E0" w:rsidRPr="002416E0" w:rsidRDefault="002416E0" w:rsidP="002416E0">
      <w:pPr>
        <w:spacing w:after="0"/>
        <w:ind w:left="0" w:firstLine="0"/>
        <w:jc w:val="center"/>
        <w:rPr>
          <w:rFonts w:eastAsia="Calibri" w:cs="Times New Roman"/>
          <w:b/>
          <w:sz w:val="28"/>
          <w:szCs w:val="28"/>
          <w:lang w:eastAsia="lv-LV"/>
        </w:rPr>
      </w:pPr>
    </w:p>
    <w:p w:rsidR="002416E0" w:rsidRPr="002416E0" w:rsidRDefault="002416E0" w:rsidP="002416E0">
      <w:pPr>
        <w:spacing w:after="0"/>
        <w:ind w:left="0" w:firstLine="0"/>
        <w:jc w:val="center"/>
        <w:rPr>
          <w:rFonts w:eastAsia="Calibri" w:cs="Times New Roman"/>
          <w:b/>
          <w:sz w:val="28"/>
          <w:szCs w:val="28"/>
          <w:lang w:eastAsia="lv-LV"/>
        </w:rPr>
      </w:pPr>
    </w:p>
    <w:p w:rsidR="002416E0" w:rsidRPr="002416E0" w:rsidRDefault="002416E0" w:rsidP="002416E0">
      <w:pPr>
        <w:spacing w:after="0"/>
        <w:ind w:left="0" w:firstLine="0"/>
        <w:jc w:val="center"/>
        <w:rPr>
          <w:rFonts w:eastAsia="Calibri" w:cs="Times New Roman"/>
          <w:b/>
          <w:sz w:val="32"/>
          <w:szCs w:val="32"/>
          <w:lang w:eastAsia="lv-LV"/>
        </w:rPr>
      </w:pPr>
      <w:r w:rsidRPr="002416E0">
        <w:rPr>
          <w:rFonts w:eastAsia="Calibri" w:cs="Times New Roman"/>
          <w:b/>
          <w:sz w:val="32"/>
          <w:szCs w:val="32"/>
          <w:lang w:eastAsia="lv-LV"/>
        </w:rPr>
        <w:t>„</w:t>
      </w:r>
      <w:r w:rsidR="00736784">
        <w:rPr>
          <w:rFonts w:eastAsia="Calibri" w:cs="Times New Roman"/>
          <w:b/>
          <w:sz w:val="32"/>
          <w:szCs w:val="32"/>
          <w:lang w:eastAsia="lv-LV"/>
        </w:rPr>
        <w:t>Alojas novada kapsētu</w:t>
      </w:r>
      <w:r>
        <w:rPr>
          <w:rFonts w:eastAsia="Calibri" w:cs="Times New Roman"/>
          <w:b/>
          <w:sz w:val="32"/>
          <w:szCs w:val="32"/>
          <w:lang w:eastAsia="lv-LV"/>
        </w:rPr>
        <w:t xml:space="preserve"> apsaimniekošana</w:t>
      </w:r>
      <w:r w:rsidRPr="002416E0">
        <w:rPr>
          <w:rFonts w:eastAsia="Calibri" w:cs="Times New Roman"/>
          <w:b/>
          <w:sz w:val="32"/>
          <w:szCs w:val="32"/>
          <w:lang w:eastAsia="lv-LV"/>
        </w:rPr>
        <w:t>”</w:t>
      </w:r>
    </w:p>
    <w:p w:rsidR="002416E0" w:rsidRPr="002416E0" w:rsidRDefault="002416E0" w:rsidP="002416E0">
      <w:pPr>
        <w:spacing w:after="0"/>
        <w:ind w:left="0" w:firstLine="0"/>
        <w:jc w:val="center"/>
        <w:rPr>
          <w:rFonts w:eastAsia="Calibri" w:cs="Times New Roman"/>
          <w:b/>
          <w:sz w:val="28"/>
          <w:szCs w:val="28"/>
          <w:lang w:eastAsia="lv-LV"/>
        </w:rPr>
      </w:pPr>
    </w:p>
    <w:p w:rsidR="002416E0" w:rsidRDefault="002416E0" w:rsidP="002416E0">
      <w:pPr>
        <w:spacing w:after="0"/>
        <w:ind w:left="0" w:firstLine="0"/>
        <w:jc w:val="center"/>
        <w:rPr>
          <w:rFonts w:eastAsia="Calibri" w:cs="Times New Roman"/>
          <w:b/>
          <w:sz w:val="28"/>
          <w:szCs w:val="28"/>
          <w:lang w:eastAsia="lv-LV"/>
        </w:rPr>
      </w:pPr>
    </w:p>
    <w:p w:rsidR="002416E0" w:rsidRPr="002416E0" w:rsidRDefault="002416E0" w:rsidP="002416E0">
      <w:pPr>
        <w:spacing w:after="0"/>
        <w:ind w:left="0" w:firstLine="0"/>
        <w:jc w:val="center"/>
        <w:rPr>
          <w:rFonts w:eastAsia="Calibri" w:cs="Times New Roman"/>
          <w:b/>
          <w:sz w:val="28"/>
          <w:szCs w:val="28"/>
          <w:lang w:eastAsia="lv-LV"/>
        </w:rPr>
      </w:pPr>
      <w:r w:rsidRPr="002416E0">
        <w:rPr>
          <w:rFonts w:eastAsia="Calibri" w:cs="Times New Roman"/>
          <w:b/>
          <w:sz w:val="28"/>
          <w:szCs w:val="28"/>
          <w:lang w:eastAsia="lv-LV"/>
        </w:rPr>
        <w:t>NOLIKUMS</w:t>
      </w:r>
    </w:p>
    <w:p w:rsidR="002416E0" w:rsidRPr="002416E0" w:rsidRDefault="002416E0" w:rsidP="002416E0">
      <w:pPr>
        <w:spacing w:after="0"/>
        <w:ind w:left="0" w:firstLine="0"/>
        <w:jc w:val="center"/>
        <w:rPr>
          <w:rFonts w:eastAsia="Calibri" w:cs="Times New Roman"/>
          <w:b/>
          <w:sz w:val="28"/>
          <w:szCs w:val="28"/>
          <w:lang w:eastAsia="lv-LV"/>
        </w:rPr>
      </w:pPr>
    </w:p>
    <w:p w:rsidR="002416E0" w:rsidRPr="002416E0" w:rsidRDefault="002416E0" w:rsidP="002416E0">
      <w:pPr>
        <w:spacing w:after="0"/>
        <w:ind w:left="0" w:firstLine="0"/>
        <w:jc w:val="center"/>
        <w:rPr>
          <w:rFonts w:eastAsia="Calibri" w:cs="Times New Roman"/>
          <w:b/>
          <w:sz w:val="28"/>
          <w:szCs w:val="28"/>
          <w:lang w:eastAsia="lv-LV"/>
        </w:rPr>
      </w:pPr>
    </w:p>
    <w:p w:rsidR="002416E0" w:rsidRPr="002416E0" w:rsidRDefault="002416E0" w:rsidP="002416E0">
      <w:pPr>
        <w:spacing w:after="0"/>
        <w:ind w:left="0" w:firstLine="0"/>
        <w:jc w:val="center"/>
        <w:rPr>
          <w:rFonts w:eastAsia="Calibri" w:cs="Times New Roman"/>
          <w:b/>
          <w:sz w:val="28"/>
          <w:szCs w:val="28"/>
          <w:lang w:eastAsia="lv-LV"/>
        </w:rPr>
      </w:pPr>
    </w:p>
    <w:p w:rsidR="002416E0" w:rsidRPr="002416E0" w:rsidRDefault="002416E0" w:rsidP="002416E0">
      <w:pPr>
        <w:spacing w:after="0"/>
        <w:ind w:left="0" w:firstLine="0"/>
        <w:jc w:val="center"/>
        <w:rPr>
          <w:rFonts w:eastAsia="Calibri" w:cs="Times New Roman"/>
          <w:szCs w:val="24"/>
          <w:lang w:eastAsia="lv-LV"/>
        </w:rPr>
      </w:pPr>
      <w:r w:rsidRPr="002416E0">
        <w:rPr>
          <w:rFonts w:eastAsia="Calibri" w:cs="Times New Roman"/>
          <w:szCs w:val="24"/>
          <w:lang w:eastAsia="lv-LV"/>
        </w:rPr>
        <w:t xml:space="preserve">Iepirkuma identifikācijas Nr. </w:t>
      </w:r>
      <w:r w:rsidR="001854E0" w:rsidRPr="00AB5342">
        <w:rPr>
          <w:rFonts w:eastAsia="Calibri" w:cs="Times New Roman"/>
          <w:szCs w:val="24"/>
          <w:lang w:eastAsia="lv-LV"/>
        </w:rPr>
        <w:t>AND/2016/</w:t>
      </w:r>
      <w:r w:rsidR="00736784" w:rsidRPr="00AB5342">
        <w:rPr>
          <w:rFonts w:eastAsia="Calibri" w:cs="Times New Roman"/>
          <w:szCs w:val="24"/>
          <w:lang w:eastAsia="lv-LV"/>
        </w:rPr>
        <w:t>2</w:t>
      </w:r>
      <w:r w:rsidR="00EE2D4A">
        <w:rPr>
          <w:rFonts w:eastAsia="Calibri" w:cs="Times New Roman"/>
          <w:szCs w:val="24"/>
          <w:lang w:eastAsia="lv-LV"/>
        </w:rPr>
        <w:t>7</w:t>
      </w: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rPr>
          <w:rFonts w:eastAsia="Calibri" w:cs="Times New Roman"/>
          <w:szCs w:val="24"/>
          <w:lang w:eastAsia="lv-LV"/>
        </w:rPr>
      </w:pPr>
    </w:p>
    <w:p w:rsidR="002416E0" w:rsidRPr="002416E0" w:rsidRDefault="002416E0" w:rsidP="002416E0">
      <w:pPr>
        <w:spacing w:after="0"/>
        <w:ind w:left="0" w:firstLine="0"/>
        <w:jc w:val="center"/>
        <w:rPr>
          <w:rFonts w:eastAsia="Calibri" w:cs="Times New Roman"/>
          <w:szCs w:val="24"/>
          <w:lang w:eastAsia="lv-LV"/>
        </w:rPr>
      </w:pPr>
    </w:p>
    <w:p w:rsidR="002416E0" w:rsidRPr="002416E0" w:rsidRDefault="002416E0" w:rsidP="002416E0">
      <w:pPr>
        <w:spacing w:after="0"/>
        <w:ind w:left="0" w:firstLine="0"/>
        <w:jc w:val="center"/>
        <w:rPr>
          <w:rFonts w:eastAsia="Calibri" w:cs="Times New Roman"/>
          <w:szCs w:val="24"/>
          <w:lang w:eastAsia="lv-LV"/>
        </w:rPr>
      </w:pPr>
    </w:p>
    <w:p w:rsidR="002416E0" w:rsidRPr="002416E0" w:rsidRDefault="002416E0" w:rsidP="002416E0">
      <w:pPr>
        <w:spacing w:after="0"/>
        <w:ind w:left="0" w:firstLine="0"/>
        <w:jc w:val="center"/>
        <w:rPr>
          <w:rFonts w:eastAsia="Calibri" w:cs="Times New Roman"/>
          <w:szCs w:val="24"/>
          <w:lang w:eastAsia="lv-LV"/>
        </w:rPr>
      </w:pPr>
    </w:p>
    <w:p w:rsidR="002416E0" w:rsidRDefault="002416E0" w:rsidP="002416E0">
      <w:pPr>
        <w:spacing w:after="0"/>
        <w:ind w:left="0" w:firstLine="0"/>
        <w:rPr>
          <w:rFonts w:eastAsia="Calibri" w:cs="Times New Roman"/>
          <w:szCs w:val="24"/>
          <w:lang w:eastAsia="lv-LV"/>
        </w:rPr>
      </w:pPr>
    </w:p>
    <w:p w:rsidR="002416E0" w:rsidRDefault="002416E0" w:rsidP="002416E0">
      <w:pPr>
        <w:spacing w:after="0"/>
        <w:ind w:left="0" w:firstLine="0"/>
        <w:rPr>
          <w:rFonts w:eastAsia="Calibri" w:cs="Times New Roman"/>
          <w:szCs w:val="24"/>
          <w:lang w:eastAsia="lv-LV"/>
        </w:rPr>
      </w:pPr>
    </w:p>
    <w:p w:rsidR="002416E0" w:rsidRPr="002416E0" w:rsidRDefault="002416E0" w:rsidP="002416E0">
      <w:pPr>
        <w:spacing w:after="0"/>
        <w:ind w:left="0" w:firstLine="0"/>
        <w:rPr>
          <w:rFonts w:eastAsia="Calibri" w:cs="Times New Roman"/>
          <w:szCs w:val="24"/>
          <w:lang w:eastAsia="lv-LV"/>
        </w:rPr>
      </w:pPr>
    </w:p>
    <w:p w:rsidR="002416E0" w:rsidRPr="002416E0" w:rsidRDefault="002416E0" w:rsidP="002416E0">
      <w:pPr>
        <w:spacing w:after="0"/>
        <w:ind w:left="0" w:firstLine="0"/>
        <w:rPr>
          <w:rFonts w:eastAsia="Calibri" w:cs="Times New Roman"/>
          <w:szCs w:val="24"/>
          <w:lang w:eastAsia="lv-LV"/>
        </w:rPr>
      </w:pPr>
    </w:p>
    <w:p w:rsidR="002416E0" w:rsidRPr="002416E0" w:rsidRDefault="002416E0" w:rsidP="002416E0">
      <w:pPr>
        <w:spacing w:after="0"/>
        <w:ind w:left="0" w:firstLine="0"/>
        <w:jc w:val="center"/>
        <w:rPr>
          <w:rFonts w:eastAsia="Calibri" w:cs="Times New Roman"/>
          <w:szCs w:val="24"/>
          <w:lang w:eastAsia="lv-LV"/>
        </w:rPr>
      </w:pPr>
      <w:r w:rsidRPr="002416E0">
        <w:rPr>
          <w:rFonts w:eastAsia="Calibri" w:cs="Times New Roman"/>
          <w:szCs w:val="24"/>
          <w:lang w:eastAsia="lv-LV"/>
        </w:rPr>
        <w:t>Alojā, 2016</w:t>
      </w:r>
    </w:p>
    <w:p w:rsidR="002416E0" w:rsidRPr="002416E0" w:rsidRDefault="002416E0" w:rsidP="002416E0">
      <w:pPr>
        <w:numPr>
          <w:ilvl w:val="0"/>
          <w:numId w:val="1"/>
        </w:numPr>
        <w:jc w:val="center"/>
        <w:rPr>
          <w:rFonts w:eastAsia="Calibri" w:cs="Times New Roman"/>
          <w:b/>
          <w:szCs w:val="24"/>
          <w:lang w:eastAsia="lv-LV"/>
        </w:rPr>
      </w:pPr>
      <w:r w:rsidRPr="002416E0">
        <w:rPr>
          <w:rFonts w:eastAsia="Calibri" w:cs="Times New Roman"/>
          <w:b/>
          <w:szCs w:val="24"/>
          <w:lang w:eastAsia="lv-LV"/>
        </w:rPr>
        <w:lastRenderedPageBreak/>
        <w:t>Vispārīgā informācija</w:t>
      </w:r>
    </w:p>
    <w:p w:rsidR="002416E0" w:rsidRPr="002416E0" w:rsidRDefault="002416E0" w:rsidP="002416E0">
      <w:pPr>
        <w:numPr>
          <w:ilvl w:val="1"/>
          <w:numId w:val="1"/>
        </w:numPr>
        <w:rPr>
          <w:rFonts w:eastAsia="Calibri" w:cs="Times New Roman"/>
          <w:b/>
          <w:szCs w:val="24"/>
          <w:lang w:eastAsia="lv-LV"/>
        </w:rPr>
      </w:pPr>
      <w:r w:rsidRPr="002416E0">
        <w:rPr>
          <w:rFonts w:eastAsia="Calibri" w:cs="Times New Roman"/>
          <w:b/>
          <w:szCs w:val="24"/>
          <w:lang w:eastAsia="lv-LV"/>
        </w:rPr>
        <w:t xml:space="preserve">Iepirkuma identifikācijas Nr.: </w:t>
      </w:r>
      <w:r w:rsidR="001854E0" w:rsidRPr="003B0C69">
        <w:rPr>
          <w:rFonts w:eastAsia="Calibri" w:cs="Times New Roman"/>
          <w:szCs w:val="24"/>
          <w:lang w:eastAsia="lv-LV"/>
        </w:rPr>
        <w:t>AND/2016/</w:t>
      </w:r>
      <w:r w:rsidR="00736784" w:rsidRPr="003B0C69">
        <w:rPr>
          <w:rFonts w:eastAsia="Calibri" w:cs="Times New Roman"/>
          <w:szCs w:val="24"/>
          <w:lang w:eastAsia="lv-LV"/>
        </w:rPr>
        <w:t>2</w:t>
      </w:r>
      <w:r w:rsidR="00EE2D4A">
        <w:rPr>
          <w:rFonts w:eastAsia="Calibri" w:cs="Times New Roman"/>
          <w:szCs w:val="24"/>
          <w:lang w:eastAsia="lv-LV"/>
        </w:rPr>
        <w:t>7</w:t>
      </w:r>
      <w:r w:rsidRPr="003B0C69">
        <w:rPr>
          <w:rFonts w:eastAsia="Calibri" w:cs="Times New Roman"/>
          <w:szCs w:val="24"/>
          <w:lang w:eastAsia="lv-LV"/>
        </w:rPr>
        <w:t>.</w:t>
      </w:r>
    </w:p>
    <w:p w:rsidR="002416E0" w:rsidRPr="002416E0" w:rsidRDefault="002416E0" w:rsidP="002416E0">
      <w:pPr>
        <w:numPr>
          <w:ilvl w:val="1"/>
          <w:numId w:val="1"/>
        </w:numPr>
        <w:rPr>
          <w:rFonts w:eastAsia="Calibri" w:cs="Times New Roman"/>
          <w:szCs w:val="24"/>
          <w:lang w:eastAsia="lv-LV"/>
        </w:rPr>
      </w:pPr>
      <w:r w:rsidRPr="002416E0">
        <w:rPr>
          <w:rFonts w:eastAsia="Calibri" w:cs="Times New Roman"/>
          <w:b/>
          <w:szCs w:val="24"/>
          <w:lang w:eastAsia="lv-LV"/>
        </w:rPr>
        <w:t>Pasūtītājs:</w:t>
      </w:r>
    </w:p>
    <w:tbl>
      <w:tblPr>
        <w:tblW w:w="7796" w:type="dxa"/>
        <w:tblInd w:w="534" w:type="dxa"/>
        <w:tblLook w:val="04A0" w:firstRow="1" w:lastRow="0" w:firstColumn="1" w:lastColumn="0" w:noHBand="0" w:noVBand="1"/>
      </w:tblPr>
      <w:tblGrid>
        <w:gridCol w:w="2231"/>
        <w:gridCol w:w="5565"/>
      </w:tblGrid>
      <w:tr w:rsidR="002416E0" w:rsidRPr="002416E0" w:rsidTr="002416E0">
        <w:trPr>
          <w:trHeight w:val="320"/>
        </w:trPr>
        <w:tc>
          <w:tcPr>
            <w:tcW w:w="2231"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spacing w:after="0"/>
              <w:ind w:left="0" w:firstLine="0"/>
              <w:rPr>
                <w:rFonts w:eastAsia="Times New Roman" w:cs="Times New Roman"/>
                <w:color w:val="000000"/>
                <w:szCs w:val="24"/>
              </w:rPr>
            </w:pPr>
            <w:r w:rsidRPr="002416E0">
              <w:rPr>
                <w:rFonts w:eastAsia="Times New Roman" w:cs="Times New Roman"/>
                <w:b/>
                <w:bCs/>
                <w:color w:val="000000"/>
                <w:szCs w:val="24"/>
              </w:rPr>
              <w:t xml:space="preserve">Nosaukums </w:t>
            </w:r>
          </w:p>
        </w:tc>
        <w:tc>
          <w:tcPr>
            <w:tcW w:w="5565"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tabs>
                <w:tab w:val="center" w:pos="4153"/>
                <w:tab w:val="right" w:pos="8306"/>
              </w:tabs>
              <w:spacing w:after="0"/>
              <w:ind w:left="0" w:firstLine="0"/>
              <w:rPr>
                <w:rFonts w:eastAsia="Times New Roman" w:cs="Times New Roman"/>
                <w:color w:val="000000"/>
                <w:szCs w:val="24"/>
              </w:rPr>
            </w:pPr>
            <w:r w:rsidRPr="002416E0">
              <w:rPr>
                <w:rFonts w:eastAsia="Times New Roman" w:cs="Times New Roman"/>
                <w:color w:val="000000"/>
                <w:szCs w:val="24"/>
              </w:rPr>
              <w:t>Alojas novada dome</w:t>
            </w:r>
          </w:p>
        </w:tc>
      </w:tr>
      <w:tr w:rsidR="002416E0" w:rsidRPr="002416E0" w:rsidTr="002416E0">
        <w:trPr>
          <w:trHeight w:val="320"/>
        </w:trPr>
        <w:tc>
          <w:tcPr>
            <w:tcW w:w="2231"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spacing w:after="0"/>
              <w:ind w:left="0" w:firstLine="0"/>
              <w:rPr>
                <w:rFonts w:eastAsia="Times New Roman" w:cs="Times New Roman"/>
                <w:color w:val="000000"/>
                <w:szCs w:val="24"/>
              </w:rPr>
            </w:pPr>
            <w:r w:rsidRPr="002416E0">
              <w:rPr>
                <w:rFonts w:eastAsia="Times New Roman" w:cs="Times New Roman"/>
                <w:b/>
                <w:bCs/>
                <w:color w:val="000000"/>
                <w:szCs w:val="24"/>
              </w:rPr>
              <w:t xml:space="preserve">Juridiskā adrese </w:t>
            </w:r>
          </w:p>
        </w:tc>
        <w:tc>
          <w:tcPr>
            <w:tcW w:w="5565"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spacing w:after="0"/>
              <w:ind w:left="0" w:firstLine="0"/>
              <w:rPr>
                <w:rFonts w:eastAsia="Times New Roman" w:cs="Times New Roman"/>
                <w:color w:val="000000"/>
                <w:szCs w:val="24"/>
              </w:rPr>
            </w:pPr>
            <w:r w:rsidRPr="002416E0">
              <w:rPr>
                <w:rFonts w:eastAsia="Times New Roman" w:cs="Times New Roman"/>
                <w:color w:val="000000"/>
                <w:szCs w:val="24"/>
              </w:rPr>
              <w:t>Jūras iela 13, Aloja, Alojas novads, LV-4064</w:t>
            </w:r>
          </w:p>
        </w:tc>
      </w:tr>
      <w:tr w:rsidR="002416E0" w:rsidRPr="002416E0" w:rsidTr="002416E0">
        <w:trPr>
          <w:trHeight w:val="320"/>
        </w:trPr>
        <w:tc>
          <w:tcPr>
            <w:tcW w:w="2231"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spacing w:after="0"/>
              <w:ind w:left="0" w:firstLine="0"/>
              <w:rPr>
                <w:rFonts w:eastAsia="Times New Roman" w:cs="Times New Roman"/>
                <w:color w:val="000000"/>
                <w:szCs w:val="24"/>
              </w:rPr>
            </w:pPr>
            <w:r w:rsidRPr="002416E0">
              <w:rPr>
                <w:rFonts w:eastAsia="Times New Roman" w:cs="Times New Roman"/>
                <w:b/>
                <w:bCs/>
                <w:color w:val="000000"/>
                <w:szCs w:val="24"/>
              </w:rPr>
              <w:t>Reģistrācijas Nr.</w:t>
            </w:r>
          </w:p>
        </w:tc>
        <w:tc>
          <w:tcPr>
            <w:tcW w:w="5565"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spacing w:after="0"/>
              <w:ind w:left="0" w:firstLine="0"/>
              <w:rPr>
                <w:rFonts w:eastAsia="Times New Roman" w:cs="Times New Roman"/>
                <w:color w:val="000000"/>
                <w:szCs w:val="24"/>
              </w:rPr>
            </w:pPr>
            <w:r w:rsidRPr="002416E0">
              <w:rPr>
                <w:rFonts w:eastAsia="Times New Roman" w:cs="Times New Roman"/>
              </w:rPr>
              <w:t>90000060032</w:t>
            </w:r>
          </w:p>
        </w:tc>
      </w:tr>
      <w:tr w:rsidR="002416E0" w:rsidRPr="002416E0" w:rsidTr="002416E0">
        <w:trPr>
          <w:trHeight w:val="319"/>
        </w:trPr>
        <w:tc>
          <w:tcPr>
            <w:tcW w:w="2231"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spacing w:after="0"/>
              <w:ind w:left="0" w:firstLine="0"/>
              <w:rPr>
                <w:rFonts w:eastAsia="Times New Roman" w:cs="Times New Roman"/>
                <w:b/>
                <w:color w:val="000000"/>
                <w:szCs w:val="24"/>
              </w:rPr>
            </w:pPr>
            <w:r w:rsidRPr="002416E0">
              <w:rPr>
                <w:rFonts w:eastAsia="Times New Roman" w:cs="Times New Roman"/>
                <w:b/>
                <w:color w:val="000000"/>
                <w:szCs w:val="24"/>
              </w:rPr>
              <w:t xml:space="preserve">Tālruņa Nr. </w:t>
            </w:r>
          </w:p>
        </w:tc>
        <w:tc>
          <w:tcPr>
            <w:tcW w:w="5565"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spacing w:after="0"/>
              <w:ind w:left="0" w:firstLine="0"/>
              <w:rPr>
                <w:rFonts w:eastAsia="Times New Roman" w:cs="Times New Roman"/>
                <w:color w:val="000000"/>
                <w:szCs w:val="24"/>
              </w:rPr>
            </w:pPr>
            <w:r w:rsidRPr="002416E0">
              <w:rPr>
                <w:rFonts w:eastAsia="Times New Roman" w:cs="Times New Roman"/>
                <w:color w:val="000000"/>
                <w:szCs w:val="24"/>
              </w:rPr>
              <w:t>64023925</w:t>
            </w:r>
          </w:p>
        </w:tc>
      </w:tr>
      <w:tr w:rsidR="002416E0" w:rsidRPr="002416E0" w:rsidTr="002416E0">
        <w:trPr>
          <w:trHeight w:val="322"/>
        </w:trPr>
        <w:tc>
          <w:tcPr>
            <w:tcW w:w="2231"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spacing w:after="0"/>
              <w:ind w:left="0" w:firstLine="0"/>
              <w:rPr>
                <w:rFonts w:eastAsia="Times New Roman" w:cs="Times New Roman"/>
                <w:b/>
                <w:color w:val="000000"/>
                <w:szCs w:val="24"/>
              </w:rPr>
            </w:pPr>
            <w:r w:rsidRPr="002416E0">
              <w:rPr>
                <w:rFonts w:eastAsia="Times New Roman" w:cs="Times New Roman"/>
                <w:b/>
                <w:color w:val="000000"/>
                <w:szCs w:val="24"/>
              </w:rPr>
              <w:t>E-pasta adrese</w:t>
            </w:r>
          </w:p>
        </w:tc>
        <w:tc>
          <w:tcPr>
            <w:tcW w:w="5565" w:type="dxa"/>
            <w:tcBorders>
              <w:top w:val="single" w:sz="4" w:space="0" w:color="000000"/>
              <w:left w:val="single" w:sz="4" w:space="0" w:color="000000"/>
              <w:bottom w:val="single" w:sz="4" w:space="0" w:color="000000"/>
              <w:right w:val="single" w:sz="4" w:space="0" w:color="000000"/>
            </w:tcBorders>
            <w:hideMark/>
          </w:tcPr>
          <w:p w:rsidR="002416E0" w:rsidRPr="002416E0" w:rsidRDefault="004E7482" w:rsidP="002416E0">
            <w:pPr>
              <w:spacing w:after="0"/>
              <w:ind w:left="0" w:firstLine="0"/>
              <w:rPr>
                <w:rFonts w:eastAsia="Times New Roman" w:cs="Times New Roman"/>
                <w:color w:val="000000"/>
                <w:szCs w:val="24"/>
              </w:rPr>
            </w:pPr>
            <w:hyperlink r:id="rId7" w:history="1">
              <w:r w:rsidR="002416E0" w:rsidRPr="002416E0">
                <w:rPr>
                  <w:rFonts w:eastAsia="Calibri" w:cs="Times New Roman"/>
                  <w:color w:val="0000FF"/>
                  <w:szCs w:val="24"/>
                  <w:u w:val="single"/>
                </w:rPr>
                <w:t>dome@aloja.lv</w:t>
              </w:r>
            </w:hyperlink>
            <w:r w:rsidR="002416E0" w:rsidRPr="002416E0">
              <w:rPr>
                <w:rFonts w:eastAsia="Times New Roman" w:cs="Times New Roman"/>
                <w:color w:val="000000"/>
                <w:szCs w:val="24"/>
              </w:rPr>
              <w:t xml:space="preserve"> </w:t>
            </w:r>
          </w:p>
        </w:tc>
      </w:tr>
      <w:tr w:rsidR="002416E0" w:rsidRPr="002416E0" w:rsidTr="002416E0">
        <w:trPr>
          <w:trHeight w:val="320"/>
        </w:trPr>
        <w:tc>
          <w:tcPr>
            <w:tcW w:w="2231" w:type="dxa"/>
            <w:tcBorders>
              <w:top w:val="single" w:sz="4" w:space="0" w:color="000000"/>
              <w:left w:val="single" w:sz="4" w:space="0" w:color="000000"/>
              <w:bottom w:val="single" w:sz="4" w:space="0" w:color="000000"/>
              <w:right w:val="single" w:sz="4" w:space="0" w:color="000000"/>
            </w:tcBorders>
            <w:hideMark/>
          </w:tcPr>
          <w:p w:rsidR="002416E0" w:rsidRPr="002416E0" w:rsidRDefault="003B0C69" w:rsidP="002416E0">
            <w:pPr>
              <w:spacing w:after="0"/>
              <w:ind w:left="0" w:firstLine="0"/>
              <w:rPr>
                <w:rFonts w:eastAsia="Times New Roman" w:cs="Times New Roman"/>
                <w:b/>
                <w:color w:val="000000"/>
                <w:szCs w:val="24"/>
              </w:rPr>
            </w:pPr>
            <w:r>
              <w:rPr>
                <w:rFonts w:eastAsia="Times New Roman" w:cs="Times New Roman"/>
                <w:b/>
                <w:color w:val="000000"/>
                <w:szCs w:val="24"/>
              </w:rPr>
              <w:t xml:space="preserve">Pasūtītāja </w:t>
            </w:r>
            <w:r w:rsidR="002416E0" w:rsidRPr="002416E0">
              <w:rPr>
                <w:rFonts w:eastAsia="Times New Roman" w:cs="Times New Roman"/>
                <w:b/>
                <w:color w:val="000000"/>
                <w:szCs w:val="24"/>
              </w:rPr>
              <w:t>mājas lapa internetā</w:t>
            </w:r>
          </w:p>
        </w:tc>
        <w:tc>
          <w:tcPr>
            <w:tcW w:w="5565" w:type="dxa"/>
            <w:tcBorders>
              <w:top w:val="single" w:sz="4" w:space="0" w:color="000000"/>
              <w:left w:val="single" w:sz="4" w:space="0" w:color="000000"/>
              <w:bottom w:val="single" w:sz="4" w:space="0" w:color="000000"/>
              <w:right w:val="single" w:sz="4" w:space="0" w:color="000000"/>
            </w:tcBorders>
            <w:vAlign w:val="center"/>
            <w:hideMark/>
          </w:tcPr>
          <w:p w:rsidR="002416E0" w:rsidRPr="002416E0" w:rsidRDefault="004E7482" w:rsidP="002416E0">
            <w:pPr>
              <w:spacing w:after="0"/>
              <w:ind w:left="0" w:firstLine="0"/>
              <w:rPr>
                <w:rFonts w:eastAsia="Times New Roman" w:cs="Times New Roman"/>
                <w:color w:val="000000"/>
                <w:szCs w:val="24"/>
              </w:rPr>
            </w:pPr>
            <w:hyperlink r:id="rId8" w:history="1">
              <w:r w:rsidR="002416E0" w:rsidRPr="002416E0">
                <w:rPr>
                  <w:rFonts w:eastAsia="Calibri" w:cs="Times New Roman"/>
                  <w:color w:val="0000FF"/>
                  <w:szCs w:val="24"/>
                  <w:u w:val="single"/>
                </w:rPr>
                <w:t>www.aloja.lv</w:t>
              </w:r>
            </w:hyperlink>
          </w:p>
        </w:tc>
      </w:tr>
      <w:tr w:rsidR="002416E0" w:rsidRPr="002416E0" w:rsidTr="002416E0">
        <w:trPr>
          <w:trHeight w:val="617"/>
        </w:trPr>
        <w:tc>
          <w:tcPr>
            <w:tcW w:w="2231"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spacing w:after="0"/>
              <w:ind w:left="0" w:firstLine="0"/>
              <w:rPr>
                <w:rFonts w:eastAsia="Times New Roman" w:cs="Times New Roman"/>
                <w:b/>
                <w:bCs/>
                <w:color w:val="000000"/>
                <w:szCs w:val="24"/>
              </w:rPr>
            </w:pPr>
            <w:r w:rsidRPr="002416E0">
              <w:rPr>
                <w:rFonts w:eastAsia="Times New Roman" w:cs="Times New Roman"/>
                <w:b/>
                <w:bCs/>
                <w:color w:val="000000"/>
                <w:szCs w:val="24"/>
              </w:rPr>
              <w:t xml:space="preserve">Kontaktpersona </w:t>
            </w:r>
          </w:p>
        </w:tc>
        <w:tc>
          <w:tcPr>
            <w:tcW w:w="5565" w:type="dxa"/>
            <w:tcBorders>
              <w:top w:val="single" w:sz="4" w:space="0" w:color="000000"/>
              <w:left w:val="single" w:sz="4" w:space="0" w:color="000000"/>
              <w:bottom w:val="single" w:sz="4" w:space="0" w:color="000000"/>
              <w:right w:val="single" w:sz="4" w:space="0" w:color="000000"/>
            </w:tcBorders>
            <w:hideMark/>
          </w:tcPr>
          <w:p w:rsidR="002416E0" w:rsidRPr="003B0C69" w:rsidRDefault="00AB5342" w:rsidP="002416E0">
            <w:pPr>
              <w:spacing w:after="0"/>
              <w:ind w:left="0" w:firstLine="0"/>
              <w:rPr>
                <w:rFonts w:eastAsia="Times New Roman" w:cs="Times New Roman"/>
                <w:color w:val="000000"/>
                <w:szCs w:val="24"/>
              </w:rPr>
            </w:pPr>
            <w:r w:rsidRPr="003B0C69">
              <w:rPr>
                <w:rFonts w:eastAsia="Times New Roman" w:cs="Times New Roman"/>
                <w:color w:val="000000"/>
                <w:szCs w:val="24"/>
              </w:rPr>
              <w:t>Dace Rubene</w:t>
            </w:r>
            <w:r w:rsidR="002416E0" w:rsidRPr="003B0C69">
              <w:rPr>
                <w:rFonts w:eastAsia="Times New Roman" w:cs="Times New Roman"/>
                <w:color w:val="000000"/>
                <w:szCs w:val="24"/>
              </w:rPr>
              <w:t xml:space="preserve">, </w:t>
            </w:r>
            <w:r w:rsidR="00EE2D4A">
              <w:rPr>
                <w:rFonts w:eastAsia="Times New Roman" w:cs="Times New Roman"/>
                <w:color w:val="000000"/>
                <w:szCs w:val="24"/>
              </w:rPr>
              <w:t>iepirkumu speciāliste</w:t>
            </w:r>
          </w:p>
          <w:p w:rsidR="002416E0" w:rsidRPr="002416E0" w:rsidRDefault="002416E0" w:rsidP="00EE2D4A">
            <w:pPr>
              <w:spacing w:after="0"/>
              <w:ind w:left="0" w:firstLine="0"/>
              <w:rPr>
                <w:rFonts w:eastAsia="Times New Roman" w:cs="Times New Roman"/>
                <w:color w:val="000000"/>
                <w:szCs w:val="24"/>
              </w:rPr>
            </w:pPr>
            <w:r w:rsidRPr="003B0C69">
              <w:rPr>
                <w:rFonts w:eastAsia="Times New Roman" w:cs="Times New Roman"/>
                <w:color w:val="000000"/>
                <w:szCs w:val="24"/>
              </w:rPr>
              <w:t xml:space="preserve">Tālr. </w:t>
            </w:r>
            <w:r w:rsidR="00EE2D4A">
              <w:rPr>
                <w:rFonts w:eastAsia="Times New Roman" w:cs="Times New Roman"/>
                <w:color w:val="000000"/>
                <w:szCs w:val="24"/>
              </w:rPr>
              <w:t>26649977</w:t>
            </w:r>
            <w:r w:rsidRPr="003B0C69">
              <w:rPr>
                <w:rFonts w:eastAsia="Times New Roman" w:cs="Times New Roman"/>
                <w:color w:val="000000"/>
                <w:szCs w:val="24"/>
              </w:rPr>
              <w:t xml:space="preserve">, e-pasts: </w:t>
            </w:r>
            <w:hyperlink r:id="rId9" w:history="1">
              <w:r w:rsidR="00AB5342" w:rsidRPr="003B0C69">
                <w:rPr>
                  <w:rStyle w:val="Hipersaite"/>
                  <w:rFonts w:eastAsia="Calibri" w:cs="Times New Roman"/>
                  <w:szCs w:val="24"/>
                </w:rPr>
                <w:t>dace.rubene@aloja.lv</w:t>
              </w:r>
            </w:hyperlink>
          </w:p>
        </w:tc>
      </w:tr>
    </w:tbl>
    <w:p w:rsidR="00EE2D4A" w:rsidRPr="00EE2D4A" w:rsidRDefault="00EE2D4A" w:rsidP="002416E0">
      <w:pPr>
        <w:numPr>
          <w:ilvl w:val="1"/>
          <w:numId w:val="1"/>
        </w:numPr>
        <w:rPr>
          <w:rFonts w:eastAsia="Calibri" w:cs="Times New Roman"/>
          <w:b/>
          <w:szCs w:val="24"/>
          <w:lang w:eastAsia="lv-LV"/>
        </w:rPr>
      </w:pPr>
      <w:r>
        <w:t xml:space="preserve">Iepirkuma procedūra – </w:t>
      </w:r>
      <w:r>
        <w:rPr>
          <w:u w:val="single"/>
        </w:rPr>
        <w:t>atklāts konkurss</w:t>
      </w:r>
      <w:r>
        <w:t xml:space="preserve"> saskaņā ar Publisko iepirkumu likumu.</w:t>
      </w:r>
    </w:p>
    <w:p w:rsidR="002416E0" w:rsidRPr="002416E0" w:rsidRDefault="002416E0" w:rsidP="002416E0">
      <w:pPr>
        <w:numPr>
          <w:ilvl w:val="1"/>
          <w:numId w:val="1"/>
        </w:numPr>
        <w:rPr>
          <w:rFonts w:eastAsia="Calibri" w:cs="Times New Roman"/>
          <w:b/>
          <w:szCs w:val="24"/>
          <w:lang w:eastAsia="lv-LV"/>
        </w:rPr>
      </w:pPr>
      <w:r w:rsidRPr="002416E0">
        <w:rPr>
          <w:rFonts w:eastAsia="Calibri" w:cs="Times New Roman"/>
          <w:b/>
          <w:szCs w:val="24"/>
          <w:lang w:eastAsia="lv-LV"/>
        </w:rPr>
        <w:t xml:space="preserve">Iepirkuma nolikuma saņemšana: </w:t>
      </w:r>
    </w:p>
    <w:p w:rsidR="002416E0" w:rsidRPr="002416E0" w:rsidRDefault="002416E0" w:rsidP="002416E0">
      <w:pPr>
        <w:numPr>
          <w:ilvl w:val="2"/>
          <w:numId w:val="1"/>
        </w:numPr>
        <w:rPr>
          <w:rFonts w:eastAsia="Calibri" w:cs="Times New Roman"/>
          <w:b/>
          <w:szCs w:val="24"/>
          <w:lang w:eastAsia="lv-LV"/>
        </w:rPr>
      </w:pPr>
      <w:r w:rsidRPr="002416E0">
        <w:rPr>
          <w:rFonts w:eastAsia="Calibri" w:cs="Times New Roman"/>
          <w:szCs w:val="24"/>
          <w:lang w:eastAsia="lv-LV"/>
        </w:rPr>
        <w:t>Iepirkuma dokumenti (nolikums ar pielikumiem, turpmāk – Nolikums) ir brīvi un tieši elektro</w:t>
      </w:r>
      <w:r w:rsidR="00021257">
        <w:rPr>
          <w:rFonts w:eastAsia="Calibri" w:cs="Times New Roman"/>
          <w:szCs w:val="24"/>
          <w:lang w:eastAsia="lv-LV"/>
        </w:rPr>
        <w:t>niski pieejami pasūtītāja mājas</w:t>
      </w:r>
      <w:r w:rsidRPr="002416E0">
        <w:rPr>
          <w:rFonts w:eastAsia="Calibri" w:cs="Times New Roman"/>
          <w:szCs w:val="24"/>
          <w:lang w:eastAsia="lv-LV"/>
        </w:rPr>
        <w:t xml:space="preserve">lapā internetā </w:t>
      </w:r>
      <w:hyperlink r:id="rId10" w:history="1">
        <w:r w:rsidRPr="002416E0">
          <w:rPr>
            <w:color w:val="0000FF" w:themeColor="hyperlink"/>
            <w:u w:val="single"/>
          </w:rPr>
          <w:t>http://www.aloja.lv/attistiba/iepirkumi/</w:t>
        </w:r>
      </w:hyperlink>
      <w:r w:rsidRPr="002416E0">
        <w:t>.</w:t>
      </w:r>
      <w:r w:rsidRPr="002416E0">
        <w:rPr>
          <w:rFonts w:eastAsia="Calibri" w:cs="Times New Roman"/>
          <w:szCs w:val="24"/>
          <w:lang w:eastAsia="lv-LV"/>
        </w:rPr>
        <w:t xml:space="preserve"> Ja ieinteresētais piegādātājs pieprasa izsniegt Nol</w:t>
      </w:r>
      <w:r w:rsidR="00021257">
        <w:rPr>
          <w:rFonts w:eastAsia="Calibri" w:cs="Times New Roman"/>
          <w:szCs w:val="24"/>
          <w:lang w:eastAsia="lv-LV"/>
        </w:rPr>
        <w:t>ikumu drukātā veidā, Pasūtītājs</w:t>
      </w:r>
      <w:r w:rsidRPr="002416E0">
        <w:rPr>
          <w:rFonts w:eastAsia="Calibri" w:cs="Times New Roman"/>
          <w:szCs w:val="24"/>
          <w:lang w:eastAsia="lv-LV"/>
        </w:rPr>
        <w:t xml:space="preserve"> to izsniedz ieinteresētajam piegādātājam 3 (trīs) darba dienu laikā pēc tam, kad saņemts attiecīgs pieprasījums, ievērojot nosacījumu, ka pieprasījums iesniegts laikus pirms piedāvājumu iesniegšanas termiņa beigām. </w:t>
      </w:r>
    </w:p>
    <w:p w:rsidR="002416E0" w:rsidRPr="002416E0" w:rsidRDefault="002416E0" w:rsidP="002416E0">
      <w:pPr>
        <w:numPr>
          <w:ilvl w:val="2"/>
          <w:numId w:val="1"/>
        </w:numPr>
        <w:rPr>
          <w:rFonts w:eastAsia="Calibri" w:cs="Times New Roman"/>
          <w:szCs w:val="24"/>
          <w:lang w:eastAsia="lv-LV"/>
        </w:rPr>
      </w:pPr>
      <w:r w:rsidRPr="002416E0">
        <w:rPr>
          <w:rFonts w:eastAsia="Calibri" w:cs="Times New Roman"/>
          <w:szCs w:val="24"/>
          <w:lang w:eastAsia="lv-LV"/>
        </w:rPr>
        <w:t>Ieinteresētā piegādātāja pienākums ir pastāvīgi sekot aktuālaja</w:t>
      </w:r>
      <w:r w:rsidR="00021257">
        <w:rPr>
          <w:rFonts w:eastAsia="Calibri" w:cs="Times New Roman"/>
          <w:szCs w:val="24"/>
          <w:lang w:eastAsia="lv-LV"/>
        </w:rPr>
        <w:t>i informācijai Pasūtītāja mājas</w:t>
      </w:r>
      <w:r w:rsidRPr="002416E0">
        <w:rPr>
          <w:rFonts w:eastAsia="Calibri" w:cs="Times New Roman"/>
          <w:szCs w:val="24"/>
          <w:lang w:eastAsia="lv-LV"/>
        </w:rPr>
        <w:t xml:space="preserve">lapā un ievērot to, sagatavojot savu piedāvājumu. </w:t>
      </w:r>
    </w:p>
    <w:p w:rsidR="002416E0" w:rsidRPr="002416E0" w:rsidRDefault="002416E0" w:rsidP="002416E0">
      <w:pPr>
        <w:numPr>
          <w:ilvl w:val="1"/>
          <w:numId w:val="1"/>
        </w:numPr>
        <w:rPr>
          <w:rFonts w:eastAsia="Calibri" w:cs="Times New Roman"/>
          <w:b/>
          <w:szCs w:val="24"/>
          <w:lang w:eastAsia="lv-LV"/>
        </w:rPr>
      </w:pPr>
      <w:r w:rsidRPr="002416E0">
        <w:rPr>
          <w:rFonts w:eastAsia="Calibri" w:cs="Times New Roman"/>
          <w:b/>
          <w:szCs w:val="24"/>
          <w:lang w:eastAsia="lv-LV"/>
        </w:rPr>
        <w:t xml:space="preserve">Informācijas apmaiņas kārtība: </w:t>
      </w:r>
      <w:r w:rsidRPr="002416E0">
        <w:rPr>
          <w:rFonts w:eastAsia="Calibri" w:cs="Times New Roman"/>
          <w:szCs w:val="24"/>
          <w:lang w:eastAsia="lv-LV"/>
        </w:rPr>
        <w:t xml:space="preserve">rakstiski, izmantojot Pasūtītāja e-pasta adresi - </w:t>
      </w:r>
      <w:hyperlink r:id="rId11" w:history="1">
        <w:r w:rsidRPr="002416E0">
          <w:rPr>
            <w:rFonts w:eastAsia="Calibri" w:cs="Times New Roman"/>
            <w:color w:val="0000FF"/>
            <w:szCs w:val="24"/>
            <w:u w:val="single"/>
            <w:lang w:eastAsia="lv-LV"/>
          </w:rPr>
          <w:t>dome@aloja.lv</w:t>
        </w:r>
      </w:hyperlink>
      <w:r w:rsidRPr="002416E0">
        <w:rPr>
          <w:rFonts w:eastAsia="Calibri" w:cs="Times New Roman"/>
          <w:szCs w:val="24"/>
          <w:lang w:eastAsia="lv-LV"/>
        </w:rPr>
        <w:t xml:space="preserve">. </w:t>
      </w:r>
    </w:p>
    <w:p w:rsidR="002416E0" w:rsidRPr="002416E0" w:rsidRDefault="002416E0" w:rsidP="002416E0">
      <w:pPr>
        <w:numPr>
          <w:ilvl w:val="1"/>
          <w:numId w:val="1"/>
        </w:numPr>
        <w:rPr>
          <w:rFonts w:eastAsia="Calibri" w:cs="Times New Roman"/>
          <w:b/>
          <w:szCs w:val="24"/>
          <w:lang w:eastAsia="lv-LV"/>
        </w:rPr>
      </w:pPr>
      <w:r w:rsidRPr="002416E0">
        <w:rPr>
          <w:rFonts w:eastAsia="Calibri" w:cs="Times New Roman"/>
          <w:b/>
          <w:szCs w:val="24"/>
          <w:lang w:eastAsia="lv-LV"/>
        </w:rPr>
        <w:t>Papildu informācijas sniegšana:</w:t>
      </w:r>
    </w:p>
    <w:p w:rsidR="002416E0" w:rsidRPr="002416E0" w:rsidRDefault="002416E0" w:rsidP="002416E0">
      <w:pPr>
        <w:numPr>
          <w:ilvl w:val="2"/>
          <w:numId w:val="1"/>
        </w:numPr>
        <w:rPr>
          <w:rFonts w:eastAsia="Calibri" w:cs="Times New Roman"/>
          <w:szCs w:val="24"/>
          <w:lang w:eastAsia="lv-LV"/>
        </w:rPr>
      </w:pPr>
      <w:r w:rsidRPr="002416E0">
        <w:rPr>
          <w:rFonts w:eastAsia="Calibri" w:cs="Times New Roman"/>
          <w:szCs w:val="24"/>
          <w:lang w:eastAsia="lv-LV"/>
        </w:rPr>
        <w:t xml:space="preserve">Ja ieinteresētais piegādātājs ir laikus pieprasījis papildu informāciju par iepirkuma dokumentos iekļautajām prasībām attiecībā uz piedāvājuma sagatavošanu un iesniegšanu vai pretendentu atlasi, Pasūtītājs to sniedz iespējami īsā laikā, bet ne vēlāk kā 3 (trīs) darba dienas pirms piedāvājumu iesniegšanas termiņa beigām. </w:t>
      </w:r>
    </w:p>
    <w:p w:rsidR="002416E0" w:rsidRPr="002416E0" w:rsidRDefault="002416E0" w:rsidP="002416E0">
      <w:pPr>
        <w:numPr>
          <w:ilvl w:val="2"/>
          <w:numId w:val="1"/>
        </w:numPr>
        <w:rPr>
          <w:rFonts w:eastAsia="Calibri" w:cs="Times New Roman"/>
          <w:szCs w:val="24"/>
          <w:lang w:eastAsia="lv-LV"/>
        </w:rPr>
      </w:pPr>
      <w:r w:rsidRPr="002416E0">
        <w:rPr>
          <w:rFonts w:eastAsia="Calibri" w:cs="Times New Roman"/>
          <w:szCs w:val="24"/>
          <w:lang w:eastAsia="lv-LV"/>
        </w:rPr>
        <w:t xml:space="preserve">Papildu informāciju Pasūtītājs nosūta ieinteresētajam piegādātājam, kas uzdevis jautājumu, un vienlaikus ievieto </w:t>
      </w:r>
      <w:r w:rsidR="00021257">
        <w:rPr>
          <w:rFonts w:eastAsia="Calibri" w:cs="Times New Roman"/>
          <w:szCs w:val="24"/>
          <w:lang w:eastAsia="lv-LV"/>
        </w:rPr>
        <w:t>šo informāciju Pasūtītāja mājas</w:t>
      </w:r>
      <w:r w:rsidRPr="002416E0">
        <w:rPr>
          <w:rFonts w:eastAsia="Calibri" w:cs="Times New Roman"/>
          <w:szCs w:val="24"/>
          <w:lang w:eastAsia="lv-LV"/>
        </w:rPr>
        <w:t xml:space="preserve">lapā internetā, norādot arī uzdoto jautājumu. </w:t>
      </w:r>
    </w:p>
    <w:p w:rsidR="002416E0" w:rsidRPr="002416E0" w:rsidRDefault="002416E0" w:rsidP="002416E0">
      <w:pPr>
        <w:numPr>
          <w:ilvl w:val="1"/>
          <w:numId w:val="1"/>
        </w:numPr>
        <w:rPr>
          <w:rFonts w:eastAsia="Calibri" w:cs="Times New Roman"/>
          <w:b/>
          <w:szCs w:val="24"/>
          <w:lang w:eastAsia="lv-LV"/>
        </w:rPr>
      </w:pPr>
      <w:r w:rsidRPr="002416E0">
        <w:rPr>
          <w:rFonts w:eastAsia="Calibri" w:cs="Times New Roman"/>
          <w:b/>
          <w:szCs w:val="24"/>
          <w:lang w:eastAsia="lv-LV"/>
        </w:rPr>
        <w:t>Piedāvājuma iesniegšana:</w:t>
      </w:r>
    </w:p>
    <w:p w:rsidR="002416E0" w:rsidRPr="002416E0" w:rsidRDefault="002416E0" w:rsidP="002416E0">
      <w:pPr>
        <w:numPr>
          <w:ilvl w:val="2"/>
          <w:numId w:val="1"/>
        </w:numPr>
        <w:rPr>
          <w:rFonts w:eastAsia="Calibri" w:cs="Times New Roman"/>
          <w:szCs w:val="24"/>
          <w:lang w:eastAsia="lv-LV"/>
        </w:rPr>
      </w:pPr>
      <w:r w:rsidRPr="002416E0">
        <w:rPr>
          <w:rFonts w:eastAsia="Calibri" w:cs="Times New Roman"/>
          <w:szCs w:val="24"/>
          <w:lang w:eastAsia="lv-LV"/>
        </w:rPr>
        <w:t xml:space="preserve">Ieinteresētais piegādātājs piedāvājumu var iesniegt personīgi vai pa pastu, sākot ar iepirkuma izsludināšanas dienu, </w:t>
      </w:r>
      <w:r w:rsidRPr="00CB0428">
        <w:rPr>
          <w:rFonts w:eastAsia="Calibri" w:cs="Times New Roman"/>
          <w:szCs w:val="24"/>
          <w:lang w:eastAsia="lv-LV"/>
        </w:rPr>
        <w:t>līdz 2016.</w:t>
      </w:r>
      <w:r w:rsidR="00021257" w:rsidRPr="00CB0428">
        <w:rPr>
          <w:rFonts w:eastAsia="Calibri" w:cs="Times New Roman"/>
          <w:szCs w:val="24"/>
          <w:lang w:eastAsia="lv-LV"/>
        </w:rPr>
        <w:t> </w:t>
      </w:r>
      <w:r w:rsidRPr="00CB0428">
        <w:rPr>
          <w:rFonts w:eastAsia="Calibri" w:cs="Times New Roman"/>
          <w:szCs w:val="24"/>
          <w:lang w:eastAsia="lv-LV"/>
        </w:rPr>
        <w:t xml:space="preserve">gada </w:t>
      </w:r>
      <w:r w:rsidR="00CB0428" w:rsidRPr="00CB0428">
        <w:rPr>
          <w:rFonts w:eastAsia="Calibri" w:cs="Times New Roman"/>
          <w:szCs w:val="24"/>
          <w:lang w:eastAsia="lv-LV"/>
        </w:rPr>
        <w:t>1</w:t>
      </w:r>
      <w:r w:rsidR="001854E0" w:rsidRPr="00CB0428">
        <w:rPr>
          <w:rFonts w:eastAsia="Calibri" w:cs="Times New Roman"/>
          <w:szCs w:val="24"/>
          <w:lang w:eastAsia="lv-LV"/>
        </w:rPr>
        <w:t>.</w:t>
      </w:r>
      <w:r w:rsidR="000C6E9D" w:rsidRPr="00CB0428">
        <w:rPr>
          <w:rFonts w:eastAsia="Calibri" w:cs="Times New Roman"/>
          <w:szCs w:val="24"/>
          <w:lang w:eastAsia="lv-LV"/>
        </w:rPr>
        <w:t> </w:t>
      </w:r>
      <w:r w:rsidR="00CB0428" w:rsidRPr="00CB0428">
        <w:rPr>
          <w:rFonts w:eastAsia="Calibri" w:cs="Times New Roman"/>
          <w:szCs w:val="24"/>
          <w:lang w:eastAsia="lv-LV"/>
        </w:rPr>
        <w:t>decembrim</w:t>
      </w:r>
      <w:r w:rsidR="001854E0" w:rsidRPr="00CB0428">
        <w:rPr>
          <w:rFonts w:eastAsia="Calibri" w:cs="Times New Roman"/>
          <w:szCs w:val="24"/>
          <w:lang w:eastAsia="lv-LV"/>
        </w:rPr>
        <w:t xml:space="preserve"> </w:t>
      </w:r>
      <w:r w:rsidRPr="00CB0428">
        <w:rPr>
          <w:rFonts w:eastAsia="Calibri" w:cs="Times New Roman"/>
          <w:szCs w:val="24"/>
          <w:lang w:eastAsia="lv-LV"/>
        </w:rPr>
        <w:t>plkst. 10:00. Par iesniegšanas brīdi uzskatāms</w:t>
      </w:r>
      <w:r w:rsidRPr="002416E0">
        <w:rPr>
          <w:rFonts w:eastAsia="Calibri" w:cs="Times New Roman"/>
          <w:szCs w:val="24"/>
          <w:lang w:eastAsia="lv-LV"/>
        </w:rPr>
        <w:t xml:space="preserve"> brīdis, kad Pasūtītājs saņem piedāvājumu Nolikuma 1.2.punktā norādītajā Pasūtītāja adresē. </w:t>
      </w:r>
    </w:p>
    <w:p w:rsidR="00EE2D4A" w:rsidRDefault="00EE2D4A" w:rsidP="002416E0">
      <w:pPr>
        <w:numPr>
          <w:ilvl w:val="2"/>
          <w:numId w:val="1"/>
        </w:numPr>
        <w:rPr>
          <w:rFonts w:eastAsia="Calibri" w:cs="Times New Roman"/>
          <w:szCs w:val="24"/>
          <w:lang w:eastAsia="lv-LV"/>
        </w:rPr>
      </w:pPr>
      <w:r w:rsidRPr="002642D0">
        <w:rPr>
          <w:rFonts w:eastAsia="Calibri" w:cs="Times New Roman"/>
          <w:szCs w:val="24"/>
          <w:lang w:eastAsia="lv-LV"/>
        </w:rPr>
        <w:lastRenderedPageBreak/>
        <w:t xml:space="preserve">Piedāvājumu atvēršanas sanāksme notiks </w:t>
      </w:r>
      <w:r w:rsidRPr="00CB0428">
        <w:rPr>
          <w:rFonts w:eastAsia="Calibri" w:cs="Times New Roman"/>
          <w:szCs w:val="24"/>
          <w:lang w:eastAsia="lv-LV"/>
        </w:rPr>
        <w:t>2016. gada 1. </w:t>
      </w:r>
      <w:r w:rsidR="00CB0428" w:rsidRPr="00CB0428">
        <w:rPr>
          <w:rFonts w:eastAsia="Calibri" w:cs="Times New Roman"/>
          <w:szCs w:val="24"/>
          <w:lang w:eastAsia="lv-LV"/>
        </w:rPr>
        <w:t>decembrī</w:t>
      </w:r>
      <w:r w:rsidRPr="00CB0428">
        <w:rPr>
          <w:rFonts w:eastAsia="Calibri" w:cs="Times New Roman"/>
          <w:szCs w:val="24"/>
          <w:lang w:eastAsia="lv-LV"/>
        </w:rPr>
        <w:t xml:space="preserve"> plkst. 10:00 Alojas novada domē, Jūras ielā 13, Alojā</w:t>
      </w:r>
      <w:r w:rsidRPr="002642D0">
        <w:rPr>
          <w:rFonts w:eastAsia="Calibri" w:cs="Times New Roman"/>
          <w:szCs w:val="24"/>
          <w:lang w:eastAsia="lv-LV"/>
        </w:rPr>
        <w:t>, Alojas novadā.</w:t>
      </w:r>
    </w:p>
    <w:p w:rsidR="002416E0" w:rsidRPr="002416E0" w:rsidRDefault="002416E0" w:rsidP="002416E0">
      <w:pPr>
        <w:numPr>
          <w:ilvl w:val="2"/>
          <w:numId w:val="1"/>
        </w:numPr>
        <w:rPr>
          <w:rFonts w:eastAsia="Calibri" w:cs="Times New Roman"/>
          <w:szCs w:val="24"/>
          <w:lang w:eastAsia="lv-LV"/>
        </w:rPr>
      </w:pPr>
      <w:r w:rsidRPr="002416E0">
        <w:rPr>
          <w:rFonts w:eastAsia="Calibri" w:cs="Times New Roman"/>
          <w:szCs w:val="24"/>
          <w:lang w:eastAsia="lv-LV"/>
        </w:rPr>
        <w:t xml:space="preserve">Piedāvājumu, kas iesniegts pēc piedāvājumu iesniegšanas termiņa beigām, Pasūtītājs neizskata un atdod atpakaļ iesniedzējam. </w:t>
      </w:r>
    </w:p>
    <w:p w:rsidR="002416E0" w:rsidRPr="002416E0" w:rsidRDefault="002416E0" w:rsidP="002416E0">
      <w:pPr>
        <w:numPr>
          <w:ilvl w:val="2"/>
          <w:numId w:val="1"/>
        </w:numPr>
        <w:rPr>
          <w:rFonts w:eastAsia="Calibri" w:cs="Times New Roman"/>
          <w:szCs w:val="24"/>
          <w:lang w:eastAsia="lv-LV"/>
        </w:rPr>
      </w:pPr>
      <w:r w:rsidRPr="002416E0">
        <w:rPr>
          <w:rFonts w:eastAsia="Calibri" w:cs="Times New Roman"/>
          <w:szCs w:val="24"/>
          <w:lang w:eastAsia="lv-LV"/>
        </w:rPr>
        <w:t xml:space="preserve">Pretendents sedz izmaksas, kas ir saistītas ar piedāvājuma sagatavošanu un iesniegšanu. </w:t>
      </w:r>
    </w:p>
    <w:p w:rsidR="002416E0" w:rsidRPr="002416E0" w:rsidRDefault="002416E0" w:rsidP="002416E0">
      <w:pPr>
        <w:numPr>
          <w:ilvl w:val="2"/>
          <w:numId w:val="1"/>
        </w:numPr>
        <w:rPr>
          <w:rFonts w:eastAsia="Calibri" w:cs="Times New Roman"/>
          <w:szCs w:val="24"/>
          <w:lang w:eastAsia="lv-LV"/>
        </w:rPr>
      </w:pPr>
      <w:r w:rsidRPr="002416E0">
        <w:rPr>
          <w:rFonts w:eastAsia="Calibri" w:cs="Times New Roman"/>
          <w:szCs w:val="24"/>
          <w:lang w:eastAsia="lv-LV"/>
        </w:rPr>
        <w:t xml:space="preserve">Pretendents līdz piedāvājumu iesniegšanas termiņa beigām var grozīt vai atsaukt savu piedāvājumu, iesniedzot Pasūtītājam rakstisku paziņojumu. Piedāvājuma atsaukumam ir bezierunu raksturs. </w:t>
      </w:r>
    </w:p>
    <w:p w:rsidR="002416E0" w:rsidRPr="002416E0" w:rsidRDefault="002416E0" w:rsidP="002416E0">
      <w:pPr>
        <w:numPr>
          <w:ilvl w:val="2"/>
          <w:numId w:val="1"/>
        </w:numPr>
        <w:rPr>
          <w:rFonts w:eastAsia="Calibri" w:cs="Times New Roman"/>
          <w:szCs w:val="24"/>
          <w:lang w:eastAsia="lv-LV"/>
        </w:rPr>
      </w:pPr>
      <w:r w:rsidRPr="002416E0">
        <w:rPr>
          <w:rFonts w:eastAsia="Calibri" w:cs="Times New Roman"/>
          <w:szCs w:val="24"/>
          <w:lang w:eastAsia="lv-LV"/>
        </w:rPr>
        <w:t xml:space="preserve">Iesniegtais piedāvājums ir derīgs līdz iepirkuma līguma noslēgšanai. </w:t>
      </w:r>
    </w:p>
    <w:p w:rsidR="002416E0" w:rsidRPr="002416E0" w:rsidRDefault="002416E0" w:rsidP="002416E0">
      <w:pPr>
        <w:numPr>
          <w:ilvl w:val="1"/>
          <w:numId w:val="1"/>
        </w:numPr>
        <w:rPr>
          <w:rFonts w:eastAsia="Calibri" w:cs="Times New Roman"/>
          <w:b/>
          <w:szCs w:val="24"/>
          <w:lang w:eastAsia="lv-LV"/>
        </w:rPr>
      </w:pPr>
      <w:r w:rsidRPr="002416E0">
        <w:rPr>
          <w:rFonts w:eastAsia="Calibri" w:cs="Times New Roman"/>
          <w:b/>
          <w:szCs w:val="24"/>
          <w:lang w:eastAsia="lv-LV"/>
        </w:rPr>
        <w:t xml:space="preserve">Prasības piedāvājuma noformējumam un iesniegšanai. </w:t>
      </w:r>
    </w:p>
    <w:p w:rsidR="002416E0" w:rsidRPr="002416E0" w:rsidRDefault="002416E0" w:rsidP="002416E0">
      <w:pPr>
        <w:numPr>
          <w:ilvl w:val="2"/>
          <w:numId w:val="1"/>
        </w:numPr>
        <w:rPr>
          <w:rFonts w:eastAsia="Calibri" w:cs="Times New Roman"/>
          <w:b/>
          <w:szCs w:val="24"/>
          <w:lang w:eastAsia="lv-LV"/>
        </w:rPr>
      </w:pPr>
      <w:r w:rsidRPr="002416E0">
        <w:rPr>
          <w:rFonts w:eastAsia="Calibri" w:cs="Times New Roman"/>
          <w:szCs w:val="24"/>
          <w:lang w:eastAsia="lv-LV"/>
        </w:rPr>
        <w:t xml:space="preserve">Piedāvājumu iesniedz </w:t>
      </w:r>
      <w:r>
        <w:rPr>
          <w:rFonts w:eastAsia="Calibri" w:cs="Times New Roman"/>
          <w:szCs w:val="24"/>
          <w:lang w:eastAsia="lv-LV"/>
        </w:rPr>
        <w:t>1 (vienā)</w:t>
      </w:r>
      <w:r w:rsidRPr="002416E0">
        <w:rPr>
          <w:rFonts w:eastAsia="Calibri" w:cs="Times New Roman"/>
          <w:szCs w:val="24"/>
          <w:lang w:eastAsia="lv-LV"/>
        </w:rPr>
        <w:t xml:space="preserve"> </w:t>
      </w:r>
      <w:r>
        <w:rPr>
          <w:rFonts w:eastAsia="Calibri" w:cs="Times New Roman"/>
          <w:szCs w:val="24"/>
          <w:lang w:eastAsia="lv-LV"/>
        </w:rPr>
        <w:t xml:space="preserve">eksemplārā </w:t>
      </w:r>
      <w:r w:rsidRPr="002416E0">
        <w:rPr>
          <w:rFonts w:eastAsia="Calibri" w:cs="Times New Roman"/>
          <w:szCs w:val="24"/>
          <w:lang w:eastAsia="lv-LV"/>
        </w:rPr>
        <w:t>atbilstoši Nolikuma 1.8.</w:t>
      </w:r>
      <w:r w:rsidR="00EE2D4A">
        <w:rPr>
          <w:rFonts w:eastAsia="Calibri" w:cs="Times New Roman"/>
          <w:szCs w:val="24"/>
          <w:lang w:eastAsia="lv-LV"/>
        </w:rPr>
        <w:t> </w:t>
      </w:r>
      <w:r w:rsidRPr="002416E0">
        <w:rPr>
          <w:rFonts w:eastAsia="Calibri" w:cs="Times New Roman"/>
          <w:szCs w:val="24"/>
          <w:lang w:eastAsia="lv-LV"/>
        </w:rPr>
        <w:t>punkta prasībām, un tas sastāv no šādām daļām:</w:t>
      </w:r>
    </w:p>
    <w:p w:rsidR="002416E0" w:rsidRPr="002416E0" w:rsidRDefault="002416E0" w:rsidP="002416E0">
      <w:pPr>
        <w:numPr>
          <w:ilvl w:val="3"/>
          <w:numId w:val="1"/>
        </w:numPr>
        <w:rPr>
          <w:rFonts w:eastAsia="Calibri" w:cs="Times New Roman"/>
          <w:szCs w:val="24"/>
          <w:lang w:eastAsia="lv-LV"/>
        </w:rPr>
      </w:pPr>
      <w:r w:rsidRPr="002416E0">
        <w:rPr>
          <w:rFonts w:eastAsia="Calibri" w:cs="Times New Roman"/>
          <w:szCs w:val="24"/>
          <w:lang w:eastAsia="lv-LV"/>
        </w:rPr>
        <w:t>satura rādītājs, kurā norādīti visi iesniegtie dokumenti;</w:t>
      </w:r>
    </w:p>
    <w:p w:rsidR="002416E0" w:rsidRPr="00036D5A" w:rsidRDefault="002416E0" w:rsidP="002416E0">
      <w:pPr>
        <w:numPr>
          <w:ilvl w:val="3"/>
          <w:numId w:val="1"/>
        </w:numPr>
        <w:rPr>
          <w:rFonts w:eastAsia="Calibri" w:cs="Times New Roman"/>
          <w:b/>
          <w:szCs w:val="24"/>
          <w:lang w:eastAsia="lv-LV"/>
        </w:rPr>
      </w:pPr>
      <w:r w:rsidRPr="002416E0">
        <w:rPr>
          <w:rFonts w:eastAsia="Calibri" w:cs="Times New Roman"/>
          <w:szCs w:val="24"/>
          <w:lang w:eastAsia="lv-LV"/>
        </w:rPr>
        <w:t xml:space="preserve">pieteikums dalībai iepirkumā (saskaņā </w:t>
      </w:r>
      <w:r w:rsidRPr="00036D5A">
        <w:rPr>
          <w:rFonts w:eastAsia="Calibri" w:cs="Times New Roman"/>
          <w:szCs w:val="24"/>
          <w:lang w:eastAsia="lv-LV"/>
        </w:rPr>
        <w:t>ar Nolikuma 1.</w:t>
      </w:r>
      <w:r w:rsidR="00CB509A" w:rsidRPr="00036D5A">
        <w:rPr>
          <w:rFonts w:eastAsia="Calibri" w:cs="Times New Roman"/>
          <w:szCs w:val="24"/>
          <w:lang w:eastAsia="lv-LV"/>
        </w:rPr>
        <w:t> </w:t>
      </w:r>
      <w:r w:rsidRPr="00036D5A">
        <w:rPr>
          <w:rFonts w:eastAsia="Calibri" w:cs="Times New Roman"/>
          <w:szCs w:val="24"/>
          <w:lang w:eastAsia="lv-LV"/>
        </w:rPr>
        <w:t>pielikumu);</w:t>
      </w:r>
    </w:p>
    <w:p w:rsidR="002416E0" w:rsidRPr="00036D5A" w:rsidRDefault="002416E0" w:rsidP="002416E0">
      <w:pPr>
        <w:numPr>
          <w:ilvl w:val="3"/>
          <w:numId w:val="1"/>
        </w:numPr>
        <w:rPr>
          <w:rFonts w:eastAsia="Calibri" w:cs="Times New Roman"/>
          <w:b/>
          <w:szCs w:val="24"/>
          <w:lang w:eastAsia="lv-LV"/>
        </w:rPr>
      </w:pPr>
      <w:r w:rsidRPr="00036D5A">
        <w:rPr>
          <w:rFonts w:eastAsia="Calibri" w:cs="Times New Roman"/>
          <w:szCs w:val="24"/>
          <w:lang w:eastAsia="lv-LV"/>
        </w:rPr>
        <w:t xml:space="preserve">pretendenta atlases dokumenti (saskaņā ar Nolikuma </w:t>
      </w:r>
      <w:r w:rsidRPr="00B11BC5">
        <w:rPr>
          <w:rFonts w:eastAsia="Calibri" w:cs="Times New Roman"/>
          <w:szCs w:val="24"/>
          <w:lang w:eastAsia="lv-LV"/>
        </w:rPr>
        <w:t>3.3.</w:t>
      </w:r>
      <w:r w:rsidR="00EE2D4A" w:rsidRPr="00B11BC5">
        <w:rPr>
          <w:rFonts w:eastAsia="Calibri" w:cs="Times New Roman"/>
          <w:szCs w:val="24"/>
          <w:lang w:eastAsia="lv-LV"/>
        </w:rPr>
        <w:t> </w:t>
      </w:r>
      <w:r w:rsidRPr="00B11BC5">
        <w:rPr>
          <w:rFonts w:eastAsia="Calibri" w:cs="Times New Roman"/>
          <w:szCs w:val="24"/>
          <w:lang w:eastAsia="lv-LV"/>
        </w:rPr>
        <w:t>punktu);</w:t>
      </w:r>
    </w:p>
    <w:p w:rsidR="002416E0" w:rsidRPr="00386F49" w:rsidRDefault="002416E0" w:rsidP="002416E0">
      <w:pPr>
        <w:numPr>
          <w:ilvl w:val="3"/>
          <w:numId w:val="1"/>
        </w:numPr>
        <w:rPr>
          <w:rFonts w:eastAsia="Calibri" w:cs="Times New Roman"/>
          <w:b/>
          <w:szCs w:val="24"/>
          <w:lang w:eastAsia="lv-LV"/>
        </w:rPr>
      </w:pPr>
      <w:r w:rsidRPr="00036D5A">
        <w:rPr>
          <w:rFonts w:eastAsia="Calibri" w:cs="Times New Roman"/>
          <w:szCs w:val="24"/>
          <w:lang w:eastAsia="lv-LV"/>
        </w:rPr>
        <w:t xml:space="preserve">finanšu piedāvājums saskaņā ar </w:t>
      </w:r>
      <w:r w:rsidRPr="00B11BC5">
        <w:rPr>
          <w:rFonts w:eastAsia="Calibri" w:cs="Times New Roman"/>
          <w:szCs w:val="24"/>
          <w:lang w:eastAsia="lv-LV"/>
        </w:rPr>
        <w:t xml:space="preserve">Nolikuma </w:t>
      </w:r>
      <w:r w:rsidR="00A6122E" w:rsidRPr="00B11BC5">
        <w:rPr>
          <w:rFonts w:eastAsia="Calibri" w:cs="Times New Roman"/>
          <w:szCs w:val="24"/>
          <w:lang w:eastAsia="lv-LV"/>
        </w:rPr>
        <w:t>3.4</w:t>
      </w:r>
      <w:r w:rsidR="00021257" w:rsidRPr="00B11BC5">
        <w:rPr>
          <w:rFonts w:eastAsia="Calibri" w:cs="Times New Roman"/>
          <w:szCs w:val="24"/>
          <w:lang w:eastAsia="lv-LV"/>
        </w:rPr>
        <w:t>.</w:t>
      </w:r>
      <w:r w:rsidR="00EE2D4A" w:rsidRPr="00B11BC5">
        <w:rPr>
          <w:rFonts w:eastAsia="Calibri" w:cs="Times New Roman"/>
          <w:szCs w:val="24"/>
          <w:lang w:eastAsia="lv-LV"/>
        </w:rPr>
        <w:t> </w:t>
      </w:r>
      <w:r w:rsidR="00021257" w:rsidRPr="00B11BC5">
        <w:rPr>
          <w:rFonts w:eastAsia="Calibri" w:cs="Times New Roman"/>
          <w:szCs w:val="24"/>
          <w:lang w:eastAsia="lv-LV"/>
        </w:rPr>
        <w:t>punktu</w:t>
      </w:r>
      <w:r w:rsidR="00021257" w:rsidRPr="00036D5A">
        <w:rPr>
          <w:rFonts w:eastAsia="Calibri" w:cs="Times New Roman"/>
          <w:szCs w:val="24"/>
          <w:lang w:eastAsia="lv-LV"/>
        </w:rPr>
        <w:t xml:space="preserve"> un </w:t>
      </w:r>
      <w:r w:rsidRPr="00036D5A">
        <w:rPr>
          <w:rFonts w:eastAsia="Calibri" w:cs="Times New Roman"/>
          <w:szCs w:val="24"/>
          <w:lang w:eastAsia="lv-LV"/>
        </w:rPr>
        <w:t>3.</w:t>
      </w:r>
      <w:r w:rsidR="00CB509A" w:rsidRPr="00036D5A">
        <w:rPr>
          <w:rFonts w:eastAsia="Calibri" w:cs="Times New Roman"/>
          <w:szCs w:val="24"/>
          <w:lang w:eastAsia="lv-LV"/>
        </w:rPr>
        <w:t> </w:t>
      </w:r>
      <w:r w:rsidRPr="00036D5A">
        <w:rPr>
          <w:rFonts w:eastAsia="Calibri" w:cs="Times New Roman"/>
          <w:szCs w:val="24"/>
          <w:lang w:eastAsia="lv-LV"/>
        </w:rPr>
        <w:t>pielikumu.</w:t>
      </w:r>
    </w:p>
    <w:p w:rsidR="00386F49" w:rsidRPr="00386F49" w:rsidRDefault="00386F49" w:rsidP="00386F49">
      <w:pPr>
        <w:pStyle w:val="Sarakstarindkopa"/>
        <w:numPr>
          <w:ilvl w:val="2"/>
          <w:numId w:val="1"/>
        </w:numPr>
        <w:suppressAutoHyphens/>
        <w:spacing w:after="0"/>
        <w:contextualSpacing w:val="0"/>
      </w:pPr>
      <w:r w:rsidRPr="009C0BAA">
        <w:t>Pretendents piedāvājumu iesniedz arī CD/DVD datu diskā (1</w:t>
      </w:r>
      <w:r>
        <w:t> </w:t>
      </w:r>
      <w:r w:rsidRPr="009C0BAA">
        <w:t>eksemplārā), Dokumentu formāti: .xls; .xlsx; .doc; .docx; .pdf. Dati nedrīkst būt šifrēti un tiem jābūt lasāmiem.</w:t>
      </w:r>
    </w:p>
    <w:p w:rsidR="00891240" w:rsidRDefault="00891240" w:rsidP="00891240">
      <w:pPr>
        <w:numPr>
          <w:ilvl w:val="2"/>
          <w:numId w:val="1"/>
        </w:numPr>
        <w:spacing w:after="0"/>
      </w:pPr>
      <w:r>
        <w:t>Piedāvājums jāiesniedz slēgtā aizzīmogotā aploksnē vai cita veida necaurspīdīgā iepakojumā tā, lai tajā iekļautā informācija nebūtu redzama un pieejama līd</w:t>
      </w:r>
      <w:r w:rsidR="00800FB8">
        <w:t>z piedāvājuma atvēršanas brīdim. U</w:t>
      </w:r>
      <w:r>
        <w:t xml:space="preserve">z </w:t>
      </w:r>
      <w:r w:rsidR="00800FB8">
        <w:t>aploksnes</w:t>
      </w:r>
      <w:r>
        <w:t xml:space="preserve"> jānorāda:</w:t>
      </w:r>
    </w:p>
    <w:p w:rsidR="00891240" w:rsidRDefault="00800FB8" w:rsidP="00800FB8">
      <w:pPr>
        <w:numPr>
          <w:ilvl w:val="3"/>
          <w:numId w:val="1"/>
        </w:numPr>
        <w:spacing w:after="0"/>
      </w:pPr>
      <w:r>
        <w:t>p</w:t>
      </w:r>
      <w:r w:rsidR="00891240">
        <w:t>asūtītāja nosaukums un adrese;</w:t>
      </w:r>
    </w:p>
    <w:p w:rsidR="00891240" w:rsidRDefault="00891240" w:rsidP="00800FB8">
      <w:pPr>
        <w:numPr>
          <w:ilvl w:val="3"/>
          <w:numId w:val="1"/>
        </w:numPr>
        <w:spacing w:after="0"/>
      </w:pPr>
      <w:r>
        <w:t>pretendenta nosaukums, reģistrācijas Nr. un adrese (kontaktinformācija);</w:t>
      </w:r>
    </w:p>
    <w:p w:rsidR="00891240" w:rsidRDefault="00891240" w:rsidP="00800FB8">
      <w:pPr>
        <w:numPr>
          <w:ilvl w:val="3"/>
          <w:numId w:val="1"/>
        </w:numPr>
        <w:spacing w:after="0"/>
      </w:pPr>
      <w:r>
        <w:t xml:space="preserve">norāde </w:t>
      </w:r>
      <w:r w:rsidRPr="00A6122E">
        <w:rPr>
          <w:b/>
        </w:rPr>
        <w:t>„Piedāvājums iepirkumam „</w:t>
      </w:r>
      <w:r w:rsidR="00736784" w:rsidRPr="00A6122E">
        <w:rPr>
          <w:b/>
        </w:rPr>
        <w:t>Alojas novada kapsētu</w:t>
      </w:r>
      <w:r w:rsidR="00800FB8" w:rsidRPr="00A6122E">
        <w:rPr>
          <w:b/>
        </w:rPr>
        <w:t xml:space="preserve"> apsaimniekošana</w:t>
      </w:r>
      <w:r w:rsidRPr="00A6122E">
        <w:rPr>
          <w:b/>
        </w:rPr>
        <w:t>”</w:t>
      </w:r>
      <w:r>
        <w:t>, iepirkuma identifikācijas Nr</w:t>
      </w:r>
      <w:r w:rsidR="00800FB8">
        <w:t xml:space="preserve">. </w:t>
      </w:r>
      <w:r w:rsidR="00A6122E" w:rsidRPr="003B0C69">
        <w:t>AND/2016/2</w:t>
      </w:r>
      <w:r w:rsidR="00EE2D4A">
        <w:t>7</w:t>
      </w:r>
      <w:r w:rsidR="00A6122E" w:rsidRPr="003B0C69">
        <w:t>”</w:t>
      </w:r>
      <w:r w:rsidR="00800FB8" w:rsidRPr="003B0C69">
        <w:t>.</w:t>
      </w:r>
      <w:r w:rsidR="00800FB8">
        <w:t xml:space="preserve"> </w:t>
      </w:r>
      <w:r w:rsidR="00021257" w:rsidRPr="00CB0428">
        <w:rPr>
          <w:rFonts w:eastAsia="Calibri"/>
          <w:szCs w:val="24"/>
          <w:u w:val="single"/>
          <w:lang w:eastAsia="lv-LV"/>
        </w:rPr>
        <w:t xml:space="preserve">Neatvērt līdz 2016. gada </w:t>
      </w:r>
      <w:r w:rsidR="00CB0428" w:rsidRPr="00CB0428">
        <w:rPr>
          <w:rFonts w:eastAsia="Calibri"/>
          <w:szCs w:val="24"/>
          <w:u w:val="single"/>
          <w:lang w:eastAsia="lv-LV"/>
        </w:rPr>
        <w:t>1</w:t>
      </w:r>
      <w:r w:rsidR="00021257" w:rsidRPr="00CB0428">
        <w:rPr>
          <w:rFonts w:eastAsia="Calibri"/>
          <w:szCs w:val="24"/>
          <w:u w:val="single"/>
          <w:lang w:eastAsia="lv-LV"/>
        </w:rPr>
        <w:t xml:space="preserve">. </w:t>
      </w:r>
      <w:r w:rsidR="00CB0428" w:rsidRPr="00CB0428">
        <w:rPr>
          <w:rFonts w:eastAsia="Calibri"/>
          <w:szCs w:val="24"/>
          <w:u w:val="single"/>
          <w:lang w:eastAsia="lv-LV"/>
        </w:rPr>
        <w:t xml:space="preserve">decembrim </w:t>
      </w:r>
      <w:r w:rsidR="00021257" w:rsidRPr="00CB0428">
        <w:rPr>
          <w:rFonts w:eastAsia="Calibri"/>
          <w:szCs w:val="24"/>
          <w:u w:val="single"/>
          <w:lang w:eastAsia="lv-LV"/>
        </w:rPr>
        <w:t>plkst. 10:00</w:t>
      </w:r>
      <w:r w:rsidRPr="00CB0428">
        <w:rPr>
          <w:iCs/>
        </w:rPr>
        <w:t>”</w:t>
      </w:r>
      <w:r w:rsidRPr="00CB0428">
        <w:t>.</w:t>
      </w:r>
      <w:r>
        <w:t xml:space="preserve"> </w:t>
      </w:r>
    </w:p>
    <w:p w:rsidR="002416E0" w:rsidRPr="002416E0" w:rsidRDefault="002416E0" w:rsidP="00800FB8">
      <w:pPr>
        <w:numPr>
          <w:ilvl w:val="2"/>
          <w:numId w:val="1"/>
        </w:numPr>
        <w:suppressAutoHyphens/>
        <w:spacing w:before="120"/>
        <w:ind w:left="1225" w:hanging="505"/>
        <w:rPr>
          <w:rFonts w:eastAsia="Times New Roman"/>
          <w:szCs w:val="24"/>
        </w:rPr>
      </w:pPr>
      <w:r w:rsidRPr="002416E0">
        <w:rPr>
          <w:rFonts w:eastAsia="Times New Roman"/>
          <w:szCs w:val="24"/>
        </w:rPr>
        <w:t xml:space="preserve">Piedāvājuma dokumenti jāsakārto vienā sējumā, lai dokumentus nebūtu iespējams atdalīt, tiem jābūt cauršūtiem (caurauklotiem) ar izturīgu diegu. Sējuma lapām jābūt numurētām un jāatbilst pievienotajam satura rādītājam. Uz pēdējās lapas aizmugures cauršūšanai izmantojamo auklu jānostiprina ar pārlīmētu lapu, kurā norādīts cauršūto lapu skaits, apliecinājuma vietas nosaukums un datums, kā arī jābūt pretendenta vai tā pilnvarotā pārstāvja parakstam un tā atšifrējumam. </w:t>
      </w:r>
    </w:p>
    <w:p w:rsidR="002416E0" w:rsidRPr="002416E0" w:rsidRDefault="002416E0" w:rsidP="002416E0">
      <w:pPr>
        <w:numPr>
          <w:ilvl w:val="2"/>
          <w:numId w:val="1"/>
        </w:numPr>
        <w:suppressAutoHyphens/>
        <w:rPr>
          <w:rFonts w:eastAsia="Times New Roman"/>
          <w:szCs w:val="24"/>
        </w:rPr>
      </w:pPr>
      <w:r w:rsidRPr="002416E0">
        <w:rPr>
          <w:rFonts w:eastAsia="Times New Roman"/>
          <w:szCs w:val="24"/>
        </w:rPr>
        <w:t>Piedāvājumu sagatavo latviešu valodā.</w:t>
      </w:r>
    </w:p>
    <w:p w:rsidR="002416E0" w:rsidRPr="002416E0" w:rsidRDefault="002416E0" w:rsidP="002416E0">
      <w:pPr>
        <w:numPr>
          <w:ilvl w:val="2"/>
          <w:numId w:val="1"/>
        </w:numPr>
        <w:suppressAutoHyphens/>
        <w:rPr>
          <w:rFonts w:eastAsia="Times New Roman"/>
          <w:szCs w:val="24"/>
        </w:rPr>
      </w:pPr>
      <w:r w:rsidRPr="002416E0">
        <w:rPr>
          <w:rFonts w:eastAsia="Times New Roman"/>
          <w:szCs w:val="24"/>
        </w:rPr>
        <w:t>Dokumentiem jābūt noformētiem atbilstoši 2010.</w:t>
      </w:r>
      <w:r w:rsidR="00021257">
        <w:rPr>
          <w:rFonts w:eastAsia="Times New Roman"/>
          <w:szCs w:val="24"/>
        </w:rPr>
        <w:t xml:space="preserve"> </w:t>
      </w:r>
      <w:r w:rsidRPr="002416E0">
        <w:rPr>
          <w:rFonts w:eastAsia="Times New Roman"/>
          <w:szCs w:val="24"/>
        </w:rPr>
        <w:t>gada 28.</w:t>
      </w:r>
      <w:r w:rsidR="00021257">
        <w:rPr>
          <w:rFonts w:eastAsia="Times New Roman"/>
          <w:szCs w:val="24"/>
        </w:rPr>
        <w:t xml:space="preserve"> </w:t>
      </w:r>
      <w:r w:rsidRPr="002416E0">
        <w:rPr>
          <w:rFonts w:eastAsia="Times New Roman"/>
          <w:szCs w:val="24"/>
        </w:rPr>
        <w:t>septembra MK noteikumiem Nr.</w:t>
      </w:r>
      <w:r w:rsidR="00021257">
        <w:rPr>
          <w:rFonts w:eastAsia="Times New Roman"/>
          <w:szCs w:val="24"/>
        </w:rPr>
        <w:t xml:space="preserve"> </w:t>
      </w:r>
      <w:r w:rsidRPr="002416E0">
        <w:rPr>
          <w:rFonts w:eastAsia="Times New Roman"/>
          <w:szCs w:val="24"/>
        </w:rPr>
        <w:t xml:space="preserve">916 “Dokumentu izstrādāšanas un noformēšanas kārtība”. </w:t>
      </w:r>
    </w:p>
    <w:p w:rsidR="002416E0" w:rsidRPr="002416E0" w:rsidRDefault="002416E0" w:rsidP="002416E0">
      <w:pPr>
        <w:numPr>
          <w:ilvl w:val="2"/>
          <w:numId w:val="1"/>
        </w:numPr>
        <w:suppressAutoHyphens/>
        <w:rPr>
          <w:rFonts w:eastAsia="Times New Roman"/>
          <w:szCs w:val="24"/>
        </w:rPr>
      </w:pPr>
      <w:r w:rsidRPr="002416E0">
        <w:rPr>
          <w:rFonts w:eastAsia="Times New Roman"/>
          <w:szCs w:val="24"/>
        </w:rPr>
        <w:lastRenderedPageBreak/>
        <w:t xml:space="preserve">Pretendenta iesniegtajam piedāvājumam jābūt pretendenta likumiskā vai pilnvarotā pārstāvja parakstītam. Ja pretendenta piedāvājumu paraksta pilnvarotā persona, piedāvājumam klāt jāpievieno pilnvara (kopija). </w:t>
      </w:r>
    </w:p>
    <w:p w:rsidR="002416E0" w:rsidRPr="002416E0" w:rsidRDefault="002416E0" w:rsidP="002416E0">
      <w:pPr>
        <w:numPr>
          <w:ilvl w:val="2"/>
          <w:numId w:val="1"/>
        </w:numPr>
        <w:suppressAutoHyphens/>
        <w:rPr>
          <w:rFonts w:eastAsia="Times New Roman"/>
          <w:szCs w:val="24"/>
        </w:rPr>
      </w:pPr>
      <w:r w:rsidRPr="002416E0">
        <w:rPr>
          <w:rFonts w:eastAsia="Times New Roman"/>
          <w:szCs w:val="24"/>
        </w:rPr>
        <w:t xml:space="preserve">Piedāvājuma dokumentiem jābūt skaidri salasāmiem un bez neatrunātiem labojumiem. </w:t>
      </w:r>
    </w:p>
    <w:p w:rsidR="002416E0" w:rsidRPr="002416E0" w:rsidRDefault="002416E0" w:rsidP="002416E0">
      <w:pPr>
        <w:numPr>
          <w:ilvl w:val="2"/>
          <w:numId w:val="1"/>
        </w:numPr>
        <w:suppressAutoHyphens/>
        <w:rPr>
          <w:rFonts w:eastAsia="Times New Roman"/>
          <w:szCs w:val="24"/>
        </w:rPr>
      </w:pPr>
      <w:r w:rsidRPr="002416E0">
        <w:rPr>
          <w:rFonts w:eastAsia="Times New Roman"/>
          <w:szCs w:val="24"/>
        </w:rPr>
        <w:t>Pretendents apliecina iesniegto dokumentu kopiju pareizību atbilstoši 2010.</w:t>
      </w:r>
      <w:r w:rsidR="00021257">
        <w:rPr>
          <w:rFonts w:eastAsia="Times New Roman"/>
          <w:szCs w:val="24"/>
        </w:rPr>
        <w:t xml:space="preserve"> </w:t>
      </w:r>
      <w:r w:rsidRPr="002416E0">
        <w:rPr>
          <w:rFonts w:eastAsia="Times New Roman"/>
          <w:szCs w:val="24"/>
        </w:rPr>
        <w:t>gada 28.</w:t>
      </w:r>
      <w:r w:rsidR="00021257">
        <w:rPr>
          <w:rFonts w:eastAsia="Times New Roman"/>
          <w:szCs w:val="24"/>
        </w:rPr>
        <w:t xml:space="preserve"> </w:t>
      </w:r>
      <w:r w:rsidRPr="002416E0">
        <w:rPr>
          <w:rFonts w:eastAsia="Times New Roman"/>
          <w:szCs w:val="24"/>
        </w:rPr>
        <w:t>septembra MK noteikumiem Nr.</w:t>
      </w:r>
      <w:r w:rsidR="00021257">
        <w:rPr>
          <w:rFonts w:eastAsia="Times New Roman"/>
          <w:szCs w:val="24"/>
        </w:rPr>
        <w:t xml:space="preserve"> </w:t>
      </w:r>
      <w:r w:rsidRPr="002416E0">
        <w:rPr>
          <w:rFonts w:eastAsia="Times New Roman"/>
          <w:szCs w:val="24"/>
        </w:rPr>
        <w:t xml:space="preserve">916 “Dokumentu izstrādāšanas un noformēšanas kārtība”. </w:t>
      </w:r>
    </w:p>
    <w:p w:rsidR="002416E0" w:rsidRPr="002416E0" w:rsidRDefault="002416E0" w:rsidP="002416E0">
      <w:pPr>
        <w:numPr>
          <w:ilvl w:val="2"/>
          <w:numId w:val="1"/>
        </w:numPr>
        <w:tabs>
          <w:tab w:val="left" w:pos="0"/>
          <w:tab w:val="left" w:pos="426"/>
        </w:tabs>
        <w:suppressAutoHyphens/>
        <w:rPr>
          <w:rFonts w:eastAsia="Times New Roman" w:cs="Times New Roman"/>
          <w:szCs w:val="24"/>
          <w:lang w:eastAsia="lv-LV"/>
        </w:rPr>
      </w:pPr>
      <w:r w:rsidRPr="002416E0">
        <w:rPr>
          <w:rFonts w:eastAsia="Times New Roman" w:cs="Times New Roman"/>
          <w:szCs w:val="24"/>
          <w:lang w:bidi="en-US"/>
        </w:rPr>
        <w:t xml:space="preserve">Pretendents ir tiesīgs visu iesniegto dokumentu atvasinājumu un tulkojumu pareizību apliecināt ar vienu apliecinājumu, ja viss piedāvājums ir cauršūts vai caurauklots.  </w:t>
      </w:r>
    </w:p>
    <w:p w:rsidR="002416E0" w:rsidRPr="002416E0" w:rsidRDefault="002416E0" w:rsidP="002416E0">
      <w:pPr>
        <w:numPr>
          <w:ilvl w:val="0"/>
          <w:numId w:val="1"/>
        </w:numPr>
        <w:jc w:val="center"/>
        <w:rPr>
          <w:rFonts w:eastAsia="Calibri" w:cs="Times New Roman"/>
          <w:b/>
          <w:szCs w:val="24"/>
          <w:lang w:eastAsia="lv-LV"/>
        </w:rPr>
      </w:pPr>
      <w:r w:rsidRPr="002416E0">
        <w:rPr>
          <w:rFonts w:eastAsia="Calibri" w:cs="Times New Roman"/>
          <w:b/>
          <w:szCs w:val="24"/>
          <w:lang w:eastAsia="lv-LV"/>
        </w:rPr>
        <w:t>Informācija par iepirkuma priekšmetu</w:t>
      </w:r>
    </w:p>
    <w:p w:rsidR="002416E0" w:rsidRPr="00B11BC5" w:rsidRDefault="002416E0" w:rsidP="002416E0">
      <w:pPr>
        <w:numPr>
          <w:ilvl w:val="1"/>
          <w:numId w:val="1"/>
        </w:numPr>
        <w:suppressAutoHyphens/>
        <w:rPr>
          <w:rFonts w:eastAsia="Calibri" w:cs="Times New Roman"/>
          <w:szCs w:val="24"/>
          <w:lang w:eastAsia="lv-LV"/>
        </w:rPr>
      </w:pPr>
      <w:r w:rsidRPr="002416E0">
        <w:rPr>
          <w:rFonts w:eastAsia="Calibri" w:cs="Times New Roman"/>
          <w:b/>
          <w:szCs w:val="24"/>
          <w:lang w:eastAsia="lv-LV"/>
        </w:rPr>
        <w:t xml:space="preserve">Iepirkuma priekšmets: </w:t>
      </w:r>
      <w:r w:rsidR="00800FB8">
        <w:rPr>
          <w:rFonts w:eastAsia="Calibri" w:cs="Times New Roman"/>
          <w:szCs w:val="24"/>
          <w:lang w:eastAsia="lv-LV"/>
        </w:rPr>
        <w:t>Alojas novada Alojas pil</w:t>
      </w:r>
      <w:r w:rsidR="00736784">
        <w:rPr>
          <w:rFonts w:eastAsia="Calibri" w:cs="Times New Roman"/>
          <w:szCs w:val="24"/>
          <w:lang w:eastAsia="lv-LV"/>
        </w:rPr>
        <w:t>sētas un Staiceles pilsētas kapsētu</w:t>
      </w:r>
      <w:r w:rsidR="00800FB8">
        <w:rPr>
          <w:rFonts w:eastAsia="Calibri" w:cs="Times New Roman"/>
          <w:szCs w:val="24"/>
          <w:lang w:eastAsia="lv-LV"/>
        </w:rPr>
        <w:t xml:space="preserve"> apsaimniekošana saskaņā ar Tehnisko </w:t>
      </w:r>
      <w:r w:rsidR="00800FB8" w:rsidRPr="00B11BC5">
        <w:rPr>
          <w:rFonts w:eastAsia="Calibri" w:cs="Times New Roman"/>
          <w:szCs w:val="24"/>
          <w:lang w:eastAsia="lv-LV"/>
        </w:rPr>
        <w:t xml:space="preserve">specifikāciju (Nolikuma 2.pielikums). </w:t>
      </w:r>
      <w:r w:rsidRPr="00B11BC5">
        <w:rPr>
          <w:rFonts w:eastAsia="Calibri" w:cs="Times New Roman"/>
          <w:szCs w:val="24"/>
          <w:lang w:eastAsia="lv-LV"/>
        </w:rPr>
        <w:t xml:space="preserve"> </w:t>
      </w:r>
    </w:p>
    <w:p w:rsidR="002416E0" w:rsidRPr="002416E0" w:rsidRDefault="00800FB8" w:rsidP="002416E0">
      <w:pPr>
        <w:numPr>
          <w:ilvl w:val="1"/>
          <w:numId w:val="1"/>
        </w:numPr>
        <w:suppressAutoHyphens/>
        <w:rPr>
          <w:rFonts w:eastAsia="Calibri" w:cs="Times New Roman"/>
          <w:szCs w:val="24"/>
          <w:lang w:eastAsia="lv-LV"/>
        </w:rPr>
      </w:pPr>
      <w:r>
        <w:rPr>
          <w:rFonts w:eastAsia="Calibri" w:cs="Times New Roman"/>
          <w:b/>
          <w:szCs w:val="24"/>
          <w:lang w:eastAsia="lv-LV"/>
        </w:rPr>
        <w:t>Iepirkuma priekšmets sastāv no 2 (divām)</w:t>
      </w:r>
      <w:r w:rsidR="002416E0" w:rsidRPr="002416E0">
        <w:rPr>
          <w:rFonts w:eastAsia="Calibri" w:cs="Times New Roman"/>
          <w:b/>
          <w:szCs w:val="24"/>
          <w:lang w:eastAsia="lv-LV"/>
        </w:rPr>
        <w:t xml:space="preserve"> daļām:</w:t>
      </w:r>
    </w:p>
    <w:p w:rsidR="002416E0" w:rsidRPr="002416E0" w:rsidRDefault="002416E0" w:rsidP="002416E0">
      <w:pPr>
        <w:numPr>
          <w:ilvl w:val="2"/>
          <w:numId w:val="1"/>
        </w:numPr>
        <w:suppressAutoHyphens/>
        <w:rPr>
          <w:rFonts w:eastAsia="Calibri" w:cs="Times New Roman"/>
          <w:szCs w:val="24"/>
          <w:lang w:eastAsia="lv-LV"/>
        </w:rPr>
      </w:pPr>
      <w:r w:rsidRPr="002416E0">
        <w:rPr>
          <w:rFonts w:eastAsia="Calibri" w:cs="Times New Roman"/>
          <w:szCs w:val="24"/>
          <w:lang w:eastAsia="lv-LV"/>
        </w:rPr>
        <w:t>Iepirkuma priekšmeta 1.</w:t>
      </w:r>
      <w:r w:rsidR="00021257">
        <w:rPr>
          <w:rFonts w:eastAsia="Calibri" w:cs="Times New Roman"/>
          <w:szCs w:val="24"/>
          <w:lang w:eastAsia="lv-LV"/>
        </w:rPr>
        <w:t xml:space="preserve"> </w:t>
      </w:r>
      <w:r w:rsidRPr="002416E0">
        <w:rPr>
          <w:rFonts w:eastAsia="Calibri" w:cs="Times New Roman"/>
          <w:szCs w:val="24"/>
          <w:lang w:eastAsia="lv-LV"/>
        </w:rPr>
        <w:t xml:space="preserve">daļa </w:t>
      </w:r>
      <w:r w:rsidR="00800FB8">
        <w:rPr>
          <w:rFonts w:eastAsia="Calibri" w:cs="Times New Roman"/>
          <w:szCs w:val="24"/>
          <w:lang w:eastAsia="lv-LV"/>
        </w:rPr>
        <w:t>–</w:t>
      </w:r>
      <w:r w:rsidRPr="002416E0">
        <w:rPr>
          <w:rFonts w:eastAsia="Calibri" w:cs="Times New Roman"/>
          <w:szCs w:val="24"/>
          <w:lang w:eastAsia="lv-LV"/>
        </w:rPr>
        <w:t xml:space="preserve"> </w:t>
      </w:r>
      <w:r w:rsidR="00736784">
        <w:rPr>
          <w:rFonts w:eastAsia="Calibri" w:cs="Times New Roman"/>
          <w:szCs w:val="24"/>
          <w:lang w:eastAsia="lv-LV"/>
        </w:rPr>
        <w:t>Alojas pilsētas kapsētas</w:t>
      </w:r>
      <w:r w:rsidR="00800FB8">
        <w:rPr>
          <w:rFonts w:eastAsia="Calibri" w:cs="Times New Roman"/>
          <w:szCs w:val="24"/>
          <w:lang w:eastAsia="lv-LV"/>
        </w:rPr>
        <w:t xml:space="preserve"> apsaimniekošana</w:t>
      </w:r>
      <w:r w:rsidRPr="002416E0">
        <w:rPr>
          <w:rFonts w:eastAsia="Calibri" w:cs="Times New Roman"/>
          <w:szCs w:val="24"/>
          <w:lang w:eastAsia="lv-LV"/>
        </w:rPr>
        <w:t>;</w:t>
      </w:r>
    </w:p>
    <w:p w:rsidR="002416E0" w:rsidRPr="002416E0" w:rsidRDefault="002416E0" w:rsidP="002416E0">
      <w:pPr>
        <w:numPr>
          <w:ilvl w:val="2"/>
          <w:numId w:val="1"/>
        </w:numPr>
        <w:suppressAutoHyphens/>
        <w:rPr>
          <w:rFonts w:eastAsia="Calibri" w:cs="Times New Roman"/>
          <w:szCs w:val="24"/>
          <w:lang w:eastAsia="lv-LV"/>
        </w:rPr>
      </w:pPr>
      <w:r w:rsidRPr="002416E0">
        <w:rPr>
          <w:rFonts w:eastAsia="Calibri" w:cs="Times New Roman"/>
          <w:szCs w:val="24"/>
          <w:lang w:eastAsia="lv-LV"/>
        </w:rPr>
        <w:t>Iepirkuma priekšmeta 2.</w:t>
      </w:r>
      <w:r w:rsidR="00021257">
        <w:rPr>
          <w:rFonts w:eastAsia="Calibri" w:cs="Times New Roman"/>
          <w:szCs w:val="24"/>
          <w:lang w:eastAsia="lv-LV"/>
        </w:rPr>
        <w:t xml:space="preserve"> </w:t>
      </w:r>
      <w:r w:rsidRPr="002416E0">
        <w:rPr>
          <w:rFonts w:eastAsia="Calibri" w:cs="Times New Roman"/>
          <w:szCs w:val="24"/>
          <w:lang w:eastAsia="lv-LV"/>
        </w:rPr>
        <w:t xml:space="preserve">daļa </w:t>
      </w:r>
      <w:r w:rsidR="00800FB8">
        <w:rPr>
          <w:rFonts w:eastAsia="Calibri" w:cs="Times New Roman"/>
          <w:szCs w:val="24"/>
          <w:lang w:eastAsia="lv-LV"/>
        </w:rPr>
        <w:t>–</w:t>
      </w:r>
      <w:r w:rsidRPr="002416E0">
        <w:rPr>
          <w:rFonts w:eastAsia="Calibri" w:cs="Times New Roman"/>
          <w:szCs w:val="24"/>
          <w:lang w:eastAsia="lv-LV"/>
        </w:rPr>
        <w:t xml:space="preserve"> </w:t>
      </w:r>
      <w:r w:rsidR="00736784">
        <w:rPr>
          <w:rFonts w:eastAsia="Calibri" w:cs="Times New Roman"/>
          <w:szCs w:val="24"/>
          <w:lang w:eastAsia="lv-LV"/>
        </w:rPr>
        <w:t>Staiceles pilsētas kapsētas</w:t>
      </w:r>
      <w:r w:rsidR="00800FB8">
        <w:rPr>
          <w:rFonts w:eastAsia="Calibri" w:cs="Times New Roman"/>
          <w:szCs w:val="24"/>
          <w:lang w:eastAsia="lv-LV"/>
        </w:rPr>
        <w:t xml:space="preserve"> apsaimniekošana.</w:t>
      </w:r>
    </w:p>
    <w:p w:rsidR="002416E0" w:rsidRPr="002416E0" w:rsidRDefault="00800FB8" w:rsidP="002416E0">
      <w:pPr>
        <w:numPr>
          <w:ilvl w:val="1"/>
          <w:numId w:val="1"/>
        </w:numPr>
        <w:suppressAutoHyphens/>
        <w:rPr>
          <w:rFonts w:eastAsia="Calibri" w:cs="Times New Roman"/>
          <w:szCs w:val="24"/>
          <w:lang w:eastAsia="lv-LV"/>
        </w:rPr>
      </w:pPr>
      <w:r>
        <w:rPr>
          <w:rFonts w:eastAsia="Calibri" w:cs="Times New Roman"/>
          <w:szCs w:val="24"/>
          <w:lang w:eastAsia="lv-LV"/>
        </w:rPr>
        <w:t>Pretendents</w:t>
      </w:r>
      <w:r w:rsidR="002416E0" w:rsidRPr="002416E0">
        <w:rPr>
          <w:rFonts w:eastAsia="Calibri" w:cs="Times New Roman"/>
          <w:szCs w:val="24"/>
          <w:lang w:eastAsia="lv-LV"/>
        </w:rPr>
        <w:t xml:space="preserve"> var iesniegt piedāvājumu uz vienu vai </w:t>
      </w:r>
      <w:r>
        <w:rPr>
          <w:rFonts w:eastAsia="Calibri" w:cs="Times New Roman"/>
          <w:szCs w:val="24"/>
          <w:lang w:eastAsia="lv-LV"/>
        </w:rPr>
        <w:t>abām</w:t>
      </w:r>
      <w:r w:rsidR="002416E0" w:rsidRPr="002416E0">
        <w:rPr>
          <w:rFonts w:eastAsia="Calibri" w:cs="Times New Roman"/>
          <w:szCs w:val="24"/>
          <w:lang w:eastAsia="lv-LV"/>
        </w:rPr>
        <w:t xml:space="preserve"> iepirkuma priekšmeta daļām. </w:t>
      </w:r>
    </w:p>
    <w:p w:rsidR="002416E0" w:rsidRPr="00800FB8" w:rsidRDefault="002416E0" w:rsidP="00800FB8">
      <w:pPr>
        <w:numPr>
          <w:ilvl w:val="1"/>
          <w:numId w:val="1"/>
        </w:numPr>
        <w:rPr>
          <w:rFonts w:eastAsia="Calibri" w:cs="Times New Roman"/>
          <w:szCs w:val="24"/>
          <w:shd w:val="clear" w:color="auto" w:fill="FFFFFF"/>
          <w:lang w:eastAsia="lv-LV"/>
        </w:rPr>
      </w:pPr>
      <w:r w:rsidRPr="002416E0">
        <w:rPr>
          <w:rFonts w:eastAsia="Calibri" w:cs="Times New Roman"/>
          <w:b/>
          <w:bCs/>
          <w:szCs w:val="24"/>
          <w:lang w:eastAsia="lv-LV"/>
        </w:rPr>
        <w:t xml:space="preserve">CPV </w:t>
      </w:r>
      <w:r w:rsidR="00800FB8">
        <w:rPr>
          <w:rFonts w:eastAsia="Calibri" w:cs="Times New Roman"/>
          <w:b/>
          <w:bCs/>
          <w:szCs w:val="24"/>
          <w:lang w:eastAsia="lv-LV"/>
        </w:rPr>
        <w:t xml:space="preserve">galvenais </w:t>
      </w:r>
      <w:r w:rsidRPr="002416E0">
        <w:rPr>
          <w:rFonts w:eastAsia="Calibri" w:cs="Times New Roman"/>
          <w:b/>
          <w:bCs/>
          <w:szCs w:val="24"/>
          <w:lang w:eastAsia="lv-LV"/>
        </w:rPr>
        <w:t>kods:</w:t>
      </w:r>
      <w:r w:rsidRPr="002416E0">
        <w:rPr>
          <w:rFonts w:eastAsia="Calibri" w:cs="Times New Roman"/>
          <w:szCs w:val="24"/>
          <w:shd w:val="clear" w:color="auto" w:fill="FFFFFF"/>
          <w:lang w:eastAsia="lv-LV"/>
        </w:rPr>
        <w:t xml:space="preserve"> </w:t>
      </w:r>
      <w:r w:rsidR="00800FB8">
        <w:rPr>
          <w:rFonts w:eastAsia="Calibri" w:cs="Times New Roman"/>
          <w:szCs w:val="24"/>
          <w:shd w:val="clear" w:color="auto" w:fill="FFFFFF"/>
          <w:lang w:eastAsia="lv-LV"/>
        </w:rPr>
        <w:t>98371111-5 (kapsētu uzturēšanas pakalpojumi).</w:t>
      </w:r>
    </w:p>
    <w:p w:rsidR="00550196" w:rsidRPr="00550196" w:rsidRDefault="002416E0" w:rsidP="002416E0">
      <w:pPr>
        <w:numPr>
          <w:ilvl w:val="1"/>
          <w:numId w:val="1"/>
        </w:numPr>
        <w:rPr>
          <w:rFonts w:eastAsia="Calibri" w:cs="Times New Roman"/>
          <w:bCs/>
          <w:szCs w:val="24"/>
          <w:lang w:eastAsia="lv-LV"/>
        </w:rPr>
      </w:pPr>
      <w:r w:rsidRPr="002416E0">
        <w:rPr>
          <w:rFonts w:eastAsia="Calibri" w:cs="Times New Roman"/>
          <w:b/>
          <w:bCs/>
          <w:szCs w:val="24"/>
          <w:lang w:eastAsia="lv-LV"/>
        </w:rPr>
        <w:t>Līguma izpildes vieta</w:t>
      </w:r>
      <w:r w:rsidR="00550196">
        <w:rPr>
          <w:rFonts w:eastAsia="Calibri" w:cs="Times New Roman"/>
          <w:b/>
          <w:bCs/>
          <w:szCs w:val="24"/>
          <w:lang w:eastAsia="lv-LV"/>
        </w:rPr>
        <w:t>:</w:t>
      </w:r>
    </w:p>
    <w:p w:rsidR="002416E0" w:rsidRDefault="00550196" w:rsidP="00550196">
      <w:pPr>
        <w:numPr>
          <w:ilvl w:val="2"/>
          <w:numId w:val="1"/>
        </w:numPr>
        <w:rPr>
          <w:rFonts w:eastAsia="Calibri" w:cs="Times New Roman"/>
          <w:bCs/>
          <w:szCs w:val="24"/>
          <w:lang w:eastAsia="lv-LV"/>
        </w:rPr>
      </w:pPr>
      <w:r w:rsidRPr="00550196">
        <w:rPr>
          <w:rFonts w:eastAsia="Calibri" w:cs="Times New Roman"/>
          <w:bCs/>
          <w:szCs w:val="24"/>
          <w:lang w:eastAsia="lv-LV"/>
        </w:rPr>
        <w:t xml:space="preserve">iepirkuma priekšmeta 1.daļa </w:t>
      </w:r>
      <w:r>
        <w:rPr>
          <w:rFonts w:eastAsia="Calibri" w:cs="Times New Roman"/>
          <w:b/>
          <w:bCs/>
          <w:szCs w:val="24"/>
          <w:lang w:eastAsia="lv-LV"/>
        </w:rPr>
        <w:t>–</w:t>
      </w:r>
      <w:r w:rsidR="002416E0" w:rsidRPr="002416E0">
        <w:rPr>
          <w:rFonts w:eastAsia="Calibri" w:cs="Times New Roman"/>
          <w:bCs/>
          <w:szCs w:val="24"/>
          <w:lang w:eastAsia="lv-LV"/>
        </w:rPr>
        <w:t xml:space="preserve"> </w:t>
      </w:r>
      <w:r>
        <w:rPr>
          <w:rFonts w:eastAsia="Calibri" w:cs="Times New Roman"/>
          <w:bCs/>
          <w:szCs w:val="24"/>
          <w:lang w:eastAsia="lv-LV"/>
        </w:rPr>
        <w:t>Al</w:t>
      </w:r>
      <w:r w:rsidR="00736784">
        <w:rPr>
          <w:rFonts w:eastAsia="Calibri" w:cs="Times New Roman"/>
          <w:bCs/>
          <w:szCs w:val="24"/>
          <w:lang w:eastAsia="lv-LV"/>
        </w:rPr>
        <w:t>ojas novada Alojas pilsētas kapsēta</w:t>
      </w:r>
      <w:r>
        <w:rPr>
          <w:rFonts w:eastAsia="Calibri" w:cs="Times New Roman"/>
          <w:bCs/>
          <w:szCs w:val="24"/>
          <w:lang w:eastAsia="lv-LV"/>
        </w:rPr>
        <w:t>;</w:t>
      </w:r>
    </w:p>
    <w:p w:rsidR="00550196" w:rsidRPr="002416E0" w:rsidRDefault="00550196" w:rsidP="00550196">
      <w:pPr>
        <w:numPr>
          <w:ilvl w:val="2"/>
          <w:numId w:val="1"/>
        </w:numPr>
        <w:rPr>
          <w:rFonts w:eastAsia="Calibri" w:cs="Times New Roman"/>
          <w:bCs/>
          <w:szCs w:val="24"/>
          <w:lang w:eastAsia="lv-LV"/>
        </w:rPr>
      </w:pPr>
      <w:r>
        <w:rPr>
          <w:rFonts w:eastAsia="Calibri" w:cs="Times New Roman"/>
          <w:bCs/>
          <w:szCs w:val="24"/>
          <w:lang w:eastAsia="lv-LV"/>
        </w:rPr>
        <w:t>iepirkuma priekšmeta 2.daļa – Aloja</w:t>
      </w:r>
      <w:r w:rsidR="00736784">
        <w:rPr>
          <w:rFonts w:eastAsia="Calibri" w:cs="Times New Roman"/>
          <w:bCs/>
          <w:szCs w:val="24"/>
          <w:lang w:eastAsia="lv-LV"/>
        </w:rPr>
        <w:t>s novada Staiceles pilsētas kapsēta</w:t>
      </w:r>
      <w:r>
        <w:rPr>
          <w:rFonts w:eastAsia="Calibri" w:cs="Times New Roman"/>
          <w:bCs/>
          <w:szCs w:val="24"/>
          <w:lang w:eastAsia="lv-LV"/>
        </w:rPr>
        <w:t>.</w:t>
      </w:r>
    </w:p>
    <w:p w:rsidR="002416E0" w:rsidRPr="002416E0" w:rsidRDefault="002416E0" w:rsidP="002416E0">
      <w:pPr>
        <w:numPr>
          <w:ilvl w:val="1"/>
          <w:numId w:val="1"/>
        </w:numPr>
        <w:rPr>
          <w:rFonts w:eastAsia="Calibri" w:cs="Times New Roman"/>
          <w:b/>
          <w:szCs w:val="24"/>
          <w:lang w:eastAsia="lv-LV"/>
        </w:rPr>
      </w:pPr>
      <w:r w:rsidRPr="002416E0">
        <w:rPr>
          <w:rFonts w:eastAsia="Calibri" w:cs="Times New Roman"/>
          <w:b/>
          <w:szCs w:val="24"/>
          <w:lang w:eastAsia="lv-LV"/>
        </w:rPr>
        <w:t>Līguma izpildes termiņš</w:t>
      </w:r>
      <w:r w:rsidRPr="00634DD7">
        <w:rPr>
          <w:rFonts w:eastAsia="Calibri" w:cs="Times New Roman"/>
          <w:b/>
          <w:szCs w:val="24"/>
          <w:lang w:eastAsia="lv-LV"/>
        </w:rPr>
        <w:t>:</w:t>
      </w:r>
      <w:r w:rsidRPr="00634DD7">
        <w:rPr>
          <w:rFonts w:eastAsia="Calibri" w:cs="Times New Roman"/>
          <w:szCs w:val="24"/>
          <w:lang w:eastAsia="lv-LV"/>
        </w:rPr>
        <w:t xml:space="preserve"> </w:t>
      </w:r>
      <w:r w:rsidR="003B0C69" w:rsidRPr="00634DD7">
        <w:rPr>
          <w:rFonts w:eastAsia="Calibri" w:cs="Times New Roman"/>
          <w:szCs w:val="24"/>
          <w:lang w:eastAsia="lv-LV"/>
        </w:rPr>
        <w:t>3</w:t>
      </w:r>
      <w:r w:rsidR="00550196" w:rsidRPr="00634DD7">
        <w:rPr>
          <w:rFonts w:eastAsia="Calibri" w:cs="Times New Roman"/>
          <w:szCs w:val="24"/>
          <w:lang w:eastAsia="lv-LV"/>
        </w:rPr>
        <w:t xml:space="preserve"> (</w:t>
      </w:r>
      <w:r w:rsidR="003B0C69" w:rsidRPr="00634DD7">
        <w:rPr>
          <w:rFonts w:eastAsia="Calibri" w:cs="Times New Roman"/>
          <w:szCs w:val="24"/>
          <w:lang w:eastAsia="lv-LV"/>
        </w:rPr>
        <w:t>trīs</w:t>
      </w:r>
      <w:r w:rsidR="001854E0" w:rsidRPr="00634DD7">
        <w:rPr>
          <w:rFonts w:eastAsia="Calibri" w:cs="Times New Roman"/>
          <w:szCs w:val="24"/>
          <w:lang w:eastAsia="lv-LV"/>
        </w:rPr>
        <w:t>) gad</w:t>
      </w:r>
      <w:r w:rsidR="003D6BE0" w:rsidRPr="00634DD7">
        <w:rPr>
          <w:rFonts w:eastAsia="Calibri" w:cs="Times New Roman"/>
          <w:szCs w:val="24"/>
          <w:lang w:eastAsia="lv-LV"/>
        </w:rPr>
        <w:t>i</w:t>
      </w:r>
      <w:r w:rsidR="00550196" w:rsidRPr="00634DD7">
        <w:rPr>
          <w:rFonts w:eastAsia="Calibri" w:cs="Times New Roman"/>
          <w:szCs w:val="24"/>
          <w:lang w:eastAsia="lv-LV"/>
        </w:rPr>
        <w:t xml:space="preserve"> no</w:t>
      </w:r>
      <w:r w:rsidR="00550196">
        <w:rPr>
          <w:rFonts w:eastAsia="Calibri" w:cs="Times New Roman"/>
          <w:szCs w:val="24"/>
          <w:lang w:eastAsia="lv-LV"/>
        </w:rPr>
        <w:t xml:space="preserve"> līguma noslēgšanas dienas. </w:t>
      </w:r>
    </w:p>
    <w:p w:rsidR="002416E0" w:rsidRPr="002416E0" w:rsidRDefault="002416E0" w:rsidP="002416E0">
      <w:pPr>
        <w:numPr>
          <w:ilvl w:val="1"/>
          <w:numId w:val="1"/>
        </w:numPr>
        <w:rPr>
          <w:rFonts w:eastAsia="Calibri" w:cs="Times New Roman"/>
          <w:szCs w:val="24"/>
          <w:lang w:eastAsia="lv-LV"/>
        </w:rPr>
      </w:pPr>
      <w:r w:rsidRPr="002416E0">
        <w:rPr>
          <w:rFonts w:eastAsia="Calibri" w:cs="Times New Roman"/>
          <w:b/>
          <w:szCs w:val="24"/>
          <w:lang w:eastAsia="lv-LV"/>
        </w:rPr>
        <w:t xml:space="preserve">Līguma apmaksa: </w:t>
      </w:r>
      <w:r w:rsidR="00550196">
        <w:rPr>
          <w:rFonts w:eastAsia="Calibri" w:cs="Times New Roman"/>
          <w:szCs w:val="24"/>
          <w:lang w:eastAsia="lv-LV"/>
        </w:rPr>
        <w:t xml:space="preserve">saskaņā ar iepirkuma līguma projektu. </w:t>
      </w:r>
    </w:p>
    <w:p w:rsidR="002416E0" w:rsidRPr="002416E0" w:rsidRDefault="002416E0" w:rsidP="002416E0">
      <w:pPr>
        <w:numPr>
          <w:ilvl w:val="0"/>
          <w:numId w:val="1"/>
        </w:numPr>
        <w:suppressAutoHyphens/>
        <w:spacing w:line="100" w:lineRule="atLeast"/>
        <w:jc w:val="center"/>
        <w:rPr>
          <w:rFonts w:eastAsia="Calibri" w:cs="Times New Roman"/>
          <w:b/>
          <w:kern w:val="22"/>
          <w:szCs w:val="24"/>
          <w:lang w:eastAsia="ar-SA"/>
        </w:rPr>
      </w:pPr>
      <w:r w:rsidRPr="002416E0">
        <w:rPr>
          <w:rFonts w:eastAsia="Calibri" w:cs="Times New Roman"/>
          <w:b/>
          <w:color w:val="000000"/>
          <w:kern w:val="22"/>
          <w:szCs w:val="24"/>
          <w:lang w:eastAsia="ar-SA"/>
        </w:rPr>
        <w:t>Pretendentu atlases nosacījumi un iesniedzamie dokumenti</w:t>
      </w:r>
    </w:p>
    <w:p w:rsidR="002416E0" w:rsidRPr="002416E0" w:rsidRDefault="002416E0" w:rsidP="002416E0">
      <w:pPr>
        <w:numPr>
          <w:ilvl w:val="1"/>
          <w:numId w:val="1"/>
        </w:numPr>
        <w:rPr>
          <w:rFonts w:eastAsia="Calibri" w:cs="Times New Roman"/>
          <w:kern w:val="22"/>
          <w:szCs w:val="24"/>
          <w:lang w:eastAsia="ar-SA"/>
        </w:rPr>
      </w:pPr>
      <w:r w:rsidRPr="002416E0">
        <w:rPr>
          <w:rFonts w:eastAsia="Calibri" w:cs="Times New Roman"/>
          <w:kern w:val="22"/>
          <w:szCs w:val="24"/>
          <w:lang w:eastAsia="ar-SA"/>
        </w:rPr>
        <w:t>Pretendents iepirkumā var būt jebkura fiziska vai juridiska persona, šādu personu apvienība jebkurā to kombinācijā, kura ir iesniegusi piedāvājumu iepirkumā, atbilstoši šī Nolikuma prasībām. Piedalīšanās iepirkumā ir pretendenta brīvas gribas izpausme.</w:t>
      </w:r>
    </w:p>
    <w:p w:rsidR="00AF16EF" w:rsidRDefault="00AF16EF" w:rsidP="00AF16EF">
      <w:pPr>
        <w:pStyle w:val="Sarakstarindkopa"/>
        <w:numPr>
          <w:ilvl w:val="1"/>
          <w:numId w:val="1"/>
        </w:numPr>
        <w:spacing w:before="120" w:after="0"/>
        <w:contextualSpacing w:val="0"/>
      </w:pPr>
      <w:r>
        <w:t>Pretendentu izslēdz no dalības iepirkumā, ja attiecībā uz pretendentu ir iestājies kāds no Publisko iepirkumu likuma 39.</w:t>
      </w:r>
      <w:r>
        <w:rPr>
          <w:vertAlign w:val="superscript"/>
        </w:rPr>
        <w:t>1</w:t>
      </w:r>
      <w:r>
        <w:t xml:space="preserve"> panta pirmajā daļā noteiktajiem pretendentu izslēgšanas nosacījumiem, ņemot vērā iepriekš minētajā pantā norādītos izņēmumus, termiņus un pārbaudīšanas kārtību.</w:t>
      </w:r>
    </w:p>
    <w:p w:rsidR="00B11BC5" w:rsidRDefault="00B11BC5" w:rsidP="00B11BC5">
      <w:pPr>
        <w:spacing w:before="120" w:after="0"/>
      </w:pPr>
    </w:p>
    <w:p w:rsidR="00B11BC5" w:rsidRDefault="00B11BC5" w:rsidP="00B11BC5">
      <w:pPr>
        <w:spacing w:before="120" w:after="0"/>
      </w:pPr>
    </w:p>
    <w:p w:rsidR="00B11BC5" w:rsidRDefault="00B11BC5" w:rsidP="00B11BC5">
      <w:pPr>
        <w:spacing w:before="120" w:after="0"/>
      </w:pPr>
    </w:p>
    <w:p w:rsidR="002416E0" w:rsidRPr="002416E0" w:rsidRDefault="002416E0" w:rsidP="002416E0">
      <w:pPr>
        <w:numPr>
          <w:ilvl w:val="1"/>
          <w:numId w:val="1"/>
        </w:numPr>
        <w:rPr>
          <w:rFonts w:eastAsia="Calibri" w:cs="Times New Roman"/>
          <w:kern w:val="22"/>
          <w:szCs w:val="24"/>
          <w:lang w:eastAsia="ar-SA"/>
        </w:rPr>
      </w:pPr>
      <w:r w:rsidRPr="002416E0">
        <w:rPr>
          <w:rFonts w:eastAsia="Calibri" w:cs="Times New Roman"/>
          <w:kern w:val="22"/>
          <w:szCs w:val="24"/>
          <w:u w:val="single"/>
          <w:lang w:eastAsia="ar-SA"/>
        </w:rPr>
        <w:lastRenderedPageBreak/>
        <w:t>Pretendentu atlases prasības un iesniedzamie dokumenti</w:t>
      </w:r>
      <w:r w:rsidRPr="002416E0">
        <w:rPr>
          <w:rFonts w:eastAsia="Calibri" w:cs="Times New Roman"/>
          <w:kern w:val="22"/>
          <w:szCs w:val="24"/>
          <w:lang w:eastAsia="ar-SA"/>
        </w:rPr>
        <w:t>:</w:t>
      </w:r>
    </w:p>
    <w:tbl>
      <w:tblPr>
        <w:tblW w:w="7935" w:type="dxa"/>
        <w:tblInd w:w="534" w:type="dxa"/>
        <w:tblLayout w:type="fixed"/>
        <w:tblLook w:val="04A0" w:firstRow="1" w:lastRow="0" w:firstColumn="1" w:lastColumn="0" w:noHBand="0" w:noVBand="1"/>
      </w:tblPr>
      <w:tblGrid>
        <w:gridCol w:w="992"/>
        <w:gridCol w:w="3402"/>
        <w:gridCol w:w="3541"/>
      </w:tblGrid>
      <w:tr w:rsidR="002416E0" w:rsidRPr="002416E0" w:rsidTr="00A96523">
        <w:tc>
          <w:tcPr>
            <w:tcW w:w="992" w:type="dxa"/>
            <w:tcBorders>
              <w:top w:val="single" w:sz="4" w:space="0" w:color="auto"/>
              <w:left w:val="single" w:sz="4" w:space="0" w:color="auto"/>
              <w:bottom w:val="single" w:sz="4" w:space="0" w:color="auto"/>
              <w:right w:val="single" w:sz="4" w:space="0" w:color="auto"/>
            </w:tcBorders>
            <w:vAlign w:val="center"/>
            <w:hideMark/>
          </w:tcPr>
          <w:p w:rsidR="002416E0" w:rsidRPr="002416E0" w:rsidRDefault="002416E0" w:rsidP="002416E0">
            <w:pPr>
              <w:ind w:left="0" w:firstLine="0"/>
              <w:rPr>
                <w:rFonts w:eastAsia="Calibri" w:cs="Times New Roman"/>
                <w:lang w:eastAsia="lv-LV"/>
              </w:rPr>
            </w:pPr>
            <w:r w:rsidRPr="002416E0">
              <w:rPr>
                <w:rFonts w:eastAsia="Calibri" w:cs="Times New Roman"/>
                <w:lang w:eastAsia="lv-LV"/>
              </w:rPr>
              <w:t>Nr.p.k.</w:t>
            </w:r>
          </w:p>
        </w:tc>
        <w:tc>
          <w:tcPr>
            <w:tcW w:w="3402" w:type="dxa"/>
            <w:tcBorders>
              <w:top w:val="single" w:sz="4" w:space="0" w:color="auto"/>
              <w:left w:val="single" w:sz="4" w:space="0" w:color="auto"/>
              <w:bottom w:val="single" w:sz="4" w:space="0" w:color="auto"/>
              <w:right w:val="single" w:sz="4" w:space="0" w:color="auto"/>
            </w:tcBorders>
            <w:vAlign w:val="center"/>
            <w:hideMark/>
          </w:tcPr>
          <w:p w:rsidR="002416E0" w:rsidRPr="002416E0" w:rsidRDefault="002416E0" w:rsidP="002416E0">
            <w:pPr>
              <w:ind w:left="0" w:firstLine="0"/>
              <w:rPr>
                <w:rFonts w:eastAsia="Calibri" w:cs="Times New Roman"/>
                <w:b/>
                <w:lang w:eastAsia="lv-LV"/>
              </w:rPr>
            </w:pPr>
            <w:r w:rsidRPr="002416E0">
              <w:rPr>
                <w:rFonts w:eastAsia="Calibri" w:cs="Times New Roman"/>
                <w:b/>
                <w:lang w:eastAsia="lv-LV"/>
              </w:rPr>
              <w:t>Prasība</w:t>
            </w:r>
          </w:p>
        </w:tc>
        <w:tc>
          <w:tcPr>
            <w:tcW w:w="3541" w:type="dxa"/>
            <w:tcBorders>
              <w:top w:val="single" w:sz="4" w:space="0" w:color="auto"/>
              <w:left w:val="single" w:sz="4" w:space="0" w:color="auto"/>
              <w:bottom w:val="single" w:sz="4" w:space="0" w:color="auto"/>
              <w:right w:val="single" w:sz="4" w:space="0" w:color="auto"/>
            </w:tcBorders>
            <w:vAlign w:val="center"/>
            <w:hideMark/>
          </w:tcPr>
          <w:p w:rsidR="002416E0" w:rsidRPr="002416E0" w:rsidRDefault="002416E0" w:rsidP="002416E0">
            <w:pPr>
              <w:ind w:left="0" w:firstLine="0"/>
              <w:rPr>
                <w:rFonts w:eastAsia="Calibri" w:cs="Times New Roman"/>
                <w:b/>
                <w:lang w:eastAsia="lv-LV"/>
              </w:rPr>
            </w:pPr>
            <w:r w:rsidRPr="002416E0">
              <w:rPr>
                <w:rFonts w:eastAsia="Calibri" w:cs="Times New Roman"/>
                <w:b/>
                <w:lang w:eastAsia="lv-LV"/>
              </w:rPr>
              <w:t>Iesniedzamais/-ie dokuments/-i</w:t>
            </w:r>
          </w:p>
        </w:tc>
      </w:tr>
      <w:tr w:rsidR="002416E0" w:rsidRPr="002416E0" w:rsidTr="00A96523">
        <w:trPr>
          <w:trHeight w:val="1621"/>
        </w:trPr>
        <w:tc>
          <w:tcPr>
            <w:tcW w:w="992" w:type="dxa"/>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ind w:left="0" w:firstLine="0"/>
              <w:rPr>
                <w:rFonts w:eastAsia="Calibri" w:cs="Times New Roman"/>
                <w:lang w:eastAsia="lv-LV"/>
              </w:rPr>
            </w:pPr>
            <w:r w:rsidRPr="002416E0">
              <w:rPr>
                <w:rFonts w:eastAsia="Calibri" w:cs="Times New Roman"/>
                <w:lang w:eastAsia="lv-LV"/>
              </w:rPr>
              <w:t>3.3.1.</w:t>
            </w:r>
          </w:p>
        </w:tc>
        <w:tc>
          <w:tcPr>
            <w:tcW w:w="3402" w:type="dxa"/>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ind w:left="0" w:firstLine="0"/>
              <w:rPr>
                <w:rFonts w:eastAsia="Calibri" w:cs="Times New Roman"/>
                <w:lang w:eastAsia="lv-LV"/>
              </w:rPr>
            </w:pPr>
            <w:r w:rsidRPr="002416E0">
              <w:rPr>
                <w:rFonts w:eastAsia="Calibri" w:cs="Times New Roman"/>
                <w:lang w:eastAsia="lv-LV"/>
              </w:rPr>
              <w:t>Pretendents ir reģistrēts atbilstoši normatīvo aktu prasībām.</w:t>
            </w:r>
          </w:p>
        </w:tc>
        <w:tc>
          <w:tcPr>
            <w:tcW w:w="3541" w:type="dxa"/>
            <w:tcBorders>
              <w:top w:val="single" w:sz="4" w:space="0" w:color="auto"/>
              <w:left w:val="single" w:sz="4" w:space="0" w:color="auto"/>
              <w:bottom w:val="single" w:sz="4" w:space="0" w:color="auto"/>
              <w:right w:val="single" w:sz="4" w:space="0" w:color="auto"/>
            </w:tcBorders>
            <w:hideMark/>
          </w:tcPr>
          <w:p w:rsidR="002416E0" w:rsidRPr="002416E0" w:rsidRDefault="002416E0" w:rsidP="00550196">
            <w:pPr>
              <w:spacing w:after="0"/>
              <w:ind w:left="0" w:firstLine="0"/>
              <w:rPr>
                <w:rFonts w:eastAsia="Calibri" w:cs="Times New Roman"/>
                <w:lang w:eastAsia="lv-LV"/>
              </w:rPr>
            </w:pPr>
            <w:r w:rsidRPr="002416E0">
              <w:rPr>
                <w:rFonts w:eastAsia="Calibri" w:cs="Times New Roman"/>
                <w:lang w:eastAsia="lv-LV"/>
              </w:rPr>
              <w:t>Reģistrācijas faktu attiecībā uz LR reģistrētiem pretendentiem komisija pārbauda publiski pieejamās datu bāzēs. Pretendents, kas ir reģistrēts ārvalstīs, iesniedz reģistrācijas apliecības kopiju.</w:t>
            </w:r>
          </w:p>
        </w:tc>
      </w:tr>
      <w:tr w:rsidR="002416E0" w:rsidRPr="002416E0" w:rsidTr="00A96523">
        <w:tc>
          <w:tcPr>
            <w:tcW w:w="992" w:type="dxa"/>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ind w:left="0" w:firstLine="0"/>
              <w:rPr>
                <w:rFonts w:eastAsia="Calibri" w:cs="Times New Roman"/>
                <w:lang w:eastAsia="lv-LV"/>
              </w:rPr>
            </w:pPr>
            <w:r w:rsidRPr="002416E0">
              <w:rPr>
                <w:rFonts w:eastAsia="Calibri" w:cs="Times New Roman"/>
                <w:lang w:eastAsia="lv-LV"/>
              </w:rPr>
              <w:t>3.3.2.</w:t>
            </w:r>
          </w:p>
        </w:tc>
        <w:tc>
          <w:tcPr>
            <w:tcW w:w="3402" w:type="dxa"/>
            <w:tcBorders>
              <w:top w:val="single" w:sz="4" w:space="0" w:color="auto"/>
              <w:left w:val="single" w:sz="4" w:space="0" w:color="auto"/>
              <w:bottom w:val="single" w:sz="4" w:space="0" w:color="auto"/>
              <w:right w:val="single" w:sz="4" w:space="0" w:color="auto"/>
            </w:tcBorders>
            <w:hideMark/>
          </w:tcPr>
          <w:p w:rsidR="002416E0" w:rsidRPr="002416E0" w:rsidRDefault="002416E0" w:rsidP="00550196">
            <w:pPr>
              <w:spacing w:after="0"/>
              <w:ind w:left="0" w:firstLine="0"/>
              <w:rPr>
                <w:rFonts w:eastAsia="Calibri" w:cs="Times New Roman"/>
                <w:lang w:eastAsia="lv-LV"/>
              </w:rPr>
            </w:pPr>
            <w:r w:rsidRPr="002416E0">
              <w:rPr>
                <w:rFonts w:eastAsia="Calibri" w:cs="Times New Roman"/>
                <w:lang w:eastAsia="lv-LV"/>
              </w:rPr>
              <w:t xml:space="preserve">Pretendenta amatpersonai, kas parakstījusi piedāvājuma dokumentus, ir likumā noteiktajā kārtībā nostiprinātas paraksta tiesības. </w:t>
            </w:r>
          </w:p>
        </w:tc>
        <w:tc>
          <w:tcPr>
            <w:tcW w:w="3541" w:type="dxa"/>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ind w:left="0" w:firstLine="0"/>
              <w:rPr>
                <w:rFonts w:eastAsia="Calibri" w:cs="Times New Roman"/>
                <w:lang w:eastAsia="lv-LV"/>
              </w:rPr>
            </w:pPr>
            <w:r w:rsidRPr="002416E0">
              <w:rPr>
                <w:rFonts w:eastAsia="Calibri" w:cs="Times New Roman"/>
                <w:lang w:eastAsia="lv-LV"/>
              </w:rPr>
              <w:t>Ja piedāvājuma dokumentus paraksta pilnvarotā persona, jāpievieno atbilstoši noformēta pilnvara.</w:t>
            </w:r>
          </w:p>
        </w:tc>
      </w:tr>
      <w:tr w:rsidR="00AF16EF" w:rsidRPr="002416E0" w:rsidTr="00A96523">
        <w:tc>
          <w:tcPr>
            <w:tcW w:w="992" w:type="dxa"/>
            <w:tcBorders>
              <w:top w:val="single" w:sz="4" w:space="0" w:color="auto"/>
              <w:left w:val="single" w:sz="4" w:space="0" w:color="auto"/>
              <w:bottom w:val="single" w:sz="4" w:space="0" w:color="auto"/>
              <w:right w:val="single" w:sz="4" w:space="0" w:color="auto"/>
            </w:tcBorders>
          </w:tcPr>
          <w:p w:rsidR="00AF16EF" w:rsidRPr="002416E0" w:rsidRDefault="00AF16EF" w:rsidP="002416E0">
            <w:pPr>
              <w:ind w:left="0" w:firstLine="0"/>
              <w:rPr>
                <w:rFonts w:eastAsia="Calibri" w:cs="Times New Roman"/>
                <w:lang w:eastAsia="lv-LV"/>
              </w:rPr>
            </w:pPr>
            <w:r>
              <w:rPr>
                <w:rFonts w:eastAsia="Calibri" w:cs="Times New Roman"/>
                <w:lang w:eastAsia="lv-LV"/>
              </w:rPr>
              <w:t>3.3.3.</w:t>
            </w:r>
          </w:p>
        </w:tc>
        <w:tc>
          <w:tcPr>
            <w:tcW w:w="3402" w:type="dxa"/>
            <w:tcBorders>
              <w:top w:val="single" w:sz="4" w:space="0" w:color="auto"/>
              <w:left w:val="single" w:sz="4" w:space="0" w:color="auto"/>
              <w:bottom w:val="single" w:sz="4" w:space="0" w:color="auto"/>
              <w:right w:val="single" w:sz="4" w:space="0" w:color="auto"/>
            </w:tcBorders>
          </w:tcPr>
          <w:p w:rsidR="00AF16EF" w:rsidRPr="002416E0" w:rsidRDefault="00AF16EF" w:rsidP="00550196">
            <w:pPr>
              <w:spacing w:after="0"/>
              <w:ind w:left="0" w:firstLine="0"/>
              <w:rPr>
                <w:rFonts w:eastAsia="Calibri" w:cs="Times New Roman"/>
                <w:lang w:eastAsia="lv-LV"/>
              </w:rPr>
            </w:pPr>
          </w:p>
        </w:tc>
        <w:tc>
          <w:tcPr>
            <w:tcW w:w="3541" w:type="dxa"/>
            <w:tcBorders>
              <w:top w:val="single" w:sz="4" w:space="0" w:color="auto"/>
              <w:left w:val="single" w:sz="4" w:space="0" w:color="auto"/>
              <w:bottom w:val="single" w:sz="4" w:space="0" w:color="auto"/>
              <w:right w:val="single" w:sz="4" w:space="0" w:color="auto"/>
            </w:tcBorders>
          </w:tcPr>
          <w:p w:rsidR="00AF16EF" w:rsidRPr="002416E0" w:rsidRDefault="00AF16EF" w:rsidP="002416E0">
            <w:pPr>
              <w:ind w:left="0" w:firstLine="0"/>
              <w:rPr>
                <w:rFonts w:eastAsia="Calibri" w:cs="Times New Roman"/>
                <w:lang w:eastAsia="lv-LV"/>
              </w:rPr>
            </w:pPr>
            <w:r w:rsidRPr="00B00492">
              <w:t>Izdrukas</w:t>
            </w:r>
            <w:r>
              <w:t xml:space="preserve"> no Valsts Ieņēmumu dienesta elektroniskās deklarēšanas sistēmas par pretendenta un tā piedāvājumā norādīto apakšuzņēmēju vidējām stundas tarifa likmēm profesiju grupās pirmajos trijos gada ceturkšņos pēdējo četru gada ceturkšņu periodā līdz piedāvājuma iesniegšanai</w:t>
            </w:r>
          </w:p>
        </w:tc>
      </w:tr>
      <w:tr w:rsidR="002416E0" w:rsidRPr="002416E0" w:rsidTr="00A96523">
        <w:tc>
          <w:tcPr>
            <w:tcW w:w="992" w:type="dxa"/>
            <w:tcBorders>
              <w:top w:val="single" w:sz="4" w:space="0" w:color="auto"/>
              <w:left w:val="single" w:sz="4" w:space="0" w:color="auto"/>
              <w:bottom w:val="single" w:sz="4" w:space="0" w:color="auto"/>
              <w:right w:val="single" w:sz="4" w:space="0" w:color="auto"/>
            </w:tcBorders>
            <w:hideMark/>
          </w:tcPr>
          <w:p w:rsidR="002416E0" w:rsidRPr="002416E0" w:rsidRDefault="002416E0" w:rsidP="00AF16EF">
            <w:pPr>
              <w:ind w:left="0" w:firstLine="0"/>
              <w:rPr>
                <w:rFonts w:eastAsia="Calibri" w:cs="Times New Roman"/>
                <w:lang w:eastAsia="lv-LV"/>
              </w:rPr>
            </w:pPr>
            <w:r w:rsidRPr="002416E0">
              <w:rPr>
                <w:rFonts w:eastAsia="Calibri" w:cs="Times New Roman"/>
                <w:lang w:eastAsia="lv-LV"/>
              </w:rPr>
              <w:t>3.3.</w:t>
            </w:r>
            <w:r w:rsidR="00AF16EF">
              <w:rPr>
                <w:rFonts w:eastAsia="Calibri" w:cs="Times New Roman"/>
                <w:lang w:eastAsia="lv-LV"/>
              </w:rPr>
              <w:t>4</w:t>
            </w:r>
            <w:r w:rsidRPr="002416E0">
              <w:rPr>
                <w:rFonts w:eastAsia="Calibri" w:cs="Times New Roman"/>
                <w:lang w:eastAsia="lv-LV"/>
              </w:rPr>
              <w:t>.</w:t>
            </w:r>
          </w:p>
        </w:tc>
        <w:tc>
          <w:tcPr>
            <w:tcW w:w="3402" w:type="dxa"/>
            <w:tcBorders>
              <w:top w:val="single" w:sz="4" w:space="0" w:color="auto"/>
              <w:left w:val="single" w:sz="4" w:space="0" w:color="auto"/>
              <w:bottom w:val="single" w:sz="4" w:space="0" w:color="auto"/>
              <w:right w:val="single" w:sz="4" w:space="0" w:color="auto"/>
            </w:tcBorders>
            <w:hideMark/>
          </w:tcPr>
          <w:p w:rsidR="002416E0" w:rsidRPr="000459E7" w:rsidRDefault="002416E0" w:rsidP="003B0C69">
            <w:pPr>
              <w:spacing w:after="0"/>
              <w:ind w:left="0" w:firstLine="0"/>
              <w:contextualSpacing/>
              <w:rPr>
                <w:rFonts w:eastAsia="Calibri" w:cs="Times New Roman"/>
                <w:lang w:eastAsia="lv-LV"/>
              </w:rPr>
            </w:pPr>
            <w:r w:rsidRPr="000459E7">
              <w:rPr>
                <w:rFonts w:eastAsia="Calibri" w:cs="Times New Roman"/>
                <w:lang w:eastAsia="lv-LV"/>
              </w:rPr>
              <w:t xml:space="preserve"> </w:t>
            </w:r>
            <w:r w:rsidR="003B0C69" w:rsidRPr="000459E7">
              <w:rPr>
                <w:rFonts w:eastAsia="Calibri" w:cs="Times New Roman"/>
                <w:lang w:eastAsia="lv-LV"/>
              </w:rPr>
              <w:t xml:space="preserve">Pretendenta rīcībā ir vismaz viens speciālists – kapu pārzinis, kuram pēdējo 3 </w:t>
            </w:r>
            <w:r w:rsidR="00A96523" w:rsidRPr="000459E7">
              <w:rPr>
                <w:rFonts w:eastAsia="Calibri" w:cs="Times New Roman"/>
                <w:lang w:eastAsia="lv-LV"/>
              </w:rPr>
              <w:t xml:space="preserve">(trīs) </w:t>
            </w:r>
            <w:r w:rsidR="003B0C69" w:rsidRPr="000459E7">
              <w:rPr>
                <w:rFonts w:eastAsia="Calibri" w:cs="Times New Roman"/>
                <w:lang w:eastAsia="lv-LV"/>
              </w:rPr>
              <w:t>gadu laikā (2013, 2014., 2015.</w:t>
            </w:r>
            <w:r w:rsidR="00A96523" w:rsidRPr="000459E7">
              <w:rPr>
                <w:rFonts w:eastAsia="Calibri" w:cs="Times New Roman"/>
                <w:lang w:eastAsia="lv-LV"/>
              </w:rPr>
              <w:t xml:space="preserve"> un 2016. gadā līdz piedāvājumu iesniegšanas brīdim) ir vismaz 2 (divu) gadu pieredze kapu apsaimniekošanā.</w:t>
            </w:r>
          </w:p>
        </w:tc>
        <w:tc>
          <w:tcPr>
            <w:tcW w:w="3541" w:type="dxa"/>
            <w:tcBorders>
              <w:top w:val="single" w:sz="4" w:space="0" w:color="auto"/>
              <w:left w:val="single" w:sz="4" w:space="0" w:color="auto"/>
              <w:bottom w:val="single" w:sz="4" w:space="0" w:color="auto"/>
              <w:right w:val="single" w:sz="4" w:space="0" w:color="auto"/>
            </w:tcBorders>
            <w:hideMark/>
          </w:tcPr>
          <w:p w:rsidR="002416E0" w:rsidRPr="000459E7" w:rsidRDefault="00A96523" w:rsidP="00036D5A">
            <w:pPr>
              <w:ind w:left="0" w:firstLine="0"/>
              <w:rPr>
                <w:rFonts w:eastAsia="Calibri" w:cs="Times New Roman"/>
                <w:lang w:eastAsia="lv-LV"/>
              </w:rPr>
            </w:pPr>
            <w:r w:rsidRPr="000459E7">
              <w:rPr>
                <w:rFonts w:eastAsia="Calibri" w:cs="Times New Roman"/>
                <w:lang w:eastAsia="lv-LV"/>
              </w:rPr>
              <w:t>Pretendenta rīcībā esošo speciālistu</w:t>
            </w:r>
            <w:r w:rsidR="00036D5A" w:rsidRPr="000459E7">
              <w:rPr>
                <w:rFonts w:eastAsia="Calibri" w:cs="Times New Roman"/>
                <w:lang w:eastAsia="lv-LV"/>
              </w:rPr>
              <w:t xml:space="preserve"> – kapu pārziņu</w:t>
            </w:r>
            <w:r w:rsidRPr="000459E7">
              <w:rPr>
                <w:rFonts w:eastAsia="Calibri" w:cs="Times New Roman"/>
                <w:lang w:eastAsia="lv-LV"/>
              </w:rPr>
              <w:t xml:space="preserve"> saraksts saskaņā ar Nolikuma 4.</w:t>
            </w:r>
            <w:r w:rsidR="00036D5A" w:rsidRPr="000459E7">
              <w:rPr>
                <w:rFonts w:eastAsia="Calibri" w:cs="Times New Roman"/>
                <w:lang w:eastAsia="lv-LV"/>
              </w:rPr>
              <w:t> </w:t>
            </w:r>
            <w:r w:rsidRPr="000459E7">
              <w:rPr>
                <w:rFonts w:eastAsia="Calibri" w:cs="Times New Roman"/>
                <w:lang w:eastAsia="lv-LV"/>
              </w:rPr>
              <w:t>pielikumu</w:t>
            </w:r>
            <w:r w:rsidR="00652705" w:rsidRPr="000459E7">
              <w:rPr>
                <w:rFonts w:eastAsia="Calibri" w:cs="Times New Roman"/>
                <w:lang w:eastAsia="lv-LV"/>
              </w:rPr>
              <w:t>.</w:t>
            </w:r>
          </w:p>
        </w:tc>
      </w:tr>
      <w:tr w:rsidR="00B00492" w:rsidRPr="002416E0" w:rsidTr="00A96523">
        <w:tc>
          <w:tcPr>
            <w:tcW w:w="992" w:type="dxa"/>
            <w:tcBorders>
              <w:top w:val="single" w:sz="4" w:space="0" w:color="auto"/>
              <w:left w:val="single" w:sz="4" w:space="0" w:color="auto"/>
              <w:bottom w:val="single" w:sz="4" w:space="0" w:color="auto"/>
              <w:right w:val="single" w:sz="4" w:space="0" w:color="auto"/>
            </w:tcBorders>
          </w:tcPr>
          <w:p w:rsidR="00B00492" w:rsidRPr="002416E0" w:rsidRDefault="00B00492" w:rsidP="00B00492">
            <w:pPr>
              <w:ind w:left="0" w:firstLine="0"/>
              <w:rPr>
                <w:rFonts w:eastAsia="Calibri" w:cs="Times New Roman"/>
                <w:lang w:eastAsia="lv-LV"/>
              </w:rPr>
            </w:pPr>
            <w:r>
              <w:rPr>
                <w:rFonts w:eastAsia="Calibri" w:cs="Times New Roman"/>
                <w:lang w:eastAsia="lv-LV"/>
              </w:rPr>
              <w:t>3.3.5.</w:t>
            </w:r>
          </w:p>
        </w:tc>
        <w:tc>
          <w:tcPr>
            <w:tcW w:w="3402" w:type="dxa"/>
            <w:tcBorders>
              <w:top w:val="single" w:sz="4" w:space="0" w:color="auto"/>
              <w:left w:val="single" w:sz="4" w:space="0" w:color="auto"/>
              <w:bottom w:val="single" w:sz="4" w:space="0" w:color="auto"/>
              <w:right w:val="single" w:sz="4" w:space="0" w:color="auto"/>
            </w:tcBorders>
          </w:tcPr>
          <w:p w:rsidR="00B00492" w:rsidRPr="000459E7" w:rsidRDefault="00B00492" w:rsidP="00E8452C">
            <w:pPr>
              <w:spacing w:after="0"/>
              <w:ind w:left="0" w:right="-58" w:firstLine="0"/>
              <w:rPr>
                <w:rFonts w:eastAsia="Times New Roman"/>
              </w:rPr>
            </w:pPr>
            <w:r w:rsidRPr="000459E7">
              <w:rPr>
                <w:rFonts w:eastAsia="Times New Roman"/>
              </w:rPr>
              <w:t xml:space="preserve">Pretendentam jānodrošina </w:t>
            </w:r>
            <w:r w:rsidR="00B775BB" w:rsidRPr="000459E7">
              <w:rPr>
                <w:rFonts w:eastAsia="Times New Roman"/>
              </w:rPr>
              <w:t>kapsētā</w:t>
            </w:r>
            <w:r w:rsidRPr="000459E7">
              <w:rPr>
                <w:rFonts w:eastAsia="Times New Roman"/>
              </w:rPr>
              <w:t xml:space="preserve"> radušos atkritumu</w:t>
            </w:r>
            <w:r w:rsidR="00E8452C" w:rsidRPr="000459E7">
              <w:rPr>
                <w:rFonts w:eastAsia="Times New Roman"/>
              </w:rPr>
              <w:t>, tai skaitā kompostējamo atkritumu</w:t>
            </w:r>
            <w:r w:rsidR="00B11BC5" w:rsidRPr="000459E7">
              <w:rPr>
                <w:rFonts w:eastAsia="Times New Roman"/>
              </w:rPr>
              <w:t>,</w:t>
            </w:r>
            <w:r w:rsidR="00E8452C" w:rsidRPr="000459E7">
              <w:rPr>
                <w:rFonts w:eastAsia="Times New Roman"/>
              </w:rPr>
              <w:t xml:space="preserve"> regulāra utilizācija un iz</w:t>
            </w:r>
            <w:bookmarkStart w:id="0" w:name="_GoBack"/>
            <w:bookmarkEnd w:id="0"/>
            <w:r w:rsidR="00E8452C" w:rsidRPr="000459E7">
              <w:rPr>
                <w:rFonts w:eastAsia="Times New Roman"/>
              </w:rPr>
              <w:t>vešana.</w:t>
            </w:r>
          </w:p>
        </w:tc>
        <w:tc>
          <w:tcPr>
            <w:tcW w:w="3541" w:type="dxa"/>
            <w:tcBorders>
              <w:top w:val="single" w:sz="4" w:space="0" w:color="auto"/>
              <w:left w:val="single" w:sz="4" w:space="0" w:color="auto"/>
              <w:bottom w:val="single" w:sz="4" w:space="0" w:color="auto"/>
              <w:right w:val="single" w:sz="4" w:space="0" w:color="auto"/>
            </w:tcBorders>
          </w:tcPr>
          <w:p w:rsidR="00B00492" w:rsidRPr="000459E7" w:rsidRDefault="00E8452C" w:rsidP="00B00492">
            <w:pPr>
              <w:spacing w:after="0"/>
              <w:ind w:left="34" w:right="-58" w:firstLine="0"/>
              <w:rPr>
                <w:rFonts w:eastAsia="Times New Roman"/>
              </w:rPr>
            </w:pPr>
            <w:r w:rsidRPr="000459E7">
              <w:t xml:space="preserve">Pretendenta apliecinājums, ka gadījumā, ja pretendents kļūs par uzvarētāju iepirkumā un ar viņu tiks noslēgts iepirkuma līgums, tas noslēgs līgumu ar atkritumu apsaimniekotāju </w:t>
            </w:r>
            <w:r w:rsidR="00B00492" w:rsidRPr="000459E7">
              <w:rPr>
                <w:rFonts w:eastAsia="Times New Roman"/>
              </w:rPr>
              <w:t xml:space="preserve">par </w:t>
            </w:r>
            <w:r w:rsidRPr="000459E7">
              <w:rPr>
                <w:rFonts w:eastAsia="Times New Roman"/>
              </w:rPr>
              <w:t>atkritumu, tai skaitā kompostējamo atkritumu izvešanu.</w:t>
            </w:r>
          </w:p>
          <w:p w:rsidR="00B00492" w:rsidRPr="000459E7" w:rsidRDefault="00E8452C" w:rsidP="00B00492">
            <w:pPr>
              <w:spacing w:after="0"/>
              <w:ind w:left="34" w:right="-58" w:firstLine="0"/>
              <w:rPr>
                <w:rFonts w:eastAsia="Times New Roman"/>
              </w:rPr>
            </w:pPr>
            <w:r w:rsidRPr="000459E7">
              <w:t>Ja pretendentam ir noslēgts līgums ar atkritumu apsaimniekotāju par atkritumu izvešanu, pretendents var iesniegt līguma apliecinātu kopiju.</w:t>
            </w:r>
          </w:p>
        </w:tc>
      </w:tr>
      <w:tr w:rsidR="00B00492" w:rsidRPr="002416E0" w:rsidTr="00A96523">
        <w:tc>
          <w:tcPr>
            <w:tcW w:w="992" w:type="dxa"/>
            <w:tcBorders>
              <w:top w:val="single" w:sz="4" w:space="0" w:color="auto"/>
              <w:left w:val="single" w:sz="4" w:space="0" w:color="auto"/>
              <w:bottom w:val="single" w:sz="4" w:space="0" w:color="auto"/>
              <w:right w:val="single" w:sz="4" w:space="0" w:color="auto"/>
            </w:tcBorders>
          </w:tcPr>
          <w:p w:rsidR="00B00492" w:rsidRPr="002416E0" w:rsidRDefault="00B00492" w:rsidP="00B00492">
            <w:pPr>
              <w:ind w:left="0" w:firstLine="0"/>
              <w:rPr>
                <w:rFonts w:eastAsia="Calibri" w:cs="Times New Roman"/>
                <w:lang w:eastAsia="lv-LV"/>
              </w:rPr>
            </w:pPr>
            <w:r>
              <w:rPr>
                <w:rFonts w:eastAsia="Calibri" w:cs="Times New Roman"/>
                <w:lang w:eastAsia="lv-LV"/>
              </w:rPr>
              <w:t>3.3.6.</w:t>
            </w:r>
          </w:p>
        </w:tc>
        <w:tc>
          <w:tcPr>
            <w:tcW w:w="3402" w:type="dxa"/>
            <w:tcBorders>
              <w:top w:val="single" w:sz="4" w:space="0" w:color="auto"/>
              <w:left w:val="single" w:sz="4" w:space="0" w:color="auto"/>
              <w:bottom w:val="single" w:sz="4" w:space="0" w:color="auto"/>
              <w:right w:val="single" w:sz="4" w:space="0" w:color="auto"/>
            </w:tcBorders>
          </w:tcPr>
          <w:p w:rsidR="00B00492" w:rsidRPr="0092154B" w:rsidRDefault="00B00492" w:rsidP="00B00492">
            <w:pPr>
              <w:pStyle w:val="Sarakstarindkopa"/>
              <w:ind w:left="0" w:firstLine="0"/>
              <w:contextualSpacing w:val="0"/>
              <w:rPr>
                <w:rFonts w:eastAsia="Calibri"/>
                <w:kern w:val="22"/>
                <w:szCs w:val="24"/>
                <w:lang w:eastAsia="ar-SA"/>
              </w:rPr>
            </w:pPr>
            <w:r w:rsidRPr="0092154B">
              <w:rPr>
                <w:rFonts w:eastAsia="Calibri"/>
                <w:kern w:val="22"/>
                <w:szCs w:val="24"/>
                <w:lang w:eastAsia="ar-SA"/>
              </w:rPr>
              <w:t xml:space="preserve">Ja pretendents līguma izpildei plāno piesaistīt apakšuzņēmējus, tas savā piedāvājumā norāda tās </w:t>
            </w:r>
            <w:r w:rsidRPr="0092154B">
              <w:rPr>
                <w:rFonts w:eastAsia="Calibri"/>
                <w:kern w:val="22"/>
                <w:szCs w:val="24"/>
                <w:lang w:eastAsia="ar-SA"/>
              </w:rPr>
              <w:lastRenderedPageBreak/>
              <w:t>līguma daļas, kuras nodos izpildei apakšuzņēmējiem, kā arī visus paredzamos apakšuzņēmējus.</w:t>
            </w:r>
          </w:p>
        </w:tc>
        <w:tc>
          <w:tcPr>
            <w:tcW w:w="3541" w:type="dxa"/>
            <w:tcBorders>
              <w:top w:val="single" w:sz="4" w:space="0" w:color="auto"/>
              <w:left w:val="single" w:sz="4" w:space="0" w:color="auto"/>
              <w:bottom w:val="single" w:sz="4" w:space="0" w:color="auto"/>
              <w:right w:val="single" w:sz="4" w:space="0" w:color="auto"/>
            </w:tcBorders>
          </w:tcPr>
          <w:p w:rsidR="00B00492" w:rsidRPr="0092154B" w:rsidRDefault="00B00492" w:rsidP="00B00492">
            <w:pPr>
              <w:pStyle w:val="Pamattekstsaratkpi"/>
            </w:pPr>
            <w:r>
              <w:lastRenderedPageBreak/>
              <w:t xml:space="preserve">Apakšuzņēmēju saraksts, apakšuzņēmējiem nododamo pakalpojumu saraksts, rakstisks </w:t>
            </w:r>
            <w:r>
              <w:lastRenderedPageBreak/>
              <w:t xml:space="preserve">apakšuzņēmēja apliecinājums par piedalīšanos iepirkuma procedūrā. </w:t>
            </w:r>
          </w:p>
        </w:tc>
      </w:tr>
    </w:tbl>
    <w:p w:rsidR="00634DD7" w:rsidRPr="00634DD7" w:rsidRDefault="00634DD7" w:rsidP="00634DD7">
      <w:pPr>
        <w:spacing w:before="240"/>
        <w:ind w:left="792" w:firstLine="0"/>
        <w:rPr>
          <w:rFonts w:eastAsia="Calibri" w:cs="Times New Roman"/>
          <w:kern w:val="22"/>
          <w:szCs w:val="24"/>
          <w:lang w:eastAsia="ar-SA"/>
        </w:rPr>
      </w:pPr>
    </w:p>
    <w:p w:rsidR="002416E0" w:rsidRPr="002416E0" w:rsidRDefault="002416E0" w:rsidP="002416E0">
      <w:pPr>
        <w:numPr>
          <w:ilvl w:val="1"/>
          <w:numId w:val="1"/>
        </w:numPr>
        <w:spacing w:before="240"/>
        <w:rPr>
          <w:rFonts w:eastAsia="Calibri" w:cs="Times New Roman"/>
          <w:kern w:val="22"/>
          <w:szCs w:val="24"/>
          <w:lang w:eastAsia="ar-SA"/>
        </w:rPr>
      </w:pPr>
      <w:r w:rsidRPr="002416E0">
        <w:rPr>
          <w:rFonts w:eastAsia="Calibri" w:cs="Times New Roman"/>
          <w:kern w:val="22"/>
          <w:szCs w:val="24"/>
          <w:u w:val="single"/>
          <w:lang w:eastAsia="ar-SA"/>
        </w:rPr>
        <w:t>Finanšu piedāvājums</w:t>
      </w:r>
      <w:r w:rsidRPr="002416E0">
        <w:rPr>
          <w:rFonts w:eastAsia="Calibri" w:cs="Times New Roman"/>
          <w:kern w:val="22"/>
          <w:szCs w:val="24"/>
          <w:lang w:eastAsia="ar-SA"/>
        </w:rPr>
        <w:t>:</w:t>
      </w:r>
    </w:p>
    <w:p w:rsidR="002416E0" w:rsidRPr="002416E0" w:rsidRDefault="002416E0" w:rsidP="002416E0">
      <w:pPr>
        <w:numPr>
          <w:ilvl w:val="2"/>
          <w:numId w:val="1"/>
        </w:numPr>
        <w:rPr>
          <w:rFonts w:eastAsia="Calibri" w:cs="Times New Roman"/>
          <w:kern w:val="22"/>
          <w:szCs w:val="24"/>
          <w:lang w:eastAsia="ar-SA"/>
        </w:rPr>
      </w:pPr>
      <w:r w:rsidRPr="002416E0">
        <w:rPr>
          <w:rFonts w:eastAsia="Calibri" w:cs="Times New Roman"/>
          <w:kern w:val="22"/>
          <w:szCs w:val="24"/>
          <w:lang w:eastAsia="ar-SA"/>
        </w:rPr>
        <w:t xml:space="preserve">Finanšu piedāvājums jāsagatavo saskaņā </w:t>
      </w:r>
      <w:r w:rsidRPr="00B11BC5">
        <w:rPr>
          <w:rFonts w:eastAsia="Calibri" w:cs="Times New Roman"/>
          <w:kern w:val="22"/>
          <w:szCs w:val="24"/>
          <w:lang w:eastAsia="ar-SA"/>
        </w:rPr>
        <w:t>ar Nolikuma 3.</w:t>
      </w:r>
      <w:r w:rsidR="00234235" w:rsidRPr="00B11BC5">
        <w:rPr>
          <w:rFonts w:eastAsia="Calibri" w:cs="Times New Roman"/>
          <w:kern w:val="22"/>
          <w:szCs w:val="24"/>
          <w:lang w:eastAsia="ar-SA"/>
        </w:rPr>
        <w:t xml:space="preserve"> </w:t>
      </w:r>
      <w:r w:rsidRPr="00B11BC5">
        <w:rPr>
          <w:rFonts w:eastAsia="Calibri" w:cs="Times New Roman"/>
          <w:kern w:val="22"/>
          <w:szCs w:val="24"/>
          <w:lang w:eastAsia="ar-SA"/>
        </w:rPr>
        <w:t>pielikumu</w:t>
      </w:r>
      <w:r w:rsidRPr="002416E0">
        <w:rPr>
          <w:rFonts w:eastAsia="Calibri" w:cs="Times New Roman"/>
          <w:kern w:val="22"/>
          <w:szCs w:val="24"/>
          <w:lang w:eastAsia="ar-SA"/>
        </w:rPr>
        <w:t xml:space="preserve"> par to iepirkuma priekšmeta daļu, uz kuru pretendents piesakās. </w:t>
      </w:r>
    </w:p>
    <w:p w:rsidR="002416E0" w:rsidRPr="002416E0" w:rsidRDefault="002416E0" w:rsidP="002416E0">
      <w:pPr>
        <w:numPr>
          <w:ilvl w:val="2"/>
          <w:numId w:val="1"/>
        </w:numPr>
        <w:rPr>
          <w:rFonts w:eastAsia="Calibri" w:cs="Times New Roman"/>
          <w:kern w:val="22"/>
          <w:szCs w:val="24"/>
          <w:lang w:eastAsia="ar-SA"/>
        </w:rPr>
      </w:pPr>
      <w:r w:rsidRPr="002416E0">
        <w:rPr>
          <w:rFonts w:eastAsia="Calibri" w:cs="Times New Roman"/>
          <w:kern w:val="22"/>
          <w:szCs w:val="24"/>
          <w:lang w:eastAsia="ar-SA"/>
        </w:rPr>
        <w:t>Finanšu piedāvājumu sagatavo, ņemot vērā visas paredzamās ar iepirkuma līguma izpildi saistītās izmaksas saskaņā ar iepirkuma nolikuma prasībām, tai skaitā visi nodokļi, nodevas un citi maksājumi.</w:t>
      </w:r>
    </w:p>
    <w:p w:rsidR="002416E0" w:rsidRPr="002416E0" w:rsidRDefault="002416E0" w:rsidP="002416E0">
      <w:pPr>
        <w:numPr>
          <w:ilvl w:val="2"/>
          <w:numId w:val="1"/>
        </w:numPr>
        <w:rPr>
          <w:rFonts w:eastAsia="Calibri" w:cs="Times New Roman"/>
          <w:kern w:val="22"/>
          <w:szCs w:val="24"/>
          <w:lang w:eastAsia="ar-SA"/>
        </w:rPr>
      </w:pPr>
      <w:r w:rsidRPr="002416E0">
        <w:rPr>
          <w:rFonts w:eastAsia="Calibri" w:cs="Times New Roman"/>
          <w:kern w:val="22"/>
          <w:szCs w:val="24"/>
          <w:lang w:eastAsia="ar-SA"/>
        </w:rPr>
        <w:t xml:space="preserve">Cenu finanšu piedāvājumā jānorāda </w:t>
      </w:r>
      <w:r w:rsidRPr="002416E0">
        <w:rPr>
          <w:rFonts w:eastAsia="Calibri" w:cs="Times New Roman"/>
          <w:i/>
          <w:kern w:val="22"/>
          <w:szCs w:val="24"/>
          <w:lang w:eastAsia="ar-SA"/>
        </w:rPr>
        <w:t>euro</w:t>
      </w:r>
      <w:r w:rsidRPr="002416E0">
        <w:rPr>
          <w:rFonts w:eastAsia="Calibri" w:cs="Times New Roman"/>
          <w:kern w:val="22"/>
          <w:szCs w:val="24"/>
          <w:lang w:eastAsia="ar-SA"/>
        </w:rPr>
        <w:t xml:space="preserve"> bez pievienotās vērtības nodokļa ar divām zīmēm aiz komata. </w:t>
      </w:r>
    </w:p>
    <w:p w:rsidR="002416E0" w:rsidRPr="002416E0" w:rsidRDefault="002416E0" w:rsidP="002416E0">
      <w:pPr>
        <w:numPr>
          <w:ilvl w:val="0"/>
          <w:numId w:val="1"/>
        </w:numPr>
        <w:jc w:val="center"/>
        <w:rPr>
          <w:rFonts w:eastAsia="Calibri" w:cs="Times New Roman"/>
          <w:b/>
          <w:kern w:val="22"/>
          <w:szCs w:val="24"/>
          <w:lang w:eastAsia="ar-SA"/>
        </w:rPr>
      </w:pPr>
      <w:r w:rsidRPr="002416E0">
        <w:rPr>
          <w:rFonts w:eastAsia="Calibri" w:cs="Times New Roman"/>
          <w:b/>
          <w:kern w:val="22"/>
          <w:szCs w:val="24"/>
          <w:lang w:eastAsia="ar-SA"/>
        </w:rPr>
        <w:t>Piedāvājumu vērtēšana un izvēles kritēriji</w:t>
      </w:r>
    </w:p>
    <w:p w:rsidR="002416E0" w:rsidRDefault="002416E0" w:rsidP="002416E0">
      <w:pPr>
        <w:numPr>
          <w:ilvl w:val="1"/>
          <w:numId w:val="1"/>
        </w:numPr>
        <w:rPr>
          <w:rFonts w:eastAsia="Calibri" w:cs="Times New Roman"/>
          <w:kern w:val="22"/>
          <w:szCs w:val="24"/>
          <w:lang w:eastAsia="ar-SA"/>
        </w:rPr>
      </w:pPr>
      <w:r w:rsidRPr="002416E0">
        <w:rPr>
          <w:rFonts w:eastAsia="Calibri" w:cs="Times New Roman"/>
          <w:kern w:val="22"/>
          <w:szCs w:val="24"/>
          <w:lang w:eastAsia="ar-SA"/>
        </w:rPr>
        <w:t>Iesniegto piedāvājumu vērtēšanu veic Alojas novada domes Iepirkumu komisija.</w:t>
      </w:r>
    </w:p>
    <w:p w:rsidR="002416E0" w:rsidRPr="002416E0" w:rsidRDefault="002416E0" w:rsidP="002416E0">
      <w:pPr>
        <w:numPr>
          <w:ilvl w:val="1"/>
          <w:numId w:val="1"/>
        </w:numPr>
        <w:rPr>
          <w:rFonts w:eastAsia="Calibri" w:cs="Times New Roman"/>
          <w:kern w:val="22"/>
          <w:szCs w:val="24"/>
          <w:lang w:eastAsia="ar-SA"/>
        </w:rPr>
      </w:pPr>
      <w:r w:rsidRPr="002416E0">
        <w:rPr>
          <w:rFonts w:eastAsia="Calibri" w:cs="Times New Roman"/>
          <w:kern w:val="22"/>
          <w:szCs w:val="24"/>
          <w:lang w:eastAsia="ar-SA"/>
        </w:rPr>
        <w:t>Iepirkumu komisija piedāvājumus vērtē sekojošos posmos:</w:t>
      </w:r>
    </w:p>
    <w:p w:rsidR="002416E0" w:rsidRPr="002416E0" w:rsidRDefault="002416E0" w:rsidP="002416E0">
      <w:pPr>
        <w:numPr>
          <w:ilvl w:val="2"/>
          <w:numId w:val="1"/>
        </w:numPr>
        <w:rPr>
          <w:rFonts w:eastAsia="Calibri" w:cs="Times New Roman"/>
          <w:kern w:val="22"/>
          <w:szCs w:val="24"/>
          <w:lang w:eastAsia="ar-SA"/>
        </w:rPr>
      </w:pPr>
      <w:r w:rsidRPr="002416E0">
        <w:rPr>
          <w:rFonts w:eastAsia="Calibri" w:cs="Times New Roman"/>
          <w:kern w:val="22"/>
          <w:szCs w:val="24"/>
          <w:lang w:eastAsia="ar-SA"/>
        </w:rPr>
        <w:t>1.</w:t>
      </w:r>
      <w:r w:rsidR="00234235">
        <w:rPr>
          <w:rFonts w:eastAsia="Calibri" w:cs="Times New Roman"/>
          <w:kern w:val="22"/>
          <w:szCs w:val="24"/>
          <w:lang w:eastAsia="ar-SA"/>
        </w:rPr>
        <w:t xml:space="preserve"> </w:t>
      </w:r>
      <w:r w:rsidRPr="002416E0">
        <w:rPr>
          <w:rFonts w:eastAsia="Calibri" w:cs="Times New Roman"/>
          <w:kern w:val="22"/>
          <w:szCs w:val="24"/>
          <w:lang w:eastAsia="ar-SA"/>
        </w:rPr>
        <w:t xml:space="preserve">posms – piedāvājuma noformējuma atbilstība </w:t>
      </w:r>
      <w:r w:rsidRPr="00B11BC5">
        <w:rPr>
          <w:rFonts w:eastAsia="Calibri" w:cs="Times New Roman"/>
          <w:kern w:val="22"/>
          <w:szCs w:val="24"/>
          <w:lang w:eastAsia="ar-SA"/>
        </w:rPr>
        <w:t>Nolikuma 1.8.</w:t>
      </w:r>
      <w:r w:rsidR="00234235" w:rsidRPr="00B11BC5">
        <w:rPr>
          <w:rFonts w:eastAsia="Calibri" w:cs="Times New Roman"/>
          <w:kern w:val="22"/>
          <w:szCs w:val="24"/>
          <w:lang w:eastAsia="ar-SA"/>
        </w:rPr>
        <w:t xml:space="preserve"> </w:t>
      </w:r>
      <w:r w:rsidRPr="00B11BC5">
        <w:rPr>
          <w:rFonts w:eastAsia="Calibri" w:cs="Times New Roman"/>
          <w:kern w:val="22"/>
          <w:szCs w:val="24"/>
          <w:lang w:eastAsia="ar-SA"/>
        </w:rPr>
        <w:t>punkta</w:t>
      </w:r>
      <w:r w:rsidRPr="002416E0">
        <w:rPr>
          <w:rFonts w:eastAsia="Calibri" w:cs="Times New Roman"/>
          <w:kern w:val="22"/>
          <w:szCs w:val="24"/>
          <w:lang w:eastAsia="ar-SA"/>
        </w:rPr>
        <w:t xml:space="preserve"> prasībām;</w:t>
      </w:r>
    </w:p>
    <w:p w:rsidR="002416E0" w:rsidRPr="002416E0" w:rsidRDefault="002416E0" w:rsidP="002416E0">
      <w:pPr>
        <w:numPr>
          <w:ilvl w:val="2"/>
          <w:numId w:val="1"/>
        </w:numPr>
        <w:rPr>
          <w:rFonts w:eastAsia="Calibri" w:cs="Times New Roman"/>
          <w:kern w:val="22"/>
          <w:szCs w:val="24"/>
          <w:lang w:eastAsia="ar-SA"/>
        </w:rPr>
      </w:pPr>
      <w:r w:rsidRPr="002416E0">
        <w:rPr>
          <w:rFonts w:eastAsia="Calibri" w:cs="Times New Roman"/>
          <w:kern w:val="22"/>
          <w:szCs w:val="24"/>
          <w:lang w:eastAsia="ar-SA"/>
        </w:rPr>
        <w:t>2.</w:t>
      </w:r>
      <w:r w:rsidR="00234235">
        <w:rPr>
          <w:rFonts w:eastAsia="Calibri" w:cs="Times New Roman"/>
          <w:kern w:val="22"/>
          <w:szCs w:val="24"/>
          <w:lang w:eastAsia="ar-SA"/>
        </w:rPr>
        <w:t xml:space="preserve"> </w:t>
      </w:r>
      <w:r w:rsidRPr="002416E0">
        <w:rPr>
          <w:rFonts w:eastAsia="Calibri" w:cs="Times New Roman"/>
          <w:kern w:val="22"/>
          <w:szCs w:val="24"/>
          <w:lang w:eastAsia="ar-SA"/>
        </w:rPr>
        <w:t xml:space="preserve">posms – pretendentu atlase saskaņā ar </w:t>
      </w:r>
      <w:r w:rsidRPr="00B11BC5">
        <w:rPr>
          <w:rFonts w:eastAsia="Calibri" w:cs="Times New Roman"/>
          <w:kern w:val="22"/>
          <w:szCs w:val="24"/>
          <w:lang w:eastAsia="ar-SA"/>
        </w:rPr>
        <w:t>Nolikuma 3.3.</w:t>
      </w:r>
      <w:r w:rsidR="00234235" w:rsidRPr="00B11BC5">
        <w:rPr>
          <w:rFonts w:eastAsia="Calibri" w:cs="Times New Roman"/>
          <w:kern w:val="22"/>
          <w:szCs w:val="24"/>
          <w:lang w:eastAsia="ar-SA"/>
        </w:rPr>
        <w:t xml:space="preserve"> </w:t>
      </w:r>
      <w:r w:rsidRPr="00B11BC5">
        <w:rPr>
          <w:rFonts w:eastAsia="Calibri" w:cs="Times New Roman"/>
          <w:kern w:val="22"/>
          <w:szCs w:val="24"/>
          <w:lang w:eastAsia="ar-SA"/>
        </w:rPr>
        <w:t>punkta</w:t>
      </w:r>
      <w:r w:rsidRPr="002416E0">
        <w:rPr>
          <w:rFonts w:eastAsia="Calibri" w:cs="Times New Roman"/>
          <w:kern w:val="22"/>
          <w:szCs w:val="24"/>
          <w:lang w:eastAsia="ar-SA"/>
        </w:rPr>
        <w:t xml:space="preserve"> prasībām;</w:t>
      </w:r>
    </w:p>
    <w:p w:rsidR="0092154B" w:rsidRPr="0092154B" w:rsidRDefault="00CB509A" w:rsidP="0092154B">
      <w:pPr>
        <w:numPr>
          <w:ilvl w:val="2"/>
          <w:numId w:val="1"/>
        </w:numPr>
        <w:rPr>
          <w:rFonts w:eastAsia="Calibri" w:cs="Times New Roman"/>
          <w:kern w:val="22"/>
          <w:szCs w:val="24"/>
          <w:lang w:eastAsia="ar-SA"/>
        </w:rPr>
      </w:pPr>
      <w:r>
        <w:rPr>
          <w:rFonts w:eastAsia="Calibri" w:cs="Times New Roman"/>
          <w:kern w:val="22"/>
          <w:szCs w:val="24"/>
          <w:lang w:eastAsia="ar-SA"/>
        </w:rPr>
        <w:t>3</w:t>
      </w:r>
      <w:r w:rsidR="002416E0" w:rsidRPr="002416E0">
        <w:rPr>
          <w:rFonts w:eastAsia="Calibri" w:cs="Times New Roman"/>
          <w:kern w:val="22"/>
          <w:szCs w:val="24"/>
          <w:lang w:eastAsia="ar-SA"/>
        </w:rPr>
        <w:t>.</w:t>
      </w:r>
      <w:r w:rsidR="00234235">
        <w:rPr>
          <w:rFonts w:eastAsia="Calibri" w:cs="Times New Roman"/>
          <w:kern w:val="22"/>
          <w:szCs w:val="24"/>
          <w:lang w:eastAsia="ar-SA"/>
        </w:rPr>
        <w:t xml:space="preserve"> </w:t>
      </w:r>
      <w:r w:rsidR="002416E0" w:rsidRPr="002416E0">
        <w:rPr>
          <w:rFonts w:eastAsia="Calibri" w:cs="Times New Roman"/>
          <w:kern w:val="22"/>
          <w:szCs w:val="24"/>
          <w:lang w:eastAsia="ar-SA"/>
        </w:rPr>
        <w:t xml:space="preserve">posms - finanšu piedāvājuma vērtēšana saskaņā ar Nolikuma </w:t>
      </w:r>
      <w:r w:rsidR="002416E0" w:rsidRPr="00B11BC5">
        <w:rPr>
          <w:rFonts w:eastAsia="Calibri" w:cs="Times New Roman"/>
          <w:kern w:val="22"/>
          <w:szCs w:val="24"/>
          <w:lang w:eastAsia="ar-SA"/>
        </w:rPr>
        <w:t>3.</w:t>
      </w:r>
      <w:r w:rsidRPr="00B11BC5">
        <w:rPr>
          <w:rFonts w:eastAsia="Calibri" w:cs="Times New Roman"/>
          <w:kern w:val="22"/>
          <w:szCs w:val="24"/>
          <w:lang w:eastAsia="ar-SA"/>
        </w:rPr>
        <w:t>4</w:t>
      </w:r>
      <w:r w:rsidR="002416E0" w:rsidRPr="00B11BC5">
        <w:rPr>
          <w:rFonts w:eastAsia="Calibri" w:cs="Times New Roman"/>
          <w:kern w:val="22"/>
          <w:szCs w:val="24"/>
          <w:lang w:eastAsia="ar-SA"/>
        </w:rPr>
        <w:t>.</w:t>
      </w:r>
      <w:r w:rsidR="00234235" w:rsidRPr="00B11BC5">
        <w:rPr>
          <w:rFonts w:eastAsia="Calibri" w:cs="Times New Roman"/>
          <w:kern w:val="22"/>
          <w:szCs w:val="24"/>
          <w:lang w:eastAsia="ar-SA"/>
        </w:rPr>
        <w:t> </w:t>
      </w:r>
      <w:r w:rsidR="002416E0" w:rsidRPr="00B11BC5">
        <w:rPr>
          <w:rFonts w:eastAsia="Calibri" w:cs="Times New Roman"/>
          <w:kern w:val="22"/>
          <w:szCs w:val="24"/>
          <w:lang w:eastAsia="ar-SA"/>
        </w:rPr>
        <w:t>punkta prasībām</w:t>
      </w:r>
      <w:r w:rsidR="002416E0" w:rsidRPr="00CB509A">
        <w:rPr>
          <w:rFonts w:eastAsia="Calibri" w:cs="Times New Roman"/>
          <w:kern w:val="22"/>
          <w:szCs w:val="24"/>
          <w:lang w:eastAsia="ar-SA"/>
        </w:rPr>
        <w:t>.</w:t>
      </w:r>
    </w:p>
    <w:p w:rsidR="002416E0" w:rsidRPr="002416E0" w:rsidRDefault="002416E0" w:rsidP="002416E0">
      <w:pPr>
        <w:numPr>
          <w:ilvl w:val="1"/>
          <w:numId w:val="1"/>
        </w:numPr>
        <w:rPr>
          <w:rFonts w:eastAsia="Calibri" w:cs="Times New Roman"/>
          <w:kern w:val="22"/>
          <w:szCs w:val="24"/>
          <w:lang w:eastAsia="ar-SA"/>
        </w:rPr>
      </w:pPr>
      <w:r w:rsidRPr="002416E0">
        <w:rPr>
          <w:rFonts w:eastAsia="Calibri" w:cs="Times New Roman"/>
          <w:kern w:val="22"/>
          <w:szCs w:val="24"/>
          <w:lang w:eastAsia="ar-SA"/>
        </w:rPr>
        <w:t xml:space="preserve">Vērtējot finanšu piedāvājumu, komisija pārbaudīs, vai piedāvājumā nav aritmētisku kļūdu. Ja Iepirkumu komisija konstatēs aritmētiskas kļūdas, tā šīs kļūdas izlabos un turpmākajā vērtēšanas procesā ņems vērā labojumus. Par kļūdu labojumiem un laboto piedāvājuma summu Pasūtītājs informēs pretendentu. </w:t>
      </w:r>
    </w:p>
    <w:p w:rsidR="002416E0" w:rsidRPr="002416E0" w:rsidRDefault="002416E0" w:rsidP="002416E0">
      <w:pPr>
        <w:numPr>
          <w:ilvl w:val="1"/>
          <w:numId w:val="1"/>
        </w:numPr>
        <w:rPr>
          <w:rFonts w:eastAsia="Calibri" w:cs="Times New Roman"/>
          <w:kern w:val="22"/>
          <w:szCs w:val="24"/>
          <w:lang w:eastAsia="ar-SA"/>
        </w:rPr>
      </w:pPr>
      <w:r w:rsidRPr="002416E0">
        <w:rPr>
          <w:rFonts w:eastAsia="Calibri" w:cs="Times New Roman"/>
          <w:kern w:val="22"/>
          <w:szCs w:val="24"/>
          <w:lang w:eastAsia="ar-SA"/>
        </w:rPr>
        <w:t xml:space="preserve"> Piedāvājuma izvēles kritērijs ir iepirkuma nolikumam un tā pielikumiem atbilstošs piedāvājums ar </w:t>
      </w:r>
      <w:r w:rsidRPr="002416E0">
        <w:rPr>
          <w:rFonts w:eastAsia="Calibri" w:cs="Times New Roman"/>
          <w:kern w:val="22"/>
          <w:szCs w:val="24"/>
          <w:u w:val="single"/>
          <w:lang w:eastAsia="ar-SA"/>
        </w:rPr>
        <w:t>zemāko cenu bez PVN katrā iepirkuma priekšmeta daļā</w:t>
      </w:r>
      <w:r w:rsidRPr="002416E0">
        <w:rPr>
          <w:rFonts w:eastAsia="Calibri" w:cs="Times New Roman"/>
          <w:kern w:val="22"/>
          <w:szCs w:val="24"/>
          <w:lang w:eastAsia="ar-SA"/>
        </w:rPr>
        <w:t xml:space="preserve">. </w:t>
      </w:r>
    </w:p>
    <w:p w:rsidR="002416E0" w:rsidRPr="002416E0" w:rsidRDefault="002416E0" w:rsidP="002416E0">
      <w:pPr>
        <w:numPr>
          <w:ilvl w:val="1"/>
          <w:numId w:val="1"/>
        </w:numPr>
        <w:rPr>
          <w:rFonts w:eastAsia="Calibri" w:cs="Times New Roman"/>
          <w:szCs w:val="24"/>
          <w:lang w:eastAsia="lv-LV"/>
        </w:rPr>
      </w:pPr>
      <w:r w:rsidRPr="002416E0">
        <w:rPr>
          <w:rFonts w:eastAsia="Calibri" w:cs="Times New Roman"/>
          <w:szCs w:val="24"/>
          <w:lang w:eastAsia="lv-LV"/>
        </w:rPr>
        <w:t>Iepirkumu komisija neizskata pretendenta piedāvājumu un izslēdz pretendentu no dalības iepirkumā, ja pretendents nav iesniedzis visus pieprasītos dokumentus vai, iesniedzot pieprasīto informāciju, norādījis nepatiesas ziņas, vai arī no iesniegtajiem dokumentiem ir konstatējams, ka pretendenta piedāvājums neatbilst iepirkuma Nolikumā noteiktajām prasībām.</w:t>
      </w:r>
    </w:p>
    <w:p w:rsidR="002416E0" w:rsidRPr="002416E0" w:rsidRDefault="002416E0" w:rsidP="002416E0">
      <w:pPr>
        <w:numPr>
          <w:ilvl w:val="1"/>
          <w:numId w:val="1"/>
        </w:numPr>
        <w:rPr>
          <w:rFonts w:eastAsia="Calibri" w:cs="Times New Roman"/>
          <w:szCs w:val="24"/>
          <w:lang w:eastAsia="lv-LV"/>
        </w:rPr>
      </w:pPr>
      <w:r w:rsidRPr="002416E0">
        <w:rPr>
          <w:rFonts w:eastAsia="Calibri" w:cs="Times New Roman"/>
          <w:szCs w:val="24"/>
          <w:lang w:eastAsia="lv-LV"/>
        </w:rPr>
        <w:t xml:space="preserve">Pasūtītājs var pieņemt lēmumu par iepirkuma izbeigšanu, ja iepirkumam nav iesniegts neviens piedāvājums vai ja iesniegtie piedāvājumi neatbilst iepirkuma Nolikumā noteiktajām prasībām, kā arī citos gadījumos saskaņā ar Publisko iepirkumu likumu. </w:t>
      </w:r>
    </w:p>
    <w:p w:rsidR="002416E0" w:rsidRPr="002416E0" w:rsidRDefault="002416E0" w:rsidP="002416E0">
      <w:pPr>
        <w:numPr>
          <w:ilvl w:val="1"/>
          <w:numId w:val="1"/>
        </w:numPr>
        <w:rPr>
          <w:rFonts w:eastAsia="Calibri" w:cs="Times New Roman"/>
          <w:szCs w:val="24"/>
          <w:lang w:eastAsia="lv-LV"/>
        </w:rPr>
      </w:pPr>
      <w:r w:rsidRPr="002416E0">
        <w:rPr>
          <w:rFonts w:eastAsia="Calibri" w:cs="Times New Roman"/>
          <w:szCs w:val="24"/>
          <w:lang w:eastAsia="lv-LV"/>
        </w:rPr>
        <w:t>Pasūtītājs var jebkurā brīdī pārtraukt iepirkuma procedūru, ja tam ir objektīvs pamatojums.</w:t>
      </w:r>
    </w:p>
    <w:p w:rsidR="00B74EA4" w:rsidRDefault="002416E0" w:rsidP="00A6122E">
      <w:pPr>
        <w:numPr>
          <w:ilvl w:val="1"/>
          <w:numId w:val="1"/>
        </w:numPr>
        <w:rPr>
          <w:rFonts w:eastAsia="Calibri" w:cs="Times New Roman"/>
          <w:szCs w:val="24"/>
          <w:lang w:eastAsia="lv-LV"/>
        </w:rPr>
      </w:pPr>
      <w:r w:rsidRPr="002416E0">
        <w:rPr>
          <w:rFonts w:eastAsia="Calibri" w:cs="Times New Roman"/>
          <w:szCs w:val="24"/>
          <w:lang w:eastAsia="lv-LV"/>
        </w:rPr>
        <w:lastRenderedPageBreak/>
        <w:t xml:space="preserve"> 3 (trīs) darba dienu laikā pēc lēmuma pieņe</w:t>
      </w:r>
      <w:r w:rsidR="00234235">
        <w:rPr>
          <w:rFonts w:eastAsia="Calibri" w:cs="Times New Roman"/>
          <w:szCs w:val="24"/>
          <w:lang w:eastAsia="lv-LV"/>
        </w:rPr>
        <w:t xml:space="preserve">mšanas </w:t>
      </w:r>
      <w:r w:rsidRPr="002416E0">
        <w:rPr>
          <w:rFonts w:eastAsia="Calibri" w:cs="Times New Roman"/>
          <w:szCs w:val="24"/>
          <w:lang w:eastAsia="lv-LV"/>
        </w:rPr>
        <w:t>visi pretendenti tiks informēti par komisijas pieņemto lēmumu. Informācija par rezultātiem tiks nosūtīta elektroniski, izmantojot drošu elektronisko parakstu, uz pretendenta norādīto e-pasta adresi.</w:t>
      </w:r>
    </w:p>
    <w:p w:rsidR="002416E0" w:rsidRPr="002416E0" w:rsidRDefault="002416E0" w:rsidP="002416E0">
      <w:pPr>
        <w:numPr>
          <w:ilvl w:val="0"/>
          <w:numId w:val="1"/>
        </w:numPr>
        <w:jc w:val="center"/>
        <w:rPr>
          <w:rFonts w:eastAsia="Calibri" w:cs="Times New Roman"/>
          <w:b/>
          <w:szCs w:val="24"/>
          <w:lang w:eastAsia="lv-LV"/>
        </w:rPr>
      </w:pPr>
      <w:r w:rsidRPr="002416E0">
        <w:rPr>
          <w:rFonts w:eastAsia="Calibri" w:cs="Times New Roman"/>
          <w:b/>
          <w:szCs w:val="24"/>
          <w:lang w:eastAsia="lv-LV"/>
        </w:rPr>
        <w:t>Iepirkuma līguma slēgšana</w:t>
      </w:r>
    </w:p>
    <w:p w:rsidR="002416E0" w:rsidRPr="002416E0" w:rsidRDefault="002416E0" w:rsidP="002416E0">
      <w:pPr>
        <w:numPr>
          <w:ilvl w:val="1"/>
          <w:numId w:val="1"/>
        </w:numPr>
        <w:spacing w:after="0" w:line="276" w:lineRule="auto"/>
        <w:rPr>
          <w:rFonts w:eastAsia="Calibri" w:cs="Times New Roman"/>
          <w:szCs w:val="24"/>
          <w:lang w:eastAsia="lv-LV"/>
        </w:rPr>
      </w:pPr>
      <w:r w:rsidRPr="002416E0">
        <w:rPr>
          <w:rFonts w:eastAsia="Calibri" w:cs="Times New Roman"/>
          <w:szCs w:val="24"/>
          <w:lang w:eastAsia="lv-LV"/>
        </w:rPr>
        <w:t xml:space="preserve">Pamatojoties uz pretendenta piedāvājumu, ar Iepirkumu komisijas izraudzīto pretendentu tiks slēgts iepirkuma līgums par katru iepirkuma priekšmeta daļu saskaņā ar Nolikumam pievienoto iepirkuma līguma </w:t>
      </w:r>
      <w:r w:rsidRPr="00B11BC5">
        <w:rPr>
          <w:rFonts w:eastAsia="Calibri" w:cs="Times New Roman"/>
          <w:szCs w:val="24"/>
          <w:lang w:eastAsia="lv-LV"/>
        </w:rPr>
        <w:t>projektu (</w:t>
      </w:r>
      <w:r w:rsidR="00B74EA4" w:rsidRPr="00B11BC5">
        <w:rPr>
          <w:rFonts w:eastAsia="Calibri" w:cs="Times New Roman"/>
          <w:szCs w:val="24"/>
          <w:lang w:eastAsia="lv-LV"/>
        </w:rPr>
        <w:t>5</w:t>
      </w:r>
      <w:r w:rsidRPr="00B11BC5">
        <w:rPr>
          <w:rFonts w:eastAsia="Calibri" w:cs="Times New Roman"/>
          <w:szCs w:val="24"/>
          <w:lang w:eastAsia="lv-LV"/>
        </w:rPr>
        <w:t>.</w:t>
      </w:r>
      <w:r w:rsidR="00234235" w:rsidRPr="00B11BC5">
        <w:rPr>
          <w:rFonts w:eastAsia="Calibri" w:cs="Times New Roman"/>
          <w:szCs w:val="24"/>
          <w:lang w:eastAsia="lv-LV"/>
        </w:rPr>
        <w:t xml:space="preserve"> </w:t>
      </w:r>
      <w:r w:rsidRPr="00B11BC5">
        <w:rPr>
          <w:rFonts w:eastAsia="Calibri" w:cs="Times New Roman"/>
          <w:szCs w:val="24"/>
          <w:lang w:eastAsia="lv-LV"/>
        </w:rPr>
        <w:t>pielikums).</w:t>
      </w:r>
      <w:r w:rsidRPr="002416E0">
        <w:rPr>
          <w:rFonts w:eastAsia="Calibri" w:cs="Times New Roman"/>
          <w:szCs w:val="24"/>
          <w:lang w:eastAsia="lv-LV"/>
        </w:rPr>
        <w:t xml:space="preserve"> </w:t>
      </w:r>
    </w:p>
    <w:p w:rsidR="002416E0" w:rsidRPr="002416E0" w:rsidRDefault="002416E0" w:rsidP="002416E0">
      <w:pPr>
        <w:numPr>
          <w:ilvl w:val="1"/>
          <w:numId w:val="1"/>
        </w:numPr>
        <w:spacing w:line="276" w:lineRule="auto"/>
        <w:rPr>
          <w:rFonts w:eastAsia="Calibri" w:cs="Times New Roman"/>
          <w:szCs w:val="24"/>
          <w:lang w:eastAsia="lv-LV"/>
        </w:rPr>
      </w:pPr>
      <w:r w:rsidRPr="002416E0">
        <w:rPr>
          <w:rFonts w:eastAsia="Calibri" w:cs="Times New Roman"/>
          <w:szCs w:val="24"/>
          <w:lang w:eastAsia="lv-LV"/>
        </w:rPr>
        <w:t>Iesniedzot piedāvājumu, pretendents piekrīt visiem Nolikuma un iepirkuma līguma projekta noteikumiem un apņemas tos pildīt.</w:t>
      </w:r>
    </w:p>
    <w:p w:rsidR="002416E0" w:rsidRPr="002416E0" w:rsidRDefault="002416E0" w:rsidP="002416E0">
      <w:pPr>
        <w:numPr>
          <w:ilvl w:val="0"/>
          <w:numId w:val="1"/>
        </w:numPr>
        <w:spacing w:after="0" w:line="276" w:lineRule="auto"/>
        <w:jc w:val="center"/>
        <w:rPr>
          <w:rFonts w:eastAsia="Calibri" w:cs="Times New Roman"/>
          <w:b/>
          <w:szCs w:val="24"/>
          <w:lang w:eastAsia="lv-LV"/>
        </w:rPr>
      </w:pPr>
      <w:r w:rsidRPr="002416E0">
        <w:rPr>
          <w:rFonts w:eastAsia="Calibri" w:cs="Times New Roman"/>
          <w:b/>
          <w:szCs w:val="24"/>
          <w:lang w:eastAsia="lv-LV"/>
        </w:rPr>
        <w:t>Iepirkumu komisijas tiesības un pienākumi</w:t>
      </w:r>
    </w:p>
    <w:p w:rsidR="002416E0" w:rsidRPr="002416E0" w:rsidRDefault="002416E0" w:rsidP="002416E0">
      <w:pPr>
        <w:numPr>
          <w:ilvl w:val="1"/>
          <w:numId w:val="1"/>
        </w:numPr>
        <w:spacing w:after="0" w:line="276" w:lineRule="auto"/>
        <w:rPr>
          <w:rFonts w:eastAsia="Calibri" w:cs="Times New Roman"/>
          <w:szCs w:val="24"/>
          <w:lang w:eastAsia="lv-LV"/>
        </w:rPr>
      </w:pPr>
      <w:r w:rsidRPr="002416E0">
        <w:rPr>
          <w:rFonts w:eastAsia="Calibri" w:cs="Times New Roman"/>
          <w:szCs w:val="24"/>
          <w:lang w:eastAsia="lv-LV"/>
        </w:rPr>
        <w:t>Iepirkumu komisijas tiesības:</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Pieprasīt, lai pretendents izskaidro savā piedāvājumā ietverto informāciju. Komisija ir tiesīga pārbaudīt nepieciešamo informāciju kompetentā institūcijā, publiski pieejamās datu bāzēs vai citos publiski pieejamos avotos.</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Labot aritmētiskās kļūdas pretendentu finanšu piedāvājumos, informējot par to pretendentus.</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Pieaicināt ekspertu piedāvājumu noformējuma pārbaudē, pretendentu atlasē, piedāvājumu atbilstības pārbaudē un vērtēšanā.</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Noraidīt iesniegto piedāvājumu, ja tas neatbilst Nolikumā noteiktajām prasībām.</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Izvēlēties nākamo zemākas cenas piedāvājumu vai pārtraukt iepirkumu (vai kādu iepirkuma daļu) bez rezultātiem, ja izraudzītais pretendents atsakās slēgt iepirkuma līgumu ar Pasūtītāju.</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 xml:space="preserve">Citas Publisko iepirkumu likumā noteiktās Iepirkumu komisijas tiesības. </w:t>
      </w:r>
    </w:p>
    <w:p w:rsidR="002416E0" w:rsidRPr="002416E0" w:rsidRDefault="002416E0" w:rsidP="002416E0">
      <w:pPr>
        <w:numPr>
          <w:ilvl w:val="1"/>
          <w:numId w:val="1"/>
        </w:numPr>
        <w:spacing w:after="0" w:line="276" w:lineRule="auto"/>
        <w:rPr>
          <w:rFonts w:eastAsia="Calibri" w:cs="Times New Roman"/>
          <w:szCs w:val="24"/>
          <w:lang w:eastAsia="lv-LV"/>
        </w:rPr>
      </w:pPr>
      <w:r w:rsidRPr="002416E0">
        <w:rPr>
          <w:rFonts w:eastAsia="Calibri" w:cs="Times New Roman"/>
          <w:szCs w:val="24"/>
          <w:lang w:eastAsia="lv-LV"/>
        </w:rPr>
        <w:t>Iepirkumu komisijas pienākumi:</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Nodrošināt iepirkuma norisi un dokumentēšanu.</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Nodrošināt pretendentu brīvu konkurenci, kā arī vienlīdzīgu attieksmi pret tiem.</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Pēc ieinteresēto piegādātāju pieprasījuma normatīvajos aktos noteiktajā kārtībā sniegt informāciju par Nolikumu.</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Vērtēt pretendentus un to iesniegtos piedāvājumus saskaņā ar Publisko iepirkumu likumu, citiem normatīvajiem aktiem un šo Nolikumu, izvēlēties piedāvājumu vai pieņemt lēmumu par iepirkuma izbeigšanu, neizvēloties nevienu piedāvājumu.</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Citi Publisko iepirkumu likumā noteiktie Iepirkumu komisijas pienākumi.</w:t>
      </w:r>
    </w:p>
    <w:p w:rsidR="002416E0" w:rsidRPr="002416E0" w:rsidRDefault="002416E0" w:rsidP="002416E0">
      <w:pPr>
        <w:numPr>
          <w:ilvl w:val="0"/>
          <w:numId w:val="1"/>
        </w:numPr>
        <w:spacing w:after="0" w:line="276" w:lineRule="auto"/>
        <w:jc w:val="center"/>
        <w:rPr>
          <w:rFonts w:eastAsia="Calibri" w:cs="Times New Roman"/>
          <w:b/>
          <w:szCs w:val="24"/>
          <w:lang w:eastAsia="lv-LV"/>
        </w:rPr>
      </w:pPr>
      <w:r w:rsidRPr="002416E0">
        <w:rPr>
          <w:rFonts w:eastAsia="Calibri" w:cs="Times New Roman"/>
          <w:b/>
          <w:szCs w:val="24"/>
          <w:lang w:eastAsia="lv-LV"/>
        </w:rPr>
        <w:t>Pretendenta tiesības un pienākumi</w:t>
      </w:r>
    </w:p>
    <w:p w:rsidR="002416E0" w:rsidRPr="002416E0" w:rsidRDefault="002416E0" w:rsidP="002416E0">
      <w:pPr>
        <w:numPr>
          <w:ilvl w:val="1"/>
          <w:numId w:val="1"/>
        </w:numPr>
        <w:spacing w:after="0" w:line="276" w:lineRule="auto"/>
        <w:rPr>
          <w:rFonts w:eastAsia="Calibri" w:cs="Times New Roman"/>
          <w:szCs w:val="24"/>
          <w:lang w:eastAsia="lv-LV"/>
        </w:rPr>
      </w:pPr>
      <w:r w:rsidRPr="002416E0">
        <w:rPr>
          <w:rFonts w:eastAsia="Calibri" w:cs="Times New Roman"/>
          <w:szCs w:val="24"/>
          <w:lang w:eastAsia="lv-LV"/>
        </w:rPr>
        <w:t>Pretendenta tiesības:</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Apvienoties pretendentu apvienībās ar citiem pretendentiem un iesniegt vienu kopēju piedāvājumu.</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lastRenderedPageBreak/>
        <w:t>Pirms piedāvājumu iesniegšanas termiņa beigām grozīt vai atsaukt iesniegto piedāvājumu.</w:t>
      </w:r>
    </w:p>
    <w:p w:rsidR="002416E0" w:rsidRPr="002416E0" w:rsidRDefault="002416E0" w:rsidP="002416E0">
      <w:pPr>
        <w:numPr>
          <w:ilvl w:val="1"/>
          <w:numId w:val="1"/>
        </w:numPr>
        <w:spacing w:after="0" w:line="276" w:lineRule="auto"/>
        <w:rPr>
          <w:rFonts w:eastAsia="Calibri" w:cs="Times New Roman"/>
          <w:szCs w:val="24"/>
          <w:lang w:eastAsia="lv-LV"/>
        </w:rPr>
      </w:pPr>
      <w:r w:rsidRPr="002416E0">
        <w:rPr>
          <w:rFonts w:eastAsia="Calibri" w:cs="Times New Roman"/>
          <w:szCs w:val="24"/>
          <w:lang w:eastAsia="lv-LV"/>
        </w:rPr>
        <w:t>Pretendenta pienākumi:</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Sagatavot piedāvājumu atbilstoši iepirkuma nolikuma un normatīvo aktu prasībām.</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Sniegt patiesu informāciju par savu kvalifikāciju un piedāvājumu.</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Iepirkumu komisijas noteiktajā termiņā sniegt atbildes uz pieprasījumiem par papildus informāciju, kas nepieciešama pretendentu atlasei, piedāvājumu atbilstības pārbaudei, salīdzināšanai un vērtēšanai.</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Segt visas izmaksas, kas saistītas ar piedāvājumu sagatavošanu un iesniegšanu.</w:t>
      </w:r>
    </w:p>
    <w:p w:rsidR="00546592" w:rsidRDefault="00546592" w:rsidP="00546592">
      <w:pPr>
        <w:spacing w:after="0" w:line="276" w:lineRule="auto"/>
        <w:ind w:left="360" w:firstLine="0"/>
        <w:rPr>
          <w:rFonts w:eastAsia="Calibri" w:cs="Times New Roman"/>
          <w:b/>
          <w:szCs w:val="24"/>
          <w:lang w:eastAsia="lv-LV"/>
        </w:rPr>
      </w:pPr>
    </w:p>
    <w:p w:rsidR="00546592" w:rsidRDefault="00546592" w:rsidP="00546592">
      <w:pPr>
        <w:spacing w:after="0" w:line="276" w:lineRule="auto"/>
        <w:ind w:left="360" w:firstLine="0"/>
        <w:rPr>
          <w:rFonts w:eastAsia="Calibri" w:cs="Times New Roman"/>
          <w:b/>
          <w:szCs w:val="24"/>
          <w:lang w:eastAsia="lv-LV"/>
        </w:rPr>
      </w:pPr>
    </w:p>
    <w:p w:rsidR="002416E0" w:rsidRPr="002416E0" w:rsidRDefault="002416E0" w:rsidP="002416E0">
      <w:pPr>
        <w:numPr>
          <w:ilvl w:val="0"/>
          <w:numId w:val="1"/>
        </w:numPr>
        <w:spacing w:after="0" w:line="276" w:lineRule="auto"/>
        <w:jc w:val="center"/>
        <w:rPr>
          <w:rFonts w:eastAsia="Calibri" w:cs="Times New Roman"/>
          <w:b/>
          <w:szCs w:val="24"/>
          <w:lang w:eastAsia="lv-LV"/>
        </w:rPr>
      </w:pPr>
      <w:r w:rsidRPr="002416E0">
        <w:rPr>
          <w:rFonts w:eastAsia="Calibri" w:cs="Times New Roman"/>
          <w:b/>
          <w:szCs w:val="24"/>
          <w:lang w:eastAsia="lv-LV"/>
        </w:rPr>
        <w:t>Pielikumi</w:t>
      </w:r>
    </w:p>
    <w:p w:rsidR="002416E0" w:rsidRPr="002416E0" w:rsidRDefault="002416E0" w:rsidP="002416E0">
      <w:pPr>
        <w:numPr>
          <w:ilvl w:val="1"/>
          <w:numId w:val="1"/>
        </w:numPr>
        <w:spacing w:after="0" w:line="276" w:lineRule="auto"/>
        <w:rPr>
          <w:rFonts w:eastAsia="Calibri" w:cs="Times New Roman"/>
          <w:szCs w:val="24"/>
          <w:lang w:eastAsia="lv-LV"/>
        </w:rPr>
      </w:pPr>
      <w:r w:rsidRPr="002416E0">
        <w:rPr>
          <w:rFonts w:eastAsia="Calibri" w:cs="Times New Roman"/>
          <w:szCs w:val="24"/>
          <w:lang w:eastAsia="lv-LV"/>
        </w:rPr>
        <w:t>Pretendenta pieteikums dalībai iepirkumā uz 1 (vienas) lapas;</w:t>
      </w:r>
    </w:p>
    <w:p w:rsidR="002416E0" w:rsidRPr="002416E0" w:rsidRDefault="002416E0" w:rsidP="002416E0">
      <w:pPr>
        <w:numPr>
          <w:ilvl w:val="1"/>
          <w:numId w:val="1"/>
        </w:numPr>
        <w:spacing w:after="0" w:line="276" w:lineRule="auto"/>
        <w:rPr>
          <w:rFonts w:eastAsia="Calibri" w:cs="Times New Roman"/>
          <w:szCs w:val="24"/>
          <w:lang w:eastAsia="lv-LV"/>
        </w:rPr>
      </w:pPr>
      <w:r w:rsidRPr="002416E0">
        <w:rPr>
          <w:rFonts w:eastAsia="Calibri" w:cs="Times New Roman"/>
          <w:szCs w:val="24"/>
          <w:lang w:eastAsia="lv-LV"/>
        </w:rPr>
        <w:t xml:space="preserve">Tehniskā specifikācija </w:t>
      </w:r>
      <w:r w:rsidRPr="00D14992">
        <w:rPr>
          <w:rFonts w:eastAsia="Calibri" w:cs="Times New Roman"/>
          <w:szCs w:val="24"/>
          <w:lang w:eastAsia="lv-LV"/>
        </w:rPr>
        <w:t xml:space="preserve">uz </w:t>
      </w:r>
      <w:r w:rsidR="006F54EA" w:rsidRPr="00D14992">
        <w:rPr>
          <w:rFonts w:eastAsia="Calibri" w:cs="Times New Roman"/>
          <w:szCs w:val="24"/>
          <w:lang w:eastAsia="lv-LV"/>
        </w:rPr>
        <w:t>3</w:t>
      </w:r>
      <w:r w:rsidRPr="00D14992">
        <w:rPr>
          <w:rFonts w:eastAsia="Calibri" w:cs="Times New Roman"/>
          <w:szCs w:val="24"/>
          <w:lang w:eastAsia="lv-LV"/>
        </w:rPr>
        <w:t xml:space="preserve"> (</w:t>
      </w:r>
      <w:r w:rsidR="006F54EA" w:rsidRPr="00D14992">
        <w:rPr>
          <w:rFonts w:eastAsia="Calibri" w:cs="Times New Roman"/>
          <w:szCs w:val="24"/>
          <w:lang w:eastAsia="lv-LV"/>
        </w:rPr>
        <w:t>trim</w:t>
      </w:r>
      <w:r w:rsidRPr="00D14992">
        <w:rPr>
          <w:rFonts w:eastAsia="Calibri" w:cs="Times New Roman"/>
          <w:szCs w:val="24"/>
          <w:lang w:eastAsia="lv-LV"/>
        </w:rPr>
        <w:t>) lapām</w:t>
      </w:r>
      <w:r w:rsidRPr="002416E0">
        <w:rPr>
          <w:rFonts w:eastAsia="Calibri" w:cs="Times New Roman"/>
          <w:szCs w:val="24"/>
          <w:lang w:eastAsia="lv-LV"/>
        </w:rPr>
        <w:t>;</w:t>
      </w:r>
    </w:p>
    <w:p w:rsidR="002416E0" w:rsidRPr="00622F03" w:rsidRDefault="002416E0" w:rsidP="002416E0">
      <w:pPr>
        <w:numPr>
          <w:ilvl w:val="1"/>
          <w:numId w:val="1"/>
        </w:numPr>
        <w:spacing w:after="0" w:line="276" w:lineRule="auto"/>
        <w:rPr>
          <w:rFonts w:eastAsia="Calibri" w:cs="Times New Roman"/>
          <w:b/>
          <w:szCs w:val="24"/>
          <w:lang w:eastAsia="lv-LV"/>
        </w:rPr>
      </w:pPr>
      <w:r w:rsidRPr="002416E0">
        <w:rPr>
          <w:rFonts w:eastAsia="Calibri" w:cs="Times New Roman"/>
          <w:szCs w:val="24"/>
          <w:lang w:eastAsia="lv-LV"/>
        </w:rPr>
        <w:t xml:space="preserve">Finanšu piedāvājuma veidlapa </w:t>
      </w:r>
      <w:r w:rsidRPr="004079DE">
        <w:rPr>
          <w:rFonts w:eastAsia="Calibri" w:cs="Times New Roman"/>
          <w:szCs w:val="24"/>
          <w:lang w:eastAsia="lv-LV"/>
        </w:rPr>
        <w:t xml:space="preserve">uz </w:t>
      </w:r>
      <w:r w:rsidR="004079DE" w:rsidRPr="004079DE">
        <w:rPr>
          <w:rFonts w:eastAsia="Calibri" w:cs="Times New Roman"/>
          <w:szCs w:val="24"/>
          <w:lang w:eastAsia="lv-LV"/>
        </w:rPr>
        <w:t>3</w:t>
      </w:r>
      <w:r w:rsidR="006F54EA" w:rsidRPr="004079DE">
        <w:rPr>
          <w:rFonts w:eastAsia="Calibri" w:cs="Times New Roman"/>
          <w:szCs w:val="24"/>
          <w:lang w:eastAsia="lv-LV"/>
        </w:rPr>
        <w:t xml:space="preserve"> </w:t>
      </w:r>
      <w:r w:rsidRPr="004079DE">
        <w:rPr>
          <w:rFonts w:eastAsia="Calibri" w:cs="Times New Roman"/>
          <w:szCs w:val="24"/>
          <w:lang w:eastAsia="lv-LV"/>
        </w:rPr>
        <w:t>(</w:t>
      </w:r>
      <w:r w:rsidR="004079DE" w:rsidRPr="004079DE">
        <w:rPr>
          <w:rFonts w:eastAsia="Calibri" w:cs="Times New Roman"/>
          <w:szCs w:val="24"/>
          <w:lang w:eastAsia="lv-LV"/>
        </w:rPr>
        <w:t>trim</w:t>
      </w:r>
      <w:r w:rsidRPr="004079DE">
        <w:rPr>
          <w:rFonts w:eastAsia="Calibri" w:cs="Times New Roman"/>
          <w:szCs w:val="24"/>
          <w:lang w:eastAsia="lv-LV"/>
        </w:rPr>
        <w:t>)</w:t>
      </w:r>
      <w:r w:rsidR="006F54EA" w:rsidRPr="004079DE">
        <w:rPr>
          <w:rFonts w:eastAsia="Calibri" w:cs="Times New Roman"/>
          <w:szCs w:val="24"/>
          <w:lang w:eastAsia="lv-LV"/>
        </w:rPr>
        <w:t xml:space="preserve"> lap</w:t>
      </w:r>
      <w:r w:rsidR="004079DE" w:rsidRPr="004079DE">
        <w:rPr>
          <w:rFonts w:eastAsia="Calibri" w:cs="Times New Roman"/>
          <w:szCs w:val="24"/>
          <w:lang w:eastAsia="lv-LV"/>
        </w:rPr>
        <w:t>ām</w:t>
      </w:r>
      <w:r w:rsidRPr="002416E0">
        <w:rPr>
          <w:rFonts w:eastAsia="Calibri" w:cs="Times New Roman"/>
          <w:szCs w:val="24"/>
          <w:lang w:eastAsia="lv-LV"/>
        </w:rPr>
        <w:t>;</w:t>
      </w:r>
    </w:p>
    <w:p w:rsidR="00622F03" w:rsidRPr="002416E0" w:rsidRDefault="00622F03" w:rsidP="002416E0">
      <w:pPr>
        <w:numPr>
          <w:ilvl w:val="1"/>
          <w:numId w:val="1"/>
        </w:numPr>
        <w:spacing w:after="0" w:line="276" w:lineRule="auto"/>
        <w:rPr>
          <w:rFonts w:eastAsia="Calibri" w:cs="Times New Roman"/>
          <w:b/>
          <w:szCs w:val="24"/>
          <w:lang w:eastAsia="lv-LV"/>
        </w:rPr>
      </w:pPr>
      <w:r w:rsidRPr="004079DE">
        <w:rPr>
          <w:rFonts w:eastAsia="Calibri" w:cs="Times New Roman"/>
          <w:szCs w:val="24"/>
          <w:lang w:eastAsia="lv-LV"/>
        </w:rPr>
        <w:t xml:space="preserve">Pretendenta </w:t>
      </w:r>
      <w:r w:rsidR="004079DE">
        <w:rPr>
          <w:rFonts w:eastAsia="Calibri" w:cs="Times New Roman"/>
          <w:szCs w:val="24"/>
          <w:lang w:eastAsia="lv-LV"/>
        </w:rPr>
        <w:t>speciālistu – kapu pārziņu saraksts</w:t>
      </w:r>
      <w:r>
        <w:rPr>
          <w:rFonts w:eastAsia="Calibri" w:cs="Times New Roman"/>
          <w:szCs w:val="24"/>
          <w:lang w:eastAsia="lv-LV"/>
        </w:rPr>
        <w:t xml:space="preserve"> uz 1 (vienas) lapas;</w:t>
      </w:r>
    </w:p>
    <w:p w:rsidR="002416E0" w:rsidRPr="002416E0" w:rsidRDefault="002416E0" w:rsidP="002416E0">
      <w:pPr>
        <w:numPr>
          <w:ilvl w:val="1"/>
          <w:numId w:val="1"/>
        </w:numPr>
        <w:spacing w:line="276" w:lineRule="auto"/>
        <w:rPr>
          <w:rFonts w:eastAsia="Calibri" w:cs="Times New Roman"/>
          <w:b/>
          <w:szCs w:val="24"/>
          <w:lang w:eastAsia="lv-LV"/>
        </w:rPr>
      </w:pPr>
      <w:r w:rsidRPr="002416E0">
        <w:rPr>
          <w:rFonts w:eastAsia="Calibri" w:cs="Times New Roman"/>
          <w:szCs w:val="24"/>
          <w:lang w:eastAsia="lv-LV"/>
        </w:rPr>
        <w:t xml:space="preserve">Iepirkuma līguma projekts uz </w:t>
      </w:r>
      <w:r w:rsidR="00A6122E" w:rsidRPr="00A6122E">
        <w:rPr>
          <w:rFonts w:eastAsia="Calibri" w:cs="Times New Roman"/>
          <w:szCs w:val="24"/>
          <w:lang w:eastAsia="lv-LV"/>
        </w:rPr>
        <w:t>5</w:t>
      </w:r>
      <w:r w:rsidRPr="00A6122E">
        <w:rPr>
          <w:rFonts w:eastAsia="Calibri" w:cs="Times New Roman"/>
          <w:szCs w:val="24"/>
          <w:lang w:eastAsia="lv-LV"/>
        </w:rPr>
        <w:t xml:space="preserve"> (</w:t>
      </w:r>
      <w:r w:rsidR="00A6122E" w:rsidRPr="00A6122E">
        <w:rPr>
          <w:rFonts w:eastAsia="Calibri" w:cs="Times New Roman"/>
          <w:szCs w:val="24"/>
          <w:lang w:eastAsia="lv-LV"/>
        </w:rPr>
        <w:t>piecām</w:t>
      </w:r>
      <w:r w:rsidRPr="00A6122E">
        <w:rPr>
          <w:rFonts w:eastAsia="Calibri" w:cs="Times New Roman"/>
          <w:szCs w:val="24"/>
          <w:lang w:eastAsia="lv-LV"/>
        </w:rPr>
        <w:t>) lapām</w:t>
      </w:r>
      <w:r w:rsidRPr="002416E0">
        <w:rPr>
          <w:rFonts w:eastAsia="Calibri" w:cs="Times New Roman"/>
          <w:szCs w:val="24"/>
          <w:lang w:eastAsia="lv-LV"/>
        </w:rPr>
        <w:t>.</w:t>
      </w:r>
    </w:p>
    <w:p w:rsidR="002416E0" w:rsidRPr="002416E0" w:rsidRDefault="002416E0" w:rsidP="002416E0">
      <w:pPr>
        <w:spacing w:line="276" w:lineRule="auto"/>
        <w:ind w:left="0" w:firstLine="0"/>
        <w:rPr>
          <w:rFonts w:eastAsia="Calibri" w:cs="Times New Roman"/>
          <w:szCs w:val="24"/>
          <w:lang w:eastAsia="lv-LV"/>
        </w:rPr>
      </w:pPr>
    </w:p>
    <w:p w:rsidR="002416E0" w:rsidRPr="002416E0" w:rsidRDefault="002416E0" w:rsidP="002416E0">
      <w:pPr>
        <w:spacing w:line="276" w:lineRule="auto"/>
        <w:ind w:left="0" w:firstLine="0"/>
        <w:rPr>
          <w:rFonts w:eastAsia="Calibri" w:cs="Times New Roman"/>
          <w:szCs w:val="24"/>
          <w:lang w:eastAsia="lv-LV"/>
        </w:rPr>
      </w:pPr>
    </w:p>
    <w:p w:rsidR="002416E0" w:rsidRPr="002416E0" w:rsidRDefault="002416E0" w:rsidP="007C6619">
      <w:pPr>
        <w:tabs>
          <w:tab w:val="right" w:pos="8080"/>
        </w:tabs>
        <w:spacing w:line="276" w:lineRule="auto"/>
        <w:ind w:left="0" w:firstLine="0"/>
        <w:rPr>
          <w:rFonts w:eastAsia="Calibri" w:cs="Times New Roman"/>
          <w:szCs w:val="24"/>
          <w:lang w:eastAsia="lv-LV"/>
        </w:rPr>
      </w:pPr>
      <w:r w:rsidRPr="002416E0">
        <w:rPr>
          <w:rFonts w:eastAsia="Calibri" w:cs="Times New Roman"/>
          <w:szCs w:val="24"/>
          <w:lang w:eastAsia="lv-LV"/>
        </w:rPr>
        <w:t>Iepirkumu komisijas priekšsēdētājs</w:t>
      </w:r>
      <w:r w:rsidR="007C6619">
        <w:rPr>
          <w:rFonts w:eastAsia="Calibri" w:cs="Times New Roman"/>
          <w:szCs w:val="24"/>
          <w:lang w:eastAsia="lv-LV"/>
        </w:rPr>
        <w:tab/>
      </w:r>
      <w:r w:rsidRPr="002416E0">
        <w:rPr>
          <w:rFonts w:eastAsia="Calibri" w:cs="Times New Roman"/>
          <w:szCs w:val="24"/>
          <w:lang w:eastAsia="lv-LV"/>
        </w:rPr>
        <w:t>Pauls Lielmanis</w:t>
      </w:r>
    </w:p>
    <w:p w:rsidR="00B11BC5" w:rsidRDefault="00B11BC5">
      <w:pPr>
        <w:rPr>
          <w:rFonts w:eastAsia="Calibri" w:cs="Times New Roman"/>
          <w:sz w:val="20"/>
          <w:szCs w:val="20"/>
          <w:lang w:eastAsia="lv-LV"/>
        </w:rPr>
      </w:pPr>
      <w:r>
        <w:rPr>
          <w:rFonts w:eastAsia="Calibri" w:cs="Times New Roman"/>
          <w:sz w:val="20"/>
          <w:szCs w:val="20"/>
          <w:lang w:eastAsia="lv-LV"/>
        </w:rPr>
        <w:br w:type="page"/>
      </w:r>
    </w:p>
    <w:p w:rsidR="002416E0" w:rsidRPr="002416E0" w:rsidRDefault="002416E0" w:rsidP="002416E0">
      <w:pPr>
        <w:spacing w:after="0"/>
        <w:ind w:left="0" w:firstLine="0"/>
        <w:jc w:val="right"/>
        <w:rPr>
          <w:rFonts w:eastAsia="Calibri" w:cs="Times New Roman"/>
          <w:sz w:val="20"/>
          <w:szCs w:val="20"/>
          <w:lang w:eastAsia="lv-LV"/>
        </w:rPr>
      </w:pPr>
      <w:r w:rsidRPr="002416E0">
        <w:rPr>
          <w:rFonts w:eastAsia="Calibri" w:cs="Times New Roman"/>
          <w:sz w:val="20"/>
          <w:szCs w:val="20"/>
          <w:lang w:eastAsia="lv-LV"/>
        </w:rPr>
        <w:lastRenderedPageBreak/>
        <w:t xml:space="preserve">1.pielikums </w:t>
      </w:r>
    </w:p>
    <w:p w:rsidR="002416E0" w:rsidRPr="002416E0" w:rsidRDefault="002416E0" w:rsidP="002416E0">
      <w:pPr>
        <w:spacing w:after="0"/>
        <w:ind w:left="0" w:firstLine="0"/>
        <w:jc w:val="right"/>
        <w:rPr>
          <w:rFonts w:eastAsia="Calibri" w:cs="Times New Roman"/>
          <w:b/>
          <w:noProof/>
          <w:sz w:val="20"/>
          <w:szCs w:val="20"/>
          <w:lang w:eastAsia="lv-LV"/>
        </w:rPr>
      </w:pPr>
      <w:r w:rsidRPr="002416E0">
        <w:rPr>
          <w:rFonts w:eastAsia="Calibri" w:cs="Times New Roman"/>
          <w:noProof/>
          <w:sz w:val="20"/>
          <w:szCs w:val="20"/>
          <w:lang w:eastAsia="lv-LV"/>
        </w:rPr>
        <w:t>iepirkuma nolikumam</w:t>
      </w:r>
      <w:r w:rsidRPr="002416E0">
        <w:rPr>
          <w:rFonts w:eastAsia="Calibri" w:cs="Times New Roman"/>
          <w:b/>
          <w:noProof/>
          <w:sz w:val="20"/>
          <w:szCs w:val="20"/>
          <w:lang w:eastAsia="lv-LV"/>
        </w:rPr>
        <w:t xml:space="preserve"> </w:t>
      </w:r>
    </w:p>
    <w:p w:rsidR="002416E0" w:rsidRPr="002416E0" w:rsidRDefault="002416E0" w:rsidP="00622F03">
      <w:pPr>
        <w:spacing w:after="0"/>
        <w:ind w:left="0" w:firstLine="0"/>
        <w:jc w:val="right"/>
        <w:rPr>
          <w:rFonts w:eastAsia="Calibri" w:cs="Times New Roman"/>
          <w:noProof/>
          <w:sz w:val="20"/>
          <w:szCs w:val="20"/>
          <w:lang w:eastAsia="lv-LV"/>
        </w:rPr>
      </w:pPr>
      <w:r w:rsidRPr="002416E0">
        <w:rPr>
          <w:rFonts w:eastAsia="Calibri" w:cs="Times New Roman"/>
          <w:noProof/>
          <w:sz w:val="20"/>
          <w:szCs w:val="20"/>
          <w:lang w:eastAsia="lv-LV"/>
        </w:rPr>
        <w:t>„</w:t>
      </w:r>
      <w:r w:rsidR="00736784">
        <w:rPr>
          <w:rFonts w:eastAsia="Times New Roman" w:cs="Calibri"/>
          <w:bCs/>
          <w:noProof/>
          <w:sz w:val="20"/>
          <w:szCs w:val="20"/>
          <w:lang w:eastAsia="ar-SA"/>
        </w:rPr>
        <w:t>Alojas novada kapsētu</w:t>
      </w:r>
      <w:r w:rsidR="00622F03">
        <w:rPr>
          <w:rFonts w:eastAsia="Times New Roman" w:cs="Calibri"/>
          <w:bCs/>
          <w:noProof/>
          <w:sz w:val="20"/>
          <w:szCs w:val="20"/>
          <w:lang w:eastAsia="ar-SA"/>
        </w:rPr>
        <w:t xml:space="preserve"> apsaimni</w:t>
      </w:r>
      <w:r w:rsidR="00736784">
        <w:rPr>
          <w:rFonts w:eastAsia="Times New Roman" w:cs="Calibri"/>
          <w:bCs/>
          <w:noProof/>
          <w:sz w:val="20"/>
          <w:szCs w:val="20"/>
          <w:lang w:eastAsia="ar-SA"/>
        </w:rPr>
        <w:t>e</w:t>
      </w:r>
      <w:r w:rsidR="00622F03">
        <w:rPr>
          <w:rFonts w:eastAsia="Times New Roman" w:cs="Calibri"/>
          <w:bCs/>
          <w:noProof/>
          <w:sz w:val="20"/>
          <w:szCs w:val="20"/>
          <w:lang w:eastAsia="ar-SA"/>
        </w:rPr>
        <w:t>košana</w:t>
      </w:r>
      <w:r w:rsidRPr="002416E0">
        <w:rPr>
          <w:rFonts w:eastAsia="Calibri" w:cs="Times New Roman"/>
          <w:noProof/>
          <w:sz w:val="20"/>
          <w:szCs w:val="20"/>
          <w:lang w:eastAsia="lv-LV"/>
        </w:rPr>
        <w:t>”</w:t>
      </w:r>
    </w:p>
    <w:p w:rsidR="002416E0" w:rsidRPr="002416E0" w:rsidRDefault="00622F03" w:rsidP="002416E0">
      <w:pPr>
        <w:spacing w:after="0"/>
        <w:ind w:left="0" w:firstLine="0"/>
        <w:jc w:val="right"/>
        <w:rPr>
          <w:rFonts w:eastAsia="Calibri" w:cs="Times New Roman"/>
          <w:noProof/>
          <w:sz w:val="20"/>
          <w:szCs w:val="20"/>
          <w:lang w:eastAsia="lv-LV"/>
        </w:rPr>
      </w:pPr>
      <w:r w:rsidRPr="00546592">
        <w:rPr>
          <w:rFonts w:eastAsia="Calibri" w:cs="Times New Roman"/>
          <w:noProof/>
          <w:sz w:val="20"/>
          <w:szCs w:val="20"/>
          <w:lang w:eastAsia="lv-LV"/>
        </w:rPr>
        <w:t xml:space="preserve">ID Nr. </w:t>
      </w:r>
      <w:r w:rsidR="00E37D2B" w:rsidRPr="00546592">
        <w:rPr>
          <w:rFonts w:eastAsia="Calibri" w:cs="Times New Roman"/>
          <w:noProof/>
          <w:sz w:val="20"/>
          <w:szCs w:val="20"/>
          <w:lang w:eastAsia="lv-LV"/>
        </w:rPr>
        <w:t>AND/2016/</w:t>
      </w:r>
      <w:r w:rsidR="00736784" w:rsidRPr="00546592">
        <w:rPr>
          <w:rFonts w:eastAsia="Calibri" w:cs="Times New Roman"/>
          <w:noProof/>
          <w:sz w:val="20"/>
          <w:szCs w:val="20"/>
          <w:lang w:eastAsia="lv-LV"/>
        </w:rPr>
        <w:t>2</w:t>
      </w:r>
      <w:r w:rsidR="00DE0D95">
        <w:rPr>
          <w:rFonts w:eastAsia="Calibri" w:cs="Times New Roman"/>
          <w:noProof/>
          <w:sz w:val="20"/>
          <w:szCs w:val="20"/>
          <w:lang w:eastAsia="lv-LV"/>
        </w:rPr>
        <w:t>7</w:t>
      </w:r>
    </w:p>
    <w:p w:rsidR="002416E0" w:rsidRPr="002416E0" w:rsidRDefault="002416E0" w:rsidP="002416E0">
      <w:pPr>
        <w:widowControl w:val="0"/>
        <w:suppressAutoHyphens/>
        <w:spacing w:after="0"/>
        <w:ind w:left="0" w:firstLine="0"/>
        <w:jc w:val="center"/>
        <w:rPr>
          <w:rFonts w:eastAsia="Times New Roman" w:cs="Times New Roman"/>
          <w:b/>
          <w:caps/>
          <w:color w:val="000000"/>
          <w:szCs w:val="24"/>
          <w:lang w:eastAsia="ar-SA"/>
        </w:rPr>
      </w:pPr>
    </w:p>
    <w:p w:rsidR="002416E0" w:rsidRPr="002416E0" w:rsidRDefault="002416E0" w:rsidP="002416E0">
      <w:pPr>
        <w:widowControl w:val="0"/>
        <w:suppressAutoHyphens/>
        <w:spacing w:after="0"/>
        <w:ind w:left="0" w:firstLine="0"/>
        <w:jc w:val="center"/>
        <w:rPr>
          <w:rFonts w:eastAsia="Times New Roman" w:cs="Times New Roman"/>
          <w:b/>
          <w:caps/>
          <w:color w:val="000000"/>
          <w:szCs w:val="24"/>
          <w:lang w:eastAsia="ar-SA"/>
        </w:rPr>
      </w:pPr>
      <w:r w:rsidRPr="002416E0">
        <w:rPr>
          <w:rFonts w:eastAsia="Times New Roman" w:cs="Times New Roman"/>
          <w:b/>
          <w:caps/>
          <w:color w:val="000000"/>
          <w:szCs w:val="24"/>
          <w:lang w:eastAsia="ar-SA"/>
        </w:rPr>
        <w:t xml:space="preserve">PIETEIKUMs DALĪBAI iepirkumā </w:t>
      </w:r>
    </w:p>
    <w:p w:rsidR="002416E0" w:rsidRPr="002416E0" w:rsidRDefault="002416E0" w:rsidP="002416E0">
      <w:pPr>
        <w:widowControl w:val="0"/>
        <w:suppressAutoHyphens/>
        <w:spacing w:after="0"/>
        <w:ind w:left="0" w:firstLine="0"/>
        <w:jc w:val="center"/>
        <w:rPr>
          <w:rFonts w:eastAsia="Calibri" w:cs="Times New Roman"/>
          <w:szCs w:val="24"/>
          <w:lang w:eastAsia="lv-LV"/>
        </w:rPr>
      </w:pPr>
      <w:r w:rsidRPr="002416E0">
        <w:rPr>
          <w:rFonts w:eastAsia="Calibri" w:cs="Times New Roman"/>
          <w:szCs w:val="24"/>
          <w:lang w:eastAsia="lv-LV"/>
        </w:rPr>
        <w:t>„</w:t>
      </w:r>
      <w:r w:rsidR="00736784">
        <w:rPr>
          <w:rFonts w:eastAsia="Calibri" w:cs="Times New Roman"/>
          <w:bCs/>
          <w:szCs w:val="24"/>
          <w:lang w:eastAsia="lv-LV"/>
        </w:rPr>
        <w:t>Alojas novada kapsētu</w:t>
      </w:r>
      <w:r w:rsidR="00622F03">
        <w:rPr>
          <w:rFonts w:eastAsia="Calibri" w:cs="Times New Roman"/>
          <w:bCs/>
          <w:szCs w:val="24"/>
          <w:lang w:eastAsia="lv-LV"/>
        </w:rPr>
        <w:t xml:space="preserve"> apsaimniekošana</w:t>
      </w:r>
      <w:r w:rsidRPr="002416E0">
        <w:rPr>
          <w:rFonts w:eastAsia="Calibri" w:cs="Times New Roman"/>
          <w:szCs w:val="24"/>
          <w:lang w:eastAsia="lv-LV"/>
        </w:rPr>
        <w:t>”</w:t>
      </w:r>
    </w:p>
    <w:p w:rsidR="002416E0" w:rsidRPr="002416E0" w:rsidRDefault="00622F03" w:rsidP="002416E0">
      <w:pPr>
        <w:widowControl w:val="0"/>
        <w:suppressAutoHyphens/>
        <w:spacing w:after="0"/>
        <w:ind w:left="0" w:firstLine="0"/>
        <w:jc w:val="center"/>
        <w:rPr>
          <w:rFonts w:eastAsia="Calibri" w:cs="Times New Roman"/>
          <w:szCs w:val="24"/>
          <w:lang w:eastAsia="lv-LV"/>
        </w:rPr>
      </w:pPr>
      <w:r>
        <w:rPr>
          <w:rFonts w:eastAsia="Calibri" w:cs="Times New Roman"/>
          <w:szCs w:val="24"/>
          <w:lang w:eastAsia="lv-LV"/>
        </w:rPr>
        <w:t xml:space="preserve">ID </w:t>
      </w:r>
      <w:r w:rsidRPr="00546592">
        <w:rPr>
          <w:rFonts w:eastAsia="Calibri" w:cs="Times New Roman"/>
          <w:szCs w:val="24"/>
          <w:lang w:eastAsia="lv-LV"/>
        </w:rPr>
        <w:t xml:space="preserve">Nr. </w:t>
      </w:r>
      <w:r w:rsidR="00E37D2B" w:rsidRPr="00546592">
        <w:rPr>
          <w:rFonts w:eastAsia="Calibri" w:cs="Times New Roman"/>
          <w:szCs w:val="24"/>
          <w:lang w:eastAsia="lv-LV"/>
        </w:rPr>
        <w:t>AND/2016/</w:t>
      </w:r>
      <w:r w:rsidR="00736784" w:rsidRPr="00546592">
        <w:rPr>
          <w:rFonts w:eastAsia="Calibri" w:cs="Times New Roman"/>
          <w:szCs w:val="24"/>
          <w:lang w:eastAsia="lv-LV"/>
        </w:rPr>
        <w:t>2</w:t>
      </w:r>
      <w:r w:rsidR="00DE0D95">
        <w:rPr>
          <w:rFonts w:eastAsia="Calibri" w:cs="Times New Roman"/>
          <w:szCs w:val="24"/>
          <w:lang w:eastAsia="lv-LV"/>
        </w:rPr>
        <w:t>7</w:t>
      </w:r>
    </w:p>
    <w:p w:rsidR="002416E0" w:rsidRPr="002416E0" w:rsidRDefault="002416E0" w:rsidP="002416E0">
      <w:pPr>
        <w:widowControl w:val="0"/>
        <w:suppressAutoHyphens/>
        <w:spacing w:after="0"/>
        <w:ind w:left="0" w:firstLine="0"/>
        <w:rPr>
          <w:rFonts w:eastAsia="Calibri" w:cs="Times New Roman"/>
          <w:szCs w:val="24"/>
          <w:lang w:eastAsia="lv-LV"/>
        </w:rPr>
      </w:pPr>
    </w:p>
    <w:p w:rsidR="002416E0" w:rsidRPr="002416E0" w:rsidRDefault="002416E0" w:rsidP="002416E0">
      <w:pPr>
        <w:widowControl w:val="0"/>
        <w:suppressAutoHyphens/>
        <w:spacing w:after="0"/>
        <w:ind w:left="0" w:firstLine="0"/>
        <w:rPr>
          <w:rFonts w:eastAsia="Calibri" w:cs="Times New Roman"/>
          <w:szCs w:val="24"/>
          <w:lang w:eastAsia="lv-LV"/>
        </w:rPr>
      </w:pPr>
      <w:r w:rsidRPr="002416E0">
        <w:rPr>
          <w:rFonts w:eastAsia="Calibri" w:cs="Times New Roman"/>
          <w:szCs w:val="24"/>
          <w:lang w:eastAsia="lv-LV"/>
        </w:rPr>
        <w:t>__________________</w:t>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Pr="002416E0">
        <w:rPr>
          <w:rFonts w:eastAsia="Calibri" w:cs="Times New Roman"/>
          <w:szCs w:val="24"/>
          <w:lang w:eastAsia="lv-LV"/>
        </w:rPr>
        <w:t>_______________</w:t>
      </w:r>
    </w:p>
    <w:p w:rsidR="002416E0" w:rsidRPr="002416E0" w:rsidRDefault="002416E0" w:rsidP="002416E0">
      <w:pPr>
        <w:widowControl w:val="0"/>
        <w:suppressAutoHyphens/>
        <w:ind w:left="0" w:firstLine="0"/>
        <w:rPr>
          <w:rFonts w:eastAsia="Calibri" w:cs="Times New Roman"/>
          <w:szCs w:val="24"/>
          <w:lang w:eastAsia="lv-LV"/>
        </w:rPr>
      </w:pPr>
      <w:r w:rsidRPr="002416E0">
        <w:rPr>
          <w:rFonts w:eastAsia="Calibri" w:cs="Times New Roman"/>
          <w:szCs w:val="24"/>
          <w:lang w:eastAsia="lv-LV"/>
        </w:rPr>
        <w:tab/>
      </w:r>
      <w:r w:rsidR="00E37D2B">
        <w:rPr>
          <w:rFonts w:eastAsia="Calibri" w:cs="Times New Roman"/>
          <w:szCs w:val="24"/>
          <w:lang w:eastAsia="lv-LV"/>
        </w:rPr>
        <w:t xml:space="preserve">       </w:t>
      </w:r>
      <w:r w:rsidRPr="002416E0">
        <w:rPr>
          <w:rFonts w:eastAsia="Calibri" w:cs="Times New Roman"/>
          <w:sz w:val="22"/>
          <w:lang w:eastAsia="lv-LV"/>
        </w:rPr>
        <w:t>Vieta</w:t>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t xml:space="preserve">         </w:t>
      </w:r>
      <w:r w:rsidR="000D236A">
        <w:rPr>
          <w:rFonts w:eastAsia="Calibri" w:cs="Times New Roman"/>
          <w:szCs w:val="24"/>
          <w:lang w:eastAsia="lv-LV"/>
        </w:rPr>
        <w:tab/>
      </w:r>
      <w:r w:rsidR="000D236A">
        <w:rPr>
          <w:rFonts w:eastAsia="Calibri" w:cs="Times New Roman"/>
          <w:szCs w:val="24"/>
          <w:lang w:eastAsia="lv-LV"/>
        </w:rPr>
        <w:tab/>
      </w:r>
      <w:r w:rsidR="000D236A">
        <w:rPr>
          <w:rFonts w:eastAsia="Calibri" w:cs="Times New Roman"/>
          <w:szCs w:val="24"/>
          <w:lang w:eastAsia="lv-LV"/>
        </w:rPr>
        <w:tab/>
      </w:r>
      <w:r w:rsidRPr="002416E0">
        <w:rPr>
          <w:rFonts w:eastAsia="Calibri" w:cs="Times New Roman"/>
          <w:sz w:val="22"/>
          <w:lang w:eastAsia="lv-LV"/>
        </w:rPr>
        <w:t>Datums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418"/>
        <w:gridCol w:w="4728"/>
      </w:tblGrid>
      <w:tr w:rsidR="002416E0" w:rsidRPr="002416E0" w:rsidTr="002416E0">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hideMark/>
          </w:tcPr>
          <w:p w:rsidR="002416E0" w:rsidRPr="00622F03" w:rsidRDefault="002416E0" w:rsidP="00622F03">
            <w:pPr>
              <w:pStyle w:val="Virsraksts6"/>
            </w:pPr>
            <w:r w:rsidRPr="00622F03">
              <w:t>Informācija par pretendentu</w:t>
            </w: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Paraksttiesīgā persona, kas parakstīs iepirkuma līgumu:</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Informācija par pretendenta kontaktpersonu (atbildīgo personu)</w:t>
            </w:r>
          </w:p>
        </w:tc>
      </w:tr>
      <w:tr w:rsidR="002416E0" w:rsidRPr="002416E0" w:rsidTr="002416E0">
        <w:trPr>
          <w:cantSplit/>
        </w:trPr>
        <w:tc>
          <w:tcPr>
            <w:tcW w:w="1394" w:type="pct"/>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1394" w:type="pct"/>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1394" w:type="pct"/>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1394" w:type="pct"/>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bl>
    <w:p w:rsidR="002416E0" w:rsidRPr="002416E0" w:rsidRDefault="002416E0" w:rsidP="002416E0">
      <w:pPr>
        <w:widowControl w:val="0"/>
        <w:overflowPunct w:val="0"/>
        <w:autoSpaceDE w:val="0"/>
        <w:autoSpaceDN w:val="0"/>
        <w:adjustRightInd w:val="0"/>
        <w:spacing w:after="0"/>
        <w:ind w:left="0" w:firstLine="0"/>
        <w:rPr>
          <w:rFonts w:eastAsia="Times New Roman" w:cs="Times New Roman"/>
          <w:kern w:val="28"/>
          <w:szCs w:val="24"/>
          <w:lang w:eastAsia="lv-LV"/>
        </w:rPr>
      </w:pPr>
      <w:r w:rsidRPr="002416E0">
        <w:rPr>
          <w:rFonts w:eastAsia="Times New Roman" w:cs="Times New Roman"/>
          <w:kern w:val="28"/>
          <w:szCs w:val="24"/>
          <w:lang w:eastAsia="lv-LV"/>
        </w:rPr>
        <w:t>Ar šī pieteikuma iesniegšanu:</w:t>
      </w:r>
    </w:p>
    <w:p w:rsidR="002416E0" w:rsidRPr="002416E0" w:rsidRDefault="002416E0" w:rsidP="002416E0">
      <w:pPr>
        <w:widowControl w:val="0"/>
        <w:numPr>
          <w:ilvl w:val="0"/>
          <w:numId w:val="2"/>
        </w:numPr>
        <w:overflowPunct w:val="0"/>
        <w:autoSpaceDE w:val="0"/>
        <w:autoSpaceDN w:val="0"/>
        <w:adjustRightInd w:val="0"/>
        <w:spacing w:after="0"/>
        <w:contextualSpacing/>
        <w:rPr>
          <w:rFonts w:eastAsia="Calibri" w:cs="Times New Roman"/>
          <w:bCs/>
          <w:szCs w:val="24"/>
        </w:rPr>
      </w:pPr>
      <w:r w:rsidRPr="002416E0">
        <w:rPr>
          <w:rFonts w:eastAsia="Calibri" w:cs="Times New Roman"/>
          <w:szCs w:val="24"/>
        </w:rPr>
        <w:t>Piesakāmies dalībai un iesniedzam savu piedāvājumu iepirkumā „</w:t>
      </w:r>
      <w:r w:rsidR="00736784">
        <w:rPr>
          <w:rFonts w:eastAsia="Calibri" w:cs="Times New Roman"/>
          <w:bCs/>
          <w:szCs w:val="24"/>
        </w:rPr>
        <w:t>Alojas novada kapsētu</w:t>
      </w:r>
      <w:r w:rsidR="00622F03">
        <w:rPr>
          <w:rFonts w:eastAsia="Calibri" w:cs="Times New Roman"/>
          <w:bCs/>
          <w:szCs w:val="24"/>
        </w:rPr>
        <w:t xml:space="preserve"> apsaimniekošana</w:t>
      </w:r>
      <w:r w:rsidRPr="002416E0">
        <w:rPr>
          <w:rFonts w:eastAsia="Calibri" w:cs="Times New Roman"/>
          <w:szCs w:val="24"/>
        </w:rPr>
        <w:t>”,</w:t>
      </w:r>
      <w:r w:rsidRPr="002416E0">
        <w:rPr>
          <w:rFonts w:eastAsia="Calibri" w:cs="Times New Roman"/>
          <w:bCs/>
          <w:szCs w:val="24"/>
        </w:rPr>
        <w:t xml:space="preserve"> </w:t>
      </w:r>
      <w:r w:rsidR="00E37D2B">
        <w:rPr>
          <w:rFonts w:eastAsia="Calibri" w:cs="Times New Roman"/>
          <w:szCs w:val="24"/>
        </w:rPr>
        <w:t xml:space="preserve">ID Nr. </w:t>
      </w:r>
      <w:r w:rsidR="00E37D2B" w:rsidRPr="00546592">
        <w:rPr>
          <w:rFonts w:eastAsia="Calibri" w:cs="Times New Roman"/>
          <w:szCs w:val="24"/>
        </w:rPr>
        <w:t>AND/2016/</w:t>
      </w:r>
      <w:r w:rsidR="00736784" w:rsidRPr="00546592">
        <w:rPr>
          <w:rFonts w:eastAsia="Calibri" w:cs="Times New Roman"/>
          <w:szCs w:val="24"/>
        </w:rPr>
        <w:t>2</w:t>
      </w:r>
      <w:r w:rsidR="00DE0D95">
        <w:rPr>
          <w:rFonts w:eastAsia="Calibri" w:cs="Times New Roman"/>
          <w:szCs w:val="24"/>
        </w:rPr>
        <w:t>7</w:t>
      </w:r>
      <w:r w:rsidRPr="00546592">
        <w:rPr>
          <w:rFonts w:eastAsia="Calibri" w:cs="Times New Roman"/>
          <w:szCs w:val="24"/>
        </w:rPr>
        <w:t>.</w:t>
      </w:r>
      <w:r w:rsidRPr="002416E0">
        <w:rPr>
          <w:rFonts w:eastAsia="Calibri" w:cs="Times New Roman"/>
          <w:szCs w:val="24"/>
        </w:rPr>
        <w:t xml:space="preserve"> Piedāvājam </w:t>
      </w:r>
      <w:r w:rsidR="00736784">
        <w:rPr>
          <w:rFonts w:eastAsia="Calibri" w:cs="Times New Roman"/>
          <w:szCs w:val="24"/>
        </w:rPr>
        <w:t>sniegt kapsētu</w:t>
      </w:r>
      <w:r w:rsidR="00622F03">
        <w:rPr>
          <w:rFonts w:eastAsia="Calibri" w:cs="Times New Roman"/>
          <w:szCs w:val="24"/>
        </w:rPr>
        <w:t xml:space="preserve"> apsaimniekošanas pakalpojumu</w:t>
      </w:r>
      <w:r w:rsidRPr="002416E0">
        <w:rPr>
          <w:rFonts w:eastAsia="Calibri" w:cs="Times New Roman"/>
          <w:szCs w:val="24"/>
        </w:rPr>
        <w:t xml:space="preserve"> saskaņā ar iepirkuma Tehnisko specifikāciju un mūsu finanšu piedāvājumu.</w:t>
      </w:r>
    </w:p>
    <w:p w:rsidR="002416E0" w:rsidRPr="002416E0" w:rsidRDefault="002416E0" w:rsidP="002416E0">
      <w:pPr>
        <w:widowControl w:val="0"/>
        <w:numPr>
          <w:ilvl w:val="0"/>
          <w:numId w:val="2"/>
        </w:numPr>
        <w:overflowPunct w:val="0"/>
        <w:autoSpaceDE w:val="0"/>
        <w:autoSpaceDN w:val="0"/>
        <w:adjustRightInd w:val="0"/>
        <w:spacing w:after="0"/>
        <w:contextualSpacing/>
        <w:rPr>
          <w:rFonts w:eastAsia="Calibri" w:cs="Times New Roman"/>
          <w:szCs w:val="24"/>
        </w:rPr>
      </w:pPr>
      <w:r w:rsidRPr="002416E0">
        <w:rPr>
          <w:rFonts w:eastAsia="Calibri" w:cs="Times New Roman"/>
          <w:szCs w:val="24"/>
        </w:rPr>
        <w:t xml:space="preserve">Apstiprinām, ka esam iepazinušies ar iepirkuma nolikumu, tajā skaitā ar tehnisko specifikāciju un iepirkuma līguma projektu, un piekrītam visiem tajos minētajiem nosacījumiem, tie ir skaidri un saprotami, iebildumu un pretenziju pret tiem nav. </w:t>
      </w:r>
    </w:p>
    <w:p w:rsidR="002416E0" w:rsidRPr="002416E0" w:rsidRDefault="002416E0" w:rsidP="002416E0">
      <w:pPr>
        <w:widowControl w:val="0"/>
        <w:numPr>
          <w:ilvl w:val="0"/>
          <w:numId w:val="2"/>
        </w:numPr>
        <w:overflowPunct w:val="0"/>
        <w:autoSpaceDE w:val="0"/>
        <w:autoSpaceDN w:val="0"/>
        <w:adjustRightInd w:val="0"/>
        <w:spacing w:after="0"/>
        <w:contextualSpacing/>
        <w:rPr>
          <w:rFonts w:eastAsia="Calibri" w:cs="Times New Roman"/>
          <w:szCs w:val="24"/>
        </w:rPr>
      </w:pPr>
      <w:r w:rsidRPr="002416E0">
        <w:rPr>
          <w:rFonts w:eastAsia="Calibri" w:cs="Times New Roman"/>
          <w:color w:val="000000"/>
          <w:szCs w:val="24"/>
          <w:lang w:eastAsia="ar-SA"/>
        </w:rPr>
        <w:t>Apliecinām, ka nekādā veidā neesam ieinteresēti nevienā citā piedāvājumā un nepiedalāmies nevienā citā piedāvājumā, kas iesniegts šajā iepirkumā.</w:t>
      </w:r>
    </w:p>
    <w:p w:rsidR="002416E0" w:rsidRPr="00546592" w:rsidRDefault="002416E0" w:rsidP="002416E0">
      <w:pPr>
        <w:widowControl w:val="0"/>
        <w:numPr>
          <w:ilvl w:val="0"/>
          <w:numId w:val="2"/>
        </w:numPr>
        <w:overflowPunct w:val="0"/>
        <w:autoSpaceDE w:val="0"/>
        <w:autoSpaceDN w:val="0"/>
        <w:adjustRightInd w:val="0"/>
        <w:spacing w:after="0"/>
        <w:contextualSpacing/>
        <w:rPr>
          <w:rFonts w:eastAsia="Calibri" w:cs="Times New Roman"/>
          <w:szCs w:val="24"/>
        </w:rPr>
      </w:pPr>
      <w:r w:rsidRPr="002416E0">
        <w:rPr>
          <w:rFonts w:eastAsia="Calibri" w:cs="Times New Roman"/>
          <w:color w:val="000000"/>
          <w:szCs w:val="24"/>
        </w:rPr>
        <w:t>Visas piedāvājumā sniegtās ziņas ir precīzas un patiesas.</w:t>
      </w:r>
    </w:p>
    <w:p w:rsidR="00546592" w:rsidRDefault="00546592" w:rsidP="00546592">
      <w:pPr>
        <w:widowControl w:val="0"/>
        <w:overflowPunct w:val="0"/>
        <w:autoSpaceDE w:val="0"/>
        <w:autoSpaceDN w:val="0"/>
        <w:adjustRightInd w:val="0"/>
        <w:spacing w:after="0"/>
        <w:contextualSpacing/>
        <w:rPr>
          <w:rFonts w:eastAsia="Calibri" w:cs="Times New Roman"/>
          <w:color w:val="000000"/>
          <w:szCs w:val="24"/>
        </w:rPr>
      </w:pPr>
    </w:p>
    <w:p w:rsidR="00546592" w:rsidRPr="002416E0" w:rsidRDefault="00546592" w:rsidP="00546592">
      <w:pPr>
        <w:widowControl w:val="0"/>
        <w:overflowPunct w:val="0"/>
        <w:autoSpaceDE w:val="0"/>
        <w:autoSpaceDN w:val="0"/>
        <w:adjustRightInd w:val="0"/>
        <w:spacing w:after="0"/>
        <w:contextualSpacing/>
        <w:rPr>
          <w:rFonts w:eastAsia="Calibri"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416E0" w:rsidRPr="002416E0" w:rsidTr="002416E0">
        <w:tc>
          <w:tcPr>
            <w:tcW w:w="5000" w:type="pct"/>
            <w:tcBorders>
              <w:top w:val="nil"/>
              <w:left w:val="nil"/>
              <w:bottom w:val="single" w:sz="4" w:space="0" w:color="auto"/>
              <w:right w:val="nil"/>
            </w:tcBorders>
          </w:tcPr>
          <w:p w:rsidR="002416E0" w:rsidRPr="002416E0" w:rsidRDefault="002416E0" w:rsidP="002416E0">
            <w:pPr>
              <w:widowControl w:val="0"/>
              <w:overflowPunct w:val="0"/>
              <w:autoSpaceDE w:val="0"/>
              <w:autoSpaceDN w:val="0"/>
              <w:adjustRightInd w:val="0"/>
              <w:spacing w:after="0"/>
              <w:ind w:left="0"/>
              <w:rPr>
                <w:rFonts w:eastAsia="Times New Roman" w:cs="Times New Roman"/>
                <w:kern w:val="28"/>
                <w:sz w:val="22"/>
              </w:rPr>
            </w:pPr>
          </w:p>
          <w:p w:rsidR="002416E0" w:rsidRPr="002416E0" w:rsidRDefault="002416E0" w:rsidP="002416E0">
            <w:pPr>
              <w:widowControl w:val="0"/>
              <w:overflowPunct w:val="0"/>
              <w:autoSpaceDE w:val="0"/>
              <w:autoSpaceDN w:val="0"/>
              <w:adjustRightInd w:val="0"/>
              <w:spacing w:after="0"/>
              <w:ind w:left="0"/>
              <w:rPr>
                <w:rFonts w:eastAsia="Times New Roman" w:cs="Times New Roman"/>
                <w:kern w:val="28"/>
                <w:sz w:val="22"/>
              </w:rPr>
            </w:pPr>
          </w:p>
        </w:tc>
      </w:tr>
      <w:tr w:rsidR="002416E0" w:rsidRPr="002416E0" w:rsidTr="002416E0">
        <w:tc>
          <w:tcPr>
            <w:tcW w:w="5000" w:type="pct"/>
            <w:tcBorders>
              <w:top w:val="single" w:sz="4" w:space="0" w:color="auto"/>
              <w:left w:val="nil"/>
              <w:bottom w:val="nil"/>
              <w:right w:val="nil"/>
            </w:tcBorders>
            <w:hideMark/>
          </w:tcPr>
          <w:p w:rsidR="002416E0" w:rsidRPr="00546592" w:rsidRDefault="002416E0" w:rsidP="002416E0">
            <w:pPr>
              <w:ind w:left="0" w:firstLine="0"/>
              <w:jc w:val="center"/>
              <w:rPr>
                <w:rFonts w:eastAsia="Calibri" w:cs="Times New Roman"/>
                <w:i/>
              </w:rPr>
            </w:pPr>
            <w:r w:rsidRPr="00546592">
              <w:rPr>
                <w:rFonts w:eastAsia="Calibri" w:cs="Times New Roman"/>
                <w:i/>
              </w:rPr>
              <w:t>Pretendenta likumiskā vai pilnvarotā pārstāvja amats, vārds, uzvārds un paraksts</w:t>
            </w:r>
          </w:p>
        </w:tc>
      </w:tr>
    </w:tbl>
    <w:p w:rsidR="00622F03" w:rsidRDefault="002416E0" w:rsidP="002416E0">
      <w:pPr>
        <w:ind w:left="0" w:firstLine="0"/>
        <w:rPr>
          <w:rFonts w:eastAsia="Calibri" w:cs="Times New Roman"/>
          <w:szCs w:val="24"/>
          <w:lang w:eastAsia="lv-LV"/>
        </w:rPr>
        <w:sectPr w:rsidR="00622F03" w:rsidSect="002416E0">
          <w:footerReference w:type="default" r:id="rId12"/>
          <w:pgSz w:w="11906" w:h="16838"/>
          <w:pgMar w:top="1440" w:right="1800" w:bottom="1440" w:left="1800" w:header="708" w:footer="708" w:gutter="0"/>
          <w:cols w:space="708"/>
          <w:titlePg/>
          <w:docGrid w:linePitch="360"/>
        </w:sectPr>
      </w:pPr>
      <w:r w:rsidRPr="002416E0">
        <w:rPr>
          <w:rFonts w:eastAsia="Calibri" w:cs="Times New Roman"/>
          <w:szCs w:val="24"/>
          <w:lang w:eastAsia="lv-LV"/>
        </w:rPr>
        <w:t>Z.v.</w:t>
      </w:r>
    </w:p>
    <w:p w:rsidR="00622F03" w:rsidRPr="002416E0" w:rsidRDefault="006F54EA" w:rsidP="00622F03">
      <w:pPr>
        <w:spacing w:after="0"/>
        <w:ind w:left="0" w:firstLine="0"/>
        <w:jc w:val="right"/>
        <w:rPr>
          <w:rFonts w:eastAsia="Calibri" w:cs="Times New Roman"/>
          <w:sz w:val="20"/>
          <w:szCs w:val="20"/>
          <w:lang w:eastAsia="lv-LV"/>
        </w:rPr>
      </w:pPr>
      <w:r>
        <w:rPr>
          <w:rFonts w:eastAsia="Calibri" w:cs="Times New Roman"/>
          <w:sz w:val="20"/>
          <w:szCs w:val="20"/>
          <w:lang w:eastAsia="lv-LV"/>
        </w:rPr>
        <w:lastRenderedPageBreak/>
        <w:t>2</w:t>
      </w:r>
      <w:r w:rsidR="00622F03" w:rsidRPr="002416E0">
        <w:rPr>
          <w:rFonts w:eastAsia="Calibri" w:cs="Times New Roman"/>
          <w:sz w:val="20"/>
          <w:szCs w:val="20"/>
          <w:lang w:eastAsia="lv-LV"/>
        </w:rPr>
        <w:t xml:space="preserve">.pielikums </w:t>
      </w:r>
    </w:p>
    <w:p w:rsidR="00622F03" w:rsidRPr="002416E0" w:rsidRDefault="00622F03" w:rsidP="00622F03">
      <w:pPr>
        <w:spacing w:after="0"/>
        <w:ind w:left="0" w:firstLine="0"/>
        <w:jc w:val="right"/>
        <w:rPr>
          <w:rFonts w:eastAsia="Calibri" w:cs="Times New Roman"/>
          <w:b/>
          <w:noProof/>
          <w:sz w:val="20"/>
          <w:szCs w:val="20"/>
          <w:lang w:eastAsia="lv-LV"/>
        </w:rPr>
      </w:pPr>
      <w:r w:rsidRPr="002416E0">
        <w:rPr>
          <w:rFonts w:eastAsia="Calibri" w:cs="Times New Roman"/>
          <w:noProof/>
          <w:sz w:val="20"/>
          <w:szCs w:val="20"/>
          <w:lang w:eastAsia="lv-LV"/>
        </w:rPr>
        <w:t>iepirkuma nolikumam</w:t>
      </w:r>
      <w:r w:rsidRPr="002416E0">
        <w:rPr>
          <w:rFonts w:eastAsia="Calibri" w:cs="Times New Roman"/>
          <w:b/>
          <w:noProof/>
          <w:sz w:val="20"/>
          <w:szCs w:val="20"/>
          <w:lang w:eastAsia="lv-LV"/>
        </w:rPr>
        <w:t xml:space="preserve"> </w:t>
      </w:r>
    </w:p>
    <w:p w:rsidR="00622F03" w:rsidRPr="002416E0" w:rsidRDefault="00622F03" w:rsidP="00622F03">
      <w:pPr>
        <w:spacing w:after="0"/>
        <w:ind w:left="0" w:firstLine="0"/>
        <w:jc w:val="right"/>
        <w:rPr>
          <w:rFonts w:eastAsia="Calibri" w:cs="Times New Roman"/>
          <w:noProof/>
          <w:sz w:val="20"/>
          <w:szCs w:val="20"/>
          <w:lang w:eastAsia="lv-LV"/>
        </w:rPr>
      </w:pPr>
      <w:r w:rsidRPr="002416E0">
        <w:rPr>
          <w:rFonts w:eastAsia="Calibri" w:cs="Times New Roman"/>
          <w:noProof/>
          <w:sz w:val="20"/>
          <w:szCs w:val="20"/>
          <w:lang w:eastAsia="lv-LV"/>
        </w:rPr>
        <w:t>„</w:t>
      </w:r>
      <w:r w:rsidR="00736784">
        <w:rPr>
          <w:rFonts w:eastAsia="Times New Roman" w:cs="Calibri"/>
          <w:bCs/>
          <w:noProof/>
          <w:sz w:val="20"/>
          <w:szCs w:val="20"/>
          <w:lang w:eastAsia="ar-SA"/>
        </w:rPr>
        <w:t>Alojas novada kapsētu</w:t>
      </w:r>
      <w:r>
        <w:rPr>
          <w:rFonts w:eastAsia="Times New Roman" w:cs="Calibri"/>
          <w:bCs/>
          <w:noProof/>
          <w:sz w:val="20"/>
          <w:szCs w:val="20"/>
          <w:lang w:eastAsia="ar-SA"/>
        </w:rPr>
        <w:t xml:space="preserve"> apsaimni</w:t>
      </w:r>
      <w:r w:rsidR="00736784">
        <w:rPr>
          <w:rFonts w:eastAsia="Times New Roman" w:cs="Calibri"/>
          <w:bCs/>
          <w:noProof/>
          <w:sz w:val="20"/>
          <w:szCs w:val="20"/>
          <w:lang w:eastAsia="ar-SA"/>
        </w:rPr>
        <w:t>e</w:t>
      </w:r>
      <w:r>
        <w:rPr>
          <w:rFonts w:eastAsia="Times New Roman" w:cs="Calibri"/>
          <w:bCs/>
          <w:noProof/>
          <w:sz w:val="20"/>
          <w:szCs w:val="20"/>
          <w:lang w:eastAsia="ar-SA"/>
        </w:rPr>
        <w:t>košana</w:t>
      </w:r>
      <w:r w:rsidRPr="002416E0">
        <w:rPr>
          <w:rFonts w:eastAsia="Calibri" w:cs="Times New Roman"/>
          <w:noProof/>
          <w:sz w:val="20"/>
          <w:szCs w:val="20"/>
          <w:lang w:eastAsia="lv-LV"/>
        </w:rPr>
        <w:t>”</w:t>
      </w:r>
    </w:p>
    <w:p w:rsidR="00622F03" w:rsidRPr="002416E0" w:rsidRDefault="00E37D2B" w:rsidP="00622F03">
      <w:pPr>
        <w:spacing w:after="0"/>
        <w:ind w:left="0" w:firstLine="0"/>
        <w:jc w:val="right"/>
        <w:rPr>
          <w:rFonts w:eastAsia="Calibri" w:cs="Times New Roman"/>
          <w:noProof/>
          <w:sz w:val="20"/>
          <w:szCs w:val="20"/>
          <w:lang w:eastAsia="lv-LV"/>
        </w:rPr>
      </w:pPr>
      <w:r w:rsidRPr="00546592">
        <w:rPr>
          <w:rFonts w:eastAsia="Calibri" w:cs="Times New Roman"/>
          <w:noProof/>
          <w:sz w:val="20"/>
          <w:szCs w:val="20"/>
          <w:lang w:eastAsia="lv-LV"/>
        </w:rPr>
        <w:t>ID Nr. AND/2016/</w:t>
      </w:r>
      <w:r w:rsidR="00736784" w:rsidRPr="00546592">
        <w:rPr>
          <w:rFonts w:eastAsia="Calibri" w:cs="Times New Roman"/>
          <w:noProof/>
          <w:sz w:val="20"/>
          <w:szCs w:val="20"/>
          <w:lang w:eastAsia="lv-LV"/>
        </w:rPr>
        <w:t>2</w:t>
      </w:r>
      <w:r w:rsidR="00DE0D95">
        <w:rPr>
          <w:rFonts w:eastAsia="Calibri" w:cs="Times New Roman"/>
          <w:noProof/>
          <w:sz w:val="20"/>
          <w:szCs w:val="20"/>
          <w:lang w:eastAsia="lv-LV"/>
        </w:rPr>
        <w:t>7</w:t>
      </w:r>
    </w:p>
    <w:p w:rsidR="002416E0" w:rsidRDefault="002416E0" w:rsidP="00622F03">
      <w:pPr>
        <w:ind w:left="0" w:firstLine="0"/>
        <w:jc w:val="right"/>
        <w:rPr>
          <w:rFonts w:eastAsia="Calibri" w:cs="Times New Roman"/>
          <w:szCs w:val="24"/>
          <w:lang w:eastAsia="lv-LV"/>
        </w:rPr>
      </w:pPr>
    </w:p>
    <w:p w:rsidR="00622F03" w:rsidRPr="00622F03" w:rsidRDefault="00622F03" w:rsidP="00622F03">
      <w:pPr>
        <w:pStyle w:val="Virsraksts1"/>
        <w:spacing w:after="0"/>
        <w:rPr>
          <w:szCs w:val="24"/>
        </w:rPr>
      </w:pPr>
      <w:r w:rsidRPr="00622F03">
        <w:rPr>
          <w:szCs w:val="24"/>
        </w:rPr>
        <w:t>TEHNISKĀ SPECIFIKĀCIJA</w:t>
      </w:r>
    </w:p>
    <w:p w:rsidR="00622F03" w:rsidRDefault="00622F03" w:rsidP="00622F03">
      <w:pPr>
        <w:spacing w:after="0"/>
        <w:ind w:left="0" w:firstLine="0"/>
        <w:jc w:val="center"/>
        <w:rPr>
          <w:rFonts w:eastAsia="Calibri" w:cs="Times New Roman"/>
          <w:szCs w:val="24"/>
          <w:lang w:eastAsia="lv-LV"/>
        </w:rPr>
      </w:pPr>
      <w:r w:rsidRPr="00622F03">
        <w:rPr>
          <w:rFonts w:eastAsia="Calibri" w:cs="Times New Roman"/>
          <w:szCs w:val="24"/>
          <w:lang w:eastAsia="lv-LV"/>
        </w:rPr>
        <w:t xml:space="preserve">iepirkums </w:t>
      </w:r>
      <w:r w:rsidR="00736784">
        <w:rPr>
          <w:rFonts w:eastAsia="Calibri" w:cs="Times New Roman"/>
          <w:szCs w:val="24"/>
          <w:lang w:eastAsia="lv-LV"/>
        </w:rPr>
        <w:t>“Alojas novada kapsētu</w:t>
      </w:r>
      <w:r>
        <w:rPr>
          <w:rFonts w:eastAsia="Calibri" w:cs="Times New Roman"/>
          <w:szCs w:val="24"/>
          <w:lang w:eastAsia="lv-LV"/>
        </w:rPr>
        <w:t xml:space="preserve"> apsaimniekošana”, </w:t>
      </w:r>
    </w:p>
    <w:p w:rsidR="00F06D60" w:rsidRPr="00F06D60" w:rsidRDefault="00622F03" w:rsidP="00F06D60">
      <w:pPr>
        <w:ind w:left="0" w:firstLine="0"/>
        <w:jc w:val="center"/>
        <w:rPr>
          <w:rFonts w:eastAsia="Calibri" w:cs="Times New Roman"/>
          <w:szCs w:val="24"/>
          <w:lang w:eastAsia="lv-LV"/>
        </w:rPr>
      </w:pPr>
      <w:r>
        <w:rPr>
          <w:rFonts w:eastAsia="Calibri" w:cs="Times New Roman"/>
          <w:szCs w:val="24"/>
          <w:lang w:eastAsia="lv-LV"/>
        </w:rPr>
        <w:t>ID Nr</w:t>
      </w:r>
      <w:r w:rsidRPr="00546592">
        <w:rPr>
          <w:rFonts w:eastAsia="Calibri" w:cs="Times New Roman"/>
          <w:szCs w:val="24"/>
          <w:lang w:eastAsia="lv-LV"/>
        </w:rPr>
        <w:t xml:space="preserve">. </w:t>
      </w:r>
      <w:r w:rsidR="00E37D2B" w:rsidRPr="00546592">
        <w:rPr>
          <w:rFonts w:eastAsia="Calibri" w:cs="Times New Roman"/>
          <w:szCs w:val="24"/>
          <w:lang w:eastAsia="lv-LV"/>
        </w:rPr>
        <w:t>AND/2016/</w:t>
      </w:r>
      <w:r w:rsidR="00736784" w:rsidRPr="00546592">
        <w:rPr>
          <w:rFonts w:eastAsia="Calibri" w:cs="Times New Roman"/>
          <w:szCs w:val="24"/>
          <w:lang w:eastAsia="lv-LV"/>
        </w:rPr>
        <w:t>2</w:t>
      </w:r>
      <w:r w:rsidR="00DE0D95">
        <w:rPr>
          <w:rFonts w:eastAsia="Calibri" w:cs="Times New Roman"/>
          <w:szCs w:val="24"/>
          <w:lang w:eastAsia="lv-LV"/>
        </w:rPr>
        <w:t>7</w:t>
      </w:r>
    </w:p>
    <w:p w:rsidR="00736784" w:rsidRDefault="00736784" w:rsidP="00736784">
      <w:pPr>
        <w:pStyle w:val="Pamattekstaatkpe2"/>
        <w:spacing w:before="240"/>
        <w:ind w:firstLine="0"/>
      </w:pPr>
      <w:r>
        <w:t>Kapsētu</w:t>
      </w:r>
      <w:r w:rsidR="00BF37E4">
        <w:t xml:space="preserve"> apsaimniekošana jāveic saskaņā ar Alojas novada domes 2010.</w:t>
      </w:r>
      <w:r w:rsidR="000D236A">
        <w:t> </w:t>
      </w:r>
      <w:r w:rsidR="00BF37E4">
        <w:t>gada 20.</w:t>
      </w:r>
      <w:r w:rsidR="000D236A">
        <w:t> </w:t>
      </w:r>
      <w:r w:rsidR="00BF37E4">
        <w:t>oktobra Saistošajiem noteikumiem Nr. 20 “Alojas novada teritorijā esošo kapsētu uzturēšanas un darbības noteikumi”</w:t>
      </w:r>
      <w:r w:rsidR="00807F2D">
        <w:t>, kā arī saskaņā ar LR spēkā esošajiem normatīvajiem aktiem un Alojas novada domes pieņemtajiem lēmumiem, kas attiecas uz kapu apsaimniekošanu.</w:t>
      </w:r>
      <w:r w:rsidR="00F06D60">
        <w:t xml:space="preserve"> </w:t>
      </w:r>
      <w:r w:rsidR="00F06D60" w:rsidRPr="00736784">
        <w:t>Jānodrošina sadarbība ar Alojas novada domi, Sociālo dienestu un reliģiskajām organizācijām. Svētku un piemiņas dienu organizēšana sadarbībā ar reliģiskajām organizācijām.</w:t>
      </w:r>
      <w:r w:rsidR="00F06D60">
        <w:t xml:space="preserve"> </w:t>
      </w:r>
    </w:p>
    <w:p w:rsidR="00B74EA4" w:rsidRDefault="00B74EA4" w:rsidP="00B74EA4">
      <w:pPr>
        <w:pStyle w:val="Pamattekstaatkpe2"/>
        <w:spacing w:after="0"/>
        <w:ind w:firstLine="0"/>
      </w:pPr>
      <w:r w:rsidRPr="00B74EA4">
        <w:rPr>
          <w:u w:val="single"/>
        </w:rPr>
        <w:t>Kapu apsaimniekošanas darbi</w:t>
      </w:r>
      <w:r>
        <w:t>:</w:t>
      </w:r>
    </w:p>
    <w:p w:rsidR="00544594" w:rsidRPr="00544594" w:rsidRDefault="00544594" w:rsidP="00544594">
      <w:pPr>
        <w:pStyle w:val="Sarakstarindkopa"/>
        <w:numPr>
          <w:ilvl w:val="0"/>
          <w:numId w:val="11"/>
        </w:numPr>
        <w:rPr>
          <w:rFonts w:eastAsia="Calibri" w:cs="Times New Roman"/>
          <w:szCs w:val="24"/>
          <w:lang w:eastAsia="lv-LV"/>
        </w:rPr>
      </w:pPr>
      <w:r>
        <w:rPr>
          <w:rFonts w:eastAsia="Calibri" w:cs="Times New Roman"/>
          <w:szCs w:val="24"/>
          <w:lang w:eastAsia="lv-LV"/>
        </w:rPr>
        <w:t>Ar apbedījumu vietu saistītās dokumentācijas kārtošana:</w:t>
      </w:r>
    </w:p>
    <w:p w:rsidR="00544594" w:rsidRDefault="00544594" w:rsidP="00544594">
      <w:pPr>
        <w:pStyle w:val="Sarakstarindkopa"/>
        <w:numPr>
          <w:ilvl w:val="1"/>
          <w:numId w:val="11"/>
        </w:numPr>
        <w:rPr>
          <w:rFonts w:eastAsia="Calibri" w:cs="Times New Roman"/>
          <w:szCs w:val="24"/>
          <w:lang w:eastAsia="lv-LV"/>
        </w:rPr>
      </w:pPr>
      <w:r>
        <w:rPr>
          <w:rFonts w:eastAsia="Calibri" w:cs="Times New Roman"/>
          <w:szCs w:val="24"/>
          <w:lang w:eastAsia="lv-LV"/>
        </w:rPr>
        <w:t>mirušo personu reģistrācija kapsētas grāmatā</w:t>
      </w:r>
      <w:r w:rsidR="00634DD7">
        <w:rPr>
          <w:rFonts w:eastAsia="Calibri" w:cs="Times New Roman"/>
          <w:szCs w:val="24"/>
          <w:lang w:eastAsia="lv-LV"/>
        </w:rPr>
        <w:t xml:space="preserve">, informāciju dublējot </w:t>
      </w:r>
      <w:r w:rsidR="00634DD7" w:rsidRPr="00634DD7">
        <w:rPr>
          <w:rFonts w:eastAsia="Calibri" w:cs="Times New Roman"/>
          <w:szCs w:val="24"/>
          <w:lang w:eastAsia="lv-LV"/>
        </w:rPr>
        <w:t xml:space="preserve">elektroniski </w:t>
      </w:r>
      <w:r w:rsidR="00634DD7" w:rsidRPr="00634DD7">
        <w:t>.</w:t>
      </w:r>
      <w:r w:rsidR="00634DD7">
        <w:t>xls, .xlsx, .doc vai .docx formātā,</w:t>
      </w:r>
      <w:r>
        <w:rPr>
          <w:rFonts w:eastAsia="Calibri" w:cs="Times New Roman"/>
          <w:szCs w:val="24"/>
          <w:lang w:eastAsia="lv-LV"/>
        </w:rPr>
        <w:t xml:space="preserve"> un visu ar apbedīšanu saistīto dokumentu kārtošana;</w:t>
      </w:r>
    </w:p>
    <w:p w:rsidR="00544594" w:rsidRDefault="00544594" w:rsidP="00544594">
      <w:pPr>
        <w:pStyle w:val="Sarakstarindkopa"/>
        <w:numPr>
          <w:ilvl w:val="1"/>
          <w:numId w:val="11"/>
        </w:numPr>
        <w:rPr>
          <w:rFonts w:eastAsia="Calibri" w:cs="Times New Roman"/>
          <w:szCs w:val="24"/>
          <w:lang w:eastAsia="lv-LV"/>
        </w:rPr>
      </w:pPr>
      <w:r>
        <w:rPr>
          <w:rFonts w:eastAsia="Calibri" w:cs="Times New Roman"/>
          <w:szCs w:val="24"/>
          <w:lang w:eastAsia="lv-LV"/>
        </w:rPr>
        <w:t>kapsētu sektoru, rindu un kapuvietu nospraušana un ierādīšana dabā;</w:t>
      </w:r>
    </w:p>
    <w:p w:rsidR="00544594" w:rsidRDefault="00BF37E4" w:rsidP="00544594">
      <w:pPr>
        <w:pStyle w:val="Sarakstarindkopa"/>
        <w:numPr>
          <w:ilvl w:val="1"/>
          <w:numId w:val="11"/>
        </w:numPr>
        <w:rPr>
          <w:rFonts w:eastAsia="Calibri" w:cs="Times New Roman"/>
          <w:szCs w:val="24"/>
          <w:lang w:eastAsia="lv-LV"/>
        </w:rPr>
      </w:pPr>
      <w:r>
        <w:rPr>
          <w:rFonts w:eastAsia="Calibri" w:cs="Times New Roman"/>
          <w:szCs w:val="24"/>
          <w:lang w:eastAsia="lv-LV"/>
        </w:rPr>
        <w:t>apbedījumu vietu shēmu papildināšana, izmaiņas un uzturēšana;</w:t>
      </w:r>
    </w:p>
    <w:p w:rsidR="00622F03" w:rsidRDefault="00ED3565" w:rsidP="00ED3565">
      <w:pPr>
        <w:pStyle w:val="Sarakstarindkopa"/>
        <w:numPr>
          <w:ilvl w:val="0"/>
          <w:numId w:val="11"/>
        </w:numPr>
        <w:rPr>
          <w:rFonts w:eastAsia="Calibri" w:cs="Times New Roman"/>
          <w:szCs w:val="24"/>
          <w:lang w:eastAsia="lv-LV"/>
        </w:rPr>
      </w:pPr>
      <w:r>
        <w:rPr>
          <w:rFonts w:eastAsia="Calibri" w:cs="Times New Roman"/>
          <w:szCs w:val="24"/>
          <w:lang w:eastAsia="lv-LV"/>
        </w:rPr>
        <w:t>Kapu uzturēšanas darbi:</w:t>
      </w:r>
    </w:p>
    <w:p w:rsidR="00ED3565" w:rsidRDefault="00ED3565" w:rsidP="00ED3565">
      <w:pPr>
        <w:pStyle w:val="Sarakstarindkopa"/>
        <w:numPr>
          <w:ilvl w:val="1"/>
          <w:numId w:val="11"/>
        </w:numPr>
        <w:rPr>
          <w:rFonts w:eastAsia="Calibri" w:cs="Times New Roman"/>
          <w:szCs w:val="24"/>
          <w:lang w:eastAsia="lv-LV"/>
        </w:rPr>
      </w:pPr>
      <w:r>
        <w:rPr>
          <w:rFonts w:eastAsia="Calibri" w:cs="Times New Roman"/>
          <w:szCs w:val="24"/>
          <w:lang w:eastAsia="lv-LV"/>
        </w:rPr>
        <w:t>koplietošanas teritorija</w:t>
      </w:r>
      <w:r w:rsidR="00BF37E4">
        <w:rPr>
          <w:rFonts w:eastAsia="Calibri" w:cs="Times New Roman"/>
          <w:szCs w:val="24"/>
          <w:lang w:eastAsia="lv-LV"/>
        </w:rPr>
        <w:t>s sakopšana, slaucīšana vasarā;</w:t>
      </w:r>
    </w:p>
    <w:p w:rsidR="00BF37E4" w:rsidRDefault="00807F2D" w:rsidP="00ED3565">
      <w:pPr>
        <w:pStyle w:val="Sarakstarindkopa"/>
        <w:numPr>
          <w:ilvl w:val="1"/>
          <w:numId w:val="11"/>
        </w:numPr>
        <w:rPr>
          <w:rFonts w:eastAsia="Calibri" w:cs="Times New Roman"/>
          <w:szCs w:val="24"/>
          <w:lang w:eastAsia="lv-LV"/>
        </w:rPr>
      </w:pPr>
      <w:r>
        <w:rPr>
          <w:rFonts w:eastAsia="Calibri" w:cs="Times New Roman"/>
          <w:szCs w:val="24"/>
          <w:lang w:eastAsia="lv-LV"/>
        </w:rPr>
        <w:t>iekšējo ceļu un celiņu kopšana – regulāra slaucīšana, celiņu ravēšana, zāles nopļaušana gar celiņu malām, ja nepieciešams, lapu grābšana rudens periodā u.c. darbi;</w:t>
      </w:r>
    </w:p>
    <w:p w:rsidR="00ED3565" w:rsidRDefault="00ED3565" w:rsidP="00ED3565">
      <w:pPr>
        <w:pStyle w:val="Sarakstarindkopa"/>
        <w:numPr>
          <w:ilvl w:val="1"/>
          <w:numId w:val="11"/>
        </w:numPr>
        <w:rPr>
          <w:rFonts w:eastAsia="Calibri" w:cs="Times New Roman"/>
          <w:szCs w:val="24"/>
          <w:lang w:eastAsia="lv-LV"/>
        </w:rPr>
      </w:pPr>
      <w:r>
        <w:rPr>
          <w:rFonts w:eastAsia="Calibri" w:cs="Times New Roman"/>
          <w:szCs w:val="24"/>
          <w:lang w:eastAsia="lv-LV"/>
        </w:rPr>
        <w:t>ārpus kapavietām esošo apstādījumu, koku un krūmu kopšana;</w:t>
      </w:r>
    </w:p>
    <w:p w:rsidR="00ED3565" w:rsidRPr="00072752" w:rsidRDefault="00ED3565" w:rsidP="00ED3565">
      <w:pPr>
        <w:pStyle w:val="Sarakstarindkopa"/>
        <w:numPr>
          <w:ilvl w:val="1"/>
          <w:numId w:val="11"/>
        </w:numPr>
        <w:rPr>
          <w:rFonts w:eastAsia="Calibri" w:cs="Times New Roman"/>
          <w:szCs w:val="24"/>
          <w:lang w:eastAsia="lv-LV"/>
        </w:rPr>
      </w:pPr>
      <w:r>
        <w:rPr>
          <w:rFonts w:eastAsia="Calibri" w:cs="Times New Roman"/>
          <w:szCs w:val="24"/>
          <w:lang w:eastAsia="lv-LV"/>
        </w:rPr>
        <w:t>vasaras apstādījumu izveidošana – pie kap</w:t>
      </w:r>
      <w:r w:rsidR="006518BE">
        <w:rPr>
          <w:rFonts w:eastAsia="Calibri" w:cs="Times New Roman"/>
          <w:szCs w:val="24"/>
          <w:lang w:eastAsia="lv-LV"/>
        </w:rPr>
        <w:t xml:space="preserve">sētu galvenajiem </w:t>
      </w:r>
      <w:r w:rsidR="006518BE" w:rsidRPr="00072752">
        <w:rPr>
          <w:rFonts w:eastAsia="Calibri" w:cs="Times New Roman"/>
          <w:szCs w:val="24"/>
          <w:lang w:eastAsia="lv-LV"/>
        </w:rPr>
        <w:t xml:space="preserve">krustiem </w:t>
      </w:r>
      <w:r w:rsidR="0094562E" w:rsidRPr="00072752">
        <w:rPr>
          <w:rFonts w:eastAsia="Calibri" w:cs="Times New Roman"/>
          <w:szCs w:val="24"/>
          <w:lang w:eastAsia="lv-LV"/>
        </w:rPr>
        <w:t xml:space="preserve">un kapsētu ieejas </w:t>
      </w:r>
      <w:r w:rsidR="006518BE" w:rsidRPr="00072752">
        <w:rPr>
          <w:rFonts w:eastAsia="Calibri" w:cs="Times New Roman"/>
          <w:szCs w:val="24"/>
          <w:lang w:eastAsia="lv-LV"/>
        </w:rPr>
        <w:t>jānodrošina vasaras puķu stādīšana un kopšana;</w:t>
      </w:r>
    </w:p>
    <w:p w:rsidR="00622F03" w:rsidRDefault="006518BE" w:rsidP="006518BE">
      <w:pPr>
        <w:pStyle w:val="Sarakstarindkopa"/>
        <w:numPr>
          <w:ilvl w:val="1"/>
          <w:numId w:val="11"/>
        </w:numPr>
        <w:rPr>
          <w:rFonts w:eastAsia="Calibri" w:cs="Times New Roman"/>
          <w:szCs w:val="24"/>
          <w:lang w:eastAsia="lv-LV"/>
        </w:rPr>
      </w:pPr>
      <w:r>
        <w:rPr>
          <w:rFonts w:eastAsia="Calibri" w:cs="Times New Roman"/>
          <w:szCs w:val="24"/>
          <w:lang w:eastAsia="lv-LV"/>
        </w:rPr>
        <w:t>bīstamo un vēja izgāzto koku un zaru novākšana;</w:t>
      </w:r>
    </w:p>
    <w:p w:rsidR="006518BE" w:rsidRDefault="006518BE" w:rsidP="006518BE">
      <w:pPr>
        <w:pStyle w:val="Sarakstarindkopa"/>
        <w:numPr>
          <w:ilvl w:val="1"/>
          <w:numId w:val="11"/>
        </w:numPr>
        <w:rPr>
          <w:rFonts w:eastAsia="Calibri" w:cs="Times New Roman"/>
          <w:szCs w:val="24"/>
          <w:lang w:eastAsia="lv-LV"/>
        </w:rPr>
      </w:pPr>
      <w:r>
        <w:rPr>
          <w:rFonts w:eastAsia="Calibri" w:cs="Times New Roman"/>
          <w:szCs w:val="24"/>
          <w:lang w:eastAsia="lv-LV"/>
        </w:rPr>
        <w:t>zāles un atvašu pļaušana kapsētas un tai pieguļošajās teritorijās;</w:t>
      </w:r>
    </w:p>
    <w:p w:rsidR="006518BE" w:rsidRDefault="006518BE" w:rsidP="006518BE">
      <w:pPr>
        <w:pStyle w:val="Sarakstarindkopa"/>
        <w:numPr>
          <w:ilvl w:val="1"/>
          <w:numId w:val="11"/>
        </w:numPr>
        <w:rPr>
          <w:rFonts w:eastAsia="Calibri" w:cs="Times New Roman"/>
          <w:szCs w:val="24"/>
          <w:lang w:eastAsia="lv-LV"/>
        </w:rPr>
      </w:pPr>
      <w:r>
        <w:rPr>
          <w:rFonts w:eastAsia="Calibri" w:cs="Times New Roman"/>
          <w:szCs w:val="24"/>
          <w:lang w:eastAsia="lv-LV"/>
        </w:rPr>
        <w:t>bezpiederīgo kapu apkopšana;</w:t>
      </w:r>
    </w:p>
    <w:p w:rsidR="006518BE" w:rsidRDefault="00807F2D" w:rsidP="006518BE">
      <w:pPr>
        <w:pStyle w:val="Sarakstarindkopa"/>
        <w:numPr>
          <w:ilvl w:val="1"/>
          <w:numId w:val="11"/>
        </w:numPr>
        <w:rPr>
          <w:rFonts w:eastAsia="Calibri" w:cs="Times New Roman"/>
          <w:szCs w:val="24"/>
          <w:lang w:eastAsia="lv-LV"/>
        </w:rPr>
      </w:pPr>
      <w:r>
        <w:rPr>
          <w:rFonts w:eastAsia="Calibri" w:cs="Times New Roman"/>
          <w:szCs w:val="24"/>
          <w:lang w:eastAsia="lv-LV"/>
        </w:rPr>
        <w:t>atkritumu regulāra utilizācija, izvešana un</w:t>
      </w:r>
      <w:r w:rsidR="006518BE">
        <w:rPr>
          <w:rFonts w:eastAsia="Calibri" w:cs="Times New Roman"/>
          <w:szCs w:val="24"/>
          <w:lang w:eastAsia="lv-LV"/>
        </w:rPr>
        <w:t xml:space="preserve"> atkritumu laukumu apko</w:t>
      </w:r>
      <w:r w:rsidR="0094562E">
        <w:rPr>
          <w:rFonts w:eastAsia="Calibri" w:cs="Times New Roman"/>
          <w:szCs w:val="24"/>
          <w:lang w:eastAsia="lv-LV"/>
        </w:rPr>
        <w:t xml:space="preserve">pšana, slēdzot </w:t>
      </w:r>
      <w:r>
        <w:rPr>
          <w:rFonts w:eastAsia="Calibri" w:cs="Times New Roman"/>
          <w:szCs w:val="24"/>
          <w:lang w:eastAsia="lv-LV"/>
        </w:rPr>
        <w:t>līgumu ar atkritumu apsaimniekošanas uzņēmumu par atkritumu regulāru izvešanu. Kompostē</w:t>
      </w:r>
      <w:r w:rsidR="00F06D60">
        <w:rPr>
          <w:rFonts w:eastAsia="Calibri" w:cs="Times New Roman"/>
          <w:szCs w:val="24"/>
          <w:lang w:eastAsia="lv-LV"/>
        </w:rPr>
        <w:t>jamo atkritumu apsaimniekošana</w:t>
      </w:r>
      <w:r w:rsidR="006518BE">
        <w:rPr>
          <w:rFonts w:eastAsia="Calibri" w:cs="Times New Roman"/>
          <w:szCs w:val="24"/>
          <w:lang w:eastAsia="lv-LV"/>
        </w:rPr>
        <w:t>;</w:t>
      </w:r>
    </w:p>
    <w:p w:rsidR="006518BE" w:rsidRDefault="006518BE" w:rsidP="006518BE">
      <w:pPr>
        <w:pStyle w:val="Sarakstarindkopa"/>
        <w:numPr>
          <w:ilvl w:val="1"/>
          <w:numId w:val="11"/>
        </w:numPr>
        <w:rPr>
          <w:rFonts w:eastAsia="Calibri" w:cs="Times New Roman"/>
          <w:szCs w:val="24"/>
          <w:lang w:eastAsia="lv-LV"/>
        </w:rPr>
      </w:pPr>
      <w:r w:rsidRPr="006518BE">
        <w:rPr>
          <w:rFonts w:eastAsia="Calibri" w:cs="Times New Roman"/>
          <w:szCs w:val="24"/>
          <w:lang w:eastAsia="lv-LV"/>
        </w:rPr>
        <w:t>kapsētās esošo vērt</w:t>
      </w:r>
      <w:r>
        <w:rPr>
          <w:rFonts w:eastAsia="Calibri" w:cs="Times New Roman"/>
          <w:szCs w:val="24"/>
          <w:lang w:eastAsia="lv-LV"/>
        </w:rPr>
        <w:t>ību un īpašumu saglabāšanu;</w:t>
      </w:r>
    </w:p>
    <w:p w:rsidR="009869D7" w:rsidRDefault="006518BE" w:rsidP="009869D7">
      <w:pPr>
        <w:pStyle w:val="Sarakstarindkopa"/>
        <w:numPr>
          <w:ilvl w:val="1"/>
          <w:numId w:val="11"/>
        </w:numPr>
        <w:rPr>
          <w:rFonts w:eastAsia="Calibri" w:cs="Times New Roman"/>
          <w:szCs w:val="24"/>
          <w:lang w:eastAsia="lv-LV"/>
        </w:rPr>
      </w:pPr>
      <w:r>
        <w:rPr>
          <w:rFonts w:eastAsia="Calibri" w:cs="Times New Roman"/>
          <w:szCs w:val="24"/>
          <w:lang w:eastAsia="lv-LV"/>
        </w:rPr>
        <w:t>ūdens ņemšanas vie</w:t>
      </w:r>
      <w:r w:rsidR="00F06D60">
        <w:rPr>
          <w:rFonts w:eastAsia="Calibri" w:cs="Times New Roman"/>
          <w:szCs w:val="24"/>
          <w:lang w:eastAsia="lv-LV"/>
        </w:rPr>
        <w:t>tu uzraudzība</w:t>
      </w:r>
      <w:r>
        <w:rPr>
          <w:rFonts w:eastAsia="Calibri" w:cs="Times New Roman"/>
          <w:szCs w:val="24"/>
          <w:lang w:eastAsia="lv-LV"/>
        </w:rPr>
        <w:t>,</w:t>
      </w:r>
      <w:r w:rsidR="00F06D60">
        <w:rPr>
          <w:rFonts w:eastAsia="Calibri" w:cs="Times New Roman"/>
          <w:szCs w:val="24"/>
          <w:lang w:eastAsia="lv-LV"/>
        </w:rPr>
        <w:t xml:space="preserve"> nodrošinot</w:t>
      </w:r>
      <w:r>
        <w:rPr>
          <w:rFonts w:eastAsia="Calibri" w:cs="Times New Roman"/>
          <w:szCs w:val="24"/>
          <w:lang w:eastAsia="lv-LV"/>
        </w:rPr>
        <w:t xml:space="preserve"> to pieejamību kapsētu apmeklētājiem, t.sk., </w:t>
      </w:r>
      <w:r w:rsidR="00F06D60">
        <w:rPr>
          <w:rFonts w:eastAsia="Calibri" w:cs="Times New Roman"/>
          <w:szCs w:val="24"/>
          <w:lang w:eastAsia="lv-LV"/>
        </w:rPr>
        <w:t>nodrošino</w:t>
      </w:r>
      <w:r>
        <w:rPr>
          <w:rFonts w:eastAsia="Calibri" w:cs="Times New Roman"/>
          <w:szCs w:val="24"/>
          <w:lang w:eastAsia="lv-LV"/>
        </w:rPr>
        <w:t>t ūdens spaiņ</w:t>
      </w:r>
      <w:r w:rsidR="00807F2D">
        <w:rPr>
          <w:rFonts w:eastAsia="Calibri" w:cs="Times New Roman"/>
          <w:szCs w:val="24"/>
          <w:lang w:eastAsia="lv-LV"/>
        </w:rPr>
        <w:t>us;</w:t>
      </w:r>
    </w:p>
    <w:p w:rsidR="009869D7" w:rsidRDefault="009869D7" w:rsidP="009869D7">
      <w:pPr>
        <w:pStyle w:val="Sarakstarindkopa"/>
        <w:numPr>
          <w:ilvl w:val="1"/>
          <w:numId w:val="11"/>
        </w:numPr>
        <w:ind w:left="788" w:hanging="431"/>
        <w:rPr>
          <w:rFonts w:eastAsia="Calibri" w:cs="Times New Roman"/>
          <w:szCs w:val="24"/>
          <w:lang w:eastAsia="lv-LV"/>
        </w:rPr>
      </w:pPr>
      <w:r>
        <w:rPr>
          <w:rFonts w:eastAsia="Calibri" w:cs="Times New Roman"/>
          <w:szCs w:val="24"/>
          <w:lang w:eastAsia="lv-LV"/>
        </w:rPr>
        <w:t xml:space="preserve">ziemas periodā nodrošināt sniega notīrīšanu no </w:t>
      </w:r>
      <w:r w:rsidR="00634DD7">
        <w:rPr>
          <w:rFonts w:eastAsia="Calibri" w:cs="Times New Roman"/>
          <w:szCs w:val="24"/>
          <w:lang w:eastAsia="lv-LV"/>
        </w:rPr>
        <w:t>koplietošanas</w:t>
      </w:r>
      <w:r>
        <w:rPr>
          <w:rFonts w:eastAsia="Calibri" w:cs="Times New Roman"/>
          <w:szCs w:val="24"/>
          <w:lang w:eastAsia="lv-LV"/>
        </w:rPr>
        <w:t xml:space="preserve"> gājēju celiņiem (pēc nepieciešamības), kā arī tīrīt </w:t>
      </w:r>
      <w:r w:rsidRPr="00F57A54">
        <w:rPr>
          <w:rFonts w:eastAsia="Calibri" w:cs="Times New Roman"/>
          <w:szCs w:val="24"/>
          <w:lang w:eastAsia="lv-LV"/>
        </w:rPr>
        <w:t>un kaisīt</w:t>
      </w:r>
      <w:r w:rsidR="00F57A54">
        <w:rPr>
          <w:rFonts w:eastAsia="Calibri" w:cs="Times New Roman"/>
          <w:szCs w:val="24"/>
          <w:lang w:eastAsia="lv-LV"/>
        </w:rPr>
        <w:t xml:space="preserve"> ar pretslīdes materiālu</w:t>
      </w:r>
      <w:r>
        <w:rPr>
          <w:rFonts w:eastAsia="Calibri" w:cs="Times New Roman"/>
          <w:szCs w:val="24"/>
          <w:lang w:eastAsia="lv-LV"/>
        </w:rPr>
        <w:t xml:space="preserve"> celiņus uz jaunierādītajām kapa vietām;</w:t>
      </w:r>
    </w:p>
    <w:p w:rsidR="001854E0" w:rsidRPr="001854E0" w:rsidRDefault="009869D7" w:rsidP="009869D7">
      <w:pPr>
        <w:pStyle w:val="Sarakstarindkopa"/>
        <w:numPr>
          <w:ilvl w:val="1"/>
          <w:numId w:val="11"/>
        </w:numPr>
        <w:ind w:left="788" w:hanging="431"/>
        <w:rPr>
          <w:rFonts w:eastAsia="Calibri" w:cs="Times New Roman"/>
          <w:szCs w:val="24"/>
          <w:lang w:eastAsia="lv-LV"/>
        </w:rPr>
      </w:pPr>
      <w:r w:rsidRPr="001854E0">
        <w:rPr>
          <w:rFonts w:eastAsia="Calibri" w:cs="Times New Roman"/>
          <w:szCs w:val="24"/>
          <w:lang w:eastAsia="lv-LV"/>
        </w:rPr>
        <w:t>regulāri apkopt novada ievērojamu personu atdusas vietas (Alojas pilsētas kapos – dzejnieka Ausekļa kapavieta, 4 Lāčplēša ordeņa kavalieru kapavietas</w:t>
      </w:r>
      <w:r w:rsidR="00865ECB" w:rsidRPr="001854E0">
        <w:rPr>
          <w:rFonts w:eastAsia="Calibri" w:cs="Times New Roman"/>
          <w:szCs w:val="24"/>
          <w:lang w:eastAsia="lv-LV"/>
        </w:rPr>
        <w:t>, skolotāja An</w:t>
      </w:r>
      <w:r w:rsidR="0016361A">
        <w:rPr>
          <w:rFonts w:eastAsia="Calibri" w:cs="Times New Roman"/>
          <w:szCs w:val="24"/>
          <w:lang w:eastAsia="lv-LV"/>
        </w:rPr>
        <w:t>tona Kārļa Galeviusa kapavieta).</w:t>
      </w:r>
    </w:p>
    <w:p w:rsidR="009869D7" w:rsidRPr="001854E0" w:rsidRDefault="00544594" w:rsidP="009869D7">
      <w:pPr>
        <w:pStyle w:val="Sarakstarindkopa"/>
        <w:numPr>
          <w:ilvl w:val="1"/>
          <w:numId w:val="11"/>
        </w:numPr>
        <w:ind w:left="788" w:hanging="431"/>
        <w:rPr>
          <w:rFonts w:eastAsia="Calibri" w:cs="Times New Roman"/>
          <w:szCs w:val="24"/>
          <w:lang w:eastAsia="lv-LV"/>
        </w:rPr>
      </w:pPr>
      <w:r w:rsidRPr="001854E0">
        <w:rPr>
          <w:rFonts w:eastAsia="Calibri" w:cs="Times New Roman"/>
          <w:szCs w:val="24"/>
          <w:lang w:eastAsia="lv-LV"/>
        </w:rPr>
        <w:t>nekopto, bez uzraudzības atstāto kapavietu aktēšana, apziņošana, vietu renovēšana un piešķiršana no jauna;</w:t>
      </w:r>
    </w:p>
    <w:p w:rsidR="00544594" w:rsidRDefault="00544594" w:rsidP="009869D7">
      <w:pPr>
        <w:pStyle w:val="Sarakstarindkopa"/>
        <w:numPr>
          <w:ilvl w:val="1"/>
          <w:numId w:val="11"/>
        </w:numPr>
        <w:ind w:left="788" w:hanging="431"/>
        <w:rPr>
          <w:rFonts w:eastAsia="Calibri" w:cs="Times New Roman"/>
          <w:szCs w:val="24"/>
          <w:lang w:eastAsia="lv-LV"/>
        </w:rPr>
      </w:pPr>
      <w:r>
        <w:rPr>
          <w:rFonts w:eastAsia="Calibri" w:cs="Times New Roman"/>
          <w:szCs w:val="24"/>
          <w:lang w:eastAsia="lv-LV"/>
        </w:rPr>
        <w:t xml:space="preserve"> regulāra smilts nodrošināšana kapavietu uzturēšanai;</w:t>
      </w:r>
    </w:p>
    <w:p w:rsidR="00544594" w:rsidRDefault="00544594" w:rsidP="009869D7">
      <w:pPr>
        <w:pStyle w:val="Sarakstarindkopa"/>
        <w:numPr>
          <w:ilvl w:val="1"/>
          <w:numId w:val="11"/>
        </w:numPr>
        <w:ind w:left="788" w:hanging="431"/>
        <w:rPr>
          <w:rFonts w:eastAsia="Calibri" w:cs="Times New Roman"/>
          <w:szCs w:val="24"/>
          <w:lang w:eastAsia="lv-LV"/>
        </w:rPr>
      </w:pPr>
      <w:r>
        <w:rPr>
          <w:rFonts w:eastAsia="Calibri" w:cs="Times New Roman"/>
          <w:szCs w:val="24"/>
          <w:lang w:eastAsia="lv-LV"/>
        </w:rPr>
        <w:t>tualešu uzturēšana un regulāra izvešana (2 gab. Alojas pilsētas kapos);</w:t>
      </w:r>
    </w:p>
    <w:p w:rsidR="00544594" w:rsidRDefault="00544594" w:rsidP="009869D7">
      <w:pPr>
        <w:pStyle w:val="Sarakstarindkopa"/>
        <w:numPr>
          <w:ilvl w:val="1"/>
          <w:numId w:val="11"/>
        </w:numPr>
        <w:ind w:left="788" w:hanging="431"/>
        <w:rPr>
          <w:rFonts w:eastAsia="Calibri" w:cs="Times New Roman"/>
          <w:szCs w:val="24"/>
          <w:lang w:eastAsia="lv-LV"/>
        </w:rPr>
      </w:pPr>
      <w:r>
        <w:rPr>
          <w:rFonts w:eastAsia="Calibri" w:cs="Times New Roman"/>
          <w:szCs w:val="24"/>
          <w:lang w:eastAsia="lv-LV"/>
        </w:rPr>
        <w:lastRenderedPageBreak/>
        <w:t>Alojas pilsētas kapličas uzturēšana – telpu uzkopšana, bēru ceremoniju nodrošinājums;</w:t>
      </w:r>
    </w:p>
    <w:p w:rsidR="00544594" w:rsidRPr="00402210" w:rsidRDefault="00F06D60" w:rsidP="009869D7">
      <w:pPr>
        <w:pStyle w:val="Sarakstarindkopa"/>
        <w:numPr>
          <w:ilvl w:val="1"/>
          <w:numId w:val="11"/>
        </w:numPr>
        <w:ind w:left="788" w:hanging="431"/>
        <w:rPr>
          <w:rFonts w:eastAsia="Calibri" w:cs="Times New Roman"/>
          <w:szCs w:val="24"/>
          <w:lang w:eastAsia="lv-LV"/>
        </w:rPr>
      </w:pPr>
      <w:r>
        <w:rPr>
          <w:rFonts w:eastAsia="Calibri" w:cs="Times New Roman"/>
          <w:szCs w:val="24"/>
          <w:lang w:eastAsia="lv-LV"/>
        </w:rPr>
        <w:t xml:space="preserve"> citi darbi, kas veicami saskaņā ar </w:t>
      </w:r>
      <w:r>
        <w:t>Alojas novada domes 2010.</w:t>
      </w:r>
      <w:r w:rsidR="000D236A">
        <w:t> </w:t>
      </w:r>
      <w:r>
        <w:t>gada 20.</w:t>
      </w:r>
      <w:r w:rsidR="000D236A">
        <w:t> </w:t>
      </w:r>
      <w:r>
        <w:t>oktobra Saistošajiem noteikumiem Nr. 20 “Alojas novada teritorijā esošo kapsētu uzturēšanas un darbības noteikumi”.</w:t>
      </w:r>
    </w:p>
    <w:p w:rsidR="00402210" w:rsidRDefault="00402210" w:rsidP="00402210">
      <w:pPr>
        <w:rPr>
          <w:rFonts w:eastAsia="Calibri" w:cs="Times New Roman"/>
          <w:szCs w:val="24"/>
          <w:lang w:eastAsia="lv-LV"/>
        </w:rPr>
      </w:pPr>
    </w:p>
    <w:p w:rsidR="00402210" w:rsidRPr="0094562E" w:rsidRDefault="00402210" w:rsidP="00402210">
      <w:pPr>
        <w:pStyle w:val="Sarakstarindkopa"/>
        <w:numPr>
          <w:ilvl w:val="0"/>
          <w:numId w:val="11"/>
        </w:numPr>
        <w:rPr>
          <w:rFonts w:eastAsia="Calibri" w:cs="Times New Roman"/>
          <w:szCs w:val="24"/>
          <w:lang w:eastAsia="lv-LV"/>
        </w:rPr>
      </w:pPr>
      <w:r w:rsidRPr="00A76E6D">
        <w:t xml:space="preserve">Pretendents </w:t>
      </w:r>
      <w:r w:rsidR="00032108" w:rsidRPr="00A76E6D">
        <w:t>iekasē</w:t>
      </w:r>
      <w:r w:rsidRPr="00A76E6D">
        <w:t xml:space="preserve"> maksu</w:t>
      </w:r>
      <w:r w:rsidRPr="0094562E">
        <w:t xml:space="preserve"> par sekojošiem kapsētās sniegtajiem pakalpojumiem, </w:t>
      </w:r>
      <w:r w:rsidR="0094562E" w:rsidRPr="0094562E">
        <w:t>saskaņā ar Alojas novada domes apstiprināto cenrādi</w:t>
      </w:r>
      <w:r w:rsidRPr="0094562E">
        <w:t>:</w:t>
      </w:r>
    </w:p>
    <w:p w:rsidR="00402210" w:rsidRPr="00032108" w:rsidRDefault="00402210" w:rsidP="00402210">
      <w:pPr>
        <w:pStyle w:val="Sarakstarindkopa"/>
        <w:numPr>
          <w:ilvl w:val="1"/>
          <w:numId w:val="11"/>
        </w:numPr>
        <w:rPr>
          <w:rFonts w:eastAsia="Calibri" w:cs="Times New Roman"/>
          <w:szCs w:val="24"/>
          <w:lang w:eastAsia="lv-LV"/>
        </w:rPr>
      </w:pPr>
      <w:r w:rsidRPr="00032108">
        <w:t xml:space="preserve">pakalpojumi bēru ceremoniju laikā </w:t>
      </w:r>
      <w:r w:rsidR="00032108" w:rsidRPr="00032108">
        <w:t xml:space="preserve">Alojas pilsētas kapsētā </w:t>
      </w:r>
      <w:r w:rsidRPr="00032108">
        <w:t>(</w:t>
      </w:r>
      <w:r w:rsidR="00F842A3" w:rsidRPr="00032108">
        <w:t>kapličas noma bēru ceremonijas</w:t>
      </w:r>
      <w:r w:rsidR="00032108" w:rsidRPr="00032108">
        <w:t xml:space="preserve"> laikā</w:t>
      </w:r>
      <w:r w:rsidR="00F842A3" w:rsidRPr="00032108">
        <w:t xml:space="preserve">, </w:t>
      </w:r>
      <w:r w:rsidRPr="00032108">
        <w:t>zvana zvanīšana ceremonijas laikā, kapličas noma mirušā novietošanai līdz apbedīšanai);</w:t>
      </w:r>
    </w:p>
    <w:p w:rsidR="00402210" w:rsidRPr="00032108" w:rsidRDefault="00402210" w:rsidP="00032108">
      <w:pPr>
        <w:pStyle w:val="Sarakstarindkopa"/>
        <w:numPr>
          <w:ilvl w:val="1"/>
          <w:numId w:val="11"/>
        </w:numPr>
        <w:ind w:left="426" w:firstLine="0"/>
        <w:rPr>
          <w:rFonts w:eastAsia="Calibri" w:cs="Times New Roman"/>
          <w:szCs w:val="24"/>
          <w:lang w:eastAsia="lv-LV"/>
        </w:rPr>
      </w:pPr>
      <w:r w:rsidRPr="00032108">
        <w:t xml:space="preserve"> jaunas vienvietīgas kapavietas ierādīšana, uzmērīšana, nospraušana dabā, jaunas divvietīgas kapavietas ierādīšana, uzmērīšana, nospraušana dabā</w:t>
      </w:r>
      <w:r w:rsidR="00F57A54" w:rsidRPr="00032108">
        <w:t>,</w:t>
      </w:r>
      <w:r w:rsidRPr="00032108">
        <w:t xml:space="preserve"> jaunas trīsvietīgas un vairāk par trīsvietīgas kapavietas ierādīšana, uzmērīšana, nospraušana dabā, kapavietas ierādīšana ģimenes kapos;</w:t>
      </w:r>
    </w:p>
    <w:p w:rsidR="00402210" w:rsidRPr="00402210" w:rsidRDefault="00402210" w:rsidP="00402210">
      <w:pPr>
        <w:rPr>
          <w:rFonts w:eastAsia="Calibri" w:cs="Times New Roman"/>
          <w:szCs w:val="24"/>
          <w:lang w:eastAsia="lv-LV"/>
        </w:rPr>
      </w:pPr>
    </w:p>
    <w:p w:rsidR="00A645CB" w:rsidRPr="00A645CB" w:rsidRDefault="00A645CB" w:rsidP="00032108">
      <w:pPr>
        <w:pStyle w:val="Sarakstarindkopa"/>
        <w:ind w:left="0" w:firstLine="0"/>
        <w:rPr>
          <w:rFonts w:eastAsia="Calibri" w:cs="Times New Roman"/>
          <w:szCs w:val="24"/>
          <w:lang w:eastAsia="lv-LV"/>
        </w:rPr>
      </w:pPr>
      <w:r w:rsidRPr="00072752">
        <w:t xml:space="preserve">Pretendents, kurš iepirkuma procedūras rezultātā iegūst tiesības slēgt līgumu par Alojas novada kapsētu apsaimniekošanu, ņem vērā, ka no piedāvātās summas katru mēnesi ir jāatskaita iekasētā summa par maksas pakalpojumiem, kas iekasēti </w:t>
      </w:r>
      <w:r w:rsidR="00032108" w:rsidRPr="00072752">
        <w:t>par tehniskās specifikācijas 3.1. un 3.2. punktā minētajiem pakalpojumiem.</w:t>
      </w:r>
    </w:p>
    <w:p w:rsidR="00A645CB" w:rsidRPr="00A645CB" w:rsidRDefault="00A645CB" w:rsidP="00A645CB">
      <w:pPr>
        <w:pStyle w:val="Sarakstarindkopa"/>
        <w:ind w:left="360" w:firstLine="0"/>
        <w:rPr>
          <w:rFonts w:eastAsia="Calibri" w:cs="Times New Roman"/>
          <w:szCs w:val="24"/>
          <w:lang w:eastAsia="lv-LV"/>
        </w:rPr>
      </w:pPr>
    </w:p>
    <w:p w:rsidR="003B14C6" w:rsidRDefault="003B14C6" w:rsidP="00A645CB">
      <w:pPr>
        <w:pStyle w:val="Sarakstarindkopa"/>
        <w:ind w:left="360" w:firstLine="0"/>
        <w:rPr>
          <w:rFonts w:eastAsia="Calibri" w:cs="Times New Roman"/>
          <w:szCs w:val="24"/>
          <w:lang w:eastAsia="lv-LV"/>
        </w:rPr>
      </w:pPr>
      <w:r w:rsidRPr="00907359">
        <w:rPr>
          <w:rFonts w:eastAsia="Calibri" w:cs="Times New Roman"/>
          <w:b/>
          <w:szCs w:val="24"/>
          <w:lang w:eastAsia="lv-LV"/>
        </w:rPr>
        <w:t>Iepirkuma priekšmeta 1.daļa</w:t>
      </w:r>
      <w:r w:rsidR="00A10959">
        <w:rPr>
          <w:rFonts w:eastAsia="Calibri" w:cs="Times New Roman"/>
          <w:b/>
          <w:szCs w:val="24"/>
          <w:lang w:eastAsia="lv-LV"/>
        </w:rPr>
        <w:t xml:space="preserve"> – Alojas pilsētas kapsētas apsaimniekošana</w:t>
      </w:r>
      <w:r w:rsidRPr="001854E0">
        <w:rPr>
          <w:rFonts w:eastAsia="Calibri" w:cs="Times New Roman"/>
          <w:b/>
          <w:szCs w:val="24"/>
          <w:lang w:eastAsia="lv-LV"/>
        </w:rPr>
        <w:t xml:space="preserve"> (plat</w:t>
      </w:r>
      <w:r w:rsidR="006F3B9A" w:rsidRPr="001854E0">
        <w:rPr>
          <w:rFonts w:eastAsia="Calibri" w:cs="Times New Roman"/>
          <w:b/>
          <w:szCs w:val="24"/>
          <w:lang w:eastAsia="lv-LV"/>
        </w:rPr>
        <w:t>ība 7,6 ha)</w:t>
      </w:r>
      <w:r w:rsidR="006F3B9A">
        <w:rPr>
          <w:rFonts w:eastAsia="Calibri" w:cs="Times New Roman"/>
          <w:szCs w:val="24"/>
          <w:lang w:eastAsia="lv-LV"/>
        </w:rPr>
        <w:t>:</w:t>
      </w:r>
      <w:r>
        <w:rPr>
          <w:rFonts w:eastAsia="Calibri" w:cs="Times New Roman"/>
          <w:szCs w:val="24"/>
          <w:lang w:eastAsia="lv-LV"/>
        </w:rPr>
        <w:t xml:space="preserve"> </w:t>
      </w:r>
    </w:p>
    <w:tbl>
      <w:tblPr>
        <w:tblStyle w:val="Reatabula"/>
        <w:tblW w:w="0" w:type="auto"/>
        <w:tblLook w:val="04A0" w:firstRow="1" w:lastRow="0" w:firstColumn="1" w:lastColumn="0" w:noHBand="0" w:noVBand="1"/>
      </w:tblPr>
      <w:tblGrid>
        <w:gridCol w:w="890"/>
        <w:gridCol w:w="4699"/>
        <w:gridCol w:w="1323"/>
        <w:gridCol w:w="1616"/>
      </w:tblGrid>
      <w:tr w:rsidR="00DB49E2" w:rsidTr="006F3B9A">
        <w:tc>
          <w:tcPr>
            <w:tcW w:w="890" w:type="dxa"/>
          </w:tcPr>
          <w:p w:rsidR="003B14C6" w:rsidRDefault="003B14C6" w:rsidP="003B14C6">
            <w:pPr>
              <w:ind w:left="0" w:firstLine="0"/>
              <w:rPr>
                <w:rFonts w:eastAsia="Calibri" w:cs="Times New Roman"/>
                <w:szCs w:val="24"/>
                <w:lang w:eastAsia="lv-LV"/>
              </w:rPr>
            </w:pPr>
            <w:r>
              <w:rPr>
                <w:rFonts w:eastAsia="Calibri" w:cs="Times New Roman"/>
                <w:szCs w:val="24"/>
                <w:lang w:eastAsia="lv-LV"/>
              </w:rPr>
              <w:t>Nr.p.k.</w:t>
            </w:r>
          </w:p>
        </w:tc>
        <w:tc>
          <w:tcPr>
            <w:tcW w:w="4699" w:type="dxa"/>
          </w:tcPr>
          <w:p w:rsidR="003B14C6" w:rsidRDefault="003B14C6" w:rsidP="003B14C6">
            <w:pPr>
              <w:ind w:left="0" w:firstLine="0"/>
              <w:rPr>
                <w:rFonts w:eastAsia="Calibri" w:cs="Times New Roman"/>
                <w:szCs w:val="24"/>
                <w:lang w:eastAsia="lv-LV"/>
              </w:rPr>
            </w:pPr>
            <w:r>
              <w:rPr>
                <w:rFonts w:eastAsia="Calibri" w:cs="Times New Roman"/>
                <w:szCs w:val="24"/>
                <w:lang w:eastAsia="lv-LV"/>
              </w:rPr>
              <w:t>Darba veids</w:t>
            </w:r>
          </w:p>
        </w:tc>
        <w:tc>
          <w:tcPr>
            <w:tcW w:w="1323" w:type="dxa"/>
          </w:tcPr>
          <w:p w:rsidR="003B14C6" w:rsidRDefault="003B14C6" w:rsidP="003B14C6">
            <w:pPr>
              <w:ind w:left="0" w:firstLine="0"/>
              <w:rPr>
                <w:rFonts w:eastAsia="Calibri" w:cs="Times New Roman"/>
                <w:szCs w:val="24"/>
                <w:lang w:eastAsia="lv-LV"/>
              </w:rPr>
            </w:pPr>
            <w:r>
              <w:rPr>
                <w:rFonts w:eastAsia="Calibri" w:cs="Times New Roman"/>
                <w:szCs w:val="24"/>
                <w:lang w:eastAsia="lv-LV"/>
              </w:rPr>
              <w:t>Mērvienība</w:t>
            </w:r>
          </w:p>
        </w:tc>
        <w:tc>
          <w:tcPr>
            <w:tcW w:w="1616" w:type="dxa"/>
          </w:tcPr>
          <w:p w:rsidR="003B14C6" w:rsidRDefault="003B14C6" w:rsidP="003B14C6">
            <w:pPr>
              <w:ind w:left="0" w:firstLine="0"/>
              <w:rPr>
                <w:rFonts w:eastAsia="Calibri" w:cs="Times New Roman"/>
                <w:szCs w:val="24"/>
                <w:lang w:eastAsia="lv-LV"/>
              </w:rPr>
            </w:pPr>
            <w:r>
              <w:rPr>
                <w:rFonts w:eastAsia="Calibri" w:cs="Times New Roman"/>
                <w:szCs w:val="24"/>
                <w:lang w:eastAsia="lv-LV"/>
              </w:rPr>
              <w:t>Skaits (gadā)</w:t>
            </w:r>
          </w:p>
        </w:tc>
      </w:tr>
      <w:tr w:rsidR="00DB49E2" w:rsidTr="006F3B9A">
        <w:tc>
          <w:tcPr>
            <w:tcW w:w="890" w:type="dxa"/>
          </w:tcPr>
          <w:p w:rsidR="003B14C6" w:rsidRDefault="003B14C6" w:rsidP="003B14C6">
            <w:pPr>
              <w:ind w:left="0" w:firstLine="0"/>
              <w:rPr>
                <w:rFonts w:eastAsia="Calibri" w:cs="Times New Roman"/>
                <w:szCs w:val="24"/>
                <w:lang w:eastAsia="lv-LV"/>
              </w:rPr>
            </w:pPr>
            <w:r>
              <w:rPr>
                <w:rFonts w:eastAsia="Calibri" w:cs="Times New Roman"/>
                <w:szCs w:val="24"/>
                <w:lang w:eastAsia="lv-LV"/>
              </w:rPr>
              <w:t>1.</w:t>
            </w:r>
          </w:p>
        </w:tc>
        <w:tc>
          <w:tcPr>
            <w:tcW w:w="4699" w:type="dxa"/>
          </w:tcPr>
          <w:p w:rsidR="003B14C6" w:rsidRDefault="003B14C6" w:rsidP="00AD3861">
            <w:pPr>
              <w:ind w:left="0" w:firstLine="0"/>
              <w:rPr>
                <w:rFonts w:eastAsia="Calibri" w:cs="Times New Roman"/>
                <w:szCs w:val="24"/>
                <w:lang w:eastAsia="lv-LV"/>
              </w:rPr>
            </w:pPr>
            <w:r>
              <w:rPr>
                <w:rFonts w:eastAsia="Calibri" w:cs="Times New Roman"/>
                <w:szCs w:val="24"/>
                <w:lang w:eastAsia="lv-LV"/>
              </w:rPr>
              <w:t>Kapličas uzturēšana (</w:t>
            </w:r>
            <w:r w:rsidR="00AD3861">
              <w:rPr>
                <w:rFonts w:eastAsia="Calibri" w:cs="Times New Roman"/>
                <w:szCs w:val="24"/>
                <w:lang w:eastAsia="lv-LV"/>
              </w:rPr>
              <w:t>tai skaitā elektrības maksājums, slēdzot līgumu ar elektroenerģijas piegādātāju</w:t>
            </w:r>
            <w:r>
              <w:rPr>
                <w:rFonts w:eastAsia="Calibri" w:cs="Times New Roman"/>
                <w:szCs w:val="24"/>
                <w:lang w:eastAsia="lv-LV"/>
              </w:rPr>
              <w:t>)</w:t>
            </w:r>
          </w:p>
        </w:tc>
        <w:tc>
          <w:tcPr>
            <w:tcW w:w="1323" w:type="dxa"/>
          </w:tcPr>
          <w:p w:rsidR="003B14C6" w:rsidRDefault="00DB49E2" w:rsidP="003B14C6">
            <w:pPr>
              <w:ind w:left="0" w:firstLine="0"/>
              <w:rPr>
                <w:rFonts w:eastAsia="Calibri" w:cs="Times New Roman"/>
                <w:szCs w:val="24"/>
                <w:lang w:eastAsia="lv-LV"/>
              </w:rPr>
            </w:pPr>
            <w:r>
              <w:rPr>
                <w:rFonts w:eastAsia="Calibri" w:cs="Times New Roman"/>
                <w:szCs w:val="24"/>
                <w:lang w:eastAsia="lv-LV"/>
              </w:rPr>
              <w:t>mēneši</w:t>
            </w:r>
          </w:p>
        </w:tc>
        <w:tc>
          <w:tcPr>
            <w:tcW w:w="1616" w:type="dxa"/>
          </w:tcPr>
          <w:p w:rsidR="003B14C6" w:rsidRDefault="00DB49E2" w:rsidP="003B14C6">
            <w:pPr>
              <w:ind w:left="0" w:firstLine="0"/>
              <w:rPr>
                <w:rFonts w:eastAsia="Calibri" w:cs="Times New Roman"/>
                <w:szCs w:val="24"/>
                <w:lang w:eastAsia="lv-LV"/>
              </w:rPr>
            </w:pPr>
            <w:r>
              <w:rPr>
                <w:rFonts w:eastAsia="Calibri" w:cs="Times New Roman"/>
                <w:szCs w:val="24"/>
                <w:lang w:eastAsia="lv-LV"/>
              </w:rPr>
              <w:t>12</w:t>
            </w:r>
          </w:p>
        </w:tc>
      </w:tr>
      <w:tr w:rsidR="00DB49E2" w:rsidTr="006F3B9A">
        <w:tc>
          <w:tcPr>
            <w:tcW w:w="890" w:type="dxa"/>
          </w:tcPr>
          <w:p w:rsidR="003B14C6" w:rsidRDefault="003B14C6" w:rsidP="003B14C6">
            <w:pPr>
              <w:ind w:left="0" w:firstLine="0"/>
              <w:rPr>
                <w:rFonts w:eastAsia="Calibri" w:cs="Times New Roman"/>
                <w:szCs w:val="24"/>
                <w:lang w:eastAsia="lv-LV"/>
              </w:rPr>
            </w:pPr>
            <w:r>
              <w:rPr>
                <w:rFonts w:eastAsia="Calibri" w:cs="Times New Roman"/>
                <w:szCs w:val="24"/>
                <w:lang w:eastAsia="lv-LV"/>
              </w:rPr>
              <w:t>2.</w:t>
            </w:r>
          </w:p>
        </w:tc>
        <w:tc>
          <w:tcPr>
            <w:tcW w:w="4699" w:type="dxa"/>
          </w:tcPr>
          <w:p w:rsidR="003B14C6" w:rsidRDefault="00DB49E2" w:rsidP="00DB49E2">
            <w:pPr>
              <w:ind w:left="0" w:firstLine="0"/>
              <w:rPr>
                <w:rFonts w:eastAsia="Calibri" w:cs="Times New Roman"/>
                <w:szCs w:val="24"/>
                <w:lang w:eastAsia="lv-LV"/>
              </w:rPr>
            </w:pPr>
            <w:r>
              <w:rPr>
                <w:rFonts w:eastAsia="Calibri" w:cs="Times New Roman"/>
                <w:szCs w:val="24"/>
                <w:lang w:eastAsia="lv-LV"/>
              </w:rPr>
              <w:t xml:space="preserve">Atkritumu izvešana un utilizācija (slēdzot līgumu ar atkritumu </w:t>
            </w:r>
            <w:r w:rsidRPr="00BA59F1">
              <w:rPr>
                <w:rFonts w:eastAsia="Calibri" w:cs="Times New Roman"/>
                <w:szCs w:val="24"/>
                <w:lang w:eastAsia="lv-LV"/>
              </w:rPr>
              <w:t>apsaimniekotāju)</w:t>
            </w:r>
            <w:r w:rsidR="00702D62" w:rsidRPr="00BA59F1">
              <w:rPr>
                <w:rFonts w:eastAsia="Calibri" w:cs="Times New Roman"/>
                <w:szCs w:val="24"/>
                <w:lang w:eastAsia="lv-LV"/>
              </w:rPr>
              <w:t xml:space="preserve"> vismaz </w:t>
            </w:r>
            <w:r w:rsidR="00907359" w:rsidRPr="00BA59F1">
              <w:rPr>
                <w:rFonts w:eastAsia="Calibri" w:cs="Times New Roman"/>
                <w:szCs w:val="24"/>
                <w:lang w:eastAsia="lv-LV"/>
              </w:rPr>
              <w:t>1 reizi mēnesī no 01.04. līdz 30.11. un 1 reizi divos mēnešos no 01.12. līdz 30.03.</w:t>
            </w:r>
          </w:p>
        </w:tc>
        <w:tc>
          <w:tcPr>
            <w:tcW w:w="1323" w:type="dxa"/>
          </w:tcPr>
          <w:p w:rsidR="003B14C6" w:rsidRDefault="00DB49E2" w:rsidP="003B14C6">
            <w:pPr>
              <w:ind w:left="0" w:firstLine="0"/>
              <w:rPr>
                <w:rFonts w:eastAsia="Calibri" w:cs="Times New Roman"/>
                <w:szCs w:val="24"/>
                <w:lang w:eastAsia="lv-LV"/>
              </w:rPr>
            </w:pPr>
            <w:r>
              <w:rPr>
                <w:rFonts w:eastAsia="Calibri" w:cs="Times New Roman"/>
                <w:szCs w:val="24"/>
                <w:lang w:eastAsia="lv-LV"/>
              </w:rPr>
              <w:t>mēneši</w:t>
            </w:r>
          </w:p>
        </w:tc>
        <w:tc>
          <w:tcPr>
            <w:tcW w:w="1616" w:type="dxa"/>
          </w:tcPr>
          <w:p w:rsidR="003B14C6" w:rsidRDefault="00DB49E2" w:rsidP="003B14C6">
            <w:pPr>
              <w:ind w:left="0" w:firstLine="0"/>
              <w:rPr>
                <w:rFonts w:eastAsia="Calibri" w:cs="Times New Roman"/>
                <w:szCs w:val="24"/>
                <w:lang w:eastAsia="lv-LV"/>
              </w:rPr>
            </w:pPr>
            <w:r>
              <w:rPr>
                <w:rFonts w:eastAsia="Calibri" w:cs="Times New Roman"/>
                <w:szCs w:val="24"/>
                <w:lang w:eastAsia="lv-LV"/>
              </w:rPr>
              <w:t>12</w:t>
            </w:r>
          </w:p>
        </w:tc>
      </w:tr>
      <w:tr w:rsidR="00DB49E2" w:rsidTr="006F3B9A">
        <w:tc>
          <w:tcPr>
            <w:tcW w:w="890" w:type="dxa"/>
          </w:tcPr>
          <w:p w:rsidR="003B14C6" w:rsidRDefault="003B14C6" w:rsidP="003B14C6">
            <w:pPr>
              <w:ind w:left="0" w:firstLine="0"/>
              <w:rPr>
                <w:rFonts w:eastAsia="Calibri" w:cs="Times New Roman"/>
                <w:szCs w:val="24"/>
                <w:lang w:eastAsia="lv-LV"/>
              </w:rPr>
            </w:pPr>
            <w:r>
              <w:rPr>
                <w:rFonts w:eastAsia="Calibri" w:cs="Times New Roman"/>
                <w:szCs w:val="24"/>
                <w:lang w:eastAsia="lv-LV"/>
              </w:rPr>
              <w:t>3.</w:t>
            </w:r>
          </w:p>
        </w:tc>
        <w:tc>
          <w:tcPr>
            <w:tcW w:w="4699" w:type="dxa"/>
          </w:tcPr>
          <w:p w:rsidR="003B14C6" w:rsidRDefault="00DB49E2" w:rsidP="003B14C6">
            <w:pPr>
              <w:ind w:left="0" w:firstLine="0"/>
              <w:rPr>
                <w:rFonts w:eastAsia="Calibri" w:cs="Times New Roman"/>
                <w:szCs w:val="24"/>
                <w:lang w:eastAsia="lv-LV"/>
              </w:rPr>
            </w:pPr>
            <w:r>
              <w:rPr>
                <w:rFonts w:eastAsia="Calibri" w:cs="Times New Roman"/>
                <w:szCs w:val="24"/>
                <w:lang w:eastAsia="lv-LV"/>
              </w:rPr>
              <w:t xml:space="preserve">Tualešu uzturēšana un asenizācija no 01.04. līdz 01.11. </w:t>
            </w:r>
          </w:p>
        </w:tc>
        <w:tc>
          <w:tcPr>
            <w:tcW w:w="1323" w:type="dxa"/>
          </w:tcPr>
          <w:p w:rsidR="003B14C6" w:rsidRDefault="00DB49E2" w:rsidP="003B14C6">
            <w:pPr>
              <w:ind w:left="0" w:firstLine="0"/>
              <w:rPr>
                <w:rFonts w:eastAsia="Calibri" w:cs="Times New Roman"/>
                <w:szCs w:val="24"/>
                <w:lang w:eastAsia="lv-LV"/>
              </w:rPr>
            </w:pPr>
            <w:r>
              <w:rPr>
                <w:rFonts w:eastAsia="Calibri" w:cs="Times New Roman"/>
                <w:szCs w:val="24"/>
                <w:lang w:eastAsia="lv-LV"/>
              </w:rPr>
              <w:t>mēneši</w:t>
            </w:r>
          </w:p>
        </w:tc>
        <w:tc>
          <w:tcPr>
            <w:tcW w:w="1616" w:type="dxa"/>
          </w:tcPr>
          <w:p w:rsidR="003B14C6" w:rsidRDefault="00DB49E2" w:rsidP="003B14C6">
            <w:pPr>
              <w:ind w:left="0" w:firstLine="0"/>
              <w:rPr>
                <w:rFonts w:eastAsia="Calibri" w:cs="Times New Roman"/>
                <w:szCs w:val="24"/>
                <w:lang w:eastAsia="lv-LV"/>
              </w:rPr>
            </w:pPr>
            <w:r>
              <w:rPr>
                <w:rFonts w:eastAsia="Calibri" w:cs="Times New Roman"/>
                <w:szCs w:val="24"/>
                <w:lang w:eastAsia="lv-LV"/>
              </w:rPr>
              <w:t>7</w:t>
            </w:r>
          </w:p>
        </w:tc>
      </w:tr>
      <w:tr w:rsidR="00DB49E2" w:rsidTr="006F3B9A">
        <w:tc>
          <w:tcPr>
            <w:tcW w:w="890" w:type="dxa"/>
          </w:tcPr>
          <w:p w:rsidR="003B14C6" w:rsidRDefault="003B14C6" w:rsidP="003B14C6">
            <w:pPr>
              <w:ind w:left="0" w:firstLine="0"/>
              <w:rPr>
                <w:rFonts w:eastAsia="Calibri" w:cs="Times New Roman"/>
                <w:szCs w:val="24"/>
                <w:lang w:eastAsia="lv-LV"/>
              </w:rPr>
            </w:pPr>
            <w:r>
              <w:rPr>
                <w:rFonts w:eastAsia="Calibri" w:cs="Times New Roman"/>
                <w:szCs w:val="24"/>
                <w:lang w:eastAsia="lv-LV"/>
              </w:rPr>
              <w:t>4.</w:t>
            </w:r>
          </w:p>
        </w:tc>
        <w:tc>
          <w:tcPr>
            <w:tcW w:w="4699" w:type="dxa"/>
          </w:tcPr>
          <w:p w:rsidR="003B14C6" w:rsidRDefault="00DB49E2" w:rsidP="003B14C6">
            <w:pPr>
              <w:ind w:left="0" w:firstLine="0"/>
              <w:rPr>
                <w:rFonts w:eastAsia="Calibri" w:cs="Times New Roman"/>
                <w:szCs w:val="24"/>
                <w:lang w:eastAsia="lv-LV"/>
              </w:rPr>
            </w:pPr>
            <w:r>
              <w:rPr>
                <w:rFonts w:eastAsia="Calibri" w:cs="Times New Roman"/>
                <w:szCs w:val="24"/>
                <w:lang w:eastAsia="lv-LV"/>
              </w:rPr>
              <w:t xml:space="preserve">Divu ūdens aku uzturēšana (nodrošinot ūdens spaiņu pieejamību </w:t>
            </w:r>
            <w:r w:rsidR="00907359">
              <w:rPr>
                <w:rFonts w:eastAsia="Calibri" w:cs="Times New Roman"/>
                <w:szCs w:val="24"/>
                <w:lang w:eastAsia="lv-LV"/>
              </w:rPr>
              <w:t xml:space="preserve">kapsētas </w:t>
            </w:r>
            <w:r>
              <w:rPr>
                <w:rFonts w:eastAsia="Calibri" w:cs="Times New Roman"/>
                <w:szCs w:val="24"/>
                <w:lang w:eastAsia="lv-LV"/>
              </w:rPr>
              <w:t>apmeklētājiem)</w:t>
            </w:r>
          </w:p>
        </w:tc>
        <w:tc>
          <w:tcPr>
            <w:tcW w:w="1323" w:type="dxa"/>
          </w:tcPr>
          <w:p w:rsidR="003B14C6" w:rsidRDefault="00DB49E2" w:rsidP="003B14C6">
            <w:pPr>
              <w:ind w:left="0" w:firstLine="0"/>
              <w:rPr>
                <w:rFonts w:eastAsia="Calibri" w:cs="Times New Roman"/>
                <w:szCs w:val="24"/>
                <w:lang w:eastAsia="lv-LV"/>
              </w:rPr>
            </w:pPr>
            <w:r>
              <w:rPr>
                <w:rFonts w:eastAsia="Calibri" w:cs="Times New Roman"/>
                <w:szCs w:val="24"/>
                <w:lang w:eastAsia="lv-LV"/>
              </w:rPr>
              <w:t>mēneši</w:t>
            </w:r>
          </w:p>
        </w:tc>
        <w:tc>
          <w:tcPr>
            <w:tcW w:w="1616" w:type="dxa"/>
          </w:tcPr>
          <w:p w:rsidR="003B14C6" w:rsidRDefault="00DB49E2" w:rsidP="003B14C6">
            <w:pPr>
              <w:ind w:left="0" w:firstLine="0"/>
              <w:rPr>
                <w:rFonts w:eastAsia="Calibri" w:cs="Times New Roman"/>
                <w:szCs w:val="24"/>
                <w:lang w:eastAsia="lv-LV"/>
              </w:rPr>
            </w:pPr>
            <w:r>
              <w:rPr>
                <w:rFonts w:eastAsia="Calibri" w:cs="Times New Roman"/>
                <w:szCs w:val="24"/>
                <w:lang w:eastAsia="lv-LV"/>
              </w:rPr>
              <w:t>12</w:t>
            </w:r>
          </w:p>
        </w:tc>
      </w:tr>
      <w:tr w:rsidR="00DB49E2" w:rsidTr="006F3B9A">
        <w:tc>
          <w:tcPr>
            <w:tcW w:w="890" w:type="dxa"/>
          </w:tcPr>
          <w:p w:rsidR="003B14C6" w:rsidRDefault="003B14C6" w:rsidP="003B14C6">
            <w:pPr>
              <w:ind w:left="0" w:firstLine="0"/>
              <w:rPr>
                <w:rFonts w:eastAsia="Calibri" w:cs="Times New Roman"/>
                <w:szCs w:val="24"/>
                <w:lang w:eastAsia="lv-LV"/>
              </w:rPr>
            </w:pPr>
            <w:r>
              <w:rPr>
                <w:rFonts w:eastAsia="Calibri" w:cs="Times New Roman"/>
                <w:szCs w:val="24"/>
                <w:lang w:eastAsia="lv-LV"/>
              </w:rPr>
              <w:t>5.</w:t>
            </w:r>
          </w:p>
        </w:tc>
        <w:tc>
          <w:tcPr>
            <w:tcW w:w="4699" w:type="dxa"/>
          </w:tcPr>
          <w:p w:rsidR="003B14C6" w:rsidRDefault="00DB49E2" w:rsidP="00DB49E2">
            <w:pPr>
              <w:ind w:left="0" w:firstLine="0"/>
              <w:rPr>
                <w:rFonts w:eastAsia="Calibri" w:cs="Times New Roman"/>
                <w:szCs w:val="24"/>
                <w:lang w:eastAsia="lv-LV"/>
              </w:rPr>
            </w:pPr>
            <w:r>
              <w:rPr>
                <w:rFonts w:eastAsia="Calibri" w:cs="Times New Roman"/>
                <w:szCs w:val="24"/>
                <w:lang w:eastAsia="lv-LV"/>
              </w:rPr>
              <w:t xml:space="preserve">Ievērojamu personu atdusas vietu (dzejnieka Ausekļa kapavieta, 4 Lāčplēša ordeņa kavalieru kapavietas, skolotāja Antona Kārļa Galeviusa kapavieta) kopšana, kā arī </w:t>
            </w:r>
            <w:r w:rsidR="00634DD7">
              <w:rPr>
                <w:rFonts w:eastAsia="Calibri" w:cs="Times New Roman"/>
                <w:szCs w:val="24"/>
                <w:lang w:eastAsia="lv-LV"/>
              </w:rPr>
              <w:t xml:space="preserve">ieejas kapsētā un </w:t>
            </w:r>
            <w:r>
              <w:rPr>
                <w:rFonts w:eastAsia="Calibri" w:cs="Times New Roman"/>
                <w:szCs w:val="24"/>
                <w:lang w:eastAsia="lv-LV"/>
              </w:rPr>
              <w:t>galvenā krusta vietas kopšana, ieskaitot vasaras apstādījumu izveidošanu</w:t>
            </w:r>
          </w:p>
        </w:tc>
        <w:tc>
          <w:tcPr>
            <w:tcW w:w="1323" w:type="dxa"/>
          </w:tcPr>
          <w:p w:rsidR="003B14C6" w:rsidRDefault="00DB49E2" w:rsidP="003B14C6">
            <w:pPr>
              <w:ind w:left="0" w:firstLine="0"/>
              <w:rPr>
                <w:rFonts w:eastAsia="Calibri" w:cs="Times New Roman"/>
                <w:szCs w:val="24"/>
                <w:lang w:eastAsia="lv-LV"/>
              </w:rPr>
            </w:pPr>
            <w:r>
              <w:rPr>
                <w:rFonts w:eastAsia="Calibri" w:cs="Times New Roman"/>
                <w:szCs w:val="24"/>
                <w:lang w:eastAsia="lv-LV"/>
              </w:rPr>
              <w:t>mēneši</w:t>
            </w:r>
          </w:p>
        </w:tc>
        <w:tc>
          <w:tcPr>
            <w:tcW w:w="1616" w:type="dxa"/>
          </w:tcPr>
          <w:p w:rsidR="003B14C6" w:rsidRDefault="00DB49E2" w:rsidP="003B14C6">
            <w:pPr>
              <w:ind w:left="0" w:firstLine="0"/>
              <w:rPr>
                <w:rFonts w:eastAsia="Calibri" w:cs="Times New Roman"/>
                <w:szCs w:val="24"/>
                <w:lang w:eastAsia="lv-LV"/>
              </w:rPr>
            </w:pPr>
            <w:r>
              <w:rPr>
                <w:rFonts w:eastAsia="Calibri" w:cs="Times New Roman"/>
                <w:szCs w:val="24"/>
                <w:lang w:eastAsia="lv-LV"/>
              </w:rPr>
              <w:t>12</w:t>
            </w:r>
          </w:p>
        </w:tc>
      </w:tr>
      <w:tr w:rsidR="00DB49E2" w:rsidTr="006F3B9A">
        <w:tc>
          <w:tcPr>
            <w:tcW w:w="890" w:type="dxa"/>
          </w:tcPr>
          <w:p w:rsidR="003B14C6" w:rsidRDefault="003B14C6" w:rsidP="003B14C6">
            <w:pPr>
              <w:ind w:left="0" w:firstLine="0"/>
              <w:rPr>
                <w:rFonts w:eastAsia="Calibri" w:cs="Times New Roman"/>
                <w:szCs w:val="24"/>
                <w:lang w:eastAsia="lv-LV"/>
              </w:rPr>
            </w:pPr>
            <w:r>
              <w:rPr>
                <w:rFonts w:eastAsia="Calibri" w:cs="Times New Roman"/>
                <w:szCs w:val="24"/>
                <w:lang w:eastAsia="lv-LV"/>
              </w:rPr>
              <w:t>6.</w:t>
            </w:r>
          </w:p>
        </w:tc>
        <w:tc>
          <w:tcPr>
            <w:tcW w:w="4699" w:type="dxa"/>
          </w:tcPr>
          <w:p w:rsidR="003B14C6" w:rsidRDefault="00634DD7" w:rsidP="00634DD7">
            <w:pPr>
              <w:ind w:left="0" w:firstLine="0"/>
              <w:rPr>
                <w:rFonts w:eastAsia="Calibri" w:cs="Times New Roman"/>
                <w:szCs w:val="24"/>
                <w:lang w:eastAsia="lv-LV"/>
              </w:rPr>
            </w:pPr>
            <w:r>
              <w:rPr>
                <w:rFonts w:eastAsia="Calibri" w:cs="Times New Roman"/>
                <w:szCs w:val="24"/>
                <w:lang w:eastAsia="lv-LV"/>
              </w:rPr>
              <w:t>Koplietošanas</w:t>
            </w:r>
            <w:r w:rsidR="00DB49E2">
              <w:rPr>
                <w:rFonts w:eastAsia="Calibri" w:cs="Times New Roman"/>
                <w:szCs w:val="24"/>
                <w:lang w:eastAsia="lv-LV"/>
              </w:rPr>
              <w:t xml:space="preserve"> celiņu un laukumu ikdienas uzturēšana ziemā un vasarā. Vasarā uz celiņiem nedrīkst augt zāle, tiem jābūt noslaucītiem. Ziemā jānodrošina </w:t>
            </w:r>
            <w:r>
              <w:rPr>
                <w:rFonts w:eastAsia="Calibri" w:cs="Times New Roman"/>
                <w:szCs w:val="24"/>
                <w:lang w:eastAsia="lv-LV"/>
              </w:rPr>
              <w:t>koplietošanas</w:t>
            </w:r>
            <w:r w:rsidR="00DB49E2">
              <w:rPr>
                <w:rFonts w:eastAsia="Calibri" w:cs="Times New Roman"/>
                <w:szCs w:val="24"/>
                <w:lang w:eastAsia="lv-LV"/>
              </w:rPr>
              <w:t xml:space="preserve"> celiņu notīrīšana no sniega (pēc nepieciešamības), kā arī celiņu notīrīšana uz jaunierādītām kapavietām.</w:t>
            </w:r>
          </w:p>
        </w:tc>
        <w:tc>
          <w:tcPr>
            <w:tcW w:w="1323" w:type="dxa"/>
          </w:tcPr>
          <w:p w:rsidR="003B14C6" w:rsidRDefault="00DB49E2" w:rsidP="003B14C6">
            <w:pPr>
              <w:ind w:left="0" w:firstLine="0"/>
              <w:rPr>
                <w:rFonts w:eastAsia="Calibri" w:cs="Times New Roman"/>
                <w:szCs w:val="24"/>
                <w:lang w:eastAsia="lv-LV"/>
              </w:rPr>
            </w:pPr>
            <w:r>
              <w:rPr>
                <w:rFonts w:eastAsia="Calibri" w:cs="Times New Roman"/>
                <w:szCs w:val="24"/>
                <w:lang w:eastAsia="lv-LV"/>
              </w:rPr>
              <w:t>mēneši</w:t>
            </w:r>
          </w:p>
        </w:tc>
        <w:tc>
          <w:tcPr>
            <w:tcW w:w="1616" w:type="dxa"/>
          </w:tcPr>
          <w:p w:rsidR="003B14C6" w:rsidRDefault="00DB49E2" w:rsidP="003B14C6">
            <w:pPr>
              <w:ind w:left="0" w:firstLine="0"/>
              <w:rPr>
                <w:rFonts w:eastAsia="Calibri" w:cs="Times New Roman"/>
                <w:szCs w:val="24"/>
                <w:lang w:eastAsia="lv-LV"/>
              </w:rPr>
            </w:pPr>
            <w:r>
              <w:rPr>
                <w:rFonts w:eastAsia="Calibri" w:cs="Times New Roman"/>
                <w:szCs w:val="24"/>
                <w:lang w:eastAsia="lv-LV"/>
              </w:rPr>
              <w:t>12</w:t>
            </w:r>
          </w:p>
        </w:tc>
      </w:tr>
      <w:tr w:rsidR="00DB49E2" w:rsidTr="006F3B9A">
        <w:tc>
          <w:tcPr>
            <w:tcW w:w="890" w:type="dxa"/>
          </w:tcPr>
          <w:p w:rsidR="003B14C6" w:rsidRDefault="003B14C6" w:rsidP="003B14C6">
            <w:pPr>
              <w:ind w:left="0" w:firstLine="0"/>
              <w:rPr>
                <w:rFonts w:eastAsia="Calibri" w:cs="Times New Roman"/>
                <w:szCs w:val="24"/>
                <w:lang w:eastAsia="lv-LV"/>
              </w:rPr>
            </w:pPr>
            <w:r>
              <w:rPr>
                <w:rFonts w:eastAsia="Calibri" w:cs="Times New Roman"/>
                <w:szCs w:val="24"/>
                <w:lang w:eastAsia="lv-LV"/>
              </w:rPr>
              <w:lastRenderedPageBreak/>
              <w:t>7.</w:t>
            </w:r>
          </w:p>
        </w:tc>
        <w:tc>
          <w:tcPr>
            <w:tcW w:w="4699" w:type="dxa"/>
          </w:tcPr>
          <w:p w:rsidR="003B14C6" w:rsidRDefault="00DB49E2" w:rsidP="003B14C6">
            <w:pPr>
              <w:ind w:left="0" w:firstLine="0"/>
              <w:rPr>
                <w:rFonts w:eastAsia="Calibri" w:cs="Times New Roman"/>
                <w:szCs w:val="24"/>
                <w:lang w:eastAsia="lv-LV"/>
              </w:rPr>
            </w:pPr>
            <w:r>
              <w:rPr>
                <w:rFonts w:eastAsia="Calibri" w:cs="Times New Roman"/>
                <w:szCs w:val="24"/>
                <w:lang w:eastAsia="lv-LV"/>
              </w:rPr>
              <w:t xml:space="preserve">Zāles un atvašu pļaušana 3 (trīs) reizes gadā (līdz 20.06., 20.07. un 20.09.), ieskaitot teritoriju ārpus sētas </w:t>
            </w:r>
            <w:r w:rsidR="006F3B9A">
              <w:rPr>
                <w:rFonts w:eastAsia="Calibri" w:cs="Times New Roman"/>
                <w:szCs w:val="24"/>
                <w:lang w:eastAsia="lv-LV"/>
              </w:rPr>
              <w:t>un seno kapu vietas.</w:t>
            </w:r>
          </w:p>
        </w:tc>
        <w:tc>
          <w:tcPr>
            <w:tcW w:w="1323" w:type="dxa"/>
          </w:tcPr>
          <w:p w:rsidR="003B14C6" w:rsidRDefault="00F65B50" w:rsidP="003B14C6">
            <w:pPr>
              <w:ind w:left="0" w:firstLine="0"/>
              <w:rPr>
                <w:rFonts w:eastAsia="Calibri" w:cs="Times New Roman"/>
                <w:szCs w:val="24"/>
                <w:lang w:eastAsia="lv-LV"/>
              </w:rPr>
            </w:pPr>
            <w:r>
              <w:rPr>
                <w:rFonts w:eastAsia="Calibri" w:cs="Times New Roman"/>
                <w:szCs w:val="24"/>
                <w:lang w:eastAsia="lv-LV"/>
              </w:rPr>
              <w:t>r</w:t>
            </w:r>
            <w:r w:rsidR="006F3B9A">
              <w:rPr>
                <w:rFonts w:eastAsia="Calibri" w:cs="Times New Roman"/>
                <w:szCs w:val="24"/>
                <w:lang w:eastAsia="lv-LV"/>
              </w:rPr>
              <w:t>eizes gadā</w:t>
            </w:r>
          </w:p>
        </w:tc>
        <w:tc>
          <w:tcPr>
            <w:tcW w:w="1616" w:type="dxa"/>
          </w:tcPr>
          <w:p w:rsidR="003B14C6" w:rsidRDefault="006F3B9A" w:rsidP="003B14C6">
            <w:pPr>
              <w:ind w:left="0" w:firstLine="0"/>
              <w:rPr>
                <w:rFonts w:eastAsia="Calibri" w:cs="Times New Roman"/>
                <w:szCs w:val="24"/>
                <w:lang w:eastAsia="lv-LV"/>
              </w:rPr>
            </w:pPr>
            <w:r>
              <w:rPr>
                <w:rFonts w:eastAsia="Calibri" w:cs="Times New Roman"/>
                <w:szCs w:val="24"/>
                <w:lang w:eastAsia="lv-LV"/>
              </w:rPr>
              <w:t>3</w:t>
            </w:r>
          </w:p>
        </w:tc>
      </w:tr>
      <w:tr w:rsidR="006F3B9A" w:rsidTr="006F3B9A">
        <w:tc>
          <w:tcPr>
            <w:tcW w:w="890" w:type="dxa"/>
          </w:tcPr>
          <w:p w:rsidR="006F3B9A" w:rsidRDefault="006F3B9A" w:rsidP="003B14C6">
            <w:pPr>
              <w:ind w:left="0" w:firstLine="0"/>
              <w:rPr>
                <w:rFonts w:eastAsia="Calibri" w:cs="Times New Roman"/>
                <w:szCs w:val="24"/>
                <w:lang w:eastAsia="lv-LV"/>
              </w:rPr>
            </w:pPr>
            <w:r>
              <w:rPr>
                <w:rFonts w:eastAsia="Calibri" w:cs="Times New Roman"/>
                <w:szCs w:val="24"/>
                <w:lang w:eastAsia="lv-LV"/>
              </w:rPr>
              <w:t>8.</w:t>
            </w:r>
          </w:p>
        </w:tc>
        <w:tc>
          <w:tcPr>
            <w:tcW w:w="4699" w:type="dxa"/>
          </w:tcPr>
          <w:p w:rsidR="006F3B9A" w:rsidRDefault="006F3B9A" w:rsidP="003B14C6">
            <w:pPr>
              <w:ind w:left="0" w:firstLine="0"/>
              <w:rPr>
                <w:rFonts w:eastAsia="Calibri" w:cs="Times New Roman"/>
                <w:szCs w:val="24"/>
                <w:lang w:eastAsia="lv-LV"/>
              </w:rPr>
            </w:pPr>
            <w:r>
              <w:rPr>
                <w:rFonts w:eastAsia="Calibri" w:cs="Times New Roman"/>
                <w:szCs w:val="24"/>
                <w:lang w:eastAsia="lv-LV"/>
              </w:rPr>
              <w:t>Ar apbedījuma vietu saistītās dokumentācijas kārtošana</w:t>
            </w:r>
          </w:p>
        </w:tc>
        <w:tc>
          <w:tcPr>
            <w:tcW w:w="1323" w:type="dxa"/>
          </w:tcPr>
          <w:p w:rsidR="006F3B9A" w:rsidRDefault="006F3B9A" w:rsidP="003B14C6">
            <w:pPr>
              <w:ind w:left="0" w:firstLine="0"/>
              <w:rPr>
                <w:rFonts w:eastAsia="Calibri" w:cs="Times New Roman"/>
                <w:szCs w:val="24"/>
                <w:lang w:eastAsia="lv-LV"/>
              </w:rPr>
            </w:pPr>
            <w:r>
              <w:rPr>
                <w:rFonts w:eastAsia="Calibri" w:cs="Times New Roman"/>
                <w:szCs w:val="24"/>
                <w:lang w:eastAsia="lv-LV"/>
              </w:rPr>
              <w:t>mēneši</w:t>
            </w:r>
          </w:p>
        </w:tc>
        <w:tc>
          <w:tcPr>
            <w:tcW w:w="1616" w:type="dxa"/>
          </w:tcPr>
          <w:p w:rsidR="006F3B9A" w:rsidRDefault="006F3B9A" w:rsidP="003B14C6">
            <w:pPr>
              <w:ind w:left="0" w:firstLine="0"/>
              <w:rPr>
                <w:rFonts w:eastAsia="Calibri" w:cs="Times New Roman"/>
                <w:szCs w:val="24"/>
                <w:lang w:eastAsia="lv-LV"/>
              </w:rPr>
            </w:pPr>
            <w:r>
              <w:rPr>
                <w:rFonts w:eastAsia="Calibri" w:cs="Times New Roman"/>
                <w:szCs w:val="24"/>
                <w:lang w:eastAsia="lv-LV"/>
              </w:rPr>
              <w:t>12</w:t>
            </w:r>
          </w:p>
        </w:tc>
      </w:tr>
      <w:tr w:rsidR="006F3B9A" w:rsidTr="006F3B9A">
        <w:tc>
          <w:tcPr>
            <w:tcW w:w="890" w:type="dxa"/>
          </w:tcPr>
          <w:p w:rsidR="006F3B9A" w:rsidRDefault="006F3B9A" w:rsidP="003B14C6">
            <w:pPr>
              <w:ind w:left="0" w:firstLine="0"/>
              <w:rPr>
                <w:rFonts w:eastAsia="Calibri" w:cs="Times New Roman"/>
                <w:szCs w:val="24"/>
                <w:lang w:eastAsia="lv-LV"/>
              </w:rPr>
            </w:pPr>
            <w:r>
              <w:rPr>
                <w:rFonts w:eastAsia="Calibri" w:cs="Times New Roman"/>
                <w:szCs w:val="24"/>
                <w:lang w:eastAsia="lv-LV"/>
              </w:rPr>
              <w:t>9.</w:t>
            </w:r>
          </w:p>
        </w:tc>
        <w:tc>
          <w:tcPr>
            <w:tcW w:w="4699" w:type="dxa"/>
          </w:tcPr>
          <w:p w:rsidR="006F3B9A" w:rsidRPr="006F3B9A" w:rsidRDefault="006F3B9A" w:rsidP="006F3B9A">
            <w:pPr>
              <w:ind w:left="0" w:firstLine="0"/>
              <w:rPr>
                <w:rFonts w:eastAsia="Calibri" w:cs="Times New Roman"/>
                <w:szCs w:val="24"/>
                <w:lang w:eastAsia="lv-LV"/>
              </w:rPr>
            </w:pPr>
            <w:r>
              <w:rPr>
                <w:rFonts w:eastAsia="Calibri" w:cs="Times New Roman"/>
                <w:szCs w:val="24"/>
                <w:lang w:eastAsia="lv-LV"/>
              </w:rPr>
              <w:t xml:space="preserve">Smilts piegāde kapavietu uzturēšanai </w:t>
            </w:r>
            <w:r w:rsidRPr="00907359">
              <w:rPr>
                <w:rFonts w:eastAsia="Calibri" w:cs="Times New Roman"/>
                <w:szCs w:val="24"/>
                <w:lang w:eastAsia="lv-LV"/>
              </w:rPr>
              <w:t>(piegāde 2 reizes gadā – uz 01.05. un pirms kapu svētkiem)</w:t>
            </w:r>
          </w:p>
        </w:tc>
        <w:tc>
          <w:tcPr>
            <w:tcW w:w="1323" w:type="dxa"/>
          </w:tcPr>
          <w:p w:rsidR="006F3B9A" w:rsidRPr="006F3B9A" w:rsidRDefault="006F3B9A" w:rsidP="003B14C6">
            <w:pPr>
              <w:ind w:left="0" w:firstLine="0"/>
              <w:rPr>
                <w:rFonts w:eastAsia="Calibri" w:cs="Times New Roman"/>
                <w:szCs w:val="24"/>
                <w:vertAlign w:val="superscript"/>
                <w:lang w:eastAsia="lv-LV"/>
              </w:rPr>
            </w:pPr>
            <w:r>
              <w:rPr>
                <w:rFonts w:eastAsia="Calibri" w:cs="Times New Roman"/>
                <w:szCs w:val="24"/>
                <w:lang w:eastAsia="lv-LV"/>
              </w:rPr>
              <w:t>m</w:t>
            </w:r>
            <w:r>
              <w:rPr>
                <w:rFonts w:eastAsia="Calibri" w:cs="Times New Roman"/>
                <w:szCs w:val="24"/>
                <w:vertAlign w:val="superscript"/>
                <w:lang w:eastAsia="lv-LV"/>
              </w:rPr>
              <w:t>3</w:t>
            </w:r>
          </w:p>
        </w:tc>
        <w:tc>
          <w:tcPr>
            <w:tcW w:w="1616" w:type="dxa"/>
          </w:tcPr>
          <w:p w:rsidR="006F3B9A" w:rsidRDefault="006F3B9A" w:rsidP="003B14C6">
            <w:pPr>
              <w:ind w:left="0" w:firstLine="0"/>
              <w:rPr>
                <w:rFonts w:eastAsia="Calibri" w:cs="Times New Roman"/>
                <w:szCs w:val="24"/>
                <w:lang w:eastAsia="lv-LV"/>
              </w:rPr>
            </w:pPr>
            <w:r w:rsidRPr="00344B48">
              <w:rPr>
                <w:rFonts w:eastAsia="Calibri" w:cs="Times New Roman"/>
                <w:szCs w:val="24"/>
                <w:lang w:eastAsia="lv-LV"/>
              </w:rPr>
              <w:t>100 m</w:t>
            </w:r>
            <w:r w:rsidRPr="00344B48">
              <w:rPr>
                <w:rFonts w:eastAsia="Calibri" w:cs="Times New Roman"/>
                <w:szCs w:val="24"/>
                <w:vertAlign w:val="superscript"/>
                <w:lang w:eastAsia="lv-LV"/>
              </w:rPr>
              <w:t>3</w:t>
            </w:r>
          </w:p>
        </w:tc>
      </w:tr>
    </w:tbl>
    <w:p w:rsidR="003B14C6" w:rsidRDefault="003B14C6" w:rsidP="003B14C6">
      <w:pPr>
        <w:ind w:left="0" w:firstLine="0"/>
        <w:rPr>
          <w:rFonts w:eastAsia="Calibri" w:cs="Times New Roman"/>
          <w:szCs w:val="24"/>
          <w:lang w:eastAsia="lv-LV"/>
        </w:rPr>
      </w:pPr>
    </w:p>
    <w:p w:rsidR="006F3B9A" w:rsidRDefault="006F3B9A" w:rsidP="003B14C6">
      <w:pPr>
        <w:ind w:left="0" w:firstLine="0"/>
        <w:rPr>
          <w:rFonts w:eastAsia="Calibri" w:cs="Times New Roman"/>
          <w:szCs w:val="24"/>
          <w:lang w:eastAsia="lv-LV"/>
        </w:rPr>
      </w:pPr>
      <w:r w:rsidRPr="00907359">
        <w:rPr>
          <w:rFonts w:eastAsia="Calibri" w:cs="Times New Roman"/>
          <w:b/>
          <w:szCs w:val="24"/>
          <w:lang w:eastAsia="lv-LV"/>
        </w:rPr>
        <w:t>Iepirkuma priekšmeta 2.daļa – Staiceles pilsētas kap</w:t>
      </w:r>
      <w:r w:rsidR="00A10959">
        <w:rPr>
          <w:rFonts w:eastAsia="Calibri" w:cs="Times New Roman"/>
          <w:b/>
          <w:szCs w:val="24"/>
          <w:lang w:eastAsia="lv-LV"/>
        </w:rPr>
        <w:t>sētas apsaimniekošana</w:t>
      </w:r>
      <w:r w:rsidRPr="00907359">
        <w:rPr>
          <w:rFonts w:eastAsia="Calibri" w:cs="Times New Roman"/>
          <w:b/>
          <w:szCs w:val="24"/>
          <w:lang w:eastAsia="lv-LV"/>
        </w:rPr>
        <w:t xml:space="preserve"> (platība 1,3 ha)</w:t>
      </w:r>
      <w:r>
        <w:rPr>
          <w:rFonts w:eastAsia="Calibri" w:cs="Times New Roman"/>
          <w:szCs w:val="24"/>
          <w:lang w:eastAsia="lv-LV"/>
        </w:rPr>
        <w:t>:</w:t>
      </w:r>
    </w:p>
    <w:tbl>
      <w:tblPr>
        <w:tblStyle w:val="Reatabula"/>
        <w:tblW w:w="0" w:type="auto"/>
        <w:tblLook w:val="04A0" w:firstRow="1" w:lastRow="0" w:firstColumn="1" w:lastColumn="0" w:noHBand="0" w:noVBand="1"/>
      </w:tblPr>
      <w:tblGrid>
        <w:gridCol w:w="958"/>
        <w:gridCol w:w="4641"/>
        <w:gridCol w:w="1323"/>
        <w:gridCol w:w="1606"/>
      </w:tblGrid>
      <w:tr w:rsidR="006F3B9A" w:rsidTr="00F65B50">
        <w:tc>
          <w:tcPr>
            <w:tcW w:w="958" w:type="dxa"/>
          </w:tcPr>
          <w:p w:rsidR="006F3B9A" w:rsidRDefault="006F3B9A" w:rsidP="003B14C6">
            <w:pPr>
              <w:ind w:left="0" w:firstLine="0"/>
              <w:rPr>
                <w:rFonts w:eastAsia="Calibri" w:cs="Times New Roman"/>
                <w:szCs w:val="24"/>
                <w:lang w:eastAsia="lv-LV"/>
              </w:rPr>
            </w:pPr>
            <w:r>
              <w:rPr>
                <w:rFonts w:eastAsia="Calibri" w:cs="Times New Roman"/>
                <w:szCs w:val="24"/>
                <w:lang w:eastAsia="lv-LV"/>
              </w:rPr>
              <w:t>Nr.p.k.</w:t>
            </w:r>
          </w:p>
        </w:tc>
        <w:tc>
          <w:tcPr>
            <w:tcW w:w="4641" w:type="dxa"/>
          </w:tcPr>
          <w:p w:rsidR="006F3B9A" w:rsidRDefault="006F3B9A" w:rsidP="003B14C6">
            <w:pPr>
              <w:ind w:left="0" w:firstLine="0"/>
              <w:rPr>
                <w:rFonts w:eastAsia="Calibri" w:cs="Times New Roman"/>
                <w:szCs w:val="24"/>
                <w:lang w:eastAsia="lv-LV"/>
              </w:rPr>
            </w:pPr>
            <w:r>
              <w:rPr>
                <w:rFonts w:eastAsia="Calibri" w:cs="Times New Roman"/>
                <w:szCs w:val="24"/>
                <w:lang w:eastAsia="lv-LV"/>
              </w:rPr>
              <w:t>Darba veids</w:t>
            </w:r>
          </w:p>
        </w:tc>
        <w:tc>
          <w:tcPr>
            <w:tcW w:w="1323" w:type="dxa"/>
          </w:tcPr>
          <w:p w:rsidR="006F3B9A" w:rsidRDefault="006F3B9A" w:rsidP="003B14C6">
            <w:pPr>
              <w:ind w:left="0" w:firstLine="0"/>
              <w:rPr>
                <w:rFonts w:eastAsia="Calibri" w:cs="Times New Roman"/>
                <w:szCs w:val="24"/>
                <w:lang w:eastAsia="lv-LV"/>
              </w:rPr>
            </w:pPr>
            <w:r>
              <w:rPr>
                <w:rFonts w:eastAsia="Calibri" w:cs="Times New Roman"/>
                <w:szCs w:val="24"/>
                <w:lang w:eastAsia="lv-LV"/>
              </w:rPr>
              <w:t>Mērvienība</w:t>
            </w:r>
          </w:p>
        </w:tc>
        <w:tc>
          <w:tcPr>
            <w:tcW w:w="1606" w:type="dxa"/>
          </w:tcPr>
          <w:p w:rsidR="006F3B9A" w:rsidRDefault="006F3B9A" w:rsidP="003B14C6">
            <w:pPr>
              <w:ind w:left="0" w:firstLine="0"/>
              <w:rPr>
                <w:rFonts w:eastAsia="Calibri" w:cs="Times New Roman"/>
                <w:szCs w:val="24"/>
                <w:lang w:eastAsia="lv-LV"/>
              </w:rPr>
            </w:pPr>
            <w:r>
              <w:rPr>
                <w:rFonts w:eastAsia="Calibri" w:cs="Times New Roman"/>
                <w:szCs w:val="24"/>
                <w:lang w:eastAsia="lv-LV"/>
              </w:rPr>
              <w:t>Skaits (gadā)</w:t>
            </w:r>
          </w:p>
        </w:tc>
      </w:tr>
      <w:tr w:rsidR="006F3B9A" w:rsidTr="00F65B50">
        <w:tc>
          <w:tcPr>
            <w:tcW w:w="958" w:type="dxa"/>
          </w:tcPr>
          <w:p w:rsidR="006F3B9A" w:rsidRDefault="006F3B9A" w:rsidP="003B14C6">
            <w:pPr>
              <w:ind w:left="0" w:firstLine="0"/>
              <w:rPr>
                <w:rFonts w:eastAsia="Calibri" w:cs="Times New Roman"/>
                <w:szCs w:val="24"/>
                <w:lang w:eastAsia="lv-LV"/>
              </w:rPr>
            </w:pPr>
            <w:r>
              <w:rPr>
                <w:rFonts w:eastAsia="Calibri" w:cs="Times New Roman"/>
                <w:szCs w:val="24"/>
                <w:lang w:eastAsia="lv-LV"/>
              </w:rPr>
              <w:t>1.</w:t>
            </w:r>
          </w:p>
        </w:tc>
        <w:tc>
          <w:tcPr>
            <w:tcW w:w="4641" w:type="dxa"/>
          </w:tcPr>
          <w:p w:rsidR="006F3B9A" w:rsidRDefault="006F3B9A" w:rsidP="003B14C6">
            <w:pPr>
              <w:ind w:left="0" w:firstLine="0"/>
              <w:rPr>
                <w:rFonts w:eastAsia="Calibri" w:cs="Times New Roman"/>
                <w:szCs w:val="24"/>
                <w:lang w:eastAsia="lv-LV"/>
              </w:rPr>
            </w:pPr>
            <w:r>
              <w:rPr>
                <w:rFonts w:eastAsia="Calibri" w:cs="Times New Roman"/>
                <w:szCs w:val="24"/>
                <w:lang w:eastAsia="lv-LV"/>
              </w:rPr>
              <w:t>Atkritumu izvešana un utilizācija (slēdzot līgum</w:t>
            </w:r>
            <w:r w:rsidR="00907359">
              <w:rPr>
                <w:rFonts w:eastAsia="Calibri" w:cs="Times New Roman"/>
                <w:szCs w:val="24"/>
                <w:lang w:eastAsia="lv-LV"/>
              </w:rPr>
              <w:t>u ar atkritumu apsaimniekotāju</w:t>
            </w:r>
            <w:r w:rsidR="00907359" w:rsidRPr="00BA59F1">
              <w:rPr>
                <w:rFonts w:eastAsia="Calibri" w:cs="Times New Roman"/>
                <w:szCs w:val="24"/>
                <w:lang w:eastAsia="lv-LV"/>
              </w:rPr>
              <w:t>) vismaz 1 reizi mēnesī no 01.04. līdz 30.11. un 1 reizi divos mēnešos no 01.12. līdz 30.03.</w:t>
            </w:r>
            <w:r w:rsidRPr="00BA59F1">
              <w:rPr>
                <w:rFonts w:eastAsia="Calibri" w:cs="Times New Roman"/>
                <w:szCs w:val="24"/>
                <w:lang w:eastAsia="lv-LV"/>
              </w:rPr>
              <w:t xml:space="preserve"> </w:t>
            </w:r>
            <w:r w:rsidR="00F65B50" w:rsidRPr="00BA59F1">
              <w:rPr>
                <w:rFonts w:eastAsia="Calibri" w:cs="Times New Roman"/>
                <w:szCs w:val="24"/>
                <w:lang w:eastAsia="lv-LV"/>
              </w:rPr>
              <w:t>Kompostējamo atkritumu laukumu</w:t>
            </w:r>
            <w:r w:rsidR="00F65B50">
              <w:rPr>
                <w:rFonts w:eastAsia="Calibri" w:cs="Times New Roman"/>
                <w:szCs w:val="24"/>
                <w:lang w:eastAsia="lv-LV"/>
              </w:rPr>
              <w:t xml:space="preserve"> uzturēšana. </w:t>
            </w:r>
          </w:p>
        </w:tc>
        <w:tc>
          <w:tcPr>
            <w:tcW w:w="1323" w:type="dxa"/>
          </w:tcPr>
          <w:p w:rsidR="006F3B9A" w:rsidRDefault="00F65B50" w:rsidP="003B14C6">
            <w:pPr>
              <w:ind w:left="0" w:firstLine="0"/>
              <w:rPr>
                <w:rFonts w:eastAsia="Calibri" w:cs="Times New Roman"/>
                <w:szCs w:val="24"/>
                <w:lang w:eastAsia="lv-LV"/>
              </w:rPr>
            </w:pPr>
            <w:r>
              <w:rPr>
                <w:rFonts w:eastAsia="Calibri" w:cs="Times New Roman"/>
                <w:szCs w:val="24"/>
                <w:lang w:eastAsia="lv-LV"/>
              </w:rPr>
              <w:t>mēneši</w:t>
            </w:r>
          </w:p>
        </w:tc>
        <w:tc>
          <w:tcPr>
            <w:tcW w:w="1606" w:type="dxa"/>
          </w:tcPr>
          <w:p w:rsidR="006F3B9A" w:rsidRDefault="00F65B50" w:rsidP="003B14C6">
            <w:pPr>
              <w:ind w:left="0" w:firstLine="0"/>
              <w:rPr>
                <w:rFonts w:eastAsia="Calibri" w:cs="Times New Roman"/>
                <w:szCs w:val="24"/>
                <w:lang w:eastAsia="lv-LV"/>
              </w:rPr>
            </w:pPr>
            <w:r>
              <w:rPr>
                <w:rFonts w:eastAsia="Calibri" w:cs="Times New Roman"/>
                <w:szCs w:val="24"/>
                <w:lang w:eastAsia="lv-LV"/>
              </w:rPr>
              <w:t>12</w:t>
            </w:r>
          </w:p>
        </w:tc>
      </w:tr>
      <w:tr w:rsidR="006F3B9A" w:rsidTr="00F65B50">
        <w:tc>
          <w:tcPr>
            <w:tcW w:w="958" w:type="dxa"/>
          </w:tcPr>
          <w:p w:rsidR="006F3B9A" w:rsidRDefault="006F3B9A" w:rsidP="003B14C6">
            <w:pPr>
              <w:ind w:left="0" w:firstLine="0"/>
              <w:rPr>
                <w:rFonts w:eastAsia="Calibri" w:cs="Times New Roman"/>
                <w:szCs w:val="24"/>
                <w:lang w:eastAsia="lv-LV"/>
              </w:rPr>
            </w:pPr>
            <w:r>
              <w:rPr>
                <w:rFonts w:eastAsia="Calibri" w:cs="Times New Roman"/>
                <w:szCs w:val="24"/>
                <w:lang w:eastAsia="lv-LV"/>
              </w:rPr>
              <w:t>2.</w:t>
            </w:r>
          </w:p>
        </w:tc>
        <w:tc>
          <w:tcPr>
            <w:tcW w:w="4641" w:type="dxa"/>
          </w:tcPr>
          <w:p w:rsidR="006F3B9A" w:rsidRDefault="00F65B50" w:rsidP="003B14C6">
            <w:pPr>
              <w:ind w:left="0" w:firstLine="0"/>
              <w:rPr>
                <w:rFonts w:eastAsia="Calibri" w:cs="Times New Roman"/>
                <w:szCs w:val="24"/>
                <w:lang w:eastAsia="lv-LV"/>
              </w:rPr>
            </w:pPr>
            <w:r>
              <w:rPr>
                <w:rFonts w:eastAsia="Calibri" w:cs="Times New Roman"/>
                <w:szCs w:val="24"/>
                <w:lang w:eastAsia="lv-LV"/>
              </w:rPr>
              <w:t>Ūdens ņemšanas vietas (avota)</w:t>
            </w:r>
            <w:r w:rsidR="00907359">
              <w:rPr>
                <w:rFonts w:eastAsia="Calibri" w:cs="Times New Roman"/>
                <w:szCs w:val="24"/>
                <w:lang w:eastAsia="lv-LV"/>
              </w:rPr>
              <w:t xml:space="preserve"> un akas</w:t>
            </w:r>
            <w:r>
              <w:rPr>
                <w:rFonts w:eastAsia="Calibri" w:cs="Times New Roman"/>
                <w:szCs w:val="24"/>
                <w:lang w:eastAsia="lv-LV"/>
              </w:rPr>
              <w:t xml:space="preserve"> uzturēšana, nodrošinot ūdens spaiņa pieejamību</w:t>
            </w:r>
            <w:r w:rsidR="00907359">
              <w:rPr>
                <w:rFonts w:eastAsia="Calibri" w:cs="Times New Roman"/>
                <w:szCs w:val="24"/>
                <w:lang w:eastAsia="lv-LV"/>
              </w:rPr>
              <w:t xml:space="preserve"> kapsētas apmeklētājiem. </w:t>
            </w:r>
          </w:p>
        </w:tc>
        <w:tc>
          <w:tcPr>
            <w:tcW w:w="1323" w:type="dxa"/>
          </w:tcPr>
          <w:p w:rsidR="006F3B9A" w:rsidRDefault="00F65B50" w:rsidP="003B14C6">
            <w:pPr>
              <w:ind w:left="0" w:firstLine="0"/>
              <w:rPr>
                <w:rFonts w:eastAsia="Calibri" w:cs="Times New Roman"/>
                <w:szCs w:val="24"/>
                <w:lang w:eastAsia="lv-LV"/>
              </w:rPr>
            </w:pPr>
            <w:r>
              <w:rPr>
                <w:rFonts w:eastAsia="Calibri" w:cs="Times New Roman"/>
                <w:szCs w:val="24"/>
                <w:lang w:eastAsia="lv-LV"/>
              </w:rPr>
              <w:t>mēneši</w:t>
            </w:r>
          </w:p>
        </w:tc>
        <w:tc>
          <w:tcPr>
            <w:tcW w:w="1606" w:type="dxa"/>
          </w:tcPr>
          <w:p w:rsidR="006F3B9A" w:rsidRDefault="00F65B50" w:rsidP="003B14C6">
            <w:pPr>
              <w:ind w:left="0" w:firstLine="0"/>
              <w:rPr>
                <w:rFonts w:eastAsia="Calibri" w:cs="Times New Roman"/>
                <w:szCs w:val="24"/>
                <w:lang w:eastAsia="lv-LV"/>
              </w:rPr>
            </w:pPr>
            <w:r>
              <w:rPr>
                <w:rFonts w:eastAsia="Calibri" w:cs="Times New Roman"/>
                <w:szCs w:val="24"/>
                <w:lang w:eastAsia="lv-LV"/>
              </w:rPr>
              <w:t>12</w:t>
            </w:r>
          </w:p>
        </w:tc>
      </w:tr>
      <w:tr w:rsidR="006F3B9A" w:rsidTr="00F65B50">
        <w:tc>
          <w:tcPr>
            <w:tcW w:w="958" w:type="dxa"/>
          </w:tcPr>
          <w:p w:rsidR="006F3B9A" w:rsidRDefault="006F3B9A" w:rsidP="003B14C6">
            <w:pPr>
              <w:ind w:left="0" w:firstLine="0"/>
              <w:rPr>
                <w:rFonts w:eastAsia="Calibri" w:cs="Times New Roman"/>
                <w:szCs w:val="24"/>
                <w:lang w:eastAsia="lv-LV"/>
              </w:rPr>
            </w:pPr>
            <w:r>
              <w:rPr>
                <w:rFonts w:eastAsia="Calibri" w:cs="Times New Roman"/>
                <w:szCs w:val="24"/>
                <w:lang w:eastAsia="lv-LV"/>
              </w:rPr>
              <w:t>3.</w:t>
            </w:r>
          </w:p>
        </w:tc>
        <w:tc>
          <w:tcPr>
            <w:tcW w:w="4641" w:type="dxa"/>
          </w:tcPr>
          <w:p w:rsidR="006F3B9A" w:rsidRDefault="00634DD7" w:rsidP="00634DD7">
            <w:pPr>
              <w:ind w:left="0" w:firstLine="0"/>
              <w:rPr>
                <w:rFonts w:eastAsia="Calibri" w:cs="Times New Roman"/>
                <w:szCs w:val="24"/>
                <w:lang w:eastAsia="lv-LV"/>
              </w:rPr>
            </w:pPr>
            <w:r>
              <w:rPr>
                <w:rFonts w:eastAsia="Calibri" w:cs="Times New Roman"/>
                <w:szCs w:val="24"/>
                <w:lang w:eastAsia="lv-LV"/>
              </w:rPr>
              <w:t>Ieejas kapsētā un g</w:t>
            </w:r>
            <w:r w:rsidR="00F65B50">
              <w:rPr>
                <w:rFonts w:eastAsia="Calibri" w:cs="Times New Roman"/>
                <w:szCs w:val="24"/>
                <w:lang w:eastAsia="lv-LV"/>
              </w:rPr>
              <w:t>alvenā krusta vietas kopšana, ieskaitot vasaras apstādījumu izveidošanu</w:t>
            </w:r>
          </w:p>
        </w:tc>
        <w:tc>
          <w:tcPr>
            <w:tcW w:w="1323" w:type="dxa"/>
          </w:tcPr>
          <w:p w:rsidR="006F3B9A" w:rsidRDefault="00F65B50" w:rsidP="003B14C6">
            <w:pPr>
              <w:ind w:left="0" w:firstLine="0"/>
              <w:rPr>
                <w:rFonts w:eastAsia="Calibri" w:cs="Times New Roman"/>
                <w:szCs w:val="24"/>
                <w:lang w:eastAsia="lv-LV"/>
              </w:rPr>
            </w:pPr>
            <w:r>
              <w:rPr>
                <w:rFonts w:eastAsia="Calibri" w:cs="Times New Roman"/>
                <w:szCs w:val="24"/>
                <w:lang w:eastAsia="lv-LV"/>
              </w:rPr>
              <w:t>mēneši</w:t>
            </w:r>
          </w:p>
        </w:tc>
        <w:tc>
          <w:tcPr>
            <w:tcW w:w="1606" w:type="dxa"/>
          </w:tcPr>
          <w:p w:rsidR="006F3B9A" w:rsidRDefault="00F65B50" w:rsidP="003B14C6">
            <w:pPr>
              <w:ind w:left="0" w:firstLine="0"/>
              <w:rPr>
                <w:rFonts w:eastAsia="Calibri" w:cs="Times New Roman"/>
                <w:szCs w:val="24"/>
                <w:lang w:eastAsia="lv-LV"/>
              </w:rPr>
            </w:pPr>
            <w:r>
              <w:rPr>
                <w:rFonts w:eastAsia="Calibri" w:cs="Times New Roman"/>
                <w:szCs w:val="24"/>
                <w:lang w:eastAsia="lv-LV"/>
              </w:rPr>
              <w:t>12</w:t>
            </w:r>
          </w:p>
        </w:tc>
      </w:tr>
      <w:tr w:rsidR="006F3B9A" w:rsidTr="00F65B50">
        <w:tc>
          <w:tcPr>
            <w:tcW w:w="958" w:type="dxa"/>
          </w:tcPr>
          <w:p w:rsidR="006F3B9A" w:rsidRDefault="006F3B9A" w:rsidP="003B14C6">
            <w:pPr>
              <w:ind w:left="0" w:firstLine="0"/>
              <w:rPr>
                <w:rFonts w:eastAsia="Calibri" w:cs="Times New Roman"/>
                <w:szCs w:val="24"/>
                <w:lang w:eastAsia="lv-LV"/>
              </w:rPr>
            </w:pPr>
            <w:r>
              <w:rPr>
                <w:rFonts w:eastAsia="Calibri" w:cs="Times New Roman"/>
                <w:szCs w:val="24"/>
                <w:lang w:eastAsia="lv-LV"/>
              </w:rPr>
              <w:t>4.</w:t>
            </w:r>
          </w:p>
        </w:tc>
        <w:tc>
          <w:tcPr>
            <w:tcW w:w="4641" w:type="dxa"/>
          </w:tcPr>
          <w:p w:rsidR="006F3B9A" w:rsidRDefault="00634DD7" w:rsidP="00634DD7">
            <w:pPr>
              <w:ind w:left="0" w:firstLine="0"/>
              <w:rPr>
                <w:rFonts w:eastAsia="Calibri" w:cs="Times New Roman"/>
                <w:szCs w:val="24"/>
                <w:lang w:eastAsia="lv-LV"/>
              </w:rPr>
            </w:pPr>
            <w:r>
              <w:rPr>
                <w:rFonts w:eastAsia="Calibri" w:cs="Times New Roman"/>
                <w:szCs w:val="24"/>
                <w:lang w:eastAsia="lv-LV"/>
              </w:rPr>
              <w:t>Koplietošanas</w:t>
            </w:r>
            <w:r w:rsidR="00F65B50">
              <w:rPr>
                <w:rFonts w:eastAsia="Calibri" w:cs="Times New Roman"/>
                <w:szCs w:val="24"/>
                <w:lang w:eastAsia="lv-LV"/>
              </w:rPr>
              <w:t xml:space="preserve"> celiņu un laukumu ikdienas uzturēšana ziemā un vasarā. Vasarā uz celiņiem nedrīkst augt zāle, tiem jābūt noslaucītiem. Ziemā jānodrošina </w:t>
            </w:r>
            <w:r>
              <w:rPr>
                <w:rFonts w:eastAsia="Calibri" w:cs="Times New Roman"/>
                <w:szCs w:val="24"/>
                <w:lang w:eastAsia="lv-LV"/>
              </w:rPr>
              <w:t>koplietošanas</w:t>
            </w:r>
            <w:r w:rsidR="00F65B50">
              <w:rPr>
                <w:rFonts w:eastAsia="Calibri" w:cs="Times New Roman"/>
                <w:szCs w:val="24"/>
                <w:lang w:eastAsia="lv-LV"/>
              </w:rPr>
              <w:t xml:space="preserve"> celiņu notīrīšana no sniega (pēc nepieciešamības), kā arī celiņu notīrīšana uz jaunierādītām kapavietām.</w:t>
            </w:r>
          </w:p>
        </w:tc>
        <w:tc>
          <w:tcPr>
            <w:tcW w:w="1323" w:type="dxa"/>
          </w:tcPr>
          <w:p w:rsidR="006F3B9A" w:rsidRDefault="00F65B50" w:rsidP="003B14C6">
            <w:pPr>
              <w:ind w:left="0" w:firstLine="0"/>
              <w:rPr>
                <w:rFonts w:eastAsia="Calibri" w:cs="Times New Roman"/>
                <w:szCs w:val="24"/>
                <w:lang w:eastAsia="lv-LV"/>
              </w:rPr>
            </w:pPr>
            <w:r>
              <w:rPr>
                <w:rFonts w:eastAsia="Calibri" w:cs="Times New Roman"/>
                <w:szCs w:val="24"/>
                <w:lang w:eastAsia="lv-LV"/>
              </w:rPr>
              <w:t>mēneši</w:t>
            </w:r>
          </w:p>
        </w:tc>
        <w:tc>
          <w:tcPr>
            <w:tcW w:w="1606" w:type="dxa"/>
          </w:tcPr>
          <w:p w:rsidR="006F3B9A" w:rsidRDefault="00F65B50" w:rsidP="003B14C6">
            <w:pPr>
              <w:ind w:left="0" w:firstLine="0"/>
              <w:rPr>
                <w:rFonts w:eastAsia="Calibri" w:cs="Times New Roman"/>
                <w:szCs w:val="24"/>
                <w:lang w:eastAsia="lv-LV"/>
              </w:rPr>
            </w:pPr>
            <w:r>
              <w:rPr>
                <w:rFonts w:eastAsia="Calibri" w:cs="Times New Roman"/>
                <w:szCs w:val="24"/>
                <w:lang w:eastAsia="lv-LV"/>
              </w:rPr>
              <w:t>12</w:t>
            </w:r>
          </w:p>
        </w:tc>
      </w:tr>
      <w:tr w:rsidR="006F3B9A" w:rsidTr="00F65B50">
        <w:tc>
          <w:tcPr>
            <w:tcW w:w="958" w:type="dxa"/>
          </w:tcPr>
          <w:p w:rsidR="006F3B9A" w:rsidRDefault="006F3B9A" w:rsidP="003B14C6">
            <w:pPr>
              <w:ind w:left="0" w:firstLine="0"/>
              <w:rPr>
                <w:rFonts w:eastAsia="Calibri" w:cs="Times New Roman"/>
                <w:szCs w:val="24"/>
                <w:lang w:eastAsia="lv-LV"/>
              </w:rPr>
            </w:pPr>
            <w:r>
              <w:rPr>
                <w:rFonts w:eastAsia="Calibri" w:cs="Times New Roman"/>
                <w:szCs w:val="24"/>
                <w:lang w:eastAsia="lv-LV"/>
              </w:rPr>
              <w:t>5.</w:t>
            </w:r>
          </w:p>
        </w:tc>
        <w:tc>
          <w:tcPr>
            <w:tcW w:w="4641" w:type="dxa"/>
          </w:tcPr>
          <w:p w:rsidR="006F3B9A" w:rsidRDefault="00F65B50" w:rsidP="00F65B50">
            <w:pPr>
              <w:ind w:left="0" w:firstLine="0"/>
              <w:rPr>
                <w:rFonts w:eastAsia="Calibri" w:cs="Times New Roman"/>
                <w:szCs w:val="24"/>
                <w:lang w:eastAsia="lv-LV"/>
              </w:rPr>
            </w:pPr>
            <w:r>
              <w:rPr>
                <w:rFonts w:eastAsia="Calibri" w:cs="Times New Roman"/>
                <w:szCs w:val="24"/>
                <w:lang w:eastAsia="lv-LV"/>
              </w:rPr>
              <w:t>Zāles un atvašu pļaušana 3 (trīs) reizes gadā (līdz 20.06., 20.07. un 20.09.), iesk</w:t>
            </w:r>
            <w:r w:rsidR="00907359">
              <w:rPr>
                <w:rFonts w:eastAsia="Calibri" w:cs="Times New Roman"/>
                <w:szCs w:val="24"/>
                <w:lang w:eastAsia="lv-LV"/>
              </w:rPr>
              <w:t>aitot teritoriju ārpus kapsētas</w:t>
            </w:r>
          </w:p>
        </w:tc>
        <w:tc>
          <w:tcPr>
            <w:tcW w:w="1323" w:type="dxa"/>
          </w:tcPr>
          <w:p w:rsidR="006F3B9A" w:rsidRDefault="00F65B50" w:rsidP="003B14C6">
            <w:pPr>
              <w:ind w:left="0" w:firstLine="0"/>
              <w:rPr>
                <w:rFonts w:eastAsia="Calibri" w:cs="Times New Roman"/>
                <w:szCs w:val="24"/>
                <w:lang w:eastAsia="lv-LV"/>
              </w:rPr>
            </w:pPr>
            <w:r>
              <w:rPr>
                <w:rFonts w:eastAsia="Calibri" w:cs="Times New Roman"/>
                <w:szCs w:val="24"/>
                <w:lang w:eastAsia="lv-LV"/>
              </w:rPr>
              <w:t>reizes gadā</w:t>
            </w:r>
          </w:p>
        </w:tc>
        <w:tc>
          <w:tcPr>
            <w:tcW w:w="1606" w:type="dxa"/>
          </w:tcPr>
          <w:p w:rsidR="006F3B9A" w:rsidRDefault="00F65B50" w:rsidP="003B14C6">
            <w:pPr>
              <w:ind w:left="0" w:firstLine="0"/>
              <w:rPr>
                <w:rFonts w:eastAsia="Calibri" w:cs="Times New Roman"/>
                <w:szCs w:val="24"/>
                <w:lang w:eastAsia="lv-LV"/>
              </w:rPr>
            </w:pPr>
            <w:r>
              <w:rPr>
                <w:rFonts w:eastAsia="Calibri" w:cs="Times New Roman"/>
                <w:szCs w:val="24"/>
                <w:lang w:eastAsia="lv-LV"/>
              </w:rPr>
              <w:t>3</w:t>
            </w:r>
          </w:p>
        </w:tc>
      </w:tr>
      <w:tr w:rsidR="00F65B50" w:rsidTr="00F65B50">
        <w:tc>
          <w:tcPr>
            <w:tcW w:w="958" w:type="dxa"/>
          </w:tcPr>
          <w:p w:rsidR="00F65B50" w:rsidRDefault="00F65B50" w:rsidP="003B14C6">
            <w:pPr>
              <w:ind w:left="0" w:firstLine="0"/>
              <w:rPr>
                <w:rFonts w:eastAsia="Calibri" w:cs="Times New Roman"/>
                <w:szCs w:val="24"/>
                <w:lang w:eastAsia="lv-LV"/>
              </w:rPr>
            </w:pPr>
            <w:r>
              <w:rPr>
                <w:rFonts w:eastAsia="Calibri" w:cs="Times New Roman"/>
                <w:szCs w:val="24"/>
                <w:lang w:eastAsia="lv-LV"/>
              </w:rPr>
              <w:t>6.</w:t>
            </w:r>
          </w:p>
        </w:tc>
        <w:tc>
          <w:tcPr>
            <w:tcW w:w="4641" w:type="dxa"/>
          </w:tcPr>
          <w:p w:rsidR="00F65B50" w:rsidRDefault="00F65B50" w:rsidP="00E37D2B">
            <w:pPr>
              <w:ind w:left="0" w:firstLine="0"/>
              <w:rPr>
                <w:rFonts w:eastAsia="Calibri" w:cs="Times New Roman"/>
                <w:szCs w:val="24"/>
                <w:lang w:eastAsia="lv-LV"/>
              </w:rPr>
            </w:pPr>
            <w:r>
              <w:rPr>
                <w:rFonts w:eastAsia="Calibri" w:cs="Times New Roman"/>
                <w:szCs w:val="24"/>
                <w:lang w:eastAsia="lv-LV"/>
              </w:rPr>
              <w:t>Ar apbedījuma vietu saistītās dokumentācijas kārtošana</w:t>
            </w:r>
          </w:p>
        </w:tc>
        <w:tc>
          <w:tcPr>
            <w:tcW w:w="1323" w:type="dxa"/>
          </w:tcPr>
          <w:p w:rsidR="00F65B50" w:rsidRDefault="00F65B50" w:rsidP="00E37D2B">
            <w:pPr>
              <w:ind w:left="0" w:firstLine="0"/>
              <w:rPr>
                <w:rFonts w:eastAsia="Calibri" w:cs="Times New Roman"/>
                <w:szCs w:val="24"/>
                <w:lang w:eastAsia="lv-LV"/>
              </w:rPr>
            </w:pPr>
            <w:r>
              <w:rPr>
                <w:rFonts w:eastAsia="Calibri" w:cs="Times New Roman"/>
                <w:szCs w:val="24"/>
                <w:lang w:eastAsia="lv-LV"/>
              </w:rPr>
              <w:t>mēneši</w:t>
            </w:r>
          </w:p>
        </w:tc>
        <w:tc>
          <w:tcPr>
            <w:tcW w:w="1606" w:type="dxa"/>
          </w:tcPr>
          <w:p w:rsidR="00F65B50" w:rsidRDefault="00F65B50" w:rsidP="00E37D2B">
            <w:pPr>
              <w:ind w:left="0" w:firstLine="0"/>
              <w:rPr>
                <w:rFonts w:eastAsia="Calibri" w:cs="Times New Roman"/>
                <w:szCs w:val="24"/>
                <w:lang w:eastAsia="lv-LV"/>
              </w:rPr>
            </w:pPr>
            <w:r>
              <w:rPr>
                <w:rFonts w:eastAsia="Calibri" w:cs="Times New Roman"/>
                <w:szCs w:val="24"/>
                <w:lang w:eastAsia="lv-LV"/>
              </w:rPr>
              <w:t>12</w:t>
            </w:r>
          </w:p>
        </w:tc>
      </w:tr>
      <w:tr w:rsidR="00F65B50" w:rsidTr="00F65B50">
        <w:tc>
          <w:tcPr>
            <w:tcW w:w="958" w:type="dxa"/>
          </w:tcPr>
          <w:p w:rsidR="00F65B50" w:rsidRDefault="00F65B50" w:rsidP="003B14C6">
            <w:pPr>
              <w:ind w:left="0" w:firstLine="0"/>
              <w:rPr>
                <w:rFonts w:eastAsia="Calibri" w:cs="Times New Roman"/>
                <w:szCs w:val="24"/>
                <w:lang w:eastAsia="lv-LV"/>
              </w:rPr>
            </w:pPr>
            <w:r>
              <w:rPr>
                <w:rFonts w:eastAsia="Calibri" w:cs="Times New Roman"/>
                <w:szCs w:val="24"/>
                <w:lang w:eastAsia="lv-LV"/>
              </w:rPr>
              <w:t>7.</w:t>
            </w:r>
          </w:p>
        </w:tc>
        <w:tc>
          <w:tcPr>
            <w:tcW w:w="4641" w:type="dxa"/>
          </w:tcPr>
          <w:p w:rsidR="00F65B50" w:rsidRPr="006F3B9A" w:rsidRDefault="00F65B50" w:rsidP="00E37D2B">
            <w:pPr>
              <w:ind w:left="0" w:firstLine="0"/>
              <w:rPr>
                <w:rFonts w:eastAsia="Calibri" w:cs="Times New Roman"/>
                <w:szCs w:val="24"/>
                <w:lang w:eastAsia="lv-LV"/>
              </w:rPr>
            </w:pPr>
            <w:r>
              <w:rPr>
                <w:rFonts w:eastAsia="Calibri" w:cs="Times New Roman"/>
                <w:szCs w:val="24"/>
                <w:lang w:eastAsia="lv-LV"/>
              </w:rPr>
              <w:t xml:space="preserve">Smilts piegāde kapavietu uzturēšanai </w:t>
            </w:r>
            <w:r w:rsidRPr="00907359">
              <w:rPr>
                <w:rFonts w:eastAsia="Calibri" w:cs="Times New Roman"/>
                <w:szCs w:val="24"/>
                <w:lang w:eastAsia="lv-LV"/>
              </w:rPr>
              <w:t>(piegāde 2 reizes gadā – uz 01.05. un pirms kapu svētkiem)</w:t>
            </w:r>
          </w:p>
        </w:tc>
        <w:tc>
          <w:tcPr>
            <w:tcW w:w="1323" w:type="dxa"/>
          </w:tcPr>
          <w:p w:rsidR="00F65B50" w:rsidRPr="006F3B9A" w:rsidRDefault="00F65B50" w:rsidP="00E37D2B">
            <w:pPr>
              <w:ind w:left="0" w:firstLine="0"/>
              <w:rPr>
                <w:rFonts w:eastAsia="Calibri" w:cs="Times New Roman"/>
                <w:szCs w:val="24"/>
                <w:vertAlign w:val="superscript"/>
                <w:lang w:eastAsia="lv-LV"/>
              </w:rPr>
            </w:pPr>
            <w:r>
              <w:rPr>
                <w:rFonts w:eastAsia="Calibri" w:cs="Times New Roman"/>
                <w:szCs w:val="24"/>
                <w:lang w:eastAsia="lv-LV"/>
              </w:rPr>
              <w:t>m</w:t>
            </w:r>
            <w:r>
              <w:rPr>
                <w:rFonts w:eastAsia="Calibri" w:cs="Times New Roman"/>
                <w:szCs w:val="24"/>
                <w:vertAlign w:val="superscript"/>
                <w:lang w:eastAsia="lv-LV"/>
              </w:rPr>
              <w:t>3</w:t>
            </w:r>
          </w:p>
        </w:tc>
        <w:tc>
          <w:tcPr>
            <w:tcW w:w="1606" w:type="dxa"/>
          </w:tcPr>
          <w:p w:rsidR="00F65B50" w:rsidRDefault="00702D62" w:rsidP="00E37D2B">
            <w:pPr>
              <w:ind w:left="0" w:firstLine="0"/>
              <w:rPr>
                <w:rFonts w:eastAsia="Calibri" w:cs="Times New Roman"/>
                <w:szCs w:val="24"/>
                <w:lang w:eastAsia="lv-LV"/>
              </w:rPr>
            </w:pPr>
            <w:r w:rsidRPr="00344B48">
              <w:rPr>
                <w:rFonts w:eastAsia="Calibri" w:cs="Times New Roman"/>
                <w:szCs w:val="24"/>
                <w:lang w:eastAsia="lv-LV"/>
              </w:rPr>
              <w:t>6</w:t>
            </w:r>
            <w:r w:rsidR="00F65B50" w:rsidRPr="00344B48">
              <w:rPr>
                <w:rFonts w:eastAsia="Calibri" w:cs="Times New Roman"/>
                <w:szCs w:val="24"/>
                <w:lang w:eastAsia="lv-LV"/>
              </w:rPr>
              <w:t>0 m</w:t>
            </w:r>
            <w:r w:rsidR="00F65B50" w:rsidRPr="00344B48">
              <w:rPr>
                <w:rFonts w:eastAsia="Calibri" w:cs="Times New Roman"/>
                <w:szCs w:val="24"/>
                <w:vertAlign w:val="superscript"/>
                <w:lang w:eastAsia="lv-LV"/>
              </w:rPr>
              <w:t>3</w:t>
            </w:r>
          </w:p>
        </w:tc>
      </w:tr>
    </w:tbl>
    <w:p w:rsidR="006F3B9A" w:rsidRPr="003B14C6" w:rsidRDefault="006F3B9A" w:rsidP="003B14C6">
      <w:pPr>
        <w:ind w:left="0" w:firstLine="0"/>
        <w:rPr>
          <w:rFonts w:eastAsia="Calibri" w:cs="Times New Roman"/>
          <w:szCs w:val="24"/>
          <w:lang w:eastAsia="lv-LV"/>
        </w:rPr>
      </w:pPr>
    </w:p>
    <w:p w:rsidR="009869D7" w:rsidRDefault="009869D7" w:rsidP="009869D7">
      <w:pPr>
        <w:rPr>
          <w:lang w:eastAsia="lv-LV"/>
        </w:rPr>
      </w:pPr>
    </w:p>
    <w:p w:rsidR="009869D7" w:rsidRPr="009869D7" w:rsidRDefault="009869D7" w:rsidP="009869D7">
      <w:pPr>
        <w:rPr>
          <w:lang w:eastAsia="lv-LV"/>
        </w:rPr>
        <w:sectPr w:rsidR="009869D7" w:rsidRPr="009869D7" w:rsidSect="00622F03">
          <w:pgSz w:w="11906" w:h="16838"/>
          <w:pgMar w:top="1440" w:right="1797" w:bottom="1440" w:left="1797" w:header="709" w:footer="709" w:gutter="0"/>
          <w:cols w:space="708"/>
          <w:titlePg/>
          <w:docGrid w:linePitch="360"/>
        </w:sectPr>
      </w:pPr>
    </w:p>
    <w:p w:rsidR="00394BDB" w:rsidRPr="002416E0" w:rsidRDefault="00394BDB" w:rsidP="00394BDB">
      <w:pPr>
        <w:spacing w:after="0"/>
        <w:ind w:left="0" w:firstLine="0"/>
        <w:jc w:val="right"/>
        <w:rPr>
          <w:rFonts w:eastAsia="Calibri" w:cs="Times New Roman"/>
          <w:sz w:val="20"/>
          <w:szCs w:val="20"/>
          <w:lang w:eastAsia="lv-LV"/>
        </w:rPr>
      </w:pPr>
      <w:r>
        <w:rPr>
          <w:rFonts w:eastAsia="Calibri" w:cs="Times New Roman"/>
          <w:sz w:val="20"/>
          <w:szCs w:val="20"/>
          <w:lang w:eastAsia="lv-LV"/>
        </w:rPr>
        <w:lastRenderedPageBreak/>
        <w:t>3</w:t>
      </w:r>
      <w:r w:rsidRPr="002416E0">
        <w:rPr>
          <w:rFonts w:eastAsia="Calibri" w:cs="Times New Roman"/>
          <w:sz w:val="20"/>
          <w:szCs w:val="20"/>
          <w:lang w:eastAsia="lv-LV"/>
        </w:rPr>
        <w:t xml:space="preserve">.pielikums </w:t>
      </w:r>
    </w:p>
    <w:p w:rsidR="00394BDB" w:rsidRPr="002416E0" w:rsidRDefault="00394BDB" w:rsidP="00394BDB">
      <w:pPr>
        <w:spacing w:after="0"/>
        <w:ind w:left="0" w:firstLine="0"/>
        <w:jc w:val="right"/>
        <w:rPr>
          <w:rFonts w:eastAsia="Calibri" w:cs="Times New Roman"/>
          <w:b/>
          <w:noProof/>
          <w:sz w:val="20"/>
          <w:szCs w:val="20"/>
          <w:lang w:eastAsia="lv-LV"/>
        </w:rPr>
      </w:pPr>
      <w:r w:rsidRPr="002416E0">
        <w:rPr>
          <w:rFonts w:eastAsia="Calibri" w:cs="Times New Roman"/>
          <w:noProof/>
          <w:sz w:val="20"/>
          <w:szCs w:val="20"/>
          <w:lang w:eastAsia="lv-LV"/>
        </w:rPr>
        <w:t>iepirkuma nolikumam</w:t>
      </w:r>
      <w:r w:rsidRPr="002416E0">
        <w:rPr>
          <w:rFonts w:eastAsia="Calibri" w:cs="Times New Roman"/>
          <w:b/>
          <w:noProof/>
          <w:sz w:val="20"/>
          <w:szCs w:val="20"/>
          <w:lang w:eastAsia="lv-LV"/>
        </w:rPr>
        <w:t xml:space="preserve"> </w:t>
      </w:r>
    </w:p>
    <w:p w:rsidR="00394BDB" w:rsidRPr="002416E0" w:rsidRDefault="00394BDB" w:rsidP="00394BDB">
      <w:pPr>
        <w:spacing w:after="0"/>
        <w:ind w:left="0" w:firstLine="0"/>
        <w:jc w:val="right"/>
        <w:rPr>
          <w:rFonts w:eastAsia="Calibri" w:cs="Times New Roman"/>
          <w:noProof/>
          <w:sz w:val="20"/>
          <w:szCs w:val="20"/>
          <w:lang w:eastAsia="lv-LV"/>
        </w:rPr>
      </w:pPr>
      <w:r w:rsidRPr="002416E0">
        <w:rPr>
          <w:rFonts w:eastAsia="Calibri" w:cs="Times New Roman"/>
          <w:noProof/>
          <w:sz w:val="20"/>
          <w:szCs w:val="20"/>
          <w:lang w:eastAsia="lv-LV"/>
        </w:rPr>
        <w:t>„</w:t>
      </w:r>
      <w:r w:rsidR="00736784">
        <w:rPr>
          <w:rFonts w:eastAsia="Times New Roman" w:cs="Calibri"/>
          <w:bCs/>
          <w:noProof/>
          <w:sz w:val="20"/>
          <w:szCs w:val="20"/>
          <w:lang w:eastAsia="ar-SA"/>
        </w:rPr>
        <w:t>Alojas novada kapsētu</w:t>
      </w:r>
      <w:r>
        <w:rPr>
          <w:rFonts w:eastAsia="Times New Roman" w:cs="Calibri"/>
          <w:bCs/>
          <w:noProof/>
          <w:sz w:val="20"/>
          <w:szCs w:val="20"/>
          <w:lang w:eastAsia="ar-SA"/>
        </w:rPr>
        <w:t xml:space="preserve"> apsaimni</w:t>
      </w:r>
      <w:r w:rsidR="001B70C5">
        <w:rPr>
          <w:rFonts w:eastAsia="Times New Roman" w:cs="Calibri"/>
          <w:bCs/>
          <w:noProof/>
          <w:sz w:val="20"/>
          <w:szCs w:val="20"/>
          <w:lang w:eastAsia="ar-SA"/>
        </w:rPr>
        <w:t>e</w:t>
      </w:r>
      <w:r>
        <w:rPr>
          <w:rFonts w:eastAsia="Times New Roman" w:cs="Calibri"/>
          <w:bCs/>
          <w:noProof/>
          <w:sz w:val="20"/>
          <w:szCs w:val="20"/>
          <w:lang w:eastAsia="ar-SA"/>
        </w:rPr>
        <w:t>košana</w:t>
      </w:r>
      <w:r w:rsidRPr="002416E0">
        <w:rPr>
          <w:rFonts w:eastAsia="Calibri" w:cs="Times New Roman"/>
          <w:noProof/>
          <w:sz w:val="20"/>
          <w:szCs w:val="20"/>
          <w:lang w:eastAsia="lv-LV"/>
        </w:rPr>
        <w:t>”</w:t>
      </w:r>
    </w:p>
    <w:p w:rsidR="002416E0" w:rsidRPr="002416E0" w:rsidRDefault="00E37D2B" w:rsidP="00394BDB">
      <w:pPr>
        <w:keepNext/>
        <w:ind w:left="0" w:firstLine="0"/>
        <w:jc w:val="right"/>
        <w:outlineLvl w:val="0"/>
        <w:rPr>
          <w:rFonts w:eastAsia="Calibri" w:cs="Times New Roman"/>
          <w:b/>
          <w:lang w:eastAsia="lv-LV"/>
        </w:rPr>
      </w:pPr>
      <w:r w:rsidRPr="001B70C5">
        <w:rPr>
          <w:rFonts w:eastAsia="Calibri" w:cs="Times New Roman"/>
          <w:noProof/>
          <w:sz w:val="20"/>
          <w:szCs w:val="20"/>
          <w:lang w:eastAsia="lv-LV"/>
        </w:rPr>
        <w:t>ID Nr. AND/2016/</w:t>
      </w:r>
      <w:r w:rsidR="001B5F87" w:rsidRPr="001B70C5">
        <w:rPr>
          <w:rFonts w:eastAsia="Calibri" w:cs="Times New Roman"/>
          <w:noProof/>
          <w:sz w:val="20"/>
          <w:szCs w:val="20"/>
          <w:lang w:eastAsia="lv-LV"/>
        </w:rPr>
        <w:t>2</w:t>
      </w:r>
      <w:r w:rsidR="00DE0D95">
        <w:rPr>
          <w:rFonts w:eastAsia="Calibri" w:cs="Times New Roman"/>
          <w:noProof/>
          <w:sz w:val="20"/>
          <w:szCs w:val="20"/>
          <w:lang w:eastAsia="lv-LV"/>
        </w:rPr>
        <w:t>7</w:t>
      </w:r>
    </w:p>
    <w:p w:rsidR="00394BDB" w:rsidRDefault="00394BDB" w:rsidP="002416E0">
      <w:pPr>
        <w:keepNext/>
        <w:spacing w:after="0"/>
        <w:ind w:left="0" w:firstLine="0"/>
        <w:jc w:val="center"/>
        <w:outlineLvl w:val="0"/>
        <w:rPr>
          <w:rFonts w:eastAsia="Calibri" w:cs="Times New Roman"/>
          <w:b/>
          <w:lang w:eastAsia="lv-LV"/>
        </w:rPr>
      </w:pPr>
    </w:p>
    <w:p w:rsidR="002416E0" w:rsidRPr="002416E0" w:rsidRDefault="002416E0" w:rsidP="002416E0">
      <w:pPr>
        <w:keepNext/>
        <w:spacing w:after="0"/>
        <w:ind w:left="0" w:firstLine="0"/>
        <w:jc w:val="center"/>
        <w:outlineLvl w:val="0"/>
        <w:rPr>
          <w:rFonts w:eastAsia="Calibri" w:cs="Times New Roman"/>
          <w:b/>
          <w:lang w:eastAsia="lv-LV"/>
        </w:rPr>
      </w:pPr>
      <w:r w:rsidRPr="002416E0">
        <w:rPr>
          <w:rFonts w:eastAsia="Calibri" w:cs="Times New Roman"/>
          <w:b/>
          <w:lang w:eastAsia="lv-LV"/>
        </w:rPr>
        <w:t>FINANŠU PIEDĀVĀJUMS</w:t>
      </w:r>
    </w:p>
    <w:p w:rsidR="002416E0" w:rsidRPr="002416E0" w:rsidRDefault="002416E0" w:rsidP="002416E0">
      <w:pPr>
        <w:widowControl w:val="0"/>
        <w:suppressAutoHyphens/>
        <w:spacing w:after="0"/>
        <w:ind w:left="0" w:firstLine="0"/>
        <w:jc w:val="center"/>
        <w:rPr>
          <w:rFonts w:eastAsia="Calibri" w:cs="Times New Roman"/>
          <w:szCs w:val="24"/>
          <w:lang w:eastAsia="lv-LV"/>
        </w:rPr>
      </w:pPr>
      <w:r w:rsidRPr="002416E0">
        <w:rPr>
          <w:rFonts w:eastAsia="Calibri" w:cs="Times New Roman"/>
          <w:szCs w:val="24"/>
          <w:lang w:eastAsia="lv-LV"/>
        </w:rPr>
        <w:t>iepirkumam „</w:t>
      </w:r>
      <w:r w:rsidR="00736784">
        <w:rPr>
          <w:rFonts w:eastAsia="Calibri" w:cs="Times New Roman"/>
          <w:bCs/>
          <w:szCs w:val="24"/>
          <w:lang w:eastAsia="lv-LV"/>
        </w:rPr>
        <w:t>Alojas novada kapsētu</w:t>
      </w:r>
      <w:r w:rsidR="00D92581">
        <w:rPr>
          <w:rFonts w:eastAsia="Calibri" w:cs="Times New Roman"/>
          <w:bCs/>
          <w:szCs w:val="24"/>
          <w:lang w:eastAsia="lv-LV"/>
        </w:rPr>
        <w:t xml:space="preserve"> apsaimniekošana</w:t>
      </w:r>
      <w:r w:rsidRPr="002416E0">
        <w:rPr>
          <w:rFonts w:eastAsia="Calibri" w:cs="Times New Roman"/>
          <w:szCs w:val="24"/>
          <w:lang w:eastAsia="lv-LV"/>
        </w:rPr>
        <w:t>”</w:t>
      </w:r>
    </w:p>
    <w:p w:rsidR="002416E0" w:rsidRPr="002416E0" w:rsidRDefault="00E37D2B" w:rsidP="002416E0">
      <w:pPr>
        <w:widowControl w:val="0"/>
        <w:suppressAutoHyphens/>
        <w:spacing w:after="0"/>
        <w:ind w:left="0" w:firstLine="0"/>
        <w:jc w:val="center"/>
        <w:rPr>
          <w:rFonts w:eastAsia="Calibri" w:cs="Times New Roman"/>
          <w:szCs w:val="24"/>
          <w:lang w:eastAsia="lv-LV"/>
        </w:rPr>
      </w:pPr>
      <w:r w:rsidRPr="001B70C5">
        <w:rPr>
          <w:rFonts w:eastAsia="Calibri" w:cs="Times New Roman"/>
          <w:szCs w:val="24"/>
          <w:lang w:eastAsia="lv-LV"/>
        </w:rPr>
        <w:t>ID Nr. AND/2016/</w:t>
      </w:r>
      <w:r w:rsidR="001B5F87" w:rsidRPr="001B70C5">
        <w:rPr>
          <w:rFonts w:eastAsia="Calibri" w:cs="Times New Roman"/>
          <w:szCs w:val="24"/>
          <w:lang w:eastAsia="lv-LV"/>
        </w:rPr>
        <w:t>2</w:t>
      </w:r>
      <w:r w:rsidR="00DE0D95">
        <w:rPr>
          <w:rFonts w:eastAsia="Calibri" w:cs="Times New Roman"/>
          <w:szCs w:val="24"/>
          <w:lang w:eastAsia="lv-LV"/>
        </w:rPr>
        <w:t>7</w:t>
      </w:r>
    </w:p>
    <w:p w:rsidR="002416E0" w:rsidRPr="006D08B4" w:rsidRDefault="006D08B4" w:rsidP="006D08B4">
      <w:pPr>
        <w:pStyle w:val="Virsraksts1"/>
        <w:spacing w:after="0"/>
        <w:rPr>
          <w:szCs w:val="24"/>
        </w:rPr>
      </w:pPr>
      <w:r w:rsidRPr="006D08B4">
        <w:rPr>
          <w:szCs w:val="24"/>
        </w:rPr>
        <w:t>Iepirkuma priekšmeta 1.daļa – Alojas pilsētas kapsēta</w:t>
      </w:r>
      <w:r w:rsidR="00A10959">
        <w:rPr>
          <w:szCs w:val="24"/>
        </w:rPr>
        <w:t>s apsaimniekošana</w:t>
      </w:r>
    </w:p>
    <w:p w:rsidR="006D08B4" w:rsidRPr="002416E0" w:rsidRDefault="006D08B4" w:rsidP="006D08B4">
      <w:pPr>
        <w:spacing w:after="0"/>
        <w:ind w:left="0" w:firstLine="0"/>
        <w:jc w:val="center"/>
        <w:rPr>
          <w:rFonts w:eastAsia="Calibri" w:cs="Times New Roman"/>
          <w:sz w:val="20"/>
          <w:szCs w:val="20"/>
          <w:lang w:eastAsia="lv-LV"/>
        </w:rPr>
      </w:pPr>
    </w:p>
    <w:p w:rsidR="00394BDB" w:rsidRPr="00394BDB" w:rsidRDefault="00394BDB" w:rsidP="00394BDB">
      <w:pPr>
        <w:spacing w:after="0"/>
        <w:ind w:left="0" w:firstLine="0"/>
        <w:rPr>
          <w:rFonts w:eastAsia="Calibri" w:cs="Times New Roman"/>
          <w:szCs w:val="24"/>
          <w:lang w:eastAsia="lv-LV"/>
        </w:rPr>
      </w:pPr>
      <w:r w:rsidRPr="00394BDB">
        <w:rPr>
          <w:rFonts w:eastAsia="Calibri" w:cs="Times New Roman"/>
          <w:szCs w:val="24"/>
          <w:lang w:eastAsia="lv-LV"/>
        </w:rPr>
        <w:t>Pasūtītājs – Alojas novada dome, Jūras iela 13, Aloja, Alojas novads, LV-4064</w:t>
      </w:r>
    </w:p>
    <w:p w:rsidR="00394BDB" w:rsidRPr="00394BDB" w:rsidRDefault="00394BDB" w:rsidP="00394BDB">
      <w:pPr>
        <w:spacing w:after="0"/>
        <w:ind w:left="360" w:firstLine="0"/>
        <w:jc w:val="center"/>
        <w:rPr>
          <w:rFonts w:eastAsia="Calibri" w:cs="Times New Roman"/>
          <w:szCs w:val="24"/>
          <w:lang w:eastAsia="lv-LV"/>
        </w:rPr>
      </w:pPr>
    </w:p>
    <w:p w:rsidR="00394BDB" w:rsidRPr="00394BDB" w:rsidRDefault="00394BDB" w:rsidP="00394BDB">
      <w:pPr>
        <w:spacing w:after="0"/>
        <w:ind w:left="0" w:firstLine="0"/>
        <w:jc w:val="center"/>
        <w:rPr>
          <w:rFonts w:eastAsia="Calibri" w:cs="Times New Roman"/>
          <w:szCs w:val="24"/>
          <w:lang w:eastAsia="lv-LV"/>
        </w:rPr>
      </w:pPr>
      <w:r w:rsidRPr="00394BDB">
        <w:rPr>
          <w:rFonts w:eastAsia="Calibri" w:cs="Times New Roman"/>
          <w:szCs w:val="24"/>
          <w:lang w:eastAsia="lv-LV"/>
        </w:rPr>
        <w:t>_____________________________________________________________________</w:t>
      </w:r>
    </w:p>
    <w:p w:rsidR="00394BDB" w:rsidRPr="00394BDB" w:rsidRDefault="00394BDB" w:rsidP="00394BDB">
      <w:pPr>
        <w:spacing w:after="0"/>
        <w:ind w:left="360" w:firstLine="0"/>
        <w:jc w:val="center"/>
        <w:rPr>
          <w:rFonts w:eastAsia="Calibri" w:cs="Times New Roman"/>
          <w:sz w:val="20"/>
          <w:szCs w:val="20"/>
          <w:lang w:eastAsia="lv-LV"/>
        </w:rPr>
      </w:pPr>
      <w:r w:rsidRPr="00394BDB">
        <w:rPr>
          <w:rFonts w:eastAsia="Calibri" w:cs="Times New Roman"/>
          <w:sz w:val="20"/>
          <w:szCs w:val="20"/>
          <w:lang w:eastAsia="lv-LV"/>
        </w:rPr>
        <w:t>(pretendenta nosaukums reģistrācijas Nr.)</w:t>
      </w:r>
    </w:p>
    <w:p w:rsidR="002416E0" w:rsidRDefault="002416E0" w:rsidP="002416E0">
      <w:pPr>
        <w:spacing w:after="0"/>
        <w:ind w:left="0" w:firstLine="0"/>
        <w:rPr>
          <w:rFonts w:eastAsia="Calibri" w:cs="Times New Roman"/>
          <w:sz w:val="20"/>
          <w:szCs w:val="20"/>
          <w:lang w:eastAsia="lv-LV"/>
        </w:rPr>
      </w:pPr>
    </w:p>
    <w:p w:rsidR="00D92581" w:rsidRDefault="00D92581" w:rsidP="00D92581">
      <w:pPr>
        <w:ind w:left="0" w:firstLine="0"/>
        <w:rPr>
          <w:rFonts w:eastAsia="Calibri" w:cs="Times New Roman"/>
          <w:szCs w:val="24"/>
          <w:lang w:eastAsia="lv-LV"/>
        </w:rPr>
      </w:pPr>
      <w:r w:rsidRPr="00D92581">
        <w:rPr>
          <w:rFonts w:eastAsia="Calibri" w:cs="Times New Roman"/>
          <w:szCs w:val="24"/>
          <w:lang w:eastAsia="lv-LV"/>
        </w:rPr>
        <w:t>Iepazinušies ar iepirkuma “</w:t>
      </w:r>
      <w:r w:rsidR="00736784">
        <w:rPr>
          <w:rFonts w:eastAsia="Calibri" w:cs="Times New Roman"/>
          <w:szCs w:val="24"/>
          <w:lang w:eastAsia="lv-LV"/>
        </w:rPr>
        <w:t>Alojas novada kapsētu</w:t>
      </w:r>
      <w:r>
        <w:rPr>
          <w:rFonts w:eastAsia="Calibri" w:cs="Times New Roman"/>
          <w:szCs w:val="24"/>
          <w:lang w:eastAsia="lv-LV"/>
        </w:rPr>
        <w:t xml:space="preserve"> apsaimniekošana</w:t>
      </w:r>
      <w:r w:rsidRPr="00D92581">
        <w:rPr>
          <w:rFonts w:eastAsia="Calibri" w:cs="Times New Roman"/>
          <w:szCs w:val="24"/>
          <w:lang w:eastAsia="lv-LV"/>
        </w:rPr>
        <w:t xml:space="preserve">” </w:t>
      </w:r>
      <w:r w:rsidR="00E37D2B">
        <w:rPr>
          <w:rFonts w:eastAsia="Calibri" w:cs="Times New Roman"/>
          <w:szCs w:val="24"/>
          <w:lang w:eastAsia="lv-LV"/>
        </w:rPr>
        <w:t xml:space="preserve">(identifikācijas Nr. </w:t>
      </w:r>
      <w:r w:rsidR="00736784" w:rsidRPr="001B70C5">
        <w:rPr>
          <w:rFonts w:eastAsia="Calibri" w:cs="Times New Roman"/>
          <w:szCs w:val="24"/>
          <w:lang w:eastAsia="lv-LV"/>
        </w:rPr>
        <w:t>AND/</w:t>
      </w:r>
      <w:r w:rsidR="001B5F87" w:rsidRPr="001B70C5">
        <w:rPr>
          <w:rFonts w:eastAsia="Calibri" w:cs="Times New Roman"/>
          <w:szCs w:val="24"/>
          <w:lang w:eastAsia="lv-LV"/>
        </w:rPr>
        <w:t>2016/2</w:t>
      </w:r>
      <w:r w:rsidR="00DE0D95">
        <w:rPr>
          <w:rFonts w:eastAsia="Calibri" w:cs="Times New Roman"/>
          <w:szCs w:val="24"/>
          <w:lang w:eastAsia="lv-LV"/>
        </w:rPr>
        <w:t>7</w:t>
      </w:r>
      <w:r w:rsidRPr="001B70C5">
        <w:rPr>
          <w:rFonts w:eastAsia="Calibri" w:cs="Times New Roman"/>
          <w:szCs w:val="24"/>
          <w:lang w:eastAsia="lv-LV"/>
        </w:rPr>
        <w:t>)</w:t>
      </w:r>
      <w:r w:rsidRPr="00D92581">
        <w:rPr>
          <w:rFonts w:eastAsia="Calibri" w:cs="Times New Roman"/>
          <w:szCs w:val="24"/>
          <w:lang w:eastAsia="lv-LV"/>
        </w:rPr>
        <w:t xml:space="preserve"> dokumentiem, mēs piedāvājam sniegt </w:t>
      </w:r>
      <w:r w:rsidR="006D08B4">
        <w:rPr>
          <w:rFonts w:eastAsia="Calibri" w:cs="Times New Roman"/>
          <w:szCs w:val="24"/>
          <w:lang w:eastAsia="lv-LV"/>
        </w:rPr>
        <w:t xml:space="preserve">Alojas kapsētas </w:t>
      </w:r>
      <w:r>
        <w:rPr>
          <w:rFonts w:eastAsia="Calibri" w:cs="Times New Roman"/>
          <w:szCs w:val="24"/>
          <w:lang w:eastAsia="lv-LV"/>
        </w:rPr>
        <w:t>apsaimniekošanas pakalpojumu</w:t>
      </w:r>
      <w:r w:rsidRPr="00D92581">
        <w:rPr>
          <w:rFonts w:eastAsia="Calibri" w:cs="Times New Roman"/>
          <w:szCs w:val="24"/>
          <w:lang w:eastAsia="lv-LV"/>
        </w:rPr>
        <w:t xml:space="preserve"> saskaņā ar iepirkuma nolikuma Tehniskās specifikācijas prasībām un piekrītot visiem iepirkuma nolikuma noteikumiem</w:t>
      </w:r>
      <w:r w:rsidR="006F54EA">
        <w:rPr>
          <w:rFonts w:eastAsia="Calibri" w:cs="Times New Roman"/>
          <w:szCs w:val="24"/>
          <w:lang w:eastAsia="lv-LV"/>
        </w:rPr>
        <w:t>, par šādu cenu</w:t>
      </w:r>
      <w:r w:rsidRPr="00D92581">
        <w:rPr>
          <w:rFonts w:eastAsia="Calibri" w:cs="Times New Roman"/>
          <w:szCs w:val="24"/>
          <w:lang w:eastAsia="lv-LV"/>
        </w:rPr>
        <w:t>:</w:t>
      </w:r>
    </w:p>
    <w:tbl>
      <w:tblPr>
        <w:tblStyle w:val="Reatabula"/>
        <w:tblW w:w="0" w:type="auto"/>
        <w:tblLayout w:type="fixed"/>
        <w:tblLook w:val="04A0" w:firstRow="1" w:lastRow="0" w:firstColumn="1" w:lastColumn="0" w:noHBand="0" w:noVBand="1"/>
      </w:tblPr>
      <w:tblGrid>
        <w:gridCol w:w="675"/>
        <w:gridCol w:w="3402"/>
        <w:gridCol w:w="993"/>
        <w:gridCol w:w="1134"/>
        <w:gridCol w:w="1134"/>
        <w:gridCol w:w="1190"/>
      </w:tblGrid>
      <w:tr w:rsidR="006D08B4" w:rsidTr="00A6122E">
        <w:tc>
          <w:tcPr>
            <w:tcW w:w="675" w:type="dxa"/>
            <w:vAlign w:val="center"/>
          </w:tcPr>
          <w:p w:rsidR="00344B48" w:rsidRPr="006D08B4" w:rsidRDefault="00344B48" w:rsidP="006D08B4">
            <w:pPr>
              <w:ind w:left="0" w:firstLine="0"/>
              <w:jc w:val="center"/>
              <w:rPr>
                <w:rFonts w:eastAsia="Calibri" w:cs="Times New Roman"/>
                <w:szCs w:val="24"/>
                <w:lang w:eastAsia="lv-LV"/>
              </w:rPr>
            </w:pPr>
            <w:r w:rsidRPr="006D08B4">
              <w:rPr>
                <w:rFonts w:eastAsia="Calibri" w:cs="Times New Roman"/>
                <w:szCs w:val="24"/>
                <w:lang w:eastAsia="lv-LV"/>
              </w:rPr>
              <w:t>Nr. p.k.</w:t>
            </w:r>
          </w:p>
        </w:tc>
        <w:tc>
          <w:tcPr>
            <w:tcW w:w="3402" w:type="dxa"/>
            <w:vAlign w:val="center"/>
          </w:tcPr>
          <w:p w:rsidR="00344B48" w:rsidRPr="006D08B4" w:rsidRDefault="00344B48" w:rsidP="00344B48">
            <w:pPr>
              <w:ind w:left="0" w:firstLine="0"/>
              <w:jc w:val="center"/>
              <w:rPr>
                <w:rFonts w:eastAsia="Calibri" w:cs="Times New Roman"/>
                <w:szCs w:val="24"/>
                <w:lang w:eastAsia="lv-LV"/>
              </w:rPr>
            </w:pPr>
            <w:r w:rsidRPr="006D08B4">
              <w:rPr>
                <w:rFonts w:eastAsia="Calibri" w:cs="Times New Roman"/>
                <w:szCs w:val="24"/>
                <w:lang w:eastAsia="lv-LV"/>
              </w:rPr>
              <w:t>Nosaukums</w:t>
            </w:r>
          </w:p>
        </w:tc>
        <w:tc>
          <w:tcPr>
            <w:tcW w:w="993" w:type="dxa"/>
            <w:vAlign w:val="center"/>
          </w:tcPr>
          <w:p w:rsidR="00344B48"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Mērv.</w:t>
            </w:r>
          </w:p>
        </w:tc>
        <w:tc>
          <w:tcPr>
            <w:tcW w:w="1134" w:type="dxa"/>
            <w:vAlign w:val="center"/>
          </w:tcPr>
          <w:p w:rsidR="00344B48" w:rsidRPr="006D08B4" w:rsidRDefault="00344B48" w:rsidP="00A6122E">
            <w:pPr>
              <w:ind w:left="0" w:firstLine="0"/>
              <w:jc w:val="center"/>
              <w:rPr>
                <w:rFonts w:eastAsia="Calibri" w:cs="Times New Roman"/>
                <w:szCs w:val="24"/>
                <w:lang w:eastAsia="lv-LV"/>
              </w:rPr>
            </w:pPr>
            <w:r w:rsidRPr="006D08B4">
              <w:rPr>
                <w:rFonts w:eastAsia="Calibri" w:cs="Times New Roman"/>
                <w:szCs w:val="24"/>
                <w:lang w:eastAsia="lv-LV"/>
              </w:rPr>
              <w:t>Apjoms 1 gadam</w:t>
            </w:r>
          </w:p>
        </w:tc>
        <w:tc>
          <w:tcPr>
            <w:tcW w:w="1134" w:type="dxa"/>
            <w:vAlign w:val="center"/>
          </w:tcPr>
          <w:p w:rsidR="00344B48" w:rsidRPr="006D08B4" w:rsidRDefault="00344B48" w:rsidP="00344B48">
            <w:pPr>
              <w:ind w:left="0" w:firstLine="0"/>
              <w:jc w:val="center"/>
              <w:rPr>
                <w:rFonts w:eastAsia="Calibri" w:cs="Times New Roman"/>
                <w:szCs w:val="24"/>
                <w:lang w:eastAsia="lv-LV"/>
              </w:rPr>
            </w:pPr>
            <w:r w:rsidRPr="006D08B4">
              <w:rPr>
                <w:rFonts w:eastAsia="Calibri" w:cs="Times New Roman"/>
                <w:szCs w:val="24"/>
                <w:lang w:eastAsia="lv-LV"/>
              </w:rPr>
              <w:t>Vienības cena EUR bez PVN</w:t>
            </w:r>
          </w:p>
        </w:tc>
        <w:tc>
          <w:tcPr>
            <w:tcW w:w="1190" w:type="dxa"/>
            <w:vAlign w:val="center"/>
          </w:tcPr>
          <w:p w:rsidR="00344B48" w:rsidRPr="006D08B4" w:rsidRDefault="00344B48" w:rsidP="00344B48">
            <w:pPr>
              <w:ind w:left="0" w:firstLine="0"/>
              <w:jc w:val="center"/>
              <w:rPr>
                <w:rFonts w:eastAsia="Calibri" w:cs="Times New Roman"/>
                <w:szCs w:val="24"/>
                <w:lang w:eastAsia="lv-LV"/>
              </w:rPr>
            </w:pPr>
            <w:r w:rsidRPr="006D08B4">
              <w:rPr>
                <w:rFonts w:eastAsia="Calibri" w:cs="Times New Roman"/>
                <w:szCs w:val="24"/>
                <w:lang w:eastAsia="lv-LV"/>
              </w:rPr>
              <w:t>Summa kopā par 1 gadu EUR bez PVN</w:t>
            </w:r>
          </w:p>
        </w:tc>
      </w:tr>
      <w:tr w:rsidR="006D08B4" w:rsidTr="00A6122E">
        <w:tc>
          <w:tcPr>
            <w:tcW w:w="675" w:type="dxa"/>
          </w:tcPr>
          <w:p w:rsidR="00344B48" w:rsidRPr="006D08B4" w:rsidRDefault="006D08B4" w:rsidP="006D08B4">
            <w:pPr>
              <w:ind w:left="0" w:firstLine="0"/>
              <w:jc w:val="center"/>
              <w:rPr>
                <w:rFonts w:eastAsia="Calibri" w:cs="Times New Roman"/>
                <w:szCs w:val="24"/>
                <w:lang w:eastAsia="lv-LV"/>
              </w:rPr>
            </w:pPr>
            <w:r w:rsidRPr="006D08B4">
              <w:rPr>
                <w:rFonts w:eastAsia="Calibri" w:cs="Times New Roman"/>
                <w:szCs w:val="24"/>
                <w:lang w:eastAsia="lv-LV"/>
              </w:rPr>
              <w:t>1.</w:t>
            </w:r>
          </w:p>
        </w:tc>
        <w:tc>
          <w:tcPr>
            <w:tcW w:w="3402" w:type="dxa"/>
          </w:tcPr>
          <w:p w:rsidR="00344B48" w:rsidRPr="006D08B4" w:rsidRDefault="006D08B4" w:rsidP="006D08B4">
            <w:pPr>
              <w:ind w:left="0" w:firstLine="0"/>
              <w:jc w:val="left"/>
              <w:rPr>
                <w:rFonts w:eastAsia="Calibri" w:cs="Times New Roman"/>
                <w:szCs w:val="24"/>
                <w:lang w:eastAsia="lv-LV"/>
              </w:rPr>
            </w:pPr>
            <w:r>
              <w:rPr>
                <w:rFonts w:eastAsia="Calibri" w:cs="Times New Roman"/>
                <w:szCs w:val="24"/>
                <w:lang w:eastAsia="lv-LV"/>
              </w:rPr>
              <w:t>Kapličas uzturēšana</w:t>
            </w:r>
          </w:p>
        </w:tc>
        <w:tc>
          <w:tcPr>
            <w:tcW w:w="993" w:type="dxa"/>
            <w:vAlign w:val="center"/>
          </w:tcPr>
          <w:p w:rsidR="00344B48"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mēneši</w:t>
            </w:r>
          </w:p>
        </w:tc>
        <w:tc>
          <w:tcPr>
            <w:tcW w:w="1134" w:type="dxa"/>
            <w:vAlign w:val="center"/>
          </w:tcPr>
          <w:p w:rsidR="00344B48"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12</w:t>
            </w:r>
          </w:p>
        </w:tc>
        <w:tc>
          <w:tcPr>
            <w:tcW w:w="1134" w:type="dxa"/>
          </w:tcPr>
          <w:p w:rsidR="00344B48" w:rsidRPr="006D08B4" w:rsidRDefault="00344B48" w:rsidP="002416E0">
            <w:pPr>
              <w:ind w:left="0" w:firstLine="0"/>
              <w:rPr>
                <w:rFonts w:eastAsia="Calibri" w:cs="Times New Roman"/>
                <w:szCs w:val="24"/>
                <w:lang w:eastAsia="lv-LV"/>
              </w:rPr>
            </w:pPr>
          </w:p>
        </w:tc>
        <w:tc>
          <w:tcPr>
            <w:tcW w:w="1190" w:type="dxa"/>
          </w:tcPr>
          <w:p w:rsidR="00344B48" w:rsidRPr="006D08B4" w:rsidRDefault="00344B48" w:rsidP="002416E0">
            <w:pPr>
              <w:ind w:left="0" w:firstLine="0"/>
              <w:rPr>
                <w:rFonts w:eastAsia="Calibri" w:cs="Times New Roman"/>
                <w:szCs w:val="24"/>
                <w:lang w:eastAsia="lv-LV"/>
              </w:rPr>
            </w:pPr>
          </w:p>
        </w:tc>
      </w:tr>
      <w:tr w:rsidR="006D08B4" w:rsidTr="00A6122E">
        <w:tc>
          <w:tcPr>
            <w:tcW w:w="675" w:type="dxa"/>
          </w:tcPr>
          <w:p w:rsidR="00344B48" w:rsidRPr="006D08B4" w:rsidRDefault="006D08B4" w:rsidP="006D08B4">
            <w:pPr>
              <w:ind w:left="0" w:firstLine="0"/>
              <w:jc w:val="center"/>
              <w:rPr>
                <w:rFonts w:eastAsia="Calibri" w:cs="Times New Roman"/>
                <w:szCs w:val="24"/>
                <w:lang w:eastAsia="lv-LV"/>
              </w:rPr>
            </w:pPr>
            <w:r w:rsidRPr="006D08B4">
              <w:rPr>
                <w:rFonts w:eastAsia="Calibri" w:cs="Times New Roman"/>
                <w:szCs w:val="24"/>
                <w:lang w:eastAsia="lv-LV"/>
              </w:rPr>
              <w:t>2.</w:t>
            </w:r>
          </w:p>
        </w:tc>
        <w:tc>
          <w:tcPr>
            <w:tcW w:w="3402" w:type="dxa"/>
          </w:tcPr>
          <w:p w:rsidR="00344B48" w:rsidRPr="006D08B4" w:rsidRDefault="006D08B4" w:rsidP="006D08B4">
            <w:pPr>
              <w:ind w:left="0" w:firstLine="0"/>
              <w:jc w:val="left"/>
              <w:rPr>
                <w:rFonts w:eastAsia="Calibri" w:cs="Times New Roman"/>
                <w:szCs w:val="24"/>
                <w:lang w:eastAsia="lv-LV"/>
              </w:rPr>
            </w:pPr>
            <w:r>
              <w:rPr>
                <w:rFonts w:eastAsia="Calibri" w:cs="Times New Roman"/>
                <w:szCs w:val="24"/>
                <w:lang w:eastAsia="lv-LV"/>
              </w:rPr>
              <w:t>Atkritumu izvešana</w:t>
            </w:r>
          </w:p>
        </w:tc>
        <w:tc>
          <w:tcPr>
            <w:tcW w:w="993" w:type="dxa"/>
            <w:vAlign w:val="center"/>
          </w:tcPr>
          <w:p w:rsidR="00344B48"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mēneši</w:t>
            </w:r>
          </w:p>
        </w:tc>
        <w:tc>
          <w:tcPr>
            <w:tcW w:w="1134" w:type="dxa"/>
            <w:vAlign w:val="center"/>
          </w:tcPr>
          <w:p w:rsidR="00344B48"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12</w:t>
            </w:r>
          </w:p>
        </w:tc>
        <w:tc>
          <w:tcPr>
            <w:tcW w:w="1134" w:type="dxa"/>
          </w:tcPr>
          <w:p w:rsidR="00344B48" w:rsidRPr="006D08B4" w:rsidRDefault="00344B48" w:rsidP="002416E0">
            <w:pPr>
              <w:ind w:left="0" w:firstLine="0"/>
              <w:rPr>
                <w:rFonts w:eastAsia="Calibri" w:cs="Times New Roman"/>
                <w:szCs w:val="24"/>
                <w:lang w:eastAsia="lv-LV"/>
              </w:rPr>
            </w:pPr>
          </w:p>
        </w:tc>
        <w:tc>
          <w:tcPr>
            <w:tcW w:w="1190" w:type="dxa"/>
          </w:tcPr>
          <w:p w:rsidR="00344B48" w:rsidRPr="006D08B4" w:rsidRDefault="00344B48" w:rsidP="002416E0">
            <w:pPr>
              <w:ind w:left="0" w:firstLine="0"/>
              <w:rPr>
                <w:rFonts w:eastAsia="Calibri" w:cs="Times New Roman"/>
                <w:szCs w:val="24"/>
                <w:lang w:eastAsia="lv-LV"/>
              </w:rPr>
            </w:pPr>
          </w:p>
        </w:tc>
      </w:tr>
      <w:tr w:rsidR="006D08B4" w:rsidTr="00A6122E">
        <w:tc>
          <w:tcPr>
            <w:tcW w:w="675" w:type="dxa"/>
          </w:tcPr>
          <w:p w:rsidR="00344B48" w:rsidRPr="006D08B4" w:rsidRDefault="006D08B4" w:rsidP="006D08B4">
            <w:pPr>
              <w:ind w:left="0" w:firstLine="0"/>
              <w:jc w:val="center"/>
              <w:rPr>
                <w:rFonts w:eastAsia="Calibri" w:cs="Times New Roman"/>
                <w:szCs w:val="24"/>
                <w:lang w:eastAsia="lv-LV"/>
              </w:rPr>
            </w:pPr>
            <w:r w:rsidRPr="006D08B4">
              <w:rPr>
                <w:rFonts w:eastAsia="Calibri" w:cs="Times New Roman"/>
                <w:szCs w:val="24"/>
                <w:lang w:eastAsia="lv-LV"/>
              </w:rPr>
              <w:t>3.</w:t>
            </w:r>
          </w:p>
        </w:tc>
        <w:tc>
          <w:tcPr>
            <w:tcW w:w="3402" w:type="dxa"/>
          </w:tcPr>
          <w:p w:rsidR="00344B48" w:rsidRPr="006D08B4" w:rsidRDefault="006D08B4" w:rsidP="006D08B4">
            <w:pPr>
              <w:ind w:left="0" w:firstLine="0"/>
              <w:jc w:val="left"/>
              <w:rPr>
                <w:rFonts w:eastAsia="Calibri" w:cs="Times New Roman"/>
                <w:szCs w:val="24"/>
                <w:lang w:eastAsia="lv-LV"/>
              </w:rPr>
            </w:pPr>
            <w:r>
              <w:rPr>
                <w:rFonts w:eastAsia="Calibri" w:cs="Times New Roman"/>
                <w:szCs w:val="24"/>
                <w:lang w:eastAsia="lv-LV"/>
              </w:rPr>
              <w:t>Tualešu uzturēšana un asenizācija</w:t>
            </w:r>
          </w:p>
        </w:tc>
        <w:tc>
          <w:tcPr>
            <w:tcW w:w="993" w:type="dxa"/>
            <w:vAlign w:val="center"/>
          </w:tcPr>
          <w:p w:rsidR="00344B48"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mēneši</w:t>
            </w:r>
          </w:p>
        </w:tc>
        <w:tc>
          <w:tcPr>
            <w:tcW w:w="1134" w:type="dxa"/>
            <w:vAlign w:val="center"/>
          </w:tcPr>
          <w:p w:rsidR="00344B48"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7</w:t>
            </w:r>
          </w:p>
        </w:tc>
        <w:tc>
          <w:tcPr>
            <w:tcW w:w="1134" w:type="dxa"/>
          </w:tcPr>
          <w:p w:rsidR="00344B48" w:rsidRPr="006D08B4" w:rsidRDefault="00344B48" w:rsidP="002416E0">
            <w:pPr>
              <w:ind w:left="0" w:firstLine="0"/>
              <w:rPr>
                <w:rFonts w:eastAsia="Calibri" w:cs="Times New Roman"/>
                <w:szCs w:val="24"/>
                <w:lang w:eastAsia="lv-LV"/>
              </w:rPr>
            </w:pPr>
          </w:p>
        </w:tc>
        <w:tc>
          <w:tcPr>
            <w:tcW w:w="1190" w:type="dxa"/>
          </w:tcPr>
          <w:p w:rsidR="00344B48" w:rsidRPr="006D08B4" w:rsidRDefault="00344B48" w:rsidP="002416E0">
            <w:pPr>
              <w:ind w:left="0" w:firstLine="0"/>
              <w:rPr>
                <w:rFonts w:eastAsia="Calibri" w:cs="Times New Roman"/>
                <w:szCs w:val="24"/>
                <w:lang w:eastAsia="lv-LV"/>
              </w:rPr>
            </w:pPr>
          </w:p>
        </w:tc>
      </w:tr>
      <w:tr w:rsidR="006D08B4" w:rsidTr="00A6122E">
        <w:tc>
          <w:tcPr>
            <w:tcW w:w="675" w:type="dxa"/>
          </w:tcPr>
          <w:p w:rsidR="00344B48" w:rsidRPr="006D08B4" w:rsidRDefault="006D08B4" w:rsidP="006D08B4">
            <w:pPr>
              <w:ind w:left="0" w:firstLine="0"/>
              <w:jc w:val="center"/>
              <w:rPr>
                <w:rFonts w:eastAsia="Calibri" w:cs="Times New Roman"/>
                <w:szCs w:val="24"/>
                <w:lang w:eastAsia="lv-LV"/>
              </w:rPr>
            </w:pPr>
            <w:r w:rsidRPr="006D08B4">
              <w:rPr>
                <w:rFonts w:eastAsia="Calibri" w:cs="Times New Roman"/>
                <w:szCs w:val="24"/>
                <w:lang w:eastAsia="lv-LV"/>
              </w:rPr>
              <w:t>4.</w:t>
            </w:r>
          </w:p>
        </w:tc>
        <w:tc>
          <w:tcPr>
            <w:tcW w:w="3402" w:type="dxa"/>
          </w:tcPr>
          <w:p w:rsidR="00344B48" w:rsidRPr="006D08B4" w:rsidRDefault="006D08B4" w:rsidP="006D08B4">
            <w:pPr>
              <w:ind w:left="0" w:firstLine="0"/>
              <w:jc w:val="left"/>
              <w:rPr>
                <w:rFonts w:eastAsia="Calibri" w:cs="Times New Roman"/>
                <w:szCs w:val="24"/>
                <w:lang w:eastAsia="lv-LV"/>
              </w:rPr>
            </w:pPr>
            <w:r>
              <w:rPr>
                <w:rFonts w:eastAsia="Calibri" w:cs="Times New Roman"/>
                <w:szCs w:val="24"/>
                <w:lang w:eastAsia="lv-LV"/>
              </w:rPr>
              <w:t>Divu ūdens aku uzturēšana</w:t>
            </w:r>
          </w:p>
        </w:tc>
        <w:tc>
          <w:tcPr>
            <w:tcW w:w="993" w:type="dxa"/>
            <w:vAlign w:val="center"/>
          </w:tcPr>
          <w:p w:rsidR="00344B48"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mēneši</w:t>
            </w:r>
          </w:p>
        </w:tc>
        <w:tc>
          <w:tcPr>
            <w:tcW w:w="1134" w:type="dxa"/>
            <w:vAlign w:val="center"/>
          </w:tcPr>
          <w:p w:rsidR="00344B48"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12</w:t>
            </w:r>
          </w:p>
        </w:tc>
        <w:tc>
          <w:tcPr>
            <w:tcW w:w="1134" w:type="dxa"/>
          </w:tcPr>
          <w:p w:rsidR="00344B48" w:rsidRPr="006D08B4" w:rsidRDefault="00344B48" w:rsidP="002416E0">
            <w:pPr>
              <w:ind w:left="0" w:firstLine="0"/>
              <w:rPr>
                <w:rFonts w:eastAsia="Calibri" w:cs="Times New Roman"/>
                <w:szCs w:val="24"/>
                <w:lang w:eastAsia="lv-LV"/>
              </w:rPr>
            </w:pPr>
          </w:p>
        </w:tc>
        <w:tc>
          <w:tcPr>
            <w:tcW w:w="1190" w:type="dxa"/>
          </w:tcPr>
          <w:p w:rsidR="00344B48" w:rsidRPr="006D08B4" w:rsidRDefault="00344B48" w:rsidP="002416E0">
            <w:pPr>
              <w:ind w:left="0" w:firstLine="0"/>
              <w:rPr>
                <w:rFonts w:eastAsia="Calibri" w:cs="Times New Roman"/>
                <w:szCs w:val="24"/>
                <w:lang w:eastAsia="lv-LV"/>
              </w:rPr>
            </w:pPr>
          </w:p>
        </w:tc>
      </w:tr>
      <w:tr w:rsidR="006D08B4" w:rsidTr="00A6122E">
        <w:tc>
          <w:tcPr>
            <w:tcW w:w="675" w:type="dxa"/>
          </w:tcPr>
          <w:p w:rsidR="00344B48" w:rsidRPr="006D08B4" w:rsidRDefault="006D08B4" w:rsidP="006D08B4">
            <w:pPr>
              <w:ind w:left="0" w:firstLine="0"/>
              <w:jc w:val="center"/>
              <w:rPr>
                <w:rFonts w:eastAsia="Calibri" w:cs="Times New Roman"/>
                <w:szCs w:val="24"/>
                <w:lang w:eastAsia="lv-LV"/>
              </w:rPr>
            </w:pPr>
            <w:r w:rsidRPr="006D08B4">
              <w:rPr>
                <w:rFonts w:eastAsia="Calibri" w:cs="Times New Roman"/>
                <w:szCs w:val="24"/>
                <w:lang w:eastAsia="lv-LV"/>
              </w:rPr>
              <w:t>5.</w:t>
            </w:r>
          </w:p>
        </w:tc>
        <w:tc>
          <w:tcPr>
            <w:tcW w:w="3402" w:type="dxa"/>
          </w:tcPr>
          <w:p w:rsidR="00344B48" w:rsidRPr="006D08B4" w:rsidRDefault="006D08B4" w:rsidP="006D08B4">
            <w:pPr>
              <w:ind w:left="0" w:firstLine="0"/>
              <w:jc w:val="left"/>
              <w:rPr>
                <w:rFonts w:eastAsia="Calibri" w:cs="Times New Roman"/>
                <w:szCs w:val="24"/>
                <w:lang w:eastAsia="lv-LV"/>
              </w:rPr>
            </w:pPr>
            <w:r>
              <w:rPr>
                <w:rFonts w:eastAsia="Calibri" w:cs="Times New Roman"/>
                <w:szCs w:val="24"/>
                <w:lang w:eastAsia="lv-LV"/>
              </w:rPr>
              <w:t xml:space="preserve">Ievērojamu personu atdusas vietu (dzejnieka Ausekļa kapavieta, 4 Lāčplēša ordeņa kavalieru kapavietas, skolotāja Antona Kārļa Galeviusa kapavieta) kopšana, kā arī </w:t>
            </w:r>
            <w:r w:rsidR="00634DD7">
              <w:rPr>
                <w:rFonts w:eastAsia="Calibri" w:cs="Times New Roman"/>
                <w:szCs w:val="24"/>
                <w:lang w:eastAsia="lv-LV"/>
              </w:rPr>
              <w:t xml:space="preserve">ieejas kapsētā un </w:t>
            </w:r>
            <w:r>
              <w:rPr>
                <w:rFonts w:eastAsia="Calibri" w:cs="Times New Roman"/>
                <w:szCs w:val="24"/>
                <w:lang w:eastAsia="lv-LV"/>
              </w:rPr>
              <w:t>galvenā krusta vietas kopšana, ieskaitot vasaras apstādījumu izveidošanu</w:t>
            </w:r>
          </w:p>
        </w:tc>
        <w:tc>
          <w:tcPr>
            <w:tcW w:w="993" w:type="dxa"/>
            <w:vAlign w:val="center"/>
          </w:tcPr>
          <w:p w:rsidR="00344B48"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mēneši</w:t>
            </w:r>
          </w:p>
        </w:tc>
        <w:tc>
          <w:tcPr>
            <w:tcW w:w="1134" w:type="dxa"/>
            <w:vAlign w:val="center"/>
          </w:tcPr>
          <w:p w:rsidR="00344B48"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12</w:t>
            </w:r>
          </w:p>
        </w:tc>
        <w:tc>
          <w:tcPr>
            <w:tcW w:w="1134" w:type="dxa"/>
          </w:tcPr>
          <w:p w:rsidR="00344B48" w:rsidRPr="006D08B4" w:rsidRDefault="00344B48" w:rsidP="002416E0">
            <w:pPr>
              <w:ind w:left="0" w:firstLine="0"/>
              <w:rPr>
                <w:rFonts w:eastAsia="Calibri" w:cs="Times New Roman"/>
                <w:szCs w:val="24"/>
                <w:lang w:eastAsia="lv-LV"/>
              </w:rPr>
            </w:pPr>
          </w:p>
        </w:tc>
        <w:tc>
          <w:tcPr>
            <w:tcW w:w="1190" w:type="dxa"/>
          </w:tcPr>
          <w:p w:rsidR="00344B48" w:rsidRPr="006D08B4" w:rsidRDefault="00344B48" w:rsidP="002416E0">
            <w:pPr>
              <w:ind w:left="0" w:firstLine="0"/>
              <w:rPr>
                <w:rFonts w:eastAsia="Calibri" w:cs="Times New Roman"/>
                <w:szCs w:val="24"/>
                <w:lang w:eastAsia="lv-LV"/>
              </w:rPr>
            </w:pPr>
          </w:p>
        </w:tc>
      </w:tr>
      <w:tr w:rsidR="006D08B4" w:rsidTr="00A6122E">
        <w:tc>
          <w:tcPr>
            <w:tcW w:w="675" w:type="dxa"/>
          </w:tcPr>
          <w:p w:rsidR="00344B48" w:rsidRPr="006D08B4" w:rsidRDefault="006D08B4" w:rsidP="006D08B4">
            <w:pPr>
              <w:ind w:left="0" w:firstLine="0"/>
              <w:jc w:val="center"/>
              <w:rPr>
                <w:rFonts w:eastAsia="Calibri" w:cs="Times New Roman"/>
                <w:szCs w:val="24"/>
                <w:lang w:eastAsia="lv-LV"/>
              </w:rPr>
            </w:pPr>
            <w:r w:rsidRPr="006D08B4">
              <w:rPr>
                <w:rFonts w:eastAsia="Calibri" w:cs="Times New Roman"/>
                <w:szCs w:val="24"/>
                <w:lang w:eastAsia="lv-LV"/>
              </w:rPr>
              <w:t>6.</w:t>
            </w:r>
          </w:p>
        </w:tc>
        <w:tc>
          <w:tcPr>
            <w:tcW w:w="3402" w:type="dxa"/>
          </w:tcPr>
          <w:p w:rsidR="00344B48" w:rsidRPr="006D08B4" w:rsidRDefault="00634DD7" w:rsidP="00634DD7">
            <w:pPr>
              <w:ind w:left="0" w:firstLine="0"/>
              <w:jc w:val="left"/>
              <w:rPr>
                <w:rFonts w:eastAsia="Calibri" w:cs="Times New Roman"/>
                <w:szCs w:val="24"/>
                <w:lang w:eastAsia="lv-LV"/>
              </w:rPr>
            </w:pPr>
            <w:r>
              <w:rPr>
                <w:rFonts w:eastAsia="Calibri" w:cs="Times New Roman"/>
                <w:szCs w:val="24"/>
                <w:lang w:eastAsia="lv-LV"/>
              </w:rPr>
              <w:t>Koplietošanas</w:t>
            </w:r>
            <w:r w:rsidR="006D08B4">
              <w:rPr>
                <w:rFonts w:eastAsia="Calibri" w:cs="Times New Roman"/>
                <w:szCs w:val="24"/>
                <w:lang w:eastAsia="lv-LV"/>
              </w:rPr>
              <w:t xml:space="preserve"> celiņu un laukumu ikdienas uzturēšana ziemā un vasarā. Vasarā uz celiņiem nedrīkst augt zāle, tiem jābūt noslaucītiem. Ziemā jānodrošina </w:t>
            </w:r>
            <w:r>
              <w:rPr>
                <w:rFonts w:eastAsia="Calibri" w:cs="Times New Roman"/>
                <w:szCs w:val="24"/>
                <w:lang w:eastAsia="lv-LV"/>
              </w:rPr>
              <w:t xml:space="preserve">koplietošanas </w:t>
            </w:r>
            <w:r w:rsidR="006D08B4">
              <w:rPr>
                <w:rFonts w:eastAsia="Calibri" w:cs="Times New Roman"/>
                <w:szCs w:val="24"/>
                <w:lang w:eastAsia="lv-LV"/>
              </w:rPr>
              <w:t>celiņu notīrīšana no sniega (pēc nepieciešamības), kā arī celiņu notīrīšana uz jaunierādītām kapavietām.</w:t>
            </w:r>
          </w:p>
        </w:tc>
        <w:tc>
          <w:tcPr>
            <w:tcW w:w="993" w:type="dxa"/>
            <w:vAlign w:val="center"/>
          </w:tcPr>
          <w:p w:rsidR="00344B48"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mēneši</w:t>
            </w:r>
          </w:p>
        </w:tc>
        <w:tc>
          <w:tcPr>
            <w:tcW w:w="1134" w:type="dxa"/>
            <w:vAlign w:val="center"/>
          </w:tcPr>
          <w:p w:rsidR="00344B48"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12</w:t>
            </w:r>
          </w:p>
        </w:tc>
        <w:tc>
          <w:tcPr>
            <w:tcW w:w="1134" w:type="dxa"/>
          </w:tcPr>
          <w:p w:rsidR="00344B48" w:rsidRPr="006D08B4" w:rsidRDefault="00344B48" w:rsidP="002416E0">
            <w:pPr>
              <w:ind w:left="0" w:firstLine="0"/>
              <w:rPr>
                <w:rFonts w:eastAsia="Calibri" w:cs="Times New Roman"/>
                <w:szCs w:val="24"/>
                <w:lang w:eastAsia="lv-LV"/>
              </w:rPr>
            </w:pPr>
          </w:p>
        </w:tc>
        <w:tc>
          <w:tcPr>
            <w:tcW w:w="1190" w:type="dxa"/>
          </w:tcPr>
          <w:p w:rsidR="00344B48" w:rsidRPr="006D08B4" w:rsidRDefault="00344B48" w:rsidP="002416E0">
            <w:pPr>
              <w:ind w:left="0" w:firstLine="0"/>
              <w:rPr>
                <w:rFonts w:eastAsia="Calibri" w:cs="Times New Roman"/>
                <w:szCs w:val="24"/>
                <w:lang w:eastAsia="lv-LV"/>
              </w:rPr>
            </w:pPr>
          </w:p>
        </w:tc>
      </w:tr>
      <w:tr w:rsidR="006D08B4" w:rsidTr="00A6122E">
        <w:tc>
          <w:tcPr>
            <w:tcW w:w="675" w:type="dxa"/>
          </w:tcPr>
          <w:p w:rsidR="00344B48" w:rsidRPr="006D08B4" w:rsidRDefault="006D08B4" w:rsidP="006D08B4">
            <w:pPr>
              <w:ind w:left="0" w:firstLine="0"/>
              <w:jc w:val="center"/>
              <w:rPr>
                <w:rFonts w:eastAsia="Calibri" w:cs="Times New Roman"/>
                <w:szCs w:val="24"/>
                <w:lang w:eastAsia="lv-LV"/>
              </w:rPr>
            </w:pPr>
            <w:r w:rsidRPr="006D08B4">
              <w:rPr>
                <w:rFonts w:eastAsia="Calibri" w:cs="Times New Roman"/>
                <w:szCs w:val="24"/>
                <w:lang w:eastAsia="lv-LV"/>
              </w:rPr>
              <w:t>7.</w:t>
            </w:r>
          </w:p>
        </w:tc>
        <w:tc>
          <w:tcPr>
            <w:tcW w:w="3402" w:type="dxa"/>
          </w:tcPr>
          <w:p w:rsidR="00344B48" w:rsidRPr="006D08B4" w:rsidRDefault="006D08B4" w:rsidP="002416E0">
            <w:pPr>
              <w:ind w:left="0" w:firstLine="0"/>
              <w:rPr>
                <w:rFonts w:eastAsia="Calibri" w:cs="Times New Roman"/>
                <w:szCs w:val="24"/>
                <w:lang w:eastAsia="lv-LV"/>
              </w:rPr>
            </w:pPr>
            <w:r>
              <w:rPr>
                <w:rFonts w:eastAsia="Calibri" w:cs="Times New Roman"/>
                <w:szCs w:val="24"/>
                <w:lang w:eastAsia="lv-LV"/>
              </w:rPr>
              <w:t xml:space="preserve">Zāles un atvašu pļaušana 3 </w:t>
            </w:r>
            <w:r>
              <w:rPr>
                <w:rFonts w:eastAsia="Calibri" w:cs="Times New Roman"/>
                <w:szCs w:val="24"/>
                <w:lang w:eastAsia="lv-LV"/>
              </w:rPr>
              <w:lastRenderedPageBreak/>
              <w:t>reizes gadā</w:t>
            </w:r>
          </w:p>
        </w:tc>
        <w:tc>
          <w:tcPr>
            <w:tcW w:w="993" w:type="dxa"/>
            <w:vAlign w:val="center"/>
          </w:tcPr>
          <w:p w:rsidR="00344B48"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lastRenderedPageBreak/>
              <w:t>reize</w:t>
            </w:r>
          </w:p>
        </w:tc>
        <w:tc>
          <w:tcPr>
            <w:tcW w:w="1134" w:type="dxa"/>
            <w:vAlign w:val="center"/>
          </w:tcPr>
          <w:p w:rsidR="00344B48"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3</w:t>
            </w:r>
          </w:p>
        </w:tc>
        <w:tc>
          <w:tcPr>
            <w:tcW w:w="1134" w:type="dxa"/>
          </w:tcPr>
          <w:p w:rsidR="00344B48" w:rsidRPr="006D08B4" w:rsidRDefault="00344B48" w:rsidP="002416E0">
            <w:pPr>
              <w:ind w:left="0" w:firstLine="0"/>
              <w:rPr>
                <w:rFonts w:eastAsia="Calibri" w:cs="Times New Roman"/>
                <w:szCs w:val="24"/>
                <w:lang w:eastAsia="lv-LV"/>
              </w:rPr>
            </w:pPr>
          </w:p>
        </w:tc>
        <w:tc>
          <w:tcPr>
            <w:tcW w:w="1190" w:type="dxa"/>
          </w:tcPr>
          <w:p w:rsidR="00344B48" w:rsidRPr="006D08B4" w:rsidRDefault="00344B48" w:rsidP="002416E0">
            <w:pPr>
              <w:ind w:left="0" w:firstLine="0"/>
              <w:rPr>
                <w:rFonts w:eastAsia="Calibri" w:cs="Times New Roman"/>
                <w:szCs w:val="24"/>
                <w:lang w:eastAsia="lv-LV"/>
              </w:rPr>
            </w:pPr>
          </w:p>
        </w:tc>
      </w:tr>
      <w:tr w:rsidR="006D08B4" w:rsidTr="00A6122E">
        <w:tc>
          <w:tcPr>
            <w:tcW w:w="675" w:type="dxa"/>
          </w:tcPr>
          <w:p w:rsidR="006D08B4" w:rsidRPr="006D08B4" w:rsidRDefault="006D08B4" w:rsidP="006D08B4">
            <w:pPr>
              <w:ind w:left="0" w:firstLine="0"/>
              <w:jc w:val="center"/>
              <w:rPr>
                <w:rFonts w:eastAsia="Calibri" w:cs="Times New Roman"/>
                <w:szCs w:val="24"/>
                <w:lang w:eastAsia="lv-LV"/>
              </w:rPr>
            </w:pPr>
            <w:r w:rsidRPr="006D08B4">
              <w:rPr>
                <w:rFonts w:eastAsia="Calibri" w:cs="Times New Roman"/>
                <w:szCs w:val="24"/>
                <w:lang w:eastAsia="lv-LV"/>
              </w:rPr>
              <w:t>8.</w:t>
            </w:r>
          </w:p>
        </w:tc>
        <w:tc>
          <w:tcPr>
            <w:tcW w:w="3402" w:type="dxa"/>
          </w:tcPr>
          <w:p w:rsidR="006D08B4" w:rsidRPr="006D08B4" w:rsidRDefault="006D08B4" w:rsidP="002416E0">
            <w:pPr>
              <w:ind w:left="0" w:firstLine="0"/>
              <w:rPr>
                <w:rFonts w:eastAsia="Calibri" w:cs="Times New Roman"/>
                <w:szCs w:val="24"/>
                <w:lang w:eastAsia="lv-LV"/>
              </w:rPr>
            </w:pPr>
            <w:r>
              <w:rPr>
                <w:rFonts w:eastAsia="Calibri" w:cs="Times New Roman"/>
                <w:szCs w:val="24"/>
                <w:lang w:eastAsia="lv-LV"/>
              </w:rPr>
              <w:t>Ar apbedījuma vietu saistītās dokumentācijas kārtošana</w:t>
            </w:r>
          </w:p>
        </w:tc>
        <w:tc>
          <w:tcPr>
            <w:tcW w:w="993" w:type="dxa"/>
            <w:vAlign w:val="center"/>
          </w:tcPr>
          <w:p w:rsidR="006D08B4"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mēneši</w:t>
            </w:r>
          </w:p>
        </w:tc>
        <w:tc>
          <w:tcPr>
            <w:tcW w:w="1134" w:type="dxa"/>
            <w:vAlign w:val="center"/>
          </w:tcPr>
          <w:p w:rsidR="006D08B4"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12</w:t>
            </w:r>
          </w:p>
        </w:tc>
        <w:tc>
          <w:tcPr>
            <w:tcW w:w="1134" w:type="dxa"/>
          </w:tcPr>
          <w:p w:rsidR="006D08B4" w:rsidRPr="006D08B4" w:rsidRDefault="006D08B4" w:rsidP="002416E0">
            <w:pPr>
              <w:ind w:left="0" w:firstLine="0"/>
              <w:rPr>
                <w:rFonts w:eastAsia="Calibri" w:cs="Times New Roman"/>
                <w:szCs w:val="24"/>
                <w:lang w:eastAsia="lv-LV"/>
              </w:rPr>
            </w:pPr>
          </w:p>
        </w:tc>
        <w:tc>
          <w:tcPr>
            <w:tcW w:w="1190" w:type="dxa"/>
          </w:tcPr>
          <w:p w:rsidR="006D08B4" w:rsidRPr="006D08B4" w:rsidRDefault="006D08B4" w:rsidP="002416E0">
            <w:pPr>
              <w:ind w:left="0" w:firstLine="0"/>
              <w:rPr>
                <w:rFonts w:eastAsia="Calibri" w:cs="Times New Roman"/>
                <w:szCs w:val="24"/>
                <w:lang w:eastAsia="lv-LV"/>
              </w:rPr>
            </w:pPr>
          </w:p>
        </w:tc>
      </w:tr>
      <w:tr w:rsidR="00A6122E" w:rsidTr="00A6122E">
        <w:tc>
          <w:tcPr>
            <w:tcW w:w="675" w:type="dxa"/>
          </w:tcPr>
          <w:p w:rsidR="006D08B4" w:rsidRPr="006D08B4" w:rsidRDefault="006D08B4" w:rsidP="006D08B4">
            <w:pPr>
              <w:ind w:left="0" w:firstLine="0"/>
              <w:jc w:val="center"/>
              <w:rPr>
                <w:rFonts w:eastAsia="Calibri" w:cs="Times New Roman"/>
                <w:szCs w:val="24"/>
                <w:lang w:eastAsia="lv-LV"/>
              </w:rPr>
            </w:pPr>
            <w:r w:rsidRPr="006D08B4">
              <w:rPr>
                <w:rFonts w:eastAsia="Calibri" w:cs="Times New Roman"/>
                <w:szCs w:val="24"/>
                <w:lang w:eastAsia="lv-LV"/>
              </w:rPr>
              <w:t>9.</w:t>
            </w:r>
          </w:p>
        </w:tc>
        <w:tc>
          <w:tcPr>
            <w:tcW w:w="3402" w:type="dxa"/>
          </w:tcPr>
          <w:p w:rsidR="006D08B4" w:rsidRPr="006D08B4" w:rsidRDefault="006D08B4" w:rsidP="006D08B4">
            <w:pPr>
              <w:ind w:left="0" w:firstLine="0"/>
              <w:rPr>
                <w:rFonts w:eastAsia="Calibri" w:cs="Times New Roman"/>
                <w:szCs w:val="24"/>
                <w:lang w:eastAsia="lv-LV"/>
              </w:rPr>
            </w:pPr>
            <w:r>
              <w:rPr>
                <w:rFonts w:eastAsia="Calibri" w:cs="Times New Roman"/>
                <w:szCs w:val="24"/>
                <w:lang w:eastAsia="lv-LV"/>
              </w:rPr>
              <w:t xml:space="preserve">Smilts piegāde kapavietu uzturēšanai </w:t>
            </w:r>
          </w:p>
        </w:tc>
        <w:tc>
          <w:tcPr>
            <w:tcW w:w="993" w:type="dxa"/>
            <w:vAlign w:val="center"/>
          </w:tcPr>
          <w:p w:rsidR="006D08B4"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m</w:t>
            </w:r>
            <w:r>
              <w:rPr>
                <w:rFonts w:eastAsia="Calibri" w:cs="Times New Roman"/>
                <w:szCs w:val="24"/>
                <w:vertAlign w:val="superscript"/>
                <w:lang w:eastAsia="lv-LV"/>
              </w:rPr>
              <w:t>3</w:t>
            </w:r>
          </w:p>
        </w:tc>
        <w:tc>
          <w:tcPr>
            <w:tcW w:w="1134" w:type="dxa"/>
            <w:vAlign w:val="center"/>
          </w:tcPr>
          <w:p w:rsidR="006D08B4"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100</w:t>
            </w:r>
          </w:p>
        </w:tc>
        <w:tc>
          <w:tcPr>
            <w:tcW w:w="1134" w:type="dxa"/>
          </w:tcPr>
          <w:p w:rsidR="006D08B4" w:rsidRPr="006D08B4" w:rsidRDefault="006D08B4" w:rsidP="002416E0">
            <w:pPr>
              <w:ind w:left="0" w:firstLine="0"/>
              <w:rPr>
                <w:rFonts w:eastAsia="Calibri" w:cs="Times New Roman"/>
                <w:szCs w:val="24"/>
                <w:lang w:eastAsia="lv-LV"/>
              </w:rPr>
            </w:pPr>
          </w:p>
        </w:tc>
        <w:tc>
          <w:tcPr>
            <w:tcW w:w="1190" w:type="dxa"/>
          </w:tcPr>
          <w:p w:rsidR="006D08B4" w:rsidRPr="006D08B4" w:rsidRDefault="006D08B4" w:rsidP="002416E0">
            <w:pPr>
              <w:ind w:left="0" w:firstLine="0"/>
              <w:rPr>
                <w:rFonts w:eastAsia="Calibri" w:cs="Times New Roman"/>
                <w:szCs w:val="24"/>
                <w:lang w:eastAsia="lv-LV"/>
              </w:rPr>
            </w:pPr>
          </w:p>
        </w:tc>
      </w:tr>
      <w:tr w:rsidR="00A6122E" w:rsidTr="00021257">
        <w:tc>
          <w:tcPr>
            <w:tcW w:w="7338" w:type="dxa"/>
            <w:gridSpan w:val="5"/>
          </w:tcPr>
          <w:p w:rsidR="00A6122E" w:rsidRPr="006D08B4" w:rsidRDefault="00A6122E" w:rsidP="00A6122E">
            <w:pPr>
              <w:ind w:left="0" w:firstLine="0"/>
              <w:jc w:val="right"/>
              <w:rPr>
                <w:rFonts w:eastAsia="Calibri" w:cs="Times New Roman"/>
                <w:szCs w:val="24"/>
                <w:lang w:eastAsia="lv-LV"/>
              </w:rPr>
            </w:pPr>
            <w:r>
              <w:rPr>
                <w:rFonts w:eastAsia="Calibri" w:cs="Times New Roman"/>
                <w:szCs w:val="24"/>
                <w:lang w:eastAsia="lv-LV"/>
              </w:rPr>
              <w:t>Kopā</w:t>
            </w:r>
          </w:p>
        </w:tc>
        <w:tc>
          <w:tcPr>
            <w:tcW w:w="1190" w:type="dxa"/>
          </w:tcPr>
          <w:p w:rsidR="00A6122E" w:rsidRPr="006D08B4" w:rsidRDefault="00A6122E" w:rsidP="002416E0">
            <w:pPr>
              <w:ind w:left="0" w:firstLine="0"/>
              <w:rPr>
                <w:rFonts w:eastAsia="Calibri" w:cs="Times New Roman"/>
                <w:szCs w:val="24"/>
                <w:lang w:eastAsia="lv-LV"/>
              </w:rPr>
            </w:pPr>
          </w:p>
        </w:tc>
      </w:tr>
      <w:tr w:rsidR="00A6122E" w:rsidTr="00021257">
        <w:tc>
          <w:tcPr>
            <w:tcW w:w="7338" w:type="dxa"/>
            <w:gridSpan w:val="5"/>
          </w:tcPr>
          <w:p w:rsidR="00A6122E" w:rsidRPr="006D08B4" w:rsidRDefault="00A6122E" w:rsidP="00A6122E">
            <w:pPr>
              <w:ind w:left="0" w:firstLine="0"/>
              <w:jc w:val="right"/>
              <w:rPr>
                <w:rFonts w:eastAsia="Calibri" w:cs="Times New Roman"/>
                <w:szCs w:val="24"/>
                <w:lang w:eastAsia="lv-LV"/>
              </w:rPr>
            </w:pPr>
            <w:r>
              <w:rPr>
                <w:rFonts w:eastAsia="Calibri" w:cs="Times New Roman"/>
                <w:szCs w:val="24"/>
                <w:lang w:eastAsia="lv-LV"/>
              </w:rPr>
              <w:t>PVN 21%</w:t>
            </w:r>
          </w:p>
        </w:tc>
        <w:tc>
          <w:tcPr>
            <w:tcW w:w="1190" w:type="dxa"/>
          </w:tcPr>
          <w:p w:rsidR="00A6122E" w:rsidRPr="006D08B4" w:rsidRDefault="00A6122E" w:rsidP="002416E0">
            <w:pPr>
              <w:ind w:left="0" w:firstLine="0"/>
              <w:rPr>
                <w:rFonts w:eastAsia="Calibri" w:cs="Times New Roman"/>
                <w:szCs w:val="24"/>
                <w:lang w:eastAsia="lv-LV"/>
              </w:rPr>
            </w:pPr>
          </w:p>
        </w:tc>
      </w:tr>
      <w:tr w:rsidR="00A6122E" w:rsidTr="00021257">
        <w:tc>
          <w:tcPr>
            <w:tcW w:w="7338" w:type="dxa"/>
            <w:gridSpan w:val="5"/>
          </w:tcPr>
          <w:p w:rsidR="00A6122E" w:rsidRPr="006D08B4" w:rsidRDefault="00A6122E" w:rsidP="00A6122E">
            <w:pPr>
              <w:ind w:left="0" w:firstLine="0"/>
              <w:jc w:val="right"/>
              <w:rPr>
                <w:rFonts w:eastAsia="Calibri" w:cs="Times New Roman"/>
                <w:szCs w:val="24"/>
                <w:lang w:eastAsia="lv-LV"/>
              </w:rPr>
            </w:pPr>
            <w:r>
              <w:rPr>
                <w:rFonts w:eastAsia="Calibri" w:cs="Times New Roman"/>
                <w:szCs w:val="24"/>
                <w:lang w:eastAsia="lv-LV"/>
              </w:rPr>
              <w:t>Kopā ar PVN</w:t>
            </w:r>
          </w:p>
        </w:tc>
        <w:tc>
          <w:tcPr>
            <w:tcW w:w="1190" w:type="dxa"/>
          </w:tcPr>
          <w:p w:rsidR="00A6122E" w:rsidRPr="006D08B4" w:rsidRDefault="00A6122E" w:rsidP="002416E0">
            <w:pPr>
              <w:ind w:left="0" w:firstLine="0"/>
              <w:rPr>
                <w:rFonts w:eastAsia="Calibri" w:cs="Times New Roman"/>
                <w:szCs w:val="24"/>
                <w:lang w:eastAsia="lv-LV"/>
              </w:rPr>
            </w:pPr>
          </w:p>
        </w:tc>
      </w:tr>
    </w:tbl>
    <w:p w:rsidR="00394BDB" w:rsidRPr="002416E0" w:rsidRDefault="00394BDB" w:rsidP="002416E0">
      <w:pPr>
        <w:spacing w:after="0"/>
        <w:ind w:left="0" w:firstLine="0"/>
        <w:rPr>
          <w:rFonts w:eastAsia="Calibri" w:cs="Times New Roman"/>
          <w:sz w:val="20"/>
          <w:szCs w:val="20"/>
          <w:lang w:eastAsia="lv-LV"/>
        </w:rPr>
      </w:pPr>
    </w:p>
    <w:p w:rsidR="002416E0" w:rsidRPr="002416E0" w:rsidRDefault="002416E0" w:rsidP="002416E0">
      <w:pPr>
        <w:spacing w:after="0"/>
        <w:ind w:left="0" w:firstLine="0"/>
        <w:jc w:val="right"/>
        <w:rPr>
          <w:rFonts w:eastAsia="Calibri" w:cs="Times New Roman"/>
          <w:sz w:val="20"/>
          <w:szCs w:val="20"/>
          <w:lang w:eastAsia="lv-LV"/>
        </w:rPr>
      </w:pPr>
    </w:p>
    <w:p w:rsidR="002416E0" w:rsidRPr="002416E0" w:rsidRDefault="002416E0" w:rsidP="002416E0">
      <w:pPr>
        <w:spacing w:after="0"/>
        <w:ind w:left="0" w:firstLine="0"/>
        <w:rPr>
          <w:rFonts w:eastAsia="Calibri" w:cs="Times New Roman"/>
          <w:szCs w:val="24"/>
          <w:lang w:eastAsia="lv-LV"/>
        </w:rPr>
      </w:pPr>
      <w:r w:rsidRPr="002416E0">
        <w:rPr>
          <w:rFonts w:eastAsia="Calibri" w:cs="Times New Roman"/>
          <w:szCs w:val="24"/>
          <w:lang w:eastAsia="lv-LV"/>
        </w:rPr>
        <w:t>2016.</w:t>
      </w:r>
      <w:r w:rsidR="00CE11C1">
        <w:rPr>
          <w:rFonts w:eastAsia="Calibri" w:cs="Times New Roman"/>
          <w:szCs w:val="24"/>
          <w:lang w:eastAsia="lv-LV"/>
        </w:rPr>
        <w:t xml:space="preserve"> </w:t>
      </w:r>
      <w:r w:rsidRPr="002416E0">
        <w:rPr>
          <w:rFonts w:eastAsia="Calibri" w:cs="Times New Roman"/>
          <w:szCs w:val="24"/>
          <w:lang w:eastAsia="lv-LV"/>
        </w:rPr>
        <w:t>gada __._______________</w:t>
      </w:r>
    </w:p>
    <w:p w:rsidR="002416E0" w:rsidRPr="002416E0" w:rsidRDefault="002416E0" w:rsidP="002416E0">
      <w:pPr>
        <w:spacing w:after="0"/>
        <w:ind w:left="0" w:firstLine="0"/>
        <w:rPr>
          <w:rFonts w:eastAsia="Calibri" w:cs="Times New Roman"/>
          <w:szCs w:val="24"/>
          <w:lang w:eastAsia="lv-LV"/>
        </w:rPr>
      </w:pPr>
    </w:p>
    <w:p w:rsidR="002416E0" w:rsidRPr="002416E0" w:rsidRDefault="002416E0" w:rsidP="002416E0">
      <w:pPr>
        <w:spacing w:after="0"/>
        <w:ind w:left="0" w:firstLine="0"/>
        <w:rPr>
          <w:rFonts w:eastAsia="Calibri" w:cs="Times New Roman"/>
          <w:szCs w:val="24"/>
          <w:lang w:eastAsia="lv-LV"/>
        </w:rPr>
      </w:pPr>
      <w:r w:rsidRPr="002416E0">
        <w:rPr>
          <w:rFonts w:eastAsia="Calibri" w:cs="Times New Roman"/>
          <w:szCs w:val="24"/>
          <w:lang w:eastAsia="lv-LV"/>
        </w:rPr>
        <w:t>_____________________________________________________________________</w:t>
      </w:r>
    </w:p>
    <w:p w:rsidR="002416E0" w:rsidRPr="002416E0" w:rsidRDefault="002416E0" w:rsidP="002416E0">
      <w:pPr>
        <w:spacing w:after="0"/>
        <w:ind w:left="0" w:firstLine="0"/>
        <w:jc w:val="center"/>
        <w:rPr>
          <w:rFonts w:eastAsia="Calibri" w:cs="Times New Roman"/>
          <w:i/>
          <w:lang w:eastAsia="lv-LV"/>
        </w:rPr>
      </w:pPr>
      <w:r w:rsidRPr="002416E0">
        <w:rPr>
          <w:rFonts w:eastAsia="Calibri" w:cs="Times New Roman"/>
          <w:i/>
          <w:lang w:eastAsia="lv-LV"/>
        </w:rPr>
        <w:t>Pretendenta likumiskā vai pilnvarotā pārstāvja amats, vārds, uzvārds un paraksts</w:t>
      </w:r>
    </w:p>
    <w:p w:rsidR="002416E0" w:rsidRPr="002416E0" w:rsidRDefault="002416E0" w:rsidP="002416E0">
      <w:pPr>
        <w:spacing w:after="0"/>
        <w:ind w:left="0" w:firstLine="0"/>
        <w:rPr>
          <w:rFonts w:eastAsia="Calibri" w:cs="Times New Roman"/>
          <w:lang w:eastAsia="lv-LV"/>
        </w:rPr>
      </w:pPr>
    </w:p>
    <w:p w:rsidR="002416E0" w:rsidRPr="006D08B4" w:rsidRDefault="002416E0" w:rsidP="002416E0">
      <w:pPr>
        <w:spacing w:after="0"/>
        <w:ind w:left="0" w:firstLine="0"/>
        <w:rPr>
          <w:rFonts w:eastAsia="Calibri" w:cs="Times New Roman"/>
          <w:sz w:val="22"/>
          <w:lang w:eastAsia="lv-LV"/>
        </w:rPr>
      </w:pPr>
      <w:r w:rsidRPr="006D08B4">
        <w:rPr>
          <w:rFonts w:eastAsia="Calibri" w:cs="Times New Roman"/>
          <w:sz w:val="22"/>
          <w:lang w:eastAsia="lv-LV"/>
        </w:rPr>
        <w:t>Z.v.</w:t>
      </w:r>
    </w:p>
    <w:p w:rsidR="00B11BC5" w:rsidRDefault="00B11BC5">
      <w:pPr>
        <w:rPr>
          <w:rFonts w:eastAsia="Calibri" w:cs="Times New Roman"/>
          <w:b/>
          <w:lang w:eastAsia="lv-LV"/>
        </w:rPr>
      </w:pPr>
      <w:r>
        <w:rPr>
          <w:rFonts w:eastAsia="Calibri" w:cs="Times New Roman"/>
          <w:b/>
          <w:lang w:eastAsia="lv-LV"/>
        </w:rPr>
        <w:br w:type="page"/>
      </w:r>
    </w:p>
    <w:p w:rsidR="006D08B4" w:rsidRPr="002416E0" w:rsidRDefault="006D08B4" w:rsidP="006D08B4">
      <w:pPr>
        <w:keepNext/>
        <w:spacing w:after="0"/>
        <w:ind w:left="0" w:firstLine="0"/>
        <w:jc w:val="center"/>
        <w:outlineLvl w:val="0"/>
        <w:rPr>
          <w:rFonts w:eastAsia="Calibri" w:cs="Times New Roman"/>
          <w:b/>
          <w:lang w:eastAsia="lv-LV"/>
        </w:rPr>
      </w:pPr>
      <w:r w:rsidRPr="002416E0">
        <w:rPr>
          <w:rFonts w:eastAsia="Calibri" w:cs="Times New Roman"/>
          <w:b/>
          <w:lang w:eastAsia="lv-LV"/>
        </w:rPr>
        <w:lastRenderedPageBreak/>
        <w:t>FINANŠU PIEDĀVĀJUMS</w:t>
      </w:r>
    </w:p>
    <w:p w:rsidR="006D08B4" w:rsidRPr="002416E0" w:rsidRDefault="006D08B4" w:rsidP="006D08B4">
      <w:pPr>
        <w:widowControl w:val="0"/>
        <w:suppressAutoHyphens/>
        <w:spacing w:after="0"/>
        <w:ind w:left="0" w:firstLine="0"/>
        <w:jc w:val="center"/>
        <w:rPr>
          <w:rFonts w:eastAsia="Calibri" w:cs="Times New Roman"/>
          <w:szCs w:val="24"/>
          <w:lang w:eastAsia="lv-LV"/>
        </w:rPr>
      </w:pPr>
      <w:r w:rsidRPr="002416E0">
        <w:rPr>
          <w:rFonts w:eastAsia="Calibri" w:cs="Times New Roman"/>
          <w:szCs w:val="24"/>
          <w:lang w:eastAsia="lv-LV"/>
        </w:rPr>
        <w:t>iepirkumam „</w:t>
      </w:r>
      <w:r>
        <w:rPr>
          <w:rFonts w:eastAsia="Calibri" w:cs="Times New Roman"/>
          <w:bCs/>
          <w:szCs w:val="24"/>
          <w:lang w:eastAsia="lv-LV"/>
        </w:rPr>
        <w:t>Alojas novada kapsētu apsaimniekošana</w:t>
      </w:r>
      <w:r w:rsidRPr="002416E0">
        <w:rPr>
          <w:rFonts w:eastAsia="Calibri" w:cs="Times New Roman"/>
          <w:szCs w:val="24"/>
          <w:lang w:eastAsia="lv-LV"/>
        </w:rPr>
        <w:t>”</w:t>
      </w:r>
    </w:p>
    <w:p w:rsidR="006D08B4" w:rsidRPr="002416E0" w:rsidRDefault="006D08B4" w:rsidP="006D08B4">
      <w:pPr>
        <w:widowControl w:val="0"/>
        <w:suppressAutoHyphens/>
        <w:spacing w:after="0"/>
        <w:ind w:left="0" w:firstLine="0"/>
        <w:jc w:val="center"/>
        <w:rPr>
          <w:rFonts w:eastAsia="Calibri" w:cs="Times New Roman"/>
          <w:szCs w:val="24"/>
          <w:lang w:eastAsia="lv-LV"/>
        </w:rPr>
      </w:pPr>
      <w:r>
        <w:rPr>
          <w:rFonts w:eastAsia="Calibri" w:cs="Times New Roman"/>
          <w:szCs w:val="24"/>
          <w:lang w:eastAsia="lv-LV"/>
        </w:rPr>
        <w:t xml:space="preserve">ID Nr. </w:t>
      </w:r>
      <w:r w:rsidRPr="001B70C5">
        <w:rPr>
          <w:rFonts w:eastAsia="Calibri" w:cs="Times New Roman"/>
          <w:szCs w:val="24"/>
          <w:lang w:eastAsia="lv-LV"/>
        </w:rPr>
        <w:t>AND/2016/</w:t>
      </w:r>
      <w:r w:rsidR="001B5F87" w:rsidRPr="001B70C5">
        <w:rPr>
          <w:rFonts w:eastAsia="Calibri" w:cs="Times New Roman"/>
          <w:szCs w:val="24"/>
          <w:lang w:eastAsia="lv-LV"/>
        </w:rPr>
        <w:t>2</w:t>
      </w:r>
      <w:r w:rsidR="00DE0D95">
        <w:rPr>
          <w:rFonts w:eastAsia="Calibri" w:cs="Times New Roman"/>
          <w:szCs w:val="24"/>
          <w:lang w:eastAsia="lv-LV"/>
        </w:rPr>
        <w:t>7</w:t>
      </w:r>
    </w:p>
    <w:p w:rsidR="006D08B4" w:rsidRPr="006D08B4" w:rsidRDefault="006D08B4" w:rsidP="006D08B4">
      <w:pPr>
        <w:pStyle w:val="Virsraksts1"/>
        <w:spacing w:after="0"/>
        <w:rPr>
          <w:szCs w:val="24"/>
        </w:rPr>
      </w:pPr>
      <w:r w:rsidRPr="006D08B4">
        <w:rPr>
          <w:szCs w:val="24"/>
        </w:rPr>
        <w:t xml:space="preserve">Iepirkuma priekšmeta </w:t>
      </w:r>
      <w:r>
        <w:rPr>
          <w:szCs w:val="24"/>
        </w:rPr>
        <w:t>2</w:t>
      </w:r>
      <w:r w:rsidRPr="006D08B4">
        <w:rPr>
          <w:szCs w:val="24"/>
        </w:rPr>
        <w:t xml:space="preserve">.daļa – </w:t>
      </w:r>
      <w:r>
        <w:rPr>
          <w:szCs w:val="24"/>
        </w:rPr>
        <w:t>Staiceles</w:t>
      </w:r>
      <w:r w:rsidRPr="006D08B4">
        <w:rPr>
          <w:szCs w:val="24"/>
        </w:rPr>
        <w:t xml:space="preserve"> pilsētas kapsēta</w:t>
      </w:r>
      <w:r w:rsidR="00A10959">
        <w:rPr>
          <w:szCs w:val="24"/>
        </w:rPr>
        <w:t>s apsaimniekošana</w:t>
      </w:r>
    </w:p>
    <w:p w:rsidR="006D08B4" w:rsidRPr="002416E0" w:rsidRDefault="006D08B4" w:rsidP="006D08B4">
      <w:pPr>
        <w:spacing w:after="0"/>
        <w:ind w:left="0" w:firstLine="0"/>
        <w:jc w:val="center"/>
        <w:rPr>
          <w:rFonts w:eastAsia="Calibri" w:cs="Times New Roman"/>
          <w:sz w:val="20"/>
          <w:szCs w:val="20"/>
          <w:lang w:eastAsia="lv-LV"/>
        </w:rPr>
      </w:pPr>
    </w:p>
    <w:p w:rsidR="006D08B4" w:rsidRPr="00394BDB" w:rsidRDefault="006D08B4" w:rsidP="006D08B4">
      <w:pPr>
        <w:spacing w:after="0"/>
        <w:ind w:left="0" w:firstLine="0"/>
        <w:rPr>
          <w:rFonts w:eastAsia="Calibri" w:cs="Times New Roman"/>
          <w:szCs w:val="24"/>
          <w:lang w:eastAsia="lv-LV"/>
        </w:rPr>
      </w:pPr>
      <w:r w:rsidRPr="00394BDB">
        <w:rPr>
          <w:rFonts w:eastAsia="Calibri" w:cs="Times New Roman"/>
          <w:szCs w:val="24"/>
          <w:lang w:eastAsia="lv-LV"/>
        </w:rPr>
        <w:t>Pasūtītājs – Alojas novada dome, Jūras iela 13, Aloja, Alojas novads, LV-4064</w:t>
      </w:r>
    </w:p>
    <w:p w:rsidR="006D08B4" w:rsidRPr="00394BDB" w:rsidRDefault="006D08B4" w:rsidP="006D08B4">
      <w:pPr>
        <w:spacing w:after="0"/>
        <w:ind w:left="360" w:firstLine="0"/>
        <w:jc w:val="center"/>
        <w:rPr>
          <w:rFonts w:eastAsia="Calibri" w:cs="Times New Roman"/>
          <w:szCs w:val="24"/>
          <w:lang w:eastAsia="lv-LV"/>
        </w:rPr>
      </w:pPr>
    </w:p>
    <w:p w:rsidR="006D08B4" w:rsidRPr="00394BDB" w:rsidRDefault="006D08B4" w:rsidP="006D08B4">
      <w:pPr>
        <w:spacing w:after="0"/>
        <w:ind w:left="0" w:firstLine="0"/>
        <w:jc w:val="center"/>
        <w:rPr>
          <w:rFonts w:eastAsia="Calibri" w:cs="Times New Roman"/>
          <w:szCs w:val="24"/>
          <w:lang w:eastAsia="lv-LV"/>
        </w:rPr>
      </w:pPr>
      <w:r w:rsidRPr="00394BDB">
        <w:rPr>
          <w:rFonts w:eastAsia="Calibri" w:cs="Times New Roman"/>
          <w:szCs w:val="24"/>
          <w:lang w:eastAsia="lv-LV"/>
        </w:rPr>
        <w:t>_____________________________________________________________________</w:t>
      </w:r>
    </w:p>
    <w:p w:rsidR="006D08B4" w:rsidRPr="00394BDB" w:rsidRDefault="006D08B4" w:rsidP="006D08B4">
      <w:pPr>
        <w:spacing w:after="0"/>
        <w:ind w:left="360" w:firstLine="0"/>
        <w:jc w:val="center"/>
        <w:rPr>
          <w:rFonts w:eastAsia="Calibri" w:cs="Times New Roman"/>
          <w:sz w:val="20"/>
          <w:szCs w:val="20"/>
          <w:lang w:eastAsia="lv-LV"/>
        </w:rPr>
      </w:pPr>
      <w:r w:rsidRPr="00394BDB">
        <w:rPr>
          <w:rFonts w:eastAsia="Calibri" w:cs="Times New Roman"/>
          <w:sz w:val="20"/>
          <w:szCs w:val="20"/>
          <w:lang w:eastAsia="lv-LV"/>
        </w:rPr>
        <w:t>(pretendenta nosaukums reģistrācijas Nr.)</w:t>
      </w:r>
    </w:p>
    <w:p w:rsidR="006D08B4" w:rsidRDefault="006D08B4" w:rsidP="006D08B4">
      <w:pPr>
        <w:spacing w:after="0"/>
        <w:ind w:left="0" w:firstLine="0"/>
        <w:rPr>
          <w:rFonts w:eastAsia="Calibri" w:cs="Times New Roman"/>
          <w:sz w:val="20"/>
          <w:szCs w:val="20"/>
          <w:lang w:eastAsia="lv-LV"/>
        </w:rPr>
      </w:pPr>
    </w:p>
    <w:p w:rsidR="006D08B4" w:rsidRDefault="006D08B4" w:rsidP="006D08B4">
      <w:pPr>
        <w:ind w:left="0" w:firstLine="0"/>
        <w:rPr>
          <w:rFonts w:eastAsia="Calibri" w:cs="Times New Roman"/>
          <w:szCs w:val="24"/>
          <w:lang w:eastAsia="lv-LV"/>
        </w:rPr>
      </w:pPr>
      <w:r w:rsidRPr="00D92581">
        <w:rPr>
          <w:rFonts w:eastAsia="Calibri" w:cs="Times New Roman"/>
          <w:szCs w:val="24"/>
          <w:lang w:eastAsia="lv-LV"/>
        </w:rPr>
        <w:t>Iepazinušies ar iepirkuma “</w:t>
      </w:r>
      <w:r>
        <w:rPr>
          <w:rFonts w:eastAsia="Calibri" w:cs="Times New Roman"/>
          <w:szCs w:val="24"/>
          <w:lang w:eastAsia="lv-LV"/>
        </w:rPr>
        <w:t>Alojas novada kapsētu apsaimniekošana</w:t>
      </w:r>
      <w:r w:rsidRPr="00D92581">
        <w:rPr>
          <w:rFonts w:eastAsia="Calibri" w:cs="Times New Roman"/>
          <w:szCs w:val="24"/>
          <w:lang w:eastAsia="lv-LV"/>
        </w:rPr>
        <w:t xml:space="preserve">” </w:t>
      </w:r>
      <w:r>
        <w:rPr>
          <w:rFonts w:eastAsia="Calibri" w:cs="Times New Roman"/>
          <w:szCs w:val="24"/>
          <w:lang w:eastAsia="lv-LV"/>
        </w:rPr>
        <w:t xml:space="preserve">(identifikācijas Nr. </w:t>
      </w:r>
      <w:r w:rsidRPr="001B70C5">
        <w:rPr>
          <w:rFonts w:eastAsia="Calibri" w:cs="Times New Roman"/>
          <w:szCs w:val="24"/>
          <w:lang w:eastAsia="lv-LV"/>
        </w:rPr>
        <w:t>AND/</w:t>
      </w:r>
      <w:r w:rsidR="001B5F87" w:rsidRPr="001B70C5">
        <w:rPr>
          <w:rFonts w:eastAsia="Calibri" w:cs="Times New Roman"/>
          <w:szCs w:val="24"/>
          <w:lang w:eastAsia="lv-LV"/>
        </w:rPr>
        <w:t>2016/2</w:t>
      </w:r>
      <w:r w:rsidR="00DE0D95">
        <w:rPr>
          <w:rFonts w:eastAsia="Calibri" w:cs="Times New Roman"/>
          <w:szCs w:val="24"/>
          <w:lang w:eastAsia="lv-LV"/>
        </w:rPr>
        <w:t>7</w:t>
      </w:r>
      <w:r w:rsidRPr="00D92581">
        <w:rPr>
          <w:rFonts w:eastAsia="Calibri" w:cs="Times New Roman"/>
          <w:szCs w:val="24"/>
          <w:lang w:eastAsia="lv-LV"/>
        </w:rPr>
        <w:t xml:space="preserve">) dokumentiem, mēs piedāvājam sniegt </w:t>
      </w:r>
      <w:r w:rsidR="001B70C5">
        <w:rPr>
          <w:rFonts w:eastAsia="Calibri" w:cs="Times New Roman"/>
          <w:szCs w:val="24"/>
          <w:lang w:eastAsia="lv-LV"/>
        </w:rPr>
        <w:t>Staiceles</w:t>
      </w:r>
      <w:r>
        <w:rPr>
          <w:rFonts w:eastAsia="Calibri" w:cs="Times New Roman"/>
          <w:szCs w:val="24"/>
          <w:lang w:eastAsia="lv-LV"/>
        </w:rPr>
        <w:t xml:space="preserve"> kapsētas apsaimniekošanas pakalpojumu</w:t>
      </w:r>
      <w:r w:rsidRPr="00D92581">
        <w:rPr>
          <w:rFonts w:eastAsia="Calibri" w:cs="Times New Roman"/>
          <w:szCs w:val="24"/>
          <w:lang w:eastAsia="lv-LV"/>
        </w:rPr>
        <w:t xml:space="preserve"> saskaņā ar iepirkuma nolikuma Tehniskās specifikācijas prasībām un piekrītot visiem iepirkuma nolikuma noteikumiem</w:t>
      </w:r>
      <w:r>
        <w:rPr>
          <w:rFonts w:eastAsia="Calibri" w:cs="Times New Roman"/>
          <w:szCs w:val="24"/>
          <w:lang w:eastAsia="lv-LV"/>
        </w:rPr>
        <w:t>, par šādu cenu</w:t>
      </w:r>
      <w:r w:rsidRPr="00D92581">
        <w:rPr>
          <w:rFonts w:eastAsia="Calibri" w:cs="Times New Roman"/>
          <w:szCs w:val="24"/>
          <w:lang w:eastAsia="lv-LV"/>
        </w:rPr>
        <w:t>:</w:t>
      </w:r>
    </w:p>
    <w:tbl>
      <w:tblPr>
        <w:tblStyle w:val="Reatabula"/>
        <w:tblW w:w="0" w:type="auto"/>
        <w:tblLayout w:type="fixed"/>
        <w:tblLook w:val="04A0" w:firstRow="1" w:lastRow="0" w:firstColumn="1" w:lastColumn="0" w:noHBand="0" w:noVBand="1"/>
      </w:tblPr>
      <w:tblGrid>
        <w:gridCol w:w="675"/>
        <w:gridCol w:w="3402"/>
        <w:gridCol w:w="993"/>
        <w:gridCol w:w="1134"/>
        <w:gridCol w:w="1134"/>
        <w:gridCol w:w="1190"/>
      </w:tblGrid>
      <w:tr w:rsidR="006D08B4" w:rsidTr="00021257">
        <w:tc>
          <w:tcPr>
            <w:tcW w:w="675" w:type="dxa"/>
            <w:vAlign w:val="center"/>
          </w:tcPr>
          <w:p w:rsidR="006D08B4" w:rsidRPr="00A6122E" w:rsidRDefault="006D08B4" w:rsidP="00021257">
            <w:pPr>
              <w:ind w:left="0" w:firstLine="0"/>
              <w:jc w:val="center"/>
              <w:rPr>
                <w:rFonts w:eastAsia="Calibri" w:cs="Times New Roman"/>
                <w:sz w:val="22"/>
                <w:lang w:eastAsia="lv-LV"/>
              </w:rPr>
            </w:pPr>
            <w:r w:rsidRPr="00A6122E">
              <w:rPr>
                <w:rFonts w:eastAsia="Calibri" w:cs="Times New Roman"/>
                <w:sz w:val="22"/>
                <w:lang w:eastAsia="lv-LV"/>
              </w:rPr>
              <w:t>Nr. p.k.</w:t>
            </w:r>
          </w:p>
        </w:tc>
        <w:tc>
          <w:tcPr>
            <w:tcW w:w="3402" w:type="dxa"/>
            <w:vAlign w:val="center"/>
          </w:tcPr>
          <w:p w:rsidR="006D08B4" w:rsidRPr="00A6122E" w:rsidRDefault="006D08B4" w:rsidP="00021257">
            <w:pPr>
              <w:ind w:left="0" w:firstLine="0"/>
              <w:jc w:val="center"/>
              <w:rPr>
                <w:rFonts w:eastAsia="Calibri" w:cs="Times New Roman"/>
                <w:sz w:val="22"/>
                <w:lang w:eastAsia="lv-LV"/>
              </w:rPr>
            </w:pPr>
            <w:r w:rsidRPr="00A6122E">
              <w:rPr>
                <w:rFonts w:eastAsia="Calibri" w:cs="Times New Roman"/>
                <w:sz w:val="22"/>
                <w:lang w:eastAsia="lv-LV"/>
              </w:rPr>
              <w:t>Nosaukums</w:t>
            </w:r>
          </w:p>
        </w:tc>
        <w:tc>
          <w:tcPr>
            <w:tcW w:w="993" w:type="dxa"/>
            <w:vAlign w:val="center"/>
          </w:tcPr>
          <w:p w:rsidR="006D08B4" w:rsidRPr="00A6122E" w:rsidRDefault="006D08B4" w:rsidP="00021257">
            <w:pPr>
              <w:ind w:left="0" w:firstLine="0"/>
              <w:jc w:val="center"/>
              <w:rPr>
                <w:rFonts w:eastAsia="Calibri" w:cs="Times New Roman"/>
                <w:sz w:val="22"/>
                <w:lang w:eastAsia="lv-LV"/>
              </w:rPr>
            </w:pPr>
            <w:r w:rsidRPr="00A6122E">
              <w:rPr>
                <w:rFonts w:eastAsia="Calibri" w:cs="Times New Roman"/>
                <w:sz w:val="22"/>
                <w:lang w:eastAsia="lv-LV"/>
              </w:rPr>
              <w:t>Mērv.</w:t>
            </w:r>
          </w:p>
        </w:tc>
        <w:tc>
          <w:tcPr>
            <w:tcW w:w="1134" w:type="dxa"/>
            <w:vAlign w:val="center"/>
          </w:tcPr>
          <w:p w:rsidR="006D08B4" w:rsidRPr="00A6122E" w:rsidRDefault="006D08B4" w:rsidP="00021257">
            <w:pPr>
              <w:ind w:left="0" w:firstLine="0"/>
              <w:jc w:val="center"/>
              <w:rPr>
                <w:rFonts w:eastAsia="Calibri" w:cs="Times New Roman"/>
                <w:sz w:val="22"/>
                <w:lang w:eastAsia="lv-LV"/>
              </w:rPr>
            </w:pPr>
            <w:r w:rsidRPr="00A6122E">
              <w:rPr>
                <w:rFonts w:eastAsia="Calibri" w:cs="Times New Roman"/>
                <w:sz w:val="22"/>
                <w:lang w:eastAsia="lv-LV"/>
              </w:rPr>
              <w:t>Apjoms 1 gadam</w:t>
            </w:r>
          </w:p>
        </w:tc>
        <w:tc>
          <w:tcPr>
            <w:tcW w:w="1134" w:type="dxa"/>
            <w:vAlign w:val="center"/>
          </w:tcPr>
          <w:p w:rsidR="006D08B4" w:rsidRPr="00A6122E" w:rsidRDefault="006D08B4" w:rsidP="00021257">
            <w:pPr>
              <w:ind w:left="0" w:firstLine="0"/>
              <w:jc w:val="center"/>
              <w:rPr>
                <w:rFonts w:eastAsia="Calibri" w:cs="Times New Roman"/>
                <w:sz w:val="22"/>
                <w:lang w:eastAsia="lv-LV"/>
              </w:rPr>
            </w:pPr>
            <w:r w:rsidRPr="00A6122E">
              <w:rPr>
                <w:rFonts w:eastAsia="Calibri" w:cs="Times New Roman"/>
                <w:sz w:val="22"/>
                <w:lang w:eastAsia="lv-LV"/>
              </w:rPr>
              <w:t>Vienības cena EUR bez PVN</w:t>
            </w:r>
          </w:p>
        </w:tc>
        <w:tc>
          <w:tcPr>
            <w:tcW w:w="1190" w:type="dxa"/>
            <w:vAlign w:val="center"/>
          </w:tcPr>
          <w:p w:rsidR="006D08B4" w:rsidRPr="00A6122E" w:rsidRDefault="006D08B4" w:rsidP="00021257">
            <w:pPr>
              <w:ind w:left="0" w:firstLine="0"/>
              <w:jc w:val="center"/>
              <w:rPr>
                <w:rFonts w:eastAsia="Calibri" w:cs="Times New Roman"/>
                <w:sz w:val="22"/>
                <w:lang w:eastAsia="lv-LV"/>
              </w:rPr>
            </w:pPr>
            <w:r w:rsidRPr="00A6122E">
              <w:rPr>
                <w:rFonts w:eastAsia="Calibri" w:cs="Times New Roman"/>
                <w:sz w:val="22"/>
                <w:lang w:eastAsia="lv-LV"/>
              </w:rPr>
              <w:t>Summa kopā par 1 gadu EUR bez PVN</w:t>
            </w:r>
          </w:p>
        </w:tc>
      </w:tr>
      <w:tr w:rsidR="006D08B4" w:rsidTr="00A6122E">
        <w:tc>
          <w:tcPr>
            <w:tcW w:w="675" w:type="dxa"/>
          </w:tcPr>
          <w:p w:rsidR="006D08B4" w:rsidRPr="006D08B4" w:rsidRDefault="006D08B4" w:rsidP="00021257">
            <w:pPr>
              <w:ind w:left="0" w:firstLine="0"/>
              <w:jc w:val="center"/>
              <w:rPr>
                <w:rFonts w:eastAsia="Calibri" w:cs="Times New Roman"/>
                <w:szCs w:val="24"/>
                <w:lang w:eastAsia="lv-LV"/>
              </w:rPr>
            </w:pPr>
            <w:r w:rsidRPr="006D08B4">
              <w:rPr>
                <w:rFonts w:eastAsia="Calibri" w:cs="Times New Roman"/>
                <w:szCs w:val="24"/>
                <w:lang w:eastAsia="lv-LV"/>
              </w:rPr>
              <w:t>1.</w:t>
            </w:r>
          </w:p>
        </w:tc>
        <w:tc>
          <w:tcPr>
            <w:tcW w:w="3402" w:type="dxa"/>
          </w:tcPr>
          <w:p w:rsidR="006D08B4" w:rsidRPr="006D08B4" w:rsidRDefault="006D08B4" w:rsidP="00021257">
            <w:pPr>
              <w:ind w:left="0" w:firstLine="0"/>
              <w:jc w:val="left"/>
              <w:rPr>
                <w:rFonts w:eastAsia="Calibri" w:cs="Times New Roman"/>
                <w:szCs w:val="24"/>
                <w:lang w:eastAsia="lv-LV"/>
              </w:rPr>
            </w:pPr>
            <w:r>
              <w:rPr>
                <w:rFonts w:eastAsia="Calibri" w:cs="Times New Roman"/>
                <w:szCs w:val="24"/>
                <w:lang w:eastAsia="lv-LV"/>
              </w:rPr>
              <w:t>Atkritumu izvešana un utilizācija</w:t>
            </w:r>
          </w:p>
        </w:tc>
        <w:tc>
          <w:tcPr>
            <w:tcW w:w="993" w:type="dxa"/>
            <w:vAlign w:val="center"/>
          </w:tcPr>
          <w:p w:rsidR="006D08B4"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mēneši</w:t>
            </w:r>
          </w:p>
        </w:tc>
        <w:tc>
          <w:tcPr>
            <w:tcW w:w="1134" w:type="dxa"/>
            <w:vAlign w:val="center"/>
          </w:tcPr>
          <w:p w:rsidR="006D08B4"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12</w:t>
            </w:r>
          </w:p>
        </w:tc>
        <w:tc>
          <w:tcPr>
            <w:tcW w:w="1134" w:type="dxa"/>
          </w:tcPr>
          <w:p w:rsidR="006D08B4" w:rsidRPr="006D08B4" w:rsidRDefault="006D08B4" w:rsidP="00021257">
            <w:pPr>
              <w:ind w:left="0" w:firstLine="0"/>
              <w:rPr>
                <w:rFonts w:eastAsia="Calibri" w:cs="Times New Roman"/>
                <w:szCs w:val="24"/>
                <w:lang w:eastAsia="lv-LV"/>
              </w:rPr>
            </w:pPr>
          </w:p>
        </w:tc>
        <w:tc>
          <w:tcPr>
            <w:tcW w:w="1190" w:type="dxa"/>
          </w:tcPr>
          <w:p w:rsidR="006D08B4" w:rsidRPr="006D08B4" w:rsidRDefault="006D08B4" w:rsidP="00021257">
            <w:pPr>
              <w:ind w:left="0" w:firstLine="0"/>
              <w:rPr>
                <w:rFonts w:eastAsia="Calibri" w:cs="Times New Roman"/>
                <w:szCs w:val="24"/>
                <w:lang w:eastAsia="lv-LV"/>
              </w:rPr>
            </w:pPr>
          </w:p>
        </w:tc>
      </w:tr>
      <w:tr w:rsidR="006D08B4" w:rsidTr="00A6122E">
        <w:tc>
          <w:tcPr>
            <w:tcW w:w="675" w:type="dxa"/>
          </w:tcPr>
          <w:p w:rsidR="006D08B4" w:rsidRPr="006D08B4" w:rsidRDefault="006D08B4" w:rsidP="00021257">
            <w:pPr>
              <w:ind w:left="0" w:firstLine="0"/>
              <w:jc w:val="center"/>
              <w:rPr>
                <w:rFonts w:eastAsia="Calibri" w:cs="Times New Roman"/>
                <w:szCs w:val="24"/>
                <w:lang w:eastAsia="lv-LV"/>
              </w:rPr>
            </w:pPr>
            <w:r w:rsidRPr="006D08B4">
              <w:rPr>
                <w:rFonts w:eastAsia="Calibri" w:cs="Times New Roman"/>
                <w:szCs w:val="24"/>
                <w:lang w:eastAsia="lv-LV"/>
              </w:rPr>
              <w:t>2.</w:t>
            </w:r>
          </w:p>
        </w:tc>
        <w:tc>
          <w:tcPr>
            <w:tcW w:w="3402" w:type="dxa"/>
          </w:tcPr>
          <w:p w:rsidR="006D08B4" w:rsidRPr="006D08B4" w:rsidRDefault="006D08B4" w:rsidP="00021257">
            <w:pPr>
              <w:ind w:left="0" w:firstLine="0"/>
              <w:jc w:val="left"/>
              <w:rPr>
                <w:rFonts w:eastAsia="Calibri" w:cs="Times New Roman"/>
                <w:szCs w:val="24"/>
                <w:lang w:eastAsia="lv-LV"/>
              </w:rPr>
            </w:pPr>
            <w:r>
              <w:rPr>
                <w:rFonts w:eastAsia="Calibri" w:cs="Times New Roman"/>
                <w:szCs w:val="24"/>
                <w:lang w:eastAsia="lv-LV"/>
              </w:rPr>
              <w:t>Ūdens ņemšanas vietas (avota) un akas uzturēšana</w:t>
            </w:r>
          </w:p>
        </w:tc>
        <w:tc>
          <w:tcPr>
            <w:tcW w:w="993" w:type="dxa"/>
            <w:vAlign w:val="center"/>
          </w:tcPr>
          <w:p w:rsidR="006D08B4"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mēneši</w:t>
            </w:r>
          </w:p>
        </w:tc>
        <w:tc>
          <w:tcPr>
            <w:tcW w:w="1134" w:type="dxa"/>
            <w:vAlign w:val="center"/>
          </w:tcPr>
          <w:p w:rsidR="006D08B4"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12</w:t>
            </w:r>
          </w:p>
        </w:tc>
        <w:tc>
          <w:tcPr>
            <w:tcW w:w="1134" w:type="dxa"/>
          </w:tcPr>
          <w:p w:rsidR="006D08B4" w:rsidRPr="006D08B4" w:rsidRDefault="006D08B4" w:rsidP="00021257">
            <w:pPr>
              <w:ind w:left="0" w:firstLine="0"/>
              <w:rPr>
                <w:rFonts w:eastAsia="Calibri" w:cs="Times New Roman"/>
                <w:szCs w:val="24"/>
                <w:lang w:eastAsia="lv-LV"/>
              </w:rPr>
            </w:pPr>
          </w:p>
        </w:tc>
        <w:tc>
          <w:tcPr>
            <w:tcW w:w="1190" w:type="dxa"/>
          </w:tcPr>
          <w:p w:rsidR="006D08B4" w:rsidRPr="006D08B4" w:rsidRDefault="006D08B4" w:rsidP="00021257">
            <w:pPr>
              <w:ind w:left="0" w:firstLine="0"/>
              <w:rPr>
                <w:rFonts w:eastAsia="Calibri" w:cs="Times New Roman"/>
                <w:szCs w:val="24"/>
                <w:lang w:eastAsia="lv-LV"/>
              </w:rPr>
            </w:pPr>
          </w:p>
        </w:tc>
      </w:tr>
      <w:tr w:rsidR="006D08B4" w:rsidTr="00A6122E">
        <w:tc>
          <w:tcPr>
            <w:tcW w:w="675" w:type="dxa"/>
          </w:tcPr>
          <w:p w:rsidR="006D08B4" w:rsidRPr="006D08B4" w:rsidRDefault="006D08B4" w:rsidP="00021257">
            <w:pPr>
              <w:ind w:left="0" w:firstLine="0"/>
              <w:jc w:val="center"/>
              <w:rPr>
                <w:rFonts w:eastAsia="Calibri" w:cs="Times New Roman"/>
                <w:szCs w:val="24"/>
                <w:lang w:eastAsia="lv-LV"/>
              </w:rPr>
            </w:pPr>
            <w:r w:rsidRPr="006D08B4">
              <w:rPr>
                <w:rFonts w:eastAsia="Calibri" w:cs="Times New Roman"/>
                <w:szCs w:val="24"/>
                <w:lang w:eastAsia="lv-LV"/>
              </w:rPr>
              <w:t>3.</w:t>
            </w:r>
          </w:p>
        </w:tc>
        <w:tc>
          <w:tcPr>
            <w:tcW w:w="3402" w:type="dxa"/>
          </w:tcPr>
          <w:p w:rsidR="006D08B4" w:rsidRPr="006D08B4" w:rsidRDefault="00634DD7" w:rsidP="00634DD7">
            <w:pPr>
              <w:ind w:left="0" w:firstLine="0"/>
              <w:jc w:val="left"/>
              <w:rPr>
                <w:rFonts w:eastAsia="Calibri" w:cs="Times New Roman"/>
                <w:szCs w:val="24"/>
                <w:lang w:eastAsia="lv-LV"/>
              </w:rPr>
            </w:pPr>
            <w:r>
              <w:rPr>
                <w:rFonts w:eastAsia="Calibri" w:cs="Times New Roman"/>
                <w:szCs w:val="24"/>
                <w:lang w:eastAsia="lv-LV"/>
              </w:rPr>
              <w:t>Ieejas kapsētā un g</w:t>
            </w:r>
            <w:r w:rsidR="006D08B4">
              <w:rPr>
                <w:rFonts w:eastAsia="Calibri" w:cs="Times New Roman"/>
                <w:szCs w:val="24"/>
                <w:lang w:eastAsia="lv-LV"/>
              </w:rPr>
              <w:t>alvenā krusta vietas kopšana, ieskaitot vasaras apstādījumu izveidošanu</w:t>
            </w:r>
          </w:p>
        </w:tc>
        <w:tc>
          <w:tcPr>
            <w:tcW w:w="993" w:type="dxa"/>
            <w:vAlign w:val="center"/>
          </w:tcPr>
          <w:p w:rsidR="006D08B4"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mēneši</w:t>
            </w:r>
          </w:p>
        </w:tc>
        <w:tc>
          <w:tcPr>
            <w:tcW w:w="1134" w:type="dxa"/>
            <w:vAlign w:val="center"/>
          </w:tcPr>
          <w:p w:rsidR="006D08B4"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12</w:t>
            </w:r>
          </w:p>
        </w:tc>
        <w:tc>
          <w:tcPr>
            <w:tcW w:w="1134" w:type="dxa"/>
          </w:tcPr>
          <w:p w:rsidR="006D08B4" w:rsidRPr="006D08B4" w:rsidRDefault="006D08B4" w:rsidP="00021257">
            <w:pPr>
              <w:ind w:left="0" w:firstLine="0"/>
              <w:rPr>
                <w:rFonts w:eastAsia="Calibri" w:cs="Times New Roman"/>
                <w:szCs w:val="24"/>
                <w:lang w:eastAsia="lv-LV"/>
              </w:rPr>
            </w:pPr>
          </w:p>
        </w:tc>
        <w:tc>
          <w:tcPr>
            <w:tcW w:w="1190" w:type="dxa"/>
          </w:tcPr>
          <w:p w:rsidR="006D08B4" w:rsidRPr="006D08B4" w:rsidRDefault="006D08B4" w:rsidP="00021257">
            <w:pPr>
              <w:ind w:left="0" w:firstLine="0"/>
              <w:rPr>
                <w:rFonts w:eastAsia="Calibri" w:cs="Times New Roman"/>
                <w:szCs w:val="24"/>
                <w:lang w:eastAsia="lv-LV"/>
              </w:rPr>
            </w:pPr>
          </w:p>
        </w:tc>
      </w:tr>
      <w:tr w:rsidR="006D08B4" w:rsidTr="00A6122E">
        <w:tc>
          <w:tcPr>
            <w:tcW w:w="675" w:type="dxa"/>
          </w:tcPr>
          <w:p w:rsidR="006D08B4" w:rsidRPr="006D08B4" w:rsidRDefault="006D08B4" w:rsidP="00021257">
            <w:pPr>
              <w:ind w:left="0" w:firstLine="0"/>
              <w:jc w:val="center"/>
              <w:rPr>
                <w:rFonts w:eastAsia="Calibri" w:cs="Times New Roman"/>
                <w:szCs w:val="24"/>
                <w:lang w:eastAsia="lv-LV"/>
              </w:rPr>
            </w:pPr>
            <w:r w:rsidRPr="006D08B4">
              <w:rPr>
                <w:rFonts w:eastAsia="Calibri" w:cs="Times New Roman"/>
                <w:szCs w:val="24"/>
                <w:lang w:eastAsia="lv-LV"/>
              </w:rPr>
              <w:t>4.</w:t>
            </w:r>
          </w:p>
        </w:tc>
        <w:tc>
          <w:tcPr>
            <w:tcW w:w="3402" w:type="dxa"/>
          </w:tcPr>
          <w:p w:rsidR="006D08B4" w:rsidRPr="006D08B4" w:rsidRDefault="00634DD7" w:rsidP="00BF5D6F">
            <w:pPr>
              <w:ind w:left="0" w:firstLine="0"/>
              <w:jc w:val="left"/>
              <w:rPr>
                <w:rFonts w:eastAsia="Calibri" w:cs="Times New Roman"/>
                <w:szCs w:val="24"/>
                <w:lang w:eastAsia="lv-LV"/>
              </w:rPr>
            </w:pPr>
            <w:r>
              <w:rPr>
                <w:rFonts w:eastAsia="Calibri" w:cs="Times New Roman"/>
                <w:szCs w:val="24"/>
                <w:lang w:eastAsia="lv-LV"/>
              </w:rPr>
              <w:t>Koplietošanas</w:t>
            </w:r>
            <w:r w:rsidR="006D08B4">
              <w:rPr>
                <w:rFonts w:eastAsia="Calibri" w:cs="Times New Roman"/>
                <w:szCs w:val="24"/>
                <w:lang w:eastAsia="lv-LV"/>
              </w:rPr>
              <w:t xml:space="preserve"> celiņu un laukumu ikdienas uzturēšana ziemā un vasarā. Vasarā uz celiņiem nedrīkst augt zāle, tiem jābūt noslaucītiem. Ziemā jānodrošina </w:t>
            </w:r>
            <w:r w:rsidR="00BF5D6F">
              <w:rPr>
                <w:rFonts w:eastAsia="Calibri" w:cs="Times New Roman"/>
                <w:szCs w:val="24"/>
                <w:lang w:eastAsia="lv-LV"/>
              </w:rPr>
              <w:t>koplietošanas</w:t>
            </w:r>
            <w:r w:rsidR="006D08B4">
              <w:rPr>
                <w:rFonts w:eastAsia="Calibri" w:cs="Times New Roman"/>
                <w:szCs w:val="24"/>
                <w:lang w:eastAsia="lv-LV"/>
              </w:rPr>
              <w:t xml:space="preserve"> celiņu notīrīšana no sniega (pēc nepieciešamības), kā arī celiņu notīrīšana uz jaunierādītām kapavietām.</w:t>
            </w:r>
          </w:p>
        </w:tc>
        <w:tc>
          <w:tcPr>
            <w:tcW w:w="993" w:type="dxa"/>
            <w:vAlign w:val="center"/>
          </w:tcPr>
          <w:p w:rsidR="006D08B4"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mēneši</w:t>
            </w:r>
          </w:p>
        </w:tc>
        <w:tc>
          <w:tcPr>
            <w:tcW w:w="1134" w:type="dxa"/>
            <w:vAlign w:val="center"/>
          </w:tcPr>
          <w:p w:rsidR="006D08B4"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12</w:t>
            </w:r>
          </w:p>
        </w:tc>
        <w:tc>
          <w:tcPr>
            <w:tcW w:w="1134" w:type="dxa"/>
          </w:tcPr>
          <w:p w:rsidR="006D08B4" w:rsidRPr="006D08B4" w:rsidRDefault="006D08B4" w:rsidP="00021257">
            <w:pPr>
              <w:ind w:left="0" w:firstLine="0"/>
              <w:rPr>
                <w:rFonts w:eastAsia="Calibri" w:cs="Times New Roman"/>
                <w:szCs w:val="24"/>
                <w:lang w:eastAsia="lv-LV"/>
              </w:rPr>
            </w:pPr>
          </w:p>
        </w:tc>
        <w:tc>
          <w:tcPr>
            <w:tcW w:w="1190" w:type="dxa"/>
          </w:tcPr>
          <w:p w:rsidR="006D08B4" w:rsidRPr="006D08B4" w:rsidRDefault="006D08B4" w:rsidP="00021257">
            <w:pPr>
              <w:ind w:left="0" w:firstLine="0"/>
              <w:rPr>
                <w:rFonts w:eastAsia="Calibri" w:cs="Times New Roman"/>
                <w:szCs w:val="24"/>
                <w:lang w:eastAsia="lv-LV"/>
              </w:rPr>
            </w:pPr>
          </w:p>
        </w:tc>
      </w:tr>
      <w:tr w:rsidR="006D08B4" w:rsidTr="00A6122E">
        <w:tc>
          <w:tcPr>
            <w:tcW w:w="675" w:type="dxa"/>
          </w:tcPr>
          <w:p w:rsidR="006D08B4" w:rsidRPr="006D08B4" w:rsidRDefault="006D08B4" w:rsidP="00021257">
            <w:pPr>
              <w:ind w:left="0" w:firstLine="0"/>
              <w:jc w:val="center"/>
              <w:rPr>
                <w:rFonts w:eastAsia="Calibri" w:cs="Times New Roman"/>
                <w:szCs w:val="24"/>
                <w:lang w:eastAsia="lv-LV"/>
              </w:rPr>
            </w:pPr>
            <w:r w:rsidRPr="006D08B4">
              <w:rPr>
                <w:rFonts w:eastAsia="Calibri" w:cs="Times New Roman"/>
                <w:szCs w:val="24"/>
                <w:lang w:eastAsia="lv-LV"/>
              </w:rPr>
              <w:t>5.</w:t>
            </w:r>
          </w:p>
        </w:tc>
        <w:tc>
          <w:tcPr>
            <w:tcW w:w="3402" w:type="dxa"/>
          </w:tcPr>
          <w:p w:rsidR="006D08B4" w:rsidRPr="006D08B4" w:rsidRDefault="006D08B4" w:rsidP="00021257">
            <w:pPr>
              <w:ind w:left="0" w:firstLine="0"/>
              <w:jc w:val="left"/>
              <w:rPr>
                <w:rFonts w:eastAsia="Calibri" w:cs="Times New Roman"/>
                <w:szCs w:val="24"/>
                <w:lang w:eastAsia="lv-LV"/>
              </w:rPr>
            </w:pPr>
            <w:r>
              <w:rPr>
                <w:rFonts w:eastAsia="Calibri" w:cs="Times New Roman"/>
                <w:szCs w:val="24"/>
                <w:lang w:eastAsia="lv-LV"/>
              </w:rPr>
              <w:t>Zāles un atvašu pļaušana 3 (trīs) reizes gadā</w:t>
            </w:r>
          </w:p>
        </w:tc>
        <w:tc>
          <w:tcPr>
            <w:tcW w:w="993" w:type="dxa"/>
            <w:vAlign w:val="center"/>
          </w:tcPr>
          <w:p w:rsidR="006D08B4"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reize</w:t>
            </w:r>
          </w:p>
        </w:tc>
        <w:tc>
          <w:tcPr>
            <w:tcW w:w="1134" w:type="dxa"/>
            <w:vAlign w:val="center"/>
          </w:tcPr>
          <w:p w:rsidR="006D08B4"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3</w:t>
            </w:r>
          </w:p>
        </w:tc>
        <w:tc>
          <w:tcPr>
            <w:tcW w:w="1134" w:type="dxa"/>
          </w:tcPr>
          <w:p w:rsidR="006D08B4" w:rsidRPr="006D08B4" w:rsidRDefault="006D08B4" w:rsidP="00021257">
            <w:pPr>
              <w:ind w:left="0" w:firstLine="0"/>
              <w:rPr>
                <w:rFonts w:eastAsia="Calibri" w:cs="Times New Roman"/>
                <w:szCs w:val="24"/>
                <w:lang w:eastAsia="lv-LV"/>
              </w:rPr>
            </w:pPr>
          </w:p>
        </w:tc>
        <w:tc>
          <w:tcPr>
            <w:tcW w:w="1190" w:type="dxa"/>
          </w:tcPr>
          <w:p w:rsidR="006D08B4" w:rsidRPr="006D08B4" w:rsidRDefault="006D08B4" w:rsidP="00021257">
            <w:pPr>
              <w:ind w:left="0" w:firstLine="0"/>
              <w:rPr>
                <w:rFonts w:eastAsia="Calibri" w:cs="Times New Roman"/>
                <w:szCs w:val="24"/>
                <w:lang w:eastAsia="lv-LV"/>
              </w:rPr>
            </w:pPr>
          </w:p>
        </w:tc>
      </w:tr>
      <w:tr w:rsidR="006D08B4" w:rsidTr="00A6122E">
        <w:tc>
          <w:tcPr>
            <w:tcW w:w="675" w:type="dxa"/>
          </w:tcPr>
          <w:p w:rsidR="006D08B4" w:rsidRPr="006D08B4" w:rsidRDefault="006D08B4" w:rsidP="00021257">
            <w:pPr>
              <w:ind w:left="0" w:firstLine="0"/>
              <w:jc w:val="center"/>
              <w:rPr>
                <w:rFonts w:eastAsia="Calibri" w:cs="Times New Roman"/>
                <w:szCs w:val="24"/>
                <w:lang w:eastAsia="lv-LV"/>
              </w:rPr>
            </w:pPr>
            <w:r w:rsidRPr="006D08B4">
              <w:rPr>
                <w:rFonts w:eastAsia="Calibri" w:cs="Times New Roman"/>
                <w:szCs w:val="24"/>
                <w:lang w:eastAsia="lv-LV"/>
              </w:rPr>
              <w:t>6.</w:t>
            </w:r>
          </w:p>
        </w:tc>
        <w:tc>
          <w:tcPr>
            <w:tcW w:w="3402" w:type="dxa"/>
          </w:tcPr>
          <w:p w:rsidR="006D08B4" w:rsidRPr="006D08B4" w:rsidRDefault="006D08B4" w:rsidP="00021257">
            <w:pPr>
              <w:ind w:left="0" w:firstLine="0"/>
              <w:jc w:val="left"/>
              <w:rPr>
                <w:rFonts w:eastAsia="Calibri" w:cs="Times New Roman"/>
                <w:szCs w:val="24"/>
                <w:lang w:eastAsia="lv-LV"/>
              </w:rPr>
            </w:pPr>
            <w:r>
              <w:rPr>
                <w:rFonts w:eastAsia="Calibri" w:cs="Times New Roman"/>
                <w:szCs w:val="24"/>
                <w:lang w:eastAsia="lv-LV"/>
              </w:rPr>
              <w:t>Ar apbedījuma vietu saistītās dokumentācijas kārtošana</w:t>
            </w:r>
          </w:p>
        </w:tc>
        <w:tc>
          <w:tcPr>
            <w:tcW w:w="993" w:type="dxa"/>
            <w:vAlign w:val="center"/>
          </w:tcPr>
          <w:p w:rsidR="006D08B4"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mēneši</w:t>
            </w:r>
          </w:p>
        </w:tc>
        <w:tc>
          <w:tcPr>
            <w:tcW w:w="1134" w:type="dxa"/>
            <w:vAlign w:val="center"/>
          </w:tcPr>
          <w:p w:rsidR="006D08B4"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12</w:t>
            </w:r>
          </w:p>
        </w:tc>
        <w:tc>
          <w:tcPr>
            <w:tcW w:w="1134" w:type="dxa"/>
          </w:tcPr>
          <w:p w:rsidR="006D08B4" w:rsidRPr="006D08B4" w:rsidRDefault="006D08B4" w:rsidP="00021257">
            <w:pPr>
              <w:ind w:left="0" w:firstLine="0"/>
              <w:rPr>
                <w:rFonts w:eastAsia="Calibri" w:cs="Times New Roman"/>
                <w:szCs w:val="24"/>
                <w:lang w:eastAsia="lv-LV"/>
              </w:rPr>
            </w:pPr>
          </w:p>
        </w:tc>
        <w:tc>
          <w:tcPr>
            <w:tcW w:w="1190" w:type="dxa"/>
          </w:tcPr>
          <w:p w:rsidR="006D08B4" w:rsidRPr="006D08B4" w:rsidRDefault="006D08B4" w:rsidP="00021257">
            <w:pPr>
              <w:ind w:left="0" w:firstLine="0"/>
              <w:rPr>
                <w:rFonts w:eastAsia="Calibri" w:cs="Times New Roman"/>
                <w:szCs w:val="24"/>
                <w:lang w:eastAsia="lv-LV"/>
              </w:rPr>
            </w:pPr>
          </w:p>
        </w:tc>
      </w:tr>
      <w:tr w:rsidR="006D08B4" w:rsidTr="00A6122E">
        <w:tc>
          <w:tcPr>
            <w:tcW w:w="675" w:type="dxa"/>
          </w:tcPr>
          <w:p w:rsidR="006D08B4" w:rsidRPr="006D08B4" w:rsidRDefault="006D08B4" w:rsidP="00021257">
            <w:pPr>
              <w:ind w:left="0" w:firstLine="0"/>
              <w:jc w:val="center"/>
              <w:rPr>
                <w:rFonts w:eastAsia="Calibri" w:cs="Times New Roman"/>
                <w:szCs w:val="24"/>
                <w:lang w:eastAsia="lv-LV"/>
              </w:rPr>
            </w:pPr>
            <w:r w:rsidRPr="006D08B4">
              <w:rPr>
                <w:rFonts w:eastAsia="Calibri" w:cs="Times New Roman"/>
                <w:szCs w:val="24"/>
                <w:lang w:eastAsia="lv-LV"/>
              </w:rPr>
              <w:t>7.</w:t>
            </w:r>
          </w:p>
        </w:tc>
        <w:tc>
          <w:tcPr>
            <w:tcW w:w="3402" w:type="dxa"/>
          </w:tcPr>
          <w:p w:rsidR="006D08B4" w:rsidRPr="006D08B4" w:rsidRDefault="006D08B4" w:rsidP="00021257">
            <w:pPr>
              <w:ind w:left="0" w:firstLine="0"/>
              <w:rPr>
                <w:rFonts w:eastAsia="Calibri" w:cs="Times New Roman"/>
                <w:szCs w:val="24"/>
                <w:lang w:eastAsia="lv-LV"/>
              </w:rPr>
            </w:pPr>
            <w:r>
              <w:rPr>
                <w:rFonts w:eastAsia="Calibri" w:cs="Times New Roman"/>
                <w:szCs w:val="24"/>
                <w:lang w:eastAsia="lv-LV"/>
              </w:rPr>
              <w:t>Smilts piegāde kapavietu uzturēšanai</w:t>
            </w:r>
          </w:p>
        </w:tc>
        <w:tc>
          <w:tcPr>
            <w:tcW w:w="993" w:type="dxa"/>
            <w:vAlign w:val="center"/>
          </w:tcPr>
          <w:p w:rsidR="006D08B4" w:rsidRPr="006D08B4" w:rsidRDefault="006D08B4" w:rsidP="00A6122E">
            <w:pPr>
              <w:ind w:left="0" w:firstLine="0"/>
              <w:jc w:val="center"/>
              <w:rPr>
                <w:rFonts w:eastAsia="Calibri" w:cs="Times New Roman"/>
                <w:szCs w:val="24"/>
                <w:vertAlign w:val="superscript"/>
                <w:lang w:eastAsia="lv-LV"/>
              </w:rPr>
            </w:pPr>
            <w:r>
              <w:rPr>
                <w:rFonts w:eastAsia="Calibri" w:cs="Times New Roman"/>
                <w:szCs w:val="24"/>
                <w:lang w:eastAsia="lv-LV"/>
              </w:rPr>
              <w:t>m</w:t>
            </w:r>
            <w:r>
              <w:rPr>
                <w:rFonts w:eastAsia="Calibri" w:cs="Times New Roman"/>
                <w:szCs w:val="24"/>
                <w:vertAlign w:val="superscript"/>
                <w:lang w:eastAsia="lv-LV"/>
              </w:rPr>
              <w:t>3</w:t>
            </w:r>
          </w:p>
        </w:tc>
        <w:tc>
          <w:tcPr>
            <w:tcW w:w="1134" w:type="dxa"/>
            <w:vAlign w:val="center"/>
          </w:tcPr>
          <w:p w:rsidR="006D08B4"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60</w:t>
            </w:r>
          </w:p>
        </w:tc>
        <w:tc>
          <w:tcPr>
            <w:tcW w:w="1134" w:type="dxa"/>
          </w:tcPr>
          <w:p w:rsidR="006D08B4" w:rsidRPr="006D08B4" w:rsidRDefault="006D08B4" w:rsidP="00021257">
            <w:pPr>
              <w:ind w:left="0" w:firstLine="0"/>
              <w:rPr>
                <w:rFonts w:eastAsia="Calibri" w:cs="Times New Roman"/>
                <w:szCs w:val="24"/>
                <w:lang w:eastAsia="lv-LV"/>
              </w:rPr>
            </w:pPr>
          </w:p>
        </w:tc>
        <w:tc>
          <w:tcPr>
            <w:tcW w:w="1190" w:type="dxa"/>
          </w:tcPr>
          <w:p w:rsidR="006D08B4" w:rsidRPr="006D08B4" w:rsidRDefault="006D08B4" w:rsidP="00021257">
            <w:pPr>
              <w:ind w:left="0" w:firstLine="0"/>
              <w:rPr>
                <w:rFonts w:eastAsia="Calibri" w:cs="Times New Roman"/>
                <w:szCs w:val="24"/>
                <w:lang w:eastAsia="lv-LV"/>
              </w:rPr>
            </w:pPr>
          </w:p>
        </w:tc>
      </w:tr>
      <w:tr w:rsidR="00A6122E" w:rsidRPr="006D08B4" w:rsidTr="00021257">
        <w:tc>
          <w:tcPr>
            <w:tcW w:w="7338" w:type="dxa"/>
            <w:gridSpan w:val="5"/>
          </w:tcPr>
          <w:p w:rsidR="00A6122E" w:rsidRPr="006D08B4" w:rsidRDefault="00A6122E" w:rsidP="00021257">
            <w:pPr>
              <w:ind w:left="0" w:firstLine="0"/>
              <w:jc w:val="right"/>
              <w:rPr>
                <w:rFonts w:eastAsia="Calibri" w:cs="Times New Roman"/>
                <w:szCs w:val="24"/>
                <w:lang w:eastAsia="lv-LV"/>
              </w:rPr>
            </w:pPr>
            <w:r>
              <w:rPr>
                <w:rFonts w:eastAsia="Calibri" w:cs="Times New Roman"/>
                <w:szCs w:val="24"/>
                <w:lang w:eastAsia="lv-LV"/>
              </w:rPr>
              <w:t>Kopā</w:t>
            </w:r>
          </w:p>
        </w:tc>
        <w:tc>
          <w:tcPr>
            <w:tcW w:w="1190" w:type="dxa"/>
          </w:tcPr>
          <w:p w:rsidR="00A6122E" w:rsidRPr="006D08B4" w:rsidRDefault="00A6122E" w:rsidP="00021257">
            <w:pPr>
              <w:ind w:left="0" w:firstLine="0"/>
              <w:rPr>
                <w:rFonts w:eastAsia="Calibri" w:cs="Times New Roman"/>
                <w:szCs w:val="24"/>
                <w:lang w:eastAsia="lv-LV"/>
              </w:rPr>
            </w:pPr>
          </w:p>
        </w:tc>
      </w:tr>
      <w:tr w:rsidR="00A6122E" w:rsidRPr="006D08B4" w:rsidTr="00021257">
        <w:tc>
          <w:tcPr>
            <w:tcW w:w="7338" w:type="dxa"/>
            <w:gridSpan w:val="5"/>
          </w:tcPr>
          <w:p w:rsidR="00A6122E" w:rsidRPr="006D08B4" w:rsidRDefault="00A6122E" w:rsidP="00021257">
            <w:pPr>
              <w:ind w:left="0" w:firstLine="0"/>
              <w:jc w:val="right"/>
              <w:rPr>
                <w:rFonts w:eastAsia="Calibri" w:cs="Times New Roman"/>
                <w:szCs w:val="24"/>
                <w:lang w:eastAsia="lv-LV"/>
              </w:rPr>
            </w:pPr>
            <w:r>
              <w:rPr>
                <w:rFonts w:eastAsia="Calibri" w:cs="Times New Roman"/>
                <w:szCs w:val="24"/>
                <w:lang w:eastAsia="lv-LV"/>
              </w:rPr>
              <w:t>PVN 21%</w:t>
            </w:r>
          </w:p>
        </w:tc>
        <w:tc>
          <w:tcPr>
            <w:tcW w:w="1190" w:type="dxa"/>
          </w:tcPr>
          <w:p w:rsidR="00A6122E" w:rsidRPr="006D08B4" w:rsidRDefault="00A6122E" w:rsidP="00021257">
            <w:pPr>
              <w:ind w:left="0" w:firstLine="0"/>
              <w:rPr>
                <w:rFonts w:eastAsia="Calibri" w:cs="Times New Roman"/>
                <w:szCs w:val="24"/>
                <w:lang w:eastAsia="lv-LV"/>
              </w:rPr>
            </w:pPr>
          </w:p>
        </w:tc>
      </w:tr>
      <w:tr w:rsidR="00A6122E" w:rsidRPr="006D08B4" w:rsidTr="00021257">
        <w:tc>
          <w:tcPr>
            <w:tcW w:w="7338" w:type="dxa"/>
            <w:gridSpan w:val="5"/>
          </w:tcPr>
          <w:p w:rsidR="00A6122E" w:rsidRPr="006D08B4" w:rsidRDefault="00A6122E" w:rsidP="00021257">
            <w:pPr>
              <w:ind w:left="0" w:firstLine="0"/>
              <w:jc w:val="right"/>
              <w:rPr>
                <w:rFonts w:eastAsia="Calibri" w:cs="Times New Roman"/>
                <w:szCs w:val="24"/>
                <w:lang w:eastAsia="lv-LV"/>
              </w:rPr>
            </w:pPr>
            <w:r>
              <w:rPr>
                <w:rFonts w:eastAsia="Calibri" w:cs="Times New Roman"/>
                <w:szCs w:val="24"/>
                <w:lang w:eastAsia="lv-LV"/>
              </w:rPr>
              <w:t>Kopā ar PVN</w:t>
            </w:r>
          </w:p>
        </w:tc>
        <w:tc>
          <w:tcPr>
            <w:tcW w:w="1190" w:type="dxa"/>
          </w:tcPr>
          <w:p w:rsidR="00A6122E" w:rsidRPr="006D08B4" w:rsidRDefault="00A6122E" w:rsidP="00021257">
            <w:pPr>
              <w:ind w:left="0" w:firstLine="0"/>
              <w:rPr>
                <w:rFonts w:eastAsia="Calibri" w:cs="Times New Roman"/>
                <w:szCs w:val="24"/>
                <w:lang w:eastAsia="lv-LV"/>
              </w:rPr>
            </w:pPr>
          </w:p>
        </w:tc>
      </w:tr>
    </w:tbl>
    <w:p w:rsidR="006D08B4" w:rsidRPr="002416E0" w:rsidRDefault="00A6122E" w:rsidP="006D08B4">
      <w:pPr>
        <w:spacing w:after="0"/>
        <w:ind w:left="0" w:firstLine="0"/>
        <w:rPr>
          <w:rFonts w:eastAsia="Calibri" w:cs="Times New Roman"/>
          <w:szCs w:val="24"/>
          <w:lang w:eastAsia="lv-LV"/>
        </w:rPr>
      </w:pPr>
      <w:r>
        <w:rPr>
          <w:rFonts w:eastAsia="Calibri" w:cs="Times New Roman"/>
          <w:szCs w:val="24"/>
          <w:lang w:eastAsia="lv-LV"/>
        </w:rPr>
        <w:t>2016.</w:t>
      </w:r>
      <w:r w:rsidR="00CE11C1">
        <w:rPr>
          <w:rFonts w:eastAsia="Calibri" w:cs="Times New Roman"/>
          <w:szCs w:val="24"/>
          <w:lang w:eastAsia="lv-LV"/>
        </w:rPr>
        <w:t xml:space="preserve"> </w:t>
      </w:r>
      <w:r>
        <w:rPr>
          <w:rFonts w:eastAsia="Calibri" w:cs="Times New Roman"/>
          <w:szCs w:val="24"/>
          <w:lang w:eastAsia="lv-LV"/>
        </w:rPr>
        <w:t>gada __._______________</w:t>
      </w:r>
    </w:p>
    <w:p w:rsidR="00A6122E" w:rsidRDefault="00A6122E" w:rsidP="006D08B4">
      <w:pPr>
        <w:spacing w:after="0"/>
        <w:ind w:left="0" w:firstLine="0"/>
        <w:rPr>
          <w:rFonts w:eastAsia="Calibri" w:cs="Times New Roman"/>
          <w:szCs w:val="24"/>
          <w:lang w:eastAsia="lv-LV"/>
        </w:rPr>
      </w:pPr>
    </w:p>
    <w:p w:rsidR="006D08B4" w:rsidRPr="002416E0" w:rsidRDefault="006D08B4" w:rsidP="006D08B4">
      <w:pPr>
        <w:spacing w:after="0"/>
        <w:ind w:left="0" w:firstLine="0"/>
        <w:rPr>
          <w:rFonts w:eastAsia="Calibri" w:cs="Times New Roman"/>
          <w:szCs w:val="24"/>
          <w:lang w:eastAsia="lv-LV"/>
        </w:rPr>
      </w:pPr>
      <w:r w:rsidRPr="002416E0">
        <w:rPr>
          <w:rFonts w:eastAsia="Calibri" w:cs="Times New Roman"/>
          <w:szCs w:val="24"/>
          <w:lang w:eastAsia="lv-LV"/>
        </w:rPr>
        <w:t>___________________________________________________________________</w:t>
      </w:r>
    </w:p>
    <w:p w:rsidR="006D08B4" w:rsidRPr="002416E0" w:rsidRDefault="006D08B4" w:rsidP="006D08B4">
      <w:pPr>
        <w:spacing w:after="0"/>
        <w:ind w:left="0" w:firstLine="0"/>
        <w:jc w:val="center"/>
        <w:rPr>
          <w:rFonts w:eastAsia="Calibri" w:cs="Times New Roman"/>
          <w:i/>
          <w:lang w:eastAsia="lv-LV"/>
        </w:rPr>
      </w:pPr>
      <w:r w:rsidRPr="002416E0">
        <w:rPr>
          <w:rFonts w:eastAsia="Calibri" w:cs="Times New Roman"/>
          <w:i/>
          <w:lang w:eastAsia="lv-LV"/>
        </w:rPr>
        <w:t>Pretendenta likumiskā vai pilnvarotā pārstāvja amats, vārds, uzvārds un paraksts</w:t>
      </w:r>
    </w:p>
    <w:p w:rsidR="00A6122E" w:rsidRPr="00BF5D6F" w:rsidRDefault="006D08B4" w:rsidP="00BF5D6F">
      <w:pPr>
        <w:spacing w:after="0"/>
        <w:ind w:left="0" w:firstLine="0"/>
        <w:rPr>
          <w:rFonts w:eastAsia="Calibri" w:cs="Times New Roman"/>
          <w:sz w:val="22"/>
          <w:lang w:eastAsia="lv-LV"/>
        </w:rPr>
      </w:pPr>
      <w:r w:rsidRPr="006D08B4">
        <w:rPr>
          <w:rFonts w:eastAsia="Calibri" w:cs="Times New Roman"/>
          <w:sz w:val="22"/>
          <w:lang w:eastAsia="lv-LV"/>
        </w:rPr>
        <w:t>Z.v.</w:t>
      </w:r>
    </w:p>
    <w:p w:rsidR="00652705" w:rsidRDefault="00652705" w:rsidP="006F54EA">
      <w:pPr>
        <w:spacing w:after="0"/>
        <w:ind w:left="0" w:firstLine="0"/>
        <w:jc w:val="right"/>
        <w:rPr>
          <w:rFonts w:eastAsia="Calibri" w:cs="Times New Roman"/>
          <w:sz w:val="20"/>
          <w:szCs w:val="20"/>
          <w:lang w:eastAsia="lv-LV"/>
        </w:rPr>
        <w:sectPr w:rsidR="00652705" w:rsidSect="00622F03">
          <w:pgSz w:w="11906" w:h="16838"/>
          <w:pgMar w:top="1440" w:right="1797" w:bottom="1440" w:left="1797" w:header="709" w:footer="709" w:gutter="0"/>
          <w:cols w:space="708"/>
          <w:titlePg/>
          <w:docGrid w:linePitch="360"/>
        </w:sectPr>
      </w:pPr>
    </w:p>
    <w:p w:rsidR="006F54EA" w:rsidRPr="002416E0" w:rsidRDefault="006F54EA" w:rsidP="006F54EA">
      <w:pPr>
        <w:spacing w:after="0"/>
        <w:ind w:left="0" w:firstLine="0"/>
        <w:jc w:val="right"/>
        <w:rPr>
          <w:rFonts w:eastAsia="Calibri" w:cs="Times New Roman"/>
          <w:sz w:val="20"/>
          <w:szCs w:val="20"/>
          <w:lang w:eastAsia="lv-LV"/>
        </w:rPr>
      </w:pPr>
      <w:r>
        <w:rPr>
          <w:rFonts w:eastAsia="Calibri" w:cs="Times New Roman"/>
          <w:sz w:val="20"/>
          <w:szCs w:val="20"/>
          <w:lang w:eastAsia="lv-LV"/>
        </w:rPr>
        <w:lastRenderedPageBreak/>
        <w:t>4</w:t>
      </w:r>
      <w:r w:rsidRPr="002416E0">
        <w:rPr>
          <w:rFonts w:eastAsia="Calibri" w:cs="Times New Roman"/>
          <w:sz w:val="20"/>
          <w:szCs w:val="20"/>
          <w:lang w:eastAsia="lv-LV"/>
        </w:rPr>
        <w:t xml:space="preserve">.pielikums </w:t>
      </w:r>
    </w:p>
    <w:p w:rsidR="006F54EA" w:rsidRPr="002416E0" w:rsidRDefault="006F54EA" w:rsidP="006F54EA">
      <w:pPr>
        <w:spacing w:after="0"/>
        <w:ind w:left="0" w:firstLine="0"/>
        <w:jc w:val="right"/>
        <w:rPr>
          <w:rFonts w:eastAsia="Calibri" w:cs="Times New Roman"/>
          <w:b/>
          <w:noProof/>
          <w:sz w:val="20"/>
          <w:szCs w:val="20"/>
          <w:lang w:eastAsia="lv-LV"/>
        </w:rPr>
      </w:pPr>
      <w:r w:rsidRPr="002416E0">
        <w:rPr>
          <w:rFonts w:eastAsia="Calibri" w:cs="Times New Roman"/>
          <w:noProof/>
          <w:sz w:val="20"/>
          <w:szCs w:val="20"/>
          <w:lang w:eastAsia="lv-LV"/>
        </w:rPr>
        <w:t>iepirkuma nolikumam</w:t>
      </w:r>
      <w:r w:rsidRPr="002416E0">
        <w:rPr>
          <w:rFonts w:eastAsia="Calibri" w:cs="Times New Roman"/>
          <w:b/>
          <w:noProof/>
          <w:sz w:val="20"/>
          <w:szCs w:val="20"/>
          <w:lang w:eastAsia="lv-LV"/>
        </w:rPr>
        <w:t xml:space="preserve"> </w:t>
      </w:r>
    </w:p>
    <w:p w:rsidR="006F54EA" w:rsidRPr="002416E0" w:rsidRDefault="006F54EA" w:rsidP="006F54EA">
      <w:pPr>
        <w:spacing w:after="0"/>
        <w:ind w:left="0" w:firstLine="0"/>
        <w:jc w:val="right"/>
        <w:rPr>
          <w:rFonts w:eastAsia="Calibri" w:cs="Times New Roman"/>
          <w:noProof/>
          <w:sz w:val="20"/>
          <w:szCs w:val="20"/>
          <w:lang w:eastAsia="lv-LV"/>
        </w:rPr>
      </w:pPr>
      <w:r w:rsidRPr="002416E0">
        <w:rPr>
          <w:rFonts w:eastAsia="Calibri" w:cs="Times New Roman"/>
          <w:noProof/>
          <w:sz w:val="20"/>
          <w:szCs w:val="20"/>
          <w:lang w:eastAsia="lv-LV"/>
        </w:rPr>
        <w:t>„</w:t>
      </w:r>
      <w:r w:rsidR="00A10959">
        <w:rPr>
          <w:rFonts w:eastAsia="Times New Roman" w:cs="Calibri"/>
          <w:bCs/>
          <w:noProof/>
          <w:sz w:val="20"/>
          <w:szCs w:val="20"/>
          <w:lang w:eastAsia="ar-SA"/>
        </w:rPr>
        <w:t>Alojas novada kapsētu</w:t>
      </w:r>
      <w:r>
        <w:rPr>
          <w:rFonts w:eastAsia="Times New Roman" w:cs="Calibri"/>
          <w:bCs/>
          <w:noProof/>
          <w:sz w:val="20"/>
          <w:szCs w:val="20"/>
          <w:lang w:eastAsia="ar-SA"/>
        </w:rPr>
        <w:t xml:space="preserve"> apsaimni</w:t>
      </w:r>
      <w:r w:rsidR="001B70C5">
        <w:rPr>
          <w:rFonts w:eastAsia="Times New Roman" w:cs="Calibri"/>
          <w:bCs/>
          <w:noProof/>
          <w:sz w:val="20"/>
          <w:szCs w:val="20"/>
          <w:lang w:eastAsia="ar-SA"/>
        </w:rPr>
        <w:t>e</w:t>
      </w:r>
      <w:r>
        <w:rPr>
          <w:rFonts w:eastAsia="Times New Roman" w:cs="Calibri"/>
          <w:bCs/>
          <w:noProof/>
          <w:sz w:val="20"/>
          <w:szCs w:val="20"/>
          <w:lang w:eastAsia="ar-SA"/>
        </w:rPr>
        <w:t>košana</w:t>
      </w:r>
      <w:r w:rsidRPr="002416E0">
        <w:rPr>
          <w:rFonts w:eastAsia="Calibri" w:cs="Times New Roman"/>
          <w:noProof/>
          <w:sz w:val="20"/>
          <w:szCs w:val="20"/>
          <w:lang w:eastAsia="lv-LV"/>
        </w:rPr>
        <w:t>”</w:t>
      </w:r>
    </w:p>
    <w:p w:rsidR="006F54EA" w:rsidRPr="002416E0" w:rsidRDefault="00E37D2B" w:rsidP="006F54EA">
      <w:pPr>
        <w:spacing w:after="0"/>
        <w:ind w:left="0" w:firstLine="0"/>
        <w:jc w:val="right"/>
        <w:rPr>
          <w:rFonts w:eastAsia="Calibri" w:cs="Times New Roman"/>
          <w:noProof/>
          <w:sz w:val="20"/>
          <w:szCs w:val="20"/>
          <w:lang w:eastAsia="lv-LV"/>
        </w:rPr>
      </w:pPr>
      <w:r w:rsidRPr="001B70C5">
        <w:rPr>
          <w:rFonts w:eastAsia="Calibri" w:cs="Times New Roman"/>
          <w:noProof/>
          <w:sz w:val="20"/>
          <w:szCs w:val="20"/>
          <w:lang w:eastAsia="lv-LV"/>
        </w:rPr>
        <w:t>ID Nr. AND/2016/</w:t>
      </w:r>
      <w:r w:rsidR="001B5F87" w:rsidRPr="001B70C5">
        <w:rPr>
          <w:rFonts w:eastAsia="Calibri" w:cs="Times New Roman"/>
          <w:noProof/>
          <w:sz w:val="20"/>
          <w:szCs w:val="20"/>
          <w:lang w:eastAsia="lv-LV"/>
        </w:rPr>
        <w:t>2</w:t>
      </w:r>
      <w:r w:rsidR="00DE0D95">
        <w:rPr>
          <w:rFonts w:eastAsia="Calibri" w:cs="Times New Roman"/>
          <w:noProof/>
          <w:sz w:val="20"/>
          <w:szCs w:val="20"/>
          <w:lang w:eastAsia="lv-LV"/>
        </w:rPr>
        <w:t>7</w:t>
      </w:r>
    </w:p>
    <w:p w:rsidR="002416E0" w:rsidRPr="002416E0" w:rsidRDefault="002416E0" w:rsidP="002416E0">
      <w:pPr>
        <w:spacing w:after="0"/>
        <w:ind w:left="0" w:firstLine="0"/>
        <w:jc w:val="right"/>
        <w:rPr>
          <w:rFonts w:eastAsia="Calibri" w:cs="Times New Roman"/>
          <w:noProof/>
          <w:sz w:val="20"/>
          <w:szCs w:val="20"/>
          <w:lang w:eastAsia="lv-LV"/>
        </w:rPr>
      </w:pPr>
    </w:p>
    <w:p w:rsidR="002416E0" w:rsidRPr="002416E0" w:rsidRDefault="002416E0" w:rsidP="002416E0">
      <w:pPr>
        <w:spacing w:after="0"/>
        <w:ind w:left="0" w:firstLine="0"/>
        <w:rPr>
          <w:rFonts w:eastAsia="Calibri" w:cs="Times New Roman"/>
          <w:lang w:eastAsia="lv-LV"/>
        </w:rPr>
      </w:pPr>
    </w:p>
    <w:p w:rsidR="00AE21AD" w:rsidRDefault="00A96523" w:rsidP="006F54EA">
      <w:pPr>
        <w:pStyle w:val="Virsraksts7"/>
        <w:spacing w:after="0"/>
      </w:pPr>
      <w:r>
        <w:t xml:space="preserve">PRETENDENTA </w:t>
      </w:r>
      <w:r w:rsidRPr="001B70C5">
        <w:t>SPECIĀLISTU</w:t>
      </w:r>
      <w:r w:rsidR="00652705" w:rsidRPr="001B70C5">
        <w:t xml:space="preserve"> - KAPU PĀRZIŅU </w:t>
      </w:r>
      <w:r w:rsidRPr="001B70C5">
        <w:t>SARAKSTS</w:t>
      </w:r>
    </w:p>
    <w:p w:rsidR="006F54EA" w:rsidRDefault="00652705" w:rsidP="006F54EA">
      <w:pPr>
        <w:spacing w:after="0"/>
        <w:jc w:val="center"/>
        <w:rPr>
          <w:szCs w:val="24"/>
        </w:rPr>
      </w:pPr>
      <w:r>
        <w:rPr>
          <w:szCs w:val="24"/>
        </w:rPr>
        <w:t>iepirkumam “Alojas novada kapsētu</w:t>
      </w:r>
      <w:r w:rsidR="006F54EA">
        <w:rPr>
          <w:szCs w:val="24"/>
        </w:rPr>
        <w:t xml:space="preserve"> apsaimniekošana”, </w:t>
      </w:r>
    </w:p>
    <w:p w:rsidR="006F54EA" w:rsidRDefault="00E37D2B" w:rsidP="006F54EA">
      <w:pPr>
        <w:jc w:val="center"/>
        <w:rPr>
          <w:szCs w:val="24"/>
        </w:rPr>
      </w:pPr>
      <w:r>
        <w:rPr>
          <w:szCs w:val="24"/>
        </w:rPr>
        <w:t xml:space="preserve">ID Nr. </w:t>
      </w:r>
      <w:r w:rsidRPr="001B70C5">
        <w:rPr>
          <w:szCs w:val="24"/>
        </w:rPr>
        <w:t>AND/2016</w:t>
      </w:r>
      <w:r w:rsidR="001B5F87" w:rsidRPr="001B70C5">
        <w:rPr>
          <w:szCs w:val="24"/>
        </w:rPr>
        <w:t>/2</w:t>
      </w:r>
      <w:r w:rsidR="00DE0D95">
        <w:rPr>
          <w:szCs w:val="24"/>
        </w:rPr>
        <w:t>7</w:t>
      </w:r>
    </w:p>
    <w:p w:rsidR="00652705" w:rsidRDefault="00652705" w:rsidP="00652705">
      <w:pPr>
        <w:spacing w:after="0"/>
        <w:jc w:val="right"/>
        <w:rPr>
          <w:szCs w:val="24"/>
          <w:highlight w:val="cyan"/>
        </w:rPr>
      </w:pPr>
    </w:p>
    <w:p w:rsidR="00652705" w:rsidRDefault="00652705" w:rsidP="00652705">
      <w:pPr>
        <w:tabs>
          <w:tab w:val="left" w:pos="390"/>
        </w:tabs>
        <w:spacing w:after="0"/>
        <w:rPr>
          <w:szCs w:val="24"/>
          <w:highlight w:val="cyan"/>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2269"/>
        <w:gridCol w:w="1985"/>
        <w:gridCol w:w="3968"/>
        <w:gridCol w:w="2552"/>
        <w:gridCol w:w="1559"/>
      </w:tblGrid>
      <w:tr w:rsidR="00A26054" w:rsidRPr="00445F1A" w:rsidTr="001B70C5">
        <w:trPr>
          <w:cantSplit/>
          <w:trHeight w:val="2265"/>
        </w:trPr>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rsidR="00A26054" w:rsidRPr="0017612E" w:rsidRDefault="001B70C5" w:rsidP="00652705">
            <w:pPr>
              <w:tabs>
                <w:tab w:val="center" w:pos="4320"/>
                <w:tab w:val="right" w:pos="8640"/>
              </w:tabs>
              <w:spacing w:after="0"/>
              <w:ind w:left="34" w:right="34" w:firstLine="0"/>
              <w:jc w:val="center"/>
              <w:rPr>
                <w:rFonts w:eastAsia="Times New Roman"/>
                <w:b/>
                <w:sz w:val="22"/>
              </w:rPr>
            </w:pPr>
            <w:r>
              <w:rPr>
                <w:rFonts w:eastAsia="Times New Roman"/>
                <w:b/>
                <w:sz w:val="22"/>
              </w:rPr>
              <w:t>Speciālista v</w:t>
            </w:r>
            <w:r w:rsidR="00A26054" w:rsidRPr="0017612E">
              <w:rPr>
                <w:rFonts w:eastAsia="Times New Roman"/>
                <w:b/>
                <w:sz w:val="22"/>
              </w:rPr>
              <w:t>ārds un uzvārds</w:t>
            </w:r>
          </w:p>
        </w:tc>
        <w:tc>
          <w:tcPr>
            <w:tcW w:w="2269" w:type="dxa"/>
            <w:tcBorders>
              <w:top w:val="single" w:sz="4" w:space="0" w:color="auto"/>
              <w:left w:val="single" w:sz="4" w:space="0" w:color="auto"/>
              <w:bottom w:val="single" w:sz="4" w:space="0" w:color="auto"/>
              <w:right w:val="single" w:sz="4" w:space="0" w:color="auto"/>
            </w:tcBorders>
            <w:shd w:val="clear" w:color="auto" w:fill="D9D9D9"/>
            <w:vAlign w:val="center"/>
          </w:tcPr>
          <w:p w:rsidR="00A26054" w:rsidRPr="0017612E" w:rsidRDefault="00A26054" w:rsidP="001B70C5">
            <w:pPr>
              <w:tabs>
                <w:tab w:val="center" w:pos="4320"/>
                <w:tab w:val="right" w:pos="8640"/>
              </w:tabs>
              <w:spacing w:after="0"/>
              <w:ind w:left="33" w:firstLine="0"/>
              <w:jc w:val="center"/>
              <w:rPr>
                <w:rFonts w:eastAsia="Times New Roman"/>
                <w:b/>
                <w:sz w:val="22"/>
              </w:rPr>
            </w:pPr>
            <w:r>
              <w:rPr>
                <w:rFonts w:eastAsia="Times New Roman"/>
                <w:b/>
                <w:sz w:val="22"/>
              </w:rPr>
              <w:t>Darba devēja nosaukums, kontaktpersona, tālruņa numurs</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rsidR="00A26054" w:rsidRDefault="00A26054" w:rsidP="00652705">
            <w:pPr>
              <w:spacing w:after="0"/>
              <w:ind w:left="34" w:hanging="34"/>
              <w:jc w:val="center"/>
              <w:rPr>
                <w:rFonts w:eastAsia="Times New Roman"/>
                <w:b/>
                <w:sz w:val="22"/>
              </w:rPr>
            </w:pPr>
            <w:r>
              <w:rPr>
                <w:rFonts w:eastAsia="Times New Roman"/>
                <w:b/>
                <w:sz w:val="22"/>
              </w:rPr>
              <w:t>Darba attiecību ilgums (no-līdz)</w:t>
            </w:r>
          </w:p>
        </w:tc>
        <w:tc>
          <w:tcPr>
            <w:tcW w:w="3968" w:type="dxa"/>
            <w:tcBorders>
              <w:top w:val="single" w:sz="4" w:space="0" w:color="auto"/>
              <w:left w:val="single" w:sz="4" w:space="0" w:color="auto"/>
              <w:bottom w:val="single" w:sz="4" w:space="0" w:color="auto"/>
              <w:right w:val="single" w:sz="4" w:space="0" w:color="auto"/>
            </w:tcBorders>
            <w:shd w:val="clear" w:color="auto" w:fill="D9D9D9"/>
            <w:vAlign w:val="center"/>
          </w:tcPr>
          <w:p w:rsidR="00A26054" w:rsidRPr="0017612E" w:rsidRDefault="00A26054" w:rsidP="00652705">
            <w:pPr>
              <w:spacing w:after="0"/>
              <w:ind w:left="34" w:hanging="34"/>
              <w:jc w:val="center"/>
              <w:rPr>
                <w:rFonts w:eastAsia="Times New Roman"/>
                <w:b/>
                <w:sz w:val="22"/>
              </w:rPr>
            </w:pPr>
            <w:r w:rsidRPr="001B70C5">
              <w:rPr>
                <w:rFonts w:eastAsia="Times New Roman"/>
                <w:b/>
                <w:sz w:val="22"/>
              </w:rPr>
              <w:t>Veikto darbu apraksts</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rsidR="00A26054" w:rsidRPr="0017612E" w:rsidRDefault="00A26054" w:rsidP="00652705">
            <w:pPr>
              <w:tabs>
                <w:tab w:val="center" w:pos="4320"/>
                <w:tab w:val="right" w:pos="8640"/>
              </w:tabs>
              <w:spacing w:after="0"/>
              <w:ind w:left="0" w:firstLine="0"/>
              <w:jc w:val="center"/>
              <w:rPr>
                <w:rFonts w:eastAsia="Times New Roman"/>
                <w:b/>
                <w:color w:val="000000"/>
                <w:sz w:val="22"/>
              </w:rPr>
            </w:pPr>
            <w:r w:rsidRPr="0017612E">
              <w:rPr>
                <w:rFonts w:eastAsia="Times New Roman"/>
                <w:b/>
                <w:color w:val="000000"/>
                <w:sz w:val="22"/>
              </w:rPr>
              <w:t xml:space="preserve">Speciālista statuss (pretendenta darbinieks vai darba ņēmējs, vai darba vai uzņēmuma </w:t>
            </w:r>
            <w:smartTag w:uri="schemas-tilde-lv/tildestengine" w:element="veidnes">
              <w:smartTagPr>
                <w:attr w:name="text" w:val="līgums"/>
                <w:attr w:name="baseform" w:val="līgums"/>
                <w:attr w:name="id" w:val="-1"/>
              </w:smartTagPr>
              <w:r w:rsidRPr="0017612E">
                <w:rPr>
                  <w:rFonts w:eastAsia="Times New Roman"/>
                  <w:b/>
                  <w:color w:val="000000"/>
                  <w:sz w:val="22"/>
                </w:rPr>
                <w:t>līgums</w:t>
              </w:r>
            </w:smartTag>
            <w:r w:rsidRPr="0017612E">
              <w:rPr>
                <w:rFonts w:eastAsia="Times New Roman"/>
                <w:b/>
                <w:color w:val="000000"/>
                <w:sz w:val="22"/>
              </w:rPr>
              <w:t xml:space="preserve"> tiks noslēgts, ja pretendentam tiks piešķirtas tiesības slēgt iepirkuma līgumu)</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A26054" w:rsidRPr="0017612E" w:rsidRDefault="00A26054" w:rsidP="00A26054">
            <w:pPr>
              <w:tabs>
                <w:tab w:val="center" w:pos="4320"/>
                <w:tab w:val="right" w:pos="8640"/>
              </w:tabs>
              <w:spacing w:after="0"/>
              <w:ind w:left="33" w:hanging="33"/>
              <w:jc w:val="center"/>
              <w:rPr>
                <w:rFonts w:eastAsia="Times New Roman"/>
                <w:b/>
                <w:color w:val="000000"/>
                <w:sz w:val="22"/>
              </w:rPr>
            </w:pPr>
            <w:r>
              <w:rPr>
                <w:rFonts w:eastAsia="Times New Roman"/>
                <w:b/>
                <w:color w:val="000000"/>
                <w:sz w:val="22"/>
              </w:rPr>
              <w:t>Speciālista paraksts</w:t>
            </w:r>
          </w:p>
        </w:tc>
      </w:tr>
      <w:tr w:rsidR="00A26054" w:rsidRPr="00445F1A" w:rsidTr="001B70C5">
        <w:trPr>
          <w:cantSplit/>
          <w:trHeight w:val="340"/>
        </w:trPr>
        <w:tc>
          <w:tcPr>
            <w:tcW w:w="1984" w:type="dxa"/>
            <w:tcBorders>
              <w:top w:val="single" w:sz="4" w:space="0" w:color="auto"/>
              <w:left w:val="single" w:sz="4" w:space="0" w:color="auto"/>
              <w:bottom w:val="single" w:sz="4" w:space="0" w:color="auto"/>
              <w:right w:val="single" w:sz="4" w:space="0" w:color="auto"/>
            </w:tcBorders>
            <w:vAlign w:val="center"/>
          </w:tcPr>
          <w:p w:rsidR="00A26054" w:rsidRPr="00445F1A" w:rsidRDefault="00A26054" w:rsidP="009C5691">
            <w:pPr>
              <w:tabs>
                <w:tab w:val="left" w:pos="720"/>
                <w:tab w:val="center" w:pos="4320"/>
                <w:tab w:val="right" w:pos="8640"/>
              </w:tabs>
              <w:spacing w:after="0"/>
              <w:rPr>
                <w:rFonts w:eastAsia="Times New Roman"/>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A26054" w:rsidRPr="00445F1A" w:rsidRDefault="00A26054" w:rsidP="009C5691">
            <w:pPr>
              <w:tabs>
                <w:tab w:val="left" w:pos="720"/>
                <w:tab w:val="center" w:pos="4320"/>
                <w:tab w:val="right" w:pos="8640"/>
              </w:tabs>
              <w:spacing w:after="0"/>
              <w:rPr>
                <w:rFonts w:eastAsia="Times New Roman"/>
                <w:sz w:val="22"/>
              </w:rPr>
            </w:pPr>
          </w:p>
        </w:tc>
        <w:tc>
          <w:tcPr>
            <w:tcW w:w="1985" w:type="dxa"/>
            <w:tcBorders>
              <w:top w:val="single" w:sz="4" w:space="0" w:color="auto"/>
              <w:left w:val="single" w:sz="4" w:space="0" w:color="auto"/>
              <w:bottom w:val="single" w:sz="4" w:space="0" w:color="auto"/>
              <w:right w:val="single" w:sz="4" w:space="0" w:color="auto"/>
            </w:tcBorders>
          </w:tcPr>
          <w:p w:rsidR="00A26054" w:rsidRPr="00445F1A" w:rsidRDefault="00A26054" w:rsidP="009C5691">
            <w:pPr>
              <w:spacing w:after="0"/>
              <w:rPr>
                <w:rFonts w:eastAsia="Times New Roman"/>
                <w:sz w:val="22"/>
              </w:rPr>
            </w:pPr>
          </w:p>
        </w:tc>
        <w:tc>
          <w:tcPr>
            <w:tcW w:w="3968" w:type="dxa"/>
            <w:tcBorders>
              <w:top w:val="single" w:sz="4" w:space="0" w:color="auto"/>
              <w:left w:val="single" w:sz="4" w:space="0" w:color="auto"/>
              <w:bottom w:val="single" w:sz="4" w:space="0" w:color="auto"/>
              <w:right w:val="single" w:sz="4" w:space="0" w:color="auto"/>
            </w:tcBorders>
            <w:vAlign w:val="center"/>
          </w:tcPr>
          <w:p w:rsidR="00A26054" w:rsidRPr="00445F1A" w:rsidRDefault="00A26054" w:rsidP="009C5691">
            <w:pPr>
              <w:spacing w:after="0"/>
              <w:rPr>
                <w:rFonts w:eastAsia="Times New Roman"/>
                <w:sz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A26054" w:rsidRPr="00445F1A" w:rsidRDefault="00A26054" w:rsidP="009C5691">
            <w:pPr>
              <w:tabs>
                <w:tab w:val="left" w:pos="720"/>
                <w:tab w:val="center" w:pos="4320"/>
                <w:tab w:val="right" w:pos="8640"/>
              </w:tabs>
              <w:spacing w:after="0"/>
              <w:rPr>
                <w:rFonts w:eastAsia="Times New Roman"/>
                <w:color w:val="000000"/>
                <w:sz w:val="22"/>
              </w:rPr>
            </w:pPr>
          </w:p>
        </w:tc>
        <w:tc>
          <w:tcPr>
            <w:tcW w:w="1559" w:type="dxa"/>
            <w:tcBorders>
              <w:top w:val="single" w:sz="4" w:space="0" w:color="auto"/>
              <w:left w:val="single" w:sz="4" w:space="0" w:color="auto"/>
              <w:bottom w:val="single" w:sz="4" w:space="0" w:color="auto"/>
              <w:right w:val="single" w:sz="4" w:space="0" w:color="auto"/>
            </w:tcBorders>
          </w:tcPr>
          <w:p w:rsidR="00A26054" w:rsidRPr="00445F1A" w:rsidRDefault="00A26054" w:rsidP="00A26054">
            <w:pPr>
              <w:tabs>
                <w:tab w:val="left" w:pos="720"/>
                <w:tab w:val="center" w:pos="4320"/>
                <w:tab w:val="right" w:pos="8640"/>
              </w:tabs>
              <w:spacing w:after="0"/>
              <w:ind w:left="33" w:hanging="33"/>
              <w:rPr>
                <w:rFonts w:eastAsia="Times New Roman"/>
                <w:color w:val="000000"/>
                <w:sz w:val="22"/>
              </w:rPr>
            </w:pPr>
          </w:p>
        </w:tc>
      </w:tr>
      <w:tr w:rsidR="00A26054" w:rsidRPr="00445F1A" w:rsidTr="001B70C5">
        <w:trPr>
          <w:cantSplit/>
          <w:trHeight w:val="340"/>
        </w:trPr>
        <w:tc>
          <w:tcPr>
            <w:tcW w:w="1984" w:type="dxa"/>
            <w:tcBorders>
              <w:top w:val="single" w:sz="4" w:space="0" w:color="auto"/>
              <w:left w:val="single" w:sz="4" w:space="0" w:color="auto"/>
              <w:bottom w:val="single" w:sz="4" w:space="0" w:color="auto"/>
              <w:right w:val="single" w:sz="4" w:space="0" w:color="auto"/>
            </w:tcBorders>
            <w:vAlign w:val="center"/>
          </w:tcPr>
          <w:p w:rsidR="00A26054" w:rsidRPr="00445F1A" w:rsidRDefault="00A26054" w:rsidP="009C5691">
            <w:pPr>
              <w:tabs>
                <w:tab w:val="left" w:pos="720"/>
                <w:tab w:val="center" w:pos="4320"/>
                <w:tab w:val="right" w:pos="8640"/>
              </w:tabs>
              <w:spacing w:after="0"/>
              <w:rPr>
                <w:rFonts w:eastAsia="Times New Roman"/>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A26054" w:rsidRPr="00445F1A" w:rsidRDefault="00A26054" w:rsidP="009C5691">
            <w:pPr>
              <w:tabs>
                <w:tab w:val="left" w:pos="720"/>
                <w:tab w:val="center" w:pos="4320"/>
                <w:tab w:val="right" w:pos="8640"/>
              </w:tabs>
              <w:spacing w:after="0"/>
              <w:rPr>
                <w:rFonts w:eastAsia="Times New Roman"/>
                <w:sz w:val="22"/>
              </w:rPr>
            </w:pPr>
          </w:p>
        </w:tc>
        <w:tc>
          <w:tcPr>
            <w:tcW w:w="1985" w:type="dxa"/>
            <w:tcBorders>
              <w:top w:val="single" w:sz="4" w:space="0" w:color="auto"/>
              <w:left w:val="single" w:sz="4" w:space="0" w:color="auto"/>
              <w:bottom w:val="single" w:sz="4" w:space="0" w:color="auto"/>
              <w:right w:val="single" w:sz="4" w:space="0" w:color="auto"/>
            </w:tcBorders>
          </w:tcPr>
          <w:p w:rsidR="00A26054" w:rsidRPr="00445F1A" w:rsidRDefault="00A26054" w:rsidP="009C5691">
            <w:pPr>
              <w:spacing w:after="0"/>
              <w:rPr>
                <w:rFonts w:eastAsia="Times New Roman"/>
                <w:sz w:val="22"/>
              </w:rPr>
            </w:pPr>
          </w:p>
        </w:tc>
        <w:tc>
          <w:tcPr>
            <w:tcW w:w="3968" w:type="dxa"/>
            <w:tcBorders>
              <w:top w:val="single" w:sz="4" w:space="0" w:color="auto"/>
              <w:left w:val="single" w:sz="4" w:space="0" w:color="auto"/>
              <w:bottom w:val="single" w:sz="4" w:space="0" w:color="auto"/>
              <w:right w:val="single" w:sz="4" w:space="0" w:color="auto"/>
            </w:tcBorders>
            <w:vAlign w:val="center"/>
          </w:tcPr>
          <w:p w:rsidR="00A26054" w:rsidRPr="00445F1A" w:rsidRDefault="00A26054" w:rsidP="009C5691">
            <w:pPr>
              <w:spacing w:after="0"/>
              <w:rPr>
                <w:rFonts w:eastAsia="Times New Roman"/>
                <w:sz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A26054" w:rsidRPr="00445F1A" w:rsidRDefault="00A26054" w:rsidP="009C5691">
            <w:pPr>
              <w:tabs>
                <w:tab w:val="left" w:pos="720"/>
                <w:tab w:val="center" w:pos="4320"/>
                <w:tab w:val="right" w:pos="8640"/>
              </w:tabs>
              <w:spacing w:after="0"/>
              <w:rPr>
                <w:rFonts w:eastAsia="Times New Roman"/>
                <w:color w:val="000000"/>
                <w:sz w:val="22"/>
              </w:rPr>
            </w:pPr>
          </w:p>
        </w:tc>
        <w:tc>
          <w:tcPr>
            <w:tcW w:w="1559" w:type="dxa"/>
            <w:tcBorders>
              <w:top w:val="single" w:sz="4" w:space="0" w:color="auto"/>
              <w:left w:val="single" w:sz="4" w:space="0" w:color="auto"/>
              <w:bottom w:val="single" w:sz="4" w:space="0" w:color="auto"/>
              <w:right w:val="single" w:sz="4" w:space="0" w:color="auto"/>
            </w:tcBorders>
          </w:tcPr>
          <w:p w:rsidR="00A26054" w:rsidRPr="00445F1A" w:rsidRDefault="00A26054" w:rsidP="00A26054">
            <w:pPr>
              <w:tabs>
                <w:tab w:val="left" w:pos="720"/>
                <w:tab w:val="center" w:pos="4320"/>
                <w:tab w:val="right" w:pos="8640"/>
              </w:tabs>
              <w:spacing w:after="0"/>
              <w:ind w:left="33" w:hanging="33"/>
              <w:rPr>
                <w:rFonts w:eastAsia="Times New Roman"/>
                <w:color w:val="000000"/>
                <w:sz w:val="22"/>
              </w:rPr>
            </w:pPr>
          </w:p>
        </w:tc>
      </w:tr>
    </w:tbl>
    <w:p w:rsidR="00652705" w:rsidRDefault="00652705" w:rsidP="00652705">
      <w:pPr>
        <w:tabs>
          <w:tab w:val="left" w:pos="390"/>
        </w:tabs>
        <w:spacing w:after="0"/>
        <w:rPr>
          <w:szCs w:val="24"/>
          <w:highlight w:val="cyan"/>
        </w:rPr>
      </w:pPr>
    </w:p>
    <w:p w:rsidR="006F54EA" w:rsidRPr="002416E0" w:rsidRDefault="006F54EA" w:rsidP="006F54EA">
      <w:pPr>
        <w:spacing w:after="0"/>
        <w:ind w:left="0" w:firstLine="0"/>
        <w:rPr>
          <w:rFonts w:eastAsia="Calibri" w:cs="Times New Roman"/>
          <w:szCs w:val="24"/>
          <w:lang w:eastAsia="lv-LV"/>
        </w:rPr>
      </w:pPr>
      <w:r w:rsidRPr="002416E0">
        <w:rPr>
          <w:rFonts w:eastAsia="Calibri" w:cs="Times New Roman"/>
          <w:szCs w:val="24"/>
          <w:lang w:eastAsia="lv-LV"/>
        </w:rPr>
        <w:t>2016.</w:t>
      </w:r>
      <w:r w:rsidR="00CE11C1">
        <w:rPr>
          <w:rFonts w:eastAsia="Calibri" w:cs="Times New Roman"/>
          <w:szCs w:val="24"/>
          <w:lang w:eastAsia="lv-LV"/>
        </w:rPr>
        <w:t xml:space="preserve"> </w:t>
      </w:r>
      <w:r w:rsidRPr="002416E0">
        <w:rPr>
          <w:rFonts w:eastAsia="Calibri" w:cs="Times New Roman"/>
          <w:szCs w:val="24"/>
          <w:lang w:eastAsia="lv-LV"/>
        </w:rPr>
        <w:t>gada __._______________</w:t>
      </w:r>
    </w:p>
    <w:p w:rsidR="006F54EA" w:rsidRPr="002416E0" w:rsidRDefault="00CE11C1" w:rsidP="006F54EA">
      <w:pPr>
        <w:spacing w:after="0"/>
        <w:ind w:left="0" w:firstLine="0"/>
        <w:rPr>
          <w:rFonts w:eastAsia="Calibri" w:cs="Times New Roman"/>
          <w:szCs w:val="24"/>
          <w:lang w:eastAsia="lv-LV"/>
        </w:rPr>
      </w:pPr>
      <w:r>
        <w:rPr>
          <w:rFonts w:eastAsia="Calibri" w:cs="Times New Roman"/>
          <w:szCs w:val="24"/>
          <w:lang w:eastAsia="lv-LV"/>
        </w:rPr>
        <w:t xml:space="preserve"> </w:t>
      </w:r>
    </w:p>
    <w:p w:rsidR="006F54EA" w:rsidRPr="002416E0" w:rsidRDefault="006F54EA" w:rsidP="006F54EA">
      <w:pPr>
        <w:spacing w:after="0"/>
        <w:ind w:left="0" w:firstLine="0"/>
        <w:rPr>
          <w:rFonts w:eastAsia="Calibri" w:cs="Times New Roman"/>
          <w:szCs w:val="24"/>
          <w:lang w:eastAsia="lv-LV"/>
        </w:rPr>
      </w:pPr>
      <w:r w:rsidRPr="002416E0">
        <w:rPr>
          <w:rFonts w:eastAsia="Calibri" w:cs="Times New Roman"/>
          <w:szCs w:val="24"/>
          <w:lang w:eastAsia="lv-LV"/>
        </w:rPr>
        <w:t>_____________________________________________________________________</w:t>
      </w:r>
    </w:p>
    <w:p w:rsidR="006F54EA" w:rsidRPr="002416E0" w:rsidRDefault="006F54EA" w:rsidP="00A10959">
      <w:pPr>
        <w:spacing w:after="0"/>
        <w:ind w:left="0" w:firstLine="0"/>
        <w:rPr>
          <w:rFonts w:eastAsia="Calibri" w:cs="Times New Roman"/>
          <w:i/>
          <w:lang w:eastAsia="lv-LV"/>
        </w:rPr>
      </w:pPr>
      <w:r w:rsidRPr="002416E0">
        <w:rPr>
          <w:rFonts w:eastAsia="Calibri" w:cs="Times New Roman"/>
          <w:i/>
          <w:lang w:eastAsia="lv-LV"/>
        </w:rPr>
        <w:t>Pretendenta likumiskā vai pilnvarotā pārstāvja amats, vārds, uzvārds un paraksts</w:t>
      </w:r>
    </w:p>
    <w:p w:rsidR="006F54EA" w:rsidRPr="002416E0" w:rsidRDefault="006F54EA" w:rsidP="006F54EA">
      <w:pPr>
        <w:spacing w:after="0"/>
        <w:ind w:left="0" w:firstLine="0"/>
        <w:rPr>
          <w:rFonts w:eastAsia="Calibri" w:cs="Times New Roman"/>
          <w:lang w:eastAsia="lv-LV"/>
        </w:rPr>
      </w:pPr>
    </w:p>
    <w:p w:rsidR="006F54EA" w:rsidRPr="002416E0" w:rsidRDefault="006F54EA" w:rsidP="006F54EA">
      <w:pPr>
        <w:spacing w:after="0"/>
        <w:ind w:left="0" w:firstLine="0"/>
        <w:rPr>
          <w:rFonts w:eastAsia="Calibri" w:cs="Times New Roman"/>
          <w:szCs w:val="24"/>
          <w:lang w:eastAsia="lv-LV"/>
        </w:rPr>
      </w:pPr>
      <w:r w:rsidRPr="002416E0">
        <w:rPr>
          <w:rFonts w:eastAsia="Calibri" w:cs="Times New Roman"/>
          <w:lang w:eastAsia="lv-LV"/>
        </w:rPr>
        <w:t>Z.v.</w:t>
      </w:r>
    </w:p>
    <w:p w:rsidR="006F54EA" w:rsidRDefault="006F54EA" w:rsidP="006F54EA">
      <w:pPr>
        <w:rPr>
          <w:szCs w:val="24"/>
        </w:rPr>
      </w:pPr>
    </w:p>
    <w:p w:rsidR="00402210" w:rsidRDefault="00402210" w:rsidP="006F54EA">
      <w:pPr>
        <w:rPr>
          <w:szCs w:val="24"/>
        </w:rPr>
        <w:sectPr w:rsidR="00402210" w:rsidSect="00652705">
          <w:pgSz w:w="16838" w:h="11906" w:orient="landscape"/>
          <w:pgMar w:top="1797" w:right="1440" w:bottom="1797" w:left="1440" w:header="709" w:footer="709" w:gutter="0"/>
          <w:cols w:space="708"/>
          <w:titlePg/>
          <w:docGrid w:linePitch="360"/>
        </w:sectPr>
      </w:pPr>
    </w:p>
    <w:p w:rsidR="006F54EA" w:rsidRPr="002416E0" w:rsidRDefault="006F54EA" w:rsidP="006F54EA">
      <w:pPr>
        <w:spacing w:after="0"/>
        <w:ind w:left="0" w:firstLine="0"/>
        <w:jc w:val="right"/>
        <w:rPr>
          <w:rFonts w:eastAsia="Calibri" w:cs="Times New Roman"/>
          <w:sz w:val="20"/>
          <w:szCs w:val="20"/>
          <w:lang w:eastAsia="lv-LV"/>
        </w:rPr>
      </w:pPr>
      <w:r>
        <w:rPr>
          <w:rFonts w:eastAsia="Calibri" w:cs="Times New Roman"/>
          <w:sz w:val="20"/>
          <w:szCs w:val="20"/>
          <w:lang w:eastAsia="lv-LV"/>
        </w:rPr>
        <w:lastRenderedPageBreak/>
        <w:t>5</w:t>
      </w:r>
      <w:r w:rsidRPr="002416E0">
        <w:rPr>
          <w:rFonts w:eastAsia="Calibri" w:cs="Times New Roman"/>
          <w:sz w:val="20"/>
          <w:szCs w:val="20"/>
          <w:lang w:eastAsia="lv-LV"/>
        </w:rPr>
        <w:t xml:space="preserve">.pielikums </w:t>
      </w:r>
    </w:p>
    <w:p w:rsidR="006F54EA" w:rsidRPr="002416E0" w:rsidRDefault="006F54EA" w:rsidP="006F54EA">
      <w:pPr>
        <w:spacing w:after="0"/>
        <w:ind w:left="0" w:firstLine="0"/>
        <w:jc w:val="right"/>
        <w:rPr>
          <w:rFonts w:eastAsia="Calibri" w:cs="Times New Roman"/>
          <w:b/>
          <w:noProof/>
          <w:sz w:val="20"/>
          <w:szCs w:val="20"/>
          <w:lang w:eastAsia="lv-LV"/>
        </w:rPr>
      </w:pPr>
      <w:r w:rsidRPr="002416E0">
        <w:rPr>
          <w:rFonts w:eastAsia="Calibri" w:cs="Times New Roman"/>
          <w:noProof/>
          <w:sz w:val="20"/>
          <w:szCs w:val="20"/>
          <w:lang w:eastAsia="lv-LV"/>
        </w:rPr>
        <w:t>iepirkuma nolikumam</w:t>
      </w:r>
      <w:r w:rsidRPr="002416E0">
        <w:rPr>
          <w:rFonts w:eastAsia="Calibri" w:cs="Times New Roman"/>
          <w:b/>
          <w:noProof/>
          <w:sz w:val="20"/>
          <w:szCs w:val="20"/>
          <w:lang w:eastAsia="lv-LV"/>
        </w:rPr>
        <w:t xml:space="preserve"> </w:t>
      </w:r>
    </w:p>
    <w:p w:rsidR="006F54EA" w:rsidRPr="002416E0" w:rsidRDefault="006F54EA" w:rsidP="006F54EA">
      <w:pPr>
        <w:spacing w:after="0"/>
        <w:ind w:left="0" w:firstLine="0"/>
        <w:jc w:val="right"/>
        <w:rPr>
          <w:rFonts w:eastAsia="Calibri" w:cs="Times New Roman"/>
          <w:noProof/>
          <w:sz w:val="20"/>
          <w:szCs w:val="20"/>
          <w:lang w:eastAsia="lv-LV"/>
        </w:rPr>
      </w:pPr>
      <w:r w:rsidRPr="002416E0">
        <w:rPr>
          <w:rFonts w:eastAsia="Calibri" w:cs="Times New Roman"/>
          <w:noProof/>
          <w:sz w:val="20"/>
          <w:szCs w:val="20"/>
          <w:lang w:eastAsia="lv-LV"/>
        </w:rPr>
        <w:t>„</w:t>
      </w:r>
      <w:r>
        <w:rPr>
          <w:rFonts w:eastAsia="Times New Roman" w:cs="Calibri"/>
          <w:bCs/>
          <w:noProof/>
          <w:sz w:val="20"/>
          <w:szCs w:val="20"/>
          <w:lang w:eastAsia="ar-SA"/>
        </w:rPr>
        <w:t>Alojas novada kapu</w:t>
      </w:r>
      <w:r w:rsidR="00A10959">
        <w:rPr>
          <w:rFonts w:eastAsia="Times New Roman" w:cs="Calibri"/>
          <w:bCs/>
          <w:noProof/>
          <w:sz w:val="20"/>
          <w:szCs w:val="20"/>
          <w:lang w:eastAsia="ar-SA"/>
        </w:rPr>
        <w:t>sētu</w:t>
      </w:r>
      <w:r>
        <w:rPr>
          <w:rFonts w:eastAsia="Times New Roman" w:cs="Calibri"/>
          <w:bCs/>
          <w:noProof/>
          <w:sz w:val="20"/>
          <w:szCs w:val="20"/>
          <w:lang w:eastAsia="ar-SA"/>
        </w:rPr>
        <w:t xml:space="preserve"> apsaimni</w:t>
      </w:r>
      <w:r w:rsidR="00A10959">
        <w:rPr>
          <w:rFonts w:eastAsia="Times New Roman" w:cs="Calibri"/>
          <w:bCs/>
          <w:noProof/>
          <w:sz w:val="20"/>
          <w:szCs w:val="20"/>
          <w:lang w:eastAsia="ar-SA"/>
        </w:rPr>
        <w:t>e</w:t>
      </w:r>
      <w:r>
        <w:rPr>
          <w:rFonts w:eastAsia="Times New Roman" w:cs="Calibri"/>
          <w:bCs/>
          <w:noProof/>
          <w:sz w:val="20"/>
          <w:szCs w:val="20"/>
          <w:lang w:eastAsia="ar-SA"/>
        </w:rPr>
        <w:t>košana</w:t>
      </w:r>
      <w:r w:rsidRPr="002416E0">
        <w:rPr>
          <w:rFonts w:eastAsia="Calibri" w:cs="Times New Roman"/>
          <w:noProof/>
          <w:sz w:val="20"/>
          <w:szCs w:val="20"/>
          <w:lang w:eastAsia="lv-LV"/>
        </w:rPr>
        <w:t>”</w:t>
      </w:r>
    </w:p>
    <w:p w:rsidR="006F54EA" w:rsidRPr="002416E0" w:rsidRDefault="006F54EA" w:rsidP="006F54EA">
      <w:pPr>
        <w:spacing w:after="0"/>
        <w:ind w:left="0" w:firstLine="0"/>
        <w:jc w:val="right"/>
        <w:rPr>
          <w:rFonts w:eastAsia="Calibri" w:cs="Times New Roman"/>
          <w:noProof/>
          <w:sz w:val="20"/>
          <w:szCs w:val="20"/>
          <w:lang w:eastAsia="lv-LV"/>
        </w:rPr>
      </w:pPr>
      <w:r w:rsidRPr="00A10959">
        <w:rPr>
          <w:rFonts w:eastAsia="Calibri" w:cs="Times New Roman"/>
          <w:noProof/>
          <w:sz w:val="20"/>
          <w:szCs w:val="20"/>
          <w:lang w:eastAsia="lv-LV"/>
        </w:rPr>
        <w:t>ID Nr. AND/2016/</w:t>
      </w:r>
      <w:r w:rsidR="001B5F87" w:rsidRPr="00A10959">
        <w:rPr>
          <w:rFonts w:eastAsia="Calibri" w:cs="Times New Roman"/>
          <w:noProof/>
          <w:sz w:val="20"/>
          <w:szCs w:val="20"/>
          <w:lang w:eastAsia="lv-LV"/>
        </w:rPr>
        <w:t>2</w:t>
      </w:r>
      <w:r w:rsidR="00DE0D95">
        <w:rPr>
          <w:rFonts w:eastAsia="Calibri" w:cs="Times New Roman"/>
          <w:noProof/>
          <w:sz w:val="20"/>
          <w:szCs w:val="20"/>
          <w:lang w:eastAsia="lv-LV"/>
        </w:rPr>
        <w:t>7</w:t>
      </w:r>
    </w:p>
    <w:p w:rsidR="006F54EA" w:rsidRDefault="006F54EA" w:rsidP="006F54EA">
      <w:pPr>
        <w:jc w:val="center"/>
        <w:rPr>
          <w:szCs w:val="24"/>
        </w:rPr>
      </w:pPr>
    </w:p>
    <w:p w:rsidR="006F54EA" w:rsidRPr="006F54EA" w:rsidRDefault="006F54EA" w:rsidP="006F54EA">
      <w:pPr>
        <w:pStyle w:val="Virsraksts7"/>
        <w:spacing w:after="0"/>
        <w:rPr>
          <w:rFonts w:eastAsiaTheme="minorHAnsi" w:cstheme="minorBidi"/>
          <w:noProof w:val="0"/>
          <w:lang w:eastAsia="en-US"/>
        </w:rPr>
      </w:pPr>
      <w:r w:rsidRPr="006F54EA">
        <w:rPr>
          <w:rFonts w:eastAsiaTheme="minorHAnsi" w:cstheme="minorBidi"/>
          <w:noProof w:val="0"/>
          <w:lang w:eastAsia="en-US"/>
        </w:rPr>
        <w:t>IEPIRKUMA LĪGUMA PROJEKTS</w:t>
      </w:r>
    </w:p>
    <w:p w:rsidR="006F54EA" w:rsidRDefault="00A10959" w:rsidP="006F54EA">
      <w:pPr>
        <w:spacing w:after="0"/>
        <w:jc w:val="center"/>
        <w:rPr>
          <w:szCs w:val="24"/>
        </w:rPr>
      </w:pPr>
      <w:r>
        <w:rPr>
          <w:szCs w:val="24"/>
        </w:rPr>
        <w:t>iepirkumam “Alojas novada kapsētu</w:t>
      </w:r>
      <w:r w:rsidR="006F54EA">
        <w:rPr>
          <w:szCs w:val="24"/>
        </w:rPr>
        <w:t xml:space="preserve"> apsaimniekošana”, </w:t>
      </w:r>
    </w:p>
    <w:p w:rsidR="006F54EA" w:rsidRDefault="00E37D2B" w:rsidP="00E37D2B">
      <w:pPr>
        <w:jc w:val="center"/>
        <w:rPr>
          <w:szCs w:val="24"/>
        </w:rPr>
      </w:pPr>
      <w:r>
        <w:rPr>
          <w:szCs w:val="24"/>
        </w:rPr>
        <w:t xml:space="preserve">ID Nr. </w:t>
      </w:r>
      <w:r w:rsidRPr="00A10959">
        <w:rPr>
          <w:szCs w:val="24"/>
        </w:rPr>
        <w:t>AND/2016/</w:t>
      </w:r>
      <w:r w:rsidR="001B5F87" w:rsidRPr="00A10959">
        <w:rPr>
          <w:szCs w:val="24"/>
        </w:rPr>
        <w:t>2</w:t>
      </w:r>
      <w:r w:rsidR="00DE0D95">
        <w:rPr>
          <w:szCs w:val="24"/>
        </w:rPr>
        <w:t>7</w:t>
      </w:r>
    </w:p>
    <w:p w:rsidR="00E37D2B" w:rsidRDefault="00E37D2B" w:rsidP="00E37D2B">
      <w:pPr>
        <w:autoSpaceDE w:val="0"/>
        <w:autoSpaceDN w:val="0"/>
        <w:adjustRightInd w:val="0"/>
        <w:ind w:left="0" w:firstLine="567"/>
        <w:rPr>
          <w:rFonts w:eastAsia="Times New Roman" w:cs="Times New Roman"/>
          <w:color w:val="000000"/>
          <w:szCs w:val="24"/>
        </w:rPr>
      </w:pPr>
      <w:r>
        <w:rPr>
          <w:rFonts w:eastAsia="Times New Roman" w:cs="Times New Roman"/>
          <w:b/>
          <w:color w:val="000000"/>
          <w:szCs w:val="24"/>
        </w:rPr>
        <w:t xml:space="preserve">Alojas novada dome, </w:t>
      </w:r>
      <w:r>
        <w:rPr>
          <w:rFonts w:eastAsia="Times New Roman" w:cs="Times New Roman"/>
          <w:color w:val="000000"/>
          <w:spacing w:val="-2"/>
          <w:szCs w:val="24"/>
        </w:rPr>
        <w:t xml:space="preserve">reģistrācijas Nr. </w:t>
      </w:r>
      <w:r>
        <w:rPr>
          <w:rFonts w:eastAsia="Times New Roman" w:cs="Times New Roman"/>
          <w:color w:val="000000"/>
          <w:szCs w:val="20"/>
        </w:rPr>
        <w:t>90000060032</w:t>
      </w:r>
      <w:r>
        <w:rPr>
          <w:rFonts w:eastAsia="Times New Roman" w:cs="Times New Roman"/>
          <w:color w:val="000000"/>
          <w:spacing w:val="-2"/>
          <w:szCs w:val="24"/>
        </w:rPr>
        <w:t>, juridiskā adrese: Jūras iela 13, Aloja, Alojas novads, LV-4064, priekšsēdētaja</w:t>
      </w:r>
      <w:r w:rsidR="00A10959">
        <w:rPr>
          <w:rFonts w:eastAsia="Times New Roman" w:cs="Times New Roman"/>
          <w:color w:val="000000"/>
          <w:spacing w:val="-2"/>
          <w:szCs w:val="24"/>
        </w:rPr>
        <w:t>s</w:t>
      </w:r>
      <w:r>
        <w:rPr>
          <w:rFonts w:eastAsia="Times New Roman" w:cs="Times New Roman"/>
          <w:color w:val="000000"/>
          <w:spacing w:val="-2"/>
          <w:szCs w:val="24"/>
        </w:rPr>
        <w:t xml:space="preserve"> </w:t>
      </w:r>
      <w:r w:rsidR="00A10959">
        <w:rPr>
          <w:rFonts w:eastAsia="Times New Roman" w:cs="Times New Roman"/>
          <w:color w:val="000000"/>
          <w:spacing w:val="-2"/>
          <w:szCs w:val="24"/>
        </w:rPr>
        <w:t>Daces Vilnes</w:t>
      </w:r>
      <w:r>
        <w:rPr>
          <w:rFonts w:eastAsia="Times New Roman" w:cs="Times New Roman"/>
          <w:color w:val="000000"/>
          <w:spacing w:val="-2"/>
          <w:szCs w:val="24"/>
        </w:rPr>
        <w:t xml:space="preserve"> personā</w:t>
      </w:r>
      <w:r>
        <w:rPr>
          <w:rFonts w:eastAsia="Times New Roman" w:cs="Times New Roman"/>
          <w:color w:val="000000"/>
          <w:spacing w:val="4"/>
          <w:szCs w:val="24"/>
        </w:rPr>
        <w:t>, kas rīkojas uz Alojas pašvaldības nolikuma pamata</w:t>
      </w:r>
      <w:r>
        <w:rPr>
          <w:rFonts w:eastAsia="Times New Roman" w:cs="Times New Roman"/>
          <w:color w:val="000000"/>
          <w:spacing w:val="-1"/>
          <w:szCs w:val="24"/>
        </w:rPr>
        <w:t xml:space="preserve">, turpmāk tekstā </w:t>
      </w:r>
      <w:r>
        <w:rPr>
          <w:rFonts w:eastAsia="Times New Roman" w:cs="Times New Roman"/>
          <w:b/>
          <w:color w:val="000000"/>
          <w:spacing w:val="-1"/>
          <w:szCs w:val="24"/>
        </w:rPr>
        <w:t>Pasūtītājs</w:t>
      </w:r>
      <w:r>
        <w:rPr>
          <w:rFonts w:eastAsia="Times New Roman" w:cs="Times New Roman"/>
          <w:color w:val="000000"/>
          <w:spacing w:val="-1"/>
          <w:szCs w:val="24"/>
        </w:rPr>
        <w:t>, no vienas puses, un</w:t>
      </w:r>
      <w:r>
        <w:rPr>
          <w:rFonts w:eastAsia="Times New Roman" w:cs="Times New Roman"/>
          <w:color w:val="000000"/>
          <w:szCs w:val="24"/>
        </w:rPr>
        <w:t xml:space="preserve"> </w:t>
      </w:r>
    </w:p>
    <w:p w:rsidR="00E37D2B" w:rsidRDefault="00E37D2B" w:rsidP="00E37D2B">
      <w:pPr>
        <w:ind w:left="28" w:firstLine="567"/>
      </w:pPr>
      <w:r>
        <w:t xml:space="preserve">un _____________ , reģ. Nr. __________, juridiskā adrese: _______________, tās __________ personā, kas rīkojas saskaņā ar __________ (turpmāk tekstā – </w:t>
      </w:r>
      <w:r>
        <w:rPr>
          <w:b/>
        </w:rPr>
        <w:t>Izpildītājs</w:t>
      </w:r>
      <w:r>
        <w:t>), no otras puses (turpmāk tekstā katrs atsevišķi vai abi kopā Puse vai Puses), pamatojoties uz Pasūtītāja rīkotās iepirkuma procedūras “Alojas novada kap</w:t>
      </w:r>
      <w:r w:rsidR="00A10959">
        <w:t>sētu</w:t>
      </w:r>
      <w:r>
        <w:t xml:space="preserve"> apsaimniekošana”, iepirkuma identifikācijas Nr. </w:t>
      </w:r>
      <w:r w:rsidRPr="00A10959">
        <w:t>AND/2016/</w:t>
      </w:r>
      <w:r w:rsidR="001B5F87" w:rsidRPr="00A10959">
        <w:t>2</w:t>
      </w:r>
      <w:r w:rsidR="00DE0D95">
        <w:t>7</w:t>
      </w:r>
      <w:r>
        <w:t xml:space="preserve"> (turpmāk tekstā – Iepirkums), rezultātiem un Izpildītāja iesniegto piedāvājumu (turpmāk tekstā – Piedāvājums) noslēdz šādu līgumu (turpmāk tekstā Līgums): </w:t>
      </w:r>
    </w:p>
    <w:p w:rsidR="00E37D2B" w:rsidRPr="00E37D2B" w:rsidRDefault="00E37D2B" w:rsidP="00E37D2B">
      <w:pPr>
        <w:pStyle w:val="Sarakstarindkopa"/>
        <w:numPr>
          <w:ilvl w:val="0"/>
          <w:numId w:val="14"/>
        </w:numPr>
        <w:shd w:val="clear" w:color="auto" w:fill="FFFFFF"/>
        <w:suppressAutoHyphens/>
        <w:spacing w:before="120" w:line="274" w:lineRule="exact"/>
        <w:ind w:left="357" w:hanging="357"/>
        <w:contextualSpacing w:val="0"/>
        <w:jc w:val="center"/>
        <w:rPr>
          <w:rFonts w:eastAsia="Times New Roman" w:cs="Times New Roman"/>
          <w:bCs/>
          <w:color w:val="000000"/>
          <w:spacing w:val="1"/>
          <w:szCs w:val="24"/>
          <w:lang w:eastAsia="zh-CN"/>
        </w:rPr>
      </w:pPr>
      <w:r w:rsidRPr="00E37D2B">
        <w:rPr>
          <w:rFonts w:eastAsia="Times New Roman" w:cs="Times New Roman"/>
          <w:b/>
          <w:bCs/>
          <w:color w:val="000000"/>
          <w:spacing w:val="1"/>
          <w:szCs w:val="24"/>
          <w:lang w:eastAsia="zh-CN"/>
        </w:rPr>
        <w:t>Līguma priekšmets</w:t>
      </w:r>
    </w:p>
    <w:p w:rsidR="00E37D2B" w:rsidRDefault="00E37D2B" w:rsidP="00E37D2B">
      <w:pPr>
        <w:pStyle w:val="Sarakstarindkopa"/>
        <w:numPr>
          <w:ilvl w:val="1"/>
          <w:numId w:val="14"/>
        </w:numPr>
        <w:shd w:val="clear" w:color="auto" w:fill="FFFFFF"/>
        <w:suppressAutoHyphens/>
        <w:spacing w:before="266" w:after="0" w:line="274" w:lineRule="exact"/>
        <w:ind w:left="431" w:hanging="431"/>
        <w:rPr>
          <w:rFonts w:eastAsia="Times New Roman" w:cs="Times New Roman"/>
          <w:bCs/>
          <w:color w:val="000000"/>
          <w:spacing w:val="1"/>
          <w:szCs w:val="24"/>
          <w:lang w:eastAsia="zh-CN"/>
        </w:rPr>
      </w:pPr>
      <w:r w:rsidRPr="00E37D2B">
        <w:rPr>
          <w:rFonts w:eastAsia="Times New Roman" w:cs="Times New Roman"/>
          <w:bCs/>
          <w:color w:val="000000"/>
          <w:spacing w:val="1"/>
          <w:szCs w:val="24"/>
          <w:lang w:eastAsia="zh-CN"/>
        </w:rPr>
        <w:t xml:space="preserve">Pasūtītājs uzdod un </w:t>
      </w:r>
      <w:r>
        <w:rPr>
          <w:rFonts w:eastAsia="Times New Roman" w:cs="Times New Roman"/>
          <w:bCs/>
          <w:color w:val="000000"/>
          <w:spacing w:val="1"/>
          <w:szCs w:val="24"/>
          <w:lang w:eastAsia="zh-CN"/>
        </w:rPr>
        <w:t>Izpildītājs</w:t>
      </w:r>
      <w:r w:rsidRPr="00E37D2B">
        <w:rPr>
          <w:rFonts w:eastAsia="Times New Roman" w:cs="Times New Roman"/>
          <w:bCs/>
          <w:color w:val="000000"/>
          <w:spacing w:val="1"/>
          <w:szCs w:val="24"/>
          <w:lang w:eastAsia="zh-CN"/>
        </w:rPr>
        <w:t xml:space="preserve"> par samaksu, ar saviem materiāliem, darba rīkiem, ierīcēm un darbaspēku Līgumā un normatīvajos aktos noteiktajā kārtībā un termiņos, pienācīgā kvalitātē apņemas veikt </w:t>
      </w:r>
      <w:r>
        <w:rPr>
          <w:rFonts w:eastAsia="Times New Roman" w:cs="Times New Roman"/>
          <w:bCs/>
          <w:color w:val="000000"/>
          <w:spacing w:val="1"/>
          <w:szCs w:val="24"/>
          <w:lang w:eastAsia="zh-CN"/>
        </w:rPr>
        <w:t>__________ pilsētas</w:t>
      </w:r>
      <w:r w:rsidRPr="00E37D2B">
        <w:rPr>
          <w:rFonts w:eastAsia="Times New Roman" w:cs="Times New Roman"/>
          <w:bCs/>
          <w:color w:val="000000"/>
          <w:spacing w:val="1"/>
          <w:szCs w:val="24"/>
          <w:lang w:eastAsia="zh-CN"/>
        </w:rPr>
        <w:t xml:space="preserve"> kap</w:t>
      </w:r>
      <w:r w:rsidR="00A10959">
        <w:rPr>
          <w:rFonts w:eastAsia="Times New Roman" w:cs="Times New Roman"/>
          <w:bCs/>
          <w:color w:val="000000"/>
          <w:spacing w:val="1"/>
          <w:szCs w:val="24"/>
          <w:lang w:eastAsia="zh-CN"/>
        </w:rPr>
        <w:t>sētas</w:t>
      </w:r>
      <w:r w:rsidRPr="00E37D2B">
        <w:rPr>
          <w:rFonts w:eastAsia="Times New Roman" w:cs="Times New Roman"/>
          <w:bCs/>
          <w:color w:val="000000"/>
          <w:spacing w:val="1"/>
          <w:szCs w:val="24"/>
          <w:lang w:eastAsia="zh-CN"/>
        </w:rPr>
        <w:t>, turpmāk tekstā</w:t>
      </w:r>
      <w:r>
        <w:rPr>
          <w:rFonts w:eastAsia="Times New Roman" w:cs="Times New Roman"/>
          <w:bCs/>
          <w:color w:val="000000"/>
          <w:spacing w:val="1"/>
          <w:szCs w:val="24"/>
          <w:lang w:eastAsia="zh-CN"/>
        </w:rPr>
        <w:t xml:space="preserve"> </w:t>
      </w:r>
      <w:r w:rsidRPr="00E37D2B">
        <w:rPr>
          <w:rFonts w:eastAsia="Times New Roman" w:cs="Times New Roman"/>
          <w:bCs/>
          <w:color w:val="000000"/>
          <w:spacing w:val="1"/>
          <w:szCs w:val="24"/>
          <w:lang w:eastAsia="zh-CN"/>
        </w:rPr>
        <w:t xml:space="preserve">– Objekts, apsaimniekošanu, turpmāk tekstā kopā – Darbs, saskaņā ar Iepirkuma procedūras dokumentiem un </w:t>
      </w:r>
      <w:r w:rsidR="00A10959">
        <w:rPr>
          <w:rFonts w:eastAsia="Times New Roman" w:cs="Times New Roman"/>
          <w:bCs/>
          <w:color w:val="000000"/>
          <w:spacing w:val="1"/>
          <w:szCs w:val="24"/>
          <w:lang w:eastAsia="zh-CN"/>
        </w:rPr>
        <w:t>Izpildītāja</w:t>
      </w:r>
      <w:r w:rsidRPr="00E37D2B">
        <w:rPr>
          <w:rFonts w:eastAsia="Times New Roman" w:cs="Times New Roman"/>
          <w:bCs/>
          <w:color w:val="000000"/>
          <w:spacing w:val="1"/>
          <w:szCs w:val="24"/>
          <w:lang w:eastAsia="zh-CN"/>
        </w:rPr>
        <w:t xml:space="preserve"> iesniegto pieteikumu dalībai iepirkumā, tas ir, Tehnisko specifikāciju (1.pielikums), </w:t>
      </w:r>
      <w:r>
        <w:rPr>
          <w:rFonts w:eastAsia="Times New Roman" w:cs="Times New Roman"/>
          <w:bCs/>
          <w:color w:val="000000"/>
          <w:spacing w:val="1"/>
          <w:szCs w:val="24"/>
          <w:lang w:eastAsia="zh-CN"/>
        </w:rPr>
        <w:t xml:space="preserve">Izpildītāja finanšu piedāvājumu </w:t>
      </w:r>
      <w:r w:rsidRPr="00E37D2B">
        <w:rPr>
          <w:rFonts w:eastAsia="Times New Roman" w:cs="Times New Roman"/>
          <w:bCs/>
          <w:color w:val="000000"/>
          <w:spacing w:val="1"/>
          <w:szCs w:val="24"/>
          <w:lang w:eastAsia="zh-CN"/>
        </w:rPr>
        <w:t>(2.pielikums)</w:t>
      </w:r>
      <w:r w:rsidR="00072752">
        <w:rPr>
          <w:rFonts w:eastAsia="Times New Roman" w:cs="Times New Roman"/>
          <w:bCs/>
          <w:color w:val="000000"/>
          <w:spacing w:val="1"/>
          <w:szCs w:val="24"/>
          <w:lang w:eastAsia="zh-CN"/>
        </w:rPr>
        <w:t>.</w:t>
      </w:r>
    </w:p>
    <w:p w:rsidR="00E37D2B" w:rsidRDefault="00E37D2B" w:rsidP="00E37D2B">
      <w:pPr>
        <w:pStyle w:val="Sarakstarindkopa"/>
        <w:numPr>
          <w:ilvl w:val="1"/>
          <w:numId w:val="14"/>
        </w:numPr>
        <w:shd w:val="clear" w:color="auto" w:fill="FFFFFF"/>
        <w:suppressAutoHyphens/>
        <w:spacing w:before="266" w:after="0" w:line="274" w:lineRule="exact"/>
        <w:ind w:left="431" w:hanging="431"/>
        <w:rPr>
          <w:rFonts w:eastAsia="Times New Roman" w:cs="Times New Roman"/>
          <w:bCs/>
          <w:color w:val="000000"/>
          <w:spacing w:val="1"/>
          <w:szCs w:val="24"/>
          <w:lang w:eastAsia="zh-CN"/>
        </w:rPr>
      </w:pPr>
      <w:r w:rsidRPr="00E37D2B">
        <w:rPr>
          <w:rFonts w:eastAsia="Times New Roman" w:cs="Times New Roman"/>
          <w:bCs/>
          <w:color w:val="000000"/>
          <w:spacing w:val="1"/>
          <w:szCs w:val="24"/>
          <w:lang w:eastAsia="zh-CN"/>
        </w:rPr>
        <w:t xml:space="preserve">Darbs sevī ietver visus Līgumā un tā pielikumos noteiktos darbus, t.sk., Darbu izpildes vadību un organizēšanu, Darbu izpildei nepieciešamo materiālu un iekārtu iegādi, dokumentācijas sagatavošanu. </w:t>
      </w:r>
      <w:r>
        <w:rPr>
          <w:rFonts w:eastAsia="Times New Roman" w:cs="Times New Roman"/>
          <w:bCs/>
          <w:color w:val="000000"/>
          <w:spacing w:val="1"/>
          <w:szCs w:val="24"/>
          <w:lang w:eastAsia="zh-CN"/>
        </w:rPr>
        <w:t>Izpildītājam</w:t>
      </w:r>
      <w:r w:rsidRPr="00E37D2B">
        <w:rPr>
          <w:rFonts w:eastAsia="Times New Roman" w:cs="Times New Roman"/>
          <w:bCs/>
          <w:color w:val="000000"/>
          <w:spacing w:val="1"/>
          <w:szCs w:val="24"/>
          <w:lang w:eastAsia="zh-CN"/>
        </w:rPr>
        <w:t>, veicot Darbu, jāizpilda visas tās darbības un jāsniedz visus tos pakalpojumus, kuri ir noteikti Līgumā, Līguma pielikumos un kuri, kaut arī nav minēti Līgumā, paši par sevi ir nepieciešami Darbu izpildei.</w:t>
      </w:r>
    </w:p>
    <w:p w:rsidR="00E37D2B" w:rsidRPr="00E37D2B" w:rsidRDefault="00E37D2B" w:rsidP="00E37D2B">
      <w:pPr>
        <w:pStyle w:val="Sarakstarindkopa"/>
        <w:numPr>
          <w:ilvl w:val="0"/>
          <w:numId w:val="14"/>
        </w:numPr>
        <w:shd w:val="clear" w:color="auto" w:fill="FFFFFF"/>
        <w:suppressAutoHyphens/>
        <w:spacing w:before="120" w:line="274" w:lineRule="exact"/>
        <w:ind w:left="357" w:hanging="357"/>
        <w:contextualSpacing w:val="0"/>
        <w:jc w:val="center"/>
        <w:rPr>
          <w:rFonts w:eastAsia="Times New Roman" w:cs="Times New Roman"/>
          <w:bCs/>
          <w:color w:val="000000"/>
          <w:spacing w:val="1"/>
          <w:szCs w:val="24"/>
          <w:lang w:eastAsia="zh-CN"/>
        </w:rPr>
      </w:pPr>
      <w:r>
        <w:rPr>
          <w:rFonts w:eastAsia="Times New Roman" w:cs="Times New Roman"/>
          <w:b/>
          <w:color w:val="000000"/>
          <w:spacing w:val="2"/>
          <w:szCs w:val="24"/>
          <w:lang w:eastAsia="zh-CN"/>
        </w:rPr>
        <w:t>Izpildītāja</w:t>
      </w:r>
      <w:r w:rsidRPr="00E37D2B">
        <w:rPr>
          <w:rFonts w:eastAsia="Times New Roman" w:cs="Times New Roman"/>
          <w:color w:val="000000"/>
          <w:spacing w:val="2"/>
          <w:szCs w:val="24"/>
          <w:lang w:eastAsia="zh-CN"/>
        </w:rPr>
        <w:t xml:space="preserve"> </w:t>
      </w:r>
      <w:r w:rsidRPr="00E37D2B">
        <w:rPr>
          <w:rFonts w:eastAsia="Times New Roman" w:cs="Times New Roman"/>
          <w:b/>
          <w:bCs/>
          <w:color w:val="000000"/>
          <w:spacing w:val="2"/>
          <w:szCs w:val="24"/>
          <w:lang w:eastAsia="zh-CN"/>
        </w:rPr>
        <w:t>tiesības un pienākumi</w:t>
      </w:r>
    </w:p>
    <w:p w:rsidR="00E37D2B" w:rsidRPr="00CA1DBC" w:rsidRDefault="00E37D2B" w:rsidP="00E37D2B">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Pr>
          <w:rFonts w:eastAsia="Times New Roman" w:cs="Times New Roman"/>
          <w:color w:val="000000"/>
          <w:spacing w:val="1"/>
          <w:szCs w:val="24"/>
          <w:lang w:eastAsia="zh-CN"/>
        </w:rPr>
        <w:t>Izpildītājs</w:t>
      </w:r>
      <w:r w:rsidRPr="00E37D2B">
        <w:rPr>
          <w:rFonts w:eastAsia="Times New Roman" w:cs="Times New Roman"/>
          <w:color w:val="000000"/>
          <w:spacing w:val="1"/>
          <w:szCs w:val="24"/>
          <w:lang w:eastAsia="zh-CN"/>
        </w:rPr>
        <w:t xml:space="preserve"> apņemas veikt visus Darbus saskaņā ar šī Līguma un tā pielikumu nosacījumiem, </w:t>
      </w:r>
      <w:r w:rsidR="00CA1DBC">
        <w:rPr>
          <w:rFonts w:eastAsia="Times New Roman" w:cs="Times New Roman"/>
          <w:szCs w:val="24"/>
          <w:lang w:eastAsia="zh-CN"/>
        </w:rPr>
        <w:t>Alojas</w:t>
      </w:r>
      <w:r w:rsidRPr="00E37D2B">
        <w:rPr>
          <w:rFonts w:eastAsia="Times New Roman" w:cs="Times New Roman"/>
          <w:szCs w:val="24"/>
          <w:lang w:eastAsia="zh-CN"/>
        </w:rPr>
        <w:t xml:space="preserve"> novada domes </w:t>
      </w:r>
      <w:r w:rsidRPr="00E37D2B">
        <w:rPr>
          <w:rFonts w:eastAsia="Times New Roman" w:cs="Times New Roman"/>
          <w:color w:val="000000"/>
          <w:spacing w:val="5"/>
          <w:szCs w:val="16"/>
          <w:lang w:eastAsia="zh-CN"/>
        </w:rPr>
        <w:t>20</w:t>
      </w:r>
      <w:r w:rsidR="00CA1DBC">
        <w:rPr>
          <w:rFonts w:eastAsia="Times New Roman" w:cs="Times New Roman"/>
          <w:color w:val="000000"/>
          <w:spacing w:val="5"/>
          <w:szCs w:val="16"/>
          <w:lang w:eastAsia="zh-CN"/>
        </w:rPr>
        <w:t>10. gada 20</w:t>
      </w:r>
      <w:r w:rsidRPr="00E37D2B">
        <w:rPr>
          <w:rFonts w:eastAsia="Times New Roman" w:cs="Times New Roman"/>
          <w:color w:val="000000"/>
          <w:spacing w:val="5"/>
          <w:szCs w:val="16"/>
          <w:lang w:eastAsia="zh-CN"/>
        </w:rPr>
        <w:t xml:space="preserve">. </w:t>
      </w:r>
      <w:r w:rsidR="00CA1DBC">
        <w:rPr>
          <w:rFonts w:eastAsia="Times New Roman" w:cs="Times New Roman"/>
          <w:color w:val="000000"/>
          <w:spacing w:val="5"/>
          <w:szCs w:val="16"/>
          <w:lang w:eastAsia="zh-CN"/>
        </w:rPr>
        <w:t>oktobra</w:t>
      </w:r>
      <w:r w:rsidRPr="00E37D2B">
        <w:rPr>
          <w:rFonts w:eastAsia="Times New Roman" w:cs="Times New Roman"/>
          <w:color w:val="000000"/>
          <w:spacing w:val="5"/>
          <w:szCs w:val="16"/>
          <w:lang w:eastAsia="zh-CN"/>
        </w:rPr>
        <w:t xml:space="preserve"> saistošajiem noteikumiem </w:t>
      </w:r>
      <w:r w:rsidR="00CA1DBC">
        <w:rPr>
          <w:rFonts w:eastAsia="Times New Roman" w:cs="Times New Roman"/>
          <w:color w:val="000000"/>
          <w:szCs w:val="16"/>
          <w:lang w:eastAsia="zh-CN"/>
        </w:rPr>
        <w:t>Nr.20</w:t>
      </w:r>
      <w:r w:rsidRPr="00E37D2B">
        <w:rPr>
          <w:rFonts w:eastAsia="Times New Roman" w:cs="Times New Roman"/>
          <w:color w:val="000000"/>
          <w:szCs w:val="16"/>
          <w:lang w:eastAsia="zh-CN"/>
        </w:rPr>
        <w:t xml:space="preserve"> „</w:t>
      </w:r>
      <w:r w:rsidR="00CA1DBC">
        <w:rPr>
          <w:rFonts w:eastAsia="Times New Roman" w:cs="Times New Roman"/>
          <w:color w:val="000000"/>
          <w:spacing w:val="5"/>
          <w:szCs w:val="16"/>
          <w:lang w:eastAsia="zh-CN"/>
        </w:rPr>
        <w:t>Alojas</w:t>
      </w:r>
      <w:r w:rsidRPr="00E37D2B">
        <w:rPr>
          <w:rFonts w:eastAsia="Times New Roman" w:cs="Times New Roman"/>
          <w:color w:val="000000"/>
          <w:spacing w:val="5"/>
          <w:szCs w:val="16"/>
          <w:lang w:eastAsia="zh-CN"/>
        </w:rPr>
        <w:t xml:space="preserve"> novada </w:t>
      </w:r>
      <w:r w:rsidR="00CA1DBC">
        <w:rPr>
          <w:rFonts w:eastAsia="Times New Roman" w:cs="Times New Roman"/>
          <w:color w:val="000000"/>
          <w:spacing w:val="5"/>
          <w:szCs w:val="16"/>
          <w:lang w:eastAsia="zh-CN"/>
        </w:rPr>
        <w:t>teritorijā esošo kapsētu uzturēšanas un darbības noteikumi</w:t>
      </w:r>
      <w:r w:rsidRPr="00E37D2B">
        <w:rPr>
          <w:rFonts w:eastAsia="Times New Roman" w:cs="Times New Roman"/>
          <w:color w:val="000000"/>
          <w:spacing w:val="5"/>
          <w:szCs w:val="16"/>
          <w:lang w:eastAsia="zh-CN"/>
        </w:rPr>
        <w:t>”</w:t>
      </w:r>
      <w:r w:rsidRPr="00E37D2B">
        <w:rPr>
          <w:rFonts w:eastAsia="Times New Roman" w:cs="Times New Roman"/>
          <w:color w:val="000000"/>
          <w:spacing w:val="1"/>
          <w:szCs w:val="24"/>
          <w:lang w:eastAsia="zh-CN"/>
        </w:rPr>
        <w:t xml:space="preserve">, kā arī citiem </w:t>
      </w:r>
      <w:r w:rsidR="00CA1DBC">
        <w:rPr>
          <w:rFonts w:eastAsia="Times New Roman" w:cs="Times New Roman"/>
          <w:color w:val="000000"/>
          <w:spacing w:val="1"/>
          <w:szCs w:val="24"/>
          <w:lang w:eastAsia="zh-CN"/>
        </w:rPr>
        <w:t>Alojas</w:t>
      </w:r>
      <w:r w:rsidRPr="00E37D2B">
        <w:rPr>
          <w:rFonts w:eastAsia="Times New Roman" w:cs="Times New Roman"/>
          <w:color w:val="000000"/>
          <w:spacing w:val="1"/>
          <w:szCs w:val="24"/>
          <w:lang w:eastAsia="zh-CN"/>
        </w:rPr>
        <w:t xml:space="preserve"> novada domes lēmumiem vai noteikumiem,</w:t>
      </w:r>
      <w:r w:rsidRPr="00E37D2B">
        <w:rPr>
          <w:rFonts w:eastAsia="Times New Roman" w:cs="Times New Roman"/>
          <w:color w:val="000000"/>
          <w:szCs w:val="24"/>
          <w:lang w:eastAsia="zh-CN"/>
        </w:rPr>
        <w:t xml:space="preserve"> kas attiecas uz kapu apsaimniekošanu </w:t>
      </w:r>
      <w:r w:rsidR="00CA1DBC">
        <w:rPr>
          <w:rFonts w:eastAsia="Times New Roman" w:cs="Times New Roman"/>
          <w:color w:val="000000"/>
          <w:szCs w:val="24"/>
          <w:lang w:eastAsia="zh-CN"/>
        </w:rPr>
        <w:t>Alojas</w:t>
      </w:r>
      <w:r w:rsidRPr="00E37D2B">
        <w:rPr>
          <w:rFonts w:eastAsia="Times New Roman" w:cs="Times New Roman"/>
          <w:color w:val="000000"/>
          <w:szCs w:val="24"/>
          <w:lang w:eastAsia="zh-CN"/>
        </w:rPr>
        <w:t xml:space="preserve"> novada administratīvajā </w:t>
      </w:r>
      <w:r w:rsidRPr="00E37D2B">
        <w:rPr>
          <w:rFonts w:eastAsia="Times New Roman" w:cs="Times New Roman"/>
          <w:color w:val="000000"/>
          <w:spacing w:val="-1"/>
          <w:szCs w:val="24"/>
          <w:lang w:eastAsia="zh-CN"/>
        </w:rPr>
        <w:t>teritorijā.</w:t>
      </w:r>
    </w:p>
    <w:p w:rsidR="00E37D2B" w:rsidRPr="00CA1DBC" w:rsidRDefault="00CA1DBC" w:rsidP="00CA1DBC">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Pr>
          <w:rFonts w:eastAsia="Times New Roman" w:cs="Times New Roman"/>
          <w:color w:val="000000"/>
          <w:spacing w:val="5"/>
          <w:szCs w:val="24"/>
          <w:lang w:eastAsia="zh-CN"/>
        </w:rPr>
        <w:t>Izpildītājs</w:t>
      </w:r>
      <w:r w:rsidR="00E37D2B" w:rsidRPr="00CA1DBC">
        <w:rPr>
          <w:rFonts w:eastAsia="Times New Roman" w:cs="Times New Roman"/>
          <w:color w:val="000000"/>
          <w:spacing w:val="5"/>
          <w:szCs w:val="24"/>
          <w:lang w:eastAsia="zh-CN"/>
        </w:rPr>
        <w:t xml:space="preserve"> apņemas visus Līgumā paredzētos Darbus Objektā veikt patstāvīgi, </w:t>
      </w:r>
      <w:r w:rsidR="00E37D2B" w:rsidRPr="00CA1DBC">
        <w:rPr>
          <w:rFonts w:eastAsia="Times New Roman" w:cs="Times New Roman"/>
          <w:color w:val="000000"/>
          <w:szCs w:val="24"/>
          <w:lang w:eastAsia="zh-CN"/>
        </w:rPr>
        <w:t>kvalitatīvi un Līgumā noteiktajos termiņos.</w:t>
      </w:r>
    </w:p>
    <w:p w:rsidR="00E37D2B" w:rsidRPr="00CA1DBC" w:rsidRDefault="00CA1DBC" w:rsidP="00CA1DBC">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Pr>
          <w:rFonts w:eastAsia="Times New Roman" w:cs="Times New Roman"/>
          <w:color w:val="000000"/>
          <w:szCs w:val="24"/>
          <w:lang w:eastAsia="zh-CN"/>
        </w:rPr>
        <w:t>Izpildītājs</w:t>
      </w:r>
      <w:r w:rsidR="00E37D2B" w:rsidRPr="00CA1DBC">
        <w:rPr>
          <w:rFonts w:eastAsia="Times New Roman" w:cs="Times New Roman"/>
          <w:color w:val="000000"/>
          <w:szCs w:val="24"/>
          <w:lang w:eastAsia="zh-CN"/>
        </w:rPr>
        <w:t xml:space="preserve"> apņemas regulāri izvest atkritumus, kuri rodas Darba izpildes procesā, nepieļaujot atkritumu uzkrāšanos kaudzēs apsaimniekotāja teritorijās.</w:t>
      </w:r>
    </w:p>
    <w:p w:rsidR="00E37D2B" w:rsidRPr="00CA1DBC" w:rsidRDefault="00CA1DBC" w:rsidP="00CA1DBC">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Pr>
          <w:rFonts w:eastAsia="Times New Roman" w:cs="Times New Roman"/>
          <w:color w:val="000000"/>
          <w:spacing w:val="7"/>
          <w:szCs w:val="24"/>
          <w:lang w:eastAsia="zh-CN"/>
        </w:rPr>
        <w:t>Izpildītājs</w:t>
      </w:r>
      <w:r w:rsidR="00E37D2B" w:rsidRPr="00CA1DBC">
        <w:rPr>
          <w:rFonts w:eastAsia="Times New Roman" w:cs="Times New Roman"/>
          <w:color w:val="000000"/>
          <w:spacing w:val="7"/>
          <w:szCs w:val="24"/>
          <w:lang w:eastAsia="zh-CN"/>
        </w:rPr>
        <w:t xml:space="preserve"> visu Līgumā paredzēto Darbu izpildes laiku ir atbildīgs par darba </w:t>
      </w:r>
      <w:r w:rsidR="00E37D2B" w:rsidRPr="00CA1DBC">
        <w:rPr>
          <w:rFonts w:eastAsia="Times New Roman" w:cs="Times New Roman"/>
          <w:color w:val="000000"/>
          <w:spacing w:val="5"/>
          <w:szCs w:val="24"/>
          <w:lang w:eastAsia="zh-CN"/>
        </w:rPr>
        <w:t xml:space="preserve">drošības tehnikas un aizsardzības, ugunsdrošības un apkārtējās vides aizsardzības </w:t>
      </w:r>
      <w:r w:rsidR="00E37D2B" w:rsidRPr="00CA1DBC">
        <w:rPr>
          <w:rFonts w:eastAsia="Times New Roman" w:cs="Times New Roman"/>
          <w:color w:val="000000"/>
          <w:szCs w:val="24"/>
          <w:lang w:eastAsia="zh-CN"/>
        </w:rPr>
        <w:t>noteikumu izpildi un ievērošanu.</w:t>
      </w:r>
    </w:p>
    <w:p w:rsidR="00E37D2B" w:rsidRPr="00CA1DBC" w:rsidRDefault="00CA1DBC" w:rsidP="00CA1DBC">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Pr>
          <w:rFonts w:eastAsia="Times New Roman" w:cs="Times New Roman"/>
          <w:color w:val="000000"/>
          <w:szCs w:val="24"/>
          <w:lang w:eastAsia="zh-CN"/>
        </w:rPr>
        <w:lastRenderedPageBreak/>
        <w:t>Izpildītājs</w:t>
      </w:r>
      <w:r w:rsidR="00E37D2B" w:rsidRPr="00CA1DBC">
        <w:rPr>
          <w:rFonts w:eastAsia="Times New Roman" w:cs="Times New Roman"/>
          <w:color w:val="000000"/>
          <w:szCs w:val="24"/>
          <w:lang w:eastAsia="zh-CN"/>
        </w:rPr>
        <w:t xml:space="preserve"> var veikt un saņemt atlīdzību par citiem Līgumā nepare</w:t>
      </w:r>
      <w:r>
        <w:rPr>
          <w:rFonts w:eastAsia="Times New Roman" w:cs="Times New Roman"/>
          <w:color w:val="000000"/>
          <w:szCs w:val="24"/>
          <w:lang w:eastAsia="zh-CN"/>
        </w:rPr>
        <w:t>dzētiem darbiem Objektā, kurus Izpildītājam</w:t>
      </w:r>
      <w:r w:rsidR="00E37D2B" w:rsidRPr="00CA1DBC">
        <w:rPr>
          <w:rFonts w:eastAsia="Times New Roman" w:cs="Times New Roman"/>
          <w:color w:val="000000"/>
          <w:szCs w:val="24"/>
          <w:lang w:eastAsia="zh-CN"/>
        </w:rPr>
        <w:t xml:space="preserve"> ir pienākums izpildīt, tikai pēc Pasūtītāja iepriekšēja rakstveida</w:t>
      </w:r>
      <w:r w:rsidR="00E37D2B" w:rsidRPr="00CA1DBC">
        <w:rPr>
          <w:rFonts w:eastAsia="Times New Roman" w:cs="Times New Roman"/>
          <w:color w:val="000000"/>
          <w:spacing w:val="4"/>
          <w:szCs w:val="24"/>
          <w:lang w:eastAsia="zh-CN"/>
        </w:rPr>
        <w:t xml:space="preserve"> saskaņojuma.</w:t>
      </w:r>
    </w:p>
    <w:p w:rsidR="00E37D2B" w:rsidRPr="00CA1DBC" w:rsidRDefault="00CA1DBC" w:rsidP="00CA1DBC">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Pr>
          <w:rFonts w:eastAsia="Times New Roman" w:cs="Times New Roman"/>
          <w:color w:val="000000"/>
          <w:spacing w:val="5"/>
          <w:szCs w:val="24"/>
          <w:lang w:eastAsia="zh-CN"/>
        </w:rPr>
        <w:t>Izpildītājam</w:t>
      </w:r>
      <w:r w:rsidR="00E37D2B" w:rsidRPr="00CA1DBC">
        <w:rPr>
          <w:rFonts w:eastAsia="Times New Roman" w:cs="Times New Roman"/>
          <w:color w:val="000000"/>
          <w:spacing w:val="5"/>
          <w:szCs w:val="24"/>
          <w:lang w:eastAsia="zh-CN"/>
        </w:rPr>
        <w:t xml:space="preserve"> ir tiesības iesniegt priekšlikumus par Objekta labiekārtošanas </w:t>
      </w:r>
      <w:r w:rsidR="00E37D2B" w:rsidRPr="00CA1DBC">
        <w:rPr>
          <w:rFonts w:eastAsia="Times New Roman" w:cs="Times New Roman"/>
          <w:color w:val="000000"/>
          <w:spacing w:val="-2"/>
          <w:szCs w:val="24"/>
          <w:lang w:eastAsia="zh-CN"/>
        </w:rPr>
        <w:t>pasākumiem.</w:t>
      </w:r>
    </w:p>
    <w:p w:rsidR="00E37D2B" w:rsidRPr="00CA1DBC" w:rsidRDefault="00CA1DBC" w:rsidP="00CA1DBC">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Pr>
          <w:rFonts w:eastAsia="Times New Roman" w:cs="Times New Roman"/>
          <w:color w:val="000000"/>
          <w:spacing w:val="2"/>
          <w:szCs w:val="24"/>
          <w:lang w:eastAsia="zh-CN"/>
        </w:rPr>
        <w:t>Izpildītājam</w:t>
      </w:r>
      <w:r w:rsidR="00E37D2B" w:rsidRPr="00CA1DBC">
        <w:rPr>
          <w:rFonts w:eastAsia="Times New Roman" w:cs="Times New Roman"/>
          <w:color w:val="000000"/>
          <w:spacing w:val="2"/>
          <w:szCs w:val="24"/>
          <w:lang w:eastAsia="zh-CN"/>
        </w:rPr>
        <w:t xml:space="preserve"> sadarbībā ar reliģiskajām konfesijām jānodrošina pasākumi </w:t>
      </w:r>
      <w:r>
        <w:rPr>
          <w:rFonts w:eastAsia="Times New Roman" w:cs="Times New Roman"/>
          <w:color w:val="000000"/>
          <w:spacing w:val="2"/>
          <w:szCs w:val="24"/>
          <w:lang w:eastAsia="zh-CN"/>
        </w:rPr>
        <w:t xml:space="preserve">kapu svētkos, </w:t>
      </w:r>
      <w:r w:rsidR="00E37D2B" w:rsidRPr="00CA1DBC">
        <w:rPr>
          <w:rFonts w:eastAsia="Times New Roman" w:cs="Times New Roman"/>
          <w:color w:val="000000"/>
          <w:spacing w:val="2"/>
          <w:szCs w:val="24"/>
          <w:lang w:eastAsia="zh-CN"/>
        </w:rPr>
        <w:t>mirušo atceres dienās un svecīšu vakaros</w:t>
      </w:r>
      <w:r w:rsidR="00E37D2B" w:rsidRPr="00CA1DBC">
        <w:rPr>
          <w:rFonts w:eastAsia="Times New Roman" w:cs="Times New Roman"/>
          <w:color w:val="000000"/>
          <w:szCs w:val="24"/>
          <w:lang w:eastAsia="zh-CN"/>
        </w:rPr>
        <w:t>.</w:t>
      </w:r>
    </w:p>
    <w:p w:rsidR="00E37D2B" w:rsidRPr="001C1794" w:rsidRDefault="00CA1DBC" w:rsidP="00CA1DBC">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Pr>
          <w:rFonts w:eastAsia="Times New Roman" w:cs="Times New Roman"/>
          <w:color w:val="000000"/>
          <w:spacing w:val="5"/>
          <w:szCs w:val="24"/>
          <w:lang w:eastAsia="zh-CN"/>
        </w:rPr>
        <w:t>Izpildītājam</w:t>
      </w:r>
      <w:r w:rsidR="00E37D2B" w:rsidRPr="00CA1DBC">
        <w:rPr>
          <w:rFonts w:eastAsia="Times New Roman" w:cs="Times New Roman"/>
          <w:color w:val="000000"/>
          <w:spacing w:val="5"/>
          <w:szCs w:val="24"/>
          <w:lang w:eastAsia="zh-CN"/>
        </w:rPr>
        <w:t xml:space="preserve"> jāveic apbedīšanas vietu un </w:t>
      </w:r>
      <w:r>
        <w:rPr>
          <w:rFonts w:eastAsia="Times New Roman" w:cs="Times New Roman"/>
          <w:color w:val="000000"/>
          <w:szCs w:val="24"/>
          <w:lang w:eastAsia="zh-CN"/>
        </w:rPr>
        <w:t>apbedījumu vietu precīza uzskaite</w:t>
      </w:r>
      <w:r w:rsidR="00E37D2B" w:rsidRPr="00CA1DBC">
        <w:rPr>
          <w:rFonts w:eastAsia="Times New Roman" w:cs="Times New Roman"/>
          <w:color w:val="000000"/>
          <w:szCs w:val="24"/>
          <w:lang w:eastAsia="zh-CN"/>
        </w:rPr>
        <w:t xml:space="preserve">, kā arī </w:t>
      </w:r>
      <w:r>
        <w:rPr>
          <w:rFonts w:eastAsia="Times New Roman" w:cs="Times New Roman"/>
          <w:color w:val="000000"/>
          <w:szCs w:val="24"/>
          <w:lang w:eastAsia="zh-CN"/>
        </w:rPr>
        <w:t>jānodrošina šīs informācijas pieejamība</w:t>
      </w:r>
      <w:r w:rsidR="00E37D2B" w:rsidRPr="00CA1DBC">
        <w:rPr>
          <w:rFonts w:eastAsia="Times New Roman" w:cs="Times New Roman"/>
          <w:color w:val="000000"/>
          <w:szCs w:val="24"/>
          <w:lang w:eastAsia="zh-CN"/>
        </w:rPr>
        <w:t xml:space="preserve">. Apbedīšanas un apbedījumu vietu uzskaites pamatdokumenti </w:t>
      </w:r>
      <w:r w:rsidR="00E37D2B" w:rsidRPr="00072752">
        <w:rPr>
          <w:rFonts w:eastAsia="Times New Roman" w:cs="Times New Roman"/>
          <w:color w:val="000000"/>
          <w:szCs w:val="24"/>
          <w:lang w:eastAsia="zh-CN"/>
        </w:rPr>
        <w:t>ir mirušo reģistrācijas grāmata un apbedījumu vietu kartotēka, kur jāizdara ieraksts par katru kapsētā notikušu apbedīšanu.</w:t>
      </w:r>
      <w:r w:rsidR="00BF5D6F">
        <w:rPr>
          <w:rFonts w:eastAsia="Times New Roman" w:cs="Times New Roman"/>
          <w:color w:val="000000"/>
          <w:szCs w:val="24"/>
          <w:lang w:eastAsia="zh-CN"/>
        </w:rPr>
        <w:t xml:space="preserve"> Informācijai jābūt dublētai elektroniski </w:t>
      </w:r>
      <w:r w:rsidR="00BF5D6F">
        <w:rPr>
          <w:rFonts w:eastAsia="Calibri" w:cs="Times New Roman"/>
          <w:szCs w:val="24"/>
          <w:lang w:eastAsia="lv-LV"/>
        </w:rPr>
        <w:t xml:space="preserve">informāciju </w:t>
      </w:r>
      <w:r w:rsidR="00BF5D6F" w:rsidRPr="00634DD7">
        <w:t>.</w:t>
      </w:r>
      <w:r w:rsidR="00BF5D6F">
        <w:t>xls, .xlsx, .doc vai .docx formātā.</w:t>
      </w:r>
      <w:r w:rsidR="00E37D2B" w:rsidRPr="00CA1DBC">
        <w:rPr>
          <w:rFonts w:eastAsia="Times New Roman" w:cs="Times New Roman"/>
          <w:color w:val="000000"/>
          <w:szCs w:val="24"/>
          <w:lang w:eastAsia="zh-CN"/>
        </w:rPr>
        <w:t xml:space="preserve"> Līguma termiņam </w:t>
      </w:r>
      <w:r w:rsidR="00E37D2B" w:rsidRPr="00CA1DBC">
        <w:rPr>
          <w:rFonts w:eastAsia="Times New Roman" w:cs="Times New Roman"/>
          <w:szCs w:val="24"/>
          <w:lang w:eastAsia="zh-CN"/>
        </w:rPr>
        <w:t xml:space="preserve">beidzoties vai Līguma pirmstermiņa laušanas gadījumā, </w:t>
      </w:r>
      <w:r>
        <w:rPr>
          <w:rFonts w:eastAsia="Times New Roman" w:cs="Times New Roman"/>
          <w:szCs w:val="24"/>
          <w:lang w:eastAsia="zh-CN"/>
        </w:rPr>
        <w:t>Izpildītājs</w:t>
      </w:r>
      <w:r w:rsidR="00E37D2B" w:rsidRPr="00CA1DBC">
        <w:rPr>
          <w:rFonts w:eastAsia="Times New Roman" w:cs="Times New Roman"/>
          <w:szCs w:val="24"/>
          <w:lang w:eastAsia="zh-CN"/>
        </w:rPr>
        <w:t xml:space="preserve"> apņemas 10 dienu laikā no Līguma izbeigšanās dienas bez atlīdzības nodot Pasūtītājam a</w:t>
      </w:r>
      <w:r w:rsidR="00E37D2B" w:rsidRPr="00CA1DBC">
        <w:rPr>
          <w:rFonts w:eastAsia="Times New Roman" w:cs="Times New Roman"/>
          <w:color w:val="000000"/>
          <w:szCs w:val="24"/>
          <w:lang w:eastAsia="zh-CN"/>
        </w:rPr>
        <w:t>pbedīšanas un apbedījumu vietu uzskaites pamatdokumentus.</w:t>
      </w:r>
    </w:p>
    <w:p w:rsidR="00BA59F1" w:rsidRPr="00A76E6D" w:rsidRDefault="001C1794" w:rsidP="003B0C69">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A76E6D">
        <w:rPr>
          <w:rFonts w:eastAsia="Times New Roman" w:cs="Times New Roman"/>
          <w:bCs/>
          <w:color w:val="000000"/>
          <w:spacing w:val="1"/>
          <w:szCs w:val="24"/>
          <w:lang w:eastAsia="zh-CN"/>
        </w:rPr>
        <w:t xml:space="preserve">Izpildītājs </w:t>
      </w:r>
      <w:r w:rsidR="00032108" w:rsidRPr="00A76E6D">
        <w:rPr>
          <w:rFonts w:eastAsia="Times New Roman" w:cs="Times New Roman"/>
          <w:bCs/>
          <w:color w:val="000000"/>
          <w:spacing w:val="1"/>
          <w:szCs w:val="24"/>
          <w:lang w:eastAsia="zh-CN"/>
        </w:rPr>
        <w:t>iekasē</w:t>
      </w:r>
      <w:r w:rsidRPr="00A76E6D">
        <w:rPr>
          <w:rFonts w:eastAsia="Times New Roman" w:cs="Times New Roman"/>
          <w:bCs/>
          <w:color w:val="000000"/>
          <w:spacing w:val="1"/>
          <w:szCs w:val="24"/>
          <w:lang w:eastAsia="zh-CN"/>
        </w:rPr>
        <w:t xml:space="preserve"> </w:t>
      </w:r>
      <w:r w:rsidR="00032108" w:rsidRPr="00A76E6D">
        <w:rPr>
          <w:rFonts w:eastAsia="Times New Roman" w:cs="Times New Roman"/>
          <w:bCs/>
          <w:color w:val="000000"/>
          <w:spacing w:val="1"/>
          <w:szCs w:val="24"/>
          <w:lang w:eastAsia="zh-CN"/>
        </w:rPr>
        <w:t>maksu par Tehniskās</w:t>
      </w:r>
      <w:r w:rsidRPr="00A76E6D">
        <w:rPr>
          <w:rFonts w:eastAsia="Times New Roman" w:cs="Times New Roman"/>
          <w:bCs/>
          <w:color w:val="000000"/>
          <w:spacing w:val="1"/>
          <w:szCs w:val="24"/>
          <w:lang w:eastAsia="zh-CN"/>
        </w:rPr>
        <w:t xml:space="preserve"> specifikācij</w:t>
      </w:r>
      <w:r w:rsidR="00032108" w:rsidRPr="00A76E6D">
        <w:rPr>
          <w:rFonts w:eastAsia="Times New Roman" w:cs="Times New Roman"/>
          <w:bCs/>
          <w:color w:val="000000"/>
          <w:spacing w:val="1"/>
          <w:szCs w:val="24"/>
          <w:lang w:eastAsia="zh-CN"/>
        </w:rPr>
        <w:t>as 3.1. un 3.2. punktā</w:t>
      </w:r>
      <w:r w:rsidRPr="00A76E6D">
        <w:rPr>
          <w:rFonts w:eastAsia="Times New Roman" w:cs="Times New Roman"/>
          <w:bCs/>
          <w:color w:val="000000"/>
          <w:spacing w:val="1"/>
          <w:szCs w:val="24"/>
          <w:lang w:eastAsia="zh-CN"/>
        </w:rPr>
        <w:t xml:space="preserve"> minētajiem kapsētās sniegtajiem pakalpojumi</w:t>
      </w:r>
      <w:r w:rsidR="00BA59F1" w:rsidRPr="00A76E6D">
        <w:rPr>
          <w:rFonts w:eastAsia="Times New Roman" w:cs="Times New Roman"/>
          <w:bCs/>
          <w:color w:val="000000"/>
          <w:spacing w:val="1"/>
          <w:szCs w:val="24"/>
          <w:lang w:eastAsia="zh-CN"/>
        </w:rPr>
        <w:t>em.</w:t>
      </w:r>
    </w:p>
    <w:p w:rsidR="00E37D2B" w:rsidRPr="00BA59F1" w:rsidRDefault="00CA1DBC" w:rsidP="003B0C69">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BA59F1">
        <w:rPr>
          <w:rFonts w:eastAsia="Times New Roman" w:cs="Times New Roman"/>
          <w:szCs w:val="24"/>
          <w:lang w:eastAsia="zh-CN"/>
        </w:rPr>
        <w:t xml:space="preserve">Izpildītājam </w:t>
      </w:r>
      <w:r w:rsidR="00E37D2B" w:rsidRPr="00BA59F1">
        <w:rPr>
          <w:rFonts w:eastAsia="Times New Roman" w:cs="Times New Roman"/>
          <w:szCs w:val="24"/>
          <w:lang w:eastAsia="zh-CN"/>
        </w:rPr>
        <w:t xml:space="preserve"> ir pienākums Līguma darbības laikā rakstveidā paziņot Pasūtītājam par izmaiņām </w:t>
      </w:r>
      <w:r w:rsidRPr="00BA59F1">
        <w:rPr>
          <w:rFonts w:eastAsia="Times New Roman" w:cs="Times New Roman"/>
          <w:szCs w:val="24"/>
          <w:lang w:eastAsia="zh-CN"/>
        </w:rPr>
        <w:t>Izpildītāja</w:t>
      </w:r>
      <w:r w:rsidR="00E37D2B" w:rsidRPr="00BA59F1">
        <w:rPr>
          <w:rFonts w:eastAsia="Times New Roman" w:cs="Times New Roman"/>
          <w:szCs w:val="24"/>
          <w:lang w:eastAsia="zh-CN"/>
        </w:rPr>
        <w:t xml:space="preserve"> pamatdatos (kontaktinformācija, juridiskā adrese) 3 (trīs) darba dienu laikā pēc to maiņas.</w:t>
      </w:r>
    </w:p>
    <w:p w:rsidR="00E37D2B" w:rsidRPr="00642372" w:rsidRDefault="00E37D2B" w:rsidP="00642372">
      <w:pPr>
        <w:pStyle w:val="Sarakstarindkopa"/>
        <w:numPr>
          <w:ilvl w:val="0"/>
          <w:numId w:val="14"/>
        </w:numPr>
        <w:shd w:val="clear" w:color="auto" w:fill="FFFFFF"/>
        <w:suppressAutoHyphens/>
        <w:spacing w:before="120" w:line="274" w:lineRule="exact"/>
        <w:contextualSpacing w:val="0"/>
        <w:jc w:val="center"/>
        <w:rPr>
          <w:rFonts w:eastAsia="Times New Roman" w:cs="Times New Roman"/>
          <w:bCs/>
          <w:color w:val="000000"/>
          <w:spacing w:val="1"/>
          <w:szCs w:val="24"/>
          <w:lang w:eastAsia="zh-CN"/>
        </w:rPr>
      </w:pPr>
      <w:r w:rsidRPr="00642372">
        <w:rPr>
          <w:rFonts w:eastAsia="Times New Roman" w:cs="Times New Roman"/>
          <w:b/>
          <w:color w:val="000000"/>
          <w:spacing w:val="4"/>
          <w:szCs w:val="24"/>
          <w:lang w:eastAsia="zh-CN"/>
        </w:rPr>
        <w:t>Pasūtītāja tiesības</w:t>
      </w:r>
      <w:r w:rsidRPr="00642372">
        <w:rPr>
          <w:rFonts w:eastAsia="Times New Roman" w:cs="Times New Roman"/>
          <w:color w:val="000000"/>
          <w:spacing w:val="4"/>
          <w:szCs w:val="24"/>
          <w:lang w:eastAsia="zh-CN"/>
        </w:rPr>
        <w:t xml:space="preserve"> </w:t>
      </w:r>
      <w:r w:rsidRPr="00642372">
        <w:rPr>
          <w:rFonts w:eastAsia="Times New Roman" w:cs="Times New Roman"/>
          <w:b/>
          <w:bCs/>
          <w:color w:val="000000"/>
          <w:spacing w:val="4"/>
          <w:szCs w:val="24"/>
          <w:lang w:eastAsia="zh-CN"/>
        </w:rPr>
        <w:t>un pienākumi</w:t>
      </w:r>
    </w:p>
    <w:p w:rsidR="00E37D2B" w:rsidRPr="00642372" w:rsidRDefault="00E37D2B" w:rsidP="00642372">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642372">
        <w:rPr>
          <w:rFonts w:eastAsia="Times New Roman" w:cs="Times New Roman"/>
          <w:color w:val="000000"/>
          <w:spacing w:val="5"/>
          <w:szCs w:val="24"/>
          <w:lang w:eastAsia="zh-CN"/>
        </w:rPr>
        <w:t xml:space="preserve">Pasūtītājam ir tiesības jebkurā laikā veikt </w:t>
      </w:r>
      <w:r w:rsidR="00642372">
        <w:rPr>
          <w:rFonts w:eastAsia="Times New Roman" w:cs="Times New Roman"/>
          <w:color w:val="000000"/>
          <w:spacing w:val="5"/>
          <w:szCs w:val="24"/>
          <w:lang w:eastAsia="zh-CN"/>
        </w:rPr>
        <w:t>Izpildītāj</w:t>
      </w:r>
      <w:r w:rsidRPr="00642372">
        <w:rPr>
          <w:rFonts w:eastAsia="Times New Roman" w:cs="Times New Roman"/>
          <w:color w:val="000000"/>
          <w:spacing w:val="5"/>
          <w:szCs w:val="24"/>
          <w:lang w:eastAsia="zh-CN"/>
        </w:rPr>
        <w:t xml:space="preserve">a veikto Darbu uzraudzību </w:t>
      </w:r>
      <w:r w:rsidRPr="00642372">
        <w:rPr>
          <w:rFonts w:eastAsia="Times New Roman" w:cs="Times New Roman"/>
          <w:color w:val="000000"/>
          <w:szCs w:val="24"/>
          <w:lang w:eastAsia="zh-CN"/>
        </w:rPr>
        <w:t>(kontroli) un pieprasīt paskaidrojumus.</w:t>
      </w:r>
    </w:p>
    <w:p w:rsidR="00E37D2B" w:rsidRPr="00642372" w:rsidRDefault="00E37D2B" w:rsidP="00642372">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642372">
        <w:rPr>
          <w:rFonts w:eastAsia="Times New Roman" w:cs="Times New Roman"/>
          <w:color w:val="000000"/>
          <w:szCs w:val="24"/>
          <w:lang w:eastAsia="zh-CN"/>
        </w:rPr>
        <w:t xml:space="preserve">Pasūtītājs apņemas veikt visus Līgumā paredzētos maksājumus Līgumā noteiktajā </w:t>
      </w:r>
      <w:r w:rsidRPr="00642372">
        <w:rPr>
          <w:rFonts w:eastAsia="Times New Roman" w:cs="Times New Roman"/>
          <w:color w:val="000000"/>
          <w:spacing w:val="-2"/>
          <w:szCs w:val="24"/>
          <w:lang w:eastAsia="zh-CN"/>
        </w:rPr>
        <w:t>kārtībā un termiņos.</w:t>
      </w:r>
    </w:p>
    <w:p w:rsidR="00E37D2B" w:rsidRPr="00642372" w:rsidRDefault="00E37D2B" w:rsidP="00642372">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642372">
        <w:rPr>
          <w:rFonts w:eastAsia="Times New Roman" w:cs="Times New Roman"/>
          <w:color w:val="000000"/>
          <w:spacing w:val="3"/>
          <w:szCs w:val="24"/>
          <w:lang w:eastAsia="zh-CN"/>
        </w:rPr>
        <w:t>Pasūtītājam ir</w:t>
      </w:r>
      <w:r w:rsidR="00A10959">
        <w:rPr>
          <w:rFonts w:eastAsia="Times New Roman" w:cs="Times New Roman"/>
          <w:color w:val="000000"/>
          <w:spacing w:val="3"/>
          <w:szCs w:val="24"/>
          <w:lang w:eastAsia="zh-CN"/>
        </w:rPr>
        <w:t xml:space="preserve"> </w:t>
      </w:r>
      <w:r w:rsidR="00A10959" w:rsidRPr="00A10959">
        <w:rPr>
          <w:rFonts w:eastAsia="Times New Roman" w:cs="Times New Roman"/>
          <w:color w:val="000000"/>
          <w:spacing w:val="3"/>
          <w:szCs w:val="24"/>
          <w:lang w:eastAsia="zh-CN"/>
        </w:rPr>
        <w:t>tiesības</w:t>
      </w:r>
      <w:r w:rsidR="00A10959">
        <w:rPr>
          <w:rFonts w:eastAsia="Times New Roman" w:cs="Times New Roman"/>
          <w:color w:val="000000"/>
          <w:spacing w:val="3"/>
          <w:szCs w:val="24"/>
          <w:lang w:eastAsia="zh-CN"/>
        </w:rPr>
        <w:t xml:space="preserve"> </w:t>
      </w:r>
      <w:r w:rsidRPr="00642372">
        <w:rPr>
          <w:rFonts w:eastAsia="Times New Roman" w:cs="Times New Roman"/>
          <w:color w:val="000000"/>
          <w:spacing w:val="3"/>
          <w:szCs w:val="24"/>
          <w:lang w:eastAsia="zh-CN"/>
        </w:rPr>
        <w:t xml:space="preserve">norīkot pilnvarotu pārstāvi Objekta </w:t>
      </w:r>
      <w:r w:rsidRPr="00642372">
        <w:rPr>
          <w:rFonts w:eastAsia="Times New Roman" w:cs="Times New Roman"/>
          <w:color w:val="000000"/>
          <w:szCs w:val="24"/>
          <w:lang w:eastAsia="zh-CN"/>
        </w:rPr>
        <w:t>uzraudzībai un veicamo Darbu kvalitātes pārbaudei.</w:t>
      </w:r>
    </w:p>
    <w:p w:rsidR="00E37D2B" w:rsidRPr="00642372" w:rsidRDefault="00E37D2B" w:rsidP="00642372">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642372">
        <w:rPr>
          <w:rFonts w:eastAsia="Times New Roman" w:cs="Times New Roman"/>
          <w:spacing w:val="7"/>
          <w:szCs w:val="24"/>
          <w:lang w:eastAsia="zh-CN"/>
        </w:rPr>
        <w:t xml:space="preserve">Gadījuma, ja </w:t>
      </w:r>
      <w:r w:rsidR="00642372">
        <w:rPr>
          <w:rFonts w:eastAsia="Times New Roman" w:cs="Times New Roman"/>
          <w:spacing w:val="7"/>
          <w:szCs w:val="24"/>
          <w:lang w:eastAsia="zh-CN"/>
        </w:rPr>
        <w:t>Izpildītājs</w:t>
      </w:r>
      <w:r w:rsidRPr="00642372">
        <w:rPr>
          <w:rFonts w:eastAsia="Times New Roman" w:cs="Times New Roman"/>
          <w:spacing w:val="7"/>
          <w:szCs w:val="24"/>
          <w:lang w:eastAsia="zh-CN"/>
        </w:rPr>
        <w:t xml:space="preserve"> nepilda Līguma 1.1. punktā uzņem</w:t>
      </w:r>
      <w:r w:rsidR="00642372">
        <w:rPr>
          <w:rFonts w:eastAsia="Times New Roman" w:cs="Times New Roman"/>
          <w:spacing w:val="7"/>
          <w:szCs w:val="24"/>
          <w:lang w:eastAsia="zh-CN"/>
        </w:rPr>
        <w:t>tā</w:t>
      </w:r>
      <w:r w:rsidRPr="00642372">
        <w:rPr>
          <w:rFonts w:eastAsia="Times New Roman" w:cs="Times New Roman"/>
          <w:spacing w:val="7"/>
          <w:szCs w:val="24"/>
          <w:lang w:eastAsia="zh-CN"/>
        </w:rPr>
        <w:t xml:space="preserve">s saistības, </w:t>
      </w:r>
      <w:r w:rsidR="00642372">
        <w:rPr>
          <w:rFonts w:eastAsia="Times New Roman" w:cs="Times New Roman"/>
          <w:szCs w:val="24"/>
          <w:lang w:eastAsia="zh-CN"/>
        </w:rPr>
        <w:t>Pasūtītājam ir</w:t>
      </w:r>
      <w:r w:rsidRPr="00642372">
        <w:rPr>
          <w:rFonts w:eastAsia="Times New Roman" w:cs="Times New Roman"/>
          <w:szCs w:val="24"/>
          <w:lang w:eastAsia="zh-CN"/>
        </w:rPr>
        <w:t xml:space="preserve"> tiesības</w:t>
      </w:r>
      <w:r w:rsidR="00642372">
        <w:rPr>
          <w:rFonts w:eastAsia="Times New Roman" w:cs="Times New Roman"/>
          <w:szCs w:val="24"/>
          <w:lang w:eastAsia="zh-CN"/>
        </w:rPr>
        <w:t>,</w:t>
      </w:r>
      <w:r w:rsidRPr="00642372">
        <w:rPr>
          <w:rFonts w:eastAsia="Times New Roman" w:cs="Times New Roman"/>
          <w:szCs w:val="24"/>
          <w:lang w:eastAsia="zh-CN"/>
        </w:rPr>
        <w:t xml:space="preserve"> noformējot konstatēto pārkāpumu aktā, ieturēt no </w:t>
      </w:r>
      <w:r w:rsidR="00642372">
        <w:rPr>
          <w:rFonts w:eastAsia="Times New Roman" w:cs="Times New Roman"/>
          <w:szCs w:val="24"/>
          <w:lang w:eastAsia="zh-CN"/>
        </w:rPr>
        <w:t>Izpildītājam</w:t>
      </w:r>
      <w:r w:rsidRPr="00642372">
        <w:rPr>
          <w:rFonts w:eastAsia="Times New Roman" w:cs="Times New Roman"/>
          <w:szCs w:val="24"/>
          <w:lang w:eastAsia="zh-CN"/>
        </w:rPr>
        <w:t xml:space="preserve"> paredzētās ikmēneša apmaksas 50,00 EUR (piecdesmit </w:t>
      </w:r>
      <w:r w:rsidRPr="00FF62FA">
        <w:rPr>
          <w:rFonts w:eastAsia="Times New Roman" w:cs="Times New Roman"/>
          <w:i/>
          <w:szCs w:val="24"/>
          <w:lang w:eastAsia="zh-CN"/>
        </w:rPr>
        <w:t>euro</w:t>
      </w:r>
      <w:r w:rsidRPr="00642372">
        <w:rPr>
          <w:rFonts w:eastAsia="Times New Roman" w:cs="Times New Roman"/>
          <w:szCs w:val="24"/>
          <w:lang w:eastAsia="zh-CN"/>
        </w:rPr>
        <w:t>) par katru konstatēto gadījumu.</w:t>
      </w:r>
    </w:p>
    <w:p w:rsidR="00E37D2B" w:rsidRPr="00642372" w:rsidRDefault="00E37D2B" w:rsidP="00642372">
      <w:pPr>
        <w:pStyle w:val="Sarakstarindkopa"/>
        <w:numPr>
          <w:ilvl w:val="0"/>
          <w:numId w:val="14"/>
        </w:numPr>
        <w:shd w:val="clear" w:color="auto" w:fill="FFFFFF"/>
        <w:suppressAutoHyphens/>
        <w:spacing w:before="120" w:line="274" w:lineRule="exact"/>
        <w:contextualSpacing w:val="0"/>
        <w:jc w:val="center"/>
        <w:rPr>
          <w:rFonts w:eastAsia="Times New Roman" w:cs="Times New Roman"/>
          <w:bCs/>
          <w:color w:val="000000"/>
          <w:spacing w:val="1"/>
          <w:szCs w:val="24"/>
          <w:lang w:eastAsia="zh-CN"/>
        </w:rPr>
      </w:pPr>
      <w:r w:rsidRPr="00642372">
        <w:rPr>
          <w:rFonts w:eastAsia="Times New Roman" w:cs="Times New Roman"/>
          <w:b/>
          <w:color w:val="000000"/>
          <w:spacing w:val="2"/>
          <w:szCs w:val="24"/>
          <w:lang w:eastAsia="zh-CN"/>
        </w:rPr>
        <w:t xml:space="preserve">Darba </w:t>
      </w:r>
      <w:r w:rsidRPr="00642372">
        <w:rPr>
          <w:rFonts w:eastAsia="Times New Roman" w:cs="Times New Roman"/>
          <w:b/>
          <w:bCs/>
          <w:color w:val="000000"/>
          <w:spacing w:val="2"/>
          <w:szCs w:val="24"/>
          <w:lang w:eastAsia="zh-CN"/>
        </w:rPr>
        <w:t>pieņemšana un norēķinu kārtība</w:t>
      </w:r>
    </w:p>
    <w:p w:rsidR="00E37D2B" w:rsidRPr="00072752" w:rsidRDefault="00642372" w:rsidP="00A76E6D">
      <w:pPr>
        <w:pStyle w:val="Sarakstarindkopa"/>
        <w:numPr>
          <w:ilvl w:val="1"/>
          <w:numId w:val="14"/>
        </w:numPr>
        <w:ind w:left="426"/>
        <w:rPr>
          <w:rFonts w:eastAsia="Calibri" w:cs="Times New Roman"/>
          <w:szCs w:val="24"/>
          <w:lang w:eastAsia="lv-LV"/>
        </w:rPr>
      </w:pPr>
      <w:r>
        <w:rPr>
          <w:rFonts w:eastAsia="Times New Roman" w:cs="Times New Roman"/>
          <w:szCs w:val="24"/>
          <w:lang w:eastAsia="zh-CN"/>
        </w:rPr>
        <w:t>Izpildītājs</w:t>
      </w:r>
      <w:r w:rsidR="00E37D2B" w:rsidRPr="00642372">
        <w:rPr>
          <w:rFonts w:eastAsia="Times New Roman" w:cs="Times New Roman"/>
          <w:szCs w:val="24"/>
          <w:lang w:eastAsia="zh-CN"/>
        </w:rPr>
        <w:t xml:space="preserve"> </w:t>
      </w:r>
      <w:r w:rsidR="00FD02BB">
        <w:rPr>
          <w:rFonts w:eastAsia="Times New Roman" w:cs="Times New Roman"/>
          <w:szCs w:val="24"/>
          <w:lang w:eastAsia="zh-CN"/>
        </w:rPr>
        <w:t>līdz katra</w:t>
      </w:r>
      <w:r w:rsidR="00FD02BB" w:rsidRPr="00642372">
        <w:rPr>
          <w:rFonts w:eastAsia="Times New Roman" w:cs="Times New Roman"/>
          <w:szCs w:val="24"/>
          <w:lang w:eastAsia="zh-CN"/>
        </w:rPr>
        <w:t xml:space="preserve"> mēneša 5.</w:t>
      </w:r>
      <w:r w:rsidR="00FD02BB">
        <w:rPr>
          <w:rFonts w:eastAsia="Times New Roman" w:cs="Times New Roman"/>
          <w:szCs w:val="24"/>
          <w:lang w:eastAsia="zh-CN"/>
        </w:rPr>
        <w:t xml:space="preserve"> </w:t>
      </w:r>
      <w:r w:rsidR="00FD02BB" w:rsidRPr="00642372">
        <w:rPr>
          <w:rFonts w:eastAsia="Times New Roman" w:cs="Times New Roman"/>
          <w:szCs w:val="24"/>
          <w:lang w:eastAsia="zh-CN"/>
        </w:rPr>
        <w:t xml:space="preserve">datumam </w:t>
      </w:r>
      <w:r w:rsidR="00E37D2B" w:rsidRPr="00642372">
        <w:rPr>
          <w:rFonts w:eastAsia="Times New Roman" w:cs="Times New Roman"/>
          <w:szCs w:val="24"/>
          <w:lang w:eastAsia="zh-CN"/>
        </w:rPr>
        <w:t>iesniedz Pasūtītājam rēķinu par iepriek</w:t>
      </w:r>
      <w:r w:rsidR="00FD02BB">
        <w:rPr>
          <w:rFonts w:eastAsia="Times New Roman" w:cs="Times New Roman"/>
          <w:szCs w:val="24"/>
          <w:lang w:eastAsia="zh-CN"/>
        </w:rPr>
        <w:t>šējā mēnesī veiktajiem Darbiem</w:t>
      </w:r>
      <w:r w:rsidR="00E37D2B" w:rsidRPr="00642372">
        <w:rPr>
          <w:rFonts w:eastAsia="Times New Roman" w:cs="Times New Roman"/>
          <w:szCs w:val="24"/>
          <w:lang w:eastAsia="zh-CN"/>
        </w:rPr>
        <w:t xml:space="preserve">, saskaņā ar veicamo Darbu tehnisko specifikāciju (1.pielikums) un </w:t>
      </w:r>
      <w:r w:rsidR="001B5F87">
        <w:rPr>
          <w:rFonts w:eastAsia="Times New Roman" w:cs="Times New Roman"/>
          <w:szCs w:val="24"/>
          <w:lang w:eastAsia="zh-CN"/>
        </w:rPr>
        <w:t>Izpildītāja finanšu piedāvājumu</w:t>
      </w:r>
      <w:r w:rsidR="00E37D2B" w:rsidRPr="00642372">
        <w:rPr>
          <w:rFonts w:eastAsia="Times New Roman" w:cs="Times New Roman"/>
          <w:szCs w:val="24"/>
          <w:lang w:eastAsia="zh-CN"/>
        </w:rPr>
        <w:t xml:space="preserve"> (2.pielikums), un iesniedz Pasūtītājam veikto Darbu pieņemšanas nodošana aktu divos eksemplāros</w:t>
      </w:r>
      <w:r w:rsidR="00E37D2B" w:rsidRPr="00072752">
        <w:rPr>
          <w:rFonts w:eastAsia="Times New Roman" w:cs="Times New Roman"/>
          <w:szCs w:val="24"/>
          <w:lang w:eastAsia="zh-CN"/>
        </w:rPr>
        <w:t>.</w:t>
      </w:r>
      <w:r w:rsidR="00FF62FA" w:rsidRPr="00072752">
        <w:rPr>
          <w:rFonts w:eastAsia="Times New Roman" w:cs="Times New Roman"/>
          <w:szCs w:val="24"/>
          <w:lang w:eastAsia="zh-CN"/>
        </w:rPr>
        <w:t xml:space="preserve"> </w:t>
      </w:r>
      <w:r w:rsidR="00A76E6D" w:rsidRPr="00072752">
        <w:rPr>
          <w:rFonts w:eastAsia="Times New Roman" w:cs="Times New Roman"/>
          <w:szCs w:val="24"/>
          <w:lang w:eastAsia="zh-CN"/>
        </w:rPr>
        <w:t xml:space="preserve">No rēķina summas </w:t>
      </w:r>
      <w:r w:rsidR="00032108" w:rsidRPr="00072752">
        <w:t xml:space="preserve">jāatskaita </w:t>
      </w:r>
      <w:r w:rsidR="00A76E6D" w:rsidRPr="00072752">
        <w:t xml:space="preserve">iepriekšējā mēnesī </w:t>
      </w:r>
      <w:r w:rsidR="00032108" w:rsidRPr="00072752">
        <w:t>iekasētā summa par</w:t>
      </w:r>
      <w:r w:rsidR="00A76E6D" w:rsidRPr="00072752">
        <w:t xml:space="preserve"> tehniskās specifikācijas 3.1. un 3.2. punktā minētajiem maksas pakalpojumiem.</w:t>
      </w:r>
    </w:p>
    <w:p w:rsidR="00E37D2B" w:rsidRPr="00642372" w:rsidRDefault="00E37D2B" w:rsidP="00642372">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642372">
        <w:rPr>
          <w:rFonts w:eastAsia="Times New Roman" w:cs="Times New Roman"/>
          <w:szCs w:val="28"/>
          <w:lang w:eastAsia="zh-CN"/>
        </w:rPr>
        <w:t xml:space="preserve">Samaksu par iepriekšējā mēnesī veikto Darbu (pamatojoties uz darbu pieņemšanas - nodošanas aktiem) </w:t>
      </w:r>
      <w:r w:rsidRPr="00642372">
        <w:rPr>
          <w:rFonts w:eastAsia="Times New Roman" w:cs="Times New Roman"/>
          <w:szCs w:val="24"/>
          <w:lang w:eastAsia="zh-CN"/>
        </w:rPr>
        <w:t xml:space="preserve">Pasūtītājs veic 10 (desmit) darba dienu laikā pēc </w:t>
      </w:r>
      <w:r w:rsidR="00642372">
        <w:rPr>
          <w:rFonts w:eastAsia="Times New Roman" w:cs="Times New Roman"/>
          <w:szCs w:val="24"/>
          <w:lang w:eastAsia="zh-CN"/>
        </w:rPr>
        <w:t>Izpildītāja</w:t>
      </w:r>
      <w:r w:rsidRPr="00642372">
        <w:rPr>
          <w:rFonts w:eastAsia="Times New Roman" w:cs="Times New Roman"/>
          <w:szCs w:val="24"/>
          <w:lang w:eastAsia="zh-CN"/>
        </w:rPr>
        <w:t xml:space="preserve"> rēķina saņemšanas un veikto Darbu pieņemšanas nodošanas akta abpusējas parakstīšanas dienas</w:t>
      </w:r>
      <w:r w:rsidRPr="00642372">
        <w:rPr>
          <w:rFonts w:eastAsia="Times New Roman" w:cs="Times New Roman"/>
          <w:szCs w:val="28"/>
          <w:lang w:eastAsia="zh-CN"/>
        </w:rPr>
        <w:t xml:space="preserve">, ieskaitot to </w:t>
      </w:r>
      <w:r w:rsidR="00642372">
        <w:rPr>
          <w:rFonts w:eastAsia="Times New Roman" w:cs="Times New Roman"/>
          <w:szCs w:val="28"/>
          <w:lang w:eastAsia="zh-CN"/>
        </w:rPr>
        <w:t>Izpildītāja</w:t>
      </w:r>
      <w:r w:rsidRPr="00642372">
        <w:rPr>
          <w:rFonts w:eastAsia="Times New Roman" w:cs="Times New Roman"/>
          <w:szCs w:val="28"/>
          <w:lang w:eastAsia="zh-CN"/>
        </w:rPr>
        <w:t xml:space="preserve"> norēķinu kontā bankā.</w:t>
      </w:r>
    </w:p>
    <w:p w:rsidR="00E37D2B" w:rsidRPr="00642372" w:rsidRDefault="00E37D2B" w:rsidP="00642372">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642372">
        <w:rPr>
          <w:rFonts w:eastAsia="Times New Roman" w:cs="Times New Roman"/>
          <w:color w:val="000000"/>
          <w:spacing w:val="1"/>
          <w:szCs w:val="24"/>
          <w:lang w:eastAsia="zh-CN"/>
        </w:rPr>
        <w:t xml:space="preserve">Ja Pasūtītājs, pieņemot izpildītos Darbus vai to daļu, vai Darbu apsekošanas laikā konstatē nekvalitatīvi </w:t>
      </w:r>
      <w:r w:rsidRPr="00642372">
        <w:rPr>
          <w:rFonts w:eastAsia="Times New Roman" w:cs="Times New Roman"/>
          <w:color w:val="000000"/>
          <w:spacing w:val="3"/>
          <w:szCs w:val="24"/>
          <w:lang w:eastAsia="zh-CN"/>
        </w:rPr>
        <w:t xml:space="preserve">izpildītu Darbu, par konstatētajiem pārkāpumiem </w:t>
      </w:r>
      <w:r w:rsidRPr="00642372">
        <w:rPr>
          <w:rFonts w:eastAsia="Times New Roman" w:cs="Times New Roman"/>
          <w:color w:val="000000"/>
          <w:spacing w:val="3"/>
          <w:szCs w:val="24"/>
          <w:lang w:eastAsia="zh-CN"/>
        </w:rPr>
        <w:lastRenderedPageBreak/>
        <w:t xml:space="preserve">tiek sastādīts Objekta vai tā daļas apsekošanas </w:t>
      </w:r>
      <w:r w:rsidRPr="00642372">
        <w:rPr>
          <w:rFonts w:eastAsia="Times New Roman" w:cs="Times New Roman"/>
          <w:color w:val="000000"/>
          <w:spacing w:val="1"/>
          <w:szCs w:val="24"/>
          <w:lang w:eastAsia="zh-CN"/>
        </w:rPr>
        <w:t xml:space="preserve">akts, turpmāk tekstā - Akts, kurā tiek norādīti Objektā vai tā daļā konstatētie trūkumi. Akts pret </w:t>
      </w:r>
      <w:r w:rsidRPr="00642372">
        <w:rPr>
          <w:rFonts w:eastAsia="Times New Roman" w:cs="Times New Roman"/>
          <w:color w:val="000000"/>
          <w:spacing w:val="7"/>
          <w:szCs w:val="24"/>
          <w:lang w:eastAsia="zh-CN"/>
        </w:rPr>
        <w:t xml:space="preserve">parakstu tiek iesniegts </w:t>
      </w:r>
      <w:r w:rsidR="00642372">
        <w:rPr>
          <w:rFonts w:eastAsia="Times New Roman" w:cs="Times New Roman"/>
          <w:color w:val="000000"/>
          <w:spacing w:val="7"/>
          <w:szCs w:val="24"/>
          <w:lang w:eastAsia="zh-CN"/>
        </w:rPr>
        <w:t>Izpildītājam</w:t>
      </w:r>
      <w:r w:rsidRPr="00642372">
        <w:rPr>
          <w:rFonts w:eastAsia="Times New Roman" w:cs="Times New Roman"/>
          <w:color w:val="000000"/>
          <w:spacing w:val="7"/>
          <w:szCs w:val="24"/>
          <w:lang w:eastAsia="zh-CN"/>
        </w:rPr>
        <w:t xml:space="preserve"> vai tā pārstāvim. Akta sastādīšanas brīdī tiek </w:t>
      </w:r>
      <w:r w:rsidRPr="00642372">
        <w:rPr>
          <w:rFonts w:eastAsia="Times New Roman" w:cs="Times New Roman"/>
          <w:color w:val="000000"/>
          <w:spacing w:val="2"/>
          <w:szCs w:val="24"/>
          <w:lang w:eastAsia="zh-CN"/>
        </w:rPr>
        <w:t xml:space="preserve">pieaicināts </w:t>
      </w:r>
      <w:r w:rsidR="00642372">
        <w:rPr>
          <w:rFonts w:eastAsia="Times New Roman" w:cs="Times New Roman"/>
          <w:color w:val="000000"/>
          <w:spacing w:val="2"/>
          <w:szCs w:val="24"/>
          <w:lang w:eastAsia="zh-CN"/>
        </w:rPr>
        <w:t>Izpildītājs</w:t>
      </w:r>
      <w:r w:rsidRPr="00642372">
        <w:rPr>
          <w:rFonts w:eastAsia="Times New Roman" w:cs="Times New Roman"/>
          <w:color w:val="000000"/>
          <w:spacing w:val="2"/>
          <w:szCs w:val="24"/>
          <w:lang w:eastAsia="zh-CN"/>
        </w:rPr>
        <w:t xml:space="preserve"> vai tā pilnvarots pārstāvis, kurš ar savu parakstu apliecina aktā fiksētos trūkumus Objektā vai tā daļā.   Gadījumā, ja </w:t>
      </w:r>
      <w:r w:rsidR="00642372">
        <w:rPr>
          <w:rFonts w:eastAsia="Times New Roman" w:cs="Times New Roman"/>
          <w:color w:val="000000"/>
          <w:spacing w:val="2"/>
          <w:szCs w:val="24"/>
          <w:lang w:eastAsia="zh-CN"/>
        </w:rPr>
        <w:t>Izpildītājs</w:t>
      </w:r>
      <w:r w:rsidR="00FF62FA">
        <w:rPr>
          <w:rFonts w:eastAsia="Times New Roman" w:cs="Times New Roman"/>
          <w:color w:val="000000"/>
          <w:spacing w:val="2"/>
          <w:szCs w:val="24"/>
          <w:lang w:eastAsia="zh-CN"/>
        </w:rPr>
        <w:t xml:space="preserve"> atsakās piedalīties</w:t>
      </w:r>
      <w:r w:rsidRPr="00642372">
        <w:rPr>
          <w:rFonts w:eastAsia="Times New Roman" w:cs="Times New Roman"/>
          <w:color w:val="000000"/>
          <w:spacing w:val="2"/>
          <w:szCs w:val="24"/>
          <w:lang w:eastAsia="zh-CN"/>
        </w:rPr>
        <w:t xml:space="preserve"> akta sastādīšanā vai atsakās to parakstīt</w:t>
      </w:r>
      <w:r w:rsidR="00642372">
        <w:rPr>
          <w:rFonts w:eastAsia="Times New Roman" w:cs="Times New Roman"/>
          <w:color w:val="000000"/>
          <w:spacing w:val="2"/>
          <w:szCs w:val="24"/>
          <w:lang w:eastAsia="zh-CN"/>
        </w:rPr>
        <w:t>,</w:t>
      </w:r>
      <w:r w:rsidRPr="00642372">
        <w:rPr>
          <w:rFonts w:eastAsia="Times New Roman" w:cs="Times New Roman"/>
          <w:color w:val="000000"/>
          <w:spacing w:val="2"/>
          <w:szCs w:val="24"/>
          <w:lang w:eastAsia="zh-CN"/>
        </w:rPr>
        <w:t xml:space="preserve"> ir uzskatāms, ka </w:t>
      </w:r>
      <w:r w:rsidR="00642372">
        <w:rPr>
          <w:rFonts w:eastAsia="Times New Roman" w:cs="Times New Roman"/>
          <w:color w:val="000000"/>
          <w:spacing w:val="2"/>
          <w:szCs w:val="24"/>
          <w:lang w:eastAsia="zh-CN"/>
        </w:rPr>
        <w:t xml:space="preserve">Izpildītājs </w:t>
      </w:r>
      <w:r w:rsidRPr="00642372">
        <w:rPr>
          <w:rFonts w:eastAsia="Times New Roman" w:cs="Times New Roman"/>
          <w:color w:val="000000"/>
          <w:spacing w:val="2"/>
          <w:szCs w:val="24"/>
          <w:lang w:eastAsia="zh-CN"/>
        </w:rPr>
        <w:t xml:space="preserve">visam aktā minētājam </w:t>
      </w:r>
      <w:r w:rsidR="00642372">
        <w:rPr>
          <w:rFonts w:eastAsia="Times New Roman" w:cs="Times New Roman"/>
          <w:color w:val="000000"/>
          <w:spacing w:val="6"/>
          <w:szCs w:val="24"/>
          <w:lang w:eastAsia="zh-CN"/>
        </w:rPr>
        <w:t>ir piekritis. Aktā konstatētie trūkumi</w:t>
      </w:r>
      <w:r w:rsidRPr="00642372">
        <w:rPr>
          <w:rFonts w:eastAsia="Times New Roman" w:cs="Times New Roman"/>
          <w:color w:val="000000"/>
          <w:spacing w:val="6"/>
          <w:szCs w:val="24"/>
          <w:lang w:eastAsia="zh-CN"/>
        </w:rPr>
        <w:t xml:space="preserve"> Pasūtītāja norādītā</w:t>
      </w:r>
      <w:r w:rsidR="00642372">
        <w:rPr>
          <w:rFonts w:eastAsia="Times New Roman" w:cs="Times New Roman"/>
          <w:color w:val="000000"/>
          <w:spacing w:val="6"/>
          <w:szCs w:val="24"/>
          <w:lang w:eastAsia="zh-CN"/>
        </w:rPr>
        <w:t>jā termiņā</w:t>
      </w:r>
      <w:r w:rsidRPr="00642372">
        <w:rPr>
          <w:rFonts w:eastAsia="Times New Roman" w:cs="Times New Roman"/>
          <w:color w:val="000000"/>
          <w:spacing w:val="6"/>
          <w:szCs w:val="24"/>
          <w:lang w:eastAsia="zh-CN"/>
        </w:rPr>
        <w:t xml:space="preserve"> </w:t>
      </w:r>
      <w:r w:rsidR="00642372">
        <w:rPr>
          <w:rFonts w:eastAsia="Times New Roman" w:cs="Times New Roman"/>
          <w:color w:val="000000"/>
          <w:spacing w:val="6"/>
          <w:szCs w:val="24"/>
          <w:lang w:eastAsia="zh-CN"/>
        </w:rPr>
        <w:t>Izpildītājam</w:t>
      </w:r>
      <w:r w:rsidRPr="00642372">
        <w:rPr>
          <w:rFonts w:eastAsia="Times New Roman" w:cs="Times New Roman"/>
          <w:color w:val="000000"/>
          <w:spacing w:val="6"/>
          <w:szCs w:val="24"/>
          <w:lang w:eastAsia="zh-CN"/>
        </w:rPr>
        <w:t xml:space="preserve"> jānovērš par saviem līdzekļiem. Nodošanas – pieņemšanas akta parakstīšana starp </w:t>
      </w:r>
      <w:r w:rsidRPr="00642372">
        <w:rPr>
          <w:rFonts w:eastAsia="Times New Roman" w:cs="Times New Roman"/>
          <w:color w:val="000000"/>
          <w:szCs w:val="24"/>
          <w:lang w:eastAsia="zh-CN"/>
        </w:rPr>
        <w:t>Pusēm šajā gadījumā tiek atlikta līdz minēto trūkumu pilnīgai novēršanai.</w:t>
      </w:r>
    </w:p>
    <w:p w:rsidR="00E37D2B" w:rsidRPr="00642372" w:rsidRDefault="00E37D2B" w:rsidP="00642372">
      <w:pPr>
        <w:pStyle w:val="Sarakstarindkopa"/>
        <w:numPr>
          <w:ilvl w:val="0"/>
          <w:numId w:val="14"/>
        </w:numPr>
        <w:shd w:val="clear" w:color="auto" w:fill="FFFFFF"/>
        <w:suppressAutoHyphens/>
        <w:spacing w:before="120" w:line="274" w:lineRule="exact"/>
        <w:contextualSpacing w:val="0"/>
        <w:jc w:val="center"/>
        <w:rPr>
          <w:rFonts w:eastAsia="Times New Roman" w:cs="Times New Roman"/>
          <w:bCs/>
          <w:color w:val="000000"/>
          <w:spacing w:val="1"/>
          <w:szCs w:val="24"/>
          <w:lang w:eastAsia="zh-CN"/>
        </w:rPr>
      </w:pPr>
      <w:r w:rsidRPr="00642372">
        <w:rPr>
          <w:rFonts w:eastAsia="Times New Roman" w:cs="Times New Roman"/>
          <w:b/>
          <w:bCs/>
          <w:color w:val="000000"/>
          <w:szCs w:val="24"/>
          <w:lang w:eastAsia="zh-CN"/>
        </w:rPr>
        <w:t>Pušu atbildība</w:t>
      </w:r>
    </w:p>
    <w:p w:rsidR="00E37D2B" w:rsidRPr="00642372" w:rsidRDefault="00E37D2B" w:rsidP="00642372">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642372">
        <w:rPr>
          <w:rFonts w:eastAsia="Times New Roman" w:cs="Times New Roman"/>
          <w:color w:val="000000"/>
          <w:spacing w:val="4"/>
          <w:szCs w:val="24"/>
          <w:lang w:eastAsia="zh-CN"/>
        </w:rPr>
        <w:t xml:space="preserve">Līguma neizpildīšanas, nesavlaicīgas izpildīšanas vai prettiesiskas vienpusējas </w:t>
      </w:r>
      <w:r w:rsidRPr="00642372">
        <w:rPr>
          <w:rFonts w:eastAsia="Times New Roman" w:cs="Times New Roman"/>
          <w:color w:val="000000"/>
          <w:spacing w:val="6"/>
          <w:szCs w:val="24"/>
          <w:lang w:eastAsia="zh-CN"/>
        </w:rPr>
        <w:t xml:space="preserve">atkāpšanās gadījumā Puse, kura pie tā vainojama, sedz visus līdz ar to otrai Pusei </w:t>
      </w:r>
      <w:r w:rsidRPr="00642372">
        <w:rPr>
          <w:rFonts w:eastAsia="Times New Roman" w:cs="Times New Roman"/>
          <w:color w:val="000000"/>
          <w:szCs w:val="24"/>
          <w:lang w:eastAsia="zh-CN"/>
        </w:rPr>
        <w:t>radušos zaudējumus.</w:t>
      </w:r>
    </w:p>
    <w:p w:rsidR="00E37D2B" w:rsidRPr="00FF14A4" w:rsidRDefault="00E37D2B" w:rsidP="00642372">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642372">
        <w:rPr>
          <w:rFonts w:eastAsia="Times New Roman" w:cs="Times New Roman"/>
          <w:szCs w:val="24"/>
          <w:lang w:eastAsia="zh-CN"/>
        </w:rPr>
        <w:t xml:space="preserve">Gadījumā, ja </w:t>
      </w:r>
      <w:r w:rsidR="00642372">
        <w:rPr>
          <w:rFonts w:eastAsia="Times New Roman" w:cs="Times New Roman"/>
          <w:szCs w:val="24"/>
          <w:lang w:eastAsia="zh-CN"/>
        </w:rPr>
        <w:t>Izpildītājs</w:t>
      </w:r>
      <w:r w:rsidRPr="00642372">
        <w:rPr>
          <w:rFonts w:eastAsia="Times New Roman" w:cs="Times New Roman"/>
          <w:szCs w:val="24"/>
          <w:lang w:eastAsia="zh-CN"/>
        </w:rPr>
        <w:t xml:space="preserve"> nenovērš līguma 4.3. minētajā Aktā norādītos konstatētos trūkumus Pasūtītāja noteiktā termiņā un pienācīgā kvalitātē, Pasūtītājs ir tiesīgs veikt šādu defektu novēršanu saviem spēkiem, vai pieaicinot trešās personas. </w:t>
      </w:r>
      <w:r w:rsidR="00642372">
        <w:rPr>
          <w:rFonts w:eastAsia="Times New Roman" w:cs="Times New Roman"/>
          <w:szCs w:val="24"/>
          <w:lang w:eastAsia="zh-CN"/>
        </w:rPr>
        <w:t>Izpildītājs</w:t>
      </w:r>
      <w:r w:rsidRPr="00642372">
        <w:rPr>
          <w:rFonts w:eastAsia="Times New Roman" w:cs="Times New Roman"/>
          <w:szCs w:val="24"/>
          <w:lang w:eastAsia="zh-CN"/>
        </w:rPr>
        <w:t xml:space="preserve"> šādā gadījumā atlīdzina Pasūtītājam visus ar Aktā norādīto trūkumu novēršanu saistītos izdevumus ne vēlāk kā trīs darbdienu laikā pēc atbilstoša rēķina saņemšanas no Pasūtītāja, pretējā gadījumā </w:t>
      </w:r>
      <w:r w:rsidR="00642372">
        <w:rPr>
          <w:rFonts w:eastAsia="Times New Roman" w:cs="Times New Roman"/>
          <w:szCs w:val="24"/>
          <w:lang w:eastAsia="zh-CN"/>
        </w:rPr>
        <w:t>Izpildītājs</w:t>
      </w:r>
      <w:r w:rsidRPr="00642372">
        <w:rPr>
          <w:rFonts w:eastAsia="Times New Roman" w:cs="Times New Roman"/>
          <w:szCs w:val="24"/>
          <w:lang w:eastAsia="zh-CN"/>
        </w:rPr>
        <w:t xml:space="preserve"> papildus ar defektu novēršanu saistītajiem izdevumiem maksā Pasūtītājam arī līgumsodu 0,5% apmērā no nokavētā maksājuma</w:t>
      </w:r>
      <w:r w:rsidRPr="00642372">
        <w:rPr>
          <w:rFonts w:eastAsia="Times New Roman" w:cs="Times New Roman"/>
          <w:color w:val="000000"/>
          <w:szCs w:val="24"/>
          <w:lang w:eastAsia="zh-CN"/>
        </w:rPr>
        <w:t xml:space="preserve"> summas par katru maksājuma kavējuma dienu.</w:t>
      </w:r>
      <w:r w:rsidRPr="00642372">
        <w:rPr>
          <w:rFonts w:eastAsia="Times New Roman" w:cs="Times New Roman"/>
          <w:color w:val="000000"/>
          <w:spacing w:val="10"/>
          <w:szCs w:val="24"/>
          <w:lang w:eastAsia="zh-CN"/>
        </w:rPr>
        <w:t xml:space="preserve"> Līgumsoda </w:t>
      </w:r>
      <w:r w:rsidRPr="00642372">
        <w:rPr>
          <w:rFonts w:eastAsia="Times New Roman" w:cs="Times New Roman"/>
          <w:color w:val="000000"/>
          <w:spacing w:val="1"/>
          <w:szCs w:val="24"/>
          <w:lang w:eastAsia="zh-CN"/>
        </w:rPr>
        <w:t xml:space="preserve">apmaksa neatbrīvo </w:t>
      </w:r>
      <w:r w:rsidR="00FF14A4">
        <w:rPr>
          <w:rFonts w:eastAsia="Times New Roman" w:cs="Times New Roman"/>
          <w:color w:val="000000"/>
          <w:spacing w:val="1"/>
          <w:szCs w:val="24"/>
          <w:lang w:eastAsia="zh-CN"/>
        </w:rPr>
        <w:t xml:space="preserve">Izpildītāju </w:t>
      </w:r>
      <w:r w:rsidRPr="00642372">
        <w:rPr>
          <w:rFonts w:eastAsia="Times New Roman" w:cs="Times New Roman"/>
          <w:color w:val="000000"/>
          <w:spacing w:val="1"/>
          <w:szCs w:val="24"/>
          <w:lang w:eastAsia="zh-CN"/>
        </w:rPr>
        <w:t>no Līguma izpildes.</w:t>
      </w:r>
    </w:p>
    <w:p w:rsidR="00E37D2B" w:rsidRPr="00FF14A4" w:rsidRDefault="00E37D2B" w:rsidP="00FF14A4">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FF14A4">
        <w:rPr>
          <w:rFonts w:eastAsia="Times New Roman" w:cs="Times New Roman"/>
          <w:color w:val="000000"/>
          <w:spacing w:val="7"/>
          <w:szCs w:val="24"/>
          <w:lang w:eastAsia="zh-CN"/>
        </w:rPr>
        <w:t xml:space="preserve">Ja Pasūtītājs nokavē Līguma 4.2. punktā noteikto apmaksas </w:t>
      </w:r>
      <w:r w:rsidRPr="00FF14A4">
        <w:rPr>
          <w:rFonts w:eastAsia="Times New Roman" w:cs="Times New Roman"/>
          <w:color w:val="000000"/>
          <w:spacing w:val="10"/>
          <w:szCs w:val="24"/>
          <w:lang w:eastAsia="zh-CN"/>
        </w:rPr>
        <w:t xml:space="preserve">termiņu, tas maksā </w:t>
      </w:r>
      <w:r w:rsidR="00FF14A4">
        <w:rPr>
          <w:rFonts w:eastAsia="Times New Roman" w:cs="Times New Roman"/>
          <w:color w:val="000000"/>
          <w:spacing w:val="10"/>
          <w:szCs w:val="24"/>
          <w:lang w:eastAsia="zh-CN"/>
        </w:rPr>
        <w:t>Izpildītājam līgumsodu 0,</w:t>
      </w:r>
      <w:r w:rsidRPr="00FF14A4">
        <w:rPr>
          <w:rFonts w:eastAsia="Times New Roman" w:cs="Times New Roman"/>
          <w:color w:val="000000"/>
          <w:spacing w:val="10"/>
          <w:szCs w:val="24"/>
          <w:lang w:eastAsia="zh-CN"/>
        </w:rPr>
        <w:t xml:space="preserve">5% apmērā no nokavētā maksājuma summas par katru nokavēto dienu. Līgumsoda </w:t>
      </w:r>
      <w:r w:rsidRPr="00FF14A4">
        <w:rPr>
          <w:rFonts w:eastAsia="Times New Roman" w:cs="Times New Roman"/>
          <w:color w:val="000000"/>
          <w:spacing w:val="1"/>
          <w:szCs w:val="24"/>
          <w:lang w:eastAsia="zh-CN"/>
        </w:rPr>
        <w:t>apmaksa neatbrīvo Pasūtītāju no Līguma izpildes.</w:t>
      </w:r>
    </w:p>
    <w:p w:rsidR="00E37D2B" w:rsidRPr="00FF14A4" w:rsidRDefault="00E37D2B" w:rsidP="00FF14A4">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FF14A4">
        <w:rPr>
          <w:rFonts w:eastAsia="Times New Roman" w:cs="Times New Roman"/>
          <w:color w:val="000000"/>
          <w:spacing w:val="1"/>
          <w:szCs w:val="24"/>
          <w:lang w:eastAsia="zh-CN"/>
        </w:rPr>
        <w:t xml:space="preserve">Neviena no Pusēm netiks uzskatīta par vainīgu, ja kādu no Līguma noteikumiem </w:t>
      </w:r>
      <w:r w:rsidRPr="00FF14A4">
        <w:rPr>
          <w:rFonts w:eastAsia="Times New Roman" w:cs="Times New Roman"/>
          <w:color w:val="000000"/>
          <w:spacing w:val="2"/>
          <w:szCs w:val="24"/>
          <w:lang w:eastAsia="zh-CN"/>
        </w:rPr>
        <w:t>vai tā izpildi aizkavē vai padara neiespējamu, no L</w:t>
      </w:r>
      <w:r w:rsidR="00FF14A4">
        <w:rPr>
          <w:rFonts w:eastAsia="Times New Roman" w:cs="Times New Roman"/>
          <w:color w:val="000000"/>
          <w:spacing w:val="2"/>
          <w:szCs w:val="24"/>
          <w:lang w:eastAsia="zh-CN"/>
        </w:rPr>
        <w:t xml:space="preserve">īguma Pusēm neatkarīgi apstākļi. </w:t>
      </w:r>
    </w:p>
    <w:p w:rsidR="00E37D2B" w:rsidRPr="00FF14A4" w:rsidRDefault="00FF62FA" w:rsidP="00FF14A4">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Pr>
          <w:rFonts w:eastAsia="Times New Roman" w:cs="Times New Roman"/>
          <w:color w:val="000000"/>
          <w:spacing w:val="4"/>
          <w:szCs w:val="24"/>
          <w:lang w:eastAsia="zh-CN"/>
        </w:rPr>
        <w:t>Iestājoties nepārvaramas varas</w:t>
      </w:r>
      <w:r w:rsidR="00E37D2B" w:rsidRPr="00FF14A4">
        <w:rPr>
          <w:rFonts w:eastAsia="Times New Roman" w:cs="Times New Roman"/>
          <w:color w:val="000000"/>
          <w:spacing w:val="4"/>
          <w:szCs w:val="24"/>
          <w:lang w:eastAsia="zh-CN"/>
        </w:rPr>
        <w:t xml:space="preserve"> apstākļiem, līgumsaistību izpilde tiek atlikta uz laiku, kurā ir spēkā šie neparedzētie apstākļi. Ja šādi apstākļi </w:t>
      </w:r>
      <w:r w:rsidR="00E37D2B" w:rsidRPr="00FF14A4">
        <w:rPr>
          <w:rFonts w:eastAsia="Times New Roman" w:cs="Times New Roman"/>
          <w:color w:val="000000"/>
          <w:spacing w:val="5"/>
          <w:szCs w:val="24"/>
          <w:lang w:eastAsia="zh-CN"/>
        </w:rPr>
        <w:t xml:space="preserve">turpinās ilgāk par 40 (četrdesmit) dienām, katrai no Pusēm ir tiesības atteikties no </w:t>
      </w:r>
      <w:r w:rsidR="00E37D2B" w:rsidRPr="00FF14A4">
        <w:rPr>
          <w:rFonts w:eastAsia="Times New Roman" w:cs="Times New Roman"/>
          <w:color w:val="000000"/>
          <w:spacing w:val="6"/>
          <w:szCs w:val="24"/>
          <w:lang w:eastAsia="zh-CN"/>
        </w:rPr>
        <w:t xml:space="preserve">Līguma saistību tālākas izpildes, un šajā gadījumā nevienai no Pusēm nav tiesību </w:t>
      </w:r>
      <w:r w:rsidR="00E37D2B" w:rsidRPr="00FF14A4">
        <w:rPr>
          <w:rFonts w:eastAsia="Times New Roman" w:cs="Times New Roman"/>
          <w:color w:val="000000"/>
          <w:spacing w:val="1"/>
          <w:szCs w:val="24"/>
          <w:lang w:eastAsia="zh-CN"/>
        </w:rPr>
        <w:t>pieprasīt otrai Pusei segt zaudējumus, kas radušies Līguma pārtraukšanas rezultātā.</w:t>
      </w:r>
    </w:p>
    <w:p w:rsidR="00E37D2B" w:rsidRPr="00FF14A4" w:rsidRDefault="00E37D2B" w:rsidP="00FF14A4">
      <w:pPr>
        <w:pStyle w:val="Sarakstarindkopa"/>
        <w:numPr>
          <w:ilvl w:val="0"/>
          <w:numId w:val="14"/>
        </w:numPr>
        <w:shd w:val="clear" w:color="auto" w:fill="FFFFFF"/>
        <w:suppressAutoHyphens/>
        <w:spacing w:before="120" w:line="274" w:lineRule="exact"/>
        <w:contextualSpacing w:val="0"/>
        <w:jc w:val="center"/>
        <w:rPr>
          <w:rFonts w:eastAsia="Times New Roman" w:cs="Times New Roman"/>
          <w:bCs/>
          <w:color w:val="000000"/>
          <w:spacing w:val="1"/>
          <w:szCs w:val="24"/>
          <w:lang w:eastAsia="zh-CN"/>
        </w:rPr>
      </w:pPr>
      <w:r w:rsidRPr="00FF14A4">
        <w:rPr>
          <w:rFonts w:eastAsia="Times New Roman" w:cs="Times New Roman"/>
          <w:b/>
          <w:szCs w:val="24"/>
          <w:lang w:eastAsia="zh-CN"/>
        </w:rPr>
        <w:t>Līguma izbeigšana</w:t>
      </w:r>
    </w:p>
    <w:p w:rsidR="00E37D2B" w:rsidRPr="00FF14A4" w:rsidRDefault="00E37D2B" w:rsidP="00FF14A4">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FF14A4">
        <w:rPr>
          <w:rFonts w:eastAsia="Times New Roman" w:cs="Times New Roman"/>
          <w:szCs w:val="24"/>
          <w:lang w:eastAsia="zh-CN"/>
        </w:rPr>
        <w:t>Līgums var tikt izbeigts, Pusēm savstarpēji rakstiski vienojoties</w:t>
      </w:r>
      <w:r w:rsidR="00FF14A4">
        <w:rPr>
          <w:rFonts w:eastAsia="Times New Roman" w:cs="Times New Roman"/>
          <w:szCs w:val="24"/>
          <w:lang w:eastAsia="zh-CN"/>
        </w:rPr>
        <w:t>,</w:t>
      </w:r>
      <w:r w:rsidRPr="00FF14A4">
        <w:rPr>
          <w:rFonts w:eastAsia="Times New Roman" w:cs="Times New Roman"/>
          <w:szCs w:val="24"/>
          <w:lang w:eastAsia="zh-CN"/>
        </w:rPr>
        <w:t xml:space="preserve"> vai arī vienpusēji šajā Līgumā noteiktajā kārtībā un termiņos.</w:t>
      </w:r>
    </w:p>
    <w:p w:rsidR="00E37D2B" w:rsidRPr="00FF14A4" w:rsidRDefault="00E37D2B" w:rsidP="00FF14A4">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FF14A4">
        <w:rPr>
          <w:rFonts w:eastAsia="Times New Roman" w:cs="Times New Roman"/>
          <w:szCs w:val="24"/>
          <w:lang w:eastAsia="zh-CN"/>
        </w:rPr>
        <w:t xml:space="preserve">Pasūtītājs, nosūtot </w:t>
      </w:r>
      <w:r w:rsidR="00FF14A4">
        <w:rPr>
          <w:rFonts w:eastAsia="Times New Roman" w:cs="Times New Roman"/>
          <w:szCs w:val="24"/>
          <w:lang w:eastAsia="zh-CN"/>
        </w:rPr>
        <w:t>Izpildītājam</w:t>
      </w:r>
      <w:r w:rsidRPr="00FF14A4">
        <w:rPr>
          <w:rFonts w:eastAsia="Times New Roman" w:cs="Times New Roman"/>
          <w:szCs w:val="24"/>
          <w:lang w:eastAsia="zh-CN"/>
        </w:rPr>
        <w:t xml:space="preserve"> rakstisku paziņojumu, ir tiesīgs vienpusēj</w:t>
      </w:r>
      <w:r w:rsidR="00FF14A4">
        <w:rPr>
          <w:rFonts w:eastAsia="Times New Roman" w:cs="Times New Roman"/>
          <w:szCs w:val="24"/>
          <w:lang w:eastAsia="zh-CN"/>
        </w:rPr>
        <w:t>i pārtraukt Līgumu, ja izpildās</w:t>
      </w:r>
      <w:r w:rsidRPr="00FF14A4">
        <w:rPr>
          <w:rFonts w:eastAsia="Times New Roman" w:cs="Times New Roman"/>
          <w:szCs w:val="24"/>
          <w:lang w:eastAsia="zh-CN"/>
        </w:rPr>
        <w:t xml:space="preserve"> kaut viens n</w:t>
      </w:r>
      <w:r w:rsidR="00FF14A4">
        <w:rPr>
          <w:rFonts w:eastAsia="Times New Roman" w:cs="Times New Roman"/>
          <w:szCs w:val="24"/>
          <w:lang w:eastAsia="zh-CN"/>
        </w:rPr>
        <w:t>o zemāk minētajiem nosacījumiem</w:t>
      </w:r>
      <w:r w:rsidRPr="00FF14A4">
        <w:rPr>
          <w:rFonts w:eastAsia="Times New Roman" w:cs="Times New Roman"/>
          <w:szCs w:val="24"/>
          <w:lang w:eastAsia="zh-CN"/>
        </w:rPr>
        <w:t>:</w:t>
      </w:r>
    </w:p>
    <w:p w:rsidR="00E37D2B" w:rsidRPr="00FF14A4" w:rsidRDefault="00FF14A4" w:rsidP="00FF14A4">
      <w:pPr>
        <w:pStyle w:val="Sarakstarindkopa"/>
        <w:numPr>
          <w:ilvl w:val="2"/>
          <w:numId w:val="14"/>
        </w:numPr>
        <w:shd w:val="clear" w:color="auto" w:fill="FFFFFF"/>
        <w:suppressAutoHyphens/>
        <w:spacing w:before="120" w:line="274" w:lineRule="exact"/>
        <w:contextualSpacing w:val="0"/>
        <w:rPr>
          <w:rFonts w:eastAsia="Times New Roman" w:cs="Times New Roman"/>
          <w:bCs/>
          <w:color w:val="000000"/>
          <w:spacing w:val="1"/>
          <w:szCs w:val="24"/>
          <w:lang w:eastAsia="zh-CN"/>
        </w:rPr>
      </w:pPr>
      <w:r>
        <w:rPr>
          <w:rFonts w:eastAsia="Times New Roman" w:cs="Times New Roman"/>
          <w:szCs w:val="24"/>
          <w:lang w:eastAsia="zh-CN"/>
        </w:rPr>
        <w:t>Izpildītājs</w:t>
      </w:r>
      <w:r w:rsidR="00E37D2B" w:rsidRPr="00FF14A4">
        <w:rPr>
          <w:rFonts w:eastAsia="Times New Roman" w:cs="Times New Roman"/>
          <w:szCs w:val="24"/>
          <w:lang w:eastAsia="zh-CN"/>
        </w:rPr>
        <w:t xml:space="preserve"> neievēro jebkuru no Līgumā noteiktajiem Darbu uzsākšanas vai izpildes termiņiem un ja </w:t>
      </w:r>
      <w:r>
        <w:rPr>
          <w:rFonts w:eastAsia="Times New Roman" w:cs="Times New Roman"/>
          <w:szCs w:val="24"/>
          <w:lang w:eastAsia="zh-CN"/>
        </w:rPr>
        <w:t>Izpildītāja</w:t>
      </w:r>
      <w:r w:rsidR="00E37D2B" w:rsidRPr="00FF14A4">
        <w:rPr>
          <w:rFonts w:eastAsia="Times New Roman" w:cs="Times New Roman"/>
          <w:szCs w:val="24"/>
          <w:lang w:eastAsia="zh-CN"/>
        </w:rPr>
        <w:t xml:space="preserve"> nokavējums ir sasniedzis vismaz 10 (desmit) dienas;</w:t>
      </w:r>
    </w:p>
    <w:p w:rsidR="00E37D2B" w:rsidRPr="00FF14A4" w:rsidRDefault="00FF14A4" w:rsidP="00FF14A4">
      <w:pPr>
        <w:pStyle w:val="Sarakstarindkopa"/>
        <w:numPr>
          <w:ilvl w:val="2"/>
          <w:numId w:val="14"/>
        </w:numPr>
        <w:shd w:val="clear" w:color="auto" w:fill="FFFFFF"/>
        <w:suppressAutoHyphens/>
        <w:spacing w:before="120" w:line="274" w:lineRule="exact"/>
        <w:contextualSpacing w:val="0"/>
        <w:rPr>
          <w:rFonts w:eastAsia="Times New Roman" w:cs="Times New Roman"/>
          <w:bCs/>
          <w:color w:val="000000"/>
          <w:spacing w:val="1"/>
          <w:szCs w:val="24"/>
          <w:lang w:eastAsia="zh-CN"/>
        </w:rPr>
      </w:pPr>
      <w:r>
        <w:rPr>
          <w:rFonts w:eastAsia="Times New Roman" w:cs="Times New Roman"/>
          <w:szCs w:val="24"/>
          <w:lang w:eastAsia="zh-CN"/>
        </w:rPr>
        <w:t xml:space="preserve">Izpildītājs </w:t>
      </w:r>
      <w:r w:rsidR="00E37D2B" w:rsidRPr="00FF14A4">
        <w:rPr>
          <w:rFonts w:eastAsia="Times New Roman" w:cs="Times New Roman"/>
          <w:szCs w:val="24"/>
          <w:lang w:eastAsia="zh-CN"/>
        </w:rPr>
        <w:t>nepilda kādas Līgumā noteiktās saistības vai pienākumus;</w:t>
      </w:r>
    </w:p>
    <w:p w:rsidR="00E37D2B" w:rsidRPr="00FF14A4" w:rsidRDefault="00FF14A4" w:rsidP="00FF14A4">
      <w:pPr>
        <w:pStyle w:val="Sarakstarindkopa"/>
        <w:numPr>
          <w:ilvl w:val="2"/>
          <w:numId w:val="14"/>
        </w:numPr>
        <w:shd w:val="clear" w:color="auto" w:fill="FFFFFF"/>
        <w:suppressAutoHyphens/>
        <w:spacing w:before="120" w:line="274" w:lineRule="exact"/>
        <w:contextualSpacing w:val="0"/>
        <w:rPr>
          <w:rFonts w:eastAsia="Times New Roman" w:cs="Times New Roman"/>
          <w:bCs/>
          <w:color w:val="000000"/>
          <w:spacing w:val="1"/>
          <w:szCs w:val="24"/>
          <w:lang w:eastAsia="zh-CN"/>
        </w:rPr>
      </w:pPr>
      <w:r>
        <w:rPr>
          <w:rFonts w:eastAsia="Times New Roman" w:cs="Times New Roman"/>
          <w:szCs w:val="24"/>
          <w:lang w:eastAsia="zh-CN"/>
        </w:rPr>
        <w:lastRenderedPageBreak/>
        <w:t>Izpildītājs</w:t>
      </w:r>
      <w:r w:rsidR="00E37D2B" w:rsidRPr="00FF14A4">
        <w:rPr>
          <w:rFonts w:eastAsia="Times New Roman" w:cs="Times New Roman"/>
          <w:szCs w:val="24"/>
          <w:lang w:eastAsia="zh-CN"/>
        </w:rPr>
        <w:t xml:space="preserve"> Darbu vai tā daļu neveic kvalitatīvi;</w:t>
      </w:r>
    </w:p>
    <w:p w:rsidR="00E37D2B" w:rsidRPr="00FF14A4" w:rsidRDefault="00E37D2B" w:rsidP="00FF14A4">
      <w:pPr>
        <w:pStyle w:val="Sarakstarindkopa"/>
        <w:numPr>
          <w:ilvl w:val="2"/>
          <w:numId w:val="14"/>
        </w:numPr>
        <w:shd w:val="clear" w:color="auto" w:fill="FFFFFF"/>
        <w:suppressAutoHyphens/>
        <w:spacing w:before="120" w:line="274" w:lineRule="exact"/>
        <w:contextualSpacing w:val="0"/>
        <w:rPr>
          <w:rFonts w:eastAsia="Times New Roman" w:cs="Times New Roman"/>
          <w:bCs/>
          <w:color w:val="000000"/>
          <w:spacing w:val="1"/>
          <w:szCs w:val="24"/>
          <w:lang w:eastAsia="zh-CN"/>
        </w:rPr>
      </w:pPr>
      <w:r w:rsidRPr="00FF14A4">
        <w:rPr>
          <w:rFonts w:eastAsia="Times New Roman" w:cs="Times New Roman"/>
          <w:szCs w:val="24"/>
          <w:lang w:eastAsia="zh-CN"/>
        </w:rPr>
        <w:t xml:space="preserve">Ir uzsākta </w:t>
      </w:r>
      <w:r w:rsidR="00FF14A4">
        <w:rPr>
          <w:rFonts w:eastAsia="Times New Roman" w:cs="Times New Roman"/>
          <w:szCs w:val="24"/>
          <w:lang w:eastAsia="zh-CN"/>
        </w:rPr>
        <w:t>Izpildītāja</w:t>
      </w:r>
      <w:r w:rsidRPr="00FF14A4">
        <w:rPr>
          <w:rFonts w:eastAsia="Times New Roman" w:cs="Times New Roman"/>
          <w:szCs w:val="24"/>
          <w:lang w:eastAsia="zh-CN"/>
        </w:rPr>
        <w:t xml:space="preserve"> likvidācija vai reorganizācija, vai arī </w:t>
      </w:r>
      <w:r w:rsidR="00FF14A4">
        <w:rPr>
          <w:rFonts w:eastAsia="Times New Roman" w:cs="Times New Roman"/>
          <w:szCs w:val="24"/>
          <w:lang w:eastAsia="zh-CN"/>
        </w:rPr>
        <w:t>Izpildītājs</w:t>
      </w:r>
      <w:r w:rsidRPr="00FF14A4">
        <w:rPr>
          <w:rFonts w:eastAsia="Times New Roman" w:cs="Times New Roman"/>
          <w:szCs w:val="24"/>
          <w:lang w:eastAsia="zh-CN"/>
        </w:rPr>
        <w:t xml:space="preserve"> ir atzīts par maksātnespējīgu.</w:t>
      </w:r>
    </w:p>
    <w:p w:rsidR="00E37D2B" w:rsidRPr="00FF14A4" w:rsidRDefault="00E37D2B" w:rsidP="00FF14A4">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FF14A4">
        <w:rPr>
          <w:rFonts w:eastAsia="Times New Roman" w:cs="Times New Roman"/>
          <w:szCs w:val="24"/>
          <w:lang w:eastAsia="zh-CN"/>
        </w:rPr>
        <w:t xml:space="preserve">Punktā 6.2. minētais paziņojums </w:t>
      </w:r>
      <w:r w:rsidR="00FF14A4">
        <w:rPr>
          <w:rFonts w:eastAsia="Times New Roman" w:cs="Times New Roman"/>
          <w:szCs w:val="24"/>
          <w:lang w:eastAsia="zh-CN"/>
        </w:rPr>
        <w:t>Izpildītājam</w:t>
      </w:r>
      <w:r w:rsidRPr="00FF14A4">
        <w:rPr>
          <w:rFonts w:eastAsia="Times New Roman" w:cs="Times New Roman"/>
          <w:szCs w:val="24"/>
          <w:lang w:eastAsia="zh-CN"/>
        </w:rPr>
        <w:t xml:space="preserve"> tiek nosūtīts pa pastu kā vienkāršs pasta sūtījums uz šajā Līgumā norādīto </w:t>
      </w:r>
      <w:r w:rsidR="00FF14A4">
        <w:rPr>
          <w:rFonts w:eastAsia="Times New Roman" w:cs="Times New Roman"/>
          <w:szCs w:val="24"/>
          <w:lang w:eastAsia="zh-CN"/>
        </w:rPr>
        <w:t>Izpildītāja</w:t>
      </w:r>
      <w:r w:rsidRPr="00FF14A4">
        <w:rPr>
          <w:rFonts w:eastAsia="Times New Roman" w:cs="Times New Roman"/>
          <w:szCs w:val="24"/>
          <w:lang w:eastAsia="zh-CN"/>
        </w:rPr>
        <w:t xml:space="preserve"> adresi.</w:t>
      </w:r>
    </w:p>
    <w:p w:rsidR="00E37D2B" w:rsidRPr="00517010" w:rsidRDefault="00FF14A4" w:rsidP="00FF14A4">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Pr>
          <w:rFonts w:eastAsia="Times New Roman" w:cs="Times New Roman"/>
          <w:szCs w:val="24"/>
          <w:lang w:eastAsia="zh-CN"/>
        </w:rPr>
        <w:t>Izpildītājs</w:t>
      </w:r>
      <w:r w:rsidR="00E37D2B" w:rsidRPr="00FF14A4">
        <w:rPr>
          <w:rFonts w:eastAsia="Times New Roman" w:cs="Times New Roman"/>
          <w:szCs w:val="24"/>
          <w:lang w:eastAsia="zh-CN"/>
        </w:rPr>
        <w:t>, nosūtot Pasūtītājam rakstisku paziņojumu, ir tiesīgs vienpusēji pārtraukt vai izbeigt Līgumu, ja Pasūtītājs Līgumā noteiktajos termiņos neveic maksājumus un Pasūtītāja nokavējums ir sasniedzis vismaz 10 (desmit) dienas.</w:t>
      </w:r>
    </w:p>
    <w:p w:rsidR="00E37D2B" w:rsidRPr="00517010" w:rsidRDefault="00E37D2B" w:rsidP="00517010">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517010">
        <w:rPr>
          <w:rFonts w:eastAsia="Times New Roman" w:cs="Times New Roman"/>
          <w:szCs w:val="24"/>
          <w:lang w:eastAsia="zh-CN"/>
        </w:rPr>
        <w:t xml:space="preserve">Izbeidzot Līgumu 6.sadaļā noteiktajos gadījumos, Puses sastāda un abpusēji paraksta atsevišķu aktu par faktiski izpildīto Darbu apjomu un to vērtību. Sastādot aktu, Puses ņem vērā izpildīto Darbu kvalitāti. Pasūtītājs samaksā </w:t>
      </w:r>
      <w:r w:rsidR="00517010">
        <w:rPr>
          <w:rFonts w:eastAsia="Times New Roman" w:cs="Times New Roman"/>
          <w:szCs w:val="24"/>
          <w:lang w:eastAsia="zh-CN"/>
        </w:rPr>
        <w:t>Izpildītājam par izpildītajiem darbiem</w:t>
      </w:r>
      <w:r w:rsidRPr="00517010">
        <w:rPr>
          <w:rFonts w:eastAsia="Times New Roman" w:cs="Times New Roman"/>
          <w:szCs w:val="24"/>
          <w:lang w:eastAsia="zh-CN"/>
        </w:rPr>
        <w:t xml:space="preserve"> atbilstoši sastādītajam un abpusēji parakstītajam aktam.</w:t>
      </w:r>
    </w:p>
    <w:p w:rsidR="00E37D2B" w:rsidRPr="00517010" w:rsidRDefault="00E37D2B" w:rsidP="00517010">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517010">
        <w:rPr>
          <w:rFonts w:eastAsia="Times New Roman" w:cs="Times New Roman"/>
          <w:szCs w:val="24"/>
          <w:lang w:eastAsia="zh-CN"/>
        </w:rPr>
        <w:t>Ja faktiski izpildīto Darbu vērtība ir mazāka par summu, kur</w:t>
      </w:r>
      <w:r w:rsidR="00517010">
        <w:rPr>
          <w:rFonts w:eastAsia="Times New Roman" w:cs="Times New Roman"/>
          <w:szCs w:val="24"/>
          <w:lang w:eastAsia="zh-CN"/>
        </w:rPr>
        <w:t>u Pasūtītājs jau ir samaksājis Izpildītājam</w:t>
      </w:r>
      <w:r w:rsidRPr="00517010">
        <w:rPr>
          <w:rFonts w:eastAsia="Times New Roman" w:cs="Times New Roman"/>
          <w:szCs w:val="24"/>
          <w:lang w:eastAsia="zh-CN"/>
        </w:rPr>
        <w:t>, pēdējam ir pienākums atmaksāt pārmaksāto summu.</w:t>
      </w:r>
    </w:p>
    <w:p w:rsidR="00E37D2B" w:rsidRPr="00517010" w:rsidRDefault="00517010" w:rsidP="00517010">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Pr>
          <w:rFonts w:eastAsia="Times New Roman" w:cs="Times New Roman"/>
          <w:szCs w:val="24"/>
          <w:lang w:eastAsia="zh-CN"/>
        </w:rPr>
        <w:t>Izdarot samaksu</w:t>
      </w:r>
      <w:r w:rsidR="00E37D2B" w:rsidRPr="00517010">
        <w:rPr>
          <w:rFonts w:eastAsia="Times New Roman" w:cs="Times New Roman"/>
          <w:szCs w:val="24"/>
          <w:lang w:eastAsia="zh-CN"/>
        </w:rPr>
        <w:t xml:space="preserve"> Pasūtītājs ir tiesīgs ieturēt aprēķināto līgumsodu vai zaudējumu atlīdzību.</w:t>
      </w:r>
    </w:p>
    <w:p w:rsidR="00E37D2B" w:rsidRPr="00517010" w:rsidRDefault="00E37D2B" w:rsidP="00517010">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517010">
        <w:rPr>
          <w:rFonts w:eastAsia="Times New Roman" w:cs="Times New Roman"/>
          <w:szCs w:val="24"/>
          <w:lang w:eastAsia="zh-CN"/>
        </w:rPr>
        <w:t>Puses savstarpējo norēķinus 6.sadaļā minētajos gadījumos veic 30 (trīsdesmit) dienu laikā pēc 6.5. punktā minētā akta parakstīšanas.</w:t>
      </w:r>
    </w:p>
    <w:p w:rsidR="00E37D2B" w:rsidRPr="00517010" w:rsidRDefault="00517010" w:rsidP="00517010">
      <w:pPr>
        <w:pStyle w:val="Sarakstarindkopa"/>
        <w:numPr>
          <w:ilvl w:val="0"/>
          <w:numId w:val="14"/>
        </w:numPr>
        <w:shd w:val="clear" w:color="auto" w:fill="FFFFFF"/>
        <w:suppressAutoHyphens/>
        <w:spacing w:before="120" w:line="274" w:lineRule="exact"/>
        <w:contextualSpacing w:val="0"/>
        <w:jc w:val="center"/>
        <w:rPr>
          <w:rFonts w:eastAsia="Times New Roman" w:cs="Times New Roman"/>
          <w:bCs/>
          <w:color w:val="000000"/>
          <w:spacing w:val="1"/>
          <w:szCs w:val="24"/>
          <w:lang w:eastAsia="zh-CN"/>
        </w:rPr>
      </w:pPr>
      <w:r>
        <w:rPr>
          <w:rFonts w:eastAsia="Times New Roman" w:cs="Times New Roman"/>
          <w:b/>
          <w:szCs w:val="24"/>
          <w:lang w:eastAsia="zh-CN"/>
        </w:rPr>
        <w:t>S</w:t>
      </w:r>
      <w:r w:rsidR="00E37D2B" w:rsidRPr="00517010">
        <w:rPr>
          <w:rFonts w:eastAsia="Times New Roman" w:cs="Times New Roman"/>
          <w:b/>
          <w:szCs w:val="24"/>
          <w:lang w:eastAsia="zh-CN"/>
        </w:rPr>
        <w:t>trīdu izšķiršana</w:t>
      </w:r>
    </w:p>
    <w:p w:rsidR="00E37D2B" w:rsidRPr="00517010" w:rsidRDefault="00E37D2B" w:rsidP="00517010">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517010">
        <w:rPr>
          <w:rFonts w:eastAsia="Times New Roman" w:cs="Times New Roman"/>
          <w:szCs w:val="24"/>
          <w:lang w:eastAsia="zh-CN"/>
        </w:rPr>
        <w:t>Nosacījumi, kas tieši nav atrunāti Līgumā, tiek risināti saskaņā ar LR spēkā esošajiem normatīvajiem aktiem. Atsauce uz normatīvo aktu ir uzskatāma par atsauci uz to normatīvā akta redakciju, kas ir spēkā laikā, kad tiek piemērota vai ir izpildāma attiecīgā Līguma norma.</w:t>
      </w:r>
    </w:p>
    <w:p w:rsidR="00E37D2B" w:rsidRPr="00517010" w:rsidRDefault="00E37D2B" w:rsidP="00517010">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517010">
        <w:rPr>
          <w:rFonts w:eastAsia="Times New Roman" w:cs="Times New Roman"/>
          <w:szCs w:val="24"/>
          <w:lang w:eastAsia="zh-CN"/>
        </w:rPr>
        <w:t>Līgums ir saistošs Pusēm un to tiesību un saistību pārņēmējiem.</w:t>
      </w:r>
    </w:p>
    <w:p w:rsidR="00E37D2B" w:rsidRPr="00517010" w:rsidRDefault="00E37D2B" w:rsidP="00517010">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517010">
        <w:rPr>
          <w:rFonts w:eastAsia="Times New Roman" w:cs="Times New Roman"/>
          <w:szCs w:val="24"/>
          <w:lang w:eastAsia="zh-CN"/>
        </w:rPr>
        <w:t>Strīdi, kas izriet un ir saistīti ar Līgumu, starp Pusēm tiek risināti pārrunu ceļā. Ja vienošanās netiek panākta 30 (trīsdesmit) dienu laikā no pārrunu uzsākšanas dienas, strīdi tiek risināti saskaņā ar normatīvajos aktos noteikto kārtību.</w:t>
      </w:r>
    </w:p>
    <w:p w:rsidR="00E37D2B" w:rsidRPr="00517010" w:rsidRDefault="00E37D2B" w:rsidP="00517010">
      <w:pPr>
        <w:pStyle w:val="Sarakstarindkopa"/>
        <w:numPr>
          <w:ilvl w:val="0"/>
          <w:numId w:val="14"/>
        </w:numPr>
        <w:shd w:val="clear" w:color="auto" w:fill="FFFFFF"/>
        <w:suppressAutoHyphens/>
        <w:spacing w:before="120" w:line="274" w:lineRule="exact"/>
        <w:contextualSpacing w:val="0"/>
        <w:jc w:val="center"/>
        <w:rPr>
          <w:rFonts w:eastAsia="Times New Roman" w:cs="Times New Roman"/>
          <w:bCs/>
          <w:color w:val="000000"/>
          <w:spacing w:val="1"/>
          <w:szCs w:val="24"/>
          <w:lang w:eastAsia="zh-CN"/>
        </w:rPr>
      </w:pPr>
      <w:r w:rsidRPr="00517010">
        <w:rPr>
          <w:rFonts w:eastAsia="Times New Roman" w:cs="Times New Roman"/>
          <w:b/>
          <w:bCs/>
          <w:color w:val="000000"/>
          <w:szCs w:val="24"/>
          <w:lang w:eastAsia="zh-CN"/>
        </w:rPr>
        <w:t>Nobeiguma noteikumi</w:t>
      </w:r>
    </w:p>
    <w:p w:rsidR="00E37D2B" w:rsidRPr="00517010" w:rsidRDefault="00E37D2B" w:rsidP="00517010">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517010">
        <w:rPr>
          <w:rFonts w:eastAsia="Times New Roman" w:cs="Times New Roman"/>
          <w:color w:val="000000"/>
          <w:spacing w:val="7"/>
          <w:szCs w:val="24"/>
          <w:lang w:eastAsia="zh-CN"/>
        </w:rPr>
        <w:t xml:space="preserve">Parakstot Līgumu, </w:t>
      </w:r>
      <w:r w:rsidR="00517010">
        <w:rPr>
          <w:rFonts w:eastAsia="Times New Roman" w:cs="Times New Roman"/>
          <w:color w:val="000000"/>
          <w:spacing w:val="7"/>
          <w:szCs w:val="24"/>
          <w:lang w:eastAsia="zh-CN"/>
        </w:rPr>
        <w:t>Izpildītājs</w:t>
      </w:r>
      <w:r w:rsidRPr="00517010">
        <w:rPr>
          <w:rFonts w:eastAsia="Times New Roman" w:cs="Times New Roman"/>
          <w:color w:val="000000"/>
          <w:spacing w:val="7"/>
          <w:szCs w:val="24"/>
          <w:lang w:eastAsia="zh-CN"/>
        </w:rPr>
        <w:t xml:space="preserve"> apliecina, ka ir iepazinies ar Līgumā paredzēto </w:t>
      </w:r>
      <w:r w:rsidRPr="00517010">
        <w:rPr>
          <w:rFonts w:eastAsia="Times New Roman" w:cs="Times New Roman"/>
          <w:color w:val="000000"/>
          <w:spacing w:val="6"/>
          <w:szCs w:val="24"/>
          <w:lang w:eastAsia="zh-CN"/>
        </w:rPr>
        <w:t>Darbu izpildes apjomu, kārtību, nosacījumiem, Objekta atrašanos dabā</w:t>
      </w:r>
      <w:r w:rsidR="00517010">
        <w:rPr>
          <w:rFonts w:eastAsia="Times New Roman" w:cs="Times New Roman"/>
          <w:color w:val="000000"/>
          <w:spacing w:val="6"/>
          <w:szCs w:val="24"/>
          <w:lang w:eastAsia="zh-CN"/>
        </w:rPr>
        <w:t>,</w:t>
      </w:r>
      <w:r w:rsidRPr="00517010">
        <w:rPr>
          <w:rFonts w:eastAsia="Times New Roman" w:cs="Times New Roman"/>
          <w:color w:val="000000"/>
          <w:spacing w:val="6"/>
          <w:szCs w:val="24"/>
          <w:lang w:eastAsia="zh-CN"/>
        </w:rPr>
        <w:t xml:space="preserve"> un kopējā </w:t>
      </w:r>
      <w:r w:rsidRPr="00517010">
        <w:rPr>
          <w:rFonts w:eastAsia="Times New Roman" w:cs="Times New Roman"/>
          <w:color w:val="000000"/>
          <w:spacing w:val="1"/>
          <w:szCs w:val="24"/>
          <w:lang w:eastAsia="zh-CN"/>
        </w:rPr>
        <w:t xml:space="preserve">Līguma Darbu summa pilnībā atbilst Līgumā izpildāmo Darbu apjomam un </w:t>
      </w:r>
      <w:r w:rsidR="001B5F87">
        <w:rPr>
          <w:rFonts w:eastAsia="Times New Roman" w:cs="Times New Roman"/>
          <w:color w:val="000000"/>
          <w:spacing w:val="1"/>
          <w:szCs w:val="24"/>
          <w:lang w:eastAsia="zh-CN"/>
        </w:rPr>
        <w:t>Izpildītāja finanšu piedāvājumā</w:t>
      </w:r>
      <w:r w:rsidRPr="00517010">
        <w:rPr>
          <w:rFonts w:eastAsia="Times New Roman" w:cs="Times New Roman"/>
          <w:color w:val="000000"/>
          <w:szCs w:val="24"/>
          <w:lang w:eastAsia="zh-CN"/>
        </w:rPr>
        <w:t xml:space="preserve"> noteiktajām vienības izmaksām.</w:t>
      </w:r>
    </w:p>
    <w:p w:rsidR="00E37D2B" w:rsidRPr="00517010" w:rsidRDefault="00E37D2B" w:rsidP="00517010">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517010">
        <w:rPr>
          <w:rFonts w:eastAsia="Times New Roman" w:cs="Times New Roman"/>
          <w:color w:val="000000"/>
          <w:spacing w:val="5"/>
          <w:szCs w:val="24"/>
          <w:lang w:eastAsia="zh-CN"/>
        </w:rPr>
        <w:t xml:space="preserve">Līgums stājas spēkā ar brīdi, kad to parakstījušas abas Puses, un ir </w:t>
      </w:r>
      <w:r w:rsidRPr="00BF5D6F">
        <w:rPr>
          <w:rFonts w:eastAsia="Times New Roman" w:cs="Times New Roman"/>
          <w:color w:val="000000"/>
          <w:spacing w:val="5"/>
          <w:szCs w:val="24"/>
          <w:lang w:eastAsia="zh-CN"/>
        </w:rPr>
        <w:t xml:space="preserve">spēkā </w:t>
      </w:r>
      <w:r w:rsidR="00FF62FA" w:rsidRPr="00BF5D6F">
        <w:rPr>
          <w:rFonts w:eastAsia="Calibri" w:cs="Times New Roman"/>
          <w:szCs w:val="24"/>
          <w:lang w:eastAsia="lv-LV"/>
        </w:rPr>
        <w:t>3</w:t>
      </w:r>
      <w:r w:rsidR="00BA59F1" w:rsidRPr="00BF5D6F">
        <w:rPr>
          <w:rFonts w:eastAsia="Calibri" w:cs="Times New Roman"/>
          <w:szCs w:val="24"/>
          <w:lang w:eastAsia="lv-LV"/>
        </w:rPr>
        <w:t xml:space="preserve"> (</w:t>
      </w:r>
      <w:r w:rsidR="00FF62FA" w:rsidRPr="00BF5D6F">
        <w:rPr>
          <w:rFonts w:eastAsia="Calibri" w:cs="Times New Roman"/>
          <w:szCs w:val="24"/>
          <w:lang w:eastAsia="lv-LV"/>
        </w:rPr>
        <w:t>trīs</w:t>
      </w:r>
      <w:r w:rsidR="00BA59F1" w:rsidRPr="00BF5D6F">
        <w:rPr>
          <w:rFonts w:eastAsia="Calibri" w:cs="Times New Roman"/>
          <w:szCs w:val="24"/>
          <w:lang w:eastAsia="lv-LV"/>
        </w:rPr>
        <w:t>) gadus no līguma</w:t>
      </w:r>
      <w:r w:rsidR="00BA59F1">
        <w:rPr>
          <w:rFonts w:eastAsia="Calibri" w:cs="Times New Roman"/>
          <w:szCs w:val="24"/>
          <w:lang w:eastAsia="lv-LV"/>
        </w:rPr>
        <w:t xml:space="preserve"> noslēgšanas dienas,</w:t>
      </w:r>
      <w:r w:rsidR="00BA59F1" w:rsidRPr="00517010">
        <w:rPr>
          <w:rFonts w:eastAsia="Times New Roman" w:cs="Times New Roman"/>
          <w:bCs/>
          <w:color w:val="000000"/>
          <w:spacing w:val="5"/>
          <w:szCs w:val="24"/>
          <w:lang w:eastAsia="zh-CN"/>
        </w:rPr>
        <w:t xml:space="preserve"> </w:t>
      </w:r>
      <w:r w:rsidRPr="00517010">
        <w:rPr>
          <w:rFonts w:eastAsia="Times New Roman" w:cs="Times New Roman"/>
          <w:bCs/>
          <w:color w:val="000000"/>
          <w:spacing w:val="5"/>
          <w:szCs w:val="24"/>
          <w:lang w:eastAsia="zh-CN"/>
        </w:rPr>
        <w:t xml:space="preserve">līdz </w:t>
      </w:r>
      <w:r w:rsidR="00BA59F1">
        <w:rPr>
          <w:rFonts w:eastAsia="Times New Roman" w:cs="Times New Roman"/>
          <w:b/>
          <w:bCs/>
          <w:color w:val="000000"/>
          <w:spacing w:val="5"/>
          <w:szCs w:val="24"/>
          <w:lang w:eastAsia="zh-CN"/>
        </w:rPr>
        <w:t>____</w:t>
      </w:r>
      <w:r w:rsidRPr="00517010">
        <w:rPr>
          <w:rFonts w:eastAsia="Times New Roman" w:cs="Times New Roman"/>
          <w:b/>
          <w:bCs/>
          <w:color w:val="000000"/>
          <w:spacing w:val="5"/>
          <w:szCs w:val="24"/>
          <w:lang w:eastAsia="zh-CN"/>
        </w:rPr>
        <w:t>.gada</w:t>
      </w:r>
      <w:r w:rsidRPr="00517010">
        <w:rPr>
          <w:rFonts w:eastAsia="Times New Roman" w:cs="Times New Roman"/>
          <w:bCs/>
          <w:color w:val="000000"/>
          <w:spacing w:val="5"/>
          <w:szCs w:val="24"/>
          <w:lang w:eastAsia="zh-CN"/>
        </w:rPr>
        <w:t xml:space="preserve"> </w:t>
      </w:r>
      <w:r w:rsidR="00517010">
        <w:rPr>
          <w:rFonts w:eastAsia="Times New Roman" w:cs="Times New Roman"/>
          <w:bCs/>
          <w:color w:val="000000"/>
          <w:spacing w:val="5"/>
          <w:szCs w:val="24"/>
          <w:lang w:eastAsia="zh-CN"/>
        </w:rPr>
        <w:t>__.____________</w:t>
      </w:r>
      <w:r w:rsidRPr="00517010">
        <w:rPr>
          <w:rFonts w:eastAsia="Times New Roman" w:cs="Times New Roman"/>
          <w:bCs/>
          <w:color w:val="000000"/>
          <w:spacing w:val="5"/>
          <w:szCs w:val="24"/>
          <w:lang w:eastAsia="zh-CN"/>
        </w:rPr>
        <w:t>.</w:t>
      </w:r>
    </w:p>
    <w:p w:rsidR="00E37D2B" w:rsidRPr="00517010" w:rsidRDefault="00E37D2B" w:rsidP="00517010">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517010">
        <w:rPr>
          <w:rFonts w:eastAsia="Times New Roman" w:cs="Times New Roman"/>
          <w:szCs w:val="24"/>
          <w:lang w:eastAsia="zh-CN"/>
        </w:rPr>
        <w:t>Grozījumus Līgumā var veikt tikai Pusēm savstarpēji rakstveidā vienojoties.</w:t>
      </w:r>
    </w:p>
    <w:p w:rsidR="00E37D2B" w:rsidRPr="00517010" w:rsidRDefault="00E37D2B" w:rsidP="00517010">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517010">
        <w:rPr>
          <w:rFonts w:eastAsia="Times New Roman" w:cs="Times New Roman"/>
          <w:szCs w:val="24"/>
          <w:lang w:eastAsia="zh-CN"/>
        </w:rPr>
        <w:t xml:space="preserve">Līguma grozījumi noformējami rakstveidā (izņemot Līguma 2.10.punktā minēto gadījumu) un stājas spēkā, kad Pasūtītājs un </w:t>
      </w:r>
      <w:r w:rsidR="00517010">
        <w:rPr>
          <w:rFonts w:eastAsia="Times New Roman" w:cs="Times New Roman"/>
          <w:szCs w:val="24"/>
          <w:lang w:eastAsia="zh-CN"/>
        </w:rPr>
        <w:t>Izpildītājs</w:t>
      </w:r>
      <w:r w:rsidRPr="00517010">
        <w:rPr>
          <w:rFonts w:eastAsia="Times New Roman" w:cs="Times New Roman"/>
          <w:szCs w:val="24"/>
          <w:lang w:eastAsia="zh-CN"/>
        </w:rPr>
        <w:t xml:space="preserve"> tos abpusēji parakstījuši. Visi grozījumi tiek pievienoti Līgumam un kļūst par Līguma neatņemamu sastāvdaļu.</w:t>
      </w:r>
    </w:p>
    <w:p w:rsidR="00E37D2B" w:rsidRPr="00517010" w:rsidRDefault="00517010" w:rsidP="00517010">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Pr>
          <w:rFonts w:eastAsia="Times New Roman" w:cs="Times New Roman"/>
          <w:szCs w:val="24"/>
          <w:lang w:eastAsia="zh-CN"/>
        </w:rPr>
        <w:t>Izpildītāja</w:t>
      </w:r>
      <w:r w:rsidR="00E37D2B" w:rsidRPr="00517010">
        <w:rPr>
          <w:rFonts w:eastAsia="Times New Roman" w:cs="Times New Roman"/>
          <w:szCs w:val="24"/>
          <w:lang w:eastAsia="zh-CN"/>
        </w:rPr>
        <w:t xml:space="preserve"> rakstisks paziņojums par izmaiņām tā pamatdatos (kontaktinformācija, tostarp, bet ne tikai, kontaktpersonas maiņa, atbildīgās amatpersonas maiņa, </w:t>
      </w:r>
      <w:r w:rsidR="00E37D2B" w:rsidRPr="00517010">
        <w:rPr>
          <w:rFonts w:eastAsia="Times New Roman" w:cs="Times New Roman"/>
          <w:szCs w:val="24"/>
          <w:lang w:eastAsia="zh-CN"/>
        </w:rPr>
        <w:lastRenderedPageBreak/>
        <w:t>juridiskā adrese, bankas rekvizīti) kļūst par Līguma neatņemamu sastāvdaļu no tā saņemšanas brīža Pasūtītāja adresē.</w:t>
      </w:r>
    </w:p>
    <w:p w:rsidR="00E37D2B" w:rsidRPr="00517010" w:rsidRDefault="00E37D2B" w:rsidP="00517010">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517010">
        <w:rPr>
          <w:rFonts w:eastAsia="Times New Roman" w:cs="Times New Roman"/>
          <w:szCs w:val="24"/>
          <w:lang w:eastAsia="zh-CN"/>
        </w:rPr>
        <w:t>Kontaktpersonas:</w:t>
      </w:r>
    </w:p>
    <w:p w:rsidR="00E37D2B" w:rsidRPr="00517010" w:rsidRDefault="00E37D2B" w:rsidP="00517010">
      <w:pPr>
        <w:pStyle w:val="Sarakstarindkopa"/>
        <w:numPr>
          <w:ilvl w:val="2"/>
          <w:numId w:val="14"/>
        </w:numPr>
        <w:shd w:val="clear" w:color="auto" w:fill="FFFFFF"/>
        <w:suppressAutoHyphens/>
        <w:spacing w:before="120" w:line="274" w:lineRule="exact"/>
        <w:contextualSpacing w:val="0"/>
        <w:rPr>
          <w:rFonts w:eastAsia="Times New Roman" w:cs="Times New Roman"/>
          <w:bCs/>
          <w:color w:val="000000"/>
          <w:spacing w:val="1"/>
          <w:szCs w:val="24"/>
          <w:lang w:eastAsia="zh-CN"/>
        </w:rPr>
      </w:pPr>
      <w:r w:rsidRPr="00517010">
        <w:rPr>
          <w:rFonts w:eastAsia="Times New Roman" w:cs="Times New Roman"/>
          <w:szCs w:val="24"/>
          <w:lang w:eastAsia="zh-CN"/>
        </w:rPr>
        <w:t>Pasūtītāja kontaktpersona:__</w:t>
      </w:r>
      <w:r w:rsidR="00517010">
        <w:rPr>
          <w:rFonts w:eastAsia="Times New Roman" w:cs="Times New Roman"/>
          <w:szCs w:val="24"/>
          <w:lang w:eastAsia="zh-CN"/>
        </w:rPr>
        <w:t>____, e-pasts: ______</w:t>
      </w:r>
      <w:r w:rsidR="00517010" w:rsidRPr="00517010">
        <w:rPr>
          <w:rFonts w:eastAsia="Times New Roman" w:cs="Times New Roman"/>
          <w:szCs w:val="24"/>
          <w:lang w:eastAsia="zh-CN"/>
        </w:rPr>
        <w:t>__, tālr.</w:t>
      </w:r>
      <w:r w:rsidR="00517010">
        <w:rPr>
          <w:rFonts w:eastAsia="Times New Roman" w:cs="Times New Roman"/>
          <w:szCs w:val="24"/>
          <w:lang w:eastAsia="zh-CN"/>
        </w:rPr>
        <w:t>.: _______;</w:t>
      </w:r>
    </w:p>
    <w:p w:rsidR="00E37D2B" w:rsidRPr="00517010" w:rsidRDefault="00517010" w:rsidP="00517010">
      <w:pPr>
        <w:pStyle w:val="Sarakstarindkopa"/>
        <w:numPr>
          <w:ilvl w:val="2"/>
          <w:numId w:val="14"/>
        </w:numPr>
        <w:shd w:val="clear" w:color="auto" w:fill="FFFFFF"/>
        <w:suppressAutoHyphens/>
        <w:spacing w:before="120" w:line="274" w:lineRule="exact"/>
        <w:contextualSpacing w:val="0"/>
        <w:rPr>
          <w:rFonts w:eastAsia="Times New Roman" w:cs="Times New Roman"/>
          <w:bCs/>
          <w:color w:val="000000"/>
          <w:spacing w:val="1"/>
          <w:szCs w:val="24"/>
          <w:lang w:eastAsia="zh-CN"/>
        </w:rPr>
      </w:pPr>
      <w:r w:rsidRPr="00517010">
        <w:rPr>
          <w:rFonts w:eastAsia="Times New Roman" w:cs="Times New Roman"/>
          <w:szCs w:val="24"/>
          <w:lang w:eastAsia="zh-CN"/>
        </w:rPr>
        <w:t>Izpildītāja</w:t>
      </w:r>
      <w:r w:rsidR="00E37D2B" w:rsidRPr="00517010">
        <w:rPr>
          <w:rFonts w:eastAsia="Times New Roman" w:cs="Times New Roman"/>
          <w:szCs w:val="24"/>
          <w:lang w:eastAsia="zh-CN"/>
        </w:rPr>
        <w:t xml:space="preserve"> kontaktpersona: _</w:t>
      </w:r>
      <w:r>
        <w:rPr>
          <w:rFonts w:eastAsia="Times New Roman" w:cs="Times New Roman"/>
          <w:szCs w:val="24"/>
          <w:lang w:eastAsia="zh-CN"/>
        </w:rPr>
        <w:t xml:space="preserve">______, e-pasts: </w:t>
      </w:r>
      <w:r w:rsidRPr="00517010">
        <w:rPr>
          <w:rFonts w:eastAsia="Times New Roman" w:cs="Times New Roman"/>
          <w:szCs w:val="24"/>
          <w:lang w:eastAsia="zh-CN"/>
        </w:rPr>
        <w:t>_______</w:t>
      </w:r>
      <w:r>
        <w:rPr>
          <w:rFonts w:eastAsia="Times New Roman" w:cs="Times New Roman"/>
          <w:szCs w:val="24"/>
          <w:lang w:eastAsia="zh-CN"/>
        </w:rPr>
        <w:t xml:space="preserve">, </w:t>
      </w:r>
      <w:r w:rsidRPr="00517010">
        <w:rPr>
          <w:rFonts w:eastAsia="Times New Roman" w:cs="Times New Roman"/>
          <w:szCs w:val="24"/>
          <w:lang w:eastAsia="zh-CN"/>
        </w:rPr>
        <w:t>tālr</w:t>
      </w:r>
      <w:r w:rsidR="00E37D2B" w:rsidRPr="00517010">
        <w:rPr>
          <w:rFonts w:eastAsia="Times New Roman" w:cs="Times New Roman"/>
          <w:szCs w:val="24"/>
          <w:lang w:eastAsia="zh-CN"/>
        </w:rPr>
        <w:t>.:</w:t>
      </w:r>
      <w:r w:rsidRPr="00517010">
        <w:rPr>
          <w:rFonts w:eastAsia="Times New Roman" w:cs="Times New Roman"/>
          <w:szCs w:val="24"/>
          <w:lang w:eastAsia="zh-CN"/>
        </w:rPr>
        <w:t xml:space="preserve"> ________. </w:t>
      </w:r>
    </w:p>
    <w:p w:rsidR="00E37D2B" w:rsidRPr="00517010" w:rsidRDefault="00E37D2B" w:rsidP="001B5F87">
      <w:pPr>
        <w:pStyle w:val="Sarakstarindkopa"/>
        <w:numPr>
          <w:ilvl w:val="1"/>
          <w:numId w:val="14"/>
        </w:numPr>
        <w:shd w:val="clear" w:color="auto" w:fill="FFFFFF"/>
        <w:suppressAutoHyphens/>
        <w:spacing w:line="274" w:lineRule="exact"/>
        <w:ind w:left="431" w:hanging="431"/>
        <w:contextualSpacing w:val="0"/>
        <w:rPr>
          <w:rFonts w:eastAsia="Times New Roman" w:cs="Times New Roman"/>
          <w:bCs/>
          <w:color w:val="000000"/>
          <w:spacing w:val="1"/>
          <w:szCs w:val="24"/>
          <w:lang w:eastAsia="zh-CN"/>
        </w:rPr>
      </w:pPr>
      <w:r w:rsidRPr="00517010">
        <w:rPr>
          <w:rFonts w:eastAsia="Times New Roman" w:cs="Times New Roman"/>
          <w:szCs w:val="24"/>
          <w:lang w:eastAsia="zh-CN"/>
        </w:rPr>
        <w:t xml:space="preserve">Līgums ir sastādīts uz __ (___) </w:t>
      </w:r>
      <w:r w:rsidRPr="00B12CE4">
        <w:rPr>
          <w:rFonts w:eastAsia="Times New Roman" w:cs="Times New Roman"/>
          <w:szCs w:val="24"/>
          <w:lang w:eastAsia="zh-CN"/>
        </w:rPr>
        <w:t xml:space="preserve">lapām ar </w:t>
      </w:r>
      <w:r w:rsidR="00072752" w:rsidRPr="00B12CE4">
        <w:rPr>
          <w:rFonts w:eastAsia="Times New Roman" w:cs="Times New Roman"/>
          <w:szCs w:val="24"/>
          <w:lang w:eastAsia="zh-CN"/>
        </w:rPr>
        <w:t>2</w:t>
      </w:r>
      <w:r w:rsidRPr="00B12CE4">
        <w:rPr>
          <w:rFonts w:eastAsia="Times New Roman" w:cs="Times New Roman"/>
          <w:szCs w:val="24"/>
          <w:lang w:eastAsia="zh-CN"/>
        </w:rPr>
        <w:t xml:space="preserve"> (</w:t>
      </w:r>
      <w:r w:rsidR="00072752" w:rsidRPr="00B12CE4">
        <w:rPr>
          <w:rFonts w:eastAsia="Times New Roman" w:cs="Times New Roman"/>
          <w:szCs w:val="24"/>
          <w:lang w:eastAsia="zh-CN"/>
        </w:rPr>
        <w:t>diviem</w:t>
      </w:r>
      <w:r w:rsidRPr="00B12CE4">
        <w:rPr>
          <w:rFonts w:eastAsia="Times New Roman" w:cs="Times New Roman"/>
          <w:szCs w:val="24"/>
          <w:lang w:eastAsia="zh-CN"/>
        </w:rPr>
        <w:t>) pielikumiem uz</w:t>
      </w:r>
      <w:r w:rsidRPr="00517010">
        <w:rPr>
          <w:rFonts w:eastAsia="Times New Roman" w:cs="Times New Roman"/>
          <w:szCs w:val="24"/>
          <w:lang w:eastAsia="zh-CN"/>
        </w:rPr>
        <w:t xml:space="preserve"> ___(___) lapām un parakstīts 2 (divos) identiskos eksemplāros latviešu valodā, no kuriem viens izsniegts Pasūtītājam, otrs - </w:t>
      </w:r>
      <w:r w:rsidR="00517010">
        <w:rPr>
          <w:rFonts w:eastAsia="Times New Roman" w:cs="Times New Roman"/>
          <w:szCs w:val="24"/>
          <w:lang w:eastAsia="zh-CN"/>
        </w:rPr>
        <w:t>Izpildītājam</w:t>
      </w:r>
      <w:r w:rsidRPr="00517010">
        <w:rPr>
          <w:rFonts w:eastAsia="Times New Roman" w:cs="Times New Roman"/>
          <w:szCs w:val="24"/>
          <w:lang w:eastAsia="zh-CN"/>
        </w:rPr>
        <w:t>. Abiem eksemplāriem ir vienāds juridiskais spēks.</w:t>
      </w:r>
    </w:p>
    <w:p w:rsidR="00E37D2B" w:rsidRPr="00517010" w:rsidRDefault="00E37D2B" w:rsidP="00517010">
      <w:pPr>
        <w:pStyle w:val="Sarakstarindkopa"/>
        <w:numPr>
          <w:ilvl w:val="0"/>
          <w:numId w:val="14"/>
        </w:numPr>
        <w:shd w:val="clear" w:color="auto" w:fill="FFFFFF"/>
        <w:suppressAutoHyphens/>
        <w:spacing w:before="120" w:line="274" w:lineRule="exact"/>
        <w:contextualSpacing w:val="0"/>
        <w:jc w:val="center"/>
        <w:rPr>
          <w:rFonts w:eastAsia="Times New Roman" w:cs="Times New Roman"/>
          <w:bCs/>
          <w:color w:val="000000"/>
          <w:spacing w:val="1"/>
          <w:szCs w:val="24"/>
          <w:lang w:eastAsia="zh-CN"/>
        </w:rPr>
      </w:pPr>
      <w:r w:rsidRPr="00517010">
        <w:rPr>
          <w:rFonts w:eastAsia="Times New Roman" w:cs="Times New Roman"/>
          <w:b/>
          <w:bCs/>
          <w:color w:val="000000"/>
          <w:spacing w:val="5"/>
          <w:szCs w:val="24"/>
          <w:lang w:eastAsia="zh-CN"/>
        </w:rPr>
        <w:t>Pušu rekvizīti un paraksti</w:t>
      </w:r>
      <w:r w:rsidR="00517010" w:rsidRPr="00517010">
        <w:rPr>
          <w:rFonts w:eastAsia="Times New Roman" w:cs="Times New Roman"/>
          <w:b/>
          <w:color w:val="000000"/>
          <w:szCs w:val="24"/>
          <w:lang w:eastAsia="zh-CN"/>
        </w:rPr>
        <w:tab/>
      </w:r>
    </w:p>
    <w:tbl>
      <w:tblPr>
        <w:tblW w:w="0" w:type="auto"/>
        <w:tblLayout w:type="fixed"/>
        <w:tblLook w:val="0000" w:firstRow="0" w:lastRow="0" w:firstColumn="0" w:lastColumn="0" w:noHBand="0" w:noVBand="0"/>
      </w:tblPr>
      <w:tblGrid>
        <w:gridCol w:w="4748"/>
        <w:gridCol w:w="4749"/>
      </w:tblGrid>
      <w:tr w:rsidR="00E37D2B" w:rsidRPr="00E37D2B" w:rsidTr="00E37D2B">
        <w:tc>
          <w:tcPr>
            <w:tcW w:w="4748" w:type="dxa"/>
            <w:shd w:val="clear" w:color="auto" w:fill="auto"/>
          </w:tcPr>
          <w:p w:rsidR="00E37D2B" w:rsidRPr="00517010" w:rsidRDefault="00517010" w:rsidP="00517010">
            <w:pPr>
              <w:pStyle w:val="Virsraksts8"/>
            </w:pPr>
            <w:r w:rsidRPr="00517010">
              <w:t>Pasūtītājs</w:t>
            </w:r>
          </w:p>
          <w:p w:rsidR="00E37D2B" w:rsidRDefault="00517010" w:rsidP="00517010">
            <w:pPr>
              <w:tabs>
                <w:tab w:val="left" w:pos="439"/>
              </w:tabs>
              <w:suppressAutoHyphens/>
              <w:spacing w:after="0"/>
              <w:ind w:left="0" w:firstLine="0"/>
              <w:jc w:val="left"/>
              <w:rPr>
                <w:rFonts w:eastAsia="Times New Roman" w:cs="Times New Roman"/>
                <w:b/>
                <w:szCs w:val="24"/>
                <w:lang w:eastAsia="zh-CN"/>
              </w:rPr>
            </w:pPr>
            <w:r>
              <w:rPr>
                <w:rFonts w:eastAsia="Times New Roman" w:cs="Times New Roman"/>
                <w:b/>
                <w:szCs w:val="24"/>
                <w:lang w:eastAsia="zh-CN"/>
              </w:rPr>
              <w:t>Alojas novada dome</w:t>
            </w:r>
          </w:p>
          <w:p w:rsidR="00517010" w:rsidRDefault="00517010" w:rsidP="00517010">
            <w:pPr>
              <w:tabs>
                <w:tab w:val="left" w:pos="439"/>
              </w:tabs>
              <w:suppressAutoHyphens/>
              <w:spacing w:after="0"/>
              <w:ind w:left="0" w:firstLine="0"/>
              <w:jc w:val="left"/>
              <w:rPr>
                <w:rFonts w:eastAsia="Times New Roman" w:cs="Times New Roman"/>
                <w:szCs w:val="24"/>
                <w:lang w:eastAsia="zh-CN"/>
              </w:rPr>
            </w:pPr>
            <w:r>
              <w:rPr>
                <w:rFonts w:eastAsia="Times New Roman" w:cs="Times New Roman"/>
                <w:szCs w:val="24"/>
                <w:lang w:eastAsia="zh-CN"/>
              </w:rPr>
              <w:t>Reģ. Nr. 90000060032</w:t>
            </w:r>
          </w:p>
          <w:p w:rsidR="00517010" w:rsidRDefault="00517010" w:rsidP="00517010">
            <w:pPr>
              <w:tabs>
                <w:tab w:val="left" w:pos="439"/>
              </w:tabs>
              <w:suppressAutoHyphens/>
              <w:spacing w:after="0"/>
              <w:ind w:left="0" w:firstLine="0"/>
              <w:jc w:val="left"/>
              <w:rPr>
                <w:rFonts w:eastAsia="Times New Roman" w:cs="Times New Roman"/>
                <w:szCs w:val="24"/>
                <w:lang w:eastAsia="zh-CN"/>
              </w:rPr>
            </w:pPr>
            <w:r>
              <w:rPr>
                <w:rFonts w:eastAsia="Times New Roman" w:cs="Times New Roman"/>
                <w:szCs w:val="24"/>
                <w:lang w:eastAsia="zh-CN"/>
              </w:rPr>
              <w:t>Adrese: Jūras iela 13, Aloja, Alojas novads, LV-4064</w:t>
            </w:r>
          </w:p>
          <w:p w:rsidR="00517010" w:rsidRDefault="00517010" w:rsidP="00517010">
            <w:pPr>
              <w:tabs>
                <w:tab w:val="left" w:pos="439"/>
              </w:tabs>
              <w:suppressAutoHyphens/>
              <w:spacing w:after="0"/>
              <w:ind w:left="0" w:firstLine="0"/>
              <w:jc w:val="left"/>
              <w:rPr>
                <w:rFonts w:eastAsia="Times New Roman" w:cs="Times New Roman"/>
                <w:szCs w:val="24"/>
                <w:lang w:eastAsia="zh-CN"/>
              </w:rPr>
            </w:pPr>
            <w:r>
              <w:rPr>
                <w:rFonts w:eastAsia="Times New Roman" w:cs="Times New Roman"/>
                <w:szCs w:val="24"/>
                <w:lang w:eastAsia="zh-CN"/>
              </w:rPr>
              <w:t>Banka:</w:t>
            </w:r>
          </w:p>
          <w:p w:rsidR="00517010" w:rsidRDefault="00517010" w:rsidP="00517010">
            <w:pPr>
              <w:tabs>
                <w:tab w:val="left" w:pos="439"/>
              </w:tabs>
              <w:suppressAutoHyphens/>
              <w:spacing w:after="0"/>
              <w:ind w:left="0" w:firstLine="0"/>
              <w:jc w:val="left"/>
              <w:rPr>
                <w:rFonts w:eastAsia="Times New Roman" w:cs="Times New Roman"/>
                <w:szCs w:val="24"/>
                <w:lang w:eastAsia="zh-CN"/>
              </w:rPr>
            </w:pPr>
            <w:r>
              <w:rPr>
                <w:rFonts w:eastAsia="Times New Roman" w:cs="Times New Roman"/>
                <w:szCs w:val="24"/>
                <w:lang w:eastAsia="zh-CN"/>
              </w:rPr>
              <w:t>Konta Nr.:</w:t>
            </w:r>
          </w:p>
          <w:p w:rsidR="00517010" w:rsidRPr="00517010" w:rsidRDefault="00517010" w:rsidP="00517010">
            <w:pPr>
              <w:tabs>
                <w:tab w:val="left" w:pos="439"/>
              </w:tabs>
              <w:suppressAutoHyphens/>
              <w:spacing w:after="0"/>
              <w:ind w:left="0" w:firstLine="0"/>
              <w:jc w:val="left"/>
              <w:rPr>
                <w:rFonts w:eastAsia="Times New Roman" w:cs="Times New Roman"/>
                <w:color w:val="000000"/>
                <w:szCs w:val="24"/>
                <w:lang w:eastAsia="zh-CN"/>
              </w:rPr>
            </w:pPr>
            <w:r>
              <w:rPr>
                <w:rFonts w:eastAsia="Times New Roman" w:cs="Times New Roman"/>
                <w:szCs w:val="24"/>
                <w:lang w:eastAsia="zh-CN"/>
              </w:rPr>
              <w:t>Bankas kods:</w:t>
            </w:r>
          </w:p>
          <w:p w:rsidR="00E37D2B" w:rsidRPr="00E37D2B" w:rsidRDefault="00E37D2B" w:rsidP="00517010">
            <w:pPr>
              <w:tabs>
                <w:tab w:val="left" w:pos="439"/>
              </w:tabs>
              <w:suppressAutoHyphens/>
              <w:spacing w:after="0"/>
              <w:ind w:left="0" w:firstLine="0"/>
              <w:jc w:val="left"/>
              <w:rPr>
                <w:rFonts w:eastAsia="Times New Roman" w:cs="Times New Roman"/>
                <w:color w:val="000000"/>
                <w:szCs w:val="24"/>
                <w:lang w:eastAsia="zh-CN"/>
              </w:rPr>
            </w:pPr>
          </w:p>
        </w:tc>
        <w:tc>
          <w:tcPr>
            <w:tcW w:w="4749" w:type="dxa"/>
            <w:shd w:val="clear" w:color="auto" w:fill="auto"/>
          </w:tcPr>
          <w:p w:rsidR="00E37D2B" w:rsidRDefault="00517010" w:rsidP="00517010">
            <w:pPr>
              <w:pStyle w:val="Virsraksts9"/>
            </w:pPr>
            <w:r w:rsidRPr="00517010">
              <w:t>Izpildītājs</w:t>
            </w:r>
          </w:p>
          <w:p w:rsidR="00517010" w:rsidRDefault="00517010" w:rsidP="00517010">
            <w:pPr>
              <w:ind w:left="0" w:firstLine="0"/>
              <w:rPr>
                <w:lang w:eastAsia="zh-CN"/>
              </w:rPr>
            </w:pPr>
            <w:r>
              <w:rPr>
                <w:lang w:eastAsia="zh-CN"/>
              </w:rPr>
              <w:t>______________</w:t>
            </w:r>
          </w:p>
          <w:p w:rsidR="00517010" w:rsidRDefault="00517010" w:rsidP="003E425B">
            <w:pPr>
              <w:spacing w:after="0"/>
              <w:ind w:left="0" w:firstLine="0"/>
              <w:rPr>
                <w:lang w:eastAsia="zh-CN"/>
              </w:rPr>
            </w:pPr>
            <w:r>
              <w:rPr>
                <w:lang w:eastAsia="zh-CN"/>
              </w:rPr>
              <w:t>Reģ. Nr.:</w:t>
            </w:r>
          </w:p>
          <w:p w:rsidR="00517010" w:rsidRDefault="00517010" w:rsidP="003E425B">
            <w:pPr>
              <w:spacing w:after="0"/>
              <w:ind w:left="0" w:firstLine="0"/>
              <w:rPr>
                <w:lang w:eastAsia="zh-CN"/>
              </w:rPr>
            </w:pPr>
            <w:r>
              <w:rPr>
                <w:lang w:eastAsia="zh-CN"/>
              </w:rPr>
              <w:t>Adrese:</w:t>
            </w:r>
          </w:p>
          <w:p w:rsidR="00517010" w:rsidRDefault="00517010" w:rsidP="003E425B">
            <w:pPr>
              <w:spacing w:after="0"/>
              <w:ind w:left="0" w:firstLine="0"/>
              <w:rPr>
                <w:lang w:eastAsia="zh-CN"/>
              </w:rPr>
            </w:pPr>
            <w:r>
              <w:rPr>
                <w:lang w:eastAsia="zh-CN"/>
              </w:rPr>
              <w:t>Banka:</w:t>
            </w:r>
          </w:p>
          <w:p w:rsidR="00517010" w:rsidRDefault="003E425B" w:rsidP="003E425B">
            <w:pPr>
              <w:spacing w:after="0"/>
              <w:ind w:left="0" w:firstLine="0"/>
              <w:rPr>
                <w:lang w:eastAsia="zh-CN"/>
              </w:rPr>
            </w:pPr>
            <w:r>
              <w:rPr>
                <w:lang w:eastAsia="zh-CN"/>
              </w:rPr>
              <w:t>Konta Nr.:</w:t>
            </w:r>
          </w:p>
          <w:p w:rsidR="003E425B" w:rsidRPr="00517010" w:rsidRDefault="003E425B" w:rsidP="00517010">
            <w:pPr>
              <w:ind w:left="0" w:firstLine="0"/>
              <w:rPr>
                <w:lang w:eastAsia="zh-CN"/>
              </w:rPr>
            </w:pPr>
            <w:r>
              <w:rPr>
                <w:lang w:eastAsia="zh-CN"/>
              </w:rPr>
              <w:t>Bankas kods:</w:t>
            </w:r>
          </w:p>
        </w:tc>
      </w:tr>
      <w:tr w:rsidR="00E37D2B" w:rsidRPr="00E37D2B" w:rsidTr="00E37D2B">
        <w:tc>
          <w:tcPr>
            <w:tcW w:w="4748" w:type="dxa"/>
            <w:shd w:val="clear" w:color="auto" w:fill="auto"/>
          </w:tcPr>
          <w:p w:rsidR="00E37D2B" w:rsidRPr="00E37D2B" w:rsidRDefault="00E37D2B" w:rsidP="00E37D2B">
            <w:pPr>
              <w:tabs>
                <w:tab w:val="left" w:pos="439"/>
              </w:tabs>
              <w:suppressAutoHyphens/>
              <w:spacing w:after="0"/>
              <w:ind w:left="0" w:firstLine="0"/>
              <w:rPr>
                <w:rFonts w:eastAsia="Times New Roman" w:cs="Times New Roman"/>
                <w:color w:val="000000"/>
                <w:szCs w:val="24"/>
                <w:lang w:eastAsia="zh-CN"/>
              </w:rPr>
            </w:pPr>
            <w:r w:rsidRPr="00E37D2B">
              <w:rPr>
                <w:rFonts w:eastAsia="Times New Roman" w:cs="Times New Roman"/>
                <w:color w:val="000000"/>
                <w:szCs w:val="24"/>
                <w:lang w:eastAsia="zh-CN"/>
              </w:rPr>
              <w:t>_________________________</w:t>
            </w:r>
          </w:p>
          <w:p w:rsidR="00E37D2B" w:rsidRPr="00E37D2B" w:rsidRDefault="00E37D2B" w:rsidP="00E37D2B">
            <w:pPr>
              <w:tabs>
                <w:tab w:val="left" w:pos="439"/>
              </w:tabs>
              <w:suppressAutoHyphens/>
              <w:spacing w:after="0"/>
              <w:ind w:left="0" w:firstLine="0"/>
              <w:rPr>
                <w:rFonts w:eastAsia="Times New Roman" w:cs="Times New Roman"/>
                <w:color w:val="000000"/>
                <w:szCs w:val="24"/>
                <w:lang w:eastAsia="zh-CN"/>
              </w:rPr>
            </w:pPr>
          </w:p>
          <w:p w:rsidR="00E37D2B" w:rsidRPr="00E37D2B" w:rsidRDefault="00E37D2B" w:rsidP="00E37D2B">
            <w:pPr>
              <w:tabs>
                <w:tab w:val="left" w:pos="439"/>
              </w:tabs>
              <w:suppressAutoHyphens/>
              <w:spacing w:after="0"/>
              <w:ind w:left="0" w:firstLine="0"/>
              <w:rPr>
                <w:rFonts w:eastAsia="Times New Roman" w:cs="Times New Roman"/>
                <w:color w:val="000000"/>
                <w:szCs w:val="24"/>
                <w:lang w:eastAsia="zh-CN"/>
              </w:rPr>
            </w:pPr>
          </w:p>
        </w:tc>
        <w:tc>
          <w:tcPr>
            <w:tcW w:w="4749" w:type="dxa"/>
            <w:shd w:val="clear" w:color="auto" w:fill="auto"/>
          </w:tcPr>
          <w:p w:rsidR="00E37D2B" w:rsidRDefault="003E425B" w:rsidP="00E37D2B">
            <w:pPr>
              <w:tabs>
                <w:tab w:val="left" w:pos="439"/>
              </w:tabs>
              <w:suppressAutoHyphens/>
              <w:snapToGrid w:val="0"/>
              <w:spacing w:after="0"/>
              <w:ind w:left="0" w:firstLine="0"/>
              <w:rPr>
                <w:rFonts w:eastAsia="Times New Roman" w:cs="Times New Roman"/>
                <w:color w:val="000000"/>
                <w:szCs w:val="24"/>
                <w:lang w:eastAsia="zh-CN"/>
              </w:rPr>
            </w:pPr>
            <w:r>
              <w:rPr>
                <w:rFonts w:eastAsia="Times New Roman" w:cs="Times New Roman"/>
                <w:color w:val="000000"/>
                <w:szCs w:val="24"/>
                <w:lang w:eastAsia="zh-CN"/>
              </w:rPr>
              <w:t>______________________</w:t>
            </w:r>
          </w:p>
          <w:p w:rsidR="003E425B" w:rsidRPr="00E37D2B" w:rsidRDefault="00F474BC" w:rsidP="00E37D2B">
            <w:pPr>
              <w:tabs>
                <w:tab w:val="left" w:pos="439"/>
              </w:tabs>
              <w:suppressAutoHyphens/>
              <w:snapToGrid w:val="0"/>
              <w:spacing w:after="0"/>
              <w:ind w:left="0" w:firstLine="0"/>
              <w:rPr>
                <w:rFonts w:eastAsia="Times New Roman" w:cs="Times New Roman"/>
                <w:color w:val="000000"/>
                <w:szCs w:val="24"/>
                <w:lang w:eastAsia="zh-CN"/>
              </w:rPr>
            </w:pPr>
            <w:r>
              <w:rPr>
                <w:rFonts w:eastAsia="Times New Roman" w:cs="Times New Roman"/>
                <w:color w:val="000000"/>
                <w:szCs w:val="24"/>
                <w:lang w:eastAsia="zh-CN"/>
              </w:rPr>
              <w:t>Vārds Uzvārds</w:t>
            </w:r>
          </w:p>
        </w:tc>
      </w:tr>
    </w:tbl>
    <w:p w:rsidR="00E37D2B" w:rsidRPr="006F54EA" w:rsidRDefault="00E37D2B" w:rsidP="00B11BC5">
      <w:pPr>
        <w:pStyle w:val="Kjene"/>
        <w:tabs>
          <w:tab w:val="clear" w:pos="4153"/>
          <w:tab w:val="clear" w:pos="8306"/>
        </w:tabs>
        <w:spacing w:after="120"/>
        <w:rPr>
          <w:szCs w:val="24"/>
        </w:rPr>
      </w:pPr>
    </w:p>
    <w:sectPr w:rsidR="00E37D2B" w:rsidRPr="006F54EA" w:rsidSect="00402210">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482" w:rsidRDefault="004E7482">
      <w:pPr>
        <w:spacing w:after="0"/>
      </w:pPr>
      <w:r>
        <w:separator/>
      </w:r>
    </w:p>
  </w:endnote>
  <w:endnote w:type="continuationSeparator" w:id="0">
    <w:p w:rsidR="004E7482" w:rsidRDefault="004E74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754860"/>
      <w:docPartObj>
        <w:docPartGallery w:val="Page Numbers (Bottom of Page)"/>
        <w:docPartUnique/>
      </w:docPartObj>
    </w:sdtPr>
    <w:sdtEndPr>
      <w:rPr>
        <w:noProof/>
      </w:rPr>
    </w:sdtEndPr>
    <w:sdtContent>
      <w:p w:rsidR="00747A79" w:rsidRDefault="00747A79">
        <w:pPr>
          <w:pStyle w:val="Kjene"/>
          <w:jc w:val="right"/>
        </w:pPr>
        <w:r>
          <w:fldChar w:fldCharType="begin"/>
        </w:r>
        <w:r>
          <w:instrText xml:space="preserve"> PAGE   \* MERGEFORMAT </w:instrText>
        </w:r>
        <w:r>
          <w:fldChar w:fldCharType="separate"/>
        </w:r>
        <w:r w:rsidR="000459E7">
          <w:rPr>
            <w:noProof/>
          </w:rPr>
          <w:t>5</w:t>
        </w:r>
        <w:r>
          <w:rPr>
            <w:noProof/>
          </w:rPr>
          <w:fldChar w:fldCharType="end"/>
        </w:r>
      </w:p>
    </w:sdtContent>
  </w:sdt>
  <w:p w:rsidR="00747A79" w:rsidRDefault="00747A7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482" w:rsidRDefault="004E7482">
      <w:pPr>
        <w:spacing w:after="0"/>
      </w:pPr>
      <w:r>
        <w:separator/>
      </w:r>
    </w:p>
  </w:footnote>
  <w:footnote w:type="continuationSeparator" w:id="0">
    <w:p w:rsidR="004E7482" w:rsidRDefault="004E748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lvl w:ilvl="0">
      <w:start w:val="2"/>
      <w:numFmt w:val="decimal"/>
      <w:lvlText w:val="2.%1."/>
      <w:lvlJc w:val="left"/>
      <w:pPr>
        <w:tabs>
          <w:tab w:val="num" w:pos="425"/>
        </w:tabs>
        <w:ind w:left="0" w:firstLine="0"/>
      </w:pPr>
      <w:rPr>
        <w:rFonts w:ascii="Times New Roman" w:hAnsi="Times New Roman"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B"/>
    <w:multiLevelType w:val="multilevel"/>
    <w:tmpl w:val="0000000B"/>
    <w:lvl w:ilvl="0">
      <w:start w:val="6"/>
      <w:numFmt w:val="decimal"/>
      <w:lvlText w:val="2.%1."/>
      <w:lvlJc w:val="left"/>
      <w:pPr>
        <w:tabs>
          <w:tab w:val="num" w:pos="475"/>
        </w:tabs>
        <w:ind w:left="0" w:firstLine="0"/>
      </w:pPr>
      <w:rPr>
        <w:rFonts w:ascii="Times New Roman" w:hAnsi="Times New Roman" w:cs="Times New Roman"/>
        <w:color w:val="000000"/>
        <w:spacing w:val="-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BAB4567"/>
    <w:multiLevelType w:val="multilevel"/>
    <w:tmpl w:val="2B105BF6"/>
    <w:lvl w:ilvl="0">
      <w:start w:val="1"/>
      <w:numFmt w:val="decimal"/>
      <w:lvlText w:val="%1."/>
      <w:lvlJc w:val="left"/>
      <w:pPr>
        <w:ind w:left="720" w:hanging="360"/>
      </w:pPr>
      <w:rPr>
        <w:rFonts w:hint="default"/>
      </w:rPr>
    </w:lvl>
    <w:lvl w:ilvl="1">
      <w:start w:val="1"/>
      <w:numFmt w:val="decimal"/>
      <w:isLgl/>
      <w:lvlText w:val="%1.%2."/>
      <w:lvlJc w:val="left"/>
      <w:pPr>
        <w:ind w:left="1710" w:hanging="1110"/>
      </w:pPr>
      <w:rPr>
        <w:rFonts w:hint="default"/>
      </w:rPr>
    </w:lvl>
    <w:lvl w:ilvl="2">
      <w:start w:val="1"/>
      <w:numFmt w:val="decimal"/>
      <w:isLgl/>
      <w:lvlText w:val="%1.%2.%3."/>
      <w:lvlJc w:val="left"/>
      <w:pPr>
        <w:ind w:left="1950" w:hanging="1110"/>
      </w:pPr>
      <w:rPr>
        <w:rFonts w:hint="default"/>
      </w:rPr>
    </w:lvl>
    <w:lvl w:ilvl="3">
      <w:start w:val="1"/>
      <w:numFmt w:val="decimal"/>
      <w:isLgl/>
      <w:lvlText w:val="%1.%2.%3.%4."/>
      <w:lvlJc w:val="left"/>
      <w:pPr>
        <w:ind w:left="2190" w:hanging="1110"/>
      </w:pPr>
      <w:rPr>
        <w:rFonts w:hint="default"/>
      </w:rPr>
    </w:lvl>
    <w:lvl w:ilvl="4">
      <w:start w:val="1"/>
      <w:numFmt w:val="decimal"/>
      <w:isLgl/>
      <w:lvlText w:val="%1.%2.%3.%4.%5."/>
      <w:lvlJc w:val="left"/>
      <w:pPr>
        <w:ind w:left="2430" w:hanging="1110"/>
      </w:pPr>
      <w:rPr>
        <w:rFonts w:hint="default"/>
      </w:rPr>
    </w:lvl>
    <w:lvl w:ilvl="5">
      <w:start w:val="1"/>
      <w:numFmt w:val="decimal"/>
      <w:isLgl/>
      <w:lvlText w:val="%1.%2.%3.%4.%5.%6."/>
      <w:lvlJc w:val="left"/>
      <w:pPr>
        <w:ind w:left="2670" w:hanging="111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3" w15:restartNumberingAfterBreak="0">
    <w:nsid w:val="0E870237"/>
    <w:multiLevelType w:val="multilevel"/>
    <w:tmpl w:val="683C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7147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E81D92"/>
    <w:multiLevelType w:val="multilevel"/>
    <w:tmpl w:val="ECA871A6"/>
    <w:lvl w:ilvl="0">
      <w:start w:val="3"/>
      <w:numFmt w:val="decimal"/>
      <w:lvlText w:val="%1."/>
      <w:lvlJc w:val="left"/>
      <w:pPr>
        <w:ind w:left="540" w:hanging="540"/>
      </w:pPr>
      <w:rPr>
        <w:rFonts w:hint="default"/>
      </w:rPr>
    </w:lvl>
    <w:lvl w:ilvl="1">
      <w:start w:val="4"/>
      <w:numFmt w:val="decimal"/>
      <w:lvlText w:val="%1.%2."/>
      <w:lvlJc w:val="left"/>
      <w:pPr>
        <w:ind w:left="840" w:hanging="540"/>
      </w:pPr>
      <w:rPr>
        <w:rFonts w:hint="default"/>
      </w:rPr>
    </w:lvl>
    <w:lvl w:ilvl="2">
      <w:start w:val="4"/>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6" w15:restartNumberingAfterBreak="0">
    <w:nsid w:val="235F279E"/>
    <w:multiLevelType w:val="multilevel"/>
    <w:tmpl w:val="F20E8D9C"/>
    <w:lvl w:ilvl="0">
      <w:start w:val="1"/>
      <w:numFmt w:val="decimal"/>
      <w:lvlText w:val="%1."/>
      <w:lvlJc w:val="left"/>
      <w:pPr>
        <w:ind w:left="3054" w:hanging="360"/>
      </w:pPr>
      <w:rPr>
        <w:b/>
      </w:rPr>
    </w:lvl>
    <w:lvl w:ilvl="1">
      <w:start w:val="1"/>
      <w:numFmt w:val="decimal"/>
      <w:lvlText w:val="%1.%2."/>
      <w:lvlJc w:val="left"/>
      <w:pPr>
        <w:ind w:left="100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2D378F"/>
    <w:multiLevelType w:val="multilevel"/>
    <w:tmpl w:val="9A484EF0"/>
    <w:lvl w:ilvl="0">
      <w:start w:val="1"/>
      <w:numFmt w:val="decimal"/>
      <w:lvlText w:val="%1."/>
      <w:lvlJc w:val="left"/>
      <w:pPr>
        <w:tabs>
          <w:tab w:val="num" w:pos="720"/>
        </w:tabs>
        <w:ind w:left="720" w:hanging="360"/>
      </w:pPr>
      <w:rPr>
        <w:rFonts w:cs="Times New Roman"/>
        <w:sz w:val="24"/>
        <w:szCs w:val="24"/>
      </w:rPr>
    </w:lvl>
    <w:lvl w:ilvl="1">
      <w:start w:val="1"/>
      <w:numFmt w:val="decimal"/>
      <w:isLgl/>
      <w:lvlText w:val="%1.%2."/>
      <w:lvlJc w:val="left"/>
      <w:pPr>
        <w:tabs>
          <w:tab w:val="num" w:pos="780"/>
        </w:tabs>
        <w:ind w:left="78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8" w15:restartNumberingAfterBreak="0">
    <w:nsid w:val="35857518"/>
    <w:multiLevelType w:val="hybridMultilevel"/>
    <w:tmpl w:val="5A504A0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48233B65"/>
    <w:multiLevelType w:val="hybridMultilevel"/>
    <w:tmpl w:val="E1EA90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C68001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D713B7"/>
    <w:multiLevelType w:val="hybridMultilevel"/>
    <w:tmpl w:val="06287D5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4D0C1385"/>
    <w:multiLevelType w:val="multilevel"/>
    <w:tmpl w:val="1060B4DE"/>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4D2D0C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B6C5BBB"/>
    <w:multiLevelType w:val="multilevel"/>
    <w:tmpl w:val="148A4B0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
  </w:num>
  <w:num w:numId="12">
    <w:abstractNumId w:val="0"/>
  </w:num>
  <w:num w:numId="13">
    <w:abstractNumId w:val="1"/>
  </w:num>
  <w:num w:numId="14">
    <w:abstractNumId w:val="10"/>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6E0"/>
    <w:rsid w:val="00021257"/>
    <w:rsid w:val="00027785"/>
    <w:rsid w:val="00032108"/>
    <w:rsid w:val="00036D5A"/>
    <w:rsid w:val="000459E7"/>
    <w:rsid w:val="00072752"/>
    <w:rsid w:val="000C6E9D"/>
    <w:rsid w:val="000D236A"/>
    <w:rsid w:val="0016361A"/>
    <w:rsid w:val="001854E0"/>
    <w:rsid w:val="001974B0"/>
    <w:rsid w:val="001B5F87"/>
    <w:rsid w:val="001B70C5"/>
    <w:rsid w:val="001C1794"/>
    <w:rsid w:val="00234235"/>
    <w:rsid w:val="002416E0"/>
    <w:rsid w:val="002B3B74"/>
    <w:rsid w:val="00344B48"/>
    <w:rsid w:val="00356903"/>
    <w:rsid w:val="00386F49"/>
    <w:rsid w:val="00394BDB"/>
    <w:rsid w:val="003B0C69"/>
    <w:rsid w:val="003B14C6"/>
    <w:rsid w:val="003B1A0A"/>
    <w:rsid w:val="003C2FE2"/>
    <w:rsid w:val="003D6BE0"/>
    <w:rsid w:val="003E425B"/>
    <w:rsid w:val="00402210"/>
    <w:rsid w:val="004079DE"/>
    <w:rsid w:val="004A1A36"/>
    <w:rsid w:val="004E2B7D"/>
    <w:rsid w:val="004E7482"/>
    <w:rsid w:val="00517010"/>
    <w:rsid w:val="00544594"/>
    <w:rsid w:val="00546592"/>
    <w:rsid w:val="00550196"/>
    <w:rsid w:val="005E0C30"/>
    <w:rsid w:val="00622F03"/>
    <w:rsid w:val="00634DD7"/>
    <w:rsid w:val="00642372"/>
    <w:rsid w:val="006518BE"/>
    <w:rsid w:val="00652705"/>
    <w:rsid w:val="0069469B"/>
    <w:rsid w:val="006D08B4"/>
    <w:rsid w:val="006F3B9A"/>
    <w:rsid w:val="006F54EA"/>
    <w:rsid w:val="00702D62"/>
    <w:rsid w:val="00736784"/>
    <w:rsid w:val="00747A79"/>
    <w:rsid w:val="007C6619"/>
    <w:rsid w:val="00800FB8"/>
    <w:rsid w:val="00802570"/>
    <w:rsid w:val="00807F2D"/>
    <w:rsid w:val="00865ECB"/>
    <w:rsid w:val="00891240"/>
    <w:rsid w:val="008C357A"/>
    <w:rsid w:val="008E769C"/>
    <w:rsid w:val="00907359"/>
    <w:rsid w:val="0092154B"/>
    <w:rsid w:val="0094562E"/>
    <w:rsid w:val="009471F0"/>
    <w:rsid w:val="009869D7"/>
    <w:rsid w:val="009C5691"/>
    <w:rsid w:val="00A10959"/>
    <w:rsid w:val="00A26054"/>
    <w:rsid w:val="00A6122E"/>
    <w:rsid w:val="00A645CB"/>
    <w:rsid w:val="00A76E6D"/>
    <w:rsid w:val="00A96523"/>
    <w:rsid w:val="00AB5342"/>
    <w:rsid w:val="00AD3861"/>
    <w:rsid w:val="00AE21AD"/>
    <w:rsid w:val="00AF16EF"/>
    <w:rsid w:val="00B00492"/>
    <w:rsid w:val="00B11BC5"/>
    <w:rsid w:val="00B12CE4"/>
    <w:rsid w:val="00B74EA4"/>
    <w:rsid w:val="00B775BB"/>
    <w:rsid w:val="00BA59F1"/>
    <w:rsid w:val="00BF37E4"/>
    <w:rsid w:val="00BF5D6F"/>
    <w:rsid w:val="00CA1DBC"/>
    <w:rsid w:val="00CA247A"/>
    <w:rsid w:val="00CB0428"/>
    <w:rsid w:val="00CB509A"/>
    <w:rsid w:val="00CE11C1"/>
    <w:rsid w:val="00D112AC"/>
    <w:rsid w:val="00D14992"/>
    <w:rsid w:val="00D35DA9"/>
    <w:rsid w:val="00D92581"/>
    <w:rsid w:val="00DA3B78"/>
    <w:rsid w:val="00DB49E2"/>
    <w:rsid w:val="00DD5A7B"/>
    <w:rsid w:val="00DE0D95"/>
    <w:rsid w:val="00E37D2B"/>
    <w:rsid w:val="00E620E7"/>
    <w:rsid w:val="00E708E0"/>
    <w:rsid w:val="00E8452C"/>
    <w:rsid w:val="00E9637F"/>
    <w:rsid w:val="00EB766D"/>
    <w:rsid w:val="00ED3565"/>
    <w:rsid w:val="00EE2D4A"/>
    <w:rsid w:val="00F06D60"/>
    <w:rsid w:val="00F474BC"/>
    <w:rsid w:val="00F57A54"/>
    <w:rsid w:val="00F65B50"/>
    <w:rsid w:val="00F81156"/>
    <w:rsid w:val="00F842A3"/>
    <w:rsid w:val="00FD02BB"/>
    <w:rsid w:val="00FF14A4"/>
    <w:rsid w:val="00FF6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EF9755DA-4BD2-448F-8809-176EE2F8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002416E0"/>
    <w:pPr>
      <w:keepNext/>
      <w:ind w:left="0" w:firstLine="0"/>
      <w:jc w:val="center"/>
      <w:outlineLvl w:val="0"/>
    </w:pPr>
    <w:rPr>
      <w:rFonts w:eastAsia="Calibri" w:cs="Times New Roman"/>
      <w:b/>
      <w:lang w:eastAsia="lv-LV"/>
    </w:rPr>
  </w:style>
  <w:style w:type="paragraph" w:styleId="Virsraksts2">
    <w:name w:val="heading 2"/>
    <w:basedOn w:val="Parasts"/>
    <w:next w:val="Parasts"/>
    <w:link w:val="Virsraksts2Rakstz"/>
    <w:uiPriority w:val="9"/>
    <w:unhideWhenUsed/>
    <w:qFormat/>
    <w:rsid w:val="002416E0"/>
    <w:pPr>
      <w:keepNext/>
      <w:spacing w:after="0"/>
      <w:ind w:left="0" w:firstLine="0"/>
      <w:jc w:val="right"/>
      <w:outlineLvl w:val="1"/>
    </w:pPr>
    <w:rPr>
      <w:rFonts w:eastAsia="Calibri" w:cs="Times New Roman"/>
      <w:b/>
      <w:szCs w:val="24"/>
      <w:lang w:eastAsia="zh-CN"/>
    </w:rPr>
  </w:style>
  <w:style w:type="paragraph" w:styleId="Virsraksts3">
    <w:name w:val="heading 3"/>
    <w:basedOn w:val="Parasts"/>
    <w:next w:val="Parasts"/>
    <w:link w:val="Virsraksts3Rakstz"/>
    <w:uiPriority w:val="9"/>
    <w:unhideWhenUsed/>
    <w:qFormat/>
    <w:rsid w:val="002416E0"/>
    <w:pPr>
      <w:keepNext/>
      <w:spacing w:after="0"/>
      <w:ind w:left="0" w:firstLine="0"/>
      <w:jc w:val="left"/>
      <w:outlineLvl w:val="2"/>
    </w:pPr>
    <w:rPr>
      <w:rFonts w:eastAsia="Calibri" w:cs="Times New Roman"/>
      <w:b/>
      <w:szCs w:val="24"/>
      <w:lang w:eastAsia="lv-LV"/>
    </w:rPr>
  </w:style>
  <w:style w:type="paragraph" w:styleId="Virsraksts4">
    <w:name w:val="heading 4"/>
    <w:basedOn w:val="Parasts"/>
    <w:next w:val="Parasts"/>
    <w:link w:val="Virsraksts4Rakstz"/>
    <w:uiPriority w:val="9"/>
    <w:unhideWhenUsed/>
    <w:qFormat/>
    <w:rsid w:val="00891240"/>
    <w:pPr>
      <w:keepNext/>
      <w:ind w:left="0"/>
      <w:jc w:val="center"/>
      <w:outlineLvl w:val="3"/>
    </w:pPr>
    <w:rPr>
      <w:rFonts w:eastAsia="Calibri" w:cs="Times New Roman"/>
      <w:i/>
      <w:szCs w:val="24"/>
    </w:rPr>
  </w:style>
  <w:style w:type="paragraph" w:styleId="Virsraksts5">
    <w:name w:val="heading 5"/>
    <w:basedOn w:val="Parasts"/>
    <w:next w:val="Parasts"/>
    <w:link w:val="Virsraksts5Rakstz"/>
    <w:uiPriority w:val="9"/>
    <w:unhideWhenUsed/>
    <w:qFormat/>
    <w:rsid w:val="00891240"/>
    <w:pPr>
      <w:keepNext/>
      <w:spacing w:after="0"/>
      <w:ind w:left="0"/>
      <w:jc w:val="center"/>
      <w:outlineLvl w:val="4"/>
    </w:pPr>
    <w:rPr>
      <w:rFonts w:eastAsia="Calibri" w:cs="Times New Roman"/>
      <w:b/>
      <w:szCs w:val="24"/>
    </w:rPr>
  </w:style>
  <w:style w:type="paragraph" w:styleId="Virsraksts6">
    <w:name w:val="heading 6"/>
    <w:basedOn w:val="Parasts"/>
    <w:next w:val="Parasts"/>
    <w:link w:val="Virsraksts6Rakstz"/>
    <w:uiPriority w:val="9"/>
    <w:unhideWhenUsed/>
    <w:qFormat/>
    <w:rsid w:val="00622F03"/>
    <w:pPr>
      <w:keepNext/>
      <w:spacing w:after="0"/>
      <w:ind w:left="0" w:firstLine="0"/>
      <w:outlineLvl w:val="5"/>
    </w:pPr>
    <w:rPr>
      <w:rFonts w:eastAsia="Calibri" w:cs="Times New Roman"/>
      <w:b/>
      <w:lang w:eastAsia="lv-LV"/>
    </w:rPr>
  </w:style>
  <w:style w:type="paragraph" w:styleId="Virsraksts7">
    <w:name w:val="heading 7"/>
    <w:basedOn w:val="Parasts"/>
    <w:next w:val="Parasts"/>
    <w:link w:val="Virsraksts7Rakstz"/>
    <w:uiPriority w:val="9"/>
    <w:unhideWhenUsed/>
    <w:qFormat/>
    <w:rsid w:val="006F54EA"/>
    <w:pPr>
      <w:keepNext/>
      <w:jc w:val="center"/>
      <w:outlineLvl w:val="6"/>
    </w:pPr>
    <w:rPr>
      <w:rFonts w:eastAsia="Calibri" w:cs="Times New Roman"/>
      <w:b/>
      <w:noProof/>
      <w:szCs w:val="24"/>
      <w:lang w:eastAsia="lv-LV"/>
    </w:rPr>
  </w:style>
  <w:style w:type="paragraph" w:styleId="Virsraksts8">
    <w:name w:val="heading 8"/>
    <w:basedOn w:val="Parasts"/>
    <w:next w:val="Parasts"/>
    <w:link w:val="Virsraksts8Rakstz"/>
    <w:uiPriority w:val="9"/>
    <w:unhideWhenUsed/>
    <w:qFormat/>
    <w:rsid w:val="00517010"/>
    <w:pPr>
      <w:keepNext/>
      <w:tabs>
        <w:tab w:val="left" w:pos="439"/>
      </w:tabs>
      <w:suppressAutoHyphens/>
      <w:snapToGrid w:val="0"/>
      <w:spacing w:before="120"/>
      <w:ind w:left="0" w:firstLine="0"/>
      <w:jc w:val="left"/>
      <w:outlineLvl w:val="7"/>
    </w:pPr>
    <w:rPr>
      <w:rFonts w:eastAsia="Times New Roman" w:cs="Times New Roman"/>
      <w:b/>
      <w:color w:val="000000"/>
      <w:szCs w:val="24"/>
      <w:lang w:eastAsia="zh-CN"/>
    </w:rPr>
  </w:style>
  <w:style w:type="paragraph" w:styleId="Virsraksts9">
    <w:name w:val="heading 9"/>
    <w:basedOn w:val="Parasts"/>
    <w:next w:val="Parasts"/>
    <w:link w:val="Virsraksts9Rakstz"/>
    <w:uiPriority w:val="9"/>
    <w:unhideWhenUsed/>
    <w:qFormat/>
    <w:rsid w:val="00517010"/>
    <w:pPr>
      <w:keepNext/>
      <w:tabs>
        <w:tab w:val="left" w:pos="439"/>
      </w:tabs>
      <w:suppressAutoHyphens/>
      <w:snapToGrid w:val="0"/>
      <w:spacing w:before="120"/>
      <w:ind w:left="0" w:firstLine="0"/>
      <w:outlineLvl w:val="8"/>
    </w:pPr>
    <w:rPr>
      <w:rFonts w:eastAsia="Times New Roman" w:cs="Times New Roman"/>
      <w:b/>
      <w:color w:val="000000"/>
      <w:szCs w:val="24"/>
      <w:lang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416E0"/>
    <w:rPr>
      <w:rFonts w:eastAsia="Calibri" w:cs="Times New Roman"/>
      <w:b/>
      <w:lang w:eastAsia="lv-LV"/>
    </w:rPr>
  </w:style>
  <w:style w:type="character" w:customStyle="1" w:styleId="Virsraksts2Rakstz">
    <w:name w:val="Virsraksts 2 Rakstz."/>
    <w:basedOn w:val="Noklusjumarindkopasfonts"/>
    <w:link w:val="Virsraksts2"/>
    <w:uiPriority w:val="9"/>
    <w:rsid w:val="002416E0"/>
    <w:rPr>
      <w:rFonts w:eastAsia="Calibri" w:cs="Times New Roman"/>
      <w:b/>
      <w:szCs w:val="24"/>
      <w:lang w:eastAsia="zh-CN"/>
    </w:rPr>
  </w:style>
  <w:style w:type="character" w:customStyle="1" w:styleId="Virsraksts3Rakstz">
    <w:name w:val="Virsraksts 3 Rakstz."/>
    <w:basedOn w:val="Noklusjumarindkopasfonts"/>
    <w:link w:val="Virsraksts3"/>
    <w:uiPriority w:val="9"/>
    <w:rsid w:val="002416E0"/>
    <w:rPr>
      <w:rFonts w:eastAsia="Calibri" w:cs="Times New Roman"/>
      <w:b/>
      <w:szCs w:val="24"/>
      <w:lang w:eastAsia="lv-LV"/>
    </w:rPr>
  </w:style>
  <w:style w:type="paragraph" w:styleId="Kjene">
    <w:name w:val="footer"/>
    <w:basedOn w:val="Parasts"/>
    <w:link w:val="KjeneRakstz"/>
    <w:uiPriority w:val="99"/>
    <w:unhideWhenUsed/>
    <w:rsid w:val="002416E0"/>
    <w:pPr>
      <w:tabs>
        <w:tab w:val="center" w:pos="4153"/>
        <w:tab w:val="right" w:pos="8306"/>
      </w:tabs>
      <w:spacing w:after="0"/>
    </w:pPr>
  </w:style>
  <w:style w:type="character" w:customStyle="1" w:styleId="KjeneRakstz">
    <w:name w:val="Kājene Rakstz."/>
    <w:basedOn w:val="Noklusjumarindkopasfonts"/>
    <w:link w:val="Kjene"/>
    <w:uiPriority w:val="99"/>
    <w:rsid w:val="002416E0"/>
  </w:style>
  <w:style w:type="character" w:styleId="Hipersaite">
    <w:name w:val="Hyperlink"/>
    <w:basedOn w:val="Noklusjumarindkopasfonts"/>
    <w:uiPriority w:val="99"/>
    <w:unhideWhenUsed/>
    <w:rsid w:val="002416E0"/>
    <w:rPr>
      <w:color w:val="0000FF" w:themeColor="hyperlink"/>
      <w:u w:val="single"/>
    </w:rPr>
  </w:style>
  <w:style w:type="paragraph" w:styleId="Balonteksts">
    <w:name w:val="Balloon Text"/>
    <w:basedOn w:val="Parasts"/>
    <w:link w:val="BalontekstsRakstz"/>
    <w:uiPriority w:val="99"/>
    <w:semiHidden/>
    <w:unhideWhenUsed/>
    <w:rsid w:val="002416E0"/>
    <w:pPr>
      <w:spacing w:after="0"/>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416E0"/>
    <w:rPr>
      <w:rFonts w:ascii="Tahoma" w:hAnsi="Tahoma" w:cs="Tahoma"/>
      <w:sz w:val="16"/>
      <w:szCs w:val="16"/>
    </w:rPr>
  </w:style>
  <w:style w:type="paragraph" w:styleId="Galvene">
    <w:name w:val="header"/>
    <w:basedOn w:val="Parasts"/>
    <w:link w:val="GalveneRakstz"/>
    <w:uiPriority w:val="99"/>
    <w:unhideWhenUsed/>
    <w:rsid w:val="002416E0"/>
    <w:pPr>
      <w:tabs>
        <w:tab w:val="center" w:pos="4153"/>
        <w:tab w:val="right" w:pos="8306"/>
      </w:tabs>
      <w:spacing w:after="0"/>
    </w:pPr>
  </w:style>
  <w:style w:type="character" w:customStyle="1" w:styleId="GalveneRakstz">
    <w:name w:val="Galvene Rakstz."/>
    <w:basedOn w:val="Noklusjumarindkopasfonts"/>
    <w:link w:val="Galvene"/>
    <w:uiPriority w:val="99"/>
    <w:rsid w:val="002416E0"/>
  </w:style>
  <w:style w:type="paragraph" w:styleId="Sarakstarindkopa">
    <w:name w:val="List Paragraph"/>
    <w:basedOn w:val="Parasts"/>
    <w:uiPriority w:val="34"/>
    <w:qFormat/>
    <w:rsid w:val="002416E0"/>
    <w:pPr>
      <w:ind w:left="720"/>
      <w:contextualSpacing/>
    </w:pPr>
  </w:style>
  <w:style w:type="character" w:customStyle="1" w:styleId="Virsraksts4Rakstz">
    <w:name w:val="Virsraksts 4 Rakstz."/>
    <w:basedOn w:val="Noklusjumarindkopasfonts"/>
    <w:link w:val="Virsraksts4"/>
    <w:uiPriority w:val="9"/>
    <w:rsid w:val="00891240"/>
    <w:rPr>
      <w:rFonts w:eastAsia="Calibri" w:cs="Times New Roman"/>
      <w:i/>
      <w:szCs w:val="24"/>
    </w:rPr>
  </w:style>
  <w:style w:type="character" w:customStyle="1" w:styleId="Virsraksts5Rakstz">
    <w:name w:val="Virsraksts 5 Rakstz."/>
    <w:basedOn w:val="Noklusjumarindkopasfonts"/>
    <w:link w:val="Virsraksts5"/>
    <w:uiPriority w:val="9"/>
    <w:rsid w:val="00891240"/>
    <w:rPr>
      <w:rFonts w:eastAsia="Calibri" w:cs="Times New Roman"/>
      <w:b/>
      <w:szCs w:val="24"/>
    </w:rPr>
  </w:style>
  <w:style w:type="paragraph" w:styleId="Pamattekstsaratkpi">
    <w:name w:val="Body Text Indent"/>
    <w:basedOn w:val="Parasts"/>
    <w:link w:val="PamattekstsaratkpiRakstz"/>
    <w:uiPriority w:val="99"/>
    <w:unhideWhenUsed/>
    <w:rsid w:val="0092154B"/>
    <w:pPr>
      <w:ind w:left="36" w:firstLine="0"/>
    </w:pPr>
    <w:rPr>
      <w:rFonts w:eastAsia="Times New Roman" w:cs="Times New Roman"/>
      <w:kern w:val="22"/>
      <w:szCs w:val="24"/>
      <w:lang w:eastAsia="ar-SA"/>
    </w:rPr>
  </w:style>
  <w:style w:type="character" w:customStyle="1" w:styleId="PamattekstsaratkpiRakstz">
    <w:name w:val="Pamatteksts ar atkāpi Rakstz."/>
    <w:basedOn w:val="Noklusjumarindkopasfonts"/>
    <w:link w:val="Pamattekstsaratkpi"/>
    <w:uiPriority w:val="99"/>
    <w:rsid w:val="0092154B"/>
    <w:rPr>
      <w:rFonts w:eastAsia="Times New Roman" w:cs="Times New Roman"/>
      <w:kern w:val="22"/>
      <w:szCs w:val="24"/>
      <w:lang w:eastAsia="ar-SA"/>
    </w:rPr>
  </w:style>
  <w:style w:type="character" w:customStyle="1" w:styleId="Virsraksts6Rakstz">
    <w:name w:val="Virsraksts 6 Rakstz."/>
    <w:basedOn w:val="Noklusjumarindkopasfonts"/>
    <w:link w:val="Virsraksts6"/>
    <w:uiPriority w:val="9"/>
    <w:rsid w:val="00622F03"/>
    <w:rPr>
      <w:rFonts w:eastAsia="Calibri" w:cs="Times New Roman"/>
      <w:b/>
      <w:lang w:eastAsia="lv-LV"/>
    </w:rPr>
  </w:style>
  <w:style w:type="paragraph" w:styleId="Pamattekstaatkpe2">
    <w:name w:val="Body Text Indent 2"/>
    <w:basedOn w:val="Parasts"/>
    <w:link w:val="Pamattekstaatkpe2Rakstz"/>
    <w:uiPriority w:val="99"/>
    <w:unhideWhenUsed/>
    <w:rsid w:val="00BF37E4"/>
    <w:pPr>
      <w:ind w:left="0" w:firstLine="284"/>
    </w:pPr>
    <w:rPr>
      <w:rFonts w:eastAsia="Calibri" w:cs="Times New Roman"/>
      <w:szCs w:val="24"/>
      <w:lang w:eastAsia="lv-LV"/>
    </w:rPr>
  </w:style>
  <w:style w:type="character" w:customStyle="1" w:styleId="Pamattekstaatkpe2Rakstz">
    <w:name w:val="Pamatteksta atkāpe 2 Rakstz."/>
    <w:basedOn w:val="Noklusjumarindkopasfonts"/>
    <w:link w:val="Pamattekstaatkpe2"/>
    <w:uiPriority w:val="99"/>
    <w:rsid w:val="00BF37E4"/>
    <w:rPr>
      <w:rFonts w:eastAsia="Calibri" w:cs="Times New Roman"/>
      <w:szCs w:val="24"/>
      <w:lang w:eastAsia="lv-LV"/>
    </w:rPr>
  </w:style>
  <w:style w:type="table" w:styleId="Reatabula">
    <w:name w:val="Table Grid"/>
    <w:basedOn w:val="Parastatabula"/>
    <w:uiPriority w:val="59"/>
    <w:rsid w:val="003B14C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7Rakstz">
    <w:name w:val="Virsraksts 7 Rakstz."/>
    <w:basedOn w:val="Noklusjumarindkopasfonts"/>
    <w:link w:val="Virsraksts7"/>
    <w:uiPriority w:val="9"/>
    <w:rsid w:val="006F54EA"/>
    <w:rPr>
      <w:rFonts w:eastAsia="Calibri" w:cs="Times New Roman"/>
      <w:b/>
      <w:noProof/>
      <w:szCs w:val="24"/>
      <w:lang w:eastAsia="lv-LV"/>
    </w:rPr>
  </w:style>
  <w:style w:type="character" w:customStyle="1" w:styleId="Virsraksts8Rakstz">
    <w:name w:val="Virsraksts 8 Rakstz."/>
    <w:basedOn w:val="Noklusjumarindkopasfonts"/>
    <w:link w:val="Virsraksts8"/>
    <w:uiPriority w:val="9"/>
    <w:rsid w:val="00517010"/>
    <w:rPr>
      <w:rFonts w:eastAsia="Times New Roman" w:cs="Times New Roman"/>
      <w:b/>
      <w:color w:val="000000"/>
      <w:szCs w:val="24"/>
      <w:lang w:eastAsia="zh-CN"/>
    </w:rPr>
  </w:style>
  <w:style w:type="character" w:customStyle="1" w:styleId="Virsraksts9Rakstz">
    <w:name w:val="Virsraksts 9 Rakstz."/>
    <w:basedOn w:val="Noklusjumarindkopasfonts"/>
    <w:link w:val="Virsraksts9"/>
    <w:uiPriority w:val="9"/>
    <w:rsid w:val="00517010"/>
    <w:rPr>
      <w:rFonts w:eastAsia="Times New Roman" w:cs="Times New Roman"/>
      <w:b/>
      <w:color w:val="00000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e@aloja.lv" TargetMode="External"/><Relationship Id="rId5" Type="http://schemas.openxmlformats.org/officeDocument/2006/relationships/footnotes" Target="footnotes.xml"/><Relationship Id="rId10" Type="http://schemas.openxmlformats.org/officeDocument/2006/relationships/hyperlink" Target="http://www.aloja.lv/attistiba/iepirkumi/" TargetMode="External"/><Relationship Id="rId4" Type="http://schemas.openxmlformats.org/officeDocument/2006/relationships/webSettings" Target="webSettings.xml"/><Relationship Id="rId9" Type="http://schemas.openxmlformats.org/officeDocument/2006/relationships/hyperlink" Target="mailto:dace.rubene@aloj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1510</TotalTime>
  <Pages>21</Pages>
  <Words>24665</Words>
  <Characters>14060</Characters>
  <Application>Microsoft Office Word</Application>
  <DocSecurity>0</DocSecurity>
  <Lines>117</Lines>
  <Paragraphs>77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Dace</cp:lastModifiedBy>
  <cp:revision>41</cp:revision>
  <cp:lastPrinted>2016-10-31T13:55:00Z</cp:lastPrinted>
  <dcterms:created xsi:type="dcterms:W3CDTF">2016-06-28T06:18:00Z</dcterms:created>
  <dcterms:modified xsi:type="dcterms:W3CDTF">2016-10-31T13:56:00Z</dcterms:modified>
</cp:coreProperties>
</file>