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03C" w:rsidRDefault="006D403C" w:rsidP="006D403C">
      <w:pPr>
        <w:spacing w:after="0" w:line="240" w:lineRule="auto"/>
        <w:rPr>
          <w:rFonts w:ascii="Times New Roman" w:hAnsi="Times New Roman"/>
          <w:color w:val="000000"/>
          <w:shd w:val="clear" w:color="auto" w:fill="FFFFFF"/>
        </w:rPr>
      </w:pPr>
    </w:p>
    <w:p w:rsidR="001C65E2" w:rsidRDefault="001C65E2" w:rsidP="001C65E2">
      <w:pPr>
        <w:pStyle w:val="BodyText2"/>
        <w:jc w:val="center"/>
        <w:rPr>
          <w:rFonts w:ascii="Times New Roman" w:hAnsi="Times New Roman" w:cs="Times New Roman"/>
          <w:b/>
          <w:u w:val="single"/>
          <w:lang w:val="lv-LV"/>
        </w:rPr>
      </w:pPr>
      <w:r w:rsidRPr="001E1B5C">
        <w:rPr>
          <w:rFonts w:ascii="Times New Roman" w:hAnsi="Times New Roman" w:cs="Times New Roman"/>
          <w:u w:val="single"/>
          <w:lang w:val="lv-LV"/>
        </w:rPr>
        <w:t>Latvijas Republikas Alojas novada Domes</w:t>
      </w:r>
      <w:proofErr w:type="gramStart"/>
      <w:r w:rsidRPr="001E1B5C">
        <w:rPr>
          <w:rFonts w:ascii="Times New Roman" w:hAnsi="Times New Roman" w:cs="Times New Roman"/>
          <w:u w:val="single"/>
          <w:lang w:val="lv-LV"/>
        </w:rPr>
        <w:t xml:space="preserve"> </w:t>
      </w:r>
      <w:r>
        <w:rPr>
          <w:rFonts w:ascii="Times New Roman" w:hAnsi="Times New Roman" w:cs="Times New Roman"/>
          <w:u w:val="single"/>
          <w:lang w:val="lv-LV"/>
        </w:rPr>
        <w:t xml:space="preserve"> </w:t>
      </w:r>
      <w:proofErr w:type="gramEnd"/>
      <w:r w:rsidRPr="001E1B5C">
        <w:rPr>
          <w:rFonts w:ascii="Times New Roman" w:hAnsi="Times New Roman" w:cs="Times New Roman"/>
          <w:u w:val="single"/>
          <w:lang w:val="lv-LV"/>
        </w:rPr>
        <w:t xml:space="preserve">sēde </w:t>
      </w:r>
      <w:r>
        <w:rPr>
          <w:rFonts w:ascii="Times New Roman" w:hAnsi="Times New Roman" w:cs="Times New Roman"/>
          <w:b/>
          <w:u w:val="single"/>
          <w:lang w:val="lv-LV"/>
        </w:rPr>
        <w:t xml:space="preserve">2014.gada 29.janvārī </w:t>
      </w:r>
    </w:p>
    <w:p w:rsidR="001C65E2" w:rsidRPr="001E1B5C" w:rsidRDefault="001C65E2" w:rsidP="001C65E2">
      <w:pPr>
        <w:pStyle w:val="BodyText2"/>
        <w:jc w:val="center"/>
        <w:rPr>
          <w:rFonts w:ascii="Times New Roman" w:hAnsi="Times New Roman" w:cs="Times New Roman"/>
          <w:u w:val="single"/>
          <w:lang w:val="lv-LV"/>
        </w:rPr>
      </w:pPr>
      <w:r w:rsidRPr="001E1B5C">
        <w:rPr>
          <w:rFonts w:ascii="Times New Roman" w:hAnsi="Times New Roman" w:cs="Times New Roman"/>
          <w:b/>
          <w:u w:val="single"/>
          <w:lang w:val="lv-LV"/>
        </w:rPr>
        <w:t xml:space="preserve"> plkst. 10. 00 </w:t>
      </w:r>
      <w:r w:rsidRPr="001E1B5C">
        <w:rPr>
          <w:rFonts w:ascii="Times New Roman" w:hAnsi="Times New Roman" w:cs="Times New Roman"/>
          <w:u w:val="single"/>
          <w:lang w:val="lv-LV"/>
        </w:rPr>
        <w:t>Alojā, Jūras ielā 13</w:t>
      </w:r>
    </w:p>
    <w:p w:rsidR="001C65E2" w:rsidRPr="001E1B5C" w:rsidRDefault="001C65E2" w:rsidP="001C65E2">
      <w:pPr>
        <w:pStyle w:val="BodyText2"/>
        <w:rPr>
          <w:rFonts w:ascii="Times New Roman" w:hAnsi="Times New Roman" w:cs="Times New Roman"/>
          <w:lang w:val="lv-LV"/>
        </w:rPr>
      </w:pPr>
    </w:p>
    <w:p w:rsidR="001C65E2" w:rsidRPr="001C65E2" w:rsidRDefault="001C65E2" w:rsidP="001C65E2">
      <w:pPr>
        <w:pStyle w:val="BodyText2"/>
        <w:jc w:val="center"/>
        <w:rPr>
          <w:rFonts w:ascii="Times New Roman" w:hAnsi="Times New Roman" w:cs="Times New Roman"/>
          <w:color w:val="000000"/>
          <w:lang w:val="lv-LV"/>
        </w:rPr>
      </w:pPr>
      <w:r w:rsidRPr="001E1B5C">
        <w:rPr>
          <w:rFonts w:ascii="Times New Roman" w:hAnsi="Times New Roman" w:cs="Times New Roman"/>
          <w:lang w:val="lv-LV"/>
        </w:rPr>
        <w:t>DARBA KĀRTĪBA</w:t>
      </w:r>
    </w:p>
    <w:p w:rsidR="001C65E2" w:rsidRPr="001C65E2" w:rsidRDefault="001C65E2" w:rsidP="0008747A">
      <w:pPr>
        <w:spacing w:after="0" w:line="240" w:lineRule="auto"/>
        <w:jc w:val="both"/>
        <w:rPr>
          <w:rFonts w:ascii="Times New Roman" w:hAnsi="Times New Roman"/>
          <w:sz w:val="24"/>
          <w:szCs w:val="24"/>
        </w:rPr>
      </w:pPr>
      <w:r>
        <w:rPr>
          <w:rStyle w:val="issueactive1"/>
          <w:rFonts w:ascii="Times New Roman" w:hAnsi="Times New Roman"/>
          <w:b w:val="0"/>
          <w:color w:val="auto"/>
          <w:sz w:val="24"/>
          <w:szCs w:val="24"/>
        </w:rPr>
        <w:t xml:space="preserve">1. </w:t>
      </w:r>
      <w:r w:rsidRPr="001C65E2">
        <w:rPr>
          <w:rStyle w:val="issueactive1"/>
          <w:rFonts w:ascii="Times New Roman" w:hAnsi="Times New Roman"/>
          <w:b w:val="0"/>
          <w:color w:val="auto"/>
          <w:sz w:val="24"/>
          <w:szCs w:val="24"/>
        </w:rPr>
        <w:t>Informācija par Alojas novada pašvaldības 27.12.2013. domes sēdē pieņemto lēmumu izpildes gaitu un domes iestāžu darbu.</w:t>
      </w:r>
      <w:r w:rsidRPr="001C65E2">
        <w:rPr>
          <w:rFonts w:ascii="Times New Roman" w:hAnsi="Times New Roman"/>
          <w:sz w:val="24"/>
          <w:szCs w:val="24"/>
        </w:rPr>
        <w:t xml:space="preserve"> </w:t>
      </w:r>
    </w:p>
    <w:p w:rsidR="001C65E2" w:rsidRP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2. </w:t>
      </w:r>
      <w:r w:rsidRPr="001C65E2">
        <w:rPr>
          <w:rStyle w:val="issuereviewed1"/>
          <w:rFonts w:ascii="Times New Roman" w:hAnsi="Times New Roman"/>
          <w:b w:val="0"/>
          <w:color w:val="auto"/>
          <w:sz w:val="24"/>
          <w:szCs w:val="24"/>
        </w:rPr>
        <w:t>Par pašvaldības kapitālsabiedrības “Alojas novada komunālais dienests” dibināšanu</w:t>
      </w:r>
      <w:r>
        <w:rPr>
          <w:rFonts w:ascii="Times New Roman" w:hAnsi="Times New Roman"/>
          <w:sz w:val="24"/>
          <w:szCs w:val="24"/>
        </w:rPr>
        <w:t>.</w:t>
      </w:r>
    </w:p>
    <w:p w:rsidR="001C65E2" w:rsidRP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3.</w:t>
      </w:r>
      <w:r w:rsidRPr="001C65E2">
        <w:rPr>
          <w:rStyle w:val="issuereviewed1"/>
          <w:rFonts w:ascii="Times New Roman" w:hAnsi="Times New Roman"/>
          <w:b w:val="0"/>
          <w:color w:val="auto"/>
          <w:sz w:val="24"/>
          <w:szCs w:val="24"/>
        </w:rPr>
        <w:t xml:space="preserve"> Par Alojas novada domes 2013. gada budžeta izpildi</w:t>
      </w:r>
      <w:r>
        <w:rPr>
          <w:rFonts w:ascii="Times New Roman" w:hAnsi="Times New Roman"/>
          <w:sz w:val="24"/>
          <w:szCs w:val="24"/>
        </w:rPr>
        <w:t>.</w:t>
      </w:r>
    </w:p>
    <w:p w:rsidR="001C65E2" w:rsidRP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 </w:t>
      </w:r>
      <w:r w:rsidRPr="001C65E2">
        <w:rPr>
          <w:rStyle w:val="issuereviewed1"/>
          <w:rFonts w:ascii="Times New Roman" w:hAnsi="Times New Roman"/>
          <w:b w:val="0"/>
          <w:color w:val="auto"/>
          <w:sz w:val="24"/>
          <w:szCs w:val="24"/>
        </w:rPr>
        <w:t xml:space="preserve"> Par Alojas novada domes, tās iestāžu un struktūrvienību, no pašvaldības budžeta finansēto, amata vienību, amatalgu apstiprināšanu</w:t>
      </w:r>
      <w:r>
        <w:rPr>
          <w:rFonts w:ascii="Times New Roman" w:hAnsi="Times New Roman"/>
          <w:sz w:val="24"/>
          <w:szCs w:val="24"/>
        </w:rPr>
        <w:t>.</w:t>
      </w:r>
    </w:p>
    <w:p w:rsidR="001C65E2" w:rsidRP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5.</w:t>
      </w:r>
      <w:r w:rsidRPr="001C65E2">
        <w:rPr>
          <w:rStyle w:val="issuereviewed1"/>
          <w:rFonts w:ascii="Times New Roman" w:hAnsi="Times New Roman"/>
          <w:b w:val="0"/>
          <w:color w:val="auto"/>
          <w:sz w:val="24"/>
          <w:szCs w:val="24"/>
        </w:rPr>
        <w:t xml:space="preserve"> Par Alojas novada domes priekšsēdētāja amatalgas apstiprināšanu</w:t>
      </w:r>
      <w:r>
        <w:rPr>
          <w:rFonts w:ascii="Times New Roman" w:hAnsi="Times New Roman"/>
          <w:sz w:val="24"/>
          <w:szCs w:val="24"/>
        </w:rPr>
        <w:t>.</w:t>
      </w:r>
    </w:p>
    <w:p w:rsid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6. </w:t>
      </w:r>
      <w:r w:rsidRPr="001C65E2">
        <w:rPr>
          <w:rStyle w:val="issuereviewed1"/>
          <w:rFonts w:ascii="Times New Roman" w:hAnsi="Times New Roman"/>
          <w:b w:val="0"/>
          <w:color w:val="auto"/>
          <w:sz w:val="24"/>
          <w:szCs w:val="24"/>
        </w:rPr>
        <w:t xml:space="preserve"> Par Alojas novada domes priekš</w:t>
      </w:r>
      <w:r>
        <w:rPr>
          <w:rStyle w:val="issuereviewed1"/>
          <w:rFonts w:ascii="Times New Roman" w:hAnsi="Times New Roman"/>
          <w:b w:val="0"/>
          <w:color w:val="auto"/>
          <w:sz w:val="24"/>
          <w:szCs w:val="24"/>
        </w:rPr>
        <w:t>s</w:t>
      </w:r>
      <w:r w:rsidRPr="001C65E2">
        <w:rPr>
          <w:rStyle w:val="issuereviewed1"/>
          <w:rFonts w:ascii="Times New Roman" w:hAnsi="Times New Roman"/>
          <w:b w:val="0"/>
          <w:color w:val="auto"/>
          <w:sz w:val="24"/>
          <w:szCs w:val="24"/>
        </w:rPr>
        <w:t>ēdētāja vietnieka attīstības jautājumos amatalgas apstiprināšanu</w:t>
      </w:r>
      <w:r>
        <w:rPr>
          <w:rFonts w:ascii="Times New Roman" w:hAnsi="Times New Roman"/>
          <w:sz w:val="24"/>
          <w:szCs w:val="24"/>
        </w:rPr>
        <w:t>.</w:t>
      </w:r>
    </w:p>
    <w:p w:rsidR="001C65E2" w:rsidRP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7. </w:t>
      </w:r>
      <w:r w:rsidRPr="001C65E2">
        <w:rPr>
          <w:rStyle w:val="issuereviewed1"/>
          <w:rFonts w:ascii="Times New Roman" w:hAnsi="Times New Roman"/>
          <w:b w:val="0"/>
          <w:color w:val="auto"/>
          <w:sz w:val="24"/>
          <w:szCs w:val="24"/>
        </w:rPr>
        <w:t xml:space="preserve"> Par degvielas patēriņa limitu noteikšanu autotransportam domes priekšsēdētāja vietniecei attīstības jautājumos</w:t>
      </w:r>
      <w:r>
        <w:rPr>
          <w:rFonts w:ascii="Times New Roman" w:hAnsi="Times New Roman"/>
          <w:sz w:val="24"/>
          <w:szCs w:val="24"/>
        </w:rPr>
        <w:t>.</w:t>
      </w:r>
    </w:p>
    <w:p w:rsidR="001C65E2" w:rsidRP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8. </w:t>
      </w:r>
      <w:r w:rsidRPr="001C65E2">
        <w:rPr>
          <w:rStyle w:val="issuereviewed1"/>
          <w:rFonts w:ascii="Times New Roman" w:hAnsi="Times New Roman"/>
          <w:b w:val="0"/>
          <w:color w:val="auto"/>
          <w:sz w:val="24"/>
          <w:szCs w:val="24"/>
        </w:rPr>
        <w:t xml:space="preserve"> Par mobilo telefonu lietošanas izmaksu limitu noteikšanu domes amatpersonām un darbiniekiem</w:t>
      </w:r>
      <w:r>
        <w:rPr>
          <w:rFonts w:ascii="Times New Roman" w:hAnsi="Times New Roman"/>
          <w:sz w:val="24"/>
          <w:szCs w:val="24"/>
        </w:rPr>
        <w:t>.</w:t>
      </w:r>
    </w:p>
    <w:p w:rsidR="001C65E2" w:rsidRP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9. </w:t>
      </w:r>
      <w:r w:rsidRPr="001C65E2">
        <w:rPr>
          <w:rStyle w:val="issuereviewed1"/>
          <w:rFonts w:ascii="Times New Roman" w:hAnsi="Times New Roman"/>
          <w:b w:val="0"/>
          <w:color w:val="auto"/>
          <w:sz w:val="24"/>
          <w:szCs w:val="24"/>
        </w:rPr>
        <w:t xml:space="preserve"> Par mobilo telefonu lietošanas izmaksu limitu noteikšanu</w:t>
      </w:r>
      <w:r>
        <w:rPr>
          <w:rFonts w:ascii="Times New Roman" w:hAnsi="Times New Roman"/>
          <w:sz w:val="24"/>
          <w:szCs w:val="24"/>
        </w:rPr>
        <w:t>.</w:t>
      </w:r>
    </w:p>
    <w:p w:rsidR="001C65E2" w:rsidRP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10. </w:t>
      </w:r>
      <w:r w:rsidRPr="001C65E2">
        <w:rPr>
          <w:rStyle w:val="issuereviewed1"/>
          <w:rFonts w:ascii="Times New Roman" w:hAnsi="Times New Roman"/>
          <w:b w:val="0"/>
          <w:color w:val="auto"/>
          <w:sz w:val="24"/>
          <w:szCs w:val="24"/>
        </w:rPr>
        <w:t xml:space="preserve"> Par degvielas patēriņa limitu noteikšanu autotransportam</w:t>
      </w:r>
      <w:r>
        <w:rPr>
          <w:rFonts w:ascii="Times New Roman" w:hAnsi="Times New Roman"/>
          <w:sz w:val="24"/>
          <w:szCs w:val="24"/>
        </w:rPr>
        <w:t>.</w:t>
      </w:r>
      <w:r w:rsidRPr="001C65E2">
        <w:rPr>
          <w:rStyle w:val="issuecollapse1"/>
          <w:rFonts w:ascii="Times New Roman" w:hAnsi="Times New Roman"/>
          <w:sz w:val="24"/>
          <w:szCs w:val="24"/>
        </w:rPr>
        <w:t xml:space="preserve"> </w:t>
      </w:r>
    </w:p>
    <w:p w:rsid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11.</w:t>
      </w:r>
      <w:r w:rsidRPr="001C65E2">
        <w:rPr>
          <w:rStyle w:val="issuereviewed1"/>
          <w:rFonts w:ascii="Times New Roman" w:hAnsi="Times New Roman"/>
          <w:b w:val="0"/>
          <w:color w:val="auto"/>
          <w:sz w:val="24"/>
          <w:szCs w:val="24"/>
        </w:rPr>
        <w:t xml:space="preserve"> Par SIA "Alojas veselības aprūpes centrs" uzturēšanās izmaksu tāmes apstiprināšanu</w:t>
      </w:r>
      <w:r>
        <w:rPr>
          <w:rFonts w:ascii="Times New Roman" w:hAnsi="Times New Roman"/>
          <w:sz w:val="24"/>
          <w:szCs w:val="24"/>
        </w:rPr>
        <w:t>.</w:t>
      </w:r>
      <w:r w:rsidRPr="001C65E2">
        <w:rPr>
          <w:rStyle w:val="issuecollapse1"/>
          <w:rFonts w:ascii="Times New Roman" w:hAnsi="Times New Roman"/>
          <w:sz w:val="24"/>
          <w:szCs w:val="24"/>
        </w:rPr>
        <w:t xml:space="preserve"> </w:t>
      </w:r>
    </w:p>
    <w:p w:rsidR="001C65E2" w:rsidRP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12.</w:t>
      </w:r>
      <w:r w:rsidRPr="001C65E2">
        <w:rPr>
          <w:rStyle w:val="issuereviewed1"/>
          <w:rFonts w:ascii="Times New Roman" w:hAnsi="Times New Roman"/>
          <w:b w:val="0"/>
          <w:color w:val="auto"/>
          <w:sz w:val="24"/>
          <w:szCs w:val="24"/>
        </w:rPr>
        <w:t xml:space="preserve"> Par pansionāta „Urga” klientu uzturēšanās izmaksu tāmes 2014.gadā apstiprināšanu</w:t>
      </w:r>
      <w:proofErr w:type="gramStart"/>
      <w:r w:rsidRPr="001C65E2">
        <w:rPr>
          <w:rFonts w:ascii="Times New Roman" w:hAnsi="Times New Roman"/>
          <w:sz w:val="24"/>
          <w:szCs w:val="24"/>
        </w:rPr>
        <w:t xml:space="preserve"> </w:t>
      </w:r>
      <w:r>
        <w:rPr>
          <w:rStyle w:val="issuecollapse1"/>
          <w:rFonts w:ascii="Times New Roman" w:hAnsi="Times New Roman"/>
          <w:sz w:val="24"/>
          <w:szCs w:val="24"/>
        </w:rPr>
        <w:t>.</w:t>
      </w:r>
      <w:proofErr w:type="gramEnd"/>
    </w:p>
    <w:p w:rsid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13. </w:t>
      </w:r>
      <w:r w:rsidRPr="001C65E2">
        <w:rPr>
          <w:rStyle w:val="issuereviewed1"/>
          <w:rFonts w:ascii="Times New Roman" w:hAnsi="Times New Roman"/>
          <w:b w:val="0"/>
          <w:color w:val="auto"/>
          <w:sz w:val="24"/>
          <w:szCs w:val="24"/>
        </w:rPr>
        <w:t xml:space="preserve"> Par DTRC „Vīķi” klientu uzturēšanās izmaksu tāmes 2014.gadā apstiprināšanu</w:t>
      </w:r>
      <w:r>
        <w:rPr>
          <w:rFonts w:ascii="Times New Roman" w:hAnsi="Times New Roman"/>
          <w:sz w:val="24"/>
          <w:szCs w:val="24"/>
        </w:rPr>
        <w:t>.</w:t>
      </w:r>
    </w:p>
    <w:p w:rsidR="001C65E2" w:rsidRP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14. Par BSAC „Zīles” </w:t>
      </w:r>
      <w:r w:rsidRPr="001C65E2">
        <w:rPr>
          <w:rStyle w:val="issuereviewed1"/>
          <w:rFonts w:ascii="Times New Roman" w:hAnsi="Times New Roman"/>
          <w:b w:val="0"/>
          <w:color w:val="auto"/>
          <w:sz w:val="24"/>
          <w:szCs w:val="24"/>
        </w:rPr>
        <w:t>viena bērna uzturēšanās izmaksu tāmes 2014.gadam apstiprināšan</w:t>
      </w:r>
      <w:r>
        <w:rPr>
          <w:rStyle w:val="issuereviewed1"/>
          <w:rFonts w:ascii="Times New Roman" w:hAnsi="Times New Roman"/>
          <w:b w:val="0"/>
          <w:color w:val="auto"/>
          <w:sz w:val="24"/>
          <w:szCs w:val="24"/>
        </w:rPr>
        <w:t>u.</w:t>
      </w:r>
    </w:p>
    <w:p w:rsidR="001C65E2" w:rsidRP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15. </w:t>
      </w:r>
      <w:r w:rsidRPr="001C65E2">
        <w:rPr>
          <w:rStyle w:val="issuereviewed1"/>
          <w:rFonts w:ascii="Times New Roman" w:hAnsi="Times New Roman"/>
          <w:b w:val="0"/>
          <w:color w:val="auto"/>
          <w:sz w:val="24"/>
          <w:szCs w:val="24"/>
        </w:rPr>
        <w:t>Par Limbažu un Salacgrīvas novadu sporta skolas 2014.gada budžeta pieprasījuma apstiprināšan</w:t>
      </w:r>
      <w:r>
        <w:rPr>
          <w:rStyle w:val="issuereviewed1"/>
          <w:rFonts w:ascii="Times New Roman" w:hAnsi="Times New Roman"/>
          <w:b w:val="0"/>
          <w:color w:val="auto"/>
          <w:sz w:val="24"/>
          <w:szCs w:val="24"/>
        </w:rPr>
        <w:t>u.</w:t>
      </w:r>
    </w:p>
    <w:p w:rsidR="001C65E2" w:rsidRP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16. </w:t>
      </w:r>
      <w:r w:rsidRPr="001C65E2">
        <w:rPr>
          <w:rStyle w:val="issuereviewed1"/>
          <w:rFonts w:ascii="Times New Roman" w:hAnsi="Times New Roman"/>
          <w:b w:val="0"/>
          <w:color w:val="auto"/>
          <w:sz w:val="24"/>
          <w:szCs w:val="24"/>
        </w:rPr>
        <w:t xml:space="preserve">Par saistošo noteikumu Nr. </w:t>
      </w:r>
      <w:r w:rsidR="00245250">
        <w:rPr>
          <w:rStyle w:val="issuereviewed1"/>
          <w:rFonts w:ascii="Times New Roman" w:hAnsi="Times New Roman"/>
          <w:b w:val="0"/>
          <w:color w:val="auto"/>
          <w:sz w:val="24"/>
          <w:szCs w:val="24"/>
        </w:rPr>
        <w:t>1 „</w:t>
      </w:r>
      <w:r w:rsidRPr="001C65E2">
        <w:rPr>
          <w:rStyle w:val="issuereviewed1"/>
          <w:rFonts w:ascii="Times New Roman" w:hAnsi="Times New Roman"/>
          <w:b w:val="0"/>
          <w:color w:val="auto"/>
          <w:sz w:val="24"/>
          <w:szCs w:val="24"/>
        </w:rPr>
        <w:t>Alojas novada domes budžets laikā no 2014. gada 1. janvāra līdz 2014. gada 31. decembrim" apstiprināšanu</w:t>
      </w:r>
      <w:r>
        <w:rPr>
          <w:rFonts w:ascii="Times New Roman" w:hAnsi="Times New Roman"/>
          <w:sz w:val="24"/>
          <w:szCs w:val="24"/>
        </w:rPr>
        <w:t>.</w:t>
      </w:r>
    </w:p>
    <w:p w:rsidR="001C65E2" w:rsidRP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17. </w:t>
      </w:r>
      <w:r w:rsidR="00245250">
        <w:rPr>
          <w:rStyle w:val="issuereviewed1"/>
          <w:rFonts w:ascii="Times New Roman" w:hAnsi="Times New Roman"/>
          <w:b w:val="0"/>
          <w:color w:val="auto"/>
          <w:sz w:val="24"/>
          <w:szCs w:val="24"/>
        </w:rPr>
        <w:t>Par saistošo noteikumu Nr.2 „</w:t>
      </w:r>
      <w:r w:rsidRPr="001C65E2">
        <w:rPr>
          <w:rStyle w:val="issuereviewed1"/>
          <w:rFonts w:ascii="Times New Roman" w:hAnsi="Times New Roman"/>
          <w:b w:val="0"/>
          <w:color w:val="auto"/>
          <w:sz w:val="24"/>
          <w:szCs w:val="24"/>
        </w:rPr>
        <w:t>Par vienreizējiem pabalstiem Alojas novadā" apstiprināšanu</w:t>
      </w:r>
      <w:r>
        <w:rPr>
          <w:rFonts w:ascii="Times New Roman" w:hAnsi="Times New Roman"/>
          <w:sz w:val="24"/>
          <w:szCs w:val="24"/>
        </w:rPr>
        <w:t>.</w:t>
      </w:r>
    </w:p>
    <w:p w:rsidR="001C65E2" w:rsidRP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18. </w:t>
      </w:r>
      <w:r w:rsidR="00245250">
        <w:rPr>
          <w:rStyle w:val="issuereviewed1"/>
          <w:rFonts w:ascii="Times New Roman" w:hAnsi="Times New Roman"/>
          <w:b w:val="0"/>
          <w:color w:val="auto"/>
          <w:sz w:val="24"/>
          <w:szCs w:val="24"/>
        </w:rPr>
        <w:t>Par saistošo noteikumu Nr.3</w:t>
      </w:r>
      <w:proofErr w:type="gramStart"/>
      <w:r w:rsidR="00245250">
        <w:rPr>
          <w:rStyle w:val="issuereviewed1"/>
          <w:rFonts w:ascii="Times New Roman" w:hAnsi="Times New Roman"/>
          <w:b w:val="0"/>
          <w:color w:val="auto"/>
          <w:sz w:val="24"/>
          <w:szCs w:val="24"/>
        </w:rPr>
        <w:t xml:space="preserve">  </w:t>
      </w:r>
      <w:proofErr w:type="gramEnd"/>
      <w:r w:rsidRPr="001C65E2">
        <w:rPr>
          <w:rStyle w:val="issuereviewed1"/>
          <w:rFonts w:ascii="Times New Roman" w:hAnsi="Times New Roman"/>
          <w:b w:val="0"/>
          <w:color w:val="auto"/>
          <w:sz w:val="24"/>
          <w:szCs w:val="24"/>
        </w:rPr>
        <w:t>Par nekustamā īpašuma nodokļa parāda un nokavējuma naudas piedziņu bezstrīda kārtībā" apstiprināšanu</w:t>
      </w:r>
      <w:r>
        <w:rPr>
          <w:rFonts w:ascii="Times New Roman" w:hAnsi="Times New Roman"/>
          <w:sz w:val="24"/>
          <w:szCs w:val="24"/>
        </w:rPr>
        <w:t>.</w:t>
      </w:r>
      <w:r w:rsidRPr="001C65E2">
        <w:rPr>
          <w:rStyle w:val="issuecollapse1"/>
          <w:rFonts w:ascii="Times New Roman" w:hAnsi="Times New Roman"/>
          <w:sz w:val="24"/>
          <w:szCs w:val="24"/>
        </w:rPr>
        <w:t xml:space="preserve"> </w:t>
      </w:r>
    </w:p>
    <w:p w:rsidR="001C65E2" w:rsidRP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19. </w:t>
      </w:r>
      <w:r w:rsidRPr="001C65E2">
        <w:rPr>
          <w:rStyle w:val="issuereviewed1"/>
          <w:rFonts w:ascii="Times New Roman" w:hAnsi="Times New Roman"/>
          <w:b w:val="0"/>
          <w:color w:val="auto"/>
          <w:sz w:val="24"/>
          <w:szCs w:val="24"/>
        </w:rPr>
        <w:t>Par saistošo noteikumu Nr</w:t>
      </w:r>
      <w:r w:rsidR="00245250">
        <w:rPr>
          <w:rStyle w:val="issuereviewed1"/>
          <w:rFonts w:ascii="Times New Roman" w:hAnsi="Times New Roman"/>
          <w:b w:val="0"/>
          <w:color w:val="auto"/>
          <w:sz w:val="24"/>
          <w:szCs w:val="24"/>
        </w:rPr>
        <w:t xml:space="preserve">.4 </w:t>
      </w:r>
      <w:r w:rsidRPr="001C65E2">
        <w:rPr>
          <w:rStyle w:val="issuereviewed1"/>
          <w:rFonts w:ascii="Times New Roman" w:hAnsi="Times New Roman"/>
          <w:b w:val="0"/>
          <w:color w:val="auto"/>
          <w:sz w:val="24"/>
          <w:szCs w:val="24"/>
        </w:rPr>
        <w:t>„ Par Alojas novada domes 2013.gada 23.oktobra Saistošo noteikumu Nr.20 „Par kārtību, kādā Alojas novada domes amatpersonas un darbinieki izmanto pašvaldības mantu un finanšu līdzekļus” atzīšanu par spēku zaudējušiem” apstipr</w:t>
      </w:r>
      <w:r>
        <w:rPr>
          <w:rFonts w:ascii="Times New Roman" w:hAnsi="Times New Roman"/>
          <w:sz w:val="24"/>
          <w:szCs w:val="24"/>
        </w:rPr>
        <w:t>ināšanu.</w:t>
      </w:r>
    </w:p>
    <w:p w:rsid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20. </w:t>
      </w:r>
      <w:r w:rsidRPr="001C65E2">
        <w:rPr>
          <w:rStyle w:val="issuereviewed1"/>
          <w:rFonts w:ascii="Times New Roman" w:hAnsi="Times New Roman"/>
          <w:b w:val="0"/>
          <w:color w:val="auto"/>
          <w:sz w:val="24"/>
          <w:szCs w:val="24"/>
        </w:rPr>
        <w:t>Par noteikumu „Par kārtību, kādā Alojas novada domes amatpersonas un darbinieki izmanto pašvaldības mantu un finanšu līdzekļus” apstiprināšanu</w:t>
      </w:r>
      <w:r>
        <w:rPr>
          <w:rFonts w:ascii="Times New Roman" w:hAnsi="Times New Roman"/>
          <w:sz w:val="24"/>
          <w:szCs w:val="24"/>
        </w:rPr>
        <w:t>.</w:t>
      </w:r>
      <w:r w:rsidRPr="001C65E2">
        <w:rPr>
          <w:rStyle w:val="issuecollapse1"/>
          <w:rFonts w:ascii="Times New Roman" w:hAnsi="Times New Roman"/>
          <w:sz w:val="24"/>
          <w:szCs w:val="24"/>
        </w:rPr>
        <w:t xml:space="preserve"> </w:t>
      </w:r>
    </w:p>
    <w:p w:rsidR="001C65E2" w:rsidRPr="001C65E2" w:rsidRDefault="001C65E2" w:rsidP="0008747A">
      <w:pPr>
        <w:spacing w:after="0" w:line="240" w:lineRule="auto"/>
        <w:jc w:val="both"/>
        <w:rPr>
          <w:rFonts w:ascii="Times New Roman" w:hAnsi="Times New Roman"/>
          <w:sz w:val="24"/>
          <w:szCs w:val="24"/>
        </w:rPr>
      </w:pPr>
      <w:r w:rsidRPr="001C65E2">
        <w:rPr>
          <w:rStyle w:val="issuereviewed1"/>
          <w:rFonts w:ascii="Times New Roman" w:hAnsi="Times New Roman"/>
          <w:b w:val="0"/>
          <w:color w:val="auto"/>
          <w:sz w:val="24"/>
          <w:szCs w:val="24"/>
        </w:rPr>
        <w:t>21.</w:t>
      </w:r>
      <w:r>
        <w:rPr>
          <w:rStyle w:val="issuereviewed1"/>
          <w:rFonts w:ascii="Times New Roman" w:hAnsi="Times New Roman"/>
          <w:b w:val="0"/>
          <w:color w:val="auto"/>
          <w:sz w:val="24"/>
          <w:szCs w:val="24"/>
        </w:rPr>
        <w:t xml:space="preserve"> Par nolikuma „</w:t>
      </w:r>
      <w:r w:rsidRPr="001C65E2">
        <w:rPr>
          <w:rStyle w:val="issuereviewed1"/>
          <w:rFonts w:ascii="Times New Roman" w:hAnsi="Times New Roman"/>
          <w:b w:val="0"/>
          <w:color w:val="auto"/>
          <w:sz w:val="24"/>
          <w:szCs w:val="24"/>
        </w:rPr>
        <w:t>Par vienreizēja pabalsta</w:t>
      </w:r>
      <w:r>
        <w:rPr>
          <w:rStyle w:val="issuereviewed1"/>
          <w:rFonts w:ascii="Times New Roman" w:hAnsi="Times New Roman"/>
          <w:b w:val="0"/>
          <w:color w:val="auto"/>
          <w:sz w:val="24"/>
          <w:szCs w:val="24"/>
        </w:rPr>
        <w:t xml:space="preserve"> ārkārtas situācijā piešķiršanu”</w:t>
      </w:r>
      <w:r w:rsidRPr="001C65E2">
        <w:rPr>
          <w:rStyle w:val="issuereviewed1"/>
          <w:rFonts w:ascii="Times New Roman" w:hAnsi="Times New Roman"/>
          <w:b w:val="0"/>
          <w:color w:val="auto"/>
          <w:sz w:val="24"/>
          <w:szCs w:val="24"/>
        </w:rPr>
        <w:t xml:space="preserve"> apstiprināšanu</w:t>
      </w:r>
      <w:r>
        <w:rPr>
          <w:rFonts w:ascii="Times New Roman" w:hAnsi="Times New Roman"/>
          <w:sz w:val="24"/>
          <w:szCs w:val="24"/>
        </w:rPr>
        <w:t>.</w:t>
      </w:r>
      <w:r w:rsidRPr="001C65E2">
        <w:rPr>
          <w:rStyle w:val="issuecollapse1"/>
          <w:rFonts w:ascii="Times New Roman" w:hAnsi="Times New Roman"/>
          <w:sz w:val="24"/>
          <w:szCs w:val="24"/>
        </w:rPr>
        <w:t xml:space="preserve"> </w:t>
      </w:r>
    </w:p>
    <w:p w:rsidR="001C65E2" w:rsidRPr="001C65E2" w:rsidRDefault="001C65E2"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22. </w:t>
      </w:r>
      <w:r w:rsidRPr="001C65E2">
        <w:rPr>
          <w:rStyle w:val="issuereviewed1"/>
          <w:rFonts w:ascii="Times New Roman" w:hAnsi="Times New Roman"/>
          <w:b w:val="0"/>
          <w:color w:val="auto"/>
          <w:sz w:val="24"/>
          <w:szCs w:val="24"/>
        </w:rPr>
        <w:t xml:space="preserve"> Par nolikuma "Alojas novada domes atbalsts nevalstisko organizāciju projektu konkursiem" apstiprināšanu</w:t>
      </w:r>
      <w:r>
        <w:rPr>
          <w:rFonts w:ascii="Times New Roman" w:hAnsi="Times New Roman"/>
          <w:sz w:val="24"/>
          <w:szCs w:val="24"/>
        </w:rPr>
        <w:t>.</w:t>
      </w:r>
      <w:r w:rsidRPr="001C65E2">
        <w:rPr>
          <w:rStyle w:val="issuecollapse1"/>
          <w:rFonts w:ascii="Times New Roman" w:hAnsi="Times New Roman"/>
          <w:sz w:val="24"/>
          <w:szCs w:val="24"/>
        </w:rPr>
        <w:t xml:space="preserve"> </w:t>
      </w:r>
    </w:p>
    <w:p w:rsidR="001C65E2" w:rsidRPr="001C65E2" w:rsidRDefault="002C24B5"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23.  </w:t>
      </w:r>
      <w:r w:rsidR="001C65E2" w:rsidRPr="001C65E2">
        <w:rPr>
          <w:rStyle w:val="issuereviewed1"/>
          <w:rFonts w:ascii="Times New Roman" w:hAnsi="Times New Roman"/>
          <w:b w:val="0"/>
          <w:color w:val="auto"/>
          <w:sz w:val="24"/>
          <w:szCs w:val="24"/>
        </w:rPr>
        <w:t>Par Alojas novada ilgtspējīgas attīstības stratēģijas izstrādes uzsākšanu</w:t>
      </w:r>
      <w:r>
        <w:rPr>
          <w:rFonts w:ascii="Times New Roman" w:hAnsi="Times New Roman"/>
          <w:sz w:val="24"/>
          <w:szCs w:val="24"/>
        </w:rPr>
        <w:t>.</w:t>
      </w:r>
    </w:p>
    <w:p w:rsidR="001C65E2" w:rsidRPr="001C65E2" w:rsidRDefault="002C24B5"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24. </w:t>
      </w:r>
      <w:r w:rsidR="001C65E2" w:rsidRPr="001C65E2">
        <w:rPr>
          <w:rStyle w:val="issuereviewed1"/>
          <w:rFonts w:ascii="Times New Roman" w:hAnsi="Times New Roman"/>
          <w:b w:val="0"/>
          <w:color w:val="auto"/>
          <w:sz w:val="24"/>
          <w:szCs w:val="24"/>
        </w:rPr>
        <w:t xml:space="preserve"> Par grozījumiem Alojas novada domes 2009.gada 28.augusta lēmumā Nr. 47 (protokols Nr.5 11#) „Par izmaiņām Alojas pilsētas un Staiceles pilsētas zemes komisiju sastāvā</w:t>
      </w:r>
      <w:r>
        <w:rPr>
          <w:rFonts w:ascii="Times New Roman" w:hAnsi="Times New Roman"/>
          <w:sz w:val="24"/>
          <w:szCs w:val="24"/>
        </w:rPr>
        <w:t>.</w:t>
      </w:r>
    </w:p>
    <w:p w:rsidR="001C65E2" w:rsidRPr="001C65E2" w:rsidRDefault="002C24B5"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lastRenderedPageBreak/>
        <w:t xml:space="preserve">25.  </w:t>
      </w:r>
      <w:r w:rsidR="001C65E2" w:rsidRPr="001C65E2">
        <w:rPr>
          <w:rStyle w:val="issuereviewed1"/>
          <w:rFonts w:ascii="Times New Roman" w:hAnsi="Times New Roman"/>
          <w:b w:val="0"/>
          <w:color w:val="auto"/>
          <w:sz w:val="24"/>
          <w:szCs w:val="24"/>
        </w:rPr>
        <w:t>Par izmaiņām iepirkuma komisijas sastāv</w:t>
      </w:r>
      <w:r>
        <w:rPr>
          <w:rStyle w:val="issuereviewed1"/>
          <w:rFonts w:ascii="Times New Roman" w:hAnsi="Times New Roman"/>
          <w:b w:val="0"/>
          <w:color w:val="auto"/>
          <w:sz w:val="24"/>
          <w:szCs w:val="24"/>
        </w:rPr>
        <w:t>ā.</w:t>
      </w:r>
      <w:r w:rsidR="001C65E2" w:rsidRPr="001C65E2">
        <w:rPr>
          <w:rStyle w:val="issuecollapse1"/>
          <w:rFonts w:ascii="Times New Roman" w:hAnsi="Times New Roman"/>
          <w:sz w:val="24"/>
          <w:szCs w:val="24"/>
        </w:rPr>
        <w:t xml:space="preserve"> </w:t>
      </w:r>
    </w:p>
    <w:p w:rsidR="001C65E2" w:rsidRPr="001C65E2" w:rsidRDefault="002C24B5"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26. </w:t>
      </w:r>
      <w:r w:rsidR="001C65E2" w:rsidRPr="001C65E2">
        <w:rPr>
          <w:rStyle w:val="issuereviewed1"/>
          <w:rFonts w:ascii="Times New Roman" w:hAnsi="Times New Roman"/>
          <w:b w:val="0"/>
          <w:color w:val="auto"/>
          <w:sz w:val="24"/>
          <w:szCs w:val="24"/>
        </w:rPr>
        <w:t xml:space="preserve"> Par pašvaldības īpašumā esoša transportlīdzekļa nodošanu domes priekšsēdētājam</w:t>
      </w:r>
      <w:r>
        <w:rPr>
          <w:rFonts w:ascii="Times New Roman" w:hAnsi="Times New Roman"/>
          <w:sz w:val="24"/>
          <w:szCs w:val="24"/>
        </w:rPr>
        <w:t>.</w:t>
      </w:r>
    </w:p>
    <w:p w:rsidR="001C65E2" w:rsidRPr="001C65E2" w:rsidRDefault="002C24B5"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27. </w:t>
      </w:r>
      <w:r w:rsidR="001C65E2" w:rsidRPr="001C65E2">
        <w:rPr>
          <w:rStyle w:val="issuereviewed1"/>
          <w:rFonts w:ascii="Times New Roman" w:hAnsi="Times New Roman"/>
          <w:b w:val="0"/>
          <w:color w:val="auto"/>
          <w:sz w:val="24"/>
          <w:szCs w:val="24"/>
        </w:rPr>
        <w:t xml:space="preserve"> Par pašvaldības īpašumā esoša transportlīdzekļa nodošanu domes izpilddirektoram</w:t>
      </w:r>
      <w:r>
        <w:rPr>
          <w:rFonts w:ascii="Times New Roman" w:hAnsi="Times New Roman"/>
          <w:sz w:val="24"/>
          <w:szCs w:val="24"/>
        </w:rPr>
        <w:t>.</w:t>
      </w:r>
    </w:p>
    <w:p w:rsidR="001C65E2" w:rsidRPr="001C65E2" w:rsidRDefault="002C24B5"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28. </w:t>
      </w:r>
      <w:r w:rsidR="001C65E2" w:rsidRPr="001C65E2">
        <w:rPr>
          <w:rStyle w:val="issuereviewed1"/>
          <w:rFonts w:ascii="Times New Roman" w:hAnsi="Times New Roman"/>
          <w:b w:val="0"/>
          <w:color w:val="auto"/>
          <w:sz w:val="24"/>
          <w:szCs w:val="24"/>
        </w:rPr>
        <w:t xml:space="preserve"> Par valsts budžeta mērķdotācijas sadali pedagogu atalgojumam</w:t>
      </w:r>
      <w:r>
        <w:rPr>
          <w:rFonts w:ascii="Times New Roman" w:hAnsi="Times New Roman"/>
          <w:sz w:val="24"/>
          <w:szCs w:val="24"/>
        </w:rPr>
        <w:t>.</w:t>
      </w:r>
    </w:p>
    <w:p w:rsidR="001C65E2" w:rsidRPr="001C65E2" w:rsidRDefault="002C24B5"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29. </w:t>
      </w:r>
      <w:r w:rsidR="001C65E2" w:rsidRPr="001C65E2">
        <w:rPr>
          <w:rStyle w:val="issuereviewed1"/>
          <w:rFonts w:ascii="Times New Roman" w:hAnsi="Times New Roman"/>
          <w:b w:val="0"/>
          <w:color w:val="auto"/>
          <w:sz w:val="24"/>
          <w:szCs w:val="24"/>
        </w:rPr>
        <w:t xml:space="preserve"> Par valsts budžeta mērķdotācijas sadali Alojas novada tautas mākslas kolektīvu vadītāju darba samaksai un valsts sociālās apdrošināšanas obligātajām iemaksām 2014.gadā</w:t>
      </w:r>
      <w:r>
        <w:rPr>
          <w:rFonts w:ascii="Times New Roman" w:hAnsi="Times New Roman"/>
          <w:sz w:val="24"/>
          <w:szCs w:val="24"/>
        </w:rPr>
        <w:t>.</w:t>
      </w:r>
    </w:p>
    <w:p w:rsidR="001C65E2" w:rsidRPr="001C65E2" w:rsidRDefault="002C24B5"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30. </w:t>
      </w:r>
      <w:r w:rsidR="001C65E2" w:rsidRPr="001C65E2">
        <w:rPr>
          <w:rStyle w:val="issuereviewed1"/>
          <w:rFonts w:ascii="Times New Roman" w:hAnsi="Times New Roman"/>
          <w:b w:val="0"/>
          <w:color w:val="auto"/>
          <w:sz w:val="24"/>
          <w:szCs w:val="24"/>
        </w:rPr>
        <w:t xml:space="preserve"> Par Staiceles Dienas aprūpes centra pakalpojumu izcenojumu apstiprināšanu</w:t>
      </w:r>
      <w:r>
        <w:rPr>
          <w:rFonts w:ascii="Times New Roman" w:hAnsi="Times New Roman"/>
          <w:sz w:val="24"/>
          <w:szCs w:val="24"/>
        </w:rPr>
        <w:t>.</w:t>
      </w:r>
    </w:p>
    <w:p w:rsidR="001C65E2" w:rsidRPr="001C65E2" w:rsidRDefault="002C24B5"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31. </w:t>
      </w:r>
      <w:r w:rsidR="001C65E2" w:rsidRPr="001C65E2">
        <w:rPr>
          <w:rStyle w:val="issuereviewed1"/>
          <w:rFonts w:ascii="Times New Roman" w:hAnsi="Times New Roman"/>
          <w:b w:val="0"/>
          <w:color w:val="auto"/>
          <w:sz w:val="24"/>
          <w:szCs w:val="24"/>
        </w:rPr>
        <w:t xml:space="preserve"> Par Alojas sporta halles pakalpojumu izmantošanas izcenojumu apstiprināšanu</w:t>
      </w:r>
      <w:r>
        <w:rPr>
          <w:rStyle w:val="issuereviewed1"/>
          <w:rFonts w:ascii="Times New Roman" w:hAnsi="Times New Roman"/>
          <w:b w:val="0"/>
          <w:color w:val="auto"/>
          <w:sz w:val="24"/>
          <w:szCs w:val="24"/>
        </w:rPr>
        <w:t>.</w:t>
      </w:r>
      <w:r w:rsidR="001C65E2" w:rsidRPr="001C65E2">
        <w:rPr>
          <w:rFonts w:ascii="Times New Roman" w:hAnsi="Times New Roman"/>
          <w:sz w:val="24"/>
          <w:szCs w:val="24"/>
        </w:rPr>
        <w:t xml:space="preserve"> </w:t>
      </w:r>
    </w:p>
    <w:p w:rsidR="001C65E2" w:rsidRPr="001C65E2" w:rsidRDefault="002C24B5"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32. </w:t>
      </w:r>
      <w:r w:rsidR="001C65E2" w:rsidRPr="001C65E2">
        <w:rPr>
          <w:rStyle w:val="issuereviewed1"/>
          <w:rFonts w:ascii="Times New Roman" w:hAnsi="Times New Roman"/>
          <w:b w:val="0"/>
          <w:color w:val="auto"/>
          <w:sz w:val="24"/>
          <w:szCs w:val="24"/>
        </w:rPr>
        <w:t xml:space="preserve"> Par Alojas novada Sociālā dienesta sniegto pakalpojumu izcenojumu apstiprināšanu</w:t>
      </w:r>
      <w:r>
        <w:rPr>
          <w:rFonts w:ascii="Times New Roman" w:hAnsi="Times New Roman"/>
          <w:sz w:val="24"/>
          <w:szCs w:val="24"/>
        </w:rPr>
        <w:t>.</w:t>
      </w:r>
    </w:p>
    <w:p w:rsidR="001C65E2" w:rsidRPr="001C65E2" w:rsidRDefault="002C24B5"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33.</w:t>
      </w:r>
      <w:r w:rsidR="001C65E2" w:rsidRPr="001C65E2">
        <w:rPr>
          <w:rStyle w:val="issuereviewed1"/>
          <w:rFonts w:ascii="Times New Roman" w:hAnsi="Times New Roman"/>
          <w:b w:val="0"/>
          <w:color w:val="auto"/>
          <w:sz w:val="24"/>
          <w:szCs w:val="24"/>
        </w:rPr>
        <w:t xml:space="preserve"> Par piešķirtā līdzfin</w:t>
      </w:r>
      <w:r>
        <w:rPr>
          <w:rStyle w:val="issuereviewed1"/>
          <w:rFonts w:ascii="Times New Roman" w:hAnsi="Times New Roman"/>
          <w:b w:val="0"/>
          <w:color w:val="auto"/>
          <w:sz w:val="24"/>
          <w:szCs w:val="24"/>
        </w:rPr>
        <w:t>ansējuma izmantošanu biedrībai</w:t>
      </w:r>
      <w:proofErr w:type="gramStart"/>
      <w:r>
        <w:rPr>
          <w:rStyle w:val="issuereviewed1"/>
          <w:rFonts w:ascii="Times New Roman" w:hAnsi="Times New Roman"/>
          <w:b w:val="0"/>
          <w:color w:val="auto"/>
          <w:sz w:val="24"/>
          <w:szCs w:val="24"/>
        </w:rPr>
        <w:t xml:space="preserve">  </w:t>
      </w:r>
      <w:proofErr w:type="gramEnd"/>
      <w:r>
        <w:rPr>
          <w:rStyle w:val="issuereviewed1"/>
          <w:rFonts w:ascii="Times New Roman" w:hAnsi="Times New Roman"/>
          <w:b w:val="0"/>
          <w:color w:val="auto"/>
          <w:sz w:val="24"/>
          <w:szCs w:val="24"/>
        </w:rPr>
        <w:t>„</w:t>
      </w:r>
      <w:r w:rsidR="001C65E2" w:rsidRPr="001C65E2">
        <w:rPr>
          <w:rStyle w:val="issuereviewed1"/>
          <w:rFonts w:ascii="Times New Roman" w:hAnsi="Times New Roman"/>
          <w:b w:val="0"/>
          <w:color w:val="auto"/>
          <w:sz w:val="24"/>
          <w:szCs w:val="24"/>
        </w:rPr>
        <w:t>Alojas seniori</w:t>
      </w:r>
      <w:r>
        <w:rPr>
          <w:rStyle w:val="issuereviewed1"/>
          <w:rFonts w:ascii="Times New Roman" w:hAnsi="Times New Roman"/>
          <w:b w:val="0"/>
          <w:color w:val="auto"/>
          <w:sz w:val="24"/>
          <w:szCs w:val="24"/>
        </w:rPr>
        <w:t>”.</w:t>
      </w:r>
      <w:r w:rsidR="001C65E2" w:rsidRPr="001C65E2">
        <w:rPr>
          <w:rFonts w:ascii="Times New Roman" w:hAnsi="Times New Roman"/>
          <w:sz w:val="24"/>
          <w:szCs w:val="24"/>
        </w:rPr>
        <w:t xml:space="preserve"> </w:t>
      </w:r>
      <w:r w:rsidR="001C65E2" w:rsidRPr="001C65E2">
        <w:rPr>
          <w:rStyle w:val="issuecollapse1"/>
          <w:rFonts w:ascii="Times New Roman" w:hAnsi="Times New Roman"/>
          <w:sz w:val="24"/>
          <w:szCs w:val="24"/>
        </w:rPr>
        <w:t xml:space="preserve"> </w:t>
      </w:r>
    </w:p>
    <w:p w:rsidR="001C65E2" w:rsidRPr="001C65E2" w:rsidRDefault="002C24B5"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34. </w:t>
      </w:r>
      <w:r w:rsidR="001C65E2" w:rsidRPr="001C65E2">
        <w:rPr>
          <w:rStyle w:val="issuereviewed1"/>
          <w:rFonts w:ascii="Times New Roman" w:hAnsi="Times New Roman"/>
          <w:b w:val="0"/>
          <w:color w:val="auto"/>
          <w:sz w:val="24"/>
          <w:szCs w:val="24"/>
        </w:rPr>
        <w:t xml:space="preserve"> Par līdzfinansējuma piešķiršanu b</w:t>
      </w:r>
      <w:r>
        <w:rPr>
          <w:rStyle w:val="issuereviewed1"/>
          <w:rFonts w:ascii="Times New Roman" w:hAnsi="Times New Roman"/>
          <w:b w:val="0"/>
          <w:color w:val="auto"/>
          <w:sz w:val="24"/>
          <w:szCs w:val="24"/>
        </w:rPr>
        <w:t>iedrībai Alojas radošais klubs „</w:t>
      </w:r>
      <w:proofErr w:type="spellStart"/>
      <w:r w:rsidR="001C65E2" w:rsidRPr="001C65E2">
        <w:rPr>
          <w:rStyle w:val="issuereviewed1"/>
          <w:rFonts w:ascii="Times New Roman" w:hAnsi="Times New Roman"/>
          <w:b w:val="0"/>
          <w:color w:val="auto"/>
          <w:sz w:val="24"/>
          <w:szCs w:val="24"/>
        </w:rPr>
        <w:t>Liepale</w:t>
      </w:r>
      <w:proofErr w:type="spellEnd"/>
      <w:r>
        <w:rPr>
          <w:rStyle w:val="issuereviewed1"/>
          <w:rFonts w:ascii="Times New Roman" w:hAnsi="Times New Roman"/>
          <w:b w:val="0"/>
          <w:color w:val="auto"/>
          <w:sz w:val="24"/>
          <w:szCs w:val="24"/>
        </w:rPr>
        <w:t>”</w:t>
      </w:r>
      <w:r>
        <w:rPr>
          <w:rFonts w:ascii="Times New Roman" w:hAnsi="Times New Roman"/>
          <w:sz w:val="24"/>
          <w:szCs w:val="24"/>
        </w:rPr>
        <w:t>.</w:t>
      </w:r>
      <w:r w:rsidR="001C65E2" w:rsidRPr="001C65E2">
        <w:rPr>
          <w:rStyle w:val="issuecollapse1"/>
          <w:rFonts w:ascii="Times New Roman" w:hAnsi="Times New Roman"/>
          <w:sz w:val="24"/>
          <w:szCs w:val="24"/>
        </w:rPr>
        <w:t xml:space="preserve"> </w:t>
      </w:r>
    </w:p>
    <w:p w:rsidR="001C65E2" w:rsidRPr="001C65E2" w:rsidRDefault="002C24B5"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35. </w:t>
      </w:r>
      <w:r w:rsidR="001C65E2" w:rsidRPr="001C65E2">
        <w:rPr>
          <w:rStyle w:val="issuereviewed1"/>
          <w:rFonts w:ascii="Times New Roman" w:hAnsi="Times New Roman"/>
          <w:b w:val="0"/>
          <w:color w:val="auto"/>
          <w:sz w:val="24"/>
          <w:szCs w:val="24"/>
        </w:rPr>
        <w:t xml:space="preserve"> Par finansējumu Rīgas plānošanas reģionam pašvaldību projektu attīstīšanai</w:t>
      </w:r>
      <w:r>
        <w:rPr>
          <w:rFonts w:ascii="Times New Roman" w:hAnsi="Times New Roman"/>
          <w:sz w:val="24"/>
          <w:szCs w:val="24"/>
        </w:rPr>
        <w:t>.</w:t>
      </w:r>
    </w:p>
    <w:p w:rsidR="002C24B5" w:rsidRDefault="002C24B5"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36. </w:t>
      </w:r>
      <w:r w:rsidR="001C65E2" w:rsidRPr="001C65E2">
        <w:rPr>
          <w:rStyle w:val="issuereviewed1"/>
          <w:rFonts w:ascii="Times New Roman" w:hAnsi="Times New Roman"/>
          <w:b w:val="0"/>
          <w:color w:val="auto"/>
          <w:sz w:val="24"/>
          <w:szCs w:val="24"/>
        </w:rPr>
        <w:t xml:space="preserve"> Par finansiāla atbalsta sniegšanu biedrībai Kartupeļu audzētāju un pārstrādātāju savienība</w:t>
      </w:r>
      <w:r>
        <w:rPr>
          <w:rFonts w:ascii="Times New Roman" w:hAnsi="Times New Roman"/>
          <w:sz w:val="24"/>
          <w:szCs w:val="24"/>
        </w:rPr>
        <w:t>.</w:t>
      </w:r>
    </w:p>
    <w:p w:rsidR="001C65E2" w:rsidRPr="001C65E2" w:rsidRDefault="00C75393"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37. </w:t>
      </w:r>
      <w:r w:rsidR="001C65E2" w:rsidRPr="001C65E2">
        <w:rPr>
          <w:rStyle w:val="issuereviewed1"/>
          <w:rFonts w:ascii="Times New Roman" w:hAnsi="Times New Roman"/>
          <w:b w:val="0"/>
          <w:color w:val="auto"/>
          <w:sz w:val="24"/>
          <w:szCs w:val="24"/>
        </w:rPr>
        <w:t>Par kustamās mantas-autobusa MERCEDES BENZ 0309, izsoles rezultātu apstiprināšanu</w:t>
      </w:r>
      <w:r w:rsidR="002C24B5">
        <w:rPr>
          <w:rFonts w:ascii="Times New Roman" w:hAnsi="Times New Roman"/>
          <w:sz w:val="24"/>
          <w:szCs w:val="24"/>
        </w:rPr>
        <w:t>.</w:t>
      </w:r>
    </w:p>
    <w:p w:rsidR="001C65E2" w:rsidRPr="001C65E2" w:rsidRDefault="002C24B5"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38. </w:t>
      </w:r>
      <w:r w:rsidR="001C65E2" w:rsidRPr="001C65E2">
        <w:rPr>
          <w:rStyle w:val="issuereviewed1"/>
          <w:rFonts w:ascii="Times New Roman" w:hAnsi="Times New Roman"/>
          <w:b w:val="0"/>
          <w:color w:val="auto"/>
          <w:sz w:val="24"/>
          <w:szCs w:val="24"/>
        </w:rPr>
        <w:t xml:space="preserve"> Par automašīnas FIAT BRAVA, valsts reģistrācijas Nr.DC8003 norakstīšanu</w:t>
      </w:r>
      <w:r w:rsidR="0008747A">
        <w:rPr>
          <w:rFonts w:ascii="Times New Roman" w:hAnsi="Times New Roman"/>
          <w:sz w:val="24"/>
          <w:szCs w:val="24"/>
        </w:rPr>
        <w:t>.</w:t>
      </w:r>
    </w:p>
    <w:p w:rsidR="001C65E2" w:rsidRPr="001C65E2" w:rsidRDefault="0008747A"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39. </w:t>
      </w:r>
      <w:r w:rsidR="001C65E2" w:rsidRPr="001C65E2">
        <w:rPr>
          <w:rStyle w:val="issuereviewed1"/>
          <w:rFonts w:ascii="Times New Roman" w:hAnsi="Times New Roman"/>
          <w:b w:val="0"/>
          <w:color w:val="auto"/>
          <w:sz w:val="24"/>
          <w:szCs w:val="24"/>
        </w:rPr>
        <w:t xml:space="preserve"> Par telpu nomu biedrībai „Lauku sieviešu klubs Naktsvijoles”</w:t>
      </w:r>
      <w:r>
        <w:rPr>
          <w:rFonts w:ascii="Times New Roman" w:hAnsi="Times New Roman"/>
          <w:sz w:val="24"/>
          <w:szCs w:val="24"/>
        </w:rPr>
        <w:t>.</w:t>
      </w:r>
    </w:p>
    <w:p w:rsidR="001C65E2" w:rsidRPr="001C65E2" w:rsidRDefault="0008747A"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40. </w:t>
      </w:r>
      <w:r w:rsidR="001C65E2" w:rsidRPr="001C65E2">
        <w:rPr>
          <w:rStyle w:val="issuereviewed1"/>
          <w:rFonts w:ascii="Times New Roman" w:hAnsi="Times New Roman"/>
          <w:b w:val="0"/>
          <w:color w:val="auto"/>
          <w:sz w:val="24"/>
          <w:szCs w:val="24"/>
        </w:rPr>
        <w:t xml:space="preserve"> Par ieceres atbalstīšanu kartinga trases izveidei Ozolmuižā, Brīvzemnieku pagastā, Alojas novad</w:t>
      </w:r>
      <w:r>
        <w:rPr>
          <w:rStyle w:val="issuereviewed1"/>
          <w:rFonts w:ascii="Times New Roman" w:hAnsi="Times New Roman"/>
          <w:b w:val="0"/>
          <w:color w:val="auto"/>
          <w:sz w:val="24"/>
          <w:szCs w:val="24"/>
        </w:rPr>
        <w:t>ā.</w:t>
      </w:r>
    </w:p>
    <w:p w:rsidR="001C65E2" w:rsidRPr="001C65E2" w:rsidRDefault="0008747A"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41. </w:t>
      </w:r>
      <w:r w:rsidR="001C65E2" w:rsidRPr="001C65E2">
        <w:rPr>
          <w:rStyle w:val="issuereviewed1"/>
          <w:rFonts w:ascii="Times New Roman" w:hAnsi="Times New Roman"/>
          <w:b w:val="0"/>
          <w:color w:val="auto"/>
          <w:sz w:val="24"/>
          <w:szCs w:val="24"/>
        </w:rPr>
        <w:t xml:space="preserve"> Par deklarētās dzīvesvietas anulēšanu</w:t>
      </w:r>
      <w:r>
        <w:rPr>
          <w:rFonts w:ascii="Times New Roman" w:hAnsi="Times New Roman"/>
          <w:sz w:val="24"/>
          <w:szCs w:val="24"/>
        </w:rPr>
        <w:t>.</w:t>
      </w:r>
    </w:p>
    <w:p w:rsidR="001C65E2" w:rsidRPr="001C65E2" w:rsidRDefault="0008747A"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42. </w:t>
      </w:r>
      <w:r w:rsidR="001C65E2" w:rsidRPr="001C65E2">
        <w:rPr>
          <w:rStyle w:val="issuereviewed1"/>
          <w:rFonts w:ascii="Times New Roman" w:hAnsi="Times New Roman"/>
          <w:b w:val="0"/>
          <w:color w:val="auto"/>
          <w:sz w:val="24"/>
          <w:szCs w:val="24"/>
        </w:rPr>
        <w:t xml:space="preserve"> Par Brīvzemnieku pagasta nekustamā īpašuma „ Priedes” dzīvokļa Nr.4 atsavināšanas uzsākšanu</w:t>
      </w:r>
      <w:r>
        <w:rPr>
          <w:rFonts w:ascii="Times New Roman" w:hAnsi="Times New Roman"/>
          <w:sz w:val="24"/>
          <w:szCs w:val="24"/>
        </w:rPr>
        <w:t>.</w:t>
      </w:r>
      <w:r w:rsidR="001C65E2" w:rsidRPr="001C65E2">
        <w:rPr>
          <w:rStyle w:val="issuecollapse1"/>
          <w:rFonts w:ascii="Times New Roman" w:hAnsi="Times New Roman"/>
          <w:sz w:val="24"/>
          <w:szCs w:val="24"/>
        </w:rPr>
        <w:t xml:space="preserve"> </w:t>
      </w:r>
    </w:p>
    <w:p w:rsidR="001C65E2" w:rsidRPr="001C65E2" w:rsidRDefault="0008747A"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43. </w:t>
      </w:r>
      <w:r w:rsidR="001C65E2" w:rsidRPr="001C65E2">
        <w:rPr>
          <w:rStyle w:val="issuereviewed1"/>
          <w:rFonts w:ascii="Times New Roman" w:hAnsi="Times New Roman"/>
          <w:b w:val="0"/>
          <w:color w:val="auto"/>
          <w:sz w:val="24"/>
          <w:szCs w:val="24"/>
        </w:rPr>
        <w:t xml:space="preserve"> Par atsavināšanai paredzētās Alojas novada pašvaldības mantas –zemes gabala „</w:t>
      </w:r>
      <w:proofErr w:type="spellStart"/>
      <w:r w:rsidR="001C65E2" w:rsidRPr="001C65E2">
        <w:rPr>
          <w:rStyle w:val="issuereviewed1"/>
          <w:rFonts w:ascii="Times New Roman" w:hAnsi="Times New Roman"/>
          <w:b w:val="0"/>
          <w:color w:val="auto"/>
          <w:sz w:val="24"/>
          <w:szCs w:val="24"/>
        </w:rPr>
        <w:t>Stumpji-1”,</w:t>
      </w:r>
      <w:proofErr w:type="spellEnd"/>
      <w:r w:rsidR="001C65E2" w:rsidRPr="001C65E2">
        <w:rPr>
          <w:rStyle w:val="issuereviewed1"/>
          <w:rFonts w:ascii="Times New Roman" w:hAnsi="Times New Roman"/>
          <w:b w:val="0"/>
          <w:color w:val="auto"/>
          <w:sz w:val="24"/>
          <w:szCs w:val="24"/>
        </w:rPr>
        <w:t xml:space="preserve"> Brīvzemnieku pagasts, Alojas novads (īpašuma kadastra numurs 6648 004 0007) nosacītās cenas un atsavināšanas paziņojuma apstiprināšanu</w:t>
      </w:r>
      <w:r>
        <w:rPr>
          <w:rFonts w:ascii="Times New Roman" w:hAnsi="Times New Roman"/>
          <w:sz w:val="24"/>
          <w:szCs w:val="24"/>
        </w:rPr>
        <w:t>.</w:t>
      </w:r>
    </w:p>
    <w:p w:rsidR="001C65E2" w:rsidRPr="001C65E2" w:rsidRDefault="0008747A"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44. </w:t>
      </w:r>
      <w:r w:rsidR="001C65E2" w:rsidRPr="001C65E2">
        <w:rPr>
          <w:rStyle w:val="issuereviewed1"/>
          <w:rFonts w:ascii="Times New Roman" w:hAnsi="Times New Roman"/>
          <w:b w:val="0"/>
          <w:color w:val="auto"/>
          <w:sz w:val="24"/>
          <w:szCs w:val="24"/>
        </w:rPr>
        <w:t xml:space="preserve"> Par zemes iznomāšanu</w:t>
      </w:r>
      <w:r>
        <w:rPr>
          <w:rFonts w:ascii="Times New Roman" w:hAnsi="Times New Roman"/>
          <w:sz w:val="24"/>
          <w:szCs w:val="24"/>
        </w:rPr>
        <w:t>.</w:t>
      </w:r>
    </w:p>
    <w:p w:rsidR="001C65E2" w:rsidRPr="001C65E2" w:rsidRDefault="0008747A"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45. </w:t>
      </w:r>
      <w:r w:rsidR="001C65E2" w:rsidRPr="001C65E2">
        <w:rPr>
          <w:rStyle w:val="issuereviewed1"/>
          <w:rFonts w:ascii="Times New Roman" w:hAnsi="Times New Roman"/>
          <w:b w:val="0"/>
          <w:color w:val="auto"/>
          <w:sz w:val="24"/>
          <w:szCs w:val="24"/>
        </w:rPr>
        <w:t xml:space="preserve"> Par zemes iznomāšanu</w:t>
      </w:r>
      <w:r>
        <w:rPr>
          <w:rFonts w:ascii="Times New Roman" w:hAnsi="Times New Roman"/>
          <w:sz w:val="24"/>
          <w:szCs w:val="24"/>
        </w:rPr>
        <w:t>.</w:t>
      </w:r>
    </w:p>
    <w:p w:rsidR="001C65E2" w:rsidRPr="001C65E2" w:rsidRDefault="0008747A"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46. </w:t>
      </w:r>
      <w:r w:rsidR="001C65E2" w:rsidRPr="001C65E2">
        <w:rPr>
          <w:rStyle w:val="issuereviewed1"/>
          <w:rFonts w:ascii="Times New Roman" w:hAnsi="Times New Roman"/>
          <w:b w:val="0"/>
          <w:color w:val="auto"/>
          <w:sz w:val="24"/>
          <w:szCs w:val="24"/>
        </w:rPr>
        <w:t xml:space="preserve"> Par zemes iznomāšanu</w:t>
      </w:r>
      <w:r>
        <w:rPr>
          <w:rStyle w:val="issuereviewed1"/>
          <w:rFonts w:ascii="Times New Roman" w:hAnsi="Times New Roman"/>
          <w:b w:val="0"/>
          <w:color w:val="auto"/>
          <w:sz w:val="24"/>
          <w:szCs w:val="24"/>
        </w:rPr>
        <w:t>.</w:t>
      </w:r>
    </w:p>
    <w:p w:rsidR="001C65E2" w:rsidRPr="001C65E2" w:rsidRDefault="0008747A"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47. </w:t>
      </w:r>
      <w:r w:rsidR="001C65E2" w:rsidRPr="001C65E2">
        <w:rPr>
          <w:rStyle w:val="issuereviewed1"/>
          <w:rFonts w:ascii="Times New Roman" w:hAnsi="Times New Roman"/>
          <w:b w:val="0"/>
          <w:color w:val="auto"/>
          <w:sz w:val="24"/>
          <w:szCs w:val="24"/>
        </w:rPr>
        <w:t xml:space="preserve"> Par zemes </w:t>
      </w:r>
      <w:proofErr w:type="spellStart"/>
      <w:r w:rsidR="001C65E2" w:rsidRPr="001C65E2">
        <w:rPr>
          <w:rStyle w:val="issuereviewed1"/>
          <w:rFonts w:ascii="Times New Roman" w:hAnsi="Times New Roman"/>
          <w:b w:val="0"/>
          <w:color w:val="auto"/>
          <w:sz w:val="24"/>
          <w:szCs w:val="24"/>
        </w:rPr>
        <w:t>pāratjaunošanu</w:t>
      </w:r>
      <w:proofErr w:type="spellEnd"/>
      <w:r>
        <w:rPr>
          <w:rFonts w:ascii="Times New Roman" w:hAnsi="Times New Roman"/>
          <w:sz w:val="24"/>
          <w:szCs w:val="24"/>
        </w:rPr>
        <w:t>.</w:t>
      </w:r>
    </w:p>
    <w:p w:rsidR="001C65E2" w:rsidRPr="001C65E2" w:rsidRDefault="0008747A"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48. </w:t>
      </w:r>
      <w:r w:rsidR="001C65E2" w:rsidRPr="001C65E2">
        <w:rPr>
          <w:rStyle w:val="issuereviewed1"/>
          <w:rFonts w:ascii="Times New Roman" w:hAnsi="Times New Roman"/>
          <w:b w:val="0"/>
          <w:color w:val="auto"/>
          <w:sz w:val="24"/>
          <w:szCs w:val="24"/>
        </w:rPr>
        <w:t xml:space="preserve"> Par deputāta pienākumu pildīšanu bez atlīdzības</w:t>
      </w:r>
      <w:r>
        <w:rPr>
          <w:rFonts w:ascii="Times New Roman" w:hAnsi="Times New Roman"/>
          <w:sz w:val="24"/>
          <w:szCs w:val="24"/>
        </w:rPr>
        <w:t>.</w:t>
      </w:r>
    </w:p>
    <w:p w:rsidR="001C65E2" w:rsidRPr="001C65E2" w:rsidRDefault="0008747A"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49. </w:t>
      </w:r>
      <w:r w:rsidR="001C65E2" w:rsidRPr="001C65E2">
        <w:rPr>
          <w:rStyle w:val="issuereviewed1"/>
          <w:rFonts w:ascii="Times New Roman" w:hAnsi="Times New Roman"/>
          <w:b w:val="0"/>
          <w:color w:val="auto"/>
          <w:sz w:val="24"/>
          <w:szCs w:val="24"/>
        </w:rPr>
        <w:t xml:space="preserve"> Par zemes īpašuma sadalīšanu un nosaukuma piešķiršanu</w:t>
      </w:r>
      <w:r>
        <w:rPr>
          <w:rFonts w:ascii="Times New Roman" w:hAnsi="Times New Roman"/>
          <w:sz w:val="24"/>
          <w:szCs w:val="24"/>
        </w:rPr>
        <w:t>.</w:t>
      </w:r>
    </w:p>
    <w:p w:rsidR="001C65E2" w:rsidRPr="001C65E2" w:rsidRDefault="0008747A" w:rsidP="0008747A">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50. </w:t>
      </w:r>
      <w:r w:rsidR="001C65E2" w:rsidRPr="001C65E2">
        <w:rPr>
          <w:rStyle w:val="issuereviewed1"/>
          <w:rFonts w:ascii="Times New Roman" w:hAnsi="Times New Roman"/>
          <w:b w:val="0"/>
          <w:color w:val="auto"/>
          <w:sz w:val="24"/>
          <w:szCs w:val="24"/>
        </w:rPr>
        <w:t xml:space="preserve"> Par dalību biedrības dibināšanā</w:t>
      </w:r>
      <w:r>
        <w:rPr>
          <w:rFonts w:ascii="Times New Roman" w:hAnsi="Times New Roman"/>
          <w:sz w:val="24"/>
          <w:szCs w:val="24"/>
        </w:rPr>
        <w:t>.</w:t>
      </w:r>
      <w:r w:rsidR="001C65E2" w:rsidRPr="001C65E2">
        <w:rPr>
          <w:rStyle w:val="issuecollapse1"/>
          <w:rFonts w:ascii="Times New Roman" w:hAnsi="Times New Roman"/>
          <w:sz w:val="24"/>
          <w:szCs w:val="24"/>
        </w:rPr>
        <w:t xml:space="preserve"> </w:t>
      </w:r>
    </w:p>
    <w:p w:rsidR="001C65E2" w:rsidRPr="001C65E2" w:rsidRDefault="001C65E2" w:rsidP="0008747A">
      <w:pPr>
        <w:spacing w:after="0" w:line="240" w:lineRule="auto"/>
        <w:rPr>
          <w:rFonts w:ascii="Times New Roman" w:hAnsi="Times New Roman"/>
          <w:sz w:val="24"/>
          <w:szCs w:val="24"/>
          <w:shd w:val="clear" w:color="auto" w:fill="FFFFFF"/>
        </w:rPr>
      </w:pPr>
    </w:p>
    <w:p w:rsidR="001C65E2" w:rsidRDefault="001C65E2" w:rsidP="0008747A">
      <w:pPr>
        <w:spacing w:after="0" w:line="240" w:lineRule="auto"/>
        <w:rPr>
          <w:rFonts w:ascii="Times New Roman" w:hAnsi="Times New Roman"/>
          <w:sz w:val="24"/>
          <w:szCs w:val="24"/>
          <w:shd w:val="clear" w:color="auto" w:fill="FFFFFF"/>
        </w:rPr>
      </w:pPr>
    </w:p>
    <w:p w:rsidR="0008747A" w:rsidRDefault="0008747A" w:rsidP="0008747A">
      <w:pPr>
        <w:spacing w:after="0" w:line="240" w:lineRule="auto"/>
        <w:rPr>
          <w:rFonts w:ascii="Times New Roman" w:hAnsi="Times New Roman"/>
          <w:sz w:val="24"/>
          <w:szCs w:val="24"/>
          <w:shd w:val="clear" w:color="auto" w:fill="FFFFFF"/>
        </w:rPr>
      </w:pPr>
    </w:p>
    <w:p w:rsidR="0008747A" w:rsidRDefault="0008747A" w:rsidP="006D403C">
      <w:pPr>
        <w:spacing w:after="0" w:line="240" w:lineRule="auto"/>
        <w:rPr>
          <w:rFonts w:ascii="Times New Roman" w:hAnsi="Times New Roman"/>
          <w:sz w:val="24"/>
          <w:szCs w:val="24"/>
          <w:shd w:val="clear" w:color="auto" w:fill="FFFFFF"/>
        </w:rPr>
      </w:pPr>
    </w:p>
    <w:p w:rsidR="0008747A" w:rsidRDefault="0008747A" w:rsidP="006D403C">
      <w:pPr>
        <w:spacing w:after="0" w:line="240" w:lineRule="auto"/>
        <w:rPr>
          <w:rFonts w:ascii="Times New Roman" w:hAnsi="Times New Roman"/>
          <w:sz w:val="24"/>
          <w:szCs w:val="24"/>
          <w:shd w:val="clear" w:color="auto" w:fill="FFFFFF"/>
        </w:rPr>
      </w:pPr>
    </w:p>
    <w:p w:rsidR="0008747A" w:rsidRDefault="0008747A" w:rsidP="006D403C">
      <w:pPr>
        <w:spacing w:after="0" w:line="240" w:lineRule="auto"/>
        <w:rPr>
          <w:rFonts w:ascii="Times New Roman" w:hAnsi="Times New Roman"/>
          <w:sz w:val="24"/>
          <w:szCs w:val="24"/>
          <w:shd w:val="clear" w:color="auto" w:fill="FFFFFF"/>
        </w:rPr>
      </w:pPr>
    </w:p>
    <w:p w:rsidR="0008747A" w:rsidRDefault="0008747A" w:rsidP="006D403C">
      <w:pPr>
        <w:spacing w:after="0" w:line="240" w:lineRule="auto"/>
        <w:rPr>
          <w:rFonts w:ascii="Times New Roman" w:hAnsi="Times New Roman"/>
          <w:sz w:val="24"/>
          <w:szCs w:val="24"/>
          <w:shd w:val="clear" w:color="auto" w:fill="FFFFFF"/>
        </w:rPr>
      </w:pPr>
    </w:p>
    <w:p w:rsidR="0008747A" w:rsidRDefault="0008747A" w:rsidP="006D403C">
      <w:pPr>
        <w:spacing w:after="0" w:line="240" w:lineRule="auto"/>
        <w:rPr>
          <w:rFonts w:ascii="Times New Roman" w:hAnsi="Times New Roman"/>
          <w:sz w:val="24"/>
          <w:szCs w:val="24"/>
          <w:shd w:val="clear" w:color="auto" w:fill="FFFFFF"/>
        </w:rPr>
      </w:pPr>
    </w:p>
    <w:p w:rsidR="0008747A" w:rsidRDefault="0008747A" w:rsidP="006D403C">
      <w:pPr>
        <w:spacing w:after="0" w:line="240" w:lineRule="auto"/>
        <w:rPr>
          <w:rFonts w:ascii="Times New Roman" w:hAnsi="Times New Roman"/>
          <w:sz w:val="24"/>
          <w:szCs w:val="24"/>
          <w:shd w:val="clear" w:color="auto" w:fill="FFFFFF"/>
        </w:rPr>
      </w:pPr>
    </w:p>
    <w:p w:rsidR="0008747A" w:rsidRPr="001C65E2" w:rsidRDefault="0008747A" w:rsidP="006D403C">
      <w:pPr>
        <w:spacing w:after="0" w:line="240" w:lineRule="auto"/>
        <w:rPr>
          <w:rFonts w:ascii="Times New Roman" w:hAnsi="Times New Roman"/>
          <w:sz w:val="24"/>
          <w:szCs w:val="24"/>
          <w:shd w:val="clear" w:color="auto" w:fill="FFFFFF"/>
        </w:rPr>
      </w:pPr>
    </w:p>
    <w:p w:rsidR="001C65E2" w:rsidRPr="001C65E2" w:rsidRDefault="001C65E2" w:rsidP="006D403C">
      <w:pPr>
        <w:spacing w:after="0" w:line="240" w:lineRule="auto"/>
        <w:rPr>
          <w:rFonts w:ascii="Times New Roman" w:hAnsi="Times New Roman"/>
          <w:sz w:val="24"/>
          <w:szCs w:val="24"/>
          <w:shd w:val="clear" w:color="auto" w:fill="FFFFFF"/>
        </w:rPr>
      </w:pPr>
    </w:p>
    <w:p w:rsidR="001C65E2" w:rsidRPr="001C65E2" w:rsidRDefault="001C65E2" w:rsidP="006D403C">
      <w:pPr>
        <w:spacing w:after="0" w:line="240" w:lineRule="auto"/>
        <w:rPr>
          <w:rFonts w:ascii="Times New Roman" w:hAnsi="Times New Roman"/>
          <w:sz w:val="24"/>
          <w:szCs w:val="24"/>
          <w:shd w:val="clear" w:color="auto" w:fill="FFFFFF"/>
        </w:rPr>
      </w:pPr>
    </w:p>
    <w:p w:rsidR="006D403C" w:rsidRPr="006D403C" w:rsidRDefault="006D403C" w:rsidP="006D403C">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6D403C" w:rsidRPr="006D403C" w:rsidRDefault="006D403C" w:rsidP="006D403C">
      <w:pPr>
        <w:spacing w:after="0" w:line="240" w:lineRule="auto"/>
        <w:jc w:val="center"/>
        <w:rPr>
          <w:rFonts w:ascii="Times New Roman" w:hAnsi="Times New Roman"/>
          <w:sz w:val="32"/>
        </w:rPr>
      </w:pPr>
      <w:r w:rsidRPr="006D403C">
        <w:rPr>
          <w:rFonts w:ascii="Times New Roman" w:hAnsi="Times New Roman"/>
          <w:sz w:val="32"/>
        </w:rPr>
        <w:t>Latvijas Republika</w:t>
      </w:r>
    </w:p>
    <w:p w:rsidR="006D403C" w:rsidRPr="006D403C" w:rsidRDefault="006D403C" w:rsidP="006D403C">
      <w:pPr>
        <w:spacing w:after="0" w:line="240" w:lineRule="auto"/>
        <w:jc w:val="center"/>
        <w:rPr>
          <w:rFonts w:ascii="Times New Roman" w:hAnsi="Times New Roman"/>
        </w:rPr>
      </w:pPr>
    </w:p>
    <w:p w:rsidR="006D403C" w:rsidRPr="006D403C" w:rsidRDefault="006D403C" w:rsidP="006D403C">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6D403C" w:rsidRPr="006D403C" w:rsidRDefault="006D403C" w:rsidP="006D403C">
      <w:pPr>
        <w:pBdr>
          <w:bottom w:val="double" w:sz="6" w:space="19" w:color="auto"/>
        </w:pBdr>
        <w:spacing w:after="0" w:line="240" w:lineRule="auto"/>
        <w:jc w:val="center"/>
        <w:rPr>
          <w:rFonts w:ascii="Times New Roman" w:hAnsi="Times New Roman"/>
          <w:sz w:val="14"/>
        </w:rPr>
      </w:pPr>
    </w:p>
    <w:p w:rsidR="006D403C" w:rsidRPr="006D403C" w:rsidRDefault="006D403C" w:rsidP="006D403C">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Reģ.Nr.90000060032, Jūras iela 13, Alojā, Alojas novadā</w:t>
      </w:r>
      <w:proofErr w:type="gramStart"/>
      <w:r w:rsidRPr="006D403C">
        <w:rPr>
          <w:rFonts w:ascii="Times New Roman" w:hAnsi="Times New Roman"/>
          <w:sz w:val="16"/>
        </w:rPr>
        <w:t xml:space="preserve"> , </w:t>
      </w:r>
      <w:proofErr w:type="gramEnd"/>
      <w:r w:rsidRPr="006D403C">
        <w:rPr>
          <w:rFonts w:ascii="Times New Roman" w:hAnsi="Times New Roman"/>
          <w:sz w:val="16"/>
        </w:rPr>
        <w:t xml:space="preserve">LV - 4064, tel.64022920 ,fakss 64023925, e – pasts: </w:t>
      </w:r>
      <w:r w:rsidRPr="006D403C">
        <w:rPr>
          <w:rFonts w:ascii="Times New Roman" w:hAnsi="Times New Roman"/>
          <w:sz w:val="16"/>
          <w:szCs w:val="16"/>
        </w:rPr>
        <w:t>dome@aloja.lv</w:t>
      </w:r>
    </w:p>
    <w:p w:rsidR="006D403C" w:rsidRPr="006D403C" w:rsidRDefault="006D403C" w:rsidP="006D403C">
      <w:pPr>
        <w:pStyle w:val="NoSpacing"/>
        <w:rPr>
          <w:rFonts w:ascii="Times New Roman" w:hAnsi="Times New Roman" w:cs="Times New Roman"/>
          <w:szCs w:val="24"/>
        </w:rPr>
      </w:pPr>
    </w:p>
    <w:p w:rsidR="006D403C" w:rsidRPr="006D403C" w:rsidRDefault="006D403C" w:rsidP="006D403C">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6D403C" w:rsidRPr="006D403C" w:rsidRDefault="006D403C" w:rsidP="006D403C">
      <w:pPr>
        <w:pStyle w:val="NoSpacing"/>
        <w:rPr>
          <w:rFonts w:ascii="Times New Roman" w:hAnsi="Times New Roman" w:cs="Times New Roman"/>
        </w:rPr>
      </w:pPr>
    </w:p>
    <w:p w:rsidR="006D403C" w:rsidRPr="006D403C" w:rsidRDefault="006D403C" w:rsidP="006D403C">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Nr.2</w:t>
      </w:r>
    </w:p>
    <w:p w:rsidR="006D403C" w:rsidRPr="006D403C" w:rsidRDefault="006D403C" w:rsidP="006D403C">
      <w:pPr>
        <w:pStyle w:val="NoSpacing"/>
        <w:ind w:left="5040" w:firstLine="720"/>
        <w:rPr>
          <w:rFonts w:ascii="Times New Roman" w:hAnsi="Times New Roman" w:cs="Times New Roman"/>
          <w:szCs w:val="24"/>
        </w:rPr>
      </w:pPr>
      <w:r>
        <w:rPr>
          <w:rFonts w:ascii="Times New Roman" w:hAnsi="Times New Roman" w:cs="Times New Roman"/>
          <w:szCs w:val="24"/>
        </w:rPr>
        <w:t>protokols Nr.2 2</w:t>
      </w:r>
      <w:r w:rsidRPr="006D403C">
        <w:rPr>
          <w:rFonts w:ascii="Times New Roman" w:hAnsi="Times New Roman" w:cs="Times New Roman"/>
          <w:szCs w:val="24"/>
        </w:rPr>
        <w:t>#</w:t>
      </w:r>
    </w:p>
    <w:p w:rsidR="006D403C" w:rsidRDefault="006D403C" w:rsidP="006D403C">
      <w:pPr>
        <w:jc w:val="center"/>
        <w:rPr>
          <w:u w:val="single"/>
        </w:rPr>
      </w:pPr>
    </w:p>
    <w:p w:rsidR="006D403C" w:rsidRPr="006D403C" w:rsidRDefault="006D403C" w:rsidP="006D403C">
      <w:pPr>
        <w:spacing w:after="0" w:line="240" w:lineRule="auto"/>
        <w:rPr>
          <w:rFonts w:ascii="Times New Roman" w:hAnsi="Times New Roman"/>
          <w:color w:val="000000"/>
          <w:sz w:val="24"/>
          <w:szCs w:val="24"/>
          <w:shd w:val="clear" w:color="auto" w:fill="FFFFFF"/>
        </w:rPr>
      </w:pPr>
    </w:p>
    <w:p w:rsidR="006D403C" w:rsidRPr="006D403C" w:rsidRDefault="006D403C" w:rsidP="006D403C">
      <w:pPr>
        <w:spacing w:after="0" w:line="240" w:lineRule="auto"/>
        <w:jc w:val="center"/>
        <w:rPr>
          <w:rFonts w:ascii="Times New Roman" w:hAnsi="Times New Roman"/>
          <w:color w:val="000000"/>
          <w:sz w:val="24"/>
          <w:szCs w:val="24"/>
          <w:u w:val="single"/>
          <w:shd w:val="clear" w:color="auto" w:fill="FFFFFF"/>
        </w:rPr>
      </w:pPr>
      <w:r w:rsidRPr="006D403C">
        <w:rPr>
          <w:rFonts w:ascii="Times New Roman" w:hAnsi="Times New Roman"/>
          <w:bCs/>
          <w:sz w:val="24"/>
          <w:szCs w:val="24"/>
          <w:u w:val="single"/>
          <w:lang w:eastAsia="zh-CN"/>
        </w:rPr>
        <w:t xml:space="preserve">Par pašvaldības kapitālsabiedrības </w:t>
      </w:r>
      <w:r w:rsidRPr="00201787">
        <w:rPr>
          <w:rFonts w:ascii="Times New Roman" w:hAnsi="Times New Roman"/>
          <w:sz w:val="24"/>
          <w:szCs w:val="24"/>
          <w:u w:val="single"/>
          <w:shd w:val="clear" w:color="auto" w:fill="FFFFFF"/>
        </w:rPr>
        <w:t xml:space="preserve">„Alojas Novada </w:t>
      </w:r>
      <w:proofErr w:type="spellStart"/>
      <w:r w:rsidRPr="00201787">
        <w:rPr>
          <w:rFonts w:ascii="Times New Roman" w:hAnsi="Times New Roman"/>
          <w:sz w:val="24"/>
          <w:szCs w:val="24"/>
          <w:u w:val="single"/>
          <w:shd w:val="clear" w:color="auto" w:fill="FFFFFF"/>
        </w:rPr>
        <w:t>Saimniekserviss</w:t>
      </w:r>
      <w:proofErr w:type="spellEnd"/>
      <w:r w:rsidRPr="00201787">
        <w:rPr>
          <w:rFonts w:ascii="Times New Roman" w:hAnsi="Times New Roman"/>
          <w:sz w:val="24"/>
          <w:szCs w:val="24"/>
          <w:u w:val="single"/>
          <w:shd w:val="clear" w:color="auto" w:fill="FFFFFF"/>
        </w:rPr>
        <w:t>”</w:t>
      </w:r>
      <w:r w:rsidRPr="006D403C">
        <w:rPr>
          <w:rFonts w:ascii="Times New Roman" w:hAnsi="Times New Roman"/>
          <w:color w:val="000000"/>
          <w:sz w:val="24"/>
          <w:szCs w:val="24"/>
          <w:u w:val="single"/>
          <w:shd w:val="clear" w:color="auto" w:fill="FFFFFF"/>
        </w:rPr>
        <w:t xml:space="preserve"> </w:t>
      </w:r>
      <w:r w:rsidRPr="006D403C">
        <w:rPr>
          <w:rFonts w:ascii="Times New Roman" w:hAnsi="Times New Roman"/>
          <w:bCs/>
          <w:sz w:val="24"/>
          <w:szCs w:val="24"/>
          <w:u w:val="single"/>
          <w:lang w:eastAsia="zh-CN"/>
        </w:rPr>
        <w:t xml:space="preserve"> dibināšanu</w:t>
      </w:r>
    </w:p>
    <w:p w:rsidR="006D403C" w:rsidRPr="006D403C" w:rsidRDefault="006D403C" w:rsidP="006D403C">
      <w:pPr>
        <w:spacing w:after="0" w:line="240" w:lineRule="auto"/>
        <w:rPr>
          <w:rFonts w:ascii="Times New Roman" w:hAnsi="Times New Roman"/>
          <w:color w:val="000000"/>
          <w:sz w:val="24"/>
          <w:szCs w:val="24"/>
          <w:shd w:val="clear" w:color="auto" w:fill="FFFFFF"/>
        </w:rPr>
      </w:pPr>
    </w:p>
    <w:p w:rsidR="006D403C" w:rsidRPr="006D403C" w:rsidRDefault="006D403C" w:rsidP="006D403C">
      <w:pPr>
        <w:spacing w:after="0" w:line="240" w:lineRule="auto"/>
        <w:ind w:firstLine="720"/>
        <w:jc w:val="both"/>
        <w:rPr>
          <w:rFonts w:ascii="Times New Roman" w:hAnsi="Times New Roman"/>
          <w:sz w:val="24"/>
          <w:szCs w:val="24"/>
          <w:shd w:val="clear" w:color="auto" w:fill="FFFFFF"/>
        </w:rPr>
      </w:pPr>
      <w:r w:rsidRPr="006D403C">
        <w:rPr>
          <w:rFonts w:ascii="Times New Roman" w:hAnsi="Times New Roman"/>
          <w:color w:val="000000"/>
          <w:sz w:val="24"/>
          <w:szCs w:val="24"/>
          <w:shd w:val="clear" w:color="auto" w:fill="FFFFFF"/>
        </w:rPr>
        <w:t>Ar Alojas novada domes 2013. gada 28. augusta lēmumu  Nr. 315 „Par Alojas novada domes komunālās saimniecības reorganizāciju tika nolemts veikt  Alojas novada  pašvaldības pagastu pārvalžu un kapitālsabiedrību sniegto pakalpojumu veidu, kvalitātes un izmaksu analīzi, kā arī izstrādāt komunālo pakalpojumu sniedzēju iespējamo reorganizācijas plāna projektu.</w:t>
      </w:r>
      <w:r w:rsidRPr="006D403C">
        <w:rPr>
          <w:rFonts w:ascii="Times New Roman" w:hAnsi="Times New Roman"/>
          <w:sz w:val="24"/>
          <w:szCs w:val="24"/>
          <w:shd w:val="clear" w:color="auto" w:fill="FFFFFF"/>
        </w:rPr>
        <w:t xml:space="preserve"> </w:t>
      </w:r>
    </w:p>
    <w:p w:rsidR="006D403C" w:rsidRPr="006D403C" w:rsidRDefault="006D403C" w:rsidP="006D403C">
      <w:pPr>
        <w:spacing w:after="0" w:line="240" w:lineRule="auto"/>
        <w:ind w:firstLine="720"/>
        <w:jc w:val="both"/>
        <w:rPr>
          <w:rFonts w:ascii="Times New Roman" w:hAnsi="Times New Roman"/>
          <w:sz w:val="24"/>
          <w:szCs w:val="24"/>
        </w:rPr>
      </w:pPr>
      <w:r w:rsidRPr="006D403C">
        <w:rPr>
          <w:rFonts w:ascii="Times New Roman" w:hAnsi="Times New Roman"/>
          <w:sz w:val="24"/>
          <w:szCs w:val="24"/>
          <w:shd w:val="clear" w:color="auto" w:fill="FFFFFF"/>
        </w:rPr>
        <w:t xml:space="preserve">Saskaņā ar likuma „ Par pašvaldībām” 15. panta pirmās daļas 1. un 9. punktiem  pašvaldības  autonomā funkcijas </w:t>
      </w:r>
      <w:r w:rsidRPr="006D403C">
        <w:rPr>
          <w:rFonts w:ascii="Times New Roman" w:hAnsi="Times New Roman"/>
          <w:sz w:val="24"/>
          <w:szCs w:val="24"/>
        </w:rPr>
        <w:t>ir   organizēt iedzīvotājiem komunālos pakalpojumus (ūdensapgāde un kanalizācija; siltumapgāde; sadzīves atkritumu apsaimniekošana; notekūdeņu savākšana, novadīšana un attīrīšana) neatkarīgi no tā, kā īpašumā atrodas dzīvojamais fonds un sniegt palīdzību dzīvokļu jautājumu risināšanā.</w:t>
      </w:r>
    </w:p>
    <w:p w:rsidR="006D403C" w:rsidRPr="006D403C" w:rsidRDefault="006D403C" w:rsidP="006D403C">
      <w:pPr>
        <w:spacing w:after="0" w:line="240" w:lineRule="auto"/>
        <w:ind w:firstLine="720"/>
        <w:jc w:val="both"/>
        <w:rPr>
          <w:rFonts w:ascii="Times New Roman" w:hAnsi="Times New Roman"/>
          <w:color w:val="000000"/>
          <w:sz w:val="24"/>
          <w:szCs w:val="24"/>
          <w:shd w:val="clear" w:color="auto" w:fill="FFFFFF"/>
        </w:rPr>
      </w:pPr>
      <w:r w:rsidRPr="006D403C">
        <w:rPr>
          <w:rFonts w:ascii="Times New Roman" w:hAnsi="Times New Roman"/>
          <w:sz w:val="24"/>
          <w:szCs w:val="24"/>
        </w:rPr>
        <w:t>Iepazīstoties  ar  Alojas novada domes priekšsēdētājas vietnieces</w:t>
      </w:r>
      <w:r w:rsidRPr="006D403C">
        <w:rPr>
          <w:rFonts w:ascii="Times New Roman" w:hAnsi="Times New Roman"/>
          <w:color w:val="000000"/>
          <w:sz w:val="24"/>
          <w:szCs w:val="24"/>
          <w:shd w:val="clear" w:color="auto" w:fill="FFFFFF"/>
        </w:rPr>
        <w:t xml:space="preserve"> D. </w:t>
      </w:r>
      <w:proofErr w:type="spellStart"/>
      <w:r w:rsidRPr="006D403C">
        <w:rPr>
          <w:rFonts w:ascii="Times New Roman" w:hAnsi="Times New Roman"/>
          <w:color w:val="000000"/>
          <w:sz w:val="24"/>
          <w:szCs w:val="24"/>
          <w:shd w:val="clear" w:color="auto" w:fill="FFFFFF"/>
        </w:rPr>
        <w:t>Vilnes</w:t>
      </w:r>
      <w:proofErr w:type="spellEnd"/>
      <w:r w:rsidRPr="006D403C">
        <w:rPr>
          <w:rFonts w:ascii="Times New Roman" w:hAnsi="Times New Roman"/>
          <w:color w:val="000000"/>
          <w:sz w:val="24"/>
          <w:szCs w:val="24"/>
          <w:shd w:val="clear" w:color="auto" w:fill="FFFFFF"/>
        </w:rPr>
        <w:t xml:space="preserve"> veikto pašvaldības pagastu pārvalžu un kapitālsabiedrību sniegto komunālo pakalpojumu veidu, kvalitātes un izmaksu  apkopoto analīzi un izvērtējot  komunālo pakalpojumu sniedzēju  reorganizācijas  iespējas, Alojas novada dome, pamatojoties uz  likuma „Par pašvaldībām” 14.panta pirmās daļas 1.punktu, 15.panta pirmās daļas 1. un 9.punktu, 21.panta pirmās daļas 8.punktu, likumu „Par valsts un pašvaldību kapitāla daļām un kapitālsabiedrībām” 11.pantu, 25.pantu, 25.</w:t>
      </w:r>
      <w:r w:rsidRPr="006D403C">
        <w:rPr>
          <w:rFonts w:ascii="Times New Roman" w:hAnsi="Times New Roman"/>
          <w:color w:val="000000"/>
          <w:sz w:val="24"/>
          <w:szCs w:val="24"/>
          <w:shd w:val="clear" w:color="auto" w:fill="FFFFFF"/>
          <w:vertAlign w:val="superscript"/>
        </w:rPr>
        <w:t>1</w:t>
      </w:r>
      <w:r w:rsidRPr="006D403C">
        <w:rPr>
          <w:rFonts w:ascii="Times New Roman" w:hAnsi="Times New Roman"/>
          <w:color w:val="000000"/>
          <w:sz w:val="24"/>
          <w:szCs w:val="24"/>
          <w:shd w:val="clear" w:color="auto" w:fill="FFFFFF"/>
        </w:rPr>
        <w:t>pantu, 26.panta otro daļu, 30.pantu,</w:t>
      </w:r>
      <w:r w:rsidRPr="006D403C">
        <w:rPr>
          <w:rStyle w:val="apple-converted-space"/>
          <w:rFonts w:ascii="Times New Roman" w:hAnsi="Times New Roman"/>
          <w:color w:val="000000"/>
          <w:sz w:val="24"/>
          <w:szCs w:val="24"/>
          <w:shd w:val="clear" w:color="auto" w:fill="FFFFFF"/>
        </w:rPr>
        <w:t xml:space="preserve"> 38. panta otro daļu, </w:t>
      </w:r>
      <w:hyperlink r:id="rId10" w:tgtFrame="_blank" w:history="1">
        <w:r w:rsidRPr="006D403C">
          <w:rPr>
            <w:rStyle w:val="Hyperlink"/>
            <w:rFonts w:ascii="Times New Roman" w:hAnsi="Times New Roman"/>
            <w:color w:val="auto"/>
            <w:sz w:val="24"/>
            <w:szCs w:val="24"/>
            <w:u w:val="none"/>
          </w:rPr>
          <w:t xml:space="preserve"> Ministru kabineta </w:t>
        </w:r>
        <w:r w:rsidR="002400CB">
          <w:rPr>
            <w:rStyle w:val="Hyperlink"/>
            <w:rFonts w:ascii="Times New Roman" w:hAnsi="Times New Roman"/>
            <w:color w:val="auto"/>
            <w:sz w:val="24"/>
            <w:szCs w:val="24"/>
            <w:u w:val="none"/>
          </w:rPr>
          <w:t>05.05.2009. noteikumiem Nr.411 „</w:t>
        </w:r>
        <w:r w:rsidRPr="006D403C">
          <w:rPr>
            <w:rStyle w:val="Hyperlink"/>
            <w:rFonts w:ascii="Times New Roman" w:hAnsi="Times New Roman"/>
            <w:color w:val="auto"/>
            <w:sz w:val="24"/>
            <w:szCs w:val="24"/>
            <w:u w:val="none"/>
          </w:rPr>
          <w:t>Noteikumi par valsts vai pašvaldību kapitālsabiedrību valdes locekļu skaitu, padomes un valdes locekļa atlīdzību, pašvaldības kapitāla daļu turētāja pārstāvja un atbildīgā darbinieka atlīdzību</w:t>
        </w:r>
      </w:hyperlink>
      <w:r w:rsidR="002400CB">
        <w:rPr>
          <w:rFonts w:ascii="Times New Roman" w:hAnsi="Times New Roman"/>
          <w:sz w:val="24"/>
          <w:szCs w:val="24"/>
          <w:shd w:val="clear" w:color="auto" w:fill="FFFFFF"/>
        </w:rPr>
        <w:t>”</w:t>
      </w:r>
      <w:r w:rsidRPr="006D403C">
        <w:rPr>
          <w:rFonts w:ascii="Times New Roman" w:hAnsi="Times New Roman"/>
          <w:sz w:val="24"/>
          <w:szCs w:val="24"/>
          <w:shd w:val="clear" w:color="auto" w:fill="FFFFFF"/>
        </w:rPr>
        <w:t>, Ministru kabineta 30.06.2009. noteikumiem Nr. 690 „Noteikumi par valsts un pašvaldī</w:t>
      </w:r>
      <w:r w:rsidRPr="006D403C">
        <w:rPr>
          <w:rFonts w:ascii="Times New Roman" w:hAnsi="Times New Roman"/>
          <w:color w:val="000000"/>
          <w:sz w:val="24"/>
          <w:szCs w:val="24"/>
          <w:shd w:val="clear" w:color="auto" w:fill="FFFFFF"/>
        </w:rPr>
        <w:t>bas sabiedrības ar ierobežotu atbildību tipveida statūtiem”, Valsts pārvaldes iekārta</w:t>
      </w:r>
      <w:r w:rsidR="006A194E">
        <w:rPr>
          <w:rFonts w:ascii="Times New Roman" w:hAnsi="Times New Roman"/>
          <w:color w:val="000000"/>
          <w:sz w:val="24"/>
          <w:szCs w:val="24"/>
          <w:shd w:val="clear" w:color="auto" w:fill="FFFFFF"/>
        </w:rPr>
        <w:t>s likuma 88.pantu</w:t>
      </w:r>
      <w:r w:rsidRPr="006D403C">
        <w:rPr>
          <w:rFonts w:ascii="Times New Roman" w:hAnsi="Times New Roman"/>
          <w:color w:val="000000"/>
          <w:sz w:val="24"/>
          <w:szCs w:val="24"/>
          <w:shd w:val="clear" w:color="auto" w:fill="FFFFFF"/>
        </w:rPr>
        <w:t xml:space="preserve">, Alojas novada dome, atklāti balsojot, </w:t>
      </w:r>
      <w:r w:rsidRPr="006D403C">
        <w:rPr>
          <w:rFonts w:ascii="Times New Roman" w:hAnsi="Times New Roman"/>
          <w:b/>
          <w:color w:val="000000"/>
          <w:sz w:val="24"/>
          <w:szCs w:val="24"/>
          <w:shd w:val="clear" w:color="auto" w:fill="FFFFFF"/>
        </w:rPr>
        <w:t>nolemj:</w:t>
      </w:r>
    </w:p>
    <w:p w:rsidR="006D403C" w:rsidRPr="005D0EAB" w:rsidRDefault="006D403C" w:rsidP="006D403C">
      <w:pPr>
        <w:spacing w:after="0" w:line="240" w:lineRule="auto"/>
        <w:jc w:val="both"/>
        <w:rPr>
          <w:rFonts w:ascii="Times New Roman" w:hAnsi="Times New Roman"/>
          <w:sz w:val="24"/>
          <w:szCs w:val="24"/>
          <w:shd w:val="clear" w:color="auto" w:fill="FFFFFF"/>
        </w:rPr>
      </w:pPr>
      <w:r w:rsidRPr="006D403C">
        <w:rPr>
          <w:rFonts w:ascii="Times New Roman" w:hAnsi="Times New Roman"/>
          <w:color w:val="000000"/>
          <w:sz w:val="24"/>
          <w:szCs w:val="24"/>
          <w:shd w:val="clear" w:color="auto" w:fill="FFFFFF"/>
        </w:rPr>
        <w:t>1.</w:t>
      </w:r>
      <w:r>
        <w:rPr>
          <w:rFonts w:ascii="Times New Roman" w:hAnsi="Times New Roman"/>
          <w:color w:val="000000"/>
          <w:sz w:val="24"/>
          <w:szCs w:val="24"/>
          <w:shd w:val="clear" w:color="auto" w:fill="FFFFFF"/>
        </w:rPr>
        <w:t xml:space="preserve"> </w:t>
      </w:r>
      <w:r w:rsidRPr="006D403C">
        <w:rPr>
          <w:rFonts w:ascii="Times New Roman" w:hAnsi="Times New Roman"/>
          <w:color w:val="000000"/>
          <w:sz w:val="24"/>
          <w:szCs w:val="24"/>
          <w:shd w:val="clear" w:color="auto" w:fill="FFFFFF"/>
        </w:rPr>
        <w:t xml:space="preserve">Dibināt kapitālsabiedrību, kuras firma ir </w:t>
      </w:r>
      <w:r w:rsidRPr="006A194E">
        <w:rPr>
          <w:rFonts w:ascii="Times New Roman" w:hAnsi="Times New Roman"/>
          <w:bCs/>
          <w:color w:val="000000"/>
          <w:sz w:val="24"/>
          <w:szCs w:val="24"/>
          <w:shd w:val="clear" w:color="auto" w:fill="FFFFFF"/>
        </w:rPr>
        <w:t>sabiedrība ar ierobežotu atbildību</w:t>
      </w:r>
      <w:r w:rsidRPr="006D403C">
        <w:rPr>
          <w:rFonts w:ascii="Times New Roman" w:hAnsi="Times New Roman"/>
          <w:b/>
          <w:bCs/>
          <w:color w:val="000000"/>
          <w:sz w:val="24"/>
          <w:szCs w:val="24"/>
          <w:shd w:val="clear" w:color="auto" w:fill="FFFFFF"/>
        </w:rPr>
        <w:t xml:space="preserve"> </w:t>
      </w:r>
      <w:r w:rsidRPr="005D0EAB">
        <w:rPr>
          <w:rFonts w:ascii="Times New Roman" w:hAnsi="Times New Roman"/>
          <w:sz w:val="24"/>
          <w:szCs w:val="24"/>
          <w:shd w:val="clear" w:color="auto" w:fill="FFFFFF"/>
        </w:rPr>
        <w:t xml:space="preserve">„Alojas Novada </w:t>
      </w:r>
      <w:proofErr w:type="spellStart"/>
      <w:r w:rsidRPr="005D0EAB">
        <w:rPr>
          <w:rFonts w:ascii="Times New Roman" w:hAnsi="Times New Roman"/>
          <w:sz w:val="24"/>
          <w:szCs w:val="24"/>
          <w:shd w:val="clear" w:color="auto" w:fill="FFFFFF"/>
        </w:rPr>
        <w:t>Saimniekserviss</w:t>
      </w:r>
      <w:proofErr w:type="spellEnd"/>
      <w:r w:rsidRPr="005D0EAB">
        <w:rPr>
          <w:rFonts w:ascii="Times New Roman" w:hAnsi="Times New Roman"/>
          <w:sz w:val="24"/>
          <w:szCs w:val="24"/>
          <w:shd w:val="clear" w:color="auto" w:fill="FFFFFF"/>
        </w:rPr>
        <w:t>”</w:t>
      </w:r>
      <w:r w:rsidR="009D0C6C">
        <w:rPr>
          <w:rFonts w:ascii="Times New Roman" w:hAnsi="Times New Roman"/>
          <w:sz w:val="24"/>
          <w:szCs w:val="24"/>
          <w:shd w:val="clear" w:color="auto" w:fill="FFFFFF"/>
        </w:rPr>
        <w:t>,</w:t>
      </w:r>
      <w:r w:rsidRPr="005D0EAB">
        <w:rPr>
          <w:rFonts w:ascii="Times New Roman" w:hAnsi="Times New Roman"/>
          <w:sz w:val="24"/>
          <w:szCs w:val="24"/>
          <w:shd w:val="clear" w:color="auto" w:fill="FFFFFF"/>
        </w:rPr>
        <w:t xml:space="preserve"> </w:t>
      </w:r>
      <w:r w:rsidRPr="005D0EAB">
        <w:rPr>
          <w:rFonts w:ascii="Times New Roman" w:hAnsi="Times New Roman"/>
          <w:bCs/>
          <w:sz w:val="24"/>
          <w:szCs w:val="24"/>
          <w:lang w:eastAsia="zh-CN"/>
        </w:rPr>
        <w:t xml:space="preserve"> </w:t>
      </w:r>
      <w:r w:rsidRPr="005D0EAB">
        <w:rPr>
          <w:rFonts w:ascii="Times New Roman" w:hAnsi="Times New Roman"/>
          <w:sz w:val="24"/>
          <w:szCs w:val="24"/>
          <w:shd w:val="clear" w:color="auto" w:fill="FFFFFF"/>
        </w:rPr>
        <w:t xml:space="preserve">turpmāk tekstā Kapitālsabiedrība. </w:t>
      </w:r>
    </w:p>
    <w:p w:rsidR="006D403C" w:rsidRPr="006D403C" w:rsidRDefault="006D403C" w:rsidP="006D403C">
      <w:pPr>
        <w:spacing w:after="0" w:line="240" w:lineRule="auto"/>
        <w:jc w:val="both"/>
        <w:rPr>
          <w:rFonts w:ascii="Times New Roman" w:hAnsi="Times New Roman"/>
          <w:color w:val="000000"/>
          <w:sz w:val="24"/>
          <w:szCs w:val="24"/>
          <w:shd w:val="clear" w:color="auto" w:fill="FFFFFF"/>
        </w:rPr>
      </w:pPr>
      <w:r w:rsidRPr="006D403C">
        <w:rPr>
          <w:rFonts w:ascii="Times New Roman" w:hAnsi="Times New Roman"/>
          <w:color w:val="000000"/>
          <w:sz w:val="24"/>
          <w:szCs w:val="24"/>
          <w:shd w:val="clear" w:color="auto" w:fill="FFFFFF"/>
        </w:rPr>
        <w:t>2. Noteikt, ka kapitālsabiedrības juridiskā adrese ir Kalēju iela 3a, Aloja, Alojas novads, LV-4064.</w:t>
      </w:r>
    </w:p>
    <w:p w:rsidR="006D403C" w:rsidRPr="006D403C" w:rsidRDefault="006D403C" w:rsidP="006D403C">
      <w:pPr>
        <w:shd w:val="clear" w:color="auto" w:fill="FFFFFF"/>
        <w:spacing w:after="0" w:line="240" w:lineRule="auto"/>
        <w:jc w:val="both"/>
        <w:rPr>
          <w:rFonts w:ascii="Times New Roman" w:hAnsi="Times New Roman"/>
          <w:sz w:val="24"/>
          <w:szCs w:val="24"/>
        </w:rPr>
      </w:pPr>
      <w:r w:rsidRPr="006D403C">
        <w:rPr>
          <w:rFonts w:ascii="Times New Roman" w:hAnsi="Times New Roman"/>
          <w:sz w:val="24"/>
          <w:szCs w:val="24"/>
          <w:shd w:val="clear" w:color="auto" w:fill="FFFFFF"/>
        </w:rPr>
        <w:lastRenderedPageBreak/>
        <w:t>3</w:t>
      </w:r>
      <w:r w:rsidRPr="006D403C">
        <w:rPr>
          <w:rFonts w:ascii="Times New Roman" w:hAnsi="Times New Roman"/>
          <w:sz w:val="24"/>
          <w:szCs w:val="24"/>
        </w:rPr>
        <w:t>. Kapitālsabiedrības dibināšanas mērķis ir nodrošināt  Alojas novada iedzīvotājiem komunālos pakalpojumus -  ūdensapgādes un kanalizācijas; siltumapgādes; notekūdeņu savākšanu, novadīšanu un attīrīšanu neatkarīgi no tā, kā īpašumā atrodas dzīvojamais fonds, kā arī  pašvaldības nekustamā īpašuma  un dzīvojamā fonda apsaimniekošanu.</w:t>
      </w:r>
    </w:p>
    <w:p w:rsidR="006D403C" w:rsidRPr="006D403C" w:rsidRDefault="006D403C" w:rsidP="006D403C">
      <w:pPr>
        <w:spacing w:after="0" w:line="240" w:lineRule="auto"/>
        <w:jc w:val="both"/>
        <w:rPr>
          <w:rFonts w:ascii="Times New Roman" w:hAnsi="Times New Roman"/>
          <w:color w:val="000000"/>
          <w:sz w:val="24"/>
          <w:szCs w:val="24"/>
          <w:shd w:val="clear" w:color="auto" w:fill="FFFFFF"/>
        </w:rPr>
      </w:pPr>
      <w:r w:rsidRPr="006D403C">
        <w:rPr>
          <w:rFonts w:ascii="Times New Roman" w:hAnsi="Times New Roman"/>
          <w:color w:val="000000"/>
          <w:sz w:val="24"/>
          <w:szCs w:val="24"/>
        </w:rPr>
        <w:t>4.</w:t>
      </w:r>
      <w:r w:rsidRPr="006D403C">
        <w:rPr>
          <w:rFonts w:ascii="Times New Roman" w:hAnsi="Times New Roman"/>
          <w:color w:val="000000"/>
          <w:sz w:val="24"/>
          <w:szCs w:val="24"/>
          <w:shd w:val="clear" w:color="auto" w:fill="FFFFFF"/>
        </w:rPr>
        <w:t xml:space="preserve"> Kapitālsabiedrības kapitāldaļu turētājs ir Alojas novada pašvaldība, nodokļu maksātāja reģistra  Nr.90000060032, juridiskā adrese: Jūras  iela 13, Aloja, Alojas novads, LV 4064.  Alojas novada pašvaldības domes lēmumus paraksta domes priekšsēdētājs Valdis Bārda, personas kods</w:t>
      </w:r>
      <w:r w:rsidR="003679B1">
        <w:rPr>
          <w:rFonts w:ascii="Times New Roman" w:hAnsi="Times New Roman"/>
          <w:color w:val="000000"/>
          <w:sz w:val="24"/>
          <w:szCs w:val="24"/>
          <w:shd w:val="clear" w:color="auto" w:fill="FFFFFF"/>
        </w:rPr>
        <w:t xml:space="preserve"> (dzēsts)</w:t>
      </w:r>
      <w:r w:rsidRPr="006D403C">
        <w:rPr>
          <w:rFonts w:ascii="Times New Roman" w:hAnsi="Times New Roman"/>
          <w:color w:val="000000"/>
          <w:sz w:val="24"/>
          <w:szCs w:val="24"/>
          <w:shd w:val="clear" w:color="auto" w:fill="FFFFFF"/>
        </w:rPr>
        <w:t>, dzīvo</w:t>
      </w:r>
      <w:proofErr w:type="gramStart"/>
      <w:r w:rsidRPr="006D403C">
        <w:rPr>
          <w:rFonts w:ascii="Times New Roman" w:hAnsi="Times New Roman"/>
          <w:color w:val="000000"/>
          <w:sz w:val="24"/>
          <w:szCs w:val="24"/>
          <w:shd w:val="clear" w:color="auto" w:fill="FFFFFF"/>
        </w:rPr>
        <w:t xml:space="preserve">  </w:t>
      </w:r>
      <w:proofErr w:type="gramEnd"/>
      <w:r w:rsidR="00FE087F">
        <w:rPr>
          <w:rFonts w:ascii="Times New Roman" w:hAnsi="Times New Roman"/>
          <w:color w:val="000000"/>
          <w:sz w:val="24"/>
          <w:szCs w:val="24"/>
          <w:shd w:val="clear" w:color="auto" w:fill="FFFFFF"/>
        </w:rPr>
        <w:t xml:space="preserve">(dzēsts) </w:t>
      </w:r>
      <w:r w:rsidRPr="006D403C">
        <w:rPr>
          <w:rFonts w:ascii="Times New Roman" w:hAnsi="Times New Roman"/>
          <w:color w:val="000000"/>
          <w:sz w:val="24"/>
          <w:szCs w:val="24"/>
          <w:shd w:val="clear" w:color="auto" w:fill="FFFFFF"/>
        </w:rPr>
        <w:t>Alojas pagastā, Alojas novadā, LV-4064.</w:t>
      </w:r>
    </w:p>
    <w:p w:rsidR="006D403C" w:rsidRPr="006D403C" w:rsidRDefault="006D403C" w:rsidP="006D403C">
      <w:pPr>
        <w:spacing w:after="0" w:line="240" w:lineRule="auto"/>
        <w:jc w:val="both"/>
        <w:rPr>
          <w:rFonts w:ascii="Times New Roman" w:hAnsi="Times New Roman"/>
          <w:color w:val="000000"/>
          <w:sz w:val="24"/>
          <w:szCs w:val="24"/>
          <w:shd w:val="clear" w:color="auto" w:fill="FFFFFF"/>
        </w:rPr>
      </w:pPr>
      <w:r w:rsidRPr="006D403C">
        <w:rPr>
          <w:rFonts w:ascii="Times New Roman" w:hAnsi="Times New Roman"/>
          <w:color w:val="000000"/>
          <w:sz w:val="24"/>
          <w:szCs w:val="24"/>
          <w:shd w:val="clear" w:color="auto" w:fill="FFFFFF"/>
        </w:rPr>
        <w:t>5. Kapitālsabiedrības kapitāla daļu turētāja pārstāvis</w:t>
      </w:r>
      <w:proofErr w:type="gramStart"/>
      <w:r w:rsidRPr="006D403C">
        <w:rPr>
          <w:rFonts w:ascii="Times New Roman" w:hAnsi="Times New Roman"/>
          <w:color w:val="000000"/>
          <w:sz w:val="24"/>
          <w:szCs w:val="24"/>
          <w:shd w:val="clear" w:color="auto" w:fill="FFFFFF"/>
        </w:rPr>
        <w:t xml:space="preserve">  </w:t>
      </w:r>
      <w:proofErr w:type="gramEnd"/>
      <w:r w:rsidRPr="006D403C">
        <w:rPr>
          <w:rFonts w:ascii="Times New Roman" w:hAnsi="Times New Roman"/>
          <w:color w:val="000000"/>
          <w:sz w:val="24"/>
          <w:szCs w:val="24"/>
          <w:shd w:val="clear" w:color="auto" w:fill="FFFFFF"/>
        </w:rPr>
        <w:t>ir Alojas novada domes priekšsēdētājs Valdis Bārda, personas kods</w:t>
      </w:r>
      <w:r w:rsidR="003679B1">
        <w:rPr>
          <w:rFonts w:ascii="Times New Roman" w:hAnsi="Times New Roman"/>
          <w:color w:val="000000"/>
          <w:sz w:val="24"/>
          <w:szCs w:val="24"/>
          <w:shd w:val="clear" w:color="auto" w:fill="FFFFFF"/>
        </w:rPr>
        <w:t xml:space="preserve"> (dzēsts)</w:t>
      </w:r>
      <w:r w:rsidRPr="006D403C">
        <w:rPr>
          <w:rFonts w:ascii="Times New Roman" w:hAnsi="Times New Roman"/>
          <w:color w:val="000000"/>
          <w:sz w:val="24"/>
          <w:szCs w:val="24"/>
          <w:shd w:val="clear" w:color="auto" w:fill="FFFFFF"/>
        </w:rPr>
        <w:t>, dzīvo</w:t>
      </w:r>
      <w:r w:rsidR="00FE087F">
        <w:rPr>
          <w:rFonts w:ascii="Times New Roman" w:hAnsi="Times New Roman"/>
          <w:color w:val="000000"/>
          <w:sz w:val="24"/>
          <w:szCs w:val="24"/>
          <w:shd w:val="clear" w:color="auto" w:fill="FFFFFF"/>
        </w:rPr>
        <w:t xml:space="preserve"> (dzēsts)</w:t>
      </w:r>
      <w:r w:rsidRPr="006D403C">
        <w:rPr>
          <w:rFonts w:ascii="Times New Roman" w:hAnsi="Times New Roman"/>
          <w:color w:val="000000"/>
          <w:sz w:val="24"/>
          <w:szCs w:val="24"/>
          <w:shd w:val="clear" w:color="auto" w:fill="FFFFFF"/>
        </w:rPr>
        <w:t>, Alojas pagastā, Alojas novadā, LV-4064.</w:t>
      </w:r>
    </w:p>
    <w:p w:rsidR="006D403C" w:rsidRPr="006D403C" w:rsidRDefault="006D403C" w:rsidP="006D403C">
      <w:pPr>
        <w:spacing w:after="0" w:line="240" w:lineRule="auto"/>
        <w:jc w:val="both"/>
        <w:rPr>
          <w:rFonts w:ascii="Times New Roman" w:hAnsi="Times New Roman"/>
          <w:color w:val="000000"/>
          <w:sz w:val="24"/>
          <w:szCs w:val="24"/>
          <w:shd w:val="clear" w:color="auto" w:fill="FFFFFF"/>
        </w:rPr>
      </w:pPr>
      <w:r w:rsidRPr="006D403C">
        <w:rPr>
          <w:rFonts w:ascii="Times New Roman" w:hAnsi="Times New Roman"/>
          <w:color w:val="000000"/>
          <w:sz w:val="24"/>
          <w:szCs w:val="24"/>
          <w:shd w:val="clear" w:color="auto" w:fill="FFFFFF"/>
        </w:rPr>
        <w:t xml:space="preserve">6. Kapitālsabiedrības pamatkapitāls ir </w:t>
      </w:r>
      <w:r w:rsidRPr="002400CB">
        <w:rPr>
          <w:rFonts w:ascii="Times New Roman" w:hAnsi="Times New Roman"/>
          <w:sz w:val="24"/>
          <w:szCs w:val="24"/>
          <w:shd w:val="clear" w:color="auto" w:fill="FFFFFF"/>
        </w:rPr>
        <w:t xml:space="preserve">6000 EUR (Seši tūkstoši </w:t>
      </w:r>
      <w:proofErr w:type="spellStart"/>
      <w:r w:rsidRPr="002400CB">
        <w:rPr>
          <w:rFonts w:ascii="Times New Roman" w:hAnsi="Times New Roman"/>
          <w:sz w:val="24"/>
          <w:szCs w:val="24"/>
          <w:shd w:val="clear" w:color="auto" w:fill="FFFFFF"/>
        </w:rPr>
        <w:t>euro</w:t>
      </w:r>
      <w:proofErr w:type="spellEnd"/>
      <w:r w:rsidRPr="002400CB">
        <w:rPr>
          <w:rFonts w:ascii="Times New Roman" w:hAnsi="Times New Roman"/>
          <w:sz w:val="24"/>
          <w:szCs w:val="24"/>
          <w:shd w:val="clear" w:color="auto" w:fill="FFFFFF"/>
        </w:rPr>
        <w:t>),</w:t>
      </w:r>
      <w:r w:rsidRPr="006D403C">
        <w:rPr>
          <w:rFonts w:ascii="Times New Roman" w:hAnsi="Times New Roman"/>
          <w:color w:val="000000"/>
          <w:sz w:val="24"/>
          <w:szCs w:val="24"/>
          <w:shd w:val="clear" w:color="auto" w:fill="FFFFFF"/>
        </w:rPr>
        <w:t xml:space="preserve"> kuru veido dibinātāja naudas iemaksa</w:t>
      </w:r>
      <w:r w:rsidRPr="006D403C">
        <w:rPr>
          <w:rFonts w:ascii="Times New Roman" w:hAnsi="Times New Roman"/>
          <w:sz w:val="24"/>
          <w:szCs w:val="24"/>
        </w:rPr>
        <w:t xml:space="preserve"> </w:t>
      </w:r>
      <w:r w:rsidRPr="006D403C">
        <w:rPr>
          <w:rFonts w:ascii="Times New Roman" w:hAnsi="Times New Roman"/>
          <w:color w:val="000000"/>
          <w:sz w:val="24"/>
          <w:szCs w:val="24"/>
          <w:shd w:val="clear" w:color="auto" w:fill="FFFFFF"/>
        </w:rPr>
        <w:t xml:space="preserve">Pamatkapitāls ir sadalīts 6000 daļās, vienas daļas nominālvērtība ir 1 EUR (Viens </w:t>
      </w:r>
      <w:proofErr w:type="spellStart"/>
      <w:r w:rsidRPr="006D403C">
        <w:rPr>
          <w:rFonts w:ascii="Times New Roman" w:hAnsi="Times New Roman"/>
          <w:color w:val="000000"/>
          <w:sz w:val="24"/>
          <w:szCs w:val="24"/>
          <w:shd w:val="clear" w:color="auto" w:fill="FFFFFF"/>
        </w:rPr>
        <w:t>euro</w:t>
      </w:r>
      <w:proofErr w:type="spellEnd"/>
      <w:r w:rsidRPr="006D403C">
        <w:rPr>
          <w:rFonts w:ascii="Times New Roman" w:hAnsi="Times New Roman"/>
          <w:color w:val="000000"/>
          <w:sz w:val="24"/>
          <w:szCs w:val="24"/>
          <w:shd w:val="clear" w:color="auto" w:fill="FFFFFF"/>
        </w:rPr>
        <w:t xml:space="preserve">). </w:t>
      </w:r>
    </w:p>
    <w:p w:rsidR="006D403C" w:rsidRPr="006D403C" w:rsidRDefault="006D403C" w:rsidP="006D403C">
      <w:pPr>
        <w:spacing w:after="0" w:line="240" w:lineRule="auto"/>
        <w:jc w:val="both"/>
        <w:rPr>
          <w:rFonts w:ascii="Times New Roman" w:hAnsi="Times New Roman"/>
          <w:color w:val="000000"/>
          <w:sz w:val="24"/>
          <w:szCs w:val="24"/>
          <w:shd w:val="clear" w:color="auto" w:fill="FFFFFF"/>
        </w:rPr>
      </w:pPr>
      <w:r w:rsidRPr="006D403C">
        <w:rPr>
          <w:rFonts w:ascii="Times New Roman" w:hAnsi="Times New Roman"/>
          <w:sz w:val="24"/>
          <w:szCs w:val="24"/>
        </w:rPr>
        <w:t xml:space="preserve">7. Kapitālsabiedrības dibinātājs apmaksā Sabiedrības pamatkapitālu naudā 100% apmērā līdz </w:t>
      </w:r>
      <w:r w:rsidRPr="006D403C">
        <w:rPr>
          <w:rFonts w:ascii="Times New Roman" w:hAnsi="Times New Roman"/>
          <w:color w:val="000000"/>
          <w:sz w:val="24"/>
          <w:szCs w:val="24"/>
          <w:shd w:val="clear" w:color="auto" w:fill="FFFFFF"/>
        </w:rPr>
        <w:t xml:space="preserve"> Kapitālsabiedrības reģistrācijas pieteikuma iesniegšanai  Komercreģistrā.</w:t>
      </w:r>
    </w:p>
    <w:p w:rsidR="006D403C" w:rsidRPr="006D403C" w:rsidRDefault="006D403C" w:rsidP="006D403C">
      <w:pPr>
        <w:tabs>
          <w:tab w:val="num" w:pos="0"/>
        </w:tabs>
        <w:spacing w:after="0" w:line="240" w:lineRule="auto"/>
        <w:jc w:val="both"/>
        <w:rPr>
          <w:rFonts w:ascii="Times New Roman" w:hAnsi="Times New Roman"/>
          <w:color w:val="000000"/>
          <w:sz w:val="24"/>
          <w:szCs w:val="24"/>
          <w:shd w:val="clear" w:color="auto" w:fill="FFFFFF"/>
        </w:rPr>
      </w:pPr>
      <w:r w:rsidRPr="006D403C">
        <w:rPr>
          <w:rFonts w:ascii="Times New Roman" w:hAnsi="Times New Roman"/>
          <w:color w:val="000000"/>
          <w:sz w:val="24"/>
          <w:szCs w:val="24"/>
          <w:shd w:val="clear" w:color="auto" w:fill="FFFFFF"/>
        </w:rPr>
        <w:t xml:space="preserve">8. Visas Sabiedrības pamatkapitāla daļas  pieder Alojas novada pašvaldībai, nodokļu maksātāja reģistra Nr. 90000060032. </w:t>
      </w:r>
    </w:p>
    <w:p w:rsidR="006D403C" w:rsidRPr="002400CB" w:rsidRDefault="006D403C" w:rsidP="00201787">
      <w:pPr>
        <w:spacing w:after="0" w:line="240" w:lineRule="auto"/>
        <w:rPr>
          <w:rFonts w:ascii="Times New Roman" w:hAnsi="Times New Roman"/>
          <w:sz w:val="24"/>
          <w:szCs w:val="24"/>
          <w:shd w:val="clear" w:color="auto" w:fill="FFFFFF"/>
        </w:rPr>
      </w:pPr>
      <w:r w:rsidRPr="002400CB">
        <w:rPr>
          <w:rFonts w:ascii="Times New Roman" w:hAnsi="Times New Roman"/>
          <w:sz w:val="24"/>
          <w:szCs w:val="24"/>
          <w:shd w:val="clear" w:color="auto" w:fill="FFFFFF"/>
        </w:rPr>
        <w:t xml:space="preserve">9.  Kapitālsabiedrības dibināšanas izdevumus noteikt </w:t>
      </w:r>
      <w:r w:rsidRPr="002400CB">
        <w:rPr>
          <w:rFonts w:ascii="Times New Roman" w:hAnsi="Times New Roman"/>
          <w:sz w:val="24"/>
          <w:szCs w:val="24"/>
        </w:rPr>
        <w:t>250</w:t>
      </w:r>
      <w:r w:rsidRPr="002400CB">
        <w:rPr>
          <w:rFonts w:ascii="Times New Roman" w:hAnsi="Times New Roman"/>
          <w:sz w:val="24"/>
          <w:szCs w:val="24"/>
          <w:shd w:val="clear" w:color="auto" w:fill="FFFFFF"/>
        </w:rPr>
        <w:t xml:space="preserve"> EUR valsts nodevu un citu izdev</w:t>
      </w:r>
      <w:r w:rsidR="005F240A">
        <w:rPr>
          <w:rFonts w:ascii="Times New Roman" w:hAnsi="Times New Roman"/>
          <w:sz w:val="24"/>
          <w:szCs w:val="24"/>
          <w:shd w:val="clear" w:color="auto" w:fill="FFFFFF"/>
        </w:rPr>
        <w:t>umu apmaksai.</w:t>
      </w:r>
    </w:p>
    <w:p w:rsidR="006D403C" w:rsidRPr="006D403C" w:rsidRDefault="006D403C" w:rsidP="00201787">
      <w:pPr>
        <w:tabs>
          <w:tab w:val="num" w:pos="0"/>
        </w:tabs>
        <w:spacing w:after="0" w:line="240" w:lineRule="auto"/>
        <w:jc w:val="both"/>
        <w:rPr>
          <w:rFonts w:ascii="Times New Roman" w:hAnsi="Times New Roman"/>
          <w:color w:val="000000"/>
          <w:sz w:val="24"/>
          <w:szCs w:val="24"/>
          <w:shd w:val="clear" w:color="auto" w:fill="FFFFFF"/>
        </w:rPr>
      </w:pPr>
      <w:r w:rsidRPr="006D403C">
        <w:rPr>
          <w:rFonts w:ascii="Times New Roman" w:hAnsi="Times New Roman"/>
          <w:color w:val="000000"/>
          <w:sz w:val="24"/>
          <w:szCs w:val="24"/>
          <w:shd w:val="clear" w:color="auto" w:fill="FFFFFF"/>
        </w:rPr>
        <w:t xml:space="preserve">10. Noteikt, ka Kapitālsabiedrības pamatkapitāla un dibināšanas izdevumu finanšu avots ir Alojas novada domes 2014. gada pamatbudžets. </w:t>
      </w:r>
    </w:p>
    <w:p w:rsidR="006D403C" w:rsidRPr="006D403C" w:rsidRDefault="006D403C" w:rsidP="00201787">
      <w:pPr>
        <w:tabs>
          <w:tab w:val="num" w:pos="0"/>
        </w:tabs>
        <w:spacing w:after="0" w:line="240" w:lineRule="auto"/>
        <w:jc w:val="both"/>
        <w:rPr>
          <w:rFonts w:ascii="Times New Roman" w:hAnsi="Times New Roman"/>
          <w:color w:val="000000"/>
          <w:sz w:val="24"/>
          <w:szCs w:val="24"/>
          <w:shd w:val="clear" w:color="auto" w:fill="FFFFFF"/>
        </w:rPr>
      </w:pPr>
      <w:r w:rsidRPr="006D403C">
        <w:rPr>
          <w:rFonts w:ascii="Times New Roman" w:hAnsi="Times New Roman"/>
          <w:color w:val="000000"/>
          <w:sz w:val="24"/>
          <w:szCs w:val="24"/>
          <w:shd w:val="clear" w:color="auto" w:fill="FFFFFF"/>
        </w:rPr>
        <w:t xml:space="preserve">11. Kapitālsabiedrības valde sastāv no viena valdes locekļa. </w:t>
      </w:r>
    </w:p>
    <w:p w:rsidR="006D403C" w:rsidRPr="006D403C" w:rsidRDefault="006D403C" w:rsidP="00201787">
      <w:pPr>
        <w:tabs>
          <w:tab w:val="num" w:pos="0"/>
        </w:tabs>
        <w:spacing w:after="0" w:line="240" w:lineRule="auto"/>
        <w:jc w:val="both"/>
        <w:rPr>
          <w:rFonts w:ascii="Times New Roman" w:hAnsi="Times New Roman"/>
          <w:color w:val="000000"/>
          <w:sz w:val="24"/>
          <w:szCs w:val="24"/>
          <w:shd w:val="clear" w:color="auto" w:fill="FFFFFF"/>
        </w:rPr>
      </w:pPr>
      <w:r w:rsidRPr="006D403C">
        <w:rPr>
          <w:rFonts w:ascii="Times New Roman" w:hAnsi="Times New Roman"/>
          <w:color w:val="000000"/>
          <w:sz w:val="24"/>
          <w:szCs w:val="24"/>
          <w:shd w:val="clear" w:color="auto" w:fill="FFFFFF"/>
        </w:rPr>
        <w:t xml:space="preserve">12. Par Kapitālsabiedrības valdes locekli iecelt </w:t>
      </w:r>
      <w:r w:rsidRPr="00201787">
        <w:rPr>
          <w:rFonts w:ascii="Times New Roman" w:hAnsi="Times New Roman"/>
          <w:b/>
          <w:color w:val="000000"/>
          <w:sz w:val="24"/>
          <w:szCs w:val="24"/>
          <w:shd w:val="clear" w:color="auto" w:fill="FFFFFF"/>
        </w:rPr>
        <w:t xml:space="preserve">Inetu </w:t>
      </w:r>
      <w:proofErr w:type="spellStart"/>
      <w:r w:rsidRPr="00201787">
        <w:rPr>
          <w:rFonts w:ascii="Times New Roman" w:hAnsi="Times New Roman"/>
          <w:b/>
          <w:color w:val="000000"/>
          <w:sz w:val="24"/>
          <w:szCs w:val="24"/>
          <w:shd w:val="clear" w:color="auto" w:fill="FFFFFF"/>
        </w:rPr>
        <w:t>Matvejevu</w:t>
      </w:r>
      <w:proofErr w:type="spellEnd"/>
      <w:r w:rsidRPr="006D403C">
        <w:rPr>
          <w:rFonts w:ascii="Times New Roman" w:hAnsi="Times New Roman"/>
          <w:color w:val="000000"/>
          <w:sz w:val="24"/>
          <w:szCs w:val="24"/>
          <w:shd w:val="clear" w:color="auto" w:fill="FFFFFF"/>
        </w:rPr>
        <w:t xml:space="preserve">, </w:t>
      </w:r>
      <w:r w:rsidRPr="002400CB">
        <w:rPr>
          <w:rFonts w:ascii="Times New Roman" w:hAnsi="Times New Roman"/>
          <w:color w:val="000000"/>
          <w:sz w:val="24"/>
          <w:szCs w:val="24"/>
          <w:shd w:val="clear" w:color="auto" w:fill="FFFFFF"/>
        </w:rPr>
        <w:t>personas kods</w:t>
      </w:r>
      <w:r w:rsidR="00FE087F">
        <w:rPr>
          <w:rFonts w:ascii="Times New Roman" w:hAnsi="Times New Roman"/>
          <w:color w:val="000000"/>
          <w:sz w:val="24"/>
          <w:szCs w:val="24"/>
          <w:shd w:val="clear" w:color="auto" w:fill="FFFFFF"/>
        </w:rPr>
        <w:t xml:space="preserve"> (dzēsts)</w:t>
      </w:r>
      <w:r w:rsidRPr="002400CB">
        <w:rPr>
          <w:rFonts w:ascii="Times New Roman" w:hAnsi="Times New Roman"/>
          <w:color w:val="000000"/>
          <w:sz w:val="24"/>
          <w:szCs w:val="24"/>
          <w:shd w:val="clear" w:color="auto" w:fill="FFFFFF"/>
        </w:rPr>
        <w:t>, dzīvo</w:t>
      </w:r>
      <w:r w:rsidR="00FE087F">
        <w:rPr>
          <w:rFonts w:ascii="Times New Roman" w:hAnsi="Times New Roman"/>
          <w:color w:val="000000"/>
          <w:sz w:val="24"/>
          <w:szCs w:val="24"/>
          <w:shd w:val="clear" w:color="auto" w:fill="FFFFFF"/>
        </w:rPr>
        <w:t xml:space="preserve"> (dzēsts)</w:t>
      </w:r>
      <w:r w:rsidR="002400CB">
        <w:rPr>
          <w:rFonts w:ascii="Times New Roman" w:hAnsi="Times New Roman"/>
          <w:color w:val="000000"/>
          <w:sz w:val="24"/>
          <w:szCs w:val="24"/>
          <w:shd w:val="clear" w:color="auto" w:fill="FFFFFF"/>
        </w:rPr>
        <w:t>, Alojas novads,</w:t>
      </w:r>
      <w:r w:rsidRPr="006D403C">
        <w:rPr>
          <w:rFonts w:ascii="Times New Roman" w:hAnsi="Times New Roman"/>
          <w:color w:val="000000"/>
          <w:sz w:val="24"/>
          <w:szCs w:val="24"/>
          <w:shd w:val="clear" w:color="auto" w:fill="FFFFFF"/>
        </w:rPr>
        <w:t xml:space="preserve"> nosakot mēnešalgu, </w:t>
      </w:r>
      <w:r w:rsidRPr="002400CB">
        <w:rPr>
          <w:rFonts w:ascii="Times New Roman" w:hAnsi="Times New Roman"/>
          <w:color w:val="000000"/>
          <w:sz w:val="24"/>
          <w:szCs w:val="24"/>
          <w:shd w:val="clear" w:color="auto" w:fill="FFFFFF"/>
        </w:rPr>
        <w:t>1100 EUR</w:t>
      </w:r>
      <w:r w:rsidR="002400CB">
        <w:rPr>
          <w:rFonts w:ascii="Times New Roman" w:hAnsi="Times New Roman"/>
          <w:color w:val="000000"/>
          <w:sz w:val="24"/>
          <w:szCs w:val="24"/>
          <w:shd w:val="clear" w:color="auto" w:fill="FFFFFF"/>
        </w:rPr>
        <w:t xml:space="preserve"> (viens tūkstotis viens simts </w:t>
      </w:r>
      <w:proofErr w:type="spellStart"/>
      <w:r w:rsidR="002400CB">
        <w:rPr>
          <w:rFonts w:ascii="Times New Roman" w:hAnsi="Times New Roman"/>
          <w:color w:val="000000"/>
          <w:sz w:val="24"/>
          <w:szCs w:val="24"/>
          <w:shd w:val="clear" w:color="auto" w:fill="FFFFFF"/>
        </w:rPr>
        <w:t>euro</w:t>
      </w:r>
      <w:proofErr w:type="spellEnd"/>
      <w:r w:rsidR="002400CB">
        <w:rPr>
          <w:rFonts w:ascii="Times New Roman" w:hAnsi="Times New Roman"/>
          <w:color w:val="000000"/>
          <w:sz w:val="24"/>
          <w:szCs w:val="24"/>
          <w:shd w:val="clear" w:color="auto" w:fill="FFFFFF"/>
        </w:rPr>
        <w:t>),</w:t>
      </w:r>
      <w:proofErr w:type="gramStart"/>
      <w:r w:rsidRPr="006D403C">
        <w:rPr>
          <w:rFonts w:ascii="Times New Roman" w:hAnsi="Times New Roman"/>
          <w:color w:val="000000"/>
          <w:sz w:val="24"/>
          <w:szCs w:val="24"/>
          <w:shd w:val="clear" w:color="auto" w:fill="FFFFFF"/>
        </w:rPr>
        <w:t xml:space="preserve">  </w:t>
      </w:r>
      <w:proofErr w:type="gramEnd"/>
      <w:r w:rsidRPr="006D403C">
        <w:rPr>
          <w:rFonts w:ascii="Times New Roman" w:hAnsi="Times New Roman"/>
          <w:color w:val="000000"/>
          <w:sz w:val="24"/>
          <w:szCs w:val="24"/>
          <w:shd w:val="clear" w:color="auto" w:fill="FFFFFF"/>
        </w:rPr>
        <w:t>kuru sastāda CSP oficiālajā statistikas paziņojumā publi</w:t>
      </w:r>
      <w:r w:rsidR="00201787">
        <w:rPr>
          <w:rFonts w:ascii="Times New Roman" w:hAnsi="Times New Roman"/>
          <w:color w:val="000000"/>
          <w:sz w:val="24"/>
          <w:szCs w:val="24"/>
          <w:shd w:val="clear" w:color="auto" w:fill="FFFFFF"/>
        </w:rPr>
        <w:t>cētajai valstī strādājošo 2012.</w:t>
      </w:r>
      <w:r w:rsidRPr="006D403C">
        <w:rPr>
          <w:rFonts w:ascii="Times New Roman" w:hAnsi="Times New Roman"/>
          <w:color w:val="000000"/>
          <w:sz w:val="24"/>
          <w:szCs w:val="24"/>
          <w:shd w:val="clear" w:color="auto" w:fill="FFFFFF"/>
        </w:rPr>
        <w:t xml:space="preserve">gada mēneša vidējai darba samaksai, (EUR 685) piemērojot </w:t>
      </w:r>
      <w:r w:rsidRPr="002400CB">
        <w:rPr>
          <w:rFonts w:ascii="Times New Roman" w:hAnsi="Times New Roman"/>
          <w:color w:val="000000"/>
          <w:sz w:val="24"/>
          <w:szCs w:val="24"/>
          <w:shd w:val="clear" w:color="auto" w:fill="FFFFFF"/>
        </w:rPr>
        <w:t>koeficentu 1.606</w:t>
      </w:r>
      <w:r w:rsidRPr="006D403C">
        <w:rPr>
          <w:rFonts w:ascii="Times New Roman" w:hAnsi="Times New Roman"/>
          <w:color w:val="000000"/>
          <w:sz w:val="24"/>
          <w:szCs w:val="24"/>
          <w:shd w:val="clear" w:color="auto" w:fill="FFFFFF"/>
        </w:rPr>
        <w:t xml:space="preserve"> un noapaļojot to pilnos </w:t>
      </w:r>
      <w:proofErr w:type="spellStart"/>
      <w:r w:rsidRPr="006D403C">
        <w:rPr>
          <w:rFonts w:ascii="Times New Roman" w:hAnsi="Times New Roman"/>
          <w:color w:val="000000"/>
          <w:sz w:val="24"/>
          <w:szCs w:val="24"/>
          <w:shd w:val="clear" w:color="auto" w:fill="FFFFFF"/>
        </w:rPr>
        <w:t>euro</w:t>
      </w:r>
      <w:proofErr w:type="spellEnd"/>
      <w:r w:rsidRPr="006D403C">
        <w:rPr>
          <w:rFonts w:ascii="Times New Roman" w:hAnsi="Times New Roman"/>
          <w:color w:val="000000"/>
          <w:sz w:val="24"/>
          <w:szCs w:val="24"/>
          <w:shd w:val="clear" w:color="auto" w:fill="FFFFFF"/>
        </w:rPr>
        <w:t>.</w:t>
      </w:r>
    </w:p>
    <w:p w:rsidR="006D403C" w:rsidRPr="006D403C" w:rsidRDefault="006D403C" w:rsidP="00201787">
      <w:pPr>
        <w:tabs>
          <w:tab w:val="num" w:pos="0"/>
        </w:tabs>
        <w:spacing w:after="0" w:line="240" w:lineRule="auto"/>
        <w:jc w:val="both"/>
        <w:rPr>
          <w:rFonts w:ascii="Times New Roman" w:hAnsi="Times New Roman"/>
          <w:color w:val="000000"/>
          <w:sz w:val="24"/>
          <w:szCs w:val="24"/>
          <w:shd w:val="clear" w:color="auto" w:fill="FFFFFF"/>
        </w:rPr>
      </w:pPr>
      <w:r w:rsidRPr="006D403C">
        <w:rPr>
          <w:rFonts w:ascii="Times New Roman" w:hAnsi="Times New Roman"/>
          <w:color w:val="000000"/>
          <w:sz w:val="24"/>
          <w:szCs w:val="24"/>
          <w:shd w:val="clear" w:color="auto" w:fill="FFFFFF"/>
        </w:rPr>
        <w:t xml:space="preserve">13. Pilnvarot </w:t>
      </w:r>
      <w:r w:rsidRPr="00201787">
        <w:rPr>
          <w:rFonts w:ascii="Times New Roman" w:hAnsi="Times New Roman"/>
          <w:b/>
          <w:color w:val="000000"/>
          <w:sz w:val="24"/>
          <w:szCs w:val="24"/>
          <w:shd w:val="clear" w:color="auto" w:fill="FFFFFF"/>
        </w:rPr>
        <w:t xml:space="preserve">Inetu </w:t>
      </w:r>
      <w:proofErr w:type="spellStart"/>
      <w:r w:rsidRPr="00201787">
        <w:rPr>
          <w:rFonts w:ascii="Times New Roman" w:hAnsi="Times New Roman"/>
          <w:b/>
          <w:color w:val="000000"/>
          <w:sz w:val="24"/>
          <w:szCs w:val="24"/>
          <w:shd w:val="clear" w:color="auto" w:fill="FFFFFF"/>
        </w:rPr>
        <w:t>Matvejevu</w:t>
      </w:r>
      <w:proofErr w:type="spellEnd"/>
      <w:r w:rsidRPr="006D403C">
        <w:rPr>
          <w:rFonts w:ascii="Times New Roman" w:hAnsi="Times New Roman"/>
          <w:color w:val="000000"/>
          <w:sz w:val="24"/>
          <w:szCs w:val="24"/>
          <w:shd w:val="clear" w:color="auto" w:fill="FFFFFF"/>
        </w:rPr>
        <w:t xml:space="preserve">, </w:t>
      </w:r>
      <w:r w:rsidR="002400CB" w:rsidRPr="002400CB">
        <w:rPr>
          <w:rFonts w:ascii="Times New Roman" w:hAnsi="Times New Roman"/>
          <w:color w:val="000000"/>
          <w:sz w:val="24"/>
          <w:szCs w:val="24"/>
          <w:shd w:val="clear" w:color="auto" w:fill="FFFFFF"/>
        </w:rPr>
        <w:t>personas kods</w:t>
      </w:r>
      <w:r w:rsidR="003679B1">
        <w:rPr>
          <w:rFonts w:ascii="Times New Roman" w:hAnsi="Times New Roman"/>
          <w:color w:val="000000"/>
          <w:sz w:val="24"/>
          <w:szCs w:val="24"/>
          <w:shd w:val="clear" w:color="auto" w:fill="FFFFFF"/>
        </w:rPr>
        <w:t xml:space="preserve"> (dzēsts)</w:t>
      </w:r>
      <w:r w:rsidRPr="002400CB">
        <w:rPr>
          <w:rFonts w:ascii="Times New Roman" w:hAnsi="Times New Roman"/>
          <w:color w:val="000000"/>
          <w:sz w:val="24"/>
          <w:szCs w:val="24"/>
          <w:shd w:val="clear" w:color="auto" w:fill="FFFFFF"/>
        </w:rPr>
        <w:t xml:space="preserve">, </w:t>
      </w:r>
      <w:r w:rsidR="002400CB" w:rsidRPr="002400CB">
        <w:rPr>
          <w:rFonts w:ascii="Times New Roman" w:hAnsi="Times New Roman"/>
          <w:color w:val="000000"/>
          <w:sz w:val="24"/>
          <w:szCs w:val="24"/>
          <w:shd w:val="clear" w:color="auto" w:fill="FFFFFF"/>
        </w:rPr>
        <w:t>dzīvo</w:t>
      </w:r>
      <w:r w:rsidR="002400CB">
        <w:rPr>
          <w:rFonts w:ascii="Times New Roman" w:hAnsi="Times New Roman"/>
          <w:color w:val="000000"/>
          <w:sz w:val="24"/>
          <w:szCs w:val="24"/>
          <w:shd w:val="clear" w:color="auto" w:fill="FFFFFF"/>
        </w:rPr>
        <w:t xml:space="preserve"> </w:t>
      </w:r>
      <w:r w:rsidR="00FE087F">
        <w:rPr>
          <w:rFonts w:ascii="Times New Roman" w:hAnsi="Times New Roman"/>
          <w:color w:val="000000"/>
          <w:sz w:val="24"/>
          <w:szCs w:val="24"/>
          <w:shd w:val="clear" w:color="auto" w:fill="FFFFFF"/>
        </w:rPr>
        <w:t>(dzēsts)</w:t>
      </w:r>
      <w:bookmarkStart w:id="0" w:name="_GoBack"/>
      <w:bookmarkEnd w:id="0"/>
      <w:r w:rsidR="002400CB">
        <w:rPr>
          <w:rFonts w:ascii="Times New Roman" w:hAnsi="Times New Roman"/>
          <w:color w:val="000000"/>
          <w:sz w:val="24"/>
          <w:szCs w:val="24"/>
          <w:shd w:val="clear" w:color="auto" w:fill="FFFFFF"/>
        </w:rPr>
        <w:t>, Alojas novads,</w:t>
      </w:r>
      <w:proofErr w:type="gramStart"/>
      <w:r w:rsidR="002400CB" w:rsidRPr="006D403C">
        <w:rPr>
          <w:rFonts w:ascii="Times New Roman" w:hAnsi="Times New Roman"/>
          <w:color w:val="000000"/>
          <w:sz w:val="24"/>
          <w:szCs w:val="24"/>
          <w:shd w:val="clear" w:color="auto" w:fill="FFFFFF"/>
        </w:rPr>
        <w:t xml:space="preserve"> </w:t>
      </w:r>
      <w:r w:rsidRPr="006D403C">
        <w:rPr>
          <w:rFonts w:ascii="Times New Roman" w:hAnsi="Times New Roman"/>
          <w:color w:val="000000"/>
          <w:sz w:val="24"/>
          <w:szCs w:val="24"/>
          <w:shd w:val="clear" w:color="auto" w:fill="FFFFFF"/>
        </w:rPr>
        <w:t xml:space="preserve"> </w:t>
      </w:r>
      <w:proofErr w:type="gramEnd"/>
      <w:r w:rsidRPr="006D403C">
        <w:rPr>
          <w:rFonts w:ascii="Times New Roman" w:hAnsi="Times New Roman"/>
          <w:color w:val="000000"/>
          <w:sz w:val="24"/>
          <w:szCs w:val="24"/>
          <w:shd w:val="clear" w:color="auto" w:fill="FFFFFF"/>
        </w:rPr>
        <w:t xml:space="preserve">atvērt Kapitālsabiedrības kontu komercbankā, iesniegt Kapitālsabiedrības dibināšanas dokumentus Latvijas Republikas Uzņēmumu reģistrā un veikt citas ar Kapitālsabiedrības dibināšanu saistītas darbības. </w:t>
      </w:r>
    </w:p>
    <w:p w:rsidR="006D403C" w:rsidRPr="006D403C" w:rsidRDefault="006D403C" w:rsidP="00201787">
      <w:pPr>
        <w:tabs>
          <w:tab w:val="num" w:pos="0"/>
        </w:tabs>
        <w:spacing w:after="0" w:line="240" w:lineRule="auto"/>
        <w:jc w:val="both"/>
        <w:rPr>
          <w:rFonts w:ascii="Times New Roman" w:hAnsi="Times New Roman"/>
          <w:color w:val="000000"/>
          <w:sz w:val="24"/>
          <w:szCs w:val="24"/>
          <w:shd w:val="clear" w:color="auto" w:fill="FFFFFF"/>
        </w:rPr>
      </w:pPr>
      <w:r w:rsidRPr="006D403C">
        <w:rPr>
          <w:rFonts w:ascii="Times New Roman" w:hAnsi="Times New Roman"/>
          <w:color w:val="000000"/>
          <w:sz w:val="24"/>
          <w:szCs w:val="24"/>
          <w:shd w:val="clear" w:color="auto" w:fill="FFFFFF"/>
        </w:rPr>
        <w:t xml:space="preserve"> 14. Apstiprināt Kapitālsabiedrības statūtus  saskaņā ar pielikumu.</w:t>
      </w:r>
    </w:p>
    <w:p w:rsidR="006A194E" w:rsidRDefault="006A194E" w:rsidP="00201787">
      <w:pPr>
        <w:tabs>
          <w:tab w:val="num" w:pos="0"/>
        </w:tabs>
        <w:spacing w:after="0" w:line="240" w:lineRule="auto"/>
        <w:jc w:val="both"/>
        <w:rPr>
          <w:rFonts w:ascii="Times New Roman" w:hAnsi="Times New Roman"/>
          <w:color w:val="000000"/>
          <w:sz w:val="24"/>
          <w:szCs w:val="24"/>
          <w:shd w:val="clear" w:color="auto" w:fill="FFFFFF"/>
        </w:rPr>
      </w:pPr>
    </w:p>
    <w:p w:rsidR="006A194E" w:rsidRDefault="006A194E" w:rsidP="006D403C">
      <w:pPr>
        <w:tabs>
          <w:tab w:val="num" w:pos="0"/>
        </w:tabs>
        <w:spacing w:after="0" w:line="240" w:lineRule="auto"/>
        <w:jc w:val="both"/>
        <w:rPr>
          <w:rFonts w:ascii="Times New Roman" w:hAnsi="Times New Roman"/>
          <w:color w:val="000000"/>
          <w:sz w:val="24"/>
          <w:szCs w:val="24"/>
          <w:shd w:val="clear" w:color="auto" w:fill="FFFFFF"/>
        </w:rPr>
      </w:pPr>
    </w:p>
    <w:p w:rsidR="00201787" w:rsidRDefault="00201787" w:rsidP="006D403C">
      <w:pPr>
        <w:tabs>
          <w:tab w:val="num" w:pos="0"/>
        </w:tabs>
        <w:spacing w:after="0" w:line="240" w:lineRule="auto"/>
        <w:jc w:val="both"/>
        <w:rPr>
          <w:rFonts w:ascii="Times New Roman" w:hAnsi="Times New Roman"/>
          <w:color w:val="000000"/>
          <w:sz w:val="24"/>
          <w:szCs w:val="24"/>
          <w:shd w:val="clear" w:color="auto" w:fill="FFFFFF"/>
        </w:rPr>
      </w:pPr>
    </w:p>
    <w:p w:rsidR="00201787" w:rsidRDefault="00201787" w:rsidP="006D403C">
      <w:pPr>
        <w:tabs>
          <w:tab w:val="num" w:pos="0"/>
        </w:tabs>
        <w:spacing w:after="0" w:line="240" w:lineRule="auto"/>
        <w:jc w:val="both"/>
        <w:rPr>
          <w:rFonts w:ascii="Times New Roman" w:hAnsi="Times New Roman"/>
          <w:color w:val="000000"/>
          <w:sz w:val="24"/>
          <w:szCs w:val="24"/>
          <w:shd w:val="clear" w:color="auto" w:fill="FFFFFF"/>
        </w:rPr>
      </w:pPr>
    </w:p>
    <w:p w:rsidR="00201787" w:rsidRDefault="00201787" w:rsidP="006D403C">
      <w:pPr>
        <w:tabs>
          <w:tab w:val="num" w:pos="0"/>
        </w:tabs>
        <w:spacing w:after="0" w:line="240" w:lineRule="auto"/>
        <w:jc w:val="both"/>
        <w:rPr>
          <w:rFonts w:ascii="Times New Roman" w:hAnsi="Times New Roman"/>
          <w:color w:val="000000"/>
          <w:sz w:val="24"/>
          <w:szCs w:val="24"/>
          <w:shd w:val="clear" w:color="auto" w:fill="FFFFFF"/>
        </w:rPr>
      </w:pPr>
    </w:p>
    <w:p w:rsidR="006D403C" w:rsidRPr="006D403C" w:rsidRDefault="00201787" w:rsidP="006D403C">
      <w:pPr>
        <w:tabs>
          <w:tab w:val="num" w:pos="0"/>
        </w:tabs>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ab/>
      </w:r>
      <w:r w:rsidR="006D403C" w:rsidRPr="006D403C">
        <w:rPr>
          <w:rFonts w:ascii="Times New Roman" w:hAnsi="Times New Roman"/>
          <w:color w:val="000000"/>
          <w:sz w:val="24"/>
          <w:szCs w:val="24"/>
          <w:shd w:val="clear" w:color="auto" w:fill="FFFFFF"/>
        </w:rPr>
        <w:t>Alojas novada domes priekšsēdētājs</w:t>
      </w:r>
      <w:r w:rsidR="006D403C" w:rsidRPr="006D403C">
        <w:rPr>
          <w:rFonts w:ascii="Times New Roman" w:hAnsi="Times New Roman"/>
          <w:color w:val="000000"/>
          <w:sz w:val="24"/>
          <w:szCs w:val="24"/>
          <w:shd w:val="clear" w:color="auto" w:fill="FFFFFF"/>
        </w:rPr>
        <w:tab/>
      </w:r>
      <w:r w:rsidR="006D403C" w:rsidRPr="006D403C">
        <w:rPr>
          <w:rFonts w:ascii="Times New Roman" w:hAnsi="Times New Roman"/>
          <w:color w:val="000000"/>
          <w:sz w:val="24"/>
          <w:szCs w:val="24"/>
          <w:shd w:val="clear" w:color="auto" w:fill="FFFFFF"/>
        </w:rPr>
        <w:tab/>
      </w:r>
      <w:r w:rsidR="006D403C" w:rsidRPr="006D403C">
        <w:rPr>
          <w:rFonts w:ascii="Times New Roman" w:hAnsi="Times New Roman"/>
          <w:color w:val="000000"/>
          <w:sz w:val="24"/>
          <w:szCs w:val="24"/>
          <w:shd w:val="clear" w:color="auto" w:fill="FFFFFF"/>
        </w:rPr>
        <w:tab/>
      </w:r>
      <w:r w:rsidR="006D403C" w:rsidRPr="006D403C">
        <w:rPr>
          <w:rFonts w:ascii="Times New Roman" w:hAnsi="Times New Roman"/>
          <w:color w:val="000000"/>
          <w:sz w:val="24"/>
          <w:szCs w:val="24"/>
          <w:shd w:val="clear" w:color="auto" w:fill="FFFFFF"/>
        </w:rPr>
        <w:tab/>
        <w:t>Valdis Bārda</w:t>
      </w:r>
    </w:p>
    <w:p w:rsidR="006D403C" w:rsidRPr="006D403C" w:rsidRDefault="006D403C" w:rsidP="006D403C">
      <w:pPr>
        <w:tabs>
          <w:tab w:val="num" w:pos="0"/>
        </w:tabs>
        <w:spacing w:after="0" w:line="240" w:lineRule="auto"/>
        <w:jc w:val="both"/>
        <w:rPr>
          <w:rFonts w:ascii="Times New Roman" w:hAnsi="Times New Roman"/>
          <w:color w:val="000000"/>
          <w:sz w:val="24"/>
          <w:szCs w:val="24"/>
          <w:shd w:val="clear" w:color="auto" w:fill="FFFFFF"/>
        </w:rPr>
      </w:pPr>
    </w:p>
    <w:p w:rsidR="006D403C" w:rsidRPr="006D403C" w:rsidRDefault="006D403C" w:rsidP="006D403C">
      <w:pPr>
        <w:pStyle w:val="Heading4"/>
        <w:shd w:val="clear" w:color="auto" w:fill="FFFFFF"/>
        <w:spacing w:before="0" w:beforeAutospacing="0" w:after="0" w:afterAutospacing="0"/>
        <w:rPr>
          <w:color w:val="000000"/>
          <w:shd w:val="clear" w:color="auto" w:fill="FFFFFF"/>
        </w:rPr>
      </w:pPr>
    </w:p>
    <w:p w:rsidR="006D403C" w:rsidRPr="006D403C" w:rsidRDefault="006D403C" w:rsidP="006D403C">
      <w:pPr>
        <w:pStyle w:val="Heading4"/>
        <w:shd w:val="clear" w:color="auto" w:fill="FFFFFF"/>
        <w:spacing w:before="0" w:beforeAutospacing="0" w:after="0" w:afterAutospacing="0"/>
        <w:jc w:val="right"/>
        <w:rPr>
          <w:color w:val="000000"/>
          <w:shd w:val="clear" w:color="auto" w:fill="FFFFFF"/>
        </w:rPr>
      </w:pPr>
    </w:p>
    <w:p w:rsidR="006D403C" w:rsidRPr="006D403C" w:rsidRDefault="006D403C" w:rsidP="006D403C">
      <w:pPr>
        <w:pStyle w:val="Heading4"/>
        <w:shd w:val="clear" w:color="auto" w:fill="FFFFFF"/>
        <w:jc w:val="right"/>
        <w:rPr>
          <w:color w:val="000000"/>
          <w:shd w:val="clear" w:color="auto" w:fill="FFFFFF"/>
        </w:rPr>
      </w:pPr>
    </w:p>
    <w:p w:rsidR="006D403C" w:rsidRDefault="006D403C" w:rsidP="006D403C">
      <w:pPr>
        <w:pStyle w:val="Heading4"/>
        <w:shd w:val="clear" w:color="auto" w:fill="FFFFFF"/>
        <w:jc w:val="right"/>
        <w:rPr>
          <w:color w:val="000000"/>
          <w:shd w:val="clear" w:color="auto" w:fill="FFFFFF"/>
        </w:rPr>
      </w:pPr>
    </w:p>
    <w:p w:rsidR="00D1418B" w:rsidRDefault="00D1418B" w:rsidP="00D1418B">
      <w:pPr>
        <w:pStyle w:val="Heading4"/>
        <w:shd w:val="clear" w:color="auto" w:fill="FFFFFF"/>
        <w:rPr>
          <w:color w:val="000000"/>
          <w:shd w:val="clear" w:color="auto" w:fill="FFFFFF"/>
        </w:rPr>
      </w:pPr>
    </w:p>
    <w:p w:rsidR="005960D9" w:rsidRPr="005960D9" w:rsidRDefault="005960D9" w:rsidP="005960D9">
      <w:pPr>
        <w:pStyle w:val="Heading4"/>
        <w:shd w:val="clear" w:color="auto" w:fill="FFFFFF"/>
        <w:spacing w:before="0" w:beforeAutospacing="0" w:after="0" w:afterAutospacing="0"/>
        <w:jc w:val="center"/>
        <w:rPr>
          <w:color w:val="000000"/>
          <w:shd w:val="clear" w:color="auto" w:fill="FFFFFF"/>
        </w:rPr>
      </w:pPr>
      <w:r w:rsidRPr="005960D9">
        <w:rPr>
          <w:color w:val="000000"/>
          <w:shd w:val="clear" w:color="auto" w:fill="FFFFFF"/>
        </w:rPr>
        <w:lastRenderedPageBreak/>
        <w:t>Sabiedrības ar ierobežotu atbildību</w:t>
      </w:r>
    </w:p>
    <w:p w:rsidR="005960D9" w:rsidRPr="005960D9" w:rsidRDefault="005960D9" w:rsidP="005960D9">
      <w:pPr>
        <w:pStyle w:val="Heading4"/>
        <w:shd w:val="clear" w:color="auto" w:fill="FFFFFF"/>
        <w:spacing w:before="0" w:beforeAutospacing="0" w:after="0" w:afterAutospacing="0"/>
        <w:jc w:val="center"/>
        <w:rPr>
          <w:color w:val="000000"/>
          <w:shd w:val="clear" w:color="auto" w:fill="FFFFFF"/>
        </w:rPr>
      </w:pPr>
      <w:r w:rsidRPr="005960D9">
        <w:rPr>
          <w:color w:val="000000"/>
          <w:shd w:val="clear" w:color="auto" w:fill="FFFFFF"/>
        </w:rPr>
        <w:t xml:space="preserve">„Alojas Novada </w:t>
      </w:r>
      <w:proofErr w:type="spellStart"/>
      <w:r w:rsidRPr="005960D9">
        <w:rPr>
          <w:color w:val="000000"/>
          <w:shd w:val="clear" w:color="auto" w:fill="FFFFFF"/>
        </w:rPr>
        <w:t>Saimniekserviss</w:t>
      </w:r>
      <w:proofErr w:type="spellEnd"/>
      <w:r w:rsidRPr="005960D9">
        <w:rPr>
          <w:color w:val="000000"/>
          <w:shd w:val="clear" w:color="auto" w:fill="FFFFFF"/>
        </w:rPr>
        <w:t>”</w:t>
      </w:r>
    </w:p>
    <w:p w:rsidR="005960D9" w:rsidRPr="005960D9" w:rsidRDefault="005960D9" w:rsidP="005960D9">
      <w:pPr>
        <w:pStyle w:val="Heading4"/>
        <w:shd w:val="clear" w:color="auto" w:fill="FFFFFF"/>
        <w:spacing w:before="0" w:beforeAutospacing="0" w:after="0" w:afterAutospacing="0"/>
        <w:jc w:val="center"/>
        <w:rPr>
          <w:color w:val="000000"/>
          <w:shd w:val="clear" w:color="auto" w:fill="FFFFFF"/>
        </w:rPr>
      </w:pPr>
      <w:r w:rsidRPr="005960D9">
        <w:rPr>
          <w:color w:val="000000"/>
          <w:shd w:val="clear" w:color="auto" w:fill="FFFFFF"/>
        </w:rPr>
        <w:t>STATŪTI</w:t>
      </w:r>
    </w:p>
    <w:p w:rsidR="005960D9" w:rsidRPr="005960D9" w:rsidRDefault="005960D9" w:rsidP="005960D9">
      <w:pPr>
        <w:pStyle w:val="NoSpacing"/>
        <w:jc w:val="right"/>
        <w:rPr>
          <w:rFonts w:ascii="Times New Roman" w:hAnsi="Times New Roman" w:cs="Times New Roman"/>
          <w:szCs w:val="24"/>
        </w:rPr>
      </w:pPr>
      <w:r w:rsidRPr="005960D9">
        <w:rPr>
          <w:rFonts w:ascii="Times New Roman" w:hAnsi="Times New Roman" w:cs="Times New Roman"/>
          <w:szCs w:val="24"/>
          <w:shd w:val="clear" w:color="auto" w:fill="FFFFFF"/>
        </w:rPr>
        <w:t>APSTIPRINĀTI</w:t>
      </w:r>
      <w:r w:rsidRPr="005960D9">
        <w:rPr>
          <w:rFonts w:ascii="Times New Roman" w:hAnsi="Times New Roman" w:cs="Times New Roman"/>
          <w:szCs w:val="24"/>
        </w:rPr>
        <w:br/>
      </w:r>
      <w:bookmarkStart w:id="1" w:name="BM291236"/>
      <w:r w:rsidRPr="005960D9">
        <w:rPr>
          <w:rFonts w:ascii="Times New Roman" w:hAnsi="Times New Roman" w:cs="Times New Roman"/>
          <w:szCs w:val="24"/>
        </w:rPr>
        <w:t xml:space="preserve">ar Alojas novada domes </w:t>
      </w:r>
    </w:p>
    <w:p w:rsidR="005960D9" w:rsidRPr="005960D9" w:rsidRDefault="005960D9" w:rsidP="005960D9">
      <w:pPr>
        <w:pStyle w:val="NoSpacing"/>
        <w:jc w:val="right"/>
        <w:rPr>
          <w:rFonts w:ascii="Times New Roman" w:hAnsi="Times New Roman" w:cs="Times New Roman"/>
          <w:szCs w:val="24"/>
        </w:rPr>
      </w:pPr>
      <w:r w:rsidRPr="005960D9">
        <w:rPr>
          <w:rFonts w:ascii="Times New Roman" w:hAnsi="Times New Roman" w:cs="Times New Roman"/>
          <w:szCs w:val="24"/>
        </w:rPr>
        <w:t>2014. gada 29. janvāra sēdes</w:t>
      </w:r>
    </w:p>
    <w:p w:rsidR="005960D9" w:rsidRPr="005960D9" w:rsidRDefault="005960D9" w:rsidP="005960D9">
      <w:pPr>
        <w:pStyle w:val="NoSpacing"/>
        <w:jc w:val="right"/>
        <w:rPr>
          <w:rFonts w:ascii="Times New Roman" w:hAnsi="Times New Roman" w:cs="Times New Roman"/>
          <w:szCs w:val="24"/>
        </w:rPr>
      </w:pPr>
      <w:r w:rsidRPr="005960D9">
        <w:rPr>
          <w:rFonts w:ascii="Times New Roman" w:hAnsi="Times New Roman" w:cs="Times New Roman"/>
          <w:szCs w:val="24"/>
        </w:rPr>
        <w:t>lēmumu Nr.2 (protokols Nr.2 2#)</w:t>
      </w:r>
      <w:bookmarkEnd w:id="1"/>
      <w:r w:rsidRPr="005960D9">
        <w:rPr>
          <w:rFonts w:ascii="Times New Roman" w:hAnsi="Times New Roman" w:cs="Times New Roman"/>
          <w:szCs w:val="24"/>
          <w:shd w:val="clear" w:color="auto" w:fill="FFFFFF"/>
        </w:rPr>
        <w:t> </w:t>
      </w:r>
      <w:r w:rsidRPr="005960D9">
        <w:rPr>
          <w:rFonts w:ascii="Times New Roman" w:hAnsi="Times New Roman" w:cs="Times New Roman"/>
          <w:szCs w:val="24"/>
        </w:rPr>
        <w:br/>
      </w:r>
    </w:p>
    <w:p w:rsidR="005960D9" w:rsidRPr="005960D9" w:rsidRDefault="005960D9" w:rsidP="005960D9">
      <w:pPr>
        <w:pStyle w:val="Heading4"/>
        <w:shd w:val="clear" w:color="auto" w:fill="FFFFFF"/>
        <w:spacing w:before="0" w:beforeAutospacing="0" w:after="0" w:afterAutospacing="0"/>
        <w:jc w:val="right"/>
        <w:rPr>
          <w:color w:val="000000"/>
        </w:rPr>
      </w:pPr>
    </w:p>
    <w:p w:rsidR="005960D9" w:rsidRDefault="005960D9" w:rsidP="005960D9">
      <w:pPr>
        <w:pStyle w:val="Heading4"/>
        <w:shd w:val="clear" w:color="auto" w:fill="FFFFFF"/>
        <w:spacing w:before="0" w:beforeAutospacing="0" w:after="0" w:afterAutospacing="0"/>
        <w:jc w:val="center"/>
      </w:pPr>
      <w:r w:rsidRPr="005960D9">
        <w:t>I. Vispārīgie jautājumi</w:t>
      </w:r>
    </w:p>
    <w:p w:rsidR="005960D9" w:rsidRPr="005960D9" w:rsidRDefault="005960D9" w:rsidP="005960D9">
      <w:pPr>
        <w:pStyle w:val="Heading4"/>
        <w:shd w:val="clear" w:color="auto" w:fill="FFFFFF"/>
        <w:spacing w:before="0" w:beforeAutospacing="0" w:after="0" w:afterAutospacing="0"/>
        <w:jc w:val="center"/>
      </w:pPr>
    </w:p>
    <w:p w:rsidR="005960D9" w:rsidRPr="005960D9" w:rsidRDefault="005960D9" w:rsidP="005960D9">
      <w:pPr>
        <w:shd w:val="clear" w:color="auto" w:fill="FFFFFF"/>
        <w:spacing w:after="0" w:line="240" w:lineRule="auto"/>
        <w:ind w:left="272"/>
        <w:jc w:val="both"/>
        <w:rPr>
          <w:rFonts w:ascii="Times New Roman" w:hAnsi="Times New Roman"/>
          <w:sz w:val="24"/>
          <w:szCs w:val="24"/>
        </w:rPr>
      </w:pPr>
      <w:r w:rsidRPr="005960D9">
        <w:rPr>
          <w:rFonts w:ascii="Times New Roman" w:hAnsi="Times New Roman"/>
          <w:sz w:val="24"/>
          <w:szCs w:val="24"/>
        </w:rPr>
        <w:t xml:space="preserve">1. Sabiedrības firma: sabiedrība ar ierobežotu atbildību “Alojas Novada  </w:t>
      </w:r>
      <w:proofErr w:type="spellStart"/>
      <w:r w:rsidRPr="005960D9">
        <w:rPr>
          <w:rFonts w:ascii="Times New Roman" w:hAnsi="Times New Roman"/>
          <w:sz w:val="24"/>
          <w:szCs w:val="24"/>
        </w:rPr>
        <w:t>Saimniekserviss</w:t>
      </w:r>
      <w:proofErr w:type="spellEnd"/>
      <w:r w:rsidRPr="005960D9">
        <w:rPr>
          <w:rFonts w:ascii="Times New Roman" w:hAnsi="Times New Roman"/>
          <w:sz w:val="24"/>
          <w:szCs w:val="24"/>
        </w:rPr>
        <w:t xml:space="preserve">” (turpmāk – sabiedrība). </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2. Sabiedrības komercdarbības veidi (NACE 2 klasifikators):</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 xml:space="preserve">2.1. Ūdens ieguve, attīrīšana un apgāde- 36.00; </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2.2.notekūdeņu savākšana un attīrīšana 37.00;</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2.3. Ūdensapgādes sistēmu būvniecība 42.21;</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2.4. cauruļvadu, apkures un gaisa kondicionēšanas iekārtu uzstādīšana</w:t>
      </w:r>
      <w:r w:rsidRPr="005960D9">
        <w:rPr>
          <w:rFonts w:ascii="Times New Roman" w:hAnsi="Times New Roman"/>
          <w:sz w:val="24"/>
          <w:szCs w:val="24"/>
        </w:rPr>
        <w:tab/>
        <w:t xml:space="preserve"> 43.22;</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 xml:space="preserve">2.5 Citu </w:t>
      </w:r>
      <w:proofErr w:type="spellStart"/>
      <w:r w:rsidRPr="005960D9">
        <w:rPr>
          <w:rFonts w:ascii="Times New Roman" w:hAnsi="Times New Roman"/>
          <w:sz w:val="24"/>
          <w:szCs w:val="24"/>
        </w:rPr>
        <w:t>inženiersistēmu</w:t>
      </w:r>
      <w:proofErr w:type="spellEnd"/>
      <w:r w:rsidRPr="005960D9">
        <w:rPr>
          <w:rFonts w:ascii="Times New Roman" w:hAnsi="Times New Roman"/>
          <w:sz w:val="24"/>
          <w:szCs w:val="24"/>
        </w:rPr>
        <w:t xml:space="preserve"> montāža 43.29; </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2.6. Sava vai nomāta nekustamā īpašuma izīrēšana un pārvaldīšana  68.20;</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2.7. Nekustamā īpašuma pārvaldīšana par atlīdzību vai uz  līguma pamata 68.32;</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2.8. Uzkopšanas darbības 81.2.</w:t>
      </w:r>
    </w:p>
    <w:p w:rsidR="005960D9" w:rsidRPr="005960D9" w:rsidRDefault="005960D9" w:rsidP="005960D9">
      <w:pPr>
        <w:shd w:val="clear" w:color="auto" w:fill="FFFFFF"/>
        <w:spacing w:after="0" w:line="240" w:lineRule="auto"/>
        <w:ind w:firstLine="272"/>
        <w:jc w:val="both"/>
        <w:rPr>
          <w:rFonts w:ascii="Times New Roman" w:hAnsi="Times New Roman"/>
          <w:sz w:val="24"/>
          <w:szCs w:val="24"/>
          <w:shd w:val="clear" w:color="auto" w:fill="FFFFFF"/>
        </w:rPr>
      </w:pPr>
      <w:r w:rsidRPr="005960D9">
        <w:rPr>
          <w:rFonts w:ascii="Times New Roman" w:hAnsi="Times New Roman"/>
          <w:sz w:val="24"/>
          <w:szCs w:val="24"/>
          <w:shd w:val="clear" w:color="auto" w:fill="FFFFFF"/>
        </w:rPr>
        <w:t>3.  Sabiedrība ir tiesīga veikt jebkuru  citu komercdarbību, kas nav aizliegta ar likumu.</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4. Attiecībā uz jautājumiem, kurus nereglamentē šie statūti, piemēro likuma “Par valsts un pašvaldību kapitāla daļām un kapitālsabiedrībām” un Komerclikuma noteikumus. </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5. Šajos statūtos paredzētos paziņojumus sabiedrības pārvaldes un kontroles institūcijām nosūta pa pastu ierakstītā vēstulē vai elektroniski (piemēram, izman</w:t>
      </w:r>
      <w:r w:rsidRPr="005960D9">
        <w:rPr>
          <w:rFonts w:ascii="Times New Roman" w:hAnsi="Times New Roman"/>
          <w:sz w:val="24"/>
          <w:szCs w:val="24"/>
        </w:rPr>
        <w:softHyphen/>
        <w:t>tojot e-pastu) uz adresēm, kuras sabiedrības pārvaldes un kontroles institūciju locekļi ir paziņojuši valdes loceklim, kurš kārto dalībnieku reģistru.</w:t>
      </w:r>
    </w:p>
    <w:p w:rsidR="005960D9" w:rsidRDefault="005960D9" w:rsidP="005960D9">
      <w:pPr>
        <w:shd w:val="clear" w:color="auto" w:fill="FFFFFF"/>
        <w:spacing w:after="0" w:line="240" w:lineRule="auto"/>
        <w:jc w:val="center"/>
        <w:outlineLvl w:val="3"/>
        <w:rPr>
          <w:rFonts w:ascii="Times New Roman" w:hAnsi="Times New Roman"/>
          <w:b/>
          <w:bCs/>
          <w:sz w:val="24"/>
          <w:szCs w:val="24"/>
        </w:rPr>
      </w:pPr>
    </w:p>
    <w:p w:rsidR="005960D9" w:rsidRPr="005960D9" w:rsidRDefault="005960D9" w:rsidP="005960D9">
      <w:pPr>
        <w:shd w:val="clear" w:color="auto" w:fill="FFFFFF"/>
        <w:spacing w:after="0" w:line="240" w:lineRule="auto"/>
        <w:jc w:val="center"/>
        <w:outlineLvl w:val="3"/>
        <w:rPr>
          <w:rFonts w:ascii="Times New Roman" w:hAnsi="Times New Roman"/>
          <w:b/>
          <w:bCs/>
          <w:sz w:val="24"/>
          <w:szCs w:val="24"/>
        </w:rPr>
      </w:pPr>
      <w:r w:rsidRPr="005960D9">
        <w:rPr>
          <w:rFonts w:ascii="Times New Roman" w:hAnsi="Times New Roman"/>
          <w:b/>
          <w:bCs/>
          <w:sz w:val="24"/>
          <w:szCs w:val="24"/>
        </w:rPr>
        <w:t>II. Pamatkapitāls un daļa</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 xml:space="preserve">6. Sabiedrības pamatkapitāls ir </w:t>
      </w:r>
      <w:r w:rsidRPr="005960D9">
        <w:rPr>
          <w:rFonts w:ascii="Times New Roman" w:hAnsi="Times New Roman"/>
          <w:color w:val="000000"/>
          <w:sz w:val="24"/>
          <w:szCs w:val="24"/>
          <w:shd w:val="clear" w:color="auto" w:fill="FFFFFF"/>
        </w:rPr>
        <w:t>6000 EUR (seši tūkstoši eiro).</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7. Sabiedrības pamatkapitāls ir sadalīts 6000 (</w:t>
      </w:r>
      <w:r w:rsidRPr="005960D9">
        <w:rPr>
          <w:rFonts w:ascii="Times New Roman" w:hAnsi="Times New Roman"/>
          <w:iCs/>
          <w:sz w:val="24"/>
          <w:szCs w:val="24"/>
        </w:rPr>
        <w:t xml:space="preserve">seši tūkstoši </w:t>
      </w:r>
      <w:r w:rsidRPr="005960D9">
        <w:rPr>
          <w:rFonts w:ascii="Times New Roman" w:hAnsi="Times New Roman"/>
          <w:sz w:val="24"/>
          <w:szCs w:val="24"/>
        </w:rPr>
        <w:t>) daļās.</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8. Sabiedrības daļas pārdod likumā “Par valsts un pašvaldību kapitāla daļām un kapitālsabiedrībām” noteiktajā kārtībā.</w:t>
      </w:r>
    </w:p>
    <w:p w:rsidR="005960D9" w:rsidRPr="005960D9" w:rsidRDefault="005960D9" w:rsidP="005960D9">
      <w:pPr>
        <w:shd w:val="clear" w:color="auto" w:fill="FFFFFF"/>
        <w:spacing w:after="0" w:line="240" w:lineRule="auto"/>
        <w:jc w:val="center"/>
        <w:outlineLvl w:val="3"/>
        <w:rPr>
          <w:rFonts w:ascii="Times New Roman" w:hAnsi="Times New Roman"/>
          <w:b/>
          <w:bCs/>
          <w:sz w:val="24"/>
          <w:szCs w:val="24"/>
        </w:rPr>
      </w:pPr>
    </w:p>
    <w:p w:rsidR="005960D9" w:rsidRPr="005960D9" w:rsidRDefault="005960D9" w:rsidP="005960D9">
      <w:pPr>
        <w:shd w:val="clear" w:color="auto" w:fill="FFFFFF"/>
        <w:spacing w:after="0" w:line="240" w:lineRule="auto"/>
        <w:jc w:val="center"/>
        <w:outlineLvl w:val="3"/>
        <w:rPr>
          <w:rFonts w:ascii="Times New Roman" w:hAnsi="Times New Roman"/>
          <w:b/>
          <w:bCs/>
          <w:sz w:val="24"/>
          <w:szCs w:val="24"/>
        </w:rPr>
      </w:pPr>
      <w:r w:rsidRPr="005960D9">
        <w:rPr>
          <w:rFonts w:ascii="Times New Roman" w:hAnsi="Times New Roman"/>
          <w:b/>
          <w:bCs/>
          <w:sz w:val="24"/>
          <w:szCs w:val="24"/>
        </w:rPr>
        <w:t>III. Valdes loceklis</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9. Valdes sastāvā ir viens loceklis.</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10. Valdes locekli ievēl amatā uz trim gadiem.</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 xml:space="preserve">11. Valdes loceklis ir sabiedrības izpildinstitūcija. Valdes loceklis vada un pārstāv sabiedrību, un tam ir visas likuma “Par valsts un pašvaldību kapitāla daļām un kapitālsabiedrībām” 61., 62., 63. un 64.pantā deleģētās tiesības un pienākumi. </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12. Papildus Komerclikumā noteiktajiem ierobežojumiem dalībnieku sapulce var noteikt, ka valdes loceklis nedrīkst būt darbinieks vai ieņemt vēlētus amatus citā komercsabiedrībā, valsts vai pašvaldības institūcijās, organizācijās un iestādēs.</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13. Papildus likumā noteiktajam valdes loceklim ir nepieciešama iepriekšēja dalībnieku sapulces piekrišana šādu jautājumu izlemšanai:</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13.1. par</w:t>
      </w:r>
      <w:r w:rsidRPr="005960D9">
        <w:rPr>
          <w:rFonts w:ascii="Times New Roman" w:hAnsi="Times New Roman"/>
          <w:strike/>
          <w:sz w:val="24"/>
          <w:szCs w:val="24"/>
        </w:rPr>
        <w:t xml:space="preserve"> </w:t>
      </w:r>
      <w:r w:rsidRPr="005960D9">
        <w:rPr>
          <w:rFonts w:ascii="Times New Roman" w:hAnsi="Times New Roman"/>
          <w:sz w:val="24"/>
          <w:szCs w:val="24"/>
        </w:rPr>
        <w:t>darījumu slēgšanu, kas pārsniedz EUR 15000 (piecpadsmit tūkstoši eiro)</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lastRenderedPageBreak/>
        <w:t>13.2. nekustamā īpašuma iegūšanai, atsavināšanai vai apgrūtināšanai ar lietu tiesībām;</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13.3. pamatlīdzekļu atsavināšanai vai apgrūtināšanai ar lietu tiesībām</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13.4. aprēķināto sabiedrisko pakalpojumu tarifu iesniegšanai sabiedrisko pakalp</w:t>
      </w:r>
      <w:r>
        <w:rPr>
          <w:rFonts w:ascii="Times New Roman" w:hAnsi="Times New Roman"/>
          <w:sz w:val="24"/>
          <w:szCs w:val="24"/>
        </w:rPr>
        <w:t>ojumu regulēšanas komisija.</w:t>
      </w:r>
    </w:p>
    <w:p w:rsidR="005960D9" w:rsidRDefault="005960D9" w:rsidP="005960D9">
      <w:pPr>
        <w:shd w:val="clear" w:color="auto" w:fill="FFFFFF"/>
        <w:spacing w:after="0" w:line="240" w:lineRule="auto"/>
        <w:ind w:firstLine="272"/>
        <w:jc w:val="both"/>
        <w:rPr>
          <w:rFonts w:ascii="Times New Roman" w:hAnsi="Times New Roman"/>
          <w:sz w:val="24"/>
          <w:szCs w:val="24"/>
        </w:rPr>
      </w:pPr>
    </w:p>
    <w:p w:rsidR="005960D9" w:rsidRDefault="005960D9" w:rsidP="005960D9">
      <w:pPr>
        <w:shd w:val="clear" w:color="auto" w:fill="FFFFFF"/>
        <w:spacing w:after="0" w:line="240" w:lineRule="auto"/>
        <w:ind w:firstLine="272"/>
        <w:jc w:val="both"/>
        <w:rPr>
          <w:rFonts w:ascii="Times New Roman" w:hAnsi="Times New Roman"/>
          <w:sz w:val="24"/>
          <w:szCs w:val="24"/>
        </w:rPr>
      </w:pPr>
    </w:p>
    <w:p w:rsidR="005960D9" w:rsidRDefault="005960D9" w:rsidP="005960D9">
      <w:pPr>
        <w:shd w:val="clear" w:color="auto" w:fill="FFFFFF"/>
        <w:spacing w:after="0" w:line="240" w:lineRule="auto"/>
        <w:ind w:firstLine="272"/>
        <w:jc w:val="both"/>
        <w:rPr>
          <w:rFonts w:ascii="Times New Roman" w:hAnsi="Times New Roman"/>
          <w:sz w:val="24"/>
          <w:szCs w:val="24"/>
        </w:rPr>
      </w:pPr>
    </w:p>
    <w:p w:rsidR="005960D9" w:rsidRDefault="005960D9" w:rsidP="005960D9">
      <w:pPr>
        <w:shd w:val="clear" w:color="auto" w:fill="FFFFFF"/>
        <w:spacing w:after="0" w:line="240" w:lineRule="auto"/>
        <w:ind w:firstLine="272"/>
        <w:jc w:val="both"/>
        <w:rPr>
          <w:rFonts w:ascii="Times New Roman" w:hAnsi="Times New Roman"/>
          <w:sz w:val="24"/>
          <w:szCs w:val="24"/>
        </w:rPr>
      </w:pPr>
    </w:p>
    <w:p w:rsidR="005960D9" w:rsidRDefault="005960D9" w:rsidP="005960D9">
      <w:pPr>
        <w:shd w:val="clear" w:color="auto" w:fill="FFFFFF"/>
        <w:spacing w:after="0" w:line="240" w:lineRule="auto"/>
        <w:ind w:firstLine="272"/>
        <w:jc w:val="both"/>
        <w:rPr>
          <w:rFonts w:ascii="Times New Roman" w:hAnsi="Times New Roman"/>
          <w:sz w:val="24"/>
          <w:szCs w:val="24"/>
        </w:rPr>
      </w:pP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 xml:space="preserve">Kapitāla daļu turētāja pārstāvis </w:t>
      </w:r>
      <w:r w:rsidRPr="005960D9">
        <w:rPr>
          <w:rFonts w:ascii="Times New Roman" w:hAnsi="Times New Roman"/>
          <w:sz w:val="24"/>
          <w:szCs w:val="24"/>
        </w:rPr>
        <w:tab/>
        <w:t xml:space="preserve">                 </w:t>
      </w:r>
      <w:r w:rsidRPr="005960D9">
        <w:rPr>
          <w:rFonts w:ascii="Times New Roman" w:hAnsi="Times New Roman"/>
          <w:sz w:val="24"/>
          <w:szCs w:val="24"/>
        </w:rPr>
        <w:tab/>
        <w:t>Valdis Bārda</w:t>
      </w:r>
    </w:p>
    <w:p w:rsidR="005960D9" w:rsidRPr="005960D9" w:rsidRDefault="005960D9" w:rsidP="005960D9">
      <w:pPr>
        <w:shd w:val="clear" w:color="auto" w:fill="FFFFFF"/>
        <w:spacing w:after="0" w:line="240" w:lineRule="auto"/>
        <w:ind w:firstLine="272"/>
        <w:jc w:val="both"/>
        <w:rPr>
          <w:rFonts w:ascii="Times New Roman" w:hAnsi="Times New Roman"/>
          <w:sz w:val="24"/>
          <w:szCs w:val="24"/>
        </w:rPr>
      </w:pPr>
      <w:r w:rsidRPr="005960D9">
        <w:rPr>
          <w:rFonts w:ascii="Times New Roman" w:hAnsi="Times New Roman"/>
          <w:sz w:val="24"/>
          <w:szCs w:val="24"/>
        </w:rPr>
        <w:t>Alojā, 2014. gada 29. janvārī</w:t>
      </w:r>
    </w:p>
    <w:p w:rsidR="005960D9" w:rsidRPr="00C973AA" w:rsidRDefault="005960D9" w:rsidP="005960D9">
      <w:pPr>
        <w:rPr>
          <w:rFonts w:ascii="Times New Roman" w:hAnsi="Times New Roman"/>
        </w:rPr>
      </w:pPr>
    </w:p>
    <w:p w:rsidR="005960D9" w:rsidRPr="00C973AA" w:rsidRDefault="005960D9" w:rsidP="005960D9">
      <w:pPr>
        <w:rPr>
          <w:rFonts w:ascii="Times New Roman" w:hAnsi="Times New Roman"/>
        </w:rPr>
      </w:pPr>
    </w:p>
    <w:p w:rsidR="005960D9" w:rsidRPr="00C973AA" w:rsidRDefault="005960D9" w:rsidP="005960D9">
      <w:pPr>
        <w:rPr>
          <w:rFonts w:ascii="Times New Roman" w:hAnsi="Times New Roman"/>
        </w:rPr>
      </w:pPr>
    </w:p>
    <w:p w:rsidR="00B566F0" w:rsidRDefault="00B566F0" w:rsidP="00D1418B">
      <w:pPr>
        <w:pStyle w:val="Heading4"/>
        <w:shd w:val="clear" w:color="auto" w:fill="FFFFFF"/>
        <w:jc w:val="center"/>
        <w:rPr>
          <w:u w:val="single"/>
        </w:rPr>
      </w:pPr>
    </w:p>
    <w:p w:rsidR="006D403C" w:rsidRDefault="006D403C" w:rsidP="006D403C">
      <w:pPr>
        <w:rPr>
          <w:rFonts w:ascii="Times New Roman" w:hAnsi="Times New Roman"/>
          <w:sz w:val="24"/>
          <w:szCs w:val="24"/>
        </w:rPr>
      </w:pPr>
    </w:p>
    <w:p w:rsidR="007C55BB" w:rsidRDefault="007C55BB" w:rsidP="006D403C">
      <w:pPr>
        <w:rPr>
          <w:rFonts w:ascii="Times New Roman" w:hAnsi="Times New Roman"/>
          <w:sz w:val="24"/>
          <w:szCs w:val="24"/>
        </w:rPr>
      </w:pPr>
    </w:p>
    <w:p w:rsidR="007C55BB" w:rsidRDefault="007C55BB" w:rsidP="006D403C">
      <w:pPr>
        <w:rPr>
          <w:rFonts w:ascii="Times New Roman" w:hAnsi="Times New Roman"/>
          <w:sz w:val="24"/>
          <w:szCs w:val="24"/>
        </w:rPr>
      </w:pPr>
    </w:p>
    <w:p w:rsidR="007C55BB" w:rsidRDefault="007C55BB" w:rsidP="006D403C">
      <w:pPr>
        <w:rPr>
          <w:rFonts w:ascii="Times New Roman" w:hAnsi="Times New Roman"/>
          <w:sz w:val="24"/>
          <w:szCs w:val="24"/>
        </w:rPr>
      </w:pPr>
    </w:p>
    <w:p w:rsidR="007C55BB" w:rsidRDefault="007C55BB" w:rsidP="006D403C">
      <w:pPr>
        <w:rPr>
          <w:rFonts w:ascii="Times New Roman" w:hAnsi="Times New Roman"/>
          <w:sz w:val="24"/>
          <w:szCs w:val="24"/>
        </w:rPr>
      </w:pPr>
    </w:p>
    <w:p w:rsidR="007C55BB" w:rsidRDefault="007C55BB" w:rsidP="006D403C">
      <w:pPr>
        <w:rPr>
          <w:rFonts w:ascii="Times New Roman" w:hAnsi="Times New Roman"/>
          <w:sz w:val="24"/>
          <w:szCs w:val="24"/>
        </w:rPr>
      </w:pPr>
    </w:p>
    <w:p w:rsidR="007C55BB" w:rsidRDefault="007C55BB" w:rsidP="006D403C">
      <w:pPr>
        <w:rPr>
          <w:rFonts w:ascii="Times New Roman" w:hAnsi="Times New Roman"/>
          <w:sz w:val="24"/>
          <w:szCs w:val="24"/>
        </w:rPr>
      </w:pPr>
    </w:p>
    <w:p w:rsidR="007C55BB" w:rsidRDefault="007C55BB" w:rsidP="006D403C">
      <w:pPr>
        <w:rPr>
          <w:rFonts w:ascii="Times New Roman" w:hAnsi="Times New Roman"/>
          <w:sz w:val="24"/>
          <w:szCs w:val="24"/>
        </w:rPr>
      </w:pPr>
    </w:p>
    <w:p w:rsidR="007C55BB" w:rsidRDefault="007C55BB" w:rsidP="006D403C">
      <w:pPr>
        <w:rPr>
          <w:rFonts w:ascii="Times New Roman" w:hAnsi="Times New Roman"/>
          <w:sz w:val="24"/>
          <w:szCs w:val="24"/>
        </w:rPr>
      </w:pPr>
    </w:p>
    <w:p w:rsidR="007C55BB" w:rsidRDefault="007C55BB" w:rsidP="006D403C">
      <w:pPr>
        <w:rPr>
          <w:rFonts w:ascii="Times New Roman" w:hAnsi="Times New Roman"/>
          <w:sz w:val="24"/>
          <w:szCs w:val="24"/>
        </w:rPr>
      </w:pPr>
    </w:p>
    <w:p w:rsidR="007C55BB" w:rsidRDefault="007C55BB" w:rsidP="006D403C">
      <w:pPr>
        <w:rPr>
          <w:rFonts w:ascii="Times New Roman" w:hAnsi="Times New Roman"/>
          <w:sz w:val="24"/>
          <w:szCs w:val="24"/>
        </w:rPr>
      </w:pPr>
    </w:p>
    <w:p w:rsidR="007C55BB" w:rsidRDefault="007C55BB" w:rsidP="006D403C">
      <w:pPr>
        <w:rPr>
          <w:rFonts w:ascii="Times New Roman" w:hAnsi="Times New Roman"/>
          <w:sz w:val="24"/>
          <w:szCs w:val="24"/>
        </w:rPr>
      </w:pPr>
    </w:p>
    <w:p w:rsidR="007C55BB" w:rsidRDefault="007C55BB" w:rsidP="006D403C">
      <w:pPr>
        <w:rPr>
          <w:rFonts w:ascii="Times New Roman" w:hAnsi="Times New Roman"/>
          <w:sz w:val="24"/>
          <w:szCs w:val="24"/>
        </w:rPr>
      </w:pPr>
    </w:p>
    <w:p w:rsidR="007C55BB" w:rsidRDefault="007C55BB" w:rsidP="006D403C">
      <w:pPr>
        <w:rPr>
          <w:rFonts w:ascii="Times New Roman" w:hAnsi="Times New Roman"/>
          <w:sz w:val="24"/>
          <w:szCs w:val="24"/>
        </w:rPr>
      </w:pPr>
    </w:p>
    <w:p w:rsidR="005960D9" w:rsidRDefault="005960D9" w:rsidP="007C55BB">
      <w:pPr>
        <w:spacing w:after="0" w:line="240" w:lineRule="auto"/>
        <w:jc w:val="center"/>
        <w:rPr>
          <w:rFonts w:ascii="Times New Roman" w:hAnsi="Times New Roman"/>
        </w:rPr>
      </w:pPr>
      <w:bookmarkStart w:id="2" w:name="OLE_LINK2"/>
    </w:p>
    <w:p w:rsidR="005960D9" w:rsidRDefault="005960D9" w:rsidP="007C55BB">
      <w:pPr>
        <w:spacing w:after="0" w:line="240" w:lineRule="auto"/>
        <w:jc w:val="center"/>
        <w:rPr>
          <w:rFonts w:ascii="Times New Roman" w:hAnsi="Times New Roman"/>
        </w:rPr>
      </w:pPr>
    </w:p>
    <w:p w:rsidR="007C55BB" w:rsidRPr="006D403C" w:rsidRDefault="007C55BB" w:rsidP="007C55BB">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7C55BB" w:rsidRPr="006D403C" w:rsidRDefault="007C55BB" w:rsidP="007C55BB">
      <w:pPr>
        <w:spacing w:after="0" w:line="240" w:lineRule="auto"/>
        <w:jc w:val="center"/>
        <w:rPr>
          <w:rFonts w:ascii="Times New Roman" w:hAnsi="Times New Roman"/>
          <w:sz w:val="32"/>
        </w:rPr>
      </w:pPr>
      <w:r w:rsidRPr="006D403C">
        <w:rPr>
          <w:rFonts w:ascii="Times New Roman" w:hAnsi="Times New Roman"/>
          <w:sz w:val="32"/>
        </w:rPr>
        <w:t>Latvijas Republika</w:t>
      </w:r>
    </w:p>
    <w:p w:rsidR="007C55BB" w:rsidRPr="006D403C" w:rsidRDefault="007C55BB" w:rsidP="007C55BB">
      <w:pPr>
        <w:spacing w:after="0" w:line="240" w:lineRule="auto"/>
        <w:jc w:val="center"/>
        <w:rPr>
          <w:rFonts w:ascii="Times New Roman" w:hAnsi="Times New Roman"/>
        </w:rPr>
      </w:pPr>
    </w:p>
    <w:p w:rsidR="007C55BB" w:rsidRPr="006D403C" w:rsidRDefault="007C55BB" w:rsidP="007C55BB">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7C55BB" w:rsidRPr="006D403C" w:rsidRDefault="007C55BB" w:rsidP="007C55BB">
      <w:pPr>
        <w:pBdr>
          <w:bottom w:val="double" w:sz="6" w:space="19" w:color="auto"/>
        </w:pBdr>
        <w:spacing w:after="0" w:line="240" w:lineRule="auto"/>
        <w:jc w:val="center"/>
        <w:rPr>
          <w:rFonts w:ascii="Times New Roman" w:hAnsi="Times New Roman"/>
          <w:sz w:val="14"/>
        </w:rPr>
      </w:pPr>
    </w:p>
    <w:p w:rsidR="007C55BB" w:rsidRPr="006D403C" w:rsidRDefault="007C55BB" w:rsidP="007C55BB">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7C55BB" w:rsidRPr="006D403C" w:rsidRDefault="007C55BB" w:rsidP="007C55BB">
      <w:pPr>
        <w:pStyle w:val="NoSpacing"/>
        <w:rPr>
          <w:rFonts w:ascii="Times New Roman" w:hAnsi="Times New Roman" w:cs="Times New Roman"/>
          <w:szCs w:val="24"/>
        </w:rPr>
      </w:pPr>
    </w:p>
    <w:p w:rsidR="007C55BB" w:rsidRPr="006D403C" w:rsidRDefault="007C55BB" w:rsidP="007C55BB">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7C55BB" w:rsidRPr="006D403C" w:rsidRDefault="007C55BB" w:rsidP="007C55BB">
      <w:pPr>
        <w:pStyle w:val="NoSpacing"/>
        <w:rPr>
          <w:rFonts w:ascii="Times New Roman" w:hAnsi="Times New Roman" w:cs="Times New Roman"/>
        </w:rPr>
      </w:pPr>
    </w:p>
    <w:p w:rsidR="007C55BB" w:rsidRPr="006D403C" w:rsidRDefault="007C55BB" w:rsidP="007C55BB">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Nr.3</w:t>
      </w:r>
    </w:p>
    <w:p w:rsidR="007C55BB" w:rsidRPr="006D403C" w:rsidRDefault="007C55BB" w:rsidP="007C55BB">
      <w:pPr>
        <w:pStyle w:val="NoSpacing"/>
        <w:ind w:left="5040" w:firstLine="720"/>
        <w:rPr>
          <w:rFonts w:ascii="Times New Roman" w:hAnsi="Times New Roman" w:cs="Times New Roman"/>
          <w:szCs w:val="24"/>
        </w:rPr>
      </w:pPr>
      <w:r>
        <w:rPr>
          <w:rFonts w:ascii="Times New Roman" w:hAnsi="Times New Roman" w:cs="Times New Roman"/>
          <w:szCs w:val="24"/>
        </w:rPr>
        <w:t>protokols Nr.2 3</w:t>
      </w:r>
      <w:r w:rsidRPr="006D403C">
        <w:rPr>
          <w:rFonts w:ascii="Times New Roman" w:hAnsi="Times New Roman" w:cs="Times New Roman"/>
          <w:szCs w:val="24"/>
        </w:rPr>
        <w:t>#</w:t>
      </w:r>
    </w:p>
    <w:p w:rsidR="007C55BB" w:rsidRDefault="007C55BB" w:rsidP="007C55BB">
      <w:pPr>
        <w:spacing w:after="0" w:line="240" w:lineRule="auto"/>
        <w:jc w:val="center"/>
        <w:rPr>
          <w:rFonts w:ascii="Times New Roman" w:hAnsi="Times New Roman"/>
          <w:sz w:val="24"/>
          <w:szCs w:val="24"/>
          <w:u w:val="single"/>
        </w:rPr>
      </w:pPr>
    </w:p>
    <w:p w:rsidR="007C55BB" w:rsidRDefault="007C55BB" w:rsidP="007C55BB">
      <w:pPr>
        <w:spacing w:after="0" w:line="240" w:lineRule="auto"/>
        <w:jc w:val="center"/>
        <w:rPr>
          <w:rFonts w:ascii="Times New Roman" w:hAnsi="Times New Roman"/>
          <w:sz w:val="24"/>
          <w:szCs w:val="24"/>
          <w:u w:val="single"/>
        </w:rPr>
      </w:pPr>
    </w:p>
    <w:p w:rsidR="007C55BB" w:rsidRDefault="007C55BB" w:rsidP="007C55BB">
      <w:pPr>
        <w:spacing w:after="0" w:line="240" w:lineRule="auto"/>
        <w:jc w:val="center"/>
        <w:rPr>
          <w:rFonts w:ascii="Times New Roman" w:hAnsi="Times New Roman"/>
          <w:sz w:val="24"/>
          <w:szCs w:val="24"/>
          <w:u w:val="single"/>
        </w:rPr>
      </w:pPr>
    </w:p>
    <w:p w:rsidR="007C55BB" w:rsidRDefault="007C55BB" w:rsidP="007C55BB">
      <w:pPr>
        <w:spacing w:after="0" w:line="240" w:lineRule="auto"/>
        <w:jc w:val="center"/>
        <w:rPr>
          <w:rFonts w:ascii="Times New Roman" w:hAnsi="Times New Roman"/>
          <w:sz w:val="24"/>
          <w:szCs w:val="24"/>
          <w:u w:val="single"/>
        </w:rPr>
      </w:pPr>
    </w:p>
    <w:p w:rsidR="007C55BB" w:rsidRPr="007C55BB" w:rsidRDefault="007C55BB" w:rsidP="007C55BB">
      <w:pPr>
        <w:spacing w:after="0" w:line="240" w:lineRule="auto"/>
        <w:jc w:val="center"/>
        <w:rPr>
          <w:rFonts w:ascii="Times New Roman" w:hAnsi="Times New Roman"/>
          <w:sz w:val="24"/>
          <w:szCs w:val="24"/>
          <w:u w:val="single"/>
        </w:rPr>
      </w:pPr>
      <w:r w:rsidRPr="007C55BB">
        <w:rPr>
          <w:rFonts w:ascii="Times New Roman" w:hAnsi="Times New Roman"/>
          <w:sz w:val="24"/>
          <w:szCs w:val="24"/>
          <w:u w:val="single"/>
        </w:rPr>
        <w:t>Par Alojas novada domes 2013. gada budžeta izpildi</w:t>
      </w:r>
    </w:p>
    <w:p w:rsidR="007C55BB" w:rsidRDefault="007C55BB" w:rsidP="007C55BB">
      <w:pPr>
        <w:spacing w:after="0" w:line="240" w:lineRule="auto"/>
        <w:jc w:val="both"/>
        <w:rPr>
          <w:rFonts w:ascii="Times New Roman" w:hAnsi="Times New Roman"/>
          <w:b/>
          <w:sz w:val="24"/>
          <w:szCs w:val="24"/>
        </w:rPr>
      </w:pPr>
      <w:r w:rsidRPr="007C55BB">
        <w:rPr>
          <w:rFonts w:ascii="Times New Roman" w:hAnsi="Times New Roman"/>
          <w:b/>
          <w:sz w:val="24"/>
          <w:szCs w:val="24"/>
        </w:rPr>
        <w:tab/>
      </w:r>
    </w:p>
    <w:p w:rsidR="00FB69B2" w:rsidRPr="007C55BB" w:rsidRDefault="00FB69B2" w:rsidP="007C55BB">
      <w:pPr>
        <w:spacing w:after="0" w:line="240" w:lineRule="auto"/>
        <w:jc w:val="both"/>
        <w:rPr>
          <w:rFonts w:ascii="Times New Roman" w:hAnsi="Times New Roman"/>
          <w:b/>
          <w:sz w:val="24"/>
          <w:szCs w:val="24"/>
        </w:rPr>
      </w:pPr>
    </w:p>
    <w:p w:rsidR="007C55BB" w:rsidRPr="007C55BB" w:rsidRDefault="007C55BB" w:rsidP="00FB69B2">
      <w:pPr>
        <w:spacing w:after="0" w:line="240" w:lineRule="auto"/>
        <w:jc w:val="both"/>
        <w:rPr>
          <w:rFonts w:ascii="Times New Roman" w:hAnsi="Times New Roman"/>
          <w:sz w:val="24"/>
          <w:szCs w:val="24"/>
        </w:rPr>
      </w:pPr>
      <w:r w:rsidRPr="007C55BB">
        <w:rPr>
          <w:rFonts w:ascii="Times New Roman" w:hAnsi="Times New Roman"/>
          <w:b/>
          <w:sz w:val="24"/>
          <w:szCs w:val="24"/>
        </w:rPr>
        <w:tab/>
      </w:r>
      <w:r w:rsidRPr="007C55BB">
        <w:rPr>
          <w:rFonts w:ascii="Times New Roman" w:hAnsi="Times New Roman"/>
          <w:sz w:val="24"/>
          <w:szCs w:val="24"/>
        </w:rPr>
        <w:t xml:space="preserve">Pamatojoties uz likuma „Par pašvaldībām” 14. panta otrās daļas 2. punktu, 21. panta pirmās daļas 2. punktu, Alojas  novada dome , atklāti balsojot, </w:t>
      </w:r>
      <w:r w:rsidRPr="007C55BB">
        <w:rPr>
          <w:rFonts w:ascii="Times New Roman" w:hAnsi="Times New Roman"/>
          <w:b/>
          <w:sz w:val="24"/>
          <w:szCs w:val="24"/>
        </w:rPr>
        <w:t>nolemj</w:t>
      </w:r>
      <w:r w:rsidRPr="007C55BB">
        <w:rPr>
          <w:rFonts w:ascii="Times New Roman" w:hAnsi="Times New Roman"/>
          <w:sz w:val="24"/>
          <w:szCs w:val="24"/>
        </w:rPr>
        <w:t>:</w:t>
      </w:r>
    </w:p>
    <w:p w:rsidR="007C55BB" w:rsidRPr="007C55BB" w:rsidRDefault="007C55BB" w:rsidP="00FB69B2">
      <w:pPr>
        <w:spacing w:after="0" w:line="240" w:lineRule="auto"/>
        <w:jc w:val="both"/>
        <w:rPr>
          <w:rFonts w:ascii="Times New Roman" w:hAnsi="Times New Roman"/>
          <w:sz w:val="24"/>
          <w:szCs w:val="24"/>
        </w:rPr>
      </w:pPr>
    </w:p>
    <w:p w:rsidR="007C55BB" w:rsidRPr="007C55BB" w:rsidRDefault="007C55BB" w:rsidP="00FB69B2">
      <w:pPr>
        <w:numPr>
          <w:ilvl w:val="0"/>
          <w:numId w:val="2"/>
        </w:numPr>
        <w:spacing w:after="0" w:line="240" w:lineRule="auto"/>
        <w:jc w:val="both"/>
        <w:rPr>
          <w:rFonts w:ascii="Times New Roman" w:hAnsi="Times New Roman"/>
          <w:sz w:val="24"/>
          <w:szCs w:val="24"/>
        </w:rPr>
      </w:pPr>
      <w:r w:rsidRPr="007C55BB">
        <w:rPr>
          <w:rFonts w:ascii="Times New Roman" w:hAnsi="Times New Roman"/>
          <w:sz w:val="24"/>
          <w:szCs w:val="24"/>
        </w:rPr>
        <w:t>Apstiprināt Alojas novada domes 2013. gada pamatbudžeta izpildi:</w:t>
      </w:r>
    </w:p>
    <w:p w:rsidR="007C55BB" w:rsidRPr="007C55BB" w:rsidRDefault="007C55BB" w:rsidP="00FB69B2">
      <w:pPr>
        <w:spacing w:after="0" w:line="240" w:lineRule="auto"/>
        <w:ind w:left="1440"/>
        <w:jc w:val="both"/>
        <w:rPr>
          <w:rFonts w:ascii="Times New Roman" w:hAnsi="Times New Roman"/>
          <w:sz w:val="24"/>
          <w:szCs w:val="24"/>
        </w:rPr>
      </w:pPr>
      <w:r w:rsidRPr="007C55BB">
        <w:rPr>
          <w:rFonts w:ascii="Times New Roman" w:hAnsi="Times New Roman"/>
          <w:sz w:val="24"/>
          <w:szCs w:val="24"/>
        </w:rPr>
        <w:t>ieņēmumi – Ls 3388589</w:t>
      </w:r>
      <w:r w:rsidR="00CA5202">
        <w:rPr>
          <w:rFonts w:ascii="Times New Roman" w:hAnsi="Times New Roman"/>
          <w:sz w:val="24"/>
          <w:szCs w:val="24"/>
        </w:rPr>
        <w:t>;</w:t>
      </w:r>
    </w:p>
    <w:p w:rsidR="007C55BB" w:rsidRPr="007C55BB" w:rsidRDefault="007C55BB" w:rsidP="00FB69B2">
      <w:pPr>
        <w:spacing w:after="0" w:line="240" w:lineRule="auto"/>
        <w:ind w:left="1440"/>
        <w:jc w:val="both"/>
        <w:rPr>
          <w:rFonts w:ascii="Times New Roman" w:hAnsi="Times New Roman"/>
          <w:sz w:val="24"/>
          <w:szCs w:val="24"/>
        </w:rPr>
      </w:pPr>
      <w:r w:rsidRPr="007C55BB">
        <w:rPr>
          <w:rFonts w:ascii="Times New Roman" w:hAnsi="Times New Roman"/>
          <w:sz w:val="24"/>
          <w:szCs w:val="24"/>
        </w:rPr>
        <w:t>izdevumi – Ls 3577615</w:t>
      </w:r>
      <w:r w:rsidR="00CA5202">
        <w:rPr>
          <w:rFonts w:ascii="Times New Roman" w:hAnsi="Times New Roman"/>
          <w:sz w:val="24"/>
          <w:szCs w:val="24"/>
        </w:rPr>
        <w:t>;</w:t>
      </w:r>
    </w:p>
    <w:p w:rsidR="007C55BB" w:rsidRPr="007C55BB" w:rsidRDefault="007C55BB" w:rsidP="00FB69B2">
      <w:pPr>
        <w:spacing w:after="0" w:line="240" w:lineRule="auto"/>
        <w:ind w:left="1440"/>
        <w:jc w:val="both"/>
        <w:rPr>
          <w:rFonts w:ascii="Times New Roman" w:hAnsi="Times New Roman"/>
          <w:sz w:val="24"/>
          <w:szCs w:val="24"/>
        </w:rPr>
      </w:pPr>
      <w:r w:rsidRPr="007C55BB">
        <w:rPr>
          <w:rFonts w:ascii="Times New Roman" w:hAnsi="Times New Roman"/>
          <w:sz w:val="24"/>
          <w:szCs w:val="24"/>
        </w:rPr>
        <w:t xml:space="preserve">finansēšana – </w:t>
      </w:r>
      <w:smartTag w:uri="schemas-tilde-lv/tildestengine" w:element="currency">
        <w:smartTagPr>
          <w:attr w:name="currency_text" w:val="Ls"/>
          <w:attr w:name="currency_value" w:val="189026."/>
          <w:attr w:name="currency_key" w:val="LVL"/>
          <w:attr w:name="currency_id" w:val="48"/>
        </w:smartTagPr>
        <w:r w:rsidRPr="007C55BB">
          <w:rPr>
            <w:rFonts w:ascii="Times New Roman" w:hAnsi="Times New Roman"/>
            <w:sz w:val="24"/>
            <w:szCs w:val="24"/>
          </w:rPr>
          <w:t>Ls 189026.</w:t>
        </w:r>
      </w:smartTag>
    </w:p>
    <w:p w:rsidR="007C55BB" w:rsidRPr="007C55BB" w:rsidRDefault="007C55BB" w:rsidP="00FB69B2">
      <w:pPr>
        <w:spacing w:after="0" w:line="240" w:lineRule="auto"/>
        <w:jc w:val="both"/>
        <w:rPr>
          <w:rFonts w:ascii="Times New Roman" w:hAnsi="Times New Roman"/>
          <w:sz w:val="24"/>
          <w:szCs w:val="24"/>
        </w:rPr>
      </w:pPr>
      <w:r w:rsidRPr="007C55BB">
        <w:rPr>
          <w:rFonts w:ascii="Times New Roman" w:hAnsi="Times New Roman"/>
          <w:sz w:val="24"/>
          <w:szCs w:val="24"/>
        </w:rPr>
        <w:tab/>
        <w:t>2. Apstiprināt Alojas novada domes 2013. gada speciālā budžeta izpildi:</w:t>
      </w:r>
    </w:p>
    <w:p w:rsidR="007C55BB" w:rsidRPr="007C55BB" w:rsidRDefault="007C55BB" w:rsidP="00FB69B2">
      <w:pPr>
        <w:spacing w:after="0" w:line="240" w:lineRule="auto"/>
        <w:jc w:val="both"/>
        <w:rPr>
          <w:rFonts w:ascii="Times New Roman" w:hAnsi="Times New Roman"/>
          <w:sz w:val="24"/>
          <w:szCs w:val="24"/>
        </w:rPr>
      </w:pPr>
      <w:r w:rsidRPr="007C55BB">
        <w:rPr>
          <w:rFonts w:ascii="Times New Roman" w:hAnsi="Times New Roman"/>
          <w:sz w:val="24"/>
          <w:szCs w:val="24"/>
        </w:rPr>
        <w:tab/>
      </w:r>
      <w:r w:rsidRPr="007C55BB">
        <w:rPr>
          <w:rFonts w:ascii="Times New Roman" w:hAnsi="Times New Roman"/>
          <w:sz w:val="24"/>
          <w:szCs w:val="24"/>
        </w:rPr>
        <w:tab/>
        <w:t>ieņēmumi – Ls 89008</w:t>
      </w:r>
      <w:r w:rsidR="00CA5202">
        <w:rPr>
          <w:rFonts w:ascii="Times New Roman" w:hAnsi="Times New Roman"/>
          <w:sz w:val="24"/>
          <w:szCs w:val="24"/>
        </w:rPr>
        <w:t>;</w:t>
      </w:r>
    </w:p>
    <w:p w:rsidR="007C55BB" w:rsidRPr="007C55BB" w:rsidRDefault="007C55BB" w:rsidP="00FB69B2">
      <w:pPr>
        <w:spacing w:after="0" w:line="240" w:lineRule="auto"/>
        <w:jc w:val="both"/>
        <w:rPr>
          <w:rFonts w:ascii="Times New Roman" w:hAnsi="Times New Roman"/>
          <w:sz w:val="24"/>
          <w:szCs w:val="24"/>
        </w:rPr>
      </w:pPr>
      <w:r w:rsidRPr="007C55BB">
        <w:rPr>
          <w:rFonts w:ascii="Times New Roman" w:hAnsi="Times New Roman"/>
          <w:sz w:val="24"/>
          <w:szCs w:val="24"/>
        </w:rPr>
        <w:tab/>
      </w:r>
      <w:r w:rsidRPr="007C55BB">
        <w:rPr>
          <w:rFonts w:ascii="Times New Roman" w:hAnsi="Times New Roman"/>
          <w:sz w:val="24"/>
          <w:szCs w:val="24"/>
        </w:rPr>
        <w:tab/>
        <w:t>izdevumi – Ls 72911</w:t>
      </w:r>
      <w:r w:rsidR="00CA5202">
        <w:rPr>
          <w:rFonts w:ascii="Times New Roman" w:hAnsi="Times New Roman"/>
          <w:sz w:val="24"/>
          <w:szCs w:val="24"/>
        </w:rPr>
        <w:t>;</w:t>
      </w:r>
    </w:p>
    <w:p w:rsidR="007C55BB" w:rsidRPr="007C55BB" w:rsidRDefault="007C55BB" w:rsidP="00FB69B2">
      <w:pPr>
        <w:spacing w:after="0" w:line="240" w:lineRule="auto"/>
        <w:jc w:val="both"/>
        <w:rPr>
          <w:rFonts w:ascii="Times New Roman" w:hAnsi="Times New Roman"/>
          <w:sz w:val="24"/>
          <w:szCs w:val="24"/>
        </w:rPr>
      </w:pPr>
      <w:r w:rsidRPr="007C55BB">
        <w:rPr>
          <w:rFonts w:ascii="Times New Roman" w:hAnsi="Times New Roman"/>
          <w:sz w:val="24"/>
          <w:szCs w:val="24"/>
        </w:rPr>
        <w:tab/>
      </w:r>
      <w:r w:rsidRPr="007C55BB">
        <w:rPr>
          <w:rFonts w:ascii="Times New Roman" w:hAnsi="Times New Roman"/>
          <w:sz w:val="24"/>
          <w:szCs w:val="24"/>
        </w:rPr>
        <w:tab/>
        <w:t xml:space="preserve">finansēšana – </w:t>
      </w:r>
      <w:smartTag w:uri="schemas-tilde-lv/tildestengine" w:element="currency">
        <w:smartTagPr>
          <w:attr w:name="currency_text" w:val="Ls"/>
          <w:attr w:name="currency_value" w:val="-16097."/>
          <w:attr w:name="currency_key" w:val="LVL"/>
          <w:attr w:name="currency_id" w:val="48"/>
        </w:smartTagPr>
        <w:r w:rsidRPr="007C55BB">
          <w:rPr>
            <w:rFonts w:ascii="Times New Roman" w:hAnsi="Times New Roman"/>
            <w:sz w:val="24"/>
            <w:szCs w:val="24"/>
          </w:rPr>
          <w:t>Ls -16097.</w:t>
        </w:r>
      </w:smartTag>
    </w:p>
    <w:p w:rsidR="007C55BB" w:rsidRPr="007C55BB" w:rsidRDefault="007C55BB" w:rsidP="00FB69B2">
      <w:pPr>
        <w:numPr>
          <w:ilvl w:val="0"/>
          <w:numId w:val="3"/>
        </w:numPr>
        <w:spacing w:after="0" w:line="240" w:lineRule="auto"/>
        <w:jc w:val="both"/>
        <w:rPr>
          <w:rFonts w:ascii="Times New Roman" w:hAnsi="Times New Roman"/>
          <w:sz w:val="24"/>
          <w:szCs w:val="24"/>
        </w:rPr>
      </w:pPr>
      <w:r w:rsidRPr="007C55BB">
        <w:rPr>
          <w:rFonts w:ascii="Times New Roman" w:hAnsi="Times New Roman"/>
          <w:sz w:val="24"/>
          <w:szCs w:val="24"/>
        </w:rPr>
        <w:t xml:space="preserve">Apstiprināt Alojas novada domes 2013. gada ziedojumu un dāvinājumu </w:t>
      </w:r>
    </w:p>
    <w:p w:rsidR="007C55BB" w:rsidRPr="007C55BB" w:rsidRDefault="007C55BB" w:rsidP="00FB69B2">
      <w:pPr>
        <w:spacing w:after="0" w:line="240" w:lineRule="auto"/>
        <w:ind w:left="720"/>
        <w:jc w:val="both"/>
        <w:rPr>
          <w:rFonts w:ascii="Times New Roman" w:hAnsi="Times New Roman"/>
          <w:sz w:val="24"/>
          <w:szCs w:val="24"/>
        </w:rPr>
      </w:pPr>
      <w:r w:rsidRPr="007C55BB">
        <w:rPr>
          <w:rFonts w:ascii="Times New Roman" w:hAnsi="Times New Roman"/>
          <w:sz w:val="24"/>
          <w:szCs w:val="24"/>
        </w:rPr>
        <w:t xml:space="preserve">      budžeta izpildi:</w:t>
      </w:r>
    </w:p>
    <w:p w:rsidR="007C55BB" w:rsidRPr="007C55BB" w:rsidRDefault="007C55BB" w:rsidP="00FB69B2">
      <w:pPr>
        <w:spacing w:after="0" w:line="240" w:lineRule="auto"/>
        <w:jc w:val="both"/>
        <w:rPr>
          <w:rFonts w:ascii="Times New Roman" w:hAnsi="Times New Roman"/>
          <w:sz w:val="24"/>
          <w:szCs w:val="24"/>
        </w:rPr>
      </w:pPr>
      <w:r w:rsidRPr="007C55BB">
        <w:rPr>
          <w:rFonts w:ascii="Times New Roman" w:hAnsi="Times New Roman"/>
          <w:sz w:val="24"/>
          <w:szCs w:val="24"/>
        </w:rPr>
        <w:t xml:space="preserve"> </w:t>
      </w:r>
      <w:r w:rsidRPr="007C55BB">
        <w:rPr>
          <w:rFonts w:ascii="Times New Roman" w:hAnsi="Times New Roman"/>
          <w:sz w:val="24"/>
          <w:szCs w:val="24"/>
        </w:rPr>
        <w:tab/>
      </w:r>
      <w:r w:rsidRPr="007C55BB">
        <w:rPr>
          <w:rFonts w:ascii="Times New Roman" w:hAnsi="Times New Roman"/>
          <w:sz w:val="24"/>
          <w:szCs w:val="24"/>
        </w:rPr>
        <w:tab/>
        <w:t>ieņēmumi – Ls 1068</w:t>
      </w:r>
      <w:r w:rsidR="00CA5202">
        <w:rPr>
          <w:rFonts w:ascii="Times New Roman" w:hAnsi="Times New Roman"/>
          <w:sz w:val="24"/>
          <w:szCs w:val="24"/>
        </w:rPr>
        <w:t>;</w:t>
      </w:r>
    </w:p>
    <w:p w:rsidR="007C55BB" w:rsidRPr="007C55BB" w:rsidRDefault="007C55BB" w:rsidP="00FB69B2">
      <w:pPr>
        <w:spacing w:after="0" w:line="240" w:lineRule="auto"/>
        <w:jc w:val="both"/>
        <w:rPr>
          <w:rFonts w:ascii="Times New Roman" w:hAnsi="Times New Roman"/>
          <w:sz w:val="24"/>
          <w:szCs w:val="24"/>
        </w:rPr>
      </w:pPr>
      <w:r w:rsidRPr="007C55BB">
        <w:rPr>
          <w:rFonts w:ascii="Times New Roman" w:hAnsi="Times New Roman"/>
          <w:sz w:val="24"/>
          <w:szCs w:val="24"/>
        </w:rPr>
        <w:tab/>
      </w:r>
      <w:r w:rsidRPr="007C55BB">
        <w:rPr>
          <w:rFonts w:ascii="Times New Roman" w:hAnsi="Times New Roman"/>
          <w:sz w:val="24"/>
          <w:szCs w:val="24"/>
        </w:rPr>
        <w:tab/>
        <w:t>izdevumi – Ls 800</w:t>
      </w:r>
      <w:r w:rsidR="00CA5202">
        <w:rPr>
          <w:rFonts w:ascii="Times New Roman" w:hAnsi="Times New Roman"/>
          <w:sz w:val="24"/>
          <w:szCs w:val="24"/>
        </w:rPr>
        <w:t>;</w:t>
      </w:r>
    </w:p>
    <w:p w:rsidR="007C55BB" w:rsidRPr="007C55BB" w:rsidRDefault="007C55BB" w:rsidP="00FB69B2">
      <w:pPr>
        <w:spacing w:after="0" w:line="240" w:lineRule="auto"/>
        <w:jc w:val="both"/>
        <w:rPr>
          <w:rFonts w:ascii="Times New Roman" w:hAnsi="Times New Roman"/>
          <w:sz w:val="24"/>
          <w:szCs w:val="24"/>
        </w:rPr>
      </w:pPr>
      <w:r w:rsidRPr="007C55BB">
        <w:rPr>
          <w:rFonts w:ascii="Times New Roman" w:hAnsi="Times New Roman"/>
          <w:sz w:val="24"/>
          <w:szCs w:val="24"/>
        </w:rPr>
        <w:tab/>
      </w:r>
      <w:r w:rsidRPr="007C55BB">
        <w:rPr>
          <w:rFonts w:ascii="Times New Roman" w:hAnsi="Times New Roman"/>
          <w:sz w:val="24"/>
          <w:szCs w:val="24"/>
        </w:rPr>
        <w:tab/>
        <w:t xml:space="preserve">finansēšana – </w:t>
      </w:r>
      <w:smartTag w:uri="schemas-tilde-lv/tildestengine" w:element="currency">
        <w:smartTagPr>
          <w:attr w:name="currency_text" w:val="Ls"/>
          <w:attr w:name="currency_value" w:val="-268."/>
          <w:attr w:name="currency_key" w:val="LVL"/>
          <w:attr w:name="currency_id" w:val="48"/>
        </w:smartTagPr>
        <w:r w:rsidRPr="007C55BB">
          <w:rPr>
            <w:rFonts w:ascii="Times New Roman" w:hAnsi="Times New Roman"/>
            <w:sz w:val="24"/>
            <w:szCs w:val="24"/>
          </w:rPr>
          <w:t>Ls -268.</w:t>
        </w:r>
      </w:smartTag>
    </w:p>
    <w:p w:rsidR="007C55BB" w:rsidRPr="007C55BB" w:rsidRDefault="007C55BB" w:rsidP="00FB69B2">
      <w:pPr>
        <w:spacing w:after="0" w:line="240" w:lineRule="auto"/>
        <w:jc w:val="both"/>
        <w:rPr>
          <w:rFonts w:ascii="Times New Roman" w:hAnsi="Times New Roman"/>
          <w:sz w:val="24"/>
          <w:szCs w:val="24"/>
        </w:rPr>
      </w:pPr>
    </w:p>
    <w:bookmarkEnd w:id="2"/>
    <w:p w:rsidR="007C55BB" w:rsidRDefault="007C55BB" w:rsidP="007C55BB">
      <w:pPr>
        <w:spacing w:after="0" w:line="240" w:lineRule="auto"/>
        <w:jc w:val="both"/>
        <w:rPr>
          <w:rFonts w:ascii="Times New Roman" w:hAnsi="Times New Roman"/>
          <w:sz w:val="24"/>
          <w:szCs w:val="24"/>
        </w:rPr>
      </w:pPr>
    </w:p>
    <w:p w:rsidR="007C55BB" w:rsidRDefault="007C55BB" w:rsidP="007C55BB">
      <w:pPr>
        <w:spacing w:after="0" w:line="240" w:lineRule="auto"/>
        <w:jc w:val="both"/>
        <w:rPr>
          <w:rFonts w:ascii="Times New Roman" w:hAnsi="Times New Roman"/>
          <w:sz w:val="24"/>
          <w:szCs w:val="24"/>
        </w:rPr>
      </w:pPr>
    </w:p>
    <w:p w:rsidR="00AC49A2" w:rsidRPr="000755B3" w:rsidRDefault="00AC49A2" w:rsidP="00AC49A2">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AC49A2" w:rsidRPr="000755B3" w:rsidRDefault="00AC49A2" w:rsidP="00AC49A2">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AC49A2" w:rsidRPr="000755B3" w:rsidRDefault="00AC49A2" w:rsidP="00AC49A2">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AC49A2" w:rsidRPr="000755B3" w:rsidRDefault="00AC49A2" w:rsidP="00AC49A2">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AC49A2" w:rsidRPr="000755B3" w:rsidRDefault="00AC49A2" w:rsidP="00AC49A2">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7C55BB" w:rsidRPr="007C55BB" w:rsidRDefault="007C55BB" w:rsidP="007C55BB">
      <w:pPr>
        <w:spacing w:after="0" w:line="240" w:lineRule="auto"/>
        <w:ind w:left="360"/>
        <w:jc w:val="both"/>
        <w:rPr>
          <w:rFonts w:ascii="Times New Roman" w:hAnsi="Times New Roman"/>
          <w:b/>
          <w:sz w:val="24"/>
          <w:szCs w:val="24"/>
        </w:rPr>
      </w:pPr>
    </w:p>
    <w:p w:rsidR="00C72FCA" w:rsidRDefault="00C72FCA" w:rsidP="007C55BB">
      <w:pPr>
        <w:spacing w:after="0" w:line="240" w:lineRule="auto"/>
        <w:rPr>
          <w:rFonts w:ascii="Times New Roman" w:hAnsi="Times New Roman"/>
          <w:sz w:val="24"/>
          <w:szCs w:val="24"/>
        </w:rPr>
      </w:pPr>
    </w:p>
    <w:p w:rsidR="00CA5202" w:rsidRDefault="00CA5202" w:rsidP="00CA5202">
      <w:pPr>
        <w:rPr>
          <w:color w:val="000000"/>
          <w:u w:val="single"/>
        </w:rPr>
      </w:pPr>
    </w:p>
    <w:p w:rsidR="00CA5202" w:rsidRPr="006D403C" w:rsidRDefault="00CA5202" w:rsidP="00CA5202">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CA5202" w:rsidRPr="006D403C" w:rsidRDefault="00CA5202" w:rsidP="00CA5202">
      <w:pPr>
        <w:spacing w:after="0" w:line="240" w:lineRule="auto"/>
        <w:jc w:val="center"/>
        <w:rPr>
          <w:rFonts w:ascii="Times New Roman" w:hAnsi="Times New Roman"/>
          <w:sz w:val="32"/>
        </w:rPr>
      </w:pPr>
      <w:r w:rsidRPr="006D403C">
        <w:rPr>
          <w:rFonts w:ascii="Times New Roman" w:hAnsi="Times New Roman"/>
          <w:sz w:val="32"/>
        </w:rPr>
        <w:t>Latvijas Republika</w:t>
      </w:r>
    </w:p>
    <w:p w:rsidR="00CA5202" w:rsidRPr="006D403C" w:rsidRDefault="00CA5202" w:rsidP="00CA5202">
      <w:pPr>
        <w:spacing w:after="0" w:line="240" w:lineRule="auto"/>
        <w:jc w:val="center"/>
        <w:rPr>
          <w:rFonts w:ascii="Times New Roman" w:hAnsi="Times New Roman"/>
        </w:rPr>
      </w:pPr>
    </w:p>
    <w:p w:rsidR="00CA5202" w:rsidRPr="006D403C" w:rsidRDefault="00CA5202" w:rsidP="00CA5202">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CA5202" w:rsidRPr="006D403C" w:rsidRDefault="00CA5202" w:rsidP="00CA5202">
      <w:pPr>
        <w:pBdr>
          <w:bottom w:val="double" w:sz="6" w:space="19" w:color="auto"/>
        </w:pBdr>
        <w:spacing w:after="0" w:line="240" w:lineRule="auto"/>
        <w:jc w:val="center"/>
        <w:rPr>
          <w:rFonts w:ascii="Times New Roman" w:hAnsi="Times New Roman"/>
          <w:sz w:val="14"/>
        </w:rPr>
      </w:pPr>
    </w:p>
    <w:p w:rsidR="00CA5202" w:rsidRPr="006D403C" w:rsidRDefault="00CA5202" w:rsidP="00CA5202">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CA5202" w:rsidRPr="006D403C" w:rsidRDefault="00CA5202" w:rsidP="00CA5202">
      <w:pPr>
        <w:pStyle w:val="NoSpacing"/>
        <w:rPr>
          <w:rFonts w:ascii="Times New Roman" w:hAnsi="Times New Roman" w:cs="Times New Roman"/>
          <w:szCs w:val="24"/>
        </w:rPr>
      </w:pPr>
    </w:p>
    <w:p w:rsidR="00CA5202" w:rsidRPr="006D403C" w:rsidRDefault="00CA5202" w:rsidP="00CA5202">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CA5202" w:rsidRPr="006D403C" w:rsidRDefault="00CA5202" w:rsidP="00CA5202">
      <w:pPr>
        <w:pStyle w:val="NoSpacing"/>
        <w:rPr>
          <w:rFonts w:ascii="Times New Roman" w:hAnsi="Times New Roman" w:cs="Times New Roman"/>
        </w:rPr>
      </w:pPr>
    </w:p>
    <w:p w:rsidR="00CA5202" w:rsidRPr="006D403C" w:rsidRDefault="00CA5202" w:rsidP="00CA5202">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Nr.4</w:t>
      </w:r>
    </w:p>
    <w:p w:rsidR="00CA5202" w:rsidRPr="006D403C" w:rsidRDefault="00CA5202" w:rsidP="00CA5202">
      <w:pPr>
        <w:pStyle w:val="NoSpacing"/>
        <w:ind w:left="5040" w:firstLine="720"/>
        <w:rPr>
          <w:rFonts w:ascii="Times New Roman" w:hAnsi="Times New Roman" w:cs="Times New Roman"/>
          <w:szCs w:val="24"/>
        </w:rPr>
      </w:pPr>
      <w:r>
        <w:rPr>
          <w:rFonts w:ascii="Times New Roman" w:hAnsi="Times New Roman" w:cs="Times New Roman"/>
          <w:szCs w:val="24"/>
        </w:rPr>
        <w:t>protokols Nr.2 4</w:t>
      </w:r>
      <w:r w:rsidRPr="006D403C">
        <w:rPr>
          <w:rFonts w:ascii="Times New Roman" w:hAnsi="Times New Roman" w:cs="Times New Roman"/>
          <w:szCs w:val="24"/>
        </w:rPr>
        <w:t>#</w:t>
      </w:r>
    </w:p>
    <w:p w:rsidR="00CA5202" w:rsidRDefault="00CA5202" w:rsidP="00CA5202">
      <w:pPr>
        <w:rPr>
          <w:color w:val="000000"/>
          <w:u w:val="single"/>
        </w:rPr>
      </w:pPr>
    </w:p>
    <w:p w:rsidR="00CA5202" w:rsidRDefault="00CA5202" w:rsidP="00CA5202">
      <w:pPr>
        <w:spacing w:after="0" w:line="240" w:lineRule="auto"/>
        <w:jc w:val="center"/>
        <w:rPr>
          <w:rFonts w:ascii="Times New Roman" w:hAnsi="Times New Roman"/>
          <w:color w:val="000000"/>
          <w:sz w:val="24"/>
          <w:szCs w:val="24"/>
          <w:u w:val="single"/>
        </w:rPr>
      </w:pPr>
    </w:p>
    <w:p w:rsidR="00803698" w:rsidRDefault="00803698" w:rsidP="00CA5202">
      <w:pPr>
        <w:spacing w:after="0" w:line="240" w:lineRule="auto"/>
        <w:jc w:val="center"/>
        <w:rPr>
          <w:rFonts w:ascii="Times New Roman" w:hAnsi="Times New Roman"/>
          <w:color w:val="000000"/>
          <w:sz w:val="24"/>
          <w:szCs w:val="24"/>
          <w:u w:val="single"/>
        </w:rPr>
      </w:pPr>
    </w:p>
    <w:p w:rsidR="00803698" w:rsidRPr="00CA5202" w:rsidRDefault="00803698" w:rsidP="00CA5202">
      <w:pPr>
        <w:spacing w:after="0" w:line="240" w:lineRule="auto"/>
        <w:jc w:val="center"/>
        <w:rPr>
          <w:rFonts w:ascii="Times New Roman" w:hAnsi="Times New Roman"/>
          <w:color w:val="000000"/>
          <w:sz w:val="24"/>
          <w:szCs w:val="24"/>
          <w:u w:val="single"/>
        </w:rPr>
      </w:pPr>
    </w:p>
    <w:p w:rsidR="00CA5202" w:rsidRPr="00CA5202" w:rsidRDefault="00CA5202" w:rsidP="00CA5202">
      <w:pPr>
        <w:spacing w:after="0" w:line="240" w:lineRule="auto"/>
        <w:jc w:val="center"/>
        <w:rPr>
          <w:rFonts w:ascii="Times New Roman" w:hAnsi="Times New Roman"/>
          <w:sz w:val="24"/>
          <w:szCs w:val="24"/>
          <w:u w:val="single"/>
        </w:rPr>
      </w:pPr>
      <w:r w:rsidRPr="00CA5202">
        <w:rPr>
          <w:rFonts w:ascii="Times New Roman" w:hAnsi="Times New Roman"/>
          <w:color w:val="000000"/>
          <w:sz w:val="24"/>
          <w:szCs w:val="24"/>
          <w:u w:val="single"/>
        </w:rPr>
        <w:t>Par Alojas novada domes, tās iestāžu un struktūrvienību, no pašvaldības budžeta finansēto, amata vienību, amatalgu apstiprināšanu</w:t>
      </w:r>
    </w:p>
    <w:p w:rsidR="00CA5202" w:rsidRPr="00CA5202" w:rsidRDefault="00CA5202" w:rsidP="00CA5202">
      <w:pPr>
        <w:spacing w:after="0" w:line="240" w:lineRule="auto"/>
        <w:jc w:val="center"/>
        <w:rPr>
          <w:rFonts w:ascii="Times New Roman" w:hAnsi="Times New Roman"/>
          <w:sz w:val="24"/>
          <w:szCs w:val="24"/>
        </w:rPr>
      </w:pPr>
    </w:p>
    <w:p w:rsidR="00CA5202" w:rsidRPr="00CA5202" w:rsidRDefault="00CA5202" w:rsidP="00CA5202">
      <w:pPr>
        <w:spacing w:after="0" w:line="240" w:lineRule="auto"/>
        <w:jc w:val="center"/>
        <w:rPr>
          <w:rFonts w:ascii="Times New Roman" w:hAnsi="Times New Roman"/>
          <w:sz w:val="24"/>
          <w:szCs w:val="24"/>
        </w:rPr>
      </w:pPr>
    </w:p>
    <w:p w:rsidR="00CA5202" w:rsidRPr="00CA5202" w:rsidRDefault="00CA5202" w:rsidP="00CA5202">
      <w:pPr>
        <w:spacing w:after="0" w:line="240" w:lineRule="auto"/>
        <w:jc w:val="both"/>
        <w:rPr>
          <w:rFonts w:ascii="Times New Roman" w:hAnsi="Times New Roman"/>
          <w:b/>
          <w:sz w:val="24"/>
          <w:szCs w:val="24"/>
        </w:rPr>
      </w:pPr>
      <w:r w:rsidRPr="00CA5202">
        <w:rPr>
          <w:rFonts w:ascii="Times New Roman" w:hAnsi="Times New Roman"/>
          <w:sz w:val="24"/>
          <w:szCs w:val="24"/>
        </w:rPr>
        <w:tab/>
        <w:t xml:space="preserve">Pamatojoties uz likuma „Par pašvaldībām” 21.panta pirmās daļas 13. punktu, Alojas novada dome, atklāti balsojot, </w:t>
      </w:r>
      <w:r w:rsidRPr="00CA5202">
        <w:rPr>
          <w:rFonts w:ascii="Times New Roman" w:hAnsi="Times New Roman"/>
          <w:b/>
          <w:sz w:val="24"/>
          <w:szCs w:val="24"/>
        </w:rPr>
        <w:t>nolemj:</w:t>
      </w:r>
    </w:p>
    <w:p w:rsidR="00803698" w:rsidRDefault="00803698" w:rsidP="00CA5202">
      <w:pPr>
        <w:spacing w:after="0" w:line="240" w:lineRule="auto"/>
        <w:jc w:val="both"/>
        <w:rPr>
          <w:rFonts w:ascii="Times New Roman" w:hAnsi="Times New Roman"/>
          <w:sz w:val="24"/>
          <w:szCs w:val="24"/>
        </w:rPr>
      </w:pPr>
    </w:p>
    <w:p w:rsidR="00CA5202" w:rsidRPr="00CA5202" w:rsidRDefault="00CA5202" w:rsidP="00CA5202">
      <w:pPr>
        <w:spacing w:after="0" w:line="240" w:lineRule="auto"/>
        <w:jc w:val="both"/>
        <w:rPr>
          <w:rFonts w:ascii="Times New Roman" w:hAnsi="Times New Roman"/>
          <w:b/>
          <w:sz w:val="24"/>
          <w:szCs w:val="24"/>
        </w:rPr>
      </w:pPr>
      <w:r w:rsidRPr="00CA5202">
        <w:rPr>
          <w:rFonts w:ascii="Times New Roman" w:hAnsi="Times New Roman"/>
          <w:sz w:val="24"/>
          <w:szCs w:val="24"/>
        </w:rPr>
        <w:t>1. Apstiprināt no pašvaldības budžeta finansētās Alojas novada domes, tās iestāžu un struktūrvienību amata vienības un amatalgas ar 2014.gada 1.janvāri  (pielikums Nr.1</w:t>
      </w:r>
      <w:r w:rsidR="00AC49A2">
        <w:rPr>
          <w:rFonts w:ascii="Times New Roman" w:hAnsi="Times New Roman"/>
          <w:sz w:val="24"/>
          <w:szCs w:val="24"/>
        </w:rPr>
        <w:t xml:space="preserve"> un Nr.3</w:t>
      </w:r>
      <w:r w:rsidRPr="00CA5202">
        <w:rPr>
          <w:rFonts w:ascii="Times New Roman" w:hAnsi="Times New Roman"/>
          <w:sz w:val="24"/>
          <w:szCs w:val="24"/>
        </w:rPr>
        <w:t>).</w:t>
      </w:r>
    </w:p>
    <w:p w:rsidR="00CA5202" w:rsidRPr="00CA5202" w:rsidRDefault="00CA5202" w:rsidP="00CA5202">
      <w:pPr>
        <w:spacing w:after="0" w:line="240" w:lineRule="auto"/>
        <w:jc w:val="both"/>
        <w:rPr>
          <w:rFonts w:ascii="Times New Roman" w:hAnsi="Times New Roman"/>
          <w:sz w:val="24"/>
          <w:szCs w:val="24"/>
        </w:rPr>
      </w:pPr>
      <w:r w:rsidRPr="00CA5202">
        <w:rPr>
          <w:rFonts w:ascii="Times New Roman" w:hAnsi="Times New Roman"/>
          <w:sz w:val="24"/>
          <w:szCs w:val="24"/>
        </w:rPr>
        <w:t>2. Apstiprināt no pašvaldības budžeta finansētās vispārējās izglītības, profesionālās ievirzes izglītības un interešu izglītības pedagogu amatu vienības Alojas novada izglītības iestādēs 2013.gada 1.janvāri (pielikums Nr.2).</w:t>
      </w:r>
    </w:p>
    <w:p w:rsidR="00CA5202" w:rsidRDefault="00CA5202" w:rsidP="00CA5202">
      <w:pPr>
        <w:spacing w:after="0" w:line="240" w:lineRule="auto"/>
        <w:rPr>
          <w:rFonts w:ascii="Times New Roman" w:hAnsi="Times New Roman"/>
          <w:sz w:val="24"/>
          <w:szCs w:val="24"/>
        </w:rPr>
      </w:pPr>
    </w:p>
    <w:p w:rsidR="00803698" w:rsidRDefault="00803698" w:rsidP="00CA5202">
      <w:pPr>
        <w:spacing w:after="0" w:line="240" w:lineRule="auto"/>
        <w:rPr>
          <w:rFonts w:ascii="Times New Roman" w:hAnsi="Times New Roman"/>
          <w:sz w:val="24"/>
          <w:szCs w:val="24"/>
        </w:rPr>
      </w:pPr>
    </w:p>
    <w:p w:rsidR="00803698" w:rsidRDefault="00803698" w:rsidP="00CA5202">
      <w:pPr>
        <w:spacing w:after="0" w:line="240" w:lineRule="auto"/>
        <w:rPr>
          <w:rFonts w:ascii="Times New Roman" w:hAnsi="Times New Roman"/>
          <w:sz w:val="24"/>
          <w:szCs w:val="24"/>
        </w:rPr>
      </w:pPr>
    </w:p>
    <w:p w:rsidR="00803698" w:rsidRDefault="00803698" w:rsidP="00CA5202">
      <w:pPr>
        <w:spacing w:after="0" w:line="240" w:lineRule="auto"/>
        <w:rPr>
          <w:rFonts w:ascii="Times New Roman" w:hAnsi="Times New Roman"/>
          <w:sz w:val="24"/>
          <w:szCs w:val="24"/>
        </w:rPr>
      </w:pPr>
    </w:p>
    <w:p w:rsidR="00803698" w:rsidRDefault="00803698" w:rsidP="00CA5202">
      <w:pPr>
        <w:spacing w:after="0" w:line="240" w:lineRule="auto"/>
        <w:rPr>
          <w:rFonts w:ascii="Times New Roman" w:hAnsi="Times New Roman"/>
          <w:sz w:val="24"/>
          <w:szCs w:val="24"/>
        </w:rPr>
      </w:pPr>
    </w:p>
    <w:p w:rsidR="00803698" w:rsidRDefault="00803698" w:rsidP="00CA5202">
      <w:pPr>
        <w:spacing w:after="0" w:line="240" w:lineRule="auto"/>
        <w:rPr>
          <w:rFonts w:ascii="Times New Roman" w:hAnsi="Times New Roman"/>
          <w:sz w:val="24"/>
          <w:szCs w:val="24"/>
        </w:rPr>
      </w:pPr>
    </w:p>
    <w:p w:rsidR="00803698" w:rsidRPr="00CA5202" w:rsidRDefault="00803698" w:rsidP="00CA5202">
      <w:pPr>
        <w:spacing w:after="0" w:line="240" w:lineRule="auto"/>
        <w:rPr>
          <w:rFonts w:ascii="Times New Roman" w:hAnsi="Times New Roman"/>
          <w:sz w:val="24"/>
          <w:szCs w:val="24"/>
        </w:rPr>
      </w:pPr>
    </w:p>
    <w:p w:rsidR="00803698" w:rsidRPr="007C55BB" w:rsidRDefault="00803698" w:rsidP="00803698">
      <w:pPr>
        <w:spacing w:after="0" w:line="240" w:lineRule="auto"/>
        <w:ind w:firstLine="720"/>
        <w:jc w:val="both"/>
        <w:rPr>
          <w:rFonts w:ascii="Times New Roman" w:hAnsi="Times New Roman"/>
          <w:sz w:val="24"/>
          <w:szCs w:val="24"/>
        </w:rPr>
      </w:pPr>
      <w:r w:rsidRPr="007C55BB">
        <w:rPr>
          <w:rFonts w:ascii="Times New Roman" w:hAnsi="Times New Roman"/>
          <w:sz w:val="24"/>
          <w:szCs w:val="24"/>
        </w:rPr>
        <w:t>Domes pr</w:t>
      </w:r>
      <w:r>
        <w:rPr>
          <w:rFonts w:ascii="Times New Roman" w:hAnsi="Times New Roman"/>
          <w:sz w:val="24"/>
          <w:szCs w:val="24"/>
        </w:rPr>
        <w:t xml:space="preserve">iekšsēdētājs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Valdis </w:t>
      </w:r>
      <w:r w:rsidRPr="007C55BB">
        <w:rPr>
          <w:rFonts w:ascii="Times New Roman" w:hAnsi="Times New Roman"/>
          <w:sz w:val="24"/>
          <w:szCs w:val="24"/>
        </w:rPr>
        <w:t>Bārda</w:t>
      </w:r>
    </w:p>
    <w:p w:rsidR="00803698" w:rsidRPr="007C55BB" w:rsidRDefault="00803698" w:rsidP="00803698">
      <w:pPr>
        <w:spacing w:after="0" w:line="240" w:lineRule="auto"/>
        <w:ind w:left="360"/>
        <w:jc w:val="both"/>
        <w:rPr>
          <w:rFonts w:ascii="Times New Roman" w:hAnsi="Times New Roman"/>
          <w:b/>
          <w:sz w:val="24"/>
          <w:szCs w:val="24"/>
        </w:rPr>
      </w:pPr>
    </w:p>
    <w:p w:rsidR="00CA5202" w:rsidRDefault="00CA5202" w:rsidP="00CA5202">
      <w:pPr>
        <w:spacing w:after="0" w:line="240" w:lineRule="auto"/>
        <w:rPr>
          <w:rFonts w:ascii="Times New Roman" w:hAnsi="Times New Roman"/>
          <w:sz w:val="24"/>
          <w:szCs w:val="24"/>
        </w:rPr>
      </w:pPr>
    </w:p>
    <w:p w:rsidR="007B4554" w:rsidRDefault="007B4554" w:rsidP="00CA5202">
      <w:pPr>
        <w:spacing w:after="0" w:line="240" w:lineRule="auto"/>
        <w:rPr>
          <w:rFonts w:ascii="Times New Roman" w:hAnsi="Times New Roman"/>
          <w:sz w:val="24"/>
          <w:szCs w:val="24"/>
        </w:rPr>
      </w:pPr>
    </w:p>
    <w:p w:rsidR="007B4554" w:rsidRDefault="007B4554" w:rsidP="00CA5202">
      <w:pPr>
        <w:spacing w:after="0" w:line="240" w:lineRule="auto"/>
        <w:rPr>
          <w:rFonts w:ascii="Times New Roman" w:hAnsi="Times New Roman"/>
          <w:sz w:val="24"/>
          <w:szCs w:val="24"/>
        </w:rPr>
      </w:pPr>
    </w:p>
    <w:p w:rsidR="007B4554" w:rsidRDefault="007B4554" w:rsidP="00CA5202">
      <w:pPr>
        <w:spacing w:after="0" w:line="240" w:lineRule="auto"/>
        <w:rPr>
          <w:rFonts w:ascii="Times New Roman" w:hAnsi="Times New Roman"/>
          <w:sz w:val="24"/>
          <w:szCs w:val="24"/>
        </w:rPr>
      </w:pPr>
    </w:p>
    <w:p w:rsidR="007B4554" w:rsidRDefault="007B4554" w:rsidP="00CA5202">
      <w:pPr>
        <w:spacing w:after="0" w:line="240" w:lineRule="auto"/>
        <w:rPr>
          <w:rFonts w:ascii="Times New Roman" w:hAnsi="Times New Roman"/>
          <w:sz w:val="24"/>
          <w:szCs w:val="24"/>
        </w:rPr>
      </w:pPr>
    </w:p>
    <w:p w:rsidR="007B4554" w:rsidRDefault="007B4554" w:rsidP="00CA5202">
      <w:pPr>
        <w:spacing w:after="0" w:line="240" w:lineRule="auto"/>
        <w:rPr>
          <w:rFonts w:ascii="Times New Roman" w:hAnsi="Times New Roman"/>
          <w:sz w:val="24"/>
          <w:szCs w:val="24"/>
        </w:rPr>
      </w:pPr>
    </w:p>
    <w:p w:rsidR="007B4554" w:rsidRDefault="007B4554" w:rsidP="00CA5202">
      <w:pPr>
        <w:spacing w:after="0" w:line="240" w:lineRule="auto"/>
        <w:rPr>
          <w:rFonts w:ascii="Times New Roman" w:hAnsi="Times New Roman"/>
          <w:sz w:val="24"/>
          <w:szCs w:val="24"/>
        </w:rPr>
      </w:pPr>
    </w:p>
    <w:p w:rsidR="007B4554" w:rsidRPr="007B4554" w:rsidRDefault="007B4554" w:rsidP="007B4554">
      <w:pPr>
        <w:spacing w:after="0" w:line="240" w:lineRule="auto"/>
        <w:rPr>
          <w:rFonts w:ascii="Times New Roman" w:hAnsi="Times New Roman"/>
          <w:b/>
          <w:sz w:val="24"/>
          <w:szCs w:val="24"/>
        </w:rPr>
      </w:pPr>
    </w:p>
    <w:p w:rsidR="007B4554" w:rsidRPr="007B4554" w:rsidRDefault="007B4554" w:rsidP="007B4554">
      <w:pPr>
        <w:spacing w:after="0" w:line="240" w:lineRule="auto"/>
        <w:jc w:val="right"/>
        <w:rPr>
          <w:rFonts w:ascii="Times New Roman" w:hAnsi="Times New Roman"/>
          <w:b/>
          <w:sz w:val="24"/>
          <w:szCs w:val="24"/>
        </w:rPr>
      </w:pPr>
      <w:r w:rsidRPr="007B4554">
        <w:rPr>
          <w:rFonts w:ascii="Times New Roman" w:hAnsi="Times New Roman"/>
          <w:b/>
          <w:sz w:val="24"/>
          <w:szCs w:val="24"/>
        </w:rPr>
        <w:lastRenderedPageBreak/>
        <w:t>Pielikums Nr.1</w:t>
      </w:r>
    </w:p>
    <w:p w:rsidR="007B4554" w:rsidRPr="007B4554" w:rsidRDefault="007B4554" w:rsidP="007B4554">
      <w:pPr>
        <w:spacing w:after="0" w:line="240" w:lineRule="auto"/>
        <w:jc w:val="right"/>
        <w:rPr>
          <w:rFonts w:ascii="Times New Roman" w:hAnsi="Times New Roman"/>
          <w:sz w:val="24"/>
          <w:szCs w:val="24"/>
        </w:rPr>
      </w:pPr>
      <w:r w:rsidRPr="007B4554">
        <w:rPr>
          <w:rFonts w:ascii="Times New Roman" w:hAnsi="Times New Roman"/>
          <w:sz w:val="24"/>
          <w:szCs w:val="24"/>
        </w:rPr>
        <w:t xml:space="preserve">APSTIPRINĀTS </w:t>
      </w:r>
    </w:p>
    <w:p w:rsidR="007B4554" w:rsidRPr="007B4554" w:rsidRDefault="007B4554" w:rsidP="007B4554">
      <w:pPr>
        <w:spacing w:after="0" w:line="240" w:lineRule="auto"/>
        <w:jc w:val="right"/>
        <w:rPr>
          <w:rFonts w:ascii="Times New Roman" w:hAnsi="Times New Roman"/>
          <w:sz w:val="24"/>
          <w:szCs w:val="24"/>
        </w:rPr>
      </w:pPr>
      <w:r w:rsidRPr="007B4554">
        <w:rPr>
          <w:rFonts w:ascii="Times New Roman" w:hAnsi="Times New Roman"/>
          <w:sz w:val="24"/>
          <w:szCs w:val="24"/>
        </w:rPr>
        <w:t xml:space="preserve">ar Alojas novada domes </w:t>
      </w:r>
    </w:p>
    <w:p w:rsidR="007B4554" w:rsidRPr="007B4554" w:rsidRDefault="007B4554" w:rsidP="007B4554">
      <w:pPr>
        <w:spacing w:after="0" w:line="240" w:lineRule="auto"/>
        <w:jc w:val="right"/>
        <w:rPr>
          <w:rFonts w:ascii="Times New Roman" w:hAnsi="Times New Roman"/>
          <w:sz w:val="24"/>
          <w:szCs w:val="24"/>
        </w:rPr>
      </w:pPr>
      <w:r w:rsidRPr="007B4554">
        <w:rPr>
          <w:rFonts w:ascii="Times New Roman" w:hAnsi="Times New Roman"/>
          <w:sz w:val="24"/>
          <w:szCs w:val="24"/>
        </w:rPr>
        <w:t>2014.gada 29.janvāra  sēdes</w:t>
      </w:r>
    </w:p>
    <w:p w:rsidR="007B4554" w:rsidRPr="007B4554" w:rsidRDefault="007B4554" w:rsidP="007B4554">
      <w:pPr>
        <w:spacing w:after="0" w:line="240" w:lineRule="auto"/>
        <w:jc w:val="right"/>
        <w:rPr>
          <w:rFonts w:ascii="Times New Roman" w:hAnsi="Times New Roman"/>
          <w:sz w:val="24"/>
          <w:szCs w:val="24"/>
        </w:rPr>
      </w:pPr>
      <w:smartTag w:uri="schemas-tilde-lv/tildestengine" w:element="veidnes">
        <w:smartTagPr>
          <w:attr w:name="baseform" w:val="lēmum|s"/>
          <w:attr w:name="id" w:val="-1"/>
          <w:attr w:name="text" w:val="lēmumu"/>
        </w:smartTagPr>
        <w:r w:rsidRPr="007B4554">
          <w:rPr>
            <w:rFonts w:ascii="Times New Roman" w:hAnsi="Times New Roman"/>
            <w:sz w:val="24"/>
            <w:szCs w:val="24"/>
          </w:rPr>
          <w:t>lēmumu</w:t>
        </w:r>
      </w:smartTag>
      <w:r w:rsidRPr="007B4554">
        <w:rPr>
          <w:rFonts w:ascii="Times New Roman" w:hAnsi="Times New Roman"/>
          <w:sz w:val="24"/>
          <w:szCs w:val="24"/>
        </w:rPr>
        <w:t xml:space="preserve"> Nr.</w:t>
      </w:r>
      <w:r>
        <w:rPr>
          <w:rFonts w:ascii="Times New Roman" w:hAnsi="Times New Roman"/>
          <w:sz w:val="24"/>
          <w:szCs w:val="24"/>
        </w:rPr>
        <w:t>4</w:t>
      </w:r>
      <w:r w:rsidRPr="007B4554">
        <w:rPr>
          <w:rFonts w:ascii="Times New Roman" w:hAnsi="Times New Roman"/>
          <w:sz w:val="24"/>
          <w:szCs w:val="24"/>
        </w:rPr>
        <w:t>(</w:t>
      </w:r>
      <w:smartTag w:uri="schemas-tilde-lv/tildestengine" w:element="veidnes">
        <w:smartTagPr>
          <w:attr w:name="baseform" w:val="protokol|s"/>
          <w:attr w:name="id" w:val="-1"/>
          <w:attr w:name="text" w:val="protokols"/>
        </w:smartTagPr>
        <w:r w:rsidRPr="007B4554">
          <w:rPr>
            <w:rFonts w:ascii="Times New Roman" w:hAnsi="Times New Roman"/>
            <w:sz w:val="24"/>
            <w:szCs w:val="24"/>
          </w:rPr>
          <w:t>protokols</w:t>
        </w:r>
      </w:smartTag>
      <w:r w:rsidRPr="007B4554">
        <w:rPr>
          <w:rFonts w:ascii="Times New Roman" w:hAnsi="Times New Roman"/>
          <w:sz w:val="24"/>
          <w:szCs w:val="24"/>
        </w:rPr>
        <w:t xml:space="preserve"> Nr.</w:t>
      </w:r>
      <w:r>
        <w:rPr>
          <w:rFonts w:ascii="Times New Roman" w:hAnsi="Times New Roman"/>
          <w:sz w:val="24"/>
          <w:szCs w:val="24"/>
        </w:rPr>
        <w:t>2 4</w:t>
      </w:r>
      <w:r w:rsidRPr="007B4554">
        <w:rPr>
          <w:rFonts w:ascii="Times New Roman" w:hAnsi="Times New Roman"/>
          <w:sz w:val="24"/>
          <w:szCs w:val="24"/>
        </w:rPr>
        <w:t>#)</w:t>
      </w:r>
    </w:p>
    <w:p w:rsidR="007B4554" w:rsidRPr="007B4554" w:rsidRDefault="007B4554" w:rsidP="007B4554">
      <w:pPr>
        <w:spacing w:after="0" w:line="240" w:lineRule="auto"/>
        <w:jc w:val="center"/>
        <w:rPr>
          <w:rFonts w:ascii="Times New Roman" w:hAnsi="Times New Roman"/>
          <w:b/>
          <w:sz w:val="24"/>
          <w:szCs w:val="24"/>
          <w:u w:val="single"/>
        </w:rPr>
      </w:pPr>
    </w:p>
    <w:p w:rsidR="007B4554" w:rsidRPr="007B4554" w:rsidRDefault="007B4554" w:rsidP="007B4554">
      <w:pPr>
        <w:spacing w:after="0" w:line="240" w:lineRule="auto"/>
        <w:rPr>
          <w:rFonts w:ascii="Times New Roman" w:hAnsi="Times New Roman"/>
          <w:b/>
          <w:sz w:val="24"/>
          <w:szCs w:val="24"/>
          <w:u w:val="single"/>
        </w:rPr>
      </w:pPr>
    </w:p>
    <w:p w:rsidR="007B4554" w:rsidRDefault="007B4554" w:rsidP="007B4554">
      <w:pPr>
        <w:spacing w:after="0" w:line="240" w:lineRule="auto"/>
        <w:jc w:val="center"/>
        <w:rPr>
          <w:rFonts w:ascii="Times New Roman" w:hAnsi="Times New Roman"/>
          <w:b/>
          <w:sz w:val="24"/>
          <w:szCs w:val="24"/>
          <w:u w:val="single"/>
        </w:rPr>
      </w:pPr>
    </w:p>
    <w:p w:rsidR="00AC49A2" w:rsidRPr="007B4554" w:rsidRDefault="00AC49A2" w:rsidP="007B4554">
      <w:pPr>
        <w:spacing w:after="0" w:line="240" w:lineRule="auto"/>
        <w:jc w:val="center"/>
        <w:rPr>
          <w:rFonts w:ascii="Times New Roman" w:hAnsi="Times New Roman"/>
          <w:b/>
          <w:sz w:val="24"/>
          <w:szCs w:val="24"/>
          <w:u w:val="single"/>
        </w:rPr>
      </w:pPr>
    </w:p>
    <w:p w:rsidR="007B4554" w:rsidRPr="007B4554" w:rsidRDefault="007B4554" w:rsidP="007B4554">
      <w:pPr>
        <w:spacing w:after="0" w:line="240" w:lineRule="auto"/>
        <w:jc w:val="center"/>
        <w:rPr>
          <w:rFonts w:ascii="Times New Roman" w:hAnsi="Times New Roman"/>
          <w:b/>
          <w:sz w:val="24"/>
          <w:szCs w:val="24"/>
          <w:u w:val="single"/>
        </w:rPr>
      </w:pPr>
      <w:r w:rsidRPr="007B4554">
        <w:rPr>
          <w:rFonts w:ascii="Times New Roman" w:hAnsi="Times New Roman"/>
          <w:b/>
          <w:sz w:val="24"/>
          <w:szCs w:val="24"/>
          <w:u w:val="single"/>
        </w:rPr>
        <w:t>Alojas novada domes no pašvaldības budžeta finansēto  iestāžu un struktūrvienību amata vienības  un amatalgas</w:t>
      </w:r>
    </w:p>
    <w:p w:rsidR="007B4554" w:rsidRDefault="007B4554" w:rsidP="007B4554">
      <w:pPr>
        <w:spacing w:after="0" w:line="240" w:lineRule="auto"/>
        <w:jc w:val="center"/>
        <w:rPr>
          <w:rFonts w:ascii="Times New Roman" w:hAnsi="Times New Roman"/>
          <w:b/>
          <w:sz w:val="24"/>
          <w:szCs w:val="24"/>
          <w:u w:val="single"/>
        </w:rPr>
      </w:pPr>
      <w:r w:rsidRPr="007B4554">
        <w:rPr>
          <w:rFonts w:ascii="Times New Roman" w:hAnsi="Times New Roman"/>
          <w:b/>
          <w:sz w:val="24"/>
          <w:szCs w:val="24"/>
          <w:u w:val="single"/>
        </w:rPr>
        <w:t>ar  2014.gada  1.janvāri</w:t>
      </w:r>
    </w:p>
    <w:p w:rsidR="007B4554" w:rsidRPr="007B4554" w:rsidRDefault="007B4554" w:rsidP="007B4554">
      <w:pPr>
        <w:spacing w:after="0" w:line="240" w:lineRule="auto"/>
        <w:jc w:val="center"/>
        <w:rPr>
          <w:rFonts w:ascii="Times New Roman" w:hAnsi="Times New Roman"/>
          <w:b/>
          <w:sz w:val="24"/>
          <w:szCs w:val="24"/>
          <w:u w:val="single"/>
        </w:rPr>
      </w:pPr>
    </w:p>
    <w:p w:rsidR="007B4554" w:rsidRPr="007B4554" w:rsidRDefault="007B4554" w:rsidP="007B4554">
      <w:pPr>
        <w:spacing w:after="0" w:line="240" w:lineRule="auto"/>
        <w:jc w:val="center"/>
        <w:rPr>
          <w:rFonts w:ascii="Times New Roman" w:hAnsi="Times New Roman"/>
          <w:b/>
          <w:sz w:val="24"/>
          <w:szCs w:val="24"/>
          <w:u w:val="single"/>
        </w:rPr>
      </w:pPr>
    </w:p>
    <w:p w:rsidR="007B4554" w:rsidRPr="007B4554" w:rsidRDefault="007B4554" w:rsidP="007B4554">
      <w:pPr>
        <w:numPr>
          <w:ilvl w:val="0"/>
          <w:numId w:val="4"/>
        </w:numPr>
        <w:spacing w:after="0" w:line="240" w:lineRule="auto"/>
        <w:rPr>
          <w:rFonts w:ascii="Times New Roman" w:hAnsi="Times New Roman"/>
          <w:b/>
          <w:sz w:val="20"/>
          <w:szCs w:val="20"/>
        </w:rPr>
      </w:pPr>
      <w:r w:rsidRPr="007B4554">
        <w:rPr>
          <w:rFonts w:ascii="Times New Roman" w:hAnsi="Times New Roman"/>
          <w:b/>
          <w:sz w:val="20"/>
          <w:szCs w:val="20"/>
        </w:rPr>
        <w:t>Centrālā administrācija</w:t>
      </w:r>
      <w:r w:rsidRPr="007B4554">
        <w:rPr>
          <w:rFonts w:ascii="Times New Roman" w:hAnsi="Times New Roman"/>
          <w:b/>
          <w:sz w:val="20"/>
          <w:szCs w:val="20"/>
        </w:rPr>
        <w:tab/>
      </w:r>
    </w:p>
    <w:tbl>
      <w:tblPr>
        <w:tblW w:w="7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399"/>
        <w:gridCol w:w="1065"/>
        <w:gridCol w:w="1183"/>
        <w:gridCol w:w="1135"/>
        <w:gridCol w:w="993"/>
      </w:tblGrid>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F920C9" w:rsidRDefault="00F920C9" w:rsidP="007B4554">
            <w:pPr>
              <w:spacing w:after="0" w:line="240" w:lineRule="auto"/>
              <w:jc w:val="center"/>
              <w:rPr>
                <w:rFonts w:ascii="Times New Roman" w:hAnsi="Times New Roman"/>
                <w:sz w:val="18"/>
                <w:szCs w:val="18"/>
              </w:rPr>
            </w:pPr>
            <w:proofErr w:type="spellStart"/>
            <w:r>
              <w:rPr>
                <w:rFonts w:ascii="Times New Roman" w:hAnsi="Times New Roman"/>
                <w:sz w:val="18"/>
                <w:szCs w:val="18"/>
              </w:rPr>
              <w:t>Nr</w:t>
            </w:r>
            <w:proofErr w:type="spellEnd"/>
          </w:p>
          <w:p w:rsidR="007B4554" w:rsidRPr="00F920C9" w:rsidRDefault="007B4554" w:rsidP="007B4554">
            <w:pPr>
              <w:spacing w:after="0" w:line="240" w:lineRule="auto"/>
              <w:jc w:val="center"/>
              <w:rPr>
                <w:rFonts w:ascii="Times New Roman" w:hAnsi="Times New Roman"/>
                <w:sz w:val="18"/>
                <w:szCs w:val="18"/>
              </w:rPr>
            </w:pPr>
            <w:r w:rsidRPr="00F920C9">
              <w:rPr>
                <w:rFonts w:ascii="Times New Roman" w:hAnsi="Times New Roman"/>
                <w:sz w:val="18"/>
                <w:szCs w:val="18"/>
              </w:rPr>
              <w:t>p.</w:t>
            </w:r>
          </w:p>
          <w:p w:rsidR="007B4554" w:rsidRPr="007B4554" w:rsidRDefault="007B4554" w:rsidP="007B4554">
            <w:pPr>
              <w:spacing w:after="0" w:line="240" w:lineRule="auto"/>
              <w:jc w:val="center"/>
              <w:rPr>
                <w:rFonts w:ascii="Times New Roman" w:hAnsi="Times New Roman"/>
                <w:sz w:val="20"/>
                <w:szCs w:val="20"/>
              </w:rPr>
            </w:pPr>
            <w:r w:rsidRPr="00F920C9">
              <w:rPr>
                <w:rFonts w:ascii="Times New Roman" w:hAnsi="Times New Roman"/>
                <w:sz w:val="18"/>
                <w:szCs w:val="18"/>
              </w:rPr>
              <w:t>k</w:t>
            </w:r>
            <w:r w:rsidRPr="007B4554">
              <w:rPr>
                <w:rFonts w:ascii="Times New Roman" w:hAnsi="Times New Roman"/>
                <w:sz w:val="20"/>
                <w:szCs w:val="20"/>
              </w:rPr>
              <w:t>.</w:t>
            </w:r>
          </w:p>
        </w:tc>
        <w:tc>
          <w:tcPr>
            <w:tcW w:w="23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tc>
        <w:tc>
          <w:tcPr>
            <w:tcW w:w="10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1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Nedēļas darba laiks/stundas/</w:t>
            </w:r>
          </w:p>
        </w:tc>
        <w:tc>
          <w:tcPr>
            <w:tcW w:w="11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id" w:val="16"/>
                <w:attr w:name="currency_key" w:val="EUR"/>
                <w:attr w:name="currency_value" w:val="1"/>
                <w:attr w:name="currency_text" w:val="EUR"/>
              </w:smartTagPr>
              <w:r w:rsidRPr="007B4554">
                <w:rPr>
                  <w:rFonts w:ascii="Times New Roman" w:hAnsi="Times New Roman"/>
                  <w:sz w:val="20"/>
                  <w:szCs w:val="20"/>
                </w:rPr>
                <w:t>EUR</w:t>
              </w:r>
            </w:smartTag>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23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Izpilddirektors </w:t>
            </w:r>
          </w:p>
        </w:tc>
        <w:tc>
          <w:tcPr>
            <w:tcW w:w="10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981</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w:t>
            </w:r>
          </w:p>
        </w:tc>
        <w:tc>
          <w:tcPr>
            <w:tcW w:w="23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Projektu vadītāja</w:t>
            </w:r>
          </w:p>
        </w:tc>
        <w:tc>
          <w:tcPr>
            <w:tcW w:w="10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740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 3</w:t>
            </w:r>
          </w:p>
        </w:tc>
        <w:tc>
          <w:tcPr>
            <w:tcW w:w="23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Kancelejas pārzine</w:t>
            </w:r>
          </w:p>
        </w:tc>
        <w:tc>
          <w:tcPr>
            <w:tcW w:w="10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560</w:t>
            </w:r>
          </w:p>
        </w:tc>
      </w:tr>
      <w:tr w:rsidR="007B4554" w:rsidRPr="007B4554" w:rsidTr="007B4554">
        <w:trPr>
          <w:trHeight w:val="301"/>
        </w:trPr>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w:t>
            </w:r>
          </w:p>
        </w:tc>
        <w:tc>
          <w:tcPr>
            <w:tcW w:w="23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Personāla vadītāja</w:t>
            </w:r>
          </w:p>
        </w:tc>
        <w:tc>
          <w:tcPr>
            <w:tcW w:w="10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560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w:t>
            </w:r>
          </w:p>
        </w:tc>
        <w:tc>
          <w:tcPr>
            <w:tcW w:w="23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Sabiedrisko attiecību speciāliste</w:t>
            </w:r>
          </w:p>
        </w:tc>
        <w:tc>
          <w:tcPr>
            <w:tcW w:w="10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665</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6</w:t>
            </w:r>
          </w:p>
        </w:tc>
        <w:tc>
          <w:tcPr>
            <w:tcW w:w="23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Dzimtsarakstu nodaļas vadītāja</w:t>
            </w:r>
          </w:p>
        </w:tc>
        <w:tc>
          <w:tcPr>
            <w:tcW w:w="10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10</w:t>
            </w:r>
          </w:p>
        </w:tc>
        <w:tc>
          <w:tcPr>
            <w:tcW w:w="11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140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7</w:t>
            </w:r>
          </w:p>
        </w:tc>
        <w:tc>
          <w:tcPr>
            <w:tcW w:w="23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Dzimtsarakstu nodaļas speciāliste</w:t>
            </w:r>
          </w:p>
        </w:tc>
        <w:tc>
          <w:tcPr>
            <w:tcW w:w="10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w:t>
            </w:r>
          </w:p>
        </w:tc>
        <w:tc>
          <w:tcPr>
            <w:tcW w:w="11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57,50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8</w:t>
            </w:r>
          </w:p>
        </w:tc>
        <w:tc>
          <w:tcPr>
            <w:tcW w:w="23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Izglītības speciālists </w:t>
            </w:r>
          </w:p>
        </w:tc>
        <w:tc>
          <w:tcPr>
            <w:tcW w:w="10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560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9</w:t>
            </w:r>
          </w:p>
        </w:tc>
        <w:tc>
          <w:tcPr>
            <w:tcW w:w="23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Automobiļa vadītājs</w:t>
            </w:r>
          </w:p>
        </w:tc>
        <w:tc>
          <w:tcPr>
            <w:tcW w:w="10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590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10</w:t>
            </w:r>
          </w:p>
        </w:tc>
        <w:tc>
          <w:tcPr>
            <w:tcW w:w="23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Autobusa vadītājs</w:t>
            </w:r>
          </w:p>
        </w:tc>
        <w:tc>
          <w:tcPr>
            <w:tcW w:w="10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w:t>
            </w:r>
          </w:p>
        </w:tc>
        <w:tc>
          <w:tcPr>
            <w:tcW w:w="1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499</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11</w:t>
            </w:r>
          </w:p>
        </w:tc>
        <w:tc>
          <w:tcPr>
            <w:tcW w:w="23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Autobusa vadītājs</w:t>
            </w:r>
          </w:p>
        </w:tc>
        <w:tc>
          <w:tcPr>
            <w:tcW w:w="10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1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249,50</w:t>
            </w:r>
          </w:p>
        </w:tc>
      </w:tr>
      <w:tr w:rsidR="007B4554" w:rsidRPr="007B4554" w:rsidTr="007B4554">
        <w:trPr>
          <w:trHeight w:val="297"/>
        </w:trPr>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12</w:t>
            </w:r>
          </w:p>
        </w:tc>
        <w:tc>
          <w:tcPr>
            <w:tcW w:w="23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Apkopēja </w:t>
            </w:r>
          </w:p>
        </w:tc>
        <w:tc>
          <w:tcPr>
            <w:tcW w:w="10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342</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13</w:t>
            </w:r>
          </w:p>
        </w:tc>
        <w:tc>
          <w:tcPr>
            <w:tcW w:w="23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b/>
                <w:sz w:val="20"/>
                <w:szCs w:val="20"/>
              </w:rPr>
            </w:pPr>
            <w:r w:rsidRPr="007B4554">
              <w:rPr>
                <w:rFonts w:ascii="Times New Roman" w:hAnsi="Times New Roman"/>
                <w:b/>
                <w:sz w:val="20"/>
                <w:szCs w:val="20"/>
              </w:rPr>
              <w:t>Alojas pārvaldes vadītājs</w:t>
            </w:r>
          </w:p>
        </w:tc>
        <w:tc>
          <w:tcPr>
            <w:tcW w:w="10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770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14</w:t>
            </w:r>
          </w:p>
        </w:tc>
        <w:tc>
          <w:tcPr>
            <w:tcW w:w="23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Juriskonsults</w:t>
            </w:r>
          </w:p>
        </w:tc>
        <w:tc>
          <w:tcPr>
            <w:tcW w:w="10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740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15</w:t>
            </w:r>
          </w:p>
        </w:tc>
        <w:tc>
          <w:tcPr>
            <w:tcW w:w="23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Iepirkuma speciāliste</w:t>
            </w:r>
          </w:p>
        </w:tc>
        <w:tc>
          <w:tcPr>
            <w:tcW w:w="10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560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16</w:t>
            </w:r>
          </w:p>
        </w:tc>
        <w:tc>
          <w:tcPr>
            <w:tcW w:w="23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Projekta vadītāja asistents</w:t>
            </w:r>
          </w:p>
        </w:tc>
        <w:tc>
          <w:tcPr>
            <w:tcW w:w="10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560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17</w:t>
            </w:r>
          </w:p>
        </w:tc>
        <w:tc>
          <w:tcPr>
            <w:tcW w:w="23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Jurista palīgs</w:t>
            </w:r>
          </w:p>
        </w:tc>
        <w:tc>
          <w:tcPr>
            <w:tcW w:w="10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544</w:t>
            </w:r>
          </w:p>
        </w:tc>
      </w:tr>
    </w:tbl>
    <w:p w:rsidR="007B4554" w:rsidRDefault="007B4554" w:rsidP="007B4554">
      <w:pPr>
        <w:spacing w:after="0" w:line="240" w:lineRule="auto"/>
        <w:rPr>
          <w:rFonts w:ascii="Times New Roman" w:hAnsi="Times New Roman"/>
          <w:b/>
          <w:color w:val="00FFFF"/>
          <w:sz w:val="20"/>
          <w:szCs w:val="20"/>
        </w:rPr>
      </w:pPr>
    </w:p>
    <w:p w:rsidR="007B4554" w:rsidRDefault="007B4554" w:rsidP="007B4554">
      <w:pPr>
        <w:spacing w:after="0" w:line="240" w:lineRule="auto"/>
        <w:rPr>
          <w:rFonts w:ascii="Times New Roman" w:hAnsi="Times New Roman"/>
          <w:b/>
          <w:color w:val="00FFFF"/>
          <w:sz w:val="20"/>
          <w:szCs w:val="20"/>
        </w:rPr>
      </w:pPr>
    </w:p>
    <w:p w:rsidR="007B4554" w:rsidRPr="007B4554" w:rsidRDefault="007B4554" w:rsidP="007B4554">
      <w:pPr>
        <w:spacing w:after="0" w:line="240" w:lineRule="auto"/>
        <w:rPr>
          <w:rFonts w:ascii="Times New Roman" w:hAnsi="Times New Roman"/>
          <w:b/>
          <w:color w:val="00FFFF"/>
          <w:sz w:val="20"/>
          <w:szCs w:val="20"/>
        </w:rPr>
      </w:pPr>
    </w:p>
    <w:p w:rsidR="007B4554" w:rsidRPr="007B4554" w:rsidRDefault="007B4554" w:rsidP="007B4554">
      <w:pPr>
        <w:spacing w:after="0" w:line="240" w:lineRule="auto"/>
        <w:rPr>
          <w:rFonts w:ascii="Times New Roman" w:hAnsi="Times New Roman"/>
          <w:b/>
          <w:sz w:val="20"/>
          <w:szCs w:val="20"/>
        </w:rPr>
      </w:pPr>
      <w:r w:rsidRPr="007B4554">
        <w:rPr>
          <w:rFonts w:ascii="Times New Roman" w:hAnsi="Times New Roman"/>
          <w:b/>
          <w:sz w:val="20"/>
          <w:szCs w:val="20"/>
        </w:rPr>
        <w:t>2.</w:t>
      </w:r>
      <w:r w:rsidRPr="007B4554">
        <w:rPr>
          <w:rFonts w:ascii="Times New Roman" w:hAnsi="Times New Roman"/>
          <w:b/>
          <w:sz w:val="20"/>
          <w:szCs w:val="20"/>
        </w:rPr>
        <w:tab/>
        <w:t>Alojas novada domes Finanšu un grāmatvedības nodaļa</w:t>
      </w:r>
    </w:p>
    <w:tbl>
      <w:tblPr>
        <w:tblW w:w="6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2376"/>
        <w:gridCol w:w="708"/>
        <w:gridCol w:w="1133"/>
        <w:gridCol w:w="1032"/>
        <w:gridCol w:w="1002"/>
      </w:tblGrid>
      <w:tr w:rsidR="007B4554" w:rsidRPr="007B4554" w:rsidTr="007B4554">
        <w:tc>
          <w:tcPr>
            <w:tcW w:w="424" w:type="dxa"/>
            <w:tcBorders>
              <w:top w:val="single" w:sz="4" w:space="0" w:color="auto"/>
              <w:left w:val="single" w:sz="4" w:space="0" w:color="auto"/>
              <w:bottom w:val="single" w:sz="4" w:space="0" w:color="auto"/>
              <w:right w:val="single" w:sz="4" w:space="0" w:color="auto"/>
            </w:tcBorders>
            <w:hideMark/>
          </w:tcPr>
          <w:p w:rsidR="007B4554" w:rsidRPr="00F920C9" w:rsidRDefault="00F920C9" w:rsidP="007B4554">
            <w:pPr>
              <w:spacing w:after="0" w:line="240" w:lineRule="auto"/>
              <w:jc w:val="center"/>
              <w:rPr>
                <w:rFonts w:ascii="Times New Roman" w:hAnsi="Times New Roman"/>
                <w:sz w:val="18"/>
                <w:szCs w:val="18"/>
              </w:rPr>
            </w:pPr>
            <w:proofErr w:type="spellStart"/>
            <w:r>
              <w:rPr>
                <w:rFonts w:ascii="Times New Roman" w:hAnsi="Times New Roman"/>
                <w:sz w:val="18"/>
                <w:szCs w:val="18"/>
              </w:rPr>
              <w:t>Nr</w:t>
            </w:r>
            <w:proofErr w:type="spellEnd"/>
          </w:p>
          <w:p w:rsidR="007B4554" w:rsidRPr="00F920C9" w:rsidRDefault="007B4554" w:rsidP="007B4554">
            <w:pPr>
              <w:spacing w:after="0" w:line="240" w:lineRule="auto"/>
              <w:jc w:val="center"/>
              <w:rPr>
                <w:rFonts w:ascii="Times New Roman" w:hAnsi="Times New Roman"/>
                <w:sz w:val="18"/>
                <w:szCs w:val="18"/>
              </w:rPr>
            </w:pPr>
            <w:r w:rsidRPr="00F920C9">
              <w:rPr>
                <w:rFonts w:ascii="Times New Roman" w:hAnsi="Times New Roman"/>
                <w:sz w:val="18"/>
                <w:szCs w:val="18"/>
              </w:rPr>
              <w:t>p.</w:t>
            </w:r>
          </w:p>
          <w:p w:rsidR="007B4554" w:rsidRPr="007B4554" w:rsidRDefault="007B4554" w:rsidP="007B4554">
            <w:pPr>
              <w:spacing w:after="0" w:line="240" w:lineRule="auto"/>
              <w:jc w:val="center"/>
              <w:rPr>
                <w:rFonts w:ascii="Times New Roman" w:hAnsi="Times New Roman"/>
                <w:sz w:val="20"/>
                <w:szCs w:val="20"/>
              </w:rPr>
            </w:pPr>
            <w:r w:rsidRPr="00F920C9">
              <w:rPr>
                <w:rFonts w:ascii="Times New Roman" w:hAnsi="Times New Roman"/>
                <w:sz w:val="18"/>
                <w:szCs w:val="18"/>
              </w:rPr>
              <w:t>k</w:t>
            </w:r>
            <w:r w:rsidRPr="007B4554">
              <w:rPr>
                <w:rFonts w:ascii="Times New Roman" w:hAnsi="Times New Roman"/>
                <w:sz w:val="20"/>
                <w:szCs w:val="20"/>
              </w:rPr>
              <w:t>.</w:t>
            </w:r>
          </w:p>
        </w:tc>
        <w:tc>
          <w:tcPr>
            <w:tcW w:w="2376"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03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0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23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Galvenā grāmatvede</w:t>
            </w:r>
          </w:p>
        </w:tc>
        <w:tc>
          <w:tcPr>
            <w:tcW w:w="70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3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861</w:t>
            </w:r>
          </w:p>
        </w:tc>
      </w:tr>
      <w:tr w:rsidR="007B4554" w:rsidRPr="007B4554" w:rsidTr="007B4554">
        <w:tc>
          <w:tcPr>
            <w:tcW w:w="4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w:t>
            </w:r>
          </w:p>
        </w:tc>
        <w:tc>
          <w:tcPr>
            <w:tcW w:w="23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Galvenās grāmatvedes vietniece</w:t>
            </w:r>
          </w:p>
        </w:tc>
        <w:tc>
          <w:tcPr>
            <w:tcW w:w="70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3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740</w:t>
            </w:r>
          </w:p>
        </w:tc>
      </w:tr>
      <w:tr w:rsidR="007B4554" w:rsidRPr="007B4554" w:rsidTr="007B4554">
        <w:tc>
          <w:tcPr>
            <w:tcW w:w="4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w:t>
            </w:r>
          </w:p>
        </w:tc>
        <w:tc>
          <w:tcPr>
            <w:tcW w:w="23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Finansiste</w:t>
            </w:r>
          </w:p>
        </w:tc>
        <w:tc>
          <w:tcPr>
            <w:tcW w:w="70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3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740</w:t>
            </w:r>
          </w:p>
        </w:tc>
      </w:tr>
      <w:tr w:rsidR="007B4554" w:rsidRPr="007B4554" w:rsidTr="007B4554">
        <w:tc>
          <w:tcPr>
            <w:tcW w:w="4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w:t>
            </w:r>
          </w:p>
        </w:tc>
        <w:tc>
          <w:tcPr>
            <w:tcW w:w="23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Grāmatvede</w:t>
            </w:r>
          </w:p>
        </w:tc>
        <w:tc>
          <w:tcPr>
            <w:tcW w:w="70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3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560</w:t>
            </w:r>
          </w:p>
        </w:tc>
      </w:tr>
      <w:tr w:rsidR="007B4554" w:rsidRPr="007B4554" w:rsidTr="007B4554">
        <w:tc>
          <w:tcPr>
            <w:tcW w:w="4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w:t>
            </w:r>
          </w:p>
        </w:tc>
        <w:tc>
          <w:tcPr>
            <w:tcW w:w="23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Grāmatvede </w:t>
            </w:r>
          </w:p>
        </w:tc>
        <w:tc>
          <w:tcPr>
            <w:tcW w:w="70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3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619</w:t>
            </w:r>
          </w:p>
        </w:tc>
      </w:tr>
    </w:tbl>
    <w:p w:rsidR="007B4554" w:rsidRDefault="007B4554" w:rsidP="007B4554">
      <w:pPr>
        <w:spacing w:after="0" w:line="240" w:lineRule="auto"/>
        <w:rPr>
          <w:rFonts w:ascii="Times New Roman" w:hAnsi="Times New Roman"/>
          <w:b/>
          <w:sz w:val="20"/>
          <w:szCs w:val="20"/>
        </w:rPr>
      </w:pPr>
    </w:p>
    <w:p w:rsid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r w:rsidRPr="007B4554">
        <w:rPr>
          <w:rFonts w:ascii="Times New Roman" w:hAnsi="Times New Roman"/>
          <w:b/>
          <w:sz w:val="20"/>
          <w:szCs w:val="20"/>
        </w:rPr>
        <w:lastRenderedPageBreak/>
        <w:t>3.</w:t>
      </w:r>
      <w:r w:rsidRPr="007B4554">
        <w:rPr>
          <w:rFonts w:ascii="Times New Roman" w:hAnsi="Times New Roman"/>
          <w:b/>
          <w:sz w:val="20"/>
          <w:szCs w:val="20"/>
        </w:rPr>
        <w:tab/>
        <w:t>Pašvaldības policija</w:t>
      </w:r>
    </w:p>
    <w:tbl>
      <w:tblPr>
        <w:tblW w:w="6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080"/>
        <w:gridCol w:w="816"/>
        <w:gridCol w:w="1192"/>
        <w:gridCol w:w="1053"/>
        <w:gridCol w:w="1083"/>
      </w:tblGrid>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2080"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             Amata                      vienību                    skaits</w:t>
            </w:r>
          </w:p>
        </w:tc>
        <w:tc>
          <w:tcPr>
            <w:tcW w:w="1192"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p w:rsidR="007B4554" w:rsidRPr="007B4554" w:rsidRDefault="007B4554" w:rsidP="007B4554">
            <w:pPr>
              <w:spacing w:after="0" w:line="240" w:lineRule="auto"/>
              <w:jc w:val="center"/>
              <w:rPr>
                <w:rFonts w:ascii="Times New Roman" w:hAnsi="Times New Roman"/>
                <w:sz w:val="20"/>
                <w:szCs w:val="20"/>
              </w:rPr>
            </w:pPr>
          </w:p>
        </w:tc>
        <w:tc>
          <w:tcPr>
            <w:tcW w:w="105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id" w:val="16"/>
                <w:attr w:name="currency_key" w:val="EUR"/>
                <w:attr w:name="currency_value" w:val="1"/>
                <w:attr w:name="currency_text" w:val="EUR"/>
              </w:smartTagPr>
              <w:r w:rsidRPr="007B4554">
                <w:rPr>
                  <w:rFonts w:ascii="Times New Roman" w:hAnsi="Times New Roman"/>
                  <w:sz w:val="20"/>
                  <w:szCs w:val="20"/>
                </w:rPr>
                <w:t>EUR</w:t>
              </w:r>
            </w:smartTag>
          </w:p>
        </w:tc>
      </w:tr>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208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Policijas inspektors</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w:t>
            </w:r>
          </w:p>
        </w:tc>
        <w:tc>
          <w:tcPr>
            <w:tcW w:w="11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5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499</w:t>
            </w:r>
          </w:p>
        </w:tc>
      </w:tr>
    </w:tbl>
    <w:p w:rsid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r w:rsidRPr="007B4554">
        <w:rPr>
          <w:rFonts w:ascii="Times New Roman" w:hAnsi="Times New Roman"/>
          <w:b/>
          <w:sz w:val="20"/>
          <w:szCs w:val="20"/>
        </w:rPr>
        <w:t>4.</w:t>
      </w:r>
      <w:r w:rsidRPr="007B4554">
        <w:rPr>
          <w:rFonts w:ascii="Times New Roman" w:hAnsi="Times New Roman"/>
          <w:b/>
          <w:sz w:val="20"/>
          <w:szCs w:val="20"/>
        </w:rPr>
        <w:tab/>
        <w:t>Bāriņtiesa</w:t>
      </w:r>
    </w:p>
    <w:tbl>
      <w:tblPr>
        <w:tblW w:w="6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374"/>
        <w:gridCol w:w="707"/>
        <w:gridCol w:w="1275"/>
        <w:gridCol w:w="1133"/>
        <w:gridCol w:w="956"/>
      </w:tblGrid>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F920C9" w:rsidRDefault="00F920C9" w:rsidP="007B4554">
            <w:pPr>
              <w:spacing w:after="0" w:line="240" w:lineRule="auto"/>
              <w:jc w:val="center"/>
              <w:rPr>
                <w:rFonts w:ascii="Times New Roman" w:hAnsi="Times New Roman"/>
                <w:sz w:val="18"/>
                <w:szCs w:val="18"/>
              </w:rPr>
            </w:pPr>
            <w:proofErr w:type="spellStart"/>
            <w:r>
              <w:rPr>
                <w:rFonts w:ascii="Times New Roman" w:hAnsi="Times New Roman"/>
                <w:sz w:val="18"/>
                <w:szCs w:val="18"/>
              </w:rPr>
              <w:t>Nr</w:t>
            </w:r>
            <w:proofErr w:type="spellEnd"/>
          </w:p>
          <w:p w:rsidR="007B4554" w:rsidRPr="00F920C9" w:rsidRDefault="007B4554" w:rsidP="007B4554">
            <w:pPr>
              <w:spacing w:after="0" w:line="240" w:lineRule="auto"/>
              <w:jc w:val="center"/>
              <w:rPr>
                <w:rFonts w:ascii="Times New Roman" w:hAnsi="Times New Roman"/>
                <w:sz w:val="18"/>
                <w:szCs w:val="18"/>
              </w:rPr>
            </w:pPr>
            <w:r w:rsidRPr="00F920C9">
              <w:rPr>
                <w:rFonts w:ascii="Times New Roman" w:hAnsi="Times New Roman"/>
                <w:sz w:val="18"/>
                <w:szCs w:val="18"/>
              </w:rPr>
              <w:t>p.</w:t>
            </w:r>
          </w:p>
          <w:p w:rsidR="007B4554" w:rsidRPr="007B4554" w:rsidRDefault="007B4554" w:rsidP="007B4554">
            <w:pPr>
              <w:spacing w:after="0" w:line="240" w:lineRule="auto"/>
              <w:jc w:val="center"/>
              <w:rPr>
                <w:rFonts w:ascii="Times New Roman" w:hAnsi="Times New Roman"/>
                <w:sz w:val="20"/>
                <w:szCs w:val="20"/>
              </w:rPr>
            </w:pPr>
            <w:r w:rsidRPr="00F920C9">
              <w:rPr>
                <w:rFonts w:ascii="Times New Roman" w:hAnsi="Times New Roman"/>
                <w:sz w:val="18"/>
                <w:szCs w:val="18"/>
              </w:rPr>
              <w:t>k</w:t>
            </w:r>
            <w:r w:rsidRPr="007B4554">
              <w:rPr>
                <w:rFonts w:ascii="Times New Roman" w:hAnsi="Times New Roman"/>
                <w:sz w:val="20"/>
                <w:szCs w:val="20"/>
              </w:rPr>
              <w:t>.</w:t>
            </w:r>
          </w:p>
        </w:tc>
        <w:tc>
          <w:tcPr>
            <w:tcW w:w="2374"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7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127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95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237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Bāriņtiesas priekšsēdētāja</w:t>
            </w:r>
          </w:p>
        </w:tc>
        <w:tc>
          <w:tcPr>
            <w:tcW w:w="7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5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679</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237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Bāriņtiesas priekšsēdētājas vietnieks (Brīvzemnieki )</w:t>
            </w:r>
          </w:p>
        </w:tc>
        <w:tc>
          <w:tcPr>
            <w:tcW w:w="7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5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309,50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237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Bāriņtiesas loceklis (Braslava)</w:t>
            </w:r>
          </w:p>
        </w:tc>
        <w:tc>
          <w:tcPr>
            <w:tcW w:w="7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5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118,25</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4</w:t>
            </w:r>
          </w:p>
        </w:tc>
        <w:tc>
          <w:tcPr>
            <w:tcW w:w="237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Bāriņtiesas locekle</w:t>
            </w:r>
          </w:p>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Staicele)</w:t>
            </w:r>
          </w:p>
        </w:tc>
        <w:tc>
          <w:tcPr>
            <w:tcW w:w="7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5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236,50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5</w:t>
            </w:r>
          </w:p>
        </w:tc>
        <w:tc>
          <w:tcPr>
            <w:tcW w:w="237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Bāriņtiesas sekretāre </w:t>
            </w:r>
          </w:p>
        </w:tc>
        <w:tc>
          <w:tcPr>
            <w:tcW w:w="7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5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280</w:t>
            </w:r>
          </w:p>
        </w:tc>
      </w:tr>
    </w:tbl>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numPr>
          <w:ilvl w:val="0"/>
          <w:numId w:val="5"/>
        </w:numPr>
        <w:spacing w:after="0" w:line="240" w:lineRule="auto"/>
        <w:rPr>
          <w:rFonts w:ascii="Times New Roman" w:hAnsi="Times New Roman"/>
          <w:b/>
          <w:sz w:val="20"/>
          <w:szCs w:val="20"/>
        </w:rPr>
      </w:pPr>
      <w:r w:rsidRPr="007B4554">
        <w:rPr>
          <w:rFonts w:ascii="Times New Roman" w:hAnsi="Times New Roman"/>
          <w:b/>
          <w:sz w:val="20"/>
          <w:szCs w:val="20"/>
        </w:rPr>
        <w:t>Būvvalde</w:t>
      </w:r>
    </w:p>
    <w:tbl>
      <w:tblPr>
        <w:tblW w:w="6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378"/>
        <w:gridCol w:w="708"/>
        <w:gridCol w:w="1277"/>
        <w:gridCol w:w="1134"/>
        <w:gridCol w:w="992"/>
      </w:tblGrid>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F920C9" w:rsidRDefault="00F920C9" w:rsidP="007B4554">
            <w:pPr>
              <w:spacing w:after="0" w:line="240" w:lineRule="auto"/>
              <w:jc w:val="center"/>
              <w:rPr>
                <w:rFonts w:ascii="Times New Roman" w:hAnsi="Times New Roman"/>
                <w:sz w:val="18"/>
                <w:szCs w:val="18"/>
              </w:rPr>
            </w:pPr>
            <w:proofErr w:type="spellStart"/>
            <w:r>
              <w:rPr>
                <w:rFonts w:ascii="Times New Roman" w:hAnsi="Times New Roman"/>
                <w:sz w:val="18"/>
                <w:szCs w:val="18"/>
              </w:rPr>
              <w:t>Nr</w:t>
            </w:r>
            <w:proofErr w:type="spellEnd"/>
          </w:p>
          <w:p w:rsidR="007B4554" w:rsidRPr="00F920C9" w:rsidRDefault="007B4554" w:rsidP="007B4554">
            <w:pPr>
              <w:spacing w:after="0" w:line="240" w:lineRule="auto"/>
              <w:jc w:val="center"/>
              <w:rPr>
                <w:rFonts w:ascii="Times New Roman" w:hAnsi="Times New Roman"/>
                <w:sz w:val="18"/>
                <w:szCs w:val="18"/>
              </w:rPr>
            </w:pPr>
            <w:r w:rsidRPr="00F920C9">
              <w:rPr>
                <w:rFonts w:ascii="Times New Roman" w:hAnsi="Times New Roman"/>
                <w:sz w:val="18"/>
                <w:szCs w:val="18"/>
              </w:rPr>
              <w:t>p.</w:t>
            </w:r>
          </w:p>
          <w:p w:rsidR="007B4554" w:rsidRPr="007B4554" w:rsidRDefault="007B4554" w:rsidP="007B4554">
            <w:pPr>
              <w:spacing w:after="0" w:line="240" w:lineRule="auto"/>
              <w:jc w:val="center"/>
              <w:rPr>
                <w:rFonts w:ascii="Times New Roman" w:hAnsi="Times New Roman"/>
                <w:sz w:val="20"/>
                <w:szCs w:val="20"/>
              </w:rPr>
            </w:pPr>
            <w:r w:rsidRPr="00F920C9">
              <w:rPr>
                <w:rFonts w:ascii="Times New Roman" w:hAnsi="Times New Roman"/>
                <w:sz w:val="18"/>
                <w:szCs w:val="18"/>
              </w:rPr>
              <w:t>k.</w:t>
            </w:r>
          </w:p>
        </w:tc>
        <w:tc>
          <w:tcPr>
            <w:tcW w:w="2378"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9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23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Arhitekte</w:t>
            </w:r>
          </w:p>
        </w:tc>
        <w:tc>
          <w:tcPr>
            <w:tcW w:w="70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24</w:t>
            </w:r>
          </w:p>
        </w:tc>
        <w:tc>
          <w:tcPr>
            <w:tcW w:w="11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444</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23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Būvinspektors</w:t>
            </w:r>
          </w:p>
        </w:tc>
        <w:tc>
          <w:tcPr>
            <w:tcW w:w="70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1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370</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23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Nekustamo īpašumu speciālists</w:t>
            </w:r>
          </w:p>
        </w:tc>
        <w:tc>
          <w:tcPr>
            <w:tcW w:w="70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color w:val="000000"/>
                <w:sz w:val="20"/>
                <w:szCs w:val="20"/>
              </w:rPr>
            </w:pPr>
            <w:r w:rsidRPr="007B4554">
              <w:rPr>
                <w:rFonts w:ascii="Times New Roman" w:hAnsi="Times New Roman"/>
                <w:color w:val="000000"/>
                <w:sz w:val="20"/>
                <w:szCs w:val="20"/>
              </w:rPr>
              <w:t>32</w:t>
            </w:r>
          </w:p>
        </w:tc>
        <w:tc>
          <w:tcPr>
            <w:tcW w:w="11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color w:val="000000"/>
                <w:sz w:val="20"/>
                <w:szCs w:val="20"/>
              </w:rPr>
            </w:pPr>
            <w:r w:rsidRPr="007B4554">
              <w:rPr>
                <w:rFonts w:ascii="Times New Roman" w:hAnsi="Times New Roman"/>
                <w:color w:val="000000"/>
                <w:sz w:val="20"/>
                <w:szCs w:val="20"/>
              </w:rPr>
              <w:t>448</w:t>
            </w:r>
          </w:p>
        </w:tc>
      </w:tr>
      <w:tr w:rsidR="007B4554" w:rsidRPr="007B4554" w:rsidTr="007B4554">
        <w:tc>
          <w:tcPr>
            <w:tcW w:w="426" w:type="dxa"/>
            <w:tcBorders>
              <w:top w:val="single" w:sz="4" w:space="0" w:color="auto"/>
              <w:left w:val="single" w:sz="4" w:space="0" w:color="auto"/>
              <w:bottom w:val="nil"/>
              <w:right w:val="single" w:sz="4" w:space="0" w:color="auto"/>
            </w:tcBorders>
            <w:hideMark/>
          </w:tcPr>
          <w:p w:rsidR="007B4554" w:rsidRPr="007B4554" w:rsidRDefault="007B4554" w:rsidP="007B4554">
            <w:pPr>
              <w:spacing w:after="0" w:line="240" w:lineRule="auto"/>
              <w:rPr>
                <w:rFonts w:ascii="Times New Roman" w:hAnsi="Times New Roman"/>
                <w:sz w:val="20"/>
                <w:szCs w:val="20"/>
              </w:rPr>
            </w:pPr>
          </w:p>
        </w:tc>
        <w:tc>
          <w:tcPr>
            <w:tcW w:w="2378" w:type="dxa"/>
            <w:tcBorders>
              <w:top w:val="single" w:sz="4" w:space="0" w:color="auto"/>
              <w:left w:val="single" w:sz="4" w:space="0" w:color="auto"/>
              <w:bottom w:val="nil"/>
              <w:right w:val="single" w:sz="4" w:space="0" w:color="auto"/>
            </w:tcBorders>
            <w:hideMark/>
          </w:tcPr>
          <w:p w:rsidR="007B4554" w:rsidRPr="007B4554" w:rsidRDefault="007B4554" w:rsidP="007B4554">
            <w:pPr>
              <w:spacing w:after="0" w:line="240" w:lineRule="auto"/>
              <w:rPr>
                <w:rFonts w:ascii="Times New Roman" w:hAnsi="Times New Roman"/>
                <w:sz w:val="20"/>
                <w:szCs w:val="20"/>
              </w:rPr>
            </w:pPr>
          </w:p>
        </w:tc>
        <w:tc>
          <w:tcPr>
            <w:tcW w:w="708" w:type="dxa"/>
            <w:tcBorders>
              <w:top w:val="single" w:sz="4" w:space="0" w:color="auto"/>
              <w:left w:val="single" w:sz="4" w:space="0" w:color="auto"/>
              <w:bottom w:val="nil"/>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p>
        </w:tc>
        <w:tc>
          <w:tcPr>
            <w:tcW w:w="1277" w:type="dxa"/>
            <w:tcBorders>
              <w:top w:val="single" w:sz="4" w:space="0" w:color="auto"/>
              <w:left w:val="single" w:sz="4" w:space="0" w:color="auto"/>
              <w:bottom w:val="nil"/>
              <w:right w:val="single" w:sz="4" w:space="0" w:color="auto"/>
            </w:tcBorders>
            <w:hideMark/>
          </w:tcPr>
          <w:p w:rsidR="007B4554" w:rsidRPr="007B4554" w:rsidRDefault="007B4554" w:rsidP="007B4554">
            <w:pPr>
              <w:spacing w:after="0" w:line="240" w:lineRule="auto"/>
              <w:jc w:val="center"/>
              <w:rPr>
                <w:rFonts w:ascii="Times New Roman" w:hAnsi="Times New Roman"/>
                <w:color w:val="000000"/>
                <w:sz w:val="20"/>
                <w:szCs w:val="20"/>
              </w:rPr>
            </w:pPr>
          </w:p>
        </w:tc>
        <w:tc>
          <w:tcPr>
            <w:tcW w:w="1134" w:type="dxa"/>
            <w:tcBorders>
              <w:top w:val="single" w:sz="4" w:space="0" w:color="auto"/>
              <w:left w:val="single" w:sz="4" w:space="0" w:color="auto"/>
              <w:bottom w:val="nil"/>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nil"/>
              <w:right w:val="single" w:sz="4" w:space="0" w:color="auto"/>
            </w:tcBorders>
            <w:hideMark/>
          </w:tcPr>
          <w:p w:rsidR="007B4554" w:rsidRPr="007B4554" w:rsidRDefault="007B4554" w:rsidP="007B4554">
            <w:pPr>
              <w:spacing w:after="0" w:line="240" w:lineRule="auto"/>
              <w:jc w:val="center"/>
              <w:rPr>
                <w:rFonts w:ascii="Times New Roman" w:hAnsi="Times New Roman"/>
                <w:color w:val="000000"/>
                <w:sz w:val="20"/>
                <w:szCs w:val="20"/>
              </w:rPr>
            </w:pPr>
          </w:p>
        </w:tc>
      </w:tr>
    </w:tbl>
    <w:p w:rsidR="007B4554" w:rsidRDefault="007B4554" w:rsidP="007B4554">
      <w:pPr>
        <w:spacing w:after="0" w:line="240" w:lineRule="auto"/>
        <w:ind w:left="720"/>
        <w:rPr>
          <w:rFonts w:ascii="Times New Roman" w:hAnsi="Times New Roman"/>
          <w:b/>
          <w:sz w:val="20"/>
          <w:szCs w:val="20"/>
        </w:rPr>
      </w:pPr>
    </w:p>
    <w:p w:rsidR="007B4554" w:rsidRDefault="007B4554" w:rsidP="007B4554">
      <w:pPr>
        <w:spacing w:after="0" w:line="240" w:lineRule="auto"/>
        <w:ind w:left="720"/>
        <w:rPr>
          <w:rFonts w:ascii="Times New Roman" w:hAnsi="Times New Roman"/>
          <w:b/>
          <w:sz w:val="20"/>
          <w:szCs w:val="20"/>
        </w:rPr>
      </w:pPr>
    </w:p>
    <w:p w:rsidR="007B4554" w:rsidRPr="007B4554" w:rsidRDefault="007B4554" w:rsidP="007B4554">
      <w:pPr>
        <w:numPr>
          <w:ilvl w:val="0"/>
          <w:numId w:val="5"/>
        </w:numPr>
        <w:spacing w:after="0" w:line="240" w:lineRule="auto"/>
        <w:rPr>
          <w:rFonts w:ascii="Times New Roman" w:hAnsi="Times New Roman"/>
          <w:b/>
          <w:sz w:val="20"/>
          <w:szCs w:val="20"/>
        </w:rPr>
      </w:pPr>
      <w:r w:rsidRPr="007B4554">
        <w:rPr>
          <w:rFonts w:ascii="Times New Roman" w:hAnsi="Times New Roman"/>
          <w:b/>
          <w:sz w:val="20"/>
          <w:szCs w:val="20"/>
        </w:rPr>
        <w:t>Tūrisma informācijas centrs</w:t>
      </w:r>
    </w:p>
    <w:tbl>
      <w:tblPr>
        <w:tblW w:w="6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2147"/>
        <w:gridCol w:w="938"/>
        <w:gridCol w:w="1276"/>
        <w:gridCol w:w="1134"/>
        <w:gridCol w:w="993"/>
      </w:tblGrid>
      <w:tr w:rsidR="007B4554" w:rsidRPr="007B4554" w:rsidTr="007B4554">
        <w:tc>
          <w:tcPr>
            <w:tcW w:w="427" w:type="dxa"/>
            <w:tcBorders>
              <w:top w:val="single" w:sz="4" w:space="0" w:color="auto"/>
              <w:left w:val="single" w:sz="4" w:space="0" w:color="auto"/>
              <w:bottom w:val="single" w:sz="4" w:space="0" w:color="auto"/>
              <w:right w:val="single" w:sz="4" w:space="0" w:color="auto"/>
            </w:tcBorders>
            <w:hideMark/>
          </w:tcPr>
          <w:p w:rsidR="007B4554" w:rsidRPr="00F920C9" w:rsidRDefault="00F920C9" w:rsidP="007B4554">
            <w:pPr>
              <w:spacing w:after="0" w:line="240" w:lineRule="auto"/>
              <w:jc w:val="center"/>
              <w:rPr>
                <w:rFonts w:ascii="Times New Roman" w:hAnsi="Times New Roman"/>
                <w:sz w:val="18"/>
                <w:szCs w:val="18"/>
              </w:rPr>
            </w:pPr>
            <w:proofErr w:type="spellStart"/>
            <w:r>
              <w:rPr>
                <w:rFonts w:ascii="Times New Roman" w:hAnsi="Times New Roman"/>
                <w:sz w:val="18"/>
                <w:szCs w:val="18"/>
              </w:rPr>
              <w:t>Nr</w:t>
            </w:r>
            <w:proofErr w:type="spellEnd"/>
          </w:p>
          <w:p w:rsidR="007B4554" w:rsidRPr="00F920C9" w:rsidRDefault="007B4554" w:rsidP="007B4554">
            <w:pPr>
              <w:spacing w:after="0" w:line="240" w:lineRule="auto"/>
              <w:jc w:val="center"/>
              <w:rPr>
                <w:rFonts w:ascii="Times New Roman" w:hAnsi="Times New Roman"/>
                <w:sz w:val="18"/>
                <w:szCs w:val="18"/>
              </w:rPr>
            </w:pPr>
            <w:r w:rsidRPr="00F920C9">
              <w:rPr>
                <w:rFonts w:ascii="Times New Roman" w:hAnsi="Times New Roman"/>
                <w:sz w:val="18"/>
                <w:szCs w:val="18"/>
              </w:rPr>
              <w:t>p.</w:t>
            </w:r>
          </w:p>
          <w:p w:rsidR="007B4554" w:rsidRPr="007B4554" w:rsidRDefault="007B4554" w:rsidP="007B4554">
            <w:pPr>
              <w:spacing w:after="0" w:line="240" w:lineRule="auto"/>
              <w:jc w:val="center"/>
              <w:rPr>
                <w:rFonts w:ascii="Times New Roman" w:hAnsi="Times New Roman"/>
                <w:sz w:val="20"/>
                <w:szCs w:val="20"/>
              </w:rPr>
            </w:pPr>
            <w:r w:rsidRPr="00F920C9">
              <w:rPr>
                <w:rFonts w:ascii="Times New Roman" w:hAnsi="Times New Roman"/>
                <w:sz w:val="18"/>
                <w:szCs w:val="18"/>
              </w:rPr>
              <w:t>k.</w:t>
            </w:r>
          </w:p>
        </w:tc>
        <w:tc>
          <w:tcPr>
            <w:tcW w:w="2147"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93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12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21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Tūrisma organizators </w:t>
            </w:r>
          </w:p>
        </w:tc>
        <w:tc>
          <w:tcPr>
            <w:tcW w:w="93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tabs>
                <w:tab w:val="center" w:pos="530"/>
                <w:tab w:val="right" w:pos="1060"/>
              </w:tabs>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473</w:t>
            </w:r>
          </w:p>
        </w:tc>
      </w:tr>
    </w:tbl>
    <w:p w:rsidR="007B4554" w:rsidRDefault="007B4554" w:rsidP="007B4554">
      <w:pPr>
        <w:spacing w:after="0" w:line="240" w:lineRule="auto"/>
        <w:ind w:left="720"/>
        <w:rPr>
          <w:rFonts w:ascii="Times New Roman" w:hAnsi="Times New Roman"/>
          <w:b/>
          <w:sz w:val="20"/>
          <w:szCs w:val="20"/>
        </w:rPr>
      </w:pPr>
    </w:p>
    <w:p w:rsidR="007B4554" w:rsidRPr="007B4554" w:rsidRDefault="007B4554" w:rsidP="007B4554">
      <w:pPr>
        <w:numPr>
          <w:ilvl w:val="0"/>
          <w:numId w:val="5"/>
        </w:numPr>
        <w:spacing w:after="0" w:line="240" w:lineRule="auto"/>
        <w:rPr>
          <w:rFonts w:ascii="Times New Roman" w:hAnsi="Times New Roman"/>
          <w:b/>
          <w:sz w:val="20"/>
          <w:szCs w:val="20"/>
        </w:rPr>
      </w:pPr>
      <w:r w:rsidRPr="007B4554">
        <w:rPr>
          <w:rFonts w:ascii="Times New Roman" w:hAnsi="Times New Roman"/>
          <w:b/>
          <w:sz w:val="20"/>
          <w:szCs w:val="20"/>
        </w:rPr>
        <w:t>Sports</w:t>
      </w:r>
    </w:p>
    <w:tbl>
      <w:tblPr>
        <w:tblW w:w="6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2235"/>
        <w:gridCol w:w="850"/>
        <w:gridCol w:w="1277"/>
        <w:gridCol w:w="1134"/>
        <w:gridCol w:w="992"/>
      </w:tblGrid>
      <w:tr w:rsidR="007B4554" w:rsidRPr="007B4554" w:rsidTr="007B4554">
        <w:tc>
          <w:tcPr>
            <w:tcW w:w="427" w:type="dxa"/>
            <w:tcBorders>
              <w:top w:val="single" w:sz="4" w:space="0" w:color="auto"/>
              <w:left w:val="single" w:sz="4" w:space="0" w:color="auto"/>
              <w:bottom w:val="single" w:sz="4" w:space="0" w:color="auto"/>
              <w:right w:val="single" w:sz="4" w:space="0" w:color="auto"/>
            </w:tcBorders>
            <w:hideMark/>
          </w:tcPr>
          <w:p w:rsidR="007B4554" w:rsidRPr="00F920C9" w:rsidRDefault="007B4554" w:rsidP="007B4554">
            <w:pPr>
              <w:spacing w:after="0" w:line="240" w:lineRule="auto"/>
              <w:jc w:val="center"/>
              <w:rPr>
                <w:rFonts w:ascii="Times New Roman" w:hAnsi="Times New Roman"/>
                <w:sz w:val="18"/>
                <w:szCs w:val="18"/>
              </w:rPr>
            </w:pPr>
            <w:proofErr w:type="spellStart"/>
            <w:r w:rsidRPr="00F920C9">
              <w:rPr>
                <w:rFonts w:ascii="Times New Roman" w:hAnsi="Times New Roman"/>
                <w:sz w:val="18"/>
                <w:szCs w:val="18"/>
              </w:rPr>
              <w:t>Nr</w:t>
            </w:r>
            <w:proofErr w:type="spellEnd"/>
            <w:r w:rsidR="00F920C9" w:rsidRPr="00F920C9">
              <w:rPr>
                <w:rFonts w:ascii="Times New Roman" w:hAnsi="Times New Roman"/>
                <w:sz w:val="18"/>
                <w:szCs w:val="18"/>
              </w:rPr>
              <w:t xml:space="preserve"> </w:t>
            </w:r>
            <w:r w:rsidRPr="00F920C9">
              <w:rPr>
                <w:rFonts w:ascii="Times New Roman" w:hAnsi="Times New Roman"/>
                <w:sz w:val="18"/>
                <w:szCs w:val="18"/>
              </w:rPr>
              <w:t>p.</w:t>
            </w:r>
          </w:p>
          <w:p w:rsidR="007B4554" w:rsidRPr="007B4554" w:rsidRDefault="007B4554" w:rsidP="007B4554">
            <w:pPr>
              <w:spacing w:after="0" w:line="240" w:lineRule="auto"/>
              <w:jc w:val="center"/>
              <w:rPr>
                <w:rFonts w:ascii="Times New Roman" w:hAnsi="Times New Roman"/>
                <w:sz w:val="20"/>
                <w:szCs w:val="20"/>
              </w:rPr>
            </w:pPr>
            <w:r w:rsidRPr="00F920C9">
              <w:rPr>
                <w:rFonts w:ascii="Times New Roman" w:hAnsi="Times New Roman"/>
                <w:sz w:val="18"/>
                <w:szCs w:val="18"/>
              </w:rPr>
              <w:t>k.</w:t>
            </w:r>
          </w:p>
        </w:tc>
        <w:tc>
          <w:tcPr>
            <w:tcW w:w="2235"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p w:rsidR="007B4554" w:rsidRPr="007B4554" w:rsidRDefault="007B4554" w:rsidP="007B455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9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22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Sporta metodiķis (Brīvzemnieki)</w:t>
            </w:r>
          </w:p>
        </w:tc>
        <w:tc>
          <w:tcPr>
            <w:tcW w:w="85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140</w:t>
            </w:r>
          </w:p>
        </w:tc>
      </w:tr>
      <w:tr w:rsidR="007B4554" w:rsidRPr="007B4554" w:rsidTr="007B4554">
        <w:tc>
          <w:tcPr>
            <w:tcW w:w="42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22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Sporta metodiķis (Braslava)</w:t>
            </w:r>
          </w:p>
        </w:tc>
        <w:tc>
          <w:tcPr>
            <w:tcW w:w="85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140</w:t>
            </w:r>
          </w:p>
        </w:tc>
      </w:tr>
      <w:tr w:rsidR="007B4554" w:rsidRPr="007B4554" w:rsidTr="007B4554">
        <w:tc>
          <w:tcPr>
            <w:tcW w:w="42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22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Sporta metodiķis (Staiceles </w:t>
            </w:r>
            <w:proofErr w:type="spellStart"/>
            <w:r w:rsidRPr="007B4554">
              <w:rPr>
                <w:rFonts w:ascii="Times New Roman" w:hAnsi="Times New Roman"/>
                <w:sz w:val="20"/>
                <w:szCs w:val="20"/>
              </w:rPr>
              <w:t>čem</w:t>
            </w:r>
            <w:proofErr w:type="spellEnd"/>
            <w:r w:rsidRPr="007B4554">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140</w:t>
            </w:r>
          </w:p>
        </w:tc>
      </w:tr>
      <w:tr w:rsidR="007B4554" w:rsidRPr="007B4554" w:rsidTr="007B4554">
        <w:tc>
          <w:tcPr>
            <w:tcW w:w="42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4</w:t>
            </w:r>
          </w:p>
        </w:tc>
        <w:tc>
          <w:tcPr>
            <w:tcW w:w="22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Sporta metodiķis (Alojas novads)</w:t>
            </w:r>
          </w:p>
        </w:tc>
        <w:tc>
          <w:tcPr>
            <w:tcW w:w="85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560</w:t>
            </w:r>
          </w:p>
        </w:tc>
      </w:tr>
    </w:tbl>
    <w:p w:rsidR="007B4554" w:rsidRDefault="007B4554" w:rsidP="007B4554">
      <w:pPr>
        <w:spacing w:after="0" w:line="240" w:lineRule="auto"/>
        <w:rPr>
          <w:rFonts w:ascii="Times New Roman" w:hAnsi="Times New Roman"/>
          <w:b/>
          <w:color w:val="FF0000"/>
          <w:sz w:val="20"/>
          <w:szCs w:val="20"/>
        </w:rPr>
      </w:pPr>
    </w:p>
    <w:p w:rsidR="007B4554" w:rsidRDefault="007B4554" w:rsidP="007B4554">
      <w:pPr>
        <w:spacing w:after="0" w:line="240" w:lineRule="auto"/>
        <w:rPr>
          <w:rFonts w:ascii="Times New Roman" w:hAnsi="Times New Roman"/>
          <w:b/>
          <w:color w:val="FF0000"/>
          <w:sz w:val="20"/>
          <w:szCs w:val="20"/>
        </w:rPr>
      </w:pPr>
    </w:p>
    <w:p w:rsidR="007B4554" w:rsidRDefault="007B4554" w:rsidP="007B4554">
      <w:pPr>
        <w:spacing w:after="0" w:line="240" w:lineRule="auto"/>
        <w:rPr>
          <w:rFonts w:ascii="Times New Roman" w:hAnsi="Times New Roman"/>
          <w:b/>
          <w:color w:val="FF0000"/>
          <w:sz w:val="20"/>
          <w:szCs w:val="20"/>
        </w:rPr>
      </w:pPr>
    </w:p>
    <w:p w:rsidR="007B4554" w:rsidRDefault="007B4554" w:rsidP="007B4554">
      <w:pPr>
        <w:spacing w:after="0" w:line="240" w:lineRule="auto"/>
        <w:rPr>
          <w:rFonts w:ascii="Times New Roman" w:hAnsi="Times New Roman"/>
          <w:b/>
          <w:color w:val="FF0000"/>
          <w:sz w:val="20"/>
          <w:szCs w:val="20"/>
        </w:rPr>
      </w:pPr>
    </w:p>
    <w:p w:rsidR="00F920C9" w:rsidRDefault="00F920C9" w:rsidP="007B4554">
      <w:pPr>
        <w:spacing w:after="0" w:line="240" w:lineRule="auto"/>
        <w:rPr>
          <w:rFonts w:ascii="Times New Roman" w:hAnsi="Times New Roman"/>
          <w:b/>
          <w:color w:val="FF0000"/>
          <w:sz w:val="20"/>
          <w:szCs w:val="20"/>
        </w:rPr>
      </w:pPr>
    </w:p>
    <w:p w:rsidR="00F920C9" w:rsidRPr="007B4554" w:rsidRDefault="00F920C9" w:rsidP="007B4554">
      <w:pPr>
        <w:spacing w:after="0" w:line="240" w:lineRule="auto"/>
        <w:rPr>
          <w:rFonts w:ascii="Times New Roman" w:hAnsi="Times New Roman"/>
          <w:b/>
          <w:color w:val="FF0000"/>
          <w:sz w:val="20"/>
          <w:szCs w:val="20"/>
        </w:rPr>
      </w:pPr>
    </w:p>
    <w:p w:rsidR="007B4554" w:rsidRPr="007B4554" w:rsidRDefault="007B4554" w:rsidP="007B4554">
      <w:pPr>
        <w:numPr>
          <w:ilvl w:val="0"/>
          <w:numId w:val="5"/>
        </w:numPr>
        <w:spacing w:after="0" w:line="240" w:lineRule="auto"/>
        <w:rPr>
          <w:rFonts w:ascii="Times New Roman" w:hAnsi="Times New Roman"/>
          <w:b/>
          <w:sz w:val="20"/>
          <w:szCs w:val="20"/>
        </w:rPr>
      </w:pPr>
      <w:r w:rsidRPr="007B4554">
        <w:rPr>
          <w:rFonts w:ascii="Times New Roman" w:hAnsi="Times New Roman"/>
          <w:b/>
          <w:sz w:val="20"/>
          <w:szCs w:val="20"/>
        </w:rPr>
        <w:lastRenderedPageBreak/>
        <w:t>Sociālais dienests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098"/>
        <w:gridCol w:w="816"/>
        <w:gridCol w:w="1129"/>
        <w:gridCol w:w="1043"/>
        <w:gridCol w:w="1083"/>
      </w:tblGrid>
      <w:tr w:rsidR="007B4554" w:rsidRPr="007B4554" w:rsidTr="007B4554">
        <w:tc>
          <w:tcPr>
            <w:tcW w:w="42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2098"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p w:rsidR="007B4554" w:rsidRPr="007B4554" w:rsidRDefault="007B4554" w:rsidP="007B4554">
            <w:pPr>
              <w:spacing w:after="0" w:line="240" w:lineRule="auto"/>
              <w:jc w:val="center"/>
              <w:rPr>
                <w:rFonts w:ascii="Times New Roman" w:hAnsi="Times New Roman"/>
                <w:sz w:val="20"/>
                <w:szCs w:val="20"/>
              </w:rPr>
            </w:pPr>
          </w:p>
        </w:tc>
        <w:tc>
          <w:tcPr>
            <w:tcW w:w="80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112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04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96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209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Vadītāja</w:t>
            </w:r>
          </w:p>
        </w:tc>
        <w:tc>
          <w:tcPr>
            <w:tcW w:w="80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2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4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6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770</w:t>
            </w:r>
          </w:p>
        </w:tc>
      </w:tr>
      <w:tr w:rsidR="007B4554" w:rsidRPr="007B4554" w:rsidTr="007B4554">
        <w:tc>
          <w:tcPr>
            <w:tcW w:w="42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209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Sociālā dienesta vadītājas vietniece</w:t>
            </w:r>
          </w:p>
        </w:tc>
        <w:tc>
          <w:tcPr>
            <w:tcW w:w="80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2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4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6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619</w:t>
            </w:r>
          </w:p>
        </w:tc>
      </w:tr>
      <w:tr w:rsidR="007B4554" w:rsidRPr="007B4554" w:rsidTr="007B4554">
        <w:tc>
          <w:tcPr>
            <w:tcW w:w="42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209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Sociālās palīdzības </w:t>
            </w:r>
            <w:proofErr w:type="spellStart"/>
            <w:r w:rsidRPr="007B4554">
              <w:rPr>
                <w:rFonts w:ascii="Times New Roman" w:hAnsi="Times New Roman"/>
                <w:sz w:val="20"/>
                <w:szCs w:val="20"/>
              </w:rPr>
              <w:t>organizators(Alojā</w:t>
            </w:r>
            <w:proofErr w:type="spellEnd"/>
            <w:r w:rsidRPr="007B4554">
              <w:rPr>
                <w:rFonts w:ascii="Times New Roman" w:hAnsi="Times New Roman"/>
                <w:sz w:val="20"/>
                <w:szCs w:val="20"/>
              </w:rPr>
              <w:t>)</w:t>
            </w:r>
          </w:p>
        </w:tc>
        <w:tc>
          <w:tcPr>
            <w:tcW w:w="80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2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04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6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236,50</w:t>
            </w:r>
          </w:p>
        </w:tc>
      </w:tr>
      <w:tr w:rsidR="007B4554" w:rsidRPr="007B4554" w:rsidTr="007B4554">
        <w:tc>
          <w:tcPr>
            <w:tcW w:w="42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4</w:t>
            </w:r>
          </w:p>
        </w:tc>
        <w:tc>
          <w:tcPr>
            <w:tcW w:w="209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Sociālais darbinieks (Brīvzemniekos )</w:t>
            </w:r>
          </w:p>
        </w:tc>
        <w:tc>
          <w:tcPr>
            <w:tcW w:w="80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2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4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6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574</w:t>
            </w:r>
          </w:p>
        </w:tc>
      </w:tr>
      <w:tr w:rsidR="007B4554" w:rsidRPr="007B4554" w:rsidTr="007B4554">
        <w:tc>
          <w:tcPr>
            <w:tcW w:w="42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5</w:t>
            </w:r>
          </w:p>
        </w:tc>
        <w:tc>
          <w:tcPr>
            <w:tcW w:w="209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Sociālās palīdzības organizators (Brīvzemnieki)</w:t>
            </w:r>
          </w:p>
        </w:tc>
        <w:tc>
          <w:tcPr>
            <w:tcW w:w="80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2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04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6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236,50</w:t>
            </w:r>
          </w:p>
        </w:tc>
      </w:tr>
      <w:tr w:rsidR="007B4554" w:rsidRPr="007B4554" w:rsidTr="007B4554">
        <w:tc>
          <w:tcPr>
            <w:tcW w:w="42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6</w:t>
            </w:r>
          </w:p>
        </w:tc>
        <w:tc>
          <w:tcPr>
            <w:tcW w:w="209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Sociālais darbinieks  (Staicele)</w:t>
            </w:r>
          </w:p>
        </w:tc>
        <w:tc>
          <w:tcPr>
            <w:tcW w:w="80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2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4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6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574</w:t>
            </w:r>
          </w:p>
        </w:tc>
      </w:tr>
      <w:tr w:rsidR="007B4554" w:rsidRPr="007B4554" w:rsidTr="007B4554">
        <w:tc>
          <w:tcPr>
            <w:tcW w:w="42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7</w:t>
            </w:r>
          </w:p>
        </w:tc>
        <w:tc>
          <w:tcPr>
            <w:tcW w:w="209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Sociālais darbinieks (Braslava)</w:t>
            </w:r>
          </w:p>
        </w:tc>
        <w:tc>
          <w:tcPr>
            <w:tcW w:w="80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2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4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6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473</w:t>
            </w:r>
          </w:p>
        </w:tc>
      </w:tr>
      <w:tr w:rsidR="007B4554" w:rsidRPr="007B4554" w:rsidTr="007B4554">
        <w:tc>
          <w:tcPr>
            <w:tcW w:w="42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8</w:t>
            </w:r>
          </w:p>
        </w:tc>
        <w:tc>
          <w:tcPr>
            <w:tcW w:w="209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Automašīnas šoferis</w:t>
            </w:r>
          </w:p>
        </w:tc>
        <w:tc>
          <w:tcPr>
            <w:tcW w:w="80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0.5</w:t>
            </w:r>
          </w:p>
        </w:tc>
        <w:tc>
          <w:tcPr>
            <w:tcW w:w="112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04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6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257</w:t>
            </w:r>
          </w:p>
        </w:tc>
      </w:tr>
    </w:tbl>
    <w:p w:rsidR="007B4554" w:rsidRPr="007B4554" w:rsidRDefault="007B4554" w:rsidP="007B4554">
      <w:pPr>
        <w:spacing w:after="0" w:line="240" w:lineRule="auto"/>
        <w:rPr>
          <w:rFonts w:ascii="Times New Roman" w:hAnsi="Times New Roman"/>
          <w:b/>
          <w:color w:val="808080"/>
          <w:sz w:val="20"/>
          <w:szCs w:val="20"/>
        </w:rPr>
      </w:pPr>
    </w:p>
    <w:p w:rsidR="007B4554" w:rsidRPr="007B4554" w:rsidRDefault="007B4554" w:rsidP="007B4554">
      <w:pPr>
        <w:spacing w:after="0" w:line="240" w:lineRule="auto"/>
        <w:rPr>
          <w:rFonts w:ascii="Times New Roman" w:hAnsi="Times New Roman"/>
          <w:b/>
          <w:color w:val="808080"/>
          <w:sz w:val="20"/>
          <w:szCs w:val="20"/>
        </w:rPr>
      </w:pPr>
    </w:p>
    <w:p w:rsidR="007B4554" w:rsidRPr="007B4554" w:rsidRDefault="007B4554" w:rsidP="007B4554">
      <w:pPr>
        <w:spacing w:after="0" w:line="240" w:lineRule="auto"/>
        <w:rPr>
          <w:rFonts w:ascii="Times New Roman" w:hAnsi="Times New Roman"/>
          <w:b/>
          <w:color w:val="808080"/>
          <w:sz w:val="20"/>
          <w:szCs w:val="20"/>
        </w:rPr>
      </w:pPr>
    </w:p>
    <w:p w:rsidR="007B4554" w:rsidRPr="007B4554" w:rsidRDefault="007B4554" w:rsidP="007B4554">
      <w:pPr>
        <w:numPr>
          <w:ilvl w:val="0"/>
          <w:numId w:val="5"/>
        </w:numPr>
        <w:spacing w:after="0" w:line="240" w:lineRule="auto"/>
        <w:rPr>
          <w:rFonts w:ascii="Times New Roman" w:hAnsi="Times New Roman"/>
          <w:b/>
          <w:sz w:val="20"/>
          <w:szCs w:val="20"/>
        </w:rPr>
      </w:pPr>
      <w:r w:rsidRPr="007B4554">
        <w:rPr>
          <w:rFonts w:ascii="Times New Roman" w:hAnsi="Times New Roman"/>
          <w:b/>
          <w:sz w:val="20"/>
          <w:szCs w:val="20"/>
        </w:rPr>
        <w:t>Komunālā saimniecība Alojas pilsētā</w:t>
      </w:r>
    </w:p>
    <w:tbl>
      <w:tblPr>
        <w:tblW w:w="6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
        <w:gridCol w:w="2183"/>
        <w:gridCol w:w="850"/>
        <w:gridCol w:w="1276"/>
        <w:gridCol w:w="1134"/>
        <w:gridCol w:w="993"/>
      </w:tblGrid>
      <w:tr w:rsidR="007B4554" w:rsidRPr="007B4554" w:rsidTr="007B4554">
        <w:tc>
          <w:tcPr>
            <w:tcW w:w="47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2183"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12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7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2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Elektroiekārtu elektriķis </w:t>
            </w:r>
          </w:p>
        </w:tc>
        <w:tc>
          <w:tcPr>
            <w:tcW w:w="85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528</w:t>
            </w:r>
          </w:p>
        </w:tc>
      </w:tr>
      <w:tr w:rsidR="007B4554" w:rsidRPr="007B4554" w:rsidTr="007B4554">
        <w:tc>
          <w:tcPr>
            <w:tcW w:w="47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w:t>
            </w:r>
          </w:p>
        </w:tc>
        <w:tc>
          <w:tcPr>
            <w:tcW w:w="21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Labiekārtošanas darbu strādnieks </w:t>
            </w:r>
          </w:p>
        </w:tc>
        <w:tc>
          <w:tcPr>
            <w:tcW w:w="85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bl>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numPr>
          <w:ilvl w:val="0"/>
          <w:numId w:val="5"/>
        </w:numPr>
        <w:spacing w:after="0" w:line="240" w:lineRule="auto"/>
        <w:rPr>
          <w:rFonts w:ascii="Times New Roman" w:hAnsi="Times New Roman"/>
          <w:b/>
          <w:sz w:val="20"/>
          <w:szCs w:val="20"/>
        </w:rPr>
      </w:pPr>
      <w:r w:rsidRPr="007B4554">
        <w:rPr>
          <w:rFonts w:ascii="Times New Roman" w:hAnsi="Times New Roman"/>
          <w:b/>
          <w:sz w:val="20"/>
          <w:szCs w:val="20"/>
        </w:rPr>
        <w:t>Alojas bibliotēka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127"/>
        <w:gridCol w:w="834"/>
        <w:gridCol w:w="1225"/>
        <w:gridCol w:w="1102"/>
        <w:gridCol w:w="1083"/>
      </w:tblGrid>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2127"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rPr>
                <w:rFonts w:ascii="Times New Roman" w:hAnsi="Times New Roman"/>
                <w:sz w:val="20"/>
                <w:szCs w:val="20"/>
              </w:rPr>
            </w:pPr>
          </w:p>
        </w:tc>
        <w:tc>
          <w:tcPr>
            <w:tcW w:w="8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12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91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212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Vadītāja</w:t>
            </w:r>
          </w:p>
        </w:tc>
        <w:tc>
          <w:tcPr>
            <w:tcW w:w="8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1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544</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212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Vecākā bibliotekāre</w:t>
            </w:r>
          </w:p>
        </w:tc>
        <w:tc>
          <w:tcPr>
            <w:tcW w:w="8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1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397</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212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Bibliogrāfe</w:t>
            </w:r>
          </w:p>
        </w:tc>
        <w:tc>
          <w:tcPr>
            <w:tcW w:w="8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1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397</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4</w:t>
            </w:r>
          </w:p>
        </w:tc>
        <w:tc>
          <w:tcPr>
            <w:tcW w:w="212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Apkopēja </w:t>
            </w:r>
          </w:p>
        </w:tc>
        <w:tc>
          <w:tcPr>
            <w:tcW w:w="8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1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rPr>
                <w:rFonts w:ascii="Times New Roman" w:hAnsi="Times New Roman"/>
                <w:sz w:val="20"/>
                <w:szCs w:val="20"/>
              </w:rPr>
            </w:pPr>
          </w:p>
        </w:tc>
        <w:tc>
          <w:tcPr>
            <w:tcW w:w="2127"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rPr>
                <w:rFonts w:ascii="Times New Roman" w:hAnsi="Times New Roman"/>
                <w:sz w:val="20"/>
                <w:szCs w:val="20"/>
              </w:rPr>
            </w:pPr>
          </w:p>
        </w:tc>
        <w:tc>
          <w:tcPr>
            <w:tcW w:w="834"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p>
        </w:tc>
        <w:tc>
          <w:tcPr>
            <w:tcW w:w="1225"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p>
        </w:tc>
        <w:tc>
          <w:tcPr>
            <w:tcW w:w="1102"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p>
        </w:tc>
        <w:tc>
          <w:tcPr>
            <w:tcW w:w="913"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p>
        </w:tc>
      </w:tr>
    </w:tbl>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numPr>
          <w:ilvl w:val="0"/>
          <w:numId w:val="5"/>
        </w:numPr>
        <w:spacing w:after="0" w:line="240" w:lineRule="auto"/>
        <w:rPr>
          <w:rFonts w:ascii="Times New Roman" w:hAnsi="Times New Roman"/>
          <w:b/>
          <w:sz w:val="20"/>
          <w:szCs w:val="20"/>
        </w:rPr>
      </w:pPr>
      <w:r w:rsidRPr="007B4554">
        <w:rPr>
          <w:rFonts w:ascii="Times New Roman" w:hAnsi="Times New Roman"/>
          <w:b/>
          <w:sz w:val="20"/>
          <w:szCs w:val="20"/>
        </w:rPr>
        <w:t>Ungurpils bibliotēka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110"/>
        <w:gridCol w:w="835"/>
        <w:gridCol w:w="1228"/>
        <w:gridCol w:w="1104"/>
        <w:gridCol w:w="1083"/>
      </w:tblGrid>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2110"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8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12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0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9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21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Vadītāja</w:t>
            </w:r>
          </w:p>
        </w:tc>
        <w:tc>
          <w:tcPr>
            <w:tcW w:w="8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0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443</w:t>
            </w:r>
          </w:p>
        </w:tc>
      </w:tr>
    </w:tbl>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numPr>
          <w:ilvl w:val="0"/>
          <w:numId w:val="5"/>
        </w:numPr>
        <w:spacing w:after="0" w:line="240" w:lineRule="auto"/>
        <w:rPr>
          <w:rFonts w:ascii="Times New Roman" w:hAnsi="Times New Roman"/>
          <w:b/>
          <w:sz w:val="20"/>
          <w:szCs w:val="20"/>
        </w:rPr>
      </w:pPr>
      <w:r w:rsidRPr="007B4554">
        <w:rPr>
          <w:rFonts w:ascii="Times New Roman" w:hAnsi="Times New Roman"/>
          <w:b/>
          <w:sz w:val="20"/>
          <w:szCs w:val="20"/>
        </w:rPr>
        <w:t>Alojas muzejs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2126"/>
        <w:gridCol w:w="834"/>
        <w:gridCol w:w="1225"/>
        <w:gridCol w:w="1102"/>
        <w:gridCol w:w="1083"/>
      </w:tblGrid>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2126"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8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12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91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Vadītāja</w:t>
            </w:r>
          </w:p>
        </w:tc>
        <w:tc>
          <w:tcPr>
            <w:tcW w:w="8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2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w:t>
            </w:r>
          </w:p>
        </w:tc>
        <w:tc>
          <w:tcPr>
            <w:tcW w:w="11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91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378,40</w:t>
            </w:r>
          </w:p>
        </w:tc>
      </w:tr>
    </w:tbl>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p>
    <w:p w:rsidR="007B4554" w:rsidRDefault="007B4554" w:rsidP="007B4554">
      <w:pPr>
        <w:spacing w:after="0" w:line="240" w:lineRule="auto"/>
        <w:rPr>
          <w:rFonts w:ascii="Times New Roman" w:hAnsi="Times New Roman"/>
          <w:b/>
          <w:sz w:val="20"/>
          <w:szCs w:val="20"/>
        </w:rPr>
      </w:pPr>
    </w:p>
    <w:p w:rsidR="007B4554" w:rsidRDefault="007B4554" w:rsidP="007B4554">
      <w:pPr>
        <w:spacing w:after="0" w:line="240" w:lineRule="auto"/>
        <w:rPr>
          <w:rFonts w:ascii="Times New Roman" w:hAnsi="Times New Roman"/>
          <w:b/>
          <w:sz w:val="20"/>
          <w:szCs w:val="20"/>
        </w:rPr>
      </w:pPr>
    </w:p>
    <w:p w:rsid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numPr>
          <w:ilvl w:val="0"/>
          <w:numId w:val="5"/>
        </w:numPr>
        <w:spacing w:after="0" w:line="240" w:lineRule="auto"/>
        <w:rPr>
          <w:rFonts w:ascii="Times New Roman" w:hAnsi="Times New Roman"/>
          <w:b/>
          <w:sz w:val="20"/>
          <w:szCs w:val="20"/>
        </w:rPr>
      </w:pPr>
      <w:r w:rsidRPr="007B4554">
        <w:rPr>
          <w:rFonts w:ascii="Times New Roman" w:hAnsi="Times New Roman"/>
          <w:b/>
          <w:sz w:val="20"/>
          <w:szCs w:val="20"/>
        </w:rPr>
        <w:lastRenderedPageBreak/>
        <w:t xml:space="preserve">Alojas kultūras nams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896"/>
        <w:gridCol w:w="816"/>
        <w:gridCol w:w="1051"/>
        <w:gridCol w:w="995"/>
        <w:gridCol w:w="1083"/>
      </w:tblGrid>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896"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10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99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8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Direktore</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0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99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695</w:t>
            </w:r>
          </w:p>
        </w:tc>
      </w:tr>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8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Svētku režisors</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0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99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452</w:t>
            </w:r>
          </w:p>
        </w:tc>
      </w:tr>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18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Apkopēja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0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99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4</w:t>
            </w:r>
          </w:p>
        </w:tc>
        <w:tc>
          <w:tcPr>
            <w:tcW w:w="18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Kurinātājs ( sezonas ( 16.09.-15.05.)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0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99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5</w:t>
            </w:r>
          </w:p>
        </w:tc>
        <w:tc>
          <w:tcPr>
            <w:tcW w:w="18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Kora diriģents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0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99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231,41</w:t>
            </w:r>
          </w:p>
        </w:tc>
      </w:tr>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6</w:t>
            </w:r>
          </w:p>
        </w:tc>
        <w:tc>
          <w:tcPr>
            <w:tcW w:w="18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Kormeistars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0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99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124,61</w:t>
            </w:r>
          </w:p>
        </w:tc>
      </w:tr>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7</w:t>
            </w:r>
          </w:p>
        </w:tc>
        <w:tc>
          <w:tcPr>
            <w:tcW w:w="18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Deju kolektīva vadītājs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w:t>
            </w:r>
          </w:p>
        </w:tc>
        <w:tc>
          <w:tcPr>
            <w:tcW w:w="10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99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154,46</w:t>
            </w:r>
          </w:p>
        </w:tc>
      </w:tr>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8</w:t>
            </w:r>
          </w:p>
        </w:tc>
        <w:tc>
          <w:tcPr>
            <w:tcW w:w="18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Deju kolektīva koncertmeistars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w:t>
            </w:r>
          </w:p>
        </w:tc>
        <w:tc>
          <w:tcPr>
            <w:tcW w:w="10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99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101,86</w:t>
            </w:r>
          </w:p>
        </w:tc>
      </w:tr>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9</w:t>
            </w:r>
          </w:p>
        </w:tc>
        <w:tc>
          <w:tcPr>
            <w:tcW w:w="18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Bērnu vokālā ansambļa vadītājs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0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99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124,30</w:t>
            </w:r>
          </w:p>
        </w:tc>
      </w:tr>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10</w:t>
            </w:r>
          </w:p>
        </w:tc>
        <w:tc>
          <w:tcPr>
            <w:tcW w:w="18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Bērnu deju kolektīva vadītājs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w:t>
            </w:r>
          </w:p>
        </w:tc>
        <w:tc>
          <w:tcPr>
            <w:tcW w:w="10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99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124,30</w:t>
            </w:r>
          </w:p>
        </w:tc>
      </w:tr>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11</w:t>
            </w:r>
          </w:p>
        </w:tc>
        <w:tc>
          <w:tcPr>
            <w:tcW w:w="18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Bērnu deju kolektīva koncertmeistars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w:t>
            </w:r>
          </w:p>
        </w:tc>
        <w:tc>
          <w:tcPr>
            <w:tcW w:w="10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99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78,76</w:t>
            </w:r>
          </w:p>
        </w:tc>
      </w:tr>
    </w:tbl>
    <w:p w:rsidR="007B4554" w:rsidRPr="007B4554" w:rsidRDefault="007B4554" w:rsidP="007B4554">
      <w:pPr>
        <w:spacing w:after="0" w:line="240" w:lineRule="auto"/>
        <w:ind w:left="720"/>
        <w:rPr>
          <w:rFonts w:ascii="Times New Roman" w:hAnsi="Times New Roman"/>
          <w:sz w:val="20"/>
          <w:szCs w:val="20"/>
        </w:rPr>
      </w:pPr>
    </w:p>
    <w:p w:rsidR="007B4554" w:rsidRPr="007B4554" w:rsidRDefault="007B4554" w:rsidP="007B4554">
      <w:pPr>
        <w:spacing w:after="0" w:line="240" w:lineRule="auto"/>
        <w:ind w:left="720"/>
        <w:rPr>
          <w:rFonts w:ascii="Times New Roman" w:hAnsi="Times New Roman"/>
          <w:sz w:val="20"/>
          <w:szCs w:val="20"/>
        </w:rPr>
      </w:pPr>
      <w:r w:rsidRPr="007B4554">
        <w:rPr>
          <w:rFonts w:ascii="Times New Roman" w:hAnsi="Times New Roman"/>
          <w:sz w:val="20"/>
          <w:szCs w:val="20"/>
        </w:rPr>
        <w:t>* mēnesī 20 stundas (kontaktstundas, gatavošanās mēģinājumiem)</w:t>
      </w:r>
    </w:p>
    <w:p w:rsidR="007B4554" w:rsidRPr="007B4554" w:rsidRDefault="007B4554" w:rsidP="007B4554">
      <w:pPr>
        <w:spacing w:after="0" w:line="240" w:lineRule="auto"/>
        <w:ind w:left="720"/>
        <w:rPr>
          <w:rFonts w:ascii="Times New Roman" w:hAnsi="Times New Roman"/>
          <w:sz w:val="20"/>
          <w:szCs w:val="20"/>
        </w:rPr>
      </w:pPr>
      <w:r w:rsidRPr="007B4554">
        <w:rPr>
          <w:rFonts w:ascii="Times New Roman" w:hAnsi="Times New Roman"/>
          <w:sz w:val="20"/>
          <w:szCs w:val="20"/>
        </w:rPr>
        <w:t>** mēnesī 24 stundas (kontaktstundas, gatavošanās mēģinājumiem)</w:t>
      </w:r>
    </w:p>
    <w:p w:rsidR="007B4554" w:rsidRPr="007B4554" w:rsidRDefault="007B4554" w:rsidP="007B4554">
      <w:pPr>
        <w:spacing w:after="0" w:line="240" w:lineRule="auto"/>
        <w:rPr>
          <w:rFonts w:ascii="Times New Roman" w:hAnsi="Times New Roman"/>
          <w:sz w:val="20"/>
          <w:szCs w:val="20"/>
        </w:rPr>
      </w:pPr>
    </w:p>
    <w:p w:rsidR="007B4554" w:rsidRPr="007B4554" w:rsidRDefault="007B4554" w:rsidP="007B4554">
      <w:pPr>
        <w:spacing w:after="0" w:line="240" w:lineRule="auto"/>
        <w:rPr>
          <w:rFonts w:ascii="Times New Roman" w:hAnsi="Times New Roman"/>
          <w:b/>
          <w:sz w:val="20"/>
          <w:szCs w:val="20"/>
        </w:rPr>
      </w:pPr>
      <w:r w:rsidRPr="007B4554">
        <w:rPr>
          <w:rFonts w:ascii="Times New Roman" w:hAnsi="Times New Roman"/>
          <w:b/>
          <w:sz w:val="20"/>
          <w:szCs w:val="20"/>
        </w:rPr>
        <w:t>14. Alojas pilsētas pirmsskolas izglītības iestāde „Auseklītis”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803"/>
        <w:gridCol w:w="816"/>
        <w:gridCol w:w="1045"/>
        <w:gridCol w:w="1033"/>
        <w:gridCol w:w="1083"/>
      </w:tblGrid>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803"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104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0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80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Medicīnas māsa</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04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443</w:t>
            </w:r>
          </w:p>
        </w:tc>
      </w:tr>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80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Saimniecības vadītāja</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04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382</w:t>
            </w:r>
          </w:p>
        </w:tc>
      </w:tr>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180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Pavāre</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04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366</w:t>
            </w:r>
          </w:p>
        </w:tc>
      </w:tr>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4</w:t>
            </w:r>
          </w:p>
        </w:tc>
        <w:tc>
          <w:tcPr>
            <w:tcW w:w="180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Pirmsskolas izglītības skolotāja palīgs</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w:t>
            </w:r>
          </w:p>
        </w:tc>
        <w:tc>
          <w:tcPr>
            <w:tcW w:w="104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5</w:t>
            </w:r>
          </w:p>
        </w:tc>
        <w:tc>
          <w:tcPr>
            <w:tcW w:w="180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Sētniece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04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6</w:t>
            </w:r>
          </w:p>
        </w:tc>
        <w:tc>
          <w:tcPr>
            <w:tcW w:w="180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Veļas mazgātāja</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04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7</w:t>
            </w:r>
          </w:p>
        </w:tc>
        <w:tc>
          <w:tcPr>
            <w:tcW w:w="180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Kurinātājs (sezonas)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w:t>
            </w:r>
          </w:p>
        </w:tc>
        <w:tc>
          <w:tcPr>
            <w:tcW w:w="1045" w:type="dxa"/>
            <w:tcBorders>
              <w:top w:val="single" w:sz="4" w:space="0" w:color="auto"/>
              <w:left w:val="single" w:sz="4" w:space="0" w:color="auto"/>
              <w:bottom w:val="single" w:sz="4" w:space="0" w:color="auto"/>
              <w:right w:val="single" w:sz="4" w:space="0" w:color="auto"/>
            </w:tcBorders>
            <w:shd w:val="clear" w:color="auto" w:fill="FFFFFF"/>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bl>
    <w:p w:rsidR="007B4554" w:rsidRPr="007B4554" w:rsidRDefault="007B4554" w:rsidP="007B4554">
      <w:pPr>
        <w:spacing w:after="0" w:line="240" w:lineRule="auto"/>
        <w:ind w:left="720"/>
        <w:rPr>
          <w:rFonts w:ascii="Times New Roman" w:hAnsi="Times New Roman"/>
          <w:sz w:val="20"/>
          <w:szCs w:val="20"/>
        </w:rPr>
      </w:pPr>
      <w:r w:rsidRPr="007B4554">
        <w:rPr>
          <w:rFonts w:ascii="Times New Roman" w:hAnsi="Times New Roman"/>
          <w:sz w:val="20"/>
          <w:szCs w:val="20"/>
        </w:rPr>
        <w:t>*Piemaksa par nakts darbu noteikta saskaņā ar darba laika uzskaites tabeli</w:t>
      </w:r>
    </w:p>
    <w:p w:rsidR="007B4554" w:rsidRPr="007B4554" w:rsidRDefault="007B4554" w:rsidP="007B4554">
      <w:pPr>
        <w:spacing w:after="0" w:line="240" w:lineRule="auto"/>
        <w:rPr>
          <w:rFonts w:ascii="Times New Roman" w:hAnsi="Times New Roman"/>
          <w:sz w:val="20"/>
          <w:szCs w:val="20"/>
        </w:rPr>
      </w:pPr>
    </w:p>
    <w:p w:rsidR="007B4554" w:rsidRPr="007B4554" w:rsidRDefault="007B4554" w:rsidP="007B4554">
      <w:pPr>
        <w:spacing w:after="0" w:line="240" w:lineRule="auto"/>
        <w:rPr>
          <w:rFonts w:ascii="Times New Roman" w:hAnsi="Times New Roman"/>
          <w:b/>
          <w:sz w:val="20"/>
          <w:szCs w:val="20"/>
        </w:rPr>
      </w:pPr>
      <w:r w:rsidRPr="007B4554">
        <w:rPr>
          <w:rFonts w:ascii="Times New Roman" w:hAnsi="Times New Roman"/>
          <w:b/>
          <w:sz w:val="20"/>
          <w:szCs w:val="20"/>
        </w:rPr>
        <w:t xml:space="preserve">15. Alojas pilsētas pirmsskolas izglītības iestādes „Auseklītis” struktūrvienība </w:t>
      </w:r>
      <w:proofErr w:type="spellStart"/>
      <w:r w:rsidRPr="007B4554">
        <w:rPr>
          <w:rFonts w:ascii="Times New Roman" w:hAnsi="Times New Roman"/>
          <w:b/>
          <w:sz w:val="20"/>
          <w:szCs w:val="20"/>
        </w:rPr>
        <w:t>Vilzēnos</w:t>
      </w:r>
      <w:proofErr w:type="spellEnd"/>
    </w:p>
    <w:tbl>
      <w:tblPr>
        <w:tblW w:w="6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52"/>
        <w:gridCol w:w="847"/>
        <w:gridCol w:w="996"/>
        <w:gridCol w:w="1277"/>
        <w:gridCol w:w="1418"/>
      </w:tblGrid>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952"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9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Piemaksa </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EUR</w:t>
            </w:r>
          </w:p>
        </w:tc>
        <w:tc>
          <w:tcPr>
            <w:tcW w:w="14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9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Filiāles pārvaldnieks</w:t>
            </w:r>
          </w:p>
        </w:tc>
        <w:tc>
          <w:tcPr>
            <w:tcW w:w="8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8</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94,60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9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Pirmsskolas izglītības skolotājas palīdze</w:t>
            </w:r>
          </w:p>
        </w:tc>
        <w:tc>
          <w:tcPr>
            <w:tcW w:w="8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w:t>
            </w:r>
          </w:p>
        </w:tc>
        <w:tc>
          <w:tcPr>
            <w:tcW w:w="9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19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Pavāre</w:t>
            </w:r>
          </w:p>
        </w:tc>
        <w:tc>
          <w:tcPr>
            <w:tcW w:w="8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336</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4</w:t>
            </w:r>
          </w:p>
        </w:tc>
        <w:tc>
          <w:tcPr>
            <w:tcW w:w="19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Pārtikas noliktavas pārzine </w:t>
            </w:r>
          </w:p>
        </w:tc>
        <w:tc>
          <w:tcPr>
            <w:tcW w:w="8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206</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5</w:t>
            </w:r>
          </w:p>
        </w:tc>
        <w:tc>
          <w:tcPr>
            <w:tcW w:w="19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Apkopēja</w:t>
            </w:r>
          </w:p>
        </w:tc>
        <w:tc>
          <w:tcPr>
            <w:tcW w:w="8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6.</w:t>
            </w:r>
          </w:p>
        </w:tc>
        <w:tc>
          <w:tcPr>
            <w:tcW w:w="19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Pirmsskolas skolotāja palīgs</w:t>
            </w:r>
          </w:p>
        </w:tc>
        <w:tc>
          <w:tcPr>
            <w:tcW w:w="8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bl>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r w:rsidRPr="007B4554">
        <w:rPr>
          <w:rFonts w:ascii="Times New Roman" w:hAnsi="Times New Roman"/>
          <w:b/>
          <w:sz w:val="20"/>
          <w:szCs w:val="20"/>
        </w:rPr>
        <w:t>16. Alojas Ausekļa vidusskola</w:t>
      </w:r>
    </w:p>
    <w:tbl>
      <w:tblPr>
        <w:tblW w:w="7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092"/>
        <w:gridCol w:w="851"/>
        <w:gridCol w:w="1133"/>
        <w:gridCol w:w="1133"/>
        <w:gridCol w:w="1416"/>
      </w:tblGrid>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2092"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4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20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Lietvede</w:t>
            </w:r>
          </w:p>
        </w:tc>
        <w:tc>
          <w:tcPr>
            <w:tcW w:w="8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449</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20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Skolu māsa</w:t>
            </w:r>
          </w:p>
        </w:tc>
        <w:tc>
          <w:tcPr>
            <w:tcW w:w="8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452</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20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Laborants</w:t>
            </w:r>
          </w:p>
        </w:tc>
        <w:tc>
          <w:tcPr>
            <w:tcW w:w="8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160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4</w:t>
            </w:r>
          </w:p>
        </w:tc>
        <w:tc>
          <w:tcPr>
            <w:tcW w:w="20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Apkopējs</w:t>
            </w:r>
          </w:p>
        </w:tc>
        <w:tc>
          <w:tcPr>
            <w:tcW w:w="8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6</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5</w:t>
            </w:r>
          </w:p>
        </w:tc>
        <w:tc>
          <w:tcPr>
            <w:tcW w:w="20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Sētnieks</w:t>
            </w:r>
          </w:p>
        </w:tc>
        <w:tc>
          <w:tcPr>
            <w:tcW w:w="8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6</w:t>
            </w:r>
          </w:p>
        </w:tc>
        <w:tc>
          <w:tcPr>
            <w:tcW w:w="20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Dežurants</w:t>
            </w:r>
          </w:p>
        </w:tc>
        <w:tc>
          <w:tcPr>
            <w:tcW w:w="8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7</w:t>
            </w:r>
          </w:p>
        </w:tc>
        <w:tc>
          <w:tcPr>
            <w:tcW w:w="20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Saimniecības pārzinis</w:t>
            </w:r>
          </w:p>
        </w:tc>
        <w:tc>
          <w:tcPr>
            <w:tcW w:w="8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473</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8</w:t>
            </w:r>
          </w:p>
        </w:tc>
        <w:tc>
          <w:tcPr>
            <w:tcW w:w="20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Strādnieks</w:t>
            </w:r>
          </w:p>
        </w:tc>
        <w:tc>
          <w:tcPr>
            <w:tcW w:w="8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bl>
    <w:p w:rsidR="007B4554" w:rsidRDefault="007B4554" w:rsidP="007B4554">
      <w:pPr>
        <w:spacing w:after="0" w:line="240" w:lineRule="auto"/>
        <w:rPr>
          <w:rFonts w:ascii="Times New Roman" w:hAnsi="Times New Roman"/>
          <w:b/>
          <w:sz w:val="20"/>
          <w:szCs w:val="20"/>
        </w:rPr>
      </w:pPr>
    </w:p>
    <w:p w:rsidR="007B4554" w:rsidRPr="007B4554" w:rsidRDefault="007B4554" w:rsidP="007B4554">
      <w:pPr>
        <w:numPr>
          <w:ilvl w:val="0"/>
          <w:numId w:val="6"/>
        </w:numPr>
        <w:spacing w:after="0" w:line="240" w:lineRule="auto"/>
        <w:rPr>
          <w:rFonts w:ascii="Times New Roman" w:hAnsi="Times New Roman"/>
          <w:b/>
          <w:sz w:val="20"/>
          <w:szCs w:val="20"/>
        </w:rPr>
      </w:pPr>
      <w:r w:rsidRPr="007B4554">
        <w:rPr>
          <w:rFonts w:ascii="Times New Roman" w:hAnsi="Times New Roman"/>
          <w:b/>
          <w:sz w:val="20"/>
          <w:szCs w:val="20"/>
        </w:rPr>
        <w:t>Alojas mūzikas un mākslas skola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776"/>
        <w:gridCol w:w="816"/>
        <w:gridCol w:w="964"/>
        <w:gridCol w:w="986"/>
        <w:gridCol w:w="1156"/>
      </w:tblGrid>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776"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6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96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98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15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7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Saimniecības vadītāja </w:t>
            </w:r>
          </w:p>
        </w:tc>
        <w:tc>
          <w:tcPr>
            <w:tcW w:w="6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6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98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5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397</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7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Apkopēja</w:t>
            </w:r>
          </w:p>
        </w:tc>
        <w:tc>
          <w:tcPr>
            <w:tcW w:w="6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6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98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5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17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Lietvede</w:t>
            </w:r>
          </w:p>
        </w:tc>
        <w:tc>
          <w:tcPr>
            <w:tcW w:w="6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6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10</w:t>
            </w:r>
          </w:p>
        </w:tc>
        <w:tc>
          <w:tcPr>
            <w:tcW w:w="986"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p>
        </w:tc>
        <w:tc>
          <w:tcPr>
            <w:tcW w:w="115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80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4</w:t>
            </w:r>
          </w:p>
        </w:tc>
        <w:tc>
          <w:tcPr>
            <w:tcW w:w="17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Kurinātājs (sezonas) </w:t>
            </w:r>
          </w:p>
        </w:tc>
        <w:tc>
          <w:tcPr>
            <w:tcW w:w="6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6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98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115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bl>
    <w:p w:rsidR="007B4554" w:rsidRPr="007B4554" w:rsidRDefault="007B4554" w:rsidP="007B4554">
      <w:pPr>
        <w:spacing w:after="0" w:line="240" w:lineRule="auto"/>
        <w:ind w:left="720"/>
        <w:rPr>
          <w:rFonts w:ascii="Times New Roman" w:hAnsi="Times New Roman"/>
          <w:sz w:val="20"/>
          <w:szCs w:val="20"/>
        </w:rPr>
      </w:pPr>
    </w:p>
    <w:p w:rsidR="007B4554" w:rsidRPr="007B4554" w:rsidRDefault="007B4554" w:rsidP="007B4554">
      <w:pPr>
        <w:spacing w:after="0" w:line="240" w:lineRule="auto"/>
        <w:ind w:left="720"/>
        <w:rPr>
          <w:rFonts w:ascii="Times New Roman" w:hAnsi="Times New Roman"/>
          <w:sz w:val="20"/>
          <w:szCs w:val="20"/>
        </w:rPr>
      </w:pPr>
      <w:r w:rsidRPr="007B4554">
        <w:rPr>
          <w:rFonts w:ascii="Times New Roman" w:hAnsi="Times New Roman"/>
          <w:sz w:val="20"/>
          <w:szCs w:val="20"/>
        </w:rPr>
        <w:t>*Piemaksa par nakts darbu noteikta saskaņā ar darba laika uzskaites tabeli</w:t>
      </w:r>
    </w:p>
    <w:p w:rsidR="007B4554" w:rsidRPr="007B4554" w:rsidRDefault="007B4554" w:rsidP="007B4554">
      <w:pPr>
        <w:spacing w:after="0" w:line="240" w:lineRule="auto"/>
        <w:ind w:left="360"/>
        <w:rPr>
          <w:rFonts w:ascii="Times New Roman" w:hAnsi="Times New Roman"/>
          <w:b/>
          <w:sz w:val="20"/>
          <w:szCs w:val="20"/>
        </w:rPr>
      </w:pPr>
      <w:r w:rsidRPr="007B4554">
        <w:rPr>
          <w:rFonts w:ascii="Times New Roman" w:hAnsi="Times New Roman"/>
          <w:b/>
          <w:sz w:val="20"/>
          <w:szCs w:val="20"/>
        </w:rPr>
        <w:t>18. Alojas dienas centrs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608"/>
        <w:gridCol w:w="816"/>
        <w:gridCol w:w="1046"/>
        <w:gridCol w:w="1034"/>
        <w:gridCol w:w="1163"/>
      </w:tblGrid>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608"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70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104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0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16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60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Dienas centra vadītāja </w:t>
            </w:r>
          </w:p>
        </w:tc>
        <w:tc>
          <w:tcPr>
            <w:tcW w:w="70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04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6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466</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60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Apkopēja</w:t>
            </w:r>
          </w:p>
        </w:tc>
        <w:tc>
          <w:tcPr>
            <w:tcW w:w="70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04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0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6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160</w:t>
            </w:r>
          </w:p>
        </w:tc>
      </w:tr>
    </w:tbl>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numPr>
          <w:ilvl w:val="0"/>
          <w:numId w:val="7"/>
        </w:numPr>
        <w:spacing w:after="0" w:line="240" w:lineRule="auto"/>
        <w:rPr>
          <w:rFonts w:ascii="Times New Roman" w:hAnsi="Times New Roman"/>
          <w:b/>
          <w:sz w:val="20"/>
          <w:szCs w:val="20"/>
        </w:rPr>
      </w:pPr>
      <w:r w:rsidRPr="007B4554">
        <w:rPr>
          <w:rFonts w:ascii="Times New Roman" w:hAnsi="Times New Roman"/>
          <w:b/>
          <w:sz w:val="20"/>
          <w:szCs w:val="20"/>
        </w:rPr>
        <w:t>Brīvzemnieku pagasta pārvalde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700"/>
        <w:gridCol w:w="816"/>
        <w:gridCol w:w="1023"/>
        <w:gridCol w:w="1037"/>
        <w:gridCol w:w="1139"/>
      </w:tblGrid>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700"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102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03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13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id" w:val="16"/>
                <w:attr w:name="currency_key" w:val="EUR"/>
                <w:attr w:name="currency_value" w:val="1"/>
                <w:attr w:name="currency_text" w:val="EUR"/>
              </w:smartTagPr>
              <w:r w:rsidRPr="007B4554">
                <w:rPr>
                  <w:rFonts w:ascii="Times New Roman" w:hAnsi="Times New Roman"/>
                  <w:sz w:val="20"/>
                  <w:szCs w:val="20"/>
                </w:rPr>
                <w:t>EUR</w:t>
              </w:r>
            </w:smartTag>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Vadītājs </w:t>
            </w:r>
          </w:p>
        </w:tc>
        <w:tc>
          <w:tcPr>
            <w:tcW w:w="70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02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3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619</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Pašvaldības sekretāre</w:t>
            </w:r>
          </w:p>
        </w:tc>
        <w:tc>
          <w:tcPr>
            <w:tcW w:w="70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02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3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484</w:t>
            </w:r>
          </w:p>
        </w:tc>
      </w:tr>
    </w:tbl>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numPr>
          <w:ilvl w:val="0"/>
          <w:numId w:val="7"/>
        </w:numPr>
        <w:spacing w:after="0" w:line="240" w:lineRule="auto"/>
        <w:rPr>
          <w:rFonts w:ascii="Times New Roman" w:hAnsi="Times New Roman"/>
          <w:b/>
          <w:sz w:val="20"/>
          <w:szCs w:val="20"/>
        </w:rPr>
      </w:pPr>
      <w:r w:rsidRPr="007B4554">
        <w:rPr>
          <w:rFonts w:ascii="Times New Roman" w:hAnsi="Times New Roman"/>
          <w:b/>
          <w:sz w:val="20"/>
          <w:szCs w:val="20"/>
        </w:rPr>
        <w:t>Komunālā saimniecība Brīvzemnieku pagastā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717"/>
        <w:gridCol w:w="816"/>
        <w:gridCol w:w="936"/>
        <w:gridCol w:w="1156"/>
        <w:gridCol w:w="1099"/>
      </w:tblGrid>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717"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p w:rsidR="007B4554" w:rsidRPr="007B4554" w:rsidRDefault="007B4554" w:rsidP="007B4554">
            <w:pPr>
              <w:spacing w:after="0" w:line="240" w:lineRule="auto"/>
              <w:jc w:val="center"/>
              <w:rPr>
                <w:rFonts w:ascii="Times New Roman" w:hAnsi="Times New Roman"/>
                <w:sz w:val="20"/>
                <w:szCs w:val="20"/>
              </w:rPr>
            </w:pPr>
          </w:p>
        </w:tc>
        <w:tc>
          <w:tcPr>
            <w:tcW w:w="80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93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5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0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71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Traktora vadītājs </w:t>
            </w:r>
          </w:p>
        </w:tc>
        <w:tc>
          <w:tcPr>
            <w:tcW w:w="80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3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5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71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Namu pārzinis</w:t>
            </w:r>
          </w:p>
        </w:tc>
        <w:tc>
          <w:tcPr>
            <w:tcW w:w="80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3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27</w:t>
            </w:r>
          </w:p>
        </w:tc>
        <w:tc>
          <w:tcPr>
            <w:tcW w:w="115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216</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171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Kurinātājs</w:t>
            </w:r>
          </w:p>
        </w:tc>
        <w:tc>
          <w:tcPr>
            <w:tcW w:w="80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3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5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400</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4</w:t>
            </w:r>
          </w:p>
        </w:tc>
        <w:tc>
          <w:tcPr>
            <w:tcW w:w="171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Tehniskais speciālists</w:t>
            </w:r>
          </w:p>
        </w:tc>
        <w:tc>
          <w:tcPr>
            <w:tcW w:w="80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3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16</w:t>
            </w:r>
          </w:p>
        </w:tc>
        <w:tc>
          <w:tcPr>
            <w:tcW w:w="115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9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224</w:t>
            </w:r>
          </w:p>
        </w:tc>
      </w:tr>
    </w:tbl>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p>
    <w:p w:rsidR="007B4554" w:rsidRPr="00084A35" w:rsidRDefault="007B4554" w:rsidP="007B4554">
      <w:pPr>
        <w:numPr>
          <w:ilvl w:val="0"/>
          <w:numId w:val="7"/>
        </w:numPr>
        <w:spacing w:after="0" w:line="240" w:lineRule="auto"/>
        <w:rPr>
          <w:rFonts w:ascii="Times New Roman" w:hAnsi="Times New Roman"/>
          <w:b/>
          <w:sz w:val="20"/>
          <w:szCs w:val="20"/>
        </w:rPr>
      </w:pPr>
      <w:r w:rsidRPr="007B4554">
        <w:rPr>
          <w:rFonts w:ascii="Times New Roman" w:hAnsi="Times New Roman"/>
          <w:b/>
          <w:sz w:val="20"/>
          <w:szCs w:val="20"/>
        </w:rPr>
        <w:lastRenderedPageBreak/>
        <w:t>Sabiedriskais centrs Puikulē</w:t>
      </w:r>
    </w:p>
    <w:tbl>
      <w:tblPr>
        <w:tblW w:w="6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663"/>
        <w:gridCol w:w="816"/>
        <w:gridCol w:w="936"/>
        <w:gridCol w:w="1144"/>
        <w:gridCol w:w="1101"/>
      </w:tblGrid>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707"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p w:rsidR="007B4554" w:rsidRPr="007B4554" w:rsidRDefault="007B4554" w:rsidP="007B4554">
            <w:pPr>
              <w:spacing w:after="0" w:line="240" w:lineRule="auto"/>
              <w:jc w:val="cente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93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5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1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7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Dienas centra vadītāja </w:t>
            </w:r>
          </w:p>
        </w:tc>
        <w:tc>
          <w:tcPr>
            <w:tcW w:w="8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3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15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236,50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7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Apkopēja </w:t>
            </w:r>
          </w:p>
        </w:tc>
        <w:tc>
          <w:tcPr>
            <w:tcW w:w="8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w:t>
            </w:r>
          </w:p>
        </w:tc>
        <w:tc>
          <w:tcPr>
            <w:tcW w:w="93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5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17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Iekārtu mehāniķis</w:t>
            </w:r>
          </w:p>
        </w:tc>
        <w:tc>
          <w:tcPr>
            <w:tcW w:w="8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3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5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bl>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numPr>
          <w:ilvl w:val="0"/>
          <w:numId w:val="7"/>
        </w:numPr>
        <w:spacing w:after="0" w:line="240" w:lineRule="auto"/>
        <w:rPr>
          <w:rFonts w:ascii="Times New Roman" w:hAnsi="Times New Roman"/>
          <w:b/>
          <w:sz w:val="20"/>
          <w:szCs w:val="20"/>
        </w:rPr>
      </w:pPr>
      <w:r w:rsidRPr="007B4554">
        <w:rPr>
          <w:rFonts w:ascii="Times New Roman" w:hAnsi="Times New Roman"/>
          <w:b/>
          <w:sz w:val="20"/>
          <w:szCs w:val="20"/>
        </w:rPr>
        <w:t>Puikules bibliotēka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744"/>
        <w:gridCol w:w="816"/>
        <w:gridCol w:w="935"/>
        <w:gridCol w:w="1153"/>
        <w:gridCol w:w="1090"/>
      </w:tblGrid>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744"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80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9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5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09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74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Vadītāja</w:t>
            </w:r>
          </w:p>
        </w:tc>
        <w:tc>
          <w:tcPr>
            <w:tcW w:w="80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5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9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443</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74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Bibliotekāre </w:t>
            </w:r>
          </w:p>
        </w:tc>
        <w:tc>
          <w:tcPr>
            <w:tcW w:w="80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5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9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351</w:t>
            </w:r>
          </w:p>
        </w:tc>
      </w:tr>
    </w:tbl>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numPr>
          <w:ilvl w:val="0"/>
          <w:numId w:val="7"/>
        </w:numPr>
        <w:spacing w:after="0" w:line="240" w:lineRule="auto"/>
        <w:rPr>
          <w:rFonts w:ascii="Times New Roman" w:hAnsi="Times New Roman"/>
          <w:b/>
          <w:sz w:val="20"/>
          <w:szCs w:val="20"/>
        </w:rPr>
      </w:pPr>
      <w:r w:rsidRPr="007B4554">
        <w:rPr>
          <w:rFonts w:ascii="Times New Roman" w:hAnsi="Times New Roman"/>
          <w:b/>
          <w:sz w:val="20"/>
          <w:szCs w:val="20"/>
        </w:rPr>
        <w:t>Puikules tautas nams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747"/>
        <w:gridCol w:w="816"/>
        <w:gridCol w:w="935"/>
        <w:gridCol w:w="1152"/>
        <w:gridCol w:w="1089"/>
      </w:tblGrid>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747"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9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08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7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Vadītāja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560</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7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Apkopēja</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16</w:t>
            </w:r>
          </w:p>
        </w:tc>
        <w:tc>
          <w:tcPr>
            <w:tcW w:w="11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128</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17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Vokālā ansambļa vadītājs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11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170,11</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4</w:t>
            </w:r>
          </w:p>
        </w:tc>
        <w:tc>
          <w:tcPr>
            <w:tcW w:w="17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Ansambļa vadītājs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11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124,61</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5</w:t>
            </w:r>
          </w:p>
        </w:tc>
        <w:tc>
          <w:tcPr>
            <w:tcW w:w="17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Bērnu ansambļa vadītājs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11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138,56</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6</w:t>
            </w:r>
          </w:p>
        </w:tc>
        <w:tc>
          <w:tcPr>
            <w:tcW w:w="17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Dramatiskās kopas vadītājs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11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154,46</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7</w:t>
            </w:r>
          </w:p>
        </w:tc>
        <w:tc>
          <w:tcPr>
            <w:tcW w:w="17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 Deju kolektīva vadītājs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11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154,46</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8</w:t>
            </w:r>
          </w:p>
        </w:tc>
        <w:tc>
          <w:tcPr>
            <w:tcW w:w="17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Vokālais pedagogs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3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11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138,81</w:t>
            </w:r>
          </w:p>
        </w:tc>
      </w:tr>
    </w:tbl>
    <w:p w:rsidR="007B4554" w:rsidRPr="007B4554" w:rsidRDefault="007B4554" w:rsidP="007B4554">
      <w:pPr>
        <w:spacing w:after="0" w:line="240" w:lineRule="auto"/>
        <w:ind w:left="720"/>
        <w:rPr>
          <w:rFonts w:ascii="Times New Roman" w:hAnsi="Times New Roman"/>
          <w:sz w:val="20"/>
          <w:szCs w:val="20"/>
        </w:rPr>
      </w:pPr>
      <w:r w:rsidRPr="007B4554">
        <w:rPr>
          <w:rFonts w:ascii="Times New Roman" w:hAnsi="Times New Roman"/>
          <w:b/>
          <w:sz w:val="20"/>
          <w:szCs w:val="20"/>
        </w:rPr>
        <w:t xml:space="preserve">*    </w:t>
      </w:r>
      <w:r w:rsidRPr="007B4554">
        <w:rPr>
          <w:rFonts w:ascii="Times New Roman" w:hAnsi="Times New Roman"/>
          <w:sz w:val="20"/>
          <w:szCs w:val="20"/>
        </w:rPr>
        <w:t xml:space="preserve">mēnesī 20 stundas (kontaktstundas, gatavošanās mēģinājumiem ) </w:t>
      </w:r>
    </w:p>
    <w:p w:rsidR="007B4554" w:rsidRPr="007B4554" w:rsidRDefault="007B4554" w:rsidP="007B4554">
      <w:pPr>
        <w:spacing w:after="0" w:line="240" w:lineRule="auto"/>
        <w:ind w:left="720"/>
        <w:rPr>
          <w:rFonts w:ascii="Times New Roman" w:hAnsi="Times New Roman"/>
          <w:sz w:val="20"/>
          <w:szCs w:val="20"/>
        </w:rPr>
      </w:pPr>
      <w:r w:rsidRPr="007B4554">
        <w:rPr>
          <w:rFonts w:ascii="Times New Roman" w:hAnsi="Times New Roman"/>
          <w:sz w:val="20"/>
          <w:szCs w:val="20"/>
        </w:rPr>
        <w:t xml:space="preserve">**  mēnesī 24 </w:t>
      </w:r>
      <w:proofErr w:type="spellStart"/>
      <w:r w:rsidRPr="007B4554">
        <w:rPr>
          <w:rFonts w:ascii="Times New Roman" w:hAnsi="Times New Roman"/>
          <w:sz w:val="20"/>
          <w:szCs w:val="20"/>
        </w:rPr>
        <w:t>stundas(kontaktstundas</w:t>
      </w:r>
      <w:proofErr w:type="spellEnd"/>
      <w:r w:rsidRPr="007B4554">
        <w:rPr>
          <w:rFonts w:ascii="Times New Roman" w:hAnsi="Times New Roman"/>
          <w:sz w:val="20"/>
          <w:szCs w:val="20"/>
        </w:rPr>
        <w:t xml:space="preserve">, gatavošanās mēģinājumiem) </w:t>
      </w:r>
    </w:p>
    <w:p w:rsidR="007B4554" w:rsidRPr="007B4554" w:rsidRDefault="007B4554" w:rsidP="007B4554">
      <w:pPr>
        <w:spacing w:after="0" w:line="240" w:lineRule="auto"/>
        <w:rPr>
          <w:rFonts w:ascii="Times New Roman" w:hAnsi="Times New Roman"/>
          <w:b/>
          <w:sz w:val="20"/>
          <w:szCs w:val="20"/>
        </w:rPr>
      </w:pPr>
    </w:p>
    <w:p w:rsidR="007B4554" w:rsidRPr="00084A35" w:rsidRDefault="007B4554" w:rsidP="00084A35">
      <w:pPr>
        <w:numPr>
          <w:ilvl w:val="0"/>
          <w:numId w:val="7"/>
        </w:numPr>
        <w:spacing w:after="0" w:line="240" w:lineRule="auto"/>
        <w:rPr>
          <w:rFonts w:ascii="Times New Roman" w:hAnsi="Times New Roman"/>
          <w:b/>
          <w:sz w:val="20"/>
          <w:szCs w:val="20"/>
        </w:rPr>
      </w:pPr>
      <w:r w:rsidRPr="007B4554">
        <w:rPr>
          <w:rFonts w:ascii="Times New Roman" w:hAnsi="Times New Roman"/>
          <w:b/>
          <w:sz w:val="20"/>
          <w:szCs w:val="20"/>
        </w:rPr>
        <w:t>Puikules pamatskola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693"/>
        <w:gridCol w:w="816"/>
        <w:gridCol w:w="928"/>
        <w:gridCol w:w="1103"/>
        <w:gridCol w:w="1189"/>
      </w:tblGrid>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693"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79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91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0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18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6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Saimniecības pārzinis</w:t>
            </w:r>
          </w:p>
        </w:tc>
        <w:tc>
          <w:tcPr>
            <w:tcW w:w="79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1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10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160</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6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Apkopēja</w:t>
            </w:r>
          </w:p>
        </w:tc>
        <w:tc>
          <w:tcPr>
            <w:tcW w:w="79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w:t>
            </w:r>
          </w:p>
        </w:tc>
        <w:tc>
          <w:tcPr>
            <w:tcW w:w="91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0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16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Kurinātājs </w:t>
            </w:r>
          </w:p>
        </w:tc>
        <w:tc>
          <w:tcPr>
            <w:tcW w:w="79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w:t>
            </w:r>
          </w:p>
        </w:tc>
        <w:tc>
          <w:tcPr>
            <w:tcW w:w="91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0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4</w:t>
            </w:r>
          </w:p>
        </w:tc>
        <w:tc>
          <w:tcPr>
            <w:tcW w:w="16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Pirmsskolas iestāžu māsa</w:t>
            </w:r>
          </w:p>
        </w:tc>
        <w:tc>
          <w:tcPr>
            <w:tcW w:w="79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1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10</w:t>
            </w:r>
          </w:p>
        </w:tc>
        <w:tc>
          <w:tcPr>
            <w:tcW w:w="110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80</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5</w:t>
            </w:r>
          </w:p>
        </w:tc>
        <w:tc>
          <w:tcPr>
            <w:tcW w:w="16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Ēdnīcas vadītāja </w:t>
            </w:r>
          </w:p>
        </w:tc>
        <w:tc>
          <w:tcPr>
            <w:tcW w:w="79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1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0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473</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6</w:t>
            </w:r>
          </w:p>
          <w:p w:rsidR="007B4554" w:rsidRPr="007B4554" w:rsidRDefault="007B4554" w:rsidP="007B4554">
            <w:pPr>
              <w:spacing w:after="0" w:line="240" w:lineRule="auto"/>
              <w:rPr>
                <w:rFonts w:ascii="Times New Roman" w:hAnsi="Times New Roman"/>
                <w:sz w:val="20"/>
                <w:szCs w:val="20"/>
              </w:rPr>
            </w:pPr>
          </w:p>
        </w:tc>
        <w:tc>
          <w:tcPr>
            <w:tcW w:w="16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Pavārs </w:t>
            </w:r>
          </w:p>
        </w:tc>
        <w:tc>
          <w:tcPr>
            <w:tcW w:w="790"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p w:rsidR="007B4554" w:rsidRPr="007B4554" w:rsidRDefault="007B4554" w:rsidP="007B4554">
            <w:pPr>
              <w:spacing w:after="0" w:line="240" w:lineRule="auto"/>
              <w:rPr>
                <w:rFonts w:ascii="Times New Roman" w:hAnsi="Times New Roman"/>
                <w:sz w:val="20"/>
                <w:szCs w:val="20"/>
              </w:rPr>
            </w:pPr>
          </w:p>
        </w:tc>
        <w:tc>
          <w:tcPr>
            <w:tcW w:w="912"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p w:rsidR="007B4554" w:rsidRPr="007B4554" w:rsidRDefault="007B4554" w:rsidP="007B4554">
            <w:pPr>
              <w:spacing w:after="0" w:line="240" w:lineRule="auto"/>
              <w:rPr>
                <w:rFonts w:ascii="Times New Roman" w:hAnsi="Times New Roman"/>
                <w:sz w:val="20"/>
                <w:szCs w:val="20"/>
              </w:rPr>
            </w:pPr>
          </w:p>
        </w:tc>
        <w:tc>
          <w:tcPr>
            <w:tcW w:w="1103"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p w:rsidR="007B4554" w:rsidRPr="007B4554" w:rsidRDefault="007B4554" w:rsidP="007B4554">
            <w:pPr>
              <w:spacing w:after="0" w:line="240" w:lineRule="auto"/>
              <w:rPr>
                <w:rFonts w:ascii="Times New Roman" w:hAnsi="Times New Roman"/>
                <w:sz w:val="20"/>
                <w:szCs w:val="20"/>
              </w:rPr>
            </w:pPr>
          </w:p>
        </w:tc>
        <w:tc>
          <w:tcPr>
            <w:tcW w:w="118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160</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8</w:t>
            </w:r>
          </w:p>
        </w:tc>
        <w:tc>
          <w:tcPr>
            <w:tcW w:w="16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Pirmskolas skolotāja palīgs</w:t>
            </w:r>
          </w:p>
        </w:tc>
        <w:tc>
          <w:tcPr>
            <w:tcW w:w="79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1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0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color w:val="000000"/>
                <w:sz w:val="20"/>
                <w:szCs w:val="20"/>
              </w:rPr>
            </w:pPr>
            <w:r w:rsidRPr="007B4554">
              <w:rPr>
                <w:rFonts w:ascii="Times New Roman" w:hAnsi="Times New Roman"/>
                <w:color w:val="000000"/>
                <w:sz w:val="20"/>
                <w:szCs w:val="20"/>
              </w:rPr>
              <w:t>320</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7</w:t>
            </w:r>
          </w:p>
        </w:tc>
        <w:tc>
          <w:tcPr>
            <w:tcW w:w="16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Pirmskolas skolotāja palīgs </w:t>
            </w:r>
          </w:p>
        </w:tc>
        <w:tc>
          <w:tcPr>
            <w:tcW w:w="79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1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10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8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160</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084A35" w:rsidRDefault="007B4554" w:rsidP="007B4554">
            <w:pPr>
              <w:spacing w:after="0" w:line="240" w:lineRule="auto"/>
              <w:rPr>
                <w:rFonts w:ascii="Times New Roman" w:hAnsi="Times New Roman"/>
                <w:sz w:val="20"/>
                <w:szCs w:val="20"/>
              </w:rPr>
            </w:pPr>
            <w:r w:rsidRPr="00084A35">
              <w:rPr>
                <w:rFonts w:ascii="Times New Roman" w:hAnsi="Times New Roman"/>
                <w:sz w:val="20"/>
                <w:szCs w:val="20"/>
              </w:rPr>
              <w:t>8</w:t>
            </w:r>
          </w:p>
        </w:tc>
        <w:tc>
          <w:tcPr>
            <w:tcW w:w="16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Pirmskolas izglītības skolotāja palīgs </w:t>
            </w:r>
          </w:p>
        </w:tc>
        <w:tc>
          <w:tcPr>
            <w:tcW w:w="79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0.75</w:t>
            </w:r>
          </w:p>
        </w:tc>
        <w:tc>
          <w:tcPr>
            <w:tcW w:w="91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30</w:t>
            </w:r>
          </w:p>
        </w:tc>
        <w:tc>
          <w:tcPr>
            <w:tcW w:w="1103"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p>
        </w:tc>
        <w:tc>
          <w:tcPr>
            <w:tcW w:w="118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240</w:t>
            </w:r>
          </w:p>
        </w:tc>
      </w:tr>
    </w:tbl>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numPr>
          <w:ilvl w:val="0"/>
          <w:numId w:val="7"/>
        </w:numPr>
        <w:spacing w:after="0" w:line="240" w:lineRule="auto"/>
        <w:rPr>
          <w:rFonts w:ascii="Times New Roman" w:hAnsi="Times New Roman"/>
          <w:b/>
          <w:sz w:val="20"/>
          <w:szCs w:val="20"/>
        </w:rPr>
      </w:pPr>
      <w:r w:rsidRPr="007B4554">
        <w:rPr>
          <w:rFonts w:ascii="Times New Roman" w:hAnsi="Times New Roman"/>
          <w:b/>
          <w:sz w:val="20"/>
          <w:szCs w:val="20"/>
        </w:rPr>
        <w:t>Ozolmuižas pamatskola</w:t>
      </w:r>
    </w:p>
    <w:p w:rsidR="007B4554" w:rsidRPr="007B4554" w:rsidRDefault="007B4554" w:rsidP="007B4554">
      <w:pPr>
        <w:spacing w:after="0" w:line="240" w:lineRule="auto"/>
        <w:ind w:left="36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665"/>
        <w:gridCol w:w="816"/>
        <w:gridCol w:w="928"/>
        <w:gridCol w:w="1107"/>
        <w:gridCol w:w="1196"/>
      </w:tblGrid>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665"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7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9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1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6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Skolu māsa</w:t>
            </w:r>
          </w:p>
        </w:tc>
        <w:tc>
          <w:tcPr>
            <w:tcW w:w="7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10</w:t>
            </w:r>
          </w:p>
        </w:tc>
        <w:tc>
          <w:tcPr>
            <w:tcW w:w="11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80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6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Apkopēja</w:t>
            </w:r>
          </w:p>
        </w:tc>
        <w:tc>
          <w:tcPr>
            <w:tcW w:w="7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w:t>
            </w:r>
          </w:p>
        </w:tc>
        <w:tc>
          <w:tcPr>
            <w:tcW w:w="11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256</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16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Dežurants </w:t>
            </w:r>
          </w:p>
        </w:tc>
        <w:tc>
          <w:tcPr>
            <w:tcW w:w="7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4</w:t>
            </w:r>
          </w:p>
        </w:tc>
        <w:tc>
          <w:tcPr>
            <w:tcW w:w="16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Lietvede</w:t>
            </w:r>
          </w:p>
        </w:tc>
        <w:tc>
          <w:tcPr>
            <w:tcW w:w="7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12</w:t>
            </w:r>
          </w:p>
        </w:tc>
        <w:tc>
          <w:tcPr>
            <w:tcW w:w="11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96</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7</w:t>
            </w:r>
          </w:p>
        </w:tc>
        <w:tc>
          <w:tcPr>
            <w:tcW w:w="16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Bibliotekārs</w:t>
            </w:r>
          </w:p>
        </w:tc>
        <w:tc>
          <w:tcPr>
            <w:tcW w:w="7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443</w:t>
            </w:r>
          </w:p>
        </w:tc>
      </w:tr>
      <w:tr w:rsidR="007B4554" w:rsidRPr="007B4554" w:rsidTr="007B4554">
        <w:trPr>
          <w:trHeight w:val="369"/>
        </w:trPr>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8</w:t>
            </w:r>
          </w:p>
        </w:tc>
        <w:tc>
          <w:tcPr>
            <w:tcW w:w="16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Skolotāja palīgs</w:t>
            </w:r>
          </w:p>
        </w:tc>
        <w:tc>
          <w:tcPr>
            <w:tcW w:w="7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rPr>
          <w:trHeight w:val="369"/>
        </w:trPr>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9</w:t>
            </w:r>
          </w:p>
        </w:tc>
        <w:tc>
          <w:tcPr>
            <w:tcW w:w="16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Autobusa vadītājs</w:t>
            </w:r>
          </w:p>
        </w:tc>
        <w:tc>
          <w:tcPr>
            <w:tcW w:w="7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528</w:t>
            </w:r>
          </w:p>
        </w:tc>
      </w:tr>
      <w:tr w:rsidR="007B4554" w:rsidRPr="007B4554" w:rsidTr="007B4554">
        <w:trPr>
          <w:trHeight w:val="369"/>
        </w:trPr>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10</w:t>
            </w:r>
          </w:p>
        </w:tc>
        <w:tc>
          <w:tcPr>
            <w:tcW w:w="166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Apkopēja</w:t>
            </w:r>
          </w:p>
        </w:tc>
        <w:tc>
          <w:tcPr>
            <w:tcW w:w="7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1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160</w:t>
            </w:r>
          </w:p>
        </w:tc>
      </w:tr>
    </w:tbl>
    <w:p w:rsidR="00084A35" w:rsidRDefault="00084A35" w:rsidP="00084A35">
      <w:pPr>
        <w:spacing w:after="0" w:line="240" w:lineRule="auto"/>
        <w:ind w:left="720"/>
        <w:rPr>
          <w:rFonts w:ascii="Times New Roman" w:hAnsi="Times New Roman"/>
          <w:b/>
          <w:sz w:val="20"/>
          <w:szCs w:val="20"/>
        </w:rPr>
      </w:pPr>
    </w:p>
    <w:p w:rsidR="007B4554" w:rsidRPr="007B4554" w:rsidRDefault="007B4554" w:rsidP="007B4554">
      <w:pPr>
        <w:numPr>
          <w:ilvl w:val="0"/>
          <w:numId w:val="8"/>
        </w:numPr>
        <w:spacing w:after="0" w:line="240" w:lineRule="auto"/>
        <w:rPr>
          <w:rFonts w:ascii="Times New Roman" w:hAnsi="Times New Roman"/>
          <w:b/>
          <w:sz w:val="20"/>
          <w:szCs w:val="20"/>
        </w:rPr>
      </w:pPr>
      <w:r w:rsidRPr="007B4554">
        <w:rPr>
          <w:rFonts w:ascii="Times New Roman" w:hAnsi="Times New Roman"/>
          <w:b/>
          <w:sz w:val="20"/>
          <w:szCs w:val="20"/>
        </w:rPr>
        <w:t>Braslavas pagasta pārvalde</w:t>
      </w:r>
    </w:p>
    <w:p w:rsidR="007B4554" w:rsidRPr="007B4554" w:rsidRDefault="007B4554" w:rsidP="00084A35">
      <w:pPr>
        <w:spacing w:after="0" w:line="240" w:lineRule="auto"/>
        <w:rPr>
          <w:rFonts w:ascii="Times New Roman" w:hAnsi="Times New Roman"/>
          <w:b/>
          <w:sz w:val="20"/>
          <w:szCs w:val="20"/>
        </w:rPr>
      </w:pPr>
    </w:p>
    <w:tbl>
      <w:tblPr>
        <w:tblW w:w="6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995"/>
        <w:gridCol w:w="993"/>
        <w:gridCol w:w="1277"/>
        <w:gridCol w:w="1129"/>
      </w:tblGrid>
      <w:tr w:rsidR="007B4554" w:rsidRPr="007B4554" w:rsidTr="00084A35">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084A35" w:rsidP="00084A35">
            <w:pPr>
              <w:spacing w:after="0" w:line="240" w:lineRule="auto"/>
              <w:jc w:val="center"/>
              <w:rPr>
                <w:rFonts w:ascii="Times New Roman" w:hAnsi="Times New Roman"/>
                <w:sz w:val="20"/>
                <w:szCs w:val="20"/>
              </w:rPr>
            </w:pPr>
            <w:proofErr w:type="spellStart"/>
            <w:r>
              <w:rPr>
                <w:rFonts w:ascii="Times New Roman" w:hAnsi="Times New Roman"/>
                <w:sz w:val="18"/>
                <w:szCs w:val="18"/>
              </w:rPr>
              <w:t>Nrp.k</w:t>
            </w:r>
            <w:proofErr w:type="spellEnd"/>
            <w:r>
              <w:rPr>
                <w:rFonts w:ascii="Times New Roman" w:hAnsi="Times New Roman"/>
                <w:sz w:val="18"/>
                <w:szCs w:val="18"/>
              </w:rPr>
              <w:t>.</w:t>
            </w:r>
          </w:p>
        </w:tc>
        <w:tc>
          <w:tcPr>
            <w:tcW w:w="1701"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99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Piemaksa </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EUR</w:t>
            </w:r>
          </w:p>
        </w:tc>
        <w:tc>
          <w:tcPr>
            <w:tcW w:w="112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id" w:val="16"/>
                <w:attr w:name="currency_key" w:val="EUR"/>
                <w:attr w:name="currency_value" w:val="1"/>
                <w:attr w:name="currency_text" w:val="EUR"/>
              </w:smartTagPr>
              <w:r w:rsidRPr="007B4554">
                <w:rPr>
                  <w:rFonts w:ascii="Times New Roman" w:hAnsi="Times New Roman"/>
                  <w:sz w:val="20"/>
                  <w:szCs w:val="20"/>
                </w:rPr>
                <w:t>EUR</w:t>
              </w:r>
            </w:smartTag>
          </w:p>
        </w:tc>
      </w:tr>
      <w:tr w:rsidR="007B4554" w:rsidRPr="007B4554" w:rsidTr="00084A35">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084A35">
            <w:pPr>
              <w:spacing w:after="0" w:line="240" w:lineRule="auto"/>
              <w:rPr>
                <w:rFonts w:ascii="Times New Roman" w:hAnsi="Times New Roman"/>
                <w:sz w:val="20"/>
                <w:szCs w:val="20"/>
              </w:rPr>
            </w:pPr>
            <w:r w:rsidRPr="007B4554">
              <w:rPr>
                <w:rFonts w:ascii="Times New Roman"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Vadītājs</w:t>
            </w:r>
          </w:p>
        </w:tc>
        <w:tc>
          <w:tcPr>
            <w:tcW w:w="99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2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619</w:t>
            </w:r>
          </w:p>
        </w:tc>
      </w:tr>
      <w:tr w:rsidR="007B4554" w:rsidRPr="007B4554" w:rsidTr="00084A35">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Pašvaldības sekretāre </w:t>
            </w:r>
          </w:p>
        </w:tc>
        <w:tc>
          <w:tcPr>
            <w:tcW w:w="99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2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453</w:t>
            </w:r>
          </w:p>
        </w:tc>
      </w:tr>
    </w:tbl>
    <w:p w:rsidR="007B4554" w:rsidRPr="007B4554" w:rsidRDefault="007B4554" w:rsidP="007B4554">
      <w:pPr>
        <w:spacing w:after="0" w:line="240" w:lineRule="auto"/>
        <w:rPr>
          <w:rFonts w:ascii="Times New Roman" w:hAnsi="Times New Roman"/>
          <w:b/>
          <w:sz w:val="20"/>
          <w:szCs w:val="20"/>
        </w:rPr>
      </w:pPr>
    </w:p>
    <w:p w:rsidR="007B4554" w:rsidRPr="00084A35" w:rsidRDefault="007B4554" w:rsidP="00084A35">
      <w:pPr>
        <w:numPr>
          <w:ilvl w:val="0"/>
          <w:numId w:val="8"/>
        </w:numPr>
        <w:spacing w:after="0" w:line="240" w:lineRule="auto"/>
        <w:rPr>
          <w:rFonts w:ascii="Times New Roman" w:hAnsi="Times New Roman"/>
          <w:b/>
          <w:sz w:val="20"/>
          <w:szCs w:val="20"/>
        </w:rPr>
      </w:pPr>
      <w:r w:rsidRPr="007B4554">
        <w:rPr>
          <w:rFonts w:ascii="Times New Roman" w:hAnsi="Times New Roman"/>
          <w:b/>
          <w:sz w:val="20"/>
          <w:szCs w:val="20"/>
        </w:rPr>
        <w:t>Komunālā saimniecība Braslavas pagastā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807"/>
        <w:gridCol w:w="816"/>
        <w:gridCol w:w="928"/>
        <w:gridCol w:w="1266"/>
        <w:gridCol w:w="1083"/>
      </w:tblGrid>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807"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80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92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2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Piemaksa </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EUR</w:t>
            </w:r>
          </w:p>
        </w:tc>
        <w:tc>
          <w:tcPr>
            <w:tcW w:w="10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8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Traktora vadītājs </w:t>
            </w:r>
          </w:p>
        </w:tc>
        <w:tc>
          <w:tcPr>
            <w:tcW w:w="80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2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351</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8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Sētnieks</w:t>
            </w:r>
          </w:p>
        </w:tc>
        <w:tc>
          <w:tcPr>
            <w:tcW w:w="80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2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180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Labiekārtošanas darbu strādnieks</w:t>
            </w:r>
          </w:p>
        </w:tc>
        <w:tc>
          <w:tcPr>
            <w:tcW w:w="80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2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bl>
    <w:p w:rsidR="00084A35" w:rsidRDefault="00084A35" w:rsidP="00084A35">
      <w:pPr>
        <w:spacing w:after="0" w:line="240" w:lineRule="auto"/>
        <w:ind w:left="720"/>
        <w:rPr>
          <w:rFonts w:ascii="Times New Roman" w:hAnsi="Times New Roman"/>
          <w:b/>
          <w:sz w:val="20"/>
          <w:szCs w:val="20"/>
        </w:rPr>
      </w:pPr>
    </w:p>
    <w:p w:rsidR="00084A35" w:rsidRDefault="00084A35" w:rsidP="00084A35">
      <w:pPr>
        <w:spacing w:after="0" w:line="240" w:lineRule="auto"/>
        <w:ind w:left="720"/>
        <w:rPr>
          <w:rFonts w:ascii="Times New Roman" w:hAnsi="Times New Roman"/>
          <w:b/>
          <w:sz w:val="20"/>
          <w:szCs w:val="20"/>
        </w:rPr>
      </w:pPr>
    </w:p>
    <w:p w:rsidR="007B4554" w:rsidRPr="007B4554" w:rsidRDefault="007B4554" w:rsidP="007B4554">
      <w:pPr>
        <w:numPr>
          <w:ilvl w:val="0"/>
          <w:numId w:val="8"/>
        </w:numPr>
        <w:spacing w:after="0" w:line="240" w:lineRule="auto"/>
        <w:rPr>
          <w:rFonts w:ascii="Times New Roman" w:hAnsi="Times New Roman"/>
          <w:b/>
          <w:sz w:val="20"/>
          <w:szCs w:val="20"/>
        </w:rPr>
      </w:pPr>
      <w:r w:rsidRPr="007B4554">
        <w:rPr>
          <w:rFonts w:ascii="Times New Roman" w:hAnsi="Times New Roman"/>
          <w:b/>
          <w:sz w:val="20"/>
          <w:szCs w:val="20"/>
        </w:rPr>
        <w:t>Braslavas bibliotēka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694"/>
        <w:gridCol w:w="816"/>
        <w:gridCol w:w="938"/>
        <w:gridCol w:w="1159"/>
        <w:gridCol w:w="1106"/>
      </w:tblGrid>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694"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93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5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10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69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Vadītāja</w:t>
            </w:r>
          </w:p>
        </w:tc>
        <w:tc>
          <w:tcPr>
            <w:tcW w:w="8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w:t>
            </w:r>
          </w:p>
        </w:tc>
        <w:tc>
          <w:tcPr>
            <w:tcW w:w="115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354,40</w:t>
            </w:r>
          </w:p>
        </w:tc>
      </w:tr>
    </w:tbl>
    <w:p w:rsidR="007B4554" w:rsidRDefault="007B4554" w:rsidP="007B4554">
      <w:pPr>
        <w:spacing w:after="0" w:line="240" w:lineRule="auto"/>
        <w:rPr>
          <w:rFonts w:ascii="Times New Roman" w:hAnsi="Times New Roman"/>
          <w:b/>
          <w:sz w:val="20"/>
          <w:szCs w:val="20"/>
        </w:rPr>
      </w:pPr>
    </w:p>
    <w:p w:rsidR="00084A35" w:rsidRDefault="00084A35" w:rsidP="007B4554">
      <w:pPr>
        <w:spacing w:after="0" w:line="240" w:lineRule="auto"/>
        <w:rPr>
          <w:rFonts w:ascii="Times New Roman" w:hAnsi="Times New Roman"/>
          <w:b/>
          <w:sz w:val="20"/>
          <w:szCs w:val="20"/>
        </w:rPr>
      </w:pPr>
    </w:p>
    <w:p w:rsidR="00084A35" w:rsidRPr="007B4554" w:rsidRDefault="00084A35" w:rsidP="007B4554">
      <w:pPr>
        <w:spacing w:after="0" w:line="240" w:lineRule="auto"/>
        <w:rPr>
          <w:rFonts w:ascii="Times New Roman" w:hAnsi="Times New Roman"/>
          <w:b/>
          <w:sz w:val="20"/>
          <w:szCs w:val="20"/>
        </w:rPr>
      </w:pPr>
    </w:p>
    <w:p w:rsidR="007B4554" w:rsidRPr="007B4554" w:rsidRDefault="00F920C9" w:rsidP="007B4554">
      <w:pPr>
        <w:spacing w:after="0" w:line="240" w:lineRule="auto"/>
        <w:rPr>
          <w:rFonts w:ascii="Times New Roman" w:hAnsi="Times New Roman"/>
          <w:b/>
          <w:sz w:val="20"/>
          <w:szCs w:val="20"/>
        </w:rPr>
      </w:pPr>
      <w:r>
        <w:rPr>
          <w:rFonts w:ascii="Times New Roman" w:hAnsi="Times New Roman"/>
          <w:b/>
          <w:sz w:val="20"/>
          <w:szCs w:val="20"/>
        </w:rPr>
        <w:t>29</w:t>
      </w:r>
      <w:r w:rsidR="007B4554" w:rsidRPr="007B4554">
        <w:rPr>
          <w:rFonts w:ascii="Times New Roman" w:hAnsi="Times New Roman"/>
          <w:b/>
          <w:sz w:val="20"/>
          <w:szCs w:val="20"/>
        </w:rPr>
        <w:t>.</w:t>
      </w:r>
      <w:r w:rsidR="007B4554" w:rsidRPr="007B4554">
        <w:rPr>
          <w:rFonts w:ascii="Times New Roman" w:hAnsi="Times New Roman"/>
          <w:b/>
          <w:sz w:val="20"/>
          <w:szCs w:val="20"/>
        </w:rPr>
        <w:tab/>
      </w:r>
      <w:proofErr w:type="spellStart"/>
      <w:r w:rsidR="007B4554" w:rsidRPr="007B4554">
        <w:rPr>
          <w:rFonts w:ascii="Times New Roman" w:hAnsi="Times New Roman"/>
          <w:b/>
          <w:sz w:val="20"/>
          <w:szCs w:val="20"/>
        </w:rPr>
        <w:t>Vilzēnu</w:t>
      </w:r>
      <w:proofErr w:type="spellEnd"/>
      <w:r w:rsidR="007B4554" w:rsidRPr="007B4554">
        <w:rPr>
          <w:rFonts w:ascii="Times New Roman" w:hAnsi="Times New Roman"/>
          <w:b/>
          <w:sz w:val="20"/>
          <w:szCs w:val="20"/>
        </w:rPr>
        <w:t xml:space="preserve"> bibliotēka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694"/>
        <w:gridCol w:w="816"/>
        <w:gridCol w:w="938"/>
        <w:gridCol w:w="1159"/>
        <w:gridCol w:w="1106"/>
      </w:tblGrid>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694"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rPr>
                <w:rFonts w:ascii="Times New Roman" w:hAnsi="Times New Roman"/>
                <w:sz w:val="20"/>
                <w:szCs w:val="20"/>
              </w:rPr>
            </w:pPr>
          </w:p>
        </w:tc>
        <w:tc>
          <w:tcPr>
            <w:tcW w:w="8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93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5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10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169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Vadītāja</w:t>
            </w:r>
          </w:p>
        </w:tc>
        <w:tc>
          <w:tcPr>
            <w:tcW w:w="8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3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5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0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443</w:t>
            </w:r>
          </w:p>
        </w:tc>
      </w:tr>
    </w:tbl>
    <w:p w:rsidR="007B4554" w:rsidRPr="007B4554" w:rsidRDefault="007B4554" w:rsidP="007B4554">
      <w:pPr>
        <w:spacing w:after="0" w:line="240" w:lineRule="auto"/>
        <w:rPr>
          <w:rFonts w:ascii="Times New Roman" w:hAnsi="Times New Roman"/>
          <w:b/>
          <w:sz w:val="20"/>
          <w:szCs w:val="20"/>
        </w:rPr>
      </w:pPr>
    </w:p>
    <w:p w:rsidR="007B4554" w:rsidRDefault="007B4554" w:rsidP="007B4554">
      <w:pPr>
        <w:spacing w:after="0" w:line="240" w:lineRule="auto"/>
        <w:rPr>
          <w:rFonts w:ascii="Times New Roman" w:hAnsi="Times New Roman"/>
          <w:b/>
          <w:sz w:val="20"/>
          <w:szCs w:val="20"/>
        </w:rPr>
      </w:pPr>
    </w:p>
    <w:p w:rsidR="00084A35" w:rsidRDefault="00084A35" w:rsidP="007B4554">
      <w:pPr>
        <w:spacing w:after="0" w:line="240" w:lineRule="auto"/>
        <w:rPr>
          <w:rFonts w:ascii="Times New Roman" w:hAnsi="Times New Roman"/>
          <w:b/>
          <w:sz w:val="20"/>
          <w:szCs w:val="20"/>
        </w:rPr>
      </w:pPr>
    </w:p>
    <w:p w:rsidR="00084A35" w:rsidRDefault="00084A35" w:rsidP="007B4554">
      <w:pPr>
        <w:spacing w:after="0" w:line="240" w:lineRule="auto"/>
        <w:rPr>
          <w:rFonts w:ascii="Times New Roman" w:hAnsi="Times New Roman"/>
          <w:b/>
          <w:sz w:val="20"/>
          <w:szCs w:val="20"/>
        </w:rPr>
      </w:pPr>
    </w:p>
    <w:p w:rsidR="00084A35" w:rsidRDefault="00084A35" w:rsidP="007B4554">
      <w:pPr>
        <w:spacing w:after="0" w:line="240" w:lineRule="auto"/>
        <w:rPr>
          <w:rFonts w:ascii="Times New Roman" w:hAnsi="Times New Roman"/>
          <w:b/>
          <w:sz w:val="20"/>
          <w:szCs w:val="20"/>
        </w:rPr>
      </w:pPr>
    </w:p>
    <w:p w:rsidR="00084A35" w:rsidRDefault="00084A35" w:rsidP="007B4554">
      <w:pPr>
        <w:spacing w:after="0" w:line="240" w:lineRule="auto"/>
        <w:rPr>
          <w:rFonts w:ascii="Times New Roman" w:hAnsi="Times New Roman"/>
          <w:b/>
          <w:sz w:val="20"/>
          <w:szCs w:val="20"/>
        </w:rPr>
      </w:pPr>
    </w:p>
    <w:p w:rsidR="00084A35" w:rsidRDefault="00084A35" w:rsidP="007B4554">
      <w:pPr>
        <w:spacing w:after="0" w:line="240" w:lineRule="auto"/>
        <w:rPr>
          <w:rFonts w:ascii="Times New Roman" w:hAnsi="Times New Roman"/>
          <w:b/>
          <w:sz w:val="20"/>
          <w:szCs w:val="20"/>
        </w:rPr>
      </w:pPr>
    </w:p>
    <w:p w:rsidR="00084A35" w:rsidRPr="007B4554" w:rsidRDefault="00084A35" w:rsidP="007B4554">
      <w:pPr>
        <w:spacing w:after="0" w:line="240" w:lineRule="auto"/>
        <w:rPr>
          <w:rFonts w:ascii="Times New Roman" w:hAnsi="Times New Roman"/>
          <w:b/>
          <w:sz w:val="20"/>
          <w:szCs w:val="20"/>
        </w:rPr>
      </w:pPr>
    </w:p>
    <w:p w:rsidR="007B4554" w:rsidRPr="007B4554" w:rsidRDefault="00F920C9" w:rsidP="00F920C9">
      <w:pPr>
        <w:spacing w:after="0" w:line="240" w:lineRule="auto"/>
        <w:ind w:left="360"/>
        <w:rPr>
          <w:rFonts w:ascii="Times New Roman" w:hAnsi="Times New Roman"/>
          <w:b/>
          <w:sz w:val="20"/>
          <w:szCs w:val="20"/>
        </w:rPr>
      </w:pPr>
      <w:r>
        <w:rPr>
          <w:rFonts w:ascii="Times New Roman" w:hAnsi="Times New Roman"/>
          <w:b/>
          <w:sz w:val="20"/>
          <w:szCs w:val="20"/>
        </w:rPr>
        <w:t xml:space="preserve">30. </w:t>
      </w:r>
      <w:proofErr w:type="spellStart"/>
      <w:r w:rsidR="007B4554" w:rsidRPr="007B4554">
        <w:rPr>
          <w:rFonts w:ascii="Times New Roman" w:hAnsi="Times New Roman"/>
          <w:b/>
          <w:sz w:val="20"/>
          <w:szCs w:val="20"/>
        </w:rPr>
        <w:t>Vilzēnu</w:t>
      </w:r>
      <w:proofErr w:type="spellEnd"/>
      <w:r w:rsidR="007B4554" w:rsidRPr="007B4554">
        <w:rPr>
          <w:rFonts w:ascii="Times New Roman" w:hAnsi="Times New Roman"/>
          <w:b/>
          <w:sz w:val="20"/>
          <w:szCs w:val="20"/>
        </w:rPr>
        <w:t xml:space="preserve"> tautas nams</w:t>
      </w:r>
    </w:p>
    <w:tbl>
      <w:tblPr>
        <w:tblW w:w="6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52"/>
        <w:gridCol w:w="847"/>
        <w:gridCol w:w="996"/>
        <w:gridCol w:w="1276"/>
        <w:gridCol w:w="1418"/>
      </w:tblGrid>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952"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8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9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2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 EUR</w:t>
            </w:r>
          </w:p>
        </w:tc>
        <w:tc>
          <w:tcPr>
            <w:tcW w:w="14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9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Vadītāja</w:t>
            </w:r>
          </w:p>
        </w:tc>
        <w:tc>
          <w:tcPr>
            <w:tcW w:w="8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2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499</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9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Apkopēja </w:t>
            </w:r>
          </w:p>
        </w:tc>
        <w:tc>
          <w:tcPr>
            <w:tcW w:w="8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36</w:t>
            </w:r>
          </w:p>
        </w:tc>
        <w:tc>
          <w:tcPr>
            <w:tcW w:w="12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288</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19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Deju kolektīva vadītāja  </w:t>
            </w:r>
          </w:p>
        </w:tc>
        <w:tc>
          <w:tcPr>
            <w:tcW w:w="8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278,72</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4</w:t>
            </w:r>
          </w:p>
        </w:tc>
        <w:tc>
          <w:tcPr>
            <w:tcW w:w="19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Koncertmeistars </w:t>
            </w:r>
          </w:p>
        </w:tc>
        <w:tc>
          <w:tcPr>
            <w:tcW w:w="8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163,94</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5</w:t>
            </w:r>
          </w:p>
        </w:tc>
        <w:tc>
          <w:tcPr>
            <w:tcW w:w="19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Perkusionistu ansambļa vadītājs </w:t>
            </w:r>
          </w:p>
        </w:tc>
        <w:tc>
          <w:tcPr>
            <w:tcW w:w="8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154,26</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6</w:t>
            </w:r>
          </w:p>
        </w:tc>
        <w:tc>
          <w:tcPr>
            <w:tcW w:w="19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Sieviešu vokālā Ansambļa vadītājs </w:t>
            </w:r>
          </w:p>
        </w:tc>
        <w:tc>
          <w:tcPr>
            <w:tcW w:w="8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154,46</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7</w:t>
            </w:r>
          </w:p>
        </w:tc>
        <w:tc>
          <w:tcPr>
            <w:tcW w:w="19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Amatierteātra vadītājs </w:t>
            </w:r>
          </w:p>
        </w:tc>
        <w:tc>
          <w:tcPr>
            <w:tcW w:w="8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154,46</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8</w:t>
            </w:r>
          </w:p>
        </w:tc>
        <w:tc>
          <w:tcPr>
            <w:tcW w:w="195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Bērnu dramatiskās kopas vadītājs  11</w:t>
            </w:r>
          </w:p>
        </w:tc>
        <w:tc>
          <w:tcPr>
            <w:tcW w:w="84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9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124,30</w:t>
            </w:r>
          </w:p>
        </w:tc>
      </w:tr>
    </w:tbl>
    <w:p w:rsidR="007B4554" w:rsidRPr="007B4554" w:rsidRDefault="007B4554" w:rsidP="007B4554">
      <w:pPr>
        <w:spacing w:after="0" w:line="240" w:lineRule="auto"/>
        <w:ind w:left="720"/>
        <w:rPr>
          <w:rFonts w:ascii="Times New Roman" w:hAnsi="Times New Roman"/>
          <w:sz w:val="20"/>
          <w:szCs w:val="20"/>
        </w:rPr>
      </w:pPr>
      <w:r w:rsidRPr="007B4554">
        <w:rPr>
          <w:rFonts w:ascii="Times New Roman" w:hAnsi="Times New Roman"/>
          <w:b/>
          <w:sz w:val="20"/>
          <w:szCs w:val="20"/>
        </w:rPr>
        <w:t>***</w:t>
      </w:r>
      <w:r w:rsidRPr="007B4554">
        <w:rPr>
          <w:rFonts w:ascii="Times New Roman" w:hAnsi="Times New Roman"/>
          <w:sz w:val="20"/>
          <w:szCs w:val="20"/>
        </w:rPr>
        <w:t>mēnesī 44stundas(kontaktstundas, gatavošanās mēģinājumi</w:t>
      </w:r>
    </w:p>
    <w:p w:rsidR="007B4554" w:rsidRPr="007B4554" w:rsidRDefault="007B4554" w:rsidP="007B4554">
      <w:pPr>
        <w:spacing w:after="0" w:line="240" w:lineRule="auto"/>
        <w:ind w:left="720"/>
        <w:rPr>
          <w:rFonts w:ascii="Times New Roman" w:hAnsi="Times New Roman"/>
          <w:sz w:val="20"/>
          <w:szCs w:val="20"/>
        </w:rPr>
      </w:pPr>
      <w:r w:rsidRPr="007B4554">
        <w:rPr>
          <w:rFonts w:ascii="Times New Roman" w:hAnsi="Times New Roman"/>
          <w:b/>
          <w:sz w:val="20"/>
          <w:szCs w:val="20"/>
        </w:rPr>
        <w:t xml:space="preserve">*    </w:t>
      </w:r>
      <w:r w:rsidRPr="007B4554">
        <w:rPr>
          <w:rFonts w:ascii="Times New Roman" w:hAnsi="Times New Roman"/>
          <w:sz w:val="20"/>
          <w:szCs w:val="20"/>
        </w:rPr>
        <w:t xml:space="preserve">mēnesī 20 </w:t>
      </w:r>
      <w:proofErr w:type="spellStart"/>
      <w:r w:rsidRPr="007B4554">
        <w:rPr>
          <w:rFonts w:ascii="Times New Roman" w:hAnsi="Times New Roman"/>
          <w:sz w:val="20"/>
          <w:szCs w:val="20"/>
        </w:rPr>
        <w:t>stundas(kontaktstundas,gatavošanās</w:t>
      </w:r>
      <w:proofErr w:type="spellEnd"/>
      <w:r w:rsidRPr="007B4554">
        <w:rPr>
          <w:rFonts w:ascii="Times New Roman" w:hAnsi="Times New Roman"/>
          <w:sz w:val="20"/>
          <w:szCs w:val="20"/>
        </w:rPr>
        <w:t xml:space="preserve"> mēģinājumiem ) </w:t>
      </w:r>
    </w:p>
    <w:p w:rsidR="007B4554" w:rsidRPr="007B4554" w:rsidRDefault="007B4554" w:rsidP="007B4554">
      <w:pPr>
        <w:spacing w:after="0" w:line="240" w:lineRule="auto"/>
        <w:ind w:left="720"/>
        <w:rPr>
          <w:rFonts w:ascii="Times New Roman" w:hAnsi="Times New Roman"/>
          <w:sz w:val="20"/>
          <w:szCs w:val="20"/>
        </w:rPr>
      </w:pPr>
      <w:r w:rsidRPr="007B4554">
        <w:rPr>
          <w:rFonts w:ascii="Times New Roman" w:hAnsi="Times New Roman"/>
          <w:sz w:val="20"/>
          <w:szCs w:val="20"/>
        </w:rPr>
        <w:t>**  mēnesī 24 stundas( kontaktstundas, gatavošanās mēģinājumiem)</w:t>
      </w:r>
    </w:p>
    <w:p w:rsidR="007B4554" w:rsidRPr="007B4554" w:rsidRDefault="007B4554" w:rsidP="007B4554">
      <w:pPr>
        <w:spacing w:after="0" w:line="240" w:lineRule="auto"/>
        <w:rPr>
          <w:rFonts w:ascii="Times New Roman" w:hAnsi="Times New Roman"/>
          <w:sz w:val="20"/>
          <w:szCs w:val="20"/>
        </w:rPr>
      </w:pPr>
    </w:p>
    <w:p w:rsidR="007B4554" w:rsidRPr="007B4554" w:rsidRDefault="007B4554" w:rsidP="007B4554">
      <w:pPr>
        <w:numPr>
          <w:ilvl w:val="0"/>
          <w:numId w:val="9"/>
        </w:numPr>
        <w:spacing w:after="0" w:line="240" w:lineRule="auto"/>
        <w:rPr>
          <w:rFonts w:ascii="Times New Roman" w:hAnsi="Times New Roman"/>
          <w:b/>
          <w:sz w:val="20"/>
          <w:szCs w:val="20"/>
        </w:rPr>
      </w:pPr>
      <w:r w:rsidRPr="007B4554">
        <w:rPr>
          <w:rFonts w:ascii="Times New Roman" w:hAnsi="Times New Roman"/>
          <w:b/>
          <w:sz w:val="20"/>
          <w:szCs w:val="20"/>
        </w:rPr>
        <w:t>Pansionāts „Urga”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702"/>
        <w:gridCol w:w="1105"/>
        <w:gridCol w:w="928"/>
        <w:gridCol w:w="1110"/>
        <w:gridCol w:w="1224"/>
      </w:tblGrid>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702"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110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2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7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Direktore</w:t>
            </w:r>
          </w:p>
        </w:tc>
        <w:tc>
          <w:tcPr>
            <w:tcW w:w="110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740</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7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Galvenā medicīnas māsa</w:t>
            </w:r>
          </w:p>
        </w:tc>
        <w:tc>
          <w:tcPr>
            <w:tcW w:w="110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385</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4</w:t>
            </w:r>
          </w:p>
        </w:tc>
        <w:tc>
          <w:tcPr>
            <w:tcW w:w="17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Sociālais darbinieks </w:t>
            </w:r>
          </w:p>
        </w:tc>
        <w:tc>
          <w:tcPr>
            <w:tcW w:w="110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1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213,50</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5</w:t>
            </w:r>
          </w:p>
        </w:tc>
        <w:tc>
          <w:tcPr>
            <w:tcW w:w="17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Sociālais aprūpētājs</w:t>
            </w:r>
          </w:p>
        </w:tc>
        <w:tc>
          <w:tcPr>
            <w:tcW w:w="110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385</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6</w:t>
            </w:r>
          </w:p>
        </w:tc>
        <w:tc>
          <w:tcPr>
            <w:tcW w:w="17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Lietvede</w:t>
            </w:r>
          </w:p>
        </w:tc>
        <w:tc>
          <w:tcPr>
            <w:tcW w:w="110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385</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7</w:t>
            </w:r>
          </w:p>
        </w:tc>
        <w:tc>
          <w:tcPr>
            <w:tcW w:w="17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Mantzine</w:t>
            </w:r>
          </w:p>
        </w:tc>
        <w:tc>
          <w:tcPr>
            <w:tcW w:w="110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328</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8</w:t>
            </w:r>
          </w:p>
        </w:tc>
        <w:tc>
          <w:tcPr>
            <w:tcW w:w="17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Saimniecības vadītājs</w:t>
            </w:r>
          </w:p>
        </w:tc>
        <w:tc>
          <w:tcPr>
            <w:tcW w:w="110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484</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9</w:t>
            </w:r>
          </w:p>
        </w:tc>
        <w:tc>
          <w:tcPr>
            <w:tcW w:w="17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Saimniecības māsa</w:t>
            </w:r>
          </w:p>
        </w:tc>
        <w:tc>
          <w:tcPr>
            <w:tcW w:w="110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10</w:t>
            </w:r>
          </w:p>
        </w:tc>
        <w:tc>
          <w:tcPr>
            <w:tcW w:w="17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Pavārs</w:t>
            </w:r>
          </w:p>
        </w:tc>
        <w:tc>
          <w:tcPr>
            <w:tcW w:w="110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328</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color w:val="000000"/>
                <w:sz w:val="20"/>
                <w:szCs w:val="20"/>
              </w:rPr>
            </w:pPr>
            <w:r w:rsidRPr="007B4554">
              <w:rPr>
                <w:rFonts w:ascii="Times New Roman" w:hAnsi="Times New Roman"/>
                <w:color w:val="000000"/>
                <w:sz w:val="20"/>
                <w:szCs w:val="20"/>
              </w:rPr>
              <w:t>11</w:t>
            </w:r>
          </w:p>
        </w:tc>
        <w:tc>
          <w:tcPr>
            <w:tcW w:w="17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color w:val="000000"/>
                <w:sz w:val="20"/>
                <w:szCs w:val="20"/>
              </w:rPr>
            </w:pPr>
            <w:r w:rsidRPr="007B4554">
              <w:rPr>
                <w:rFonts w:ascii="Times New Roman" w:hAnsi="Times New Roman"/>
                <w:color w:val="000000"/>
                <w:sz w:val="20"/>
                <w:szCs w:val="20"/>
              </w:rPr>
              <w:t>Aprūpētājs</w:t>
            </w:r>
          </w:p>
        </w:tc>
        <w:tc>
          <w:tcPr>
            <w:tcW w:w="110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color w:val="000000"/>
                <w:sz w:val="20"/>
                <w:szCs w:val="20"/>
              </w:rPr>
            </w:pPr>
            <w:r w:rsidRPr="007B4554">
              <w:rPr>
                <w:rFonts w:ascii="Times New Roman" w:hAnsi="Times New Roman"/>
                <w:color w:val="000000"/>
                <w:sz w:val="20"/>
                <w:szCs w:val="20"/>
              </w:rPr>
              <w:t>10</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color w:val="000000"/>
                <w:sz w:val="20"/>
                <w:szCs w:val="20"/>
              </w:rPr>
            </w:pPr>
            <w:r w:rsidRPr="007B4554">
              <w:rPr>
                <w:rFonts w:ascii="Times New Roman" w:hAnsi="Times New Roman"/>
                <w:color w:val="000000"/>
                <w:sz w:val="20"/>
                <w:szCs w:val="20"/>
              </w:rPr>
              <w:t>40</w:t>
            </w:r>
          </w:p>
        </w:tc>
        <w:tc>
          <w:tcPr>
            <w:tcW w:w="11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color w:val="000000"/>
                <w:sz w:val="20"/>
                <w:szCs w:val="20"/>
              </w:rPr>
            </w:pPr>
            <w:r w:rsidRPr="007B4554">
              <w:rPr>
                <w:rFonts w:ascii="Times New Roman" w:hAnsi="Times New Roman"/>
                <w:color w:val="000000"/>
                <w:sz w:val="20"/>
                <w:szCs w:val="20"/>
              </w:rPr>
              <w:t>0</w:t>
            </w:r>
          </w:p>
        </w:tc>
        <w:tc>
          <w:tcPr>
            <w:tcW w:w="12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color w:val="000000"/>
                <w:sz w:val="20"/>
                <w:szCs w:val="20"/>
              </w:rPr>
            </w:pPr>
            <w:r w:rsidRPr="007B4554">
              <w:rPr>
                <w:rFonts w:ascii="Times New Roman" w:hAnsi="Times New Roman"/>
                <w:color w:val="000000"/>
                <w:sz w:val="20"/>
                <w:szCs w:val="20"/>
              </w:rPr>
              <w:t>320</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12</w:t>
            </w:r>
          </w:p>
        </w:tc>
        <w:tc>
          <w:tcPr>
            <w:tcW w:w="17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Apkures kurinātājs</w:t>
            </w:r>
          </w:p>
        </w:tc>
        <w:tc>
          <w:tcPr>
            <w:tcW w:w="110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13</w:t>
            </w:r>
          </w:p>
        </w:tc>
        <w:tc>
          <w:tcPr>
            <w:tcW w:w="17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Apkopējs</w:t>
            </w:r>
          </w:p>
        </w:tc>
        <w:tc>
          <w:tcPr>
            <w:tcW w:w="110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14</w:t>
            </w:r>
          </w:p>
        </w:tc>
        <w:tc>
          <w:tcPr>
            <w:tcW w:w="17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Veļas mazgātāja</w:t>
            </w:r>
          </w:p>
        </w:tc>
        <w:tc>
          <w:tcPr>
            <w:tcW w:w="110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15</w:t>
            </w:r>
          </w:p>
        </w:tc>
        <w:tc>
          <w:tcPr>
            <w:tcW w:w="170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Virtuves strādnieks</w:t>
            </w:r>
          </w:p>
        </w:tc>
        <w:tc>
          <w:tcPr>
            <w:tcW w:w="110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2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bl>
    <w:p w:rsidR="007B4554" w:rsidRPr="007B4554" w:rsidRDefault="007B4554" w:rsidP="007B4554">
      <w:pPr>
        <w:spacing w:after="0" w:line="240" w:lineRule="auto"/>
        <w:rPr>
          <w:rFonts w:ascii="Times New Roman" w:hAnsi="Times New Roman"/>
          <w:sz w:val="20"/>
          <w:szCs w:val="20"/>
        </w:rPr>
      </w:pPr>
    </w:p>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p>
    <w:p w:rsidR="007B4554" w:rsidRDefault="007B4554" w:rsidP="007B4554">
      <w:pPr>
        <w:spacing w:after="0" w:line="240" w:lineRule="auto"/>
        <w:rPr>
          <w:rFonts w:ascii="Times New Roman" w:hAnsi="Times New Roman"/>
          <w:b/>
          <w:sz w:val="20"/>
          <w:szCs w:val="20"/>
        </w:rPr>
      </w:pPr>
    </w:p>
    <w:p w:rsidR="00084A35" w:rsidRPr="007B4554" w:rsidRDefault="00084A35"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numPr>
          <w:ilvl w:val="0"/>
          <w:numId w:val="9"/>
        </w:numPr>
        <w:spacing w:after="0" w:line="240" w:lineRule="auto"/>
        <w:rPr>
          <w:rFonts w:ascii="Times New Roman" w:hAnsi="Times New Roman"/>
          <w:b/>
          <w:sz w:val="20"/>
          <w:szCs w:val="20"/>
        </w:rPr>
      </w:pPr>
      <w:r w:rsidRPr="007B4554">
        <w:rPr>
          <w:rFonts w:ascii="Times New Roman" w:hAnsi="Times New Roman"/>
          <w:b/>
          <w:sz w:val="20"/>
          <w:szCs w:val="20"/>
        </w:rPr>
        <w:lastRenderedPageBreak/>
        <w:t>Darba terapijas un rehabilitācijas centrs „Vīķi”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623"/>
        <w:gridCol w:w="816"/>
        <w:gridCol w:w="928"/>
        <w:gridCol w:w="1166"/>
        <w:gridCol w:w="1271"/>
      </w:tblGrid>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623"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27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id" w:val="16"/>
                <w:attr w:name="currency_key" w:val="EUR"/>
                <w:attr w:name="currency_value" w:val="1"/>
                <w:attr w:name="currency_text" w:val="EUR"/>
              </w:smartTagPr>
              <w:r w:rsidRPr="007B4554">
                <w:rPr>
                  <w:rFonts w:ascii="Times New Roman" w:hAnsi="Times New Roman"/>
                  <w:sz w:val="20"/>
                  <w:szCs w:val="20"/>
                </w:rPr>
                <w:t>EUR</w:t>
              </w:r>
            </w:smartTag>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62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Vadītāja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7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641</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62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Sociālais darbinieks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1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7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221,50</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162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Medicīnas māsa</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1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w:t>
            </w:r>
          </w:p>
        </w:tc>
        <w:tc>
          <w:tcPr>
            <w:tcW w:w="127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175,50</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4</w:t>
            </w:r>
          </w:p>
        </w:tc>
        <w:tc>
          <w:tcPr>
            <w:tcW w:w="162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Gadījuma darbu strādnieks</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10</w:t>
            </w:r>
          </w:p>
        </w:tc>
        <w:tc>
          <w:tcPr>
            <w:tcW w:w="11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7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95,50</w:t>
            </w:r>
          </w:p>
        </w:tc>
      </w:tr>
    </w:tbl>
    <w:p w:rsidR="00084A35" w:rsidRPr="007B4554" w:rsidRDefault="00084A35" w:rsidP="007B4554">
      <w:pPr>
        <w:spacing w:after="0" w:line="240" w:lineRule="auto"/>
        <w:rPr>
          <w:rFonts w:ascii="Times New Roman" w:hAnsi="Times New Roman"/>
          <w:b/>
          <w:sz w:val="20"/>
          <w:szCs w:val="20"/>
        </w:rPr>
      </w:pP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134"/>
        <w:gridCol w:w="1638"/>
        <w:gridCol w:w="1623"/>
      </w:tblGrid>
      <w:tr w:rsidR="007B4554" w:rsidRPr="007B4554" w:rsidTr="00084A35">
        <w:tc>
          <w:tcPr>
            <w:tcW w:w="5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084A35">
            <w:pPr>
              <w:spacing w:after="0" w:line="240" w:lineRule="auto"/>
              <w:jc w:val="center"/>
              <w:rPr>
                <w:rFonts w:ascii="Times New Roman" w:hAnsi="Times New Roman"/>
                <w:sz w:val="20"/>
                <w:szCs w:val="20"/>
              </w:rPr>
            </w:pPr>
            <w:proofErr w:type="spellStart"/>
            <w:r w:rsidRPr="007B4554">
              <w:rPr>
                <w:rFonts w:ascii="Times New Roman" w:hAnsi="Times New Roman"/>
                <w:sz w:val="20"/>
                <w:szCs w:val="20"/>
              </w:rPr>
              <w:t>N</w:t>
            </w:r>
            <w:r w:rsidR="00084A35">
              <w:rPr>
                <w:rFonts w:ascii="Times New Roman" w:hAnsi="Times New Roman"/>
                <w:sz w:val="20"/>
                <w:szCs w:val="20"/>
              </w:rPr>
              <w:t>.pk</w:t>
            </w:r>
            <w:proofErr w:type="spellEnd"/>
            <w:r w:rsidR="00084A35">
              <w:rPr>
                <w:rFonts w:ascii="Times New Roman" w:hAnsi="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1638"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Darba laiks</w:t>
            </w:r>
          </w:p>
        </w:tc>
        <w:tc>
          <w:tcPr>
            <w:tcW w:w="1623" w:type="dxa"/>
            <w:tcBorders>
              <w:top w:val="single" w:sz="4" w:space="0" w:color="auto"/>
              <w:left w:val="single" w:sz="4" w:space="0" w:color="auto"/>
              <w:bottom w:val="single" w:sz="4" w:space="0" w:color="auto"/>
              <w:right w:val="single" w:sz="4" w:space="0" w:color="auto"/>
            </w:tcBorders>
            <w:hideMark/>
          </w:tcPr>
          <w:p w:rsidR="007B4554" w:rsidRPr="007B4554" w:rsidRDefault="00BA0FF5" w:rsidP="007B4554">
            <w:pPr>
              <w:spacing w:after="0" w:line="240" w:lineRule="auto"/>
              <w:jc w:val="center"/>
              <w:rPr>
                <w:rFonts w:ascii="Times New Roman" w:hAnsi="Times New Roman"/>
                <w:sz w:val="20"/>
                <w:szCs w:val="20"/>
              </w:rPr>
            </w:pPr>
            <w:r>
              <w:rPr>
                <w:rFonts w:ascii="Times New Roman" w:hAnsi="Times New Roman"/>
                <w:sz w:val="20"/>
                <w:szCs w:val="20"/>
              </w:rPr>
              <w:t>Minimālā stundu tarifa likme (EUR</w:t>
            </w:r>
            <w:r w:rsidR="007B4554" w:rsidRPr="007B4554">
              <w:rPr>
                <w:rFonts w:ascii="Times New Roman" w:hAnsi="Times New Roman"/>
                <w:sz w:val="20"/>
                <w:szCs w:val="20"/>
              </w:rPr>
              <w:t>)</w:t>
            </w:r>
          </w:p>
        </w:tc>
      </w:tr>
      <w:tr w:rsidR="007B4554" w:rsidRPr="007B4554" w:rsidTr="00084A35">
        <w:tc>
          <w:tcPr>
            <w:tcW w:w="5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Aprūpētājs</w:t>
            </w:r>
          </w:p>
        </w:tc>
        <w:tc>
          <w:tcPr>
            <w:tcW w:w="11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8</w:t>
            </w:r>
          </w:p>
        </w:tc>
        <w:tc>
          <w:tcPr>
            <w:tcW w:w="163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Summētais darba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laiks</w:t>
            </w:r>
          </w:p>
        </w:tc>
        <w:tc>
          <w:tcPr>
            <w:tcW w:w="1623" w:type="dxa"/>
            <w:tcBorders>
              <w:top w:val="single" w:sz="4" w:space="0" w:color="auto"/>
              <w:left w:val="single" w:sz="4" w:space="0" w:color="auto"/>
              <w:bottom w:val="single" w:sz="4" w:space="0" w:color="auto"/>
              <w:right w:val="single" w:sz="4" w:space="0" w:color="auto"/>
            </w:tcBorders>
            <w:hideMark/>
          </w:tcPr>
          <w:p w:rsidR="007B4554" w:rsidRPr="007B4554" w:rsidRDefault="00BA0FF5" w:rsidP="007B4554">
            <w:pPr>
              <w:spacing w:after="0" w:line="240" w:lineRule="auto"/>
              <w:jc w:val="center"/>
              <w:rPr>
                <w:rFonts w:ascii="Times New Roman" w:hAnsi="Times New Roman"/>
                <w:sz w:val="20"/>
                <w:szCs w:val="20"/>
              </w:rPr>
            </w:pPr>
            <w:r>
              <w:rPr>
                <w:rFonts w:ascii="Times New Roman" w:hAnsi="Times New Roman"/>
                <w:sz w:val="20"/>
                <w:szCs w:val="20"/>
              </w:rPr>
              <w:t>1.934</w:t>
            </w:r>
          </w:p>
        </w:tc>
      </w:tr>
      <w:tr w:rsidR="007B4554" w:rsidRPr="007B4554" w:rsidTr="00084A35">
        <w:tc>
          <w:tcPr>
            <w:tcW w:w="5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Pavāri </w:t>
            </w:r>
          </w:p>
        </w:tc>
        <w:tc>
          <w:tcPr>
            <w:tcW w:w="113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w:t>
            </w:r>
          </w:p>
        </w:tc>
        <w:tc>
          <w:tcPr>
            <w:tcW w:w="163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Summētais darba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laiks</w:t>
            </w:r>
          </w:p>
        </w:tc>
        <w:tc>
          <w:tcPr>
            <w:tcW w:w="1623" w:type="dxa"/>
            <w:tcBorders>
              <w:top w:val="single" w:sz="4" w:space="0" w:color="auto"/>
              <w:left w:val="single" w:sz="4" w:space="0" w:color="auto"/>
              <w:bottom w:val="single" w:sz="4" w:space="0" w:color="auto"/>
              <w:right w:val="single" w:sz="4" w:space="0" w:color="auto"/>
            </w:tcBorders>
            <w:hideMark/>
          </w:tcPr>
          <w:p w:rsidR="007B4554" w:rsidRPr="007B4554" w:rsidRDefault="00BA0FF5" w:rsidP="007B4554">
            <w:pPr>
              <w:spacing w:after="0" w:line="240" w:lineRule="auto"/>
              <w:jc w:val="center"/>
              <w:rPr>
                <w:rFonts w:ascii="Times New Roman" w:hAnsi="Times New Roman"/>
                <w:sz w:val="20"/>
                <w:szCs w:val="20"/>
              </w:rPr>
            </w:pPr>
            <w:r>
              <w:rPr>
                <w:rFonts w:ascii="Times New Roman" w:hAnsi="Times New Roman"/>
                <w:sz w:val="20"/>
                <w:szCs w:val="20"/>
              </w:rPr>
              <w:t>2.062</w:t>
            </w:r>
          </w:p>
        </w:tc>
      </w:tr>
    </w:tbl>
    <w:p w:rsidR="007B4554" w:rsidRPr="007B4554" w:rsidRDefault="007B4554" w:rsidP="007B4554">
      <w:pPr>
        <w:spacing w:after="0" w:line="240" w:lineRule="auto"/>
        <w:rPr>
          <w:rFonts w:ascii="Times New Roman" w:hAnsi="Times New Roman"/>
          <w:b/>
          <w:color w:val="FF0000"/>
          <w:sz w:val="20"/>
          <w:szCs w:val="20"/>
        </w:rPr>
      </w:pPr>
    </w:p>
    <w:p w:rsidR="007B4554" w:rsidRPr="007B4554" w:rsidRDefault="007B4554" w:rsidP="007B4554">
      <w:pPr>
        <w:spacing w:after="0" w:line="240" w:lineRule="auto"/>
        <w:ind w:left="720"/>
        <w:rPr>
          <w:rFonts w:ascii="Times New Roman" w:hAnsi="Times New Roman"/>
          <w:sz w:val="20"/>
          <w:szCs w:val="20"/>
        </w:rPr>
      </w:pPr>
      <w:r w:rsidRPr="007B4554">
        <w:rPr>
          <w:rFonts w:ascii="Times New Roman" w:hAnsi="Times New Roman"/>
          <w:sz w:val="20"/>
          <w:szCs w:val="20"/>
        </w:rPr>
        <w:t>*aprūpētājiem un medmāsai noteikta 11% piemaksa par darba specifiku</w:t>
      </w:r>
    </w:p>
    <w:p w:rsidR="007B4554" w:rsidRPr="007B4554" w:rsidRDefault="007B4554" w:rsidP="007B4554">
      <w:pPr>
        <w:spacing w:after="0" w:line="240" w:lineRule="auto"/>
        <w:ind w:left="720"/>
        <w:rPr>
          <w:rFonts w:ascii="Times New Roman" w:hAnsi="Times New Roman"/>
          <w:sz w:val="20"/>
          <w:szCs w:val="20"/>
        </w:rPr>
      </w:pPr>
    </w:p>
    <w:p w:rsidR="007B4554" w:rsidRPr="007B4554" w:rsidRDefault="007B4554" w:rsidP="007B4554">
      <w:pPr>
        <w:spacing w:after="0" w:line="240" w:lineRule="auto"/>
        <w:rPr>
          <w:rFonts w:ascii="Times New Roman" w:hAnsi="Times New Roman"/>
          <w:b/>
          <w:color w:val="FF0000"/>
          <w:sz w:val="20"/>
          <w:szCs w:val="20"/>
        </w:rPr>
      </w:pPr>
    </w:p>
    <w:p w:rsidR="007B4554" w:rsidRPr="007B4554" w:rsidRDefault="00F920C9" w:rsidP="00F920C9">
      <w:pPr>
        <w:spacing w:after="0" w:line="240" w:lineRule="auto"/>
        <w:ind w:left="426"/>
        <w:rPr>
          <w:rFonts w:ascii="Times New Roman" w:hAnsi="Times New Roman"/>
          <w:b/>
          <w:sz w:val="20"/>
          <w:szCs w:val="20"/>
        </w:rPr>
      </w:pPr>
      <w:r>
        <w:rPr>
          <w:rFonts w:ascii="Times New Roman" w:hAnsi="Times New Roman"/>
          <w:b/>
          <w:sz w:val="20"/>
          <w:szCs w:val="20"/>
        </w:rPr>
        <w:t>33.</w:t>
      </w:r>
      <w:r w:rsidR="007B4554" w:rsidRPr="007B4554">
        <w:rPr>
          <w:rFonts w:ascii="Times New Roman" w:hAnsi="Times New Roman"/>
          <w:b/>
          <w:sz w:val="20"/>
          <w:szCs w:val="20"/>
        </w:rPr>
        <w:t>Staiceles pilsētas pārvalde</w:t>
      </w:r>
    </w:p>
    <w:p w:rsidR="007B4554" w:rsidRPr="007B4554" w:rsidRDefault="007B4554" w:rsidP="007B4554">
      <w:pPr>
        <w:spacing w:after="0" w:line="240" w:lineRule="auto"/>
        <w:ind w:left="360"/>
        <w:rPr>
          <w:rFonts w:ascii="Times New Roman" w:hAnsi="Times New Roman"/>
          <w:b/>
          <w:sz w:val="20"/>
          <w:szCs w:val="20"/>
        </w:rPr>
      </w:pPr>
    </w:p>
    <w:tbl>
      <w:tblPr>
        <w:tblW w:w="6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50"/>
        <w:gridCol w:w="1275"/>
        <w:gridCol w:w="851"/>
        <w:gridCol w:w="1133"/>
        <w:gridCol w:w="1130"/>
      </w:tblGrid>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950"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8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13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95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Vadītājs </w:t>
            </w:r>
          </w:p>
        </w:tc>
        <w:tc>
          <w:tcPr>
            <w:tcW w:w="127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3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619</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95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Pašvaldības sekretāre </w:t>
            </w:r>
          </w:p>
        </w:tc>
        <w:tc>
          <w:tcPr>
            <w:tcW w:w="127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3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560</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195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Apkopēja </w:t>
            </w:r>
          </w:p>
        </w:tc>
        <w:tc>
          <w:tcPr>
            <w:tcW w:w="127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3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160</w:t>
            </w:r>
          </w:p>
        </w:tc>
      </w:tr>
    </w:tbl>
    <w:p w:rsidR="00084A35" w:rsidRDefault="00084A35" w:rsidP="00084A35">
      <w:pPr>
        <w:spacing w:after="0" w:line="240" w:lineRule="auto"/>
        <w:rPr>
          <w:rFonts w:ascii="Times New Roman" w:hAnsi="Times New Roman"/>
          <w:b/>
          <w:sz w:val="20"/>
          <w:szCs w:val="20"/>
        </w:rPr>
      </w:pPr>
    </w:p>
    <w:p w:rsidR="007B4554" w:rsidRPr="00084A35" w:rsidRDefault="007B4554" w:rsidP="00084A35">
      <w:pPr>
        <w:numPr>
          <w:ilvl w:val="0"/>
          <w:numId w:val="10"/>
        </w:numPr>
        <w:spacing w:after="0" w:line="240" w:lineRule="auto"/>
        <w:rPr>
          <w:rFonts w:ascii="Times New Roman" w:hAnsi="Times New Roman"/>
          <w:b/>
          <w:sz w:val="20"/>
          <w:szCs w:val="20"/>
        </w:rPr>
      </w:pPr>
      <w:r w:rsidRPr="007B4554">
        <w:rPr>
          <w:rFonts w:ascii="Times New Roman" w:hAnsi="Times New Roman"/>
          <w:b/>
          <w:sz w:val="20"/>
          <w:szCs w:val="20"/>
        </w:rPr>
        <w:t>Komunālā saimniecība Staiceles pilsētā</w:t>
      </w:r>
    </w:p>
    <w:tbl>
      <w:tblPr>
        <w:tblW w:w="6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49"/>
        <w:gridCol w:w="1275"/>
        <w:gridCol w:w="850"/>
        <w:gridCol w:w="995"/>
        <w:gridCol w:w="1210"/>
      </w:tblGrid>
      <w:tr w:rsidR="007B4554" w:rsidRPr="007B4554" w:rsidTr="00084A35">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949"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85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99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2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084A35">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94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Elektrotīklu elektriķis </w:t>
            </w:r>
          </w:p>
        </w:tc>
        <w:tc>
          <w:tcPr>
            <w:tcW w:w="127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99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665</w:t>
            </w:r>
          </w:p>
        </w:tc>
      </w:tr>
      <w:tr w:rsidR="007B4554" w:rsidRPr="007B4554" w:rsidTr="00084A35">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94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Gadījuma darbu strādnieks </w:t>
            </w:r>
          </w:p>
        </w:tc>
        <w:tc>
          <w:tcPr>
            <w:tcW w:w="127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99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1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331</w:t>
            </w:r>
          </w:p>
        </w:tc>
      </w:tr>
    </w:tbl>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numPr>
          <w:ilvl w:val="0"/>
          <w:numId w:val="10"/>
        </w:numPr>
        <w:spacing w:after="0" w:line="240" w:lineRule="auto"/>
        <w:rPr>
          <w:rFonts w:ascii="Times New Roman" w:hAnsi="Times New Roman"/>
          <w:b/>
          <w:sz w:val="20"/>
          <w:szCs w:val="20"/>
        </w:rPr>
      </w:pPr>
      <w:r w:rsidRPr="007B4554">
        <w:rPr>
          <w:rFonts w:ascii="Times New Roman" w:hAnsi="Times New Roman"/>
          <w:b/>
          <w:sz w:val="20"/>
          <w:szCs w:val="20"/>
        </w:rPr>
        <w:t>Staiceles bibliotēka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637"/>
        <w:gridCol w:w="1032"/>
        <w:gridCol w:w="928"/>
        <w:gridCol w:w="1006"/>
        <w:gridCol w:w="1115"/>
      </w:tblGrid>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637"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103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816"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p w:rsidR="007B4554" w:rsidRPr="007B4554" w:rsidRDefault="007B4554" w:rsidP="007B4554">
            <w:pPr>
              <w:spacing w:after="0" w:line="240" w:lineRule="auto"/>
              <w:jc w:val="center"/>
              <w:rPr>
                <w:rFonts w:ascii="Times New Roman" w:hAnsi="Times New Roman"/>
                <w:sz w:val="20"/>
                <w:szCs w:val="20"/>
              </w:rPr>
            </w:pPr>
          </w:p>
        </w:tc>
        <w:tc>
          <w:tcPr>
            <w:tcW w:w="100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11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63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Vadītāja</w:t>
            </w:r>
          </w:p>
        </w:tc>
        <w:tc>
          <w:tcPr>
            <w:tcW w:w="103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0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1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619</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63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Vecākā bibliotekāre </w:t>
            </w:r>
          </w:p>
        </w:tc>
        <w:tc>
          <w:tcPr>
            <w:tcW w:w="103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0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1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397</w:t>
            </w:r>
          </w:p>
        </w:tc>
      </w:tr>
      <w:tr w:rsidR="007B4554" w:rsidRPr="007B4554" w:rsidTr="007B4554">
        <w:tc>
          <w:tcPr>
            <w:tcW w:w="42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163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Apkopēja </w:t>
            </w:r>
          </w:p>
        </w:tc>
        <w:tc>
          <w:tcPr>
            <w:tcW w:w="103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12</w:t>
            </w:r>
          </w:p>
        </w:tc>
        <w:tc>
          <w:tcPr>
            <w:tcW w:w="100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1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96</w:t>
            </w:r>
          </w:p>
        </w:tc>
      </w:tr>
    </w:tbl>
    <w:p w:rsidR="00084A35" w:rsidRDefault="00084A35" w:rsidP="00084A35">
      <w:pPr>
        <w:spacing w:after="0" w:line="240" w:lineRule="auto"/>
        <w:rPr>
          <w:rFonts w:ascii="Times New Roman" w:hAnsi="Times New Roman"/>
          <w:b/>
          <w:sz w:val="20"/>
          <w:szCs w:val="20"/>
        </w:rPr>
      </w:pPr>
    </w:p>
    <w:p w:rsidR="00084A35" w:rsidRDefault="00084A35" w:rsidP="00084A35">
      <w:pPr>
        <w:spacing w:after="0" w:line="240" w:lineRule="auto"/>
        <w:ind w:firstLine="720"/>
        <w:rPr>
          <w:rFonts w:ascii="Times New Roman" w:hAnsi="Times New Roman"/>
          <w:b/>
          <w:sz w:val="20"/>
          <w:szCs w:val="20"/>
        </w:rPr>
      </w:pPr>
    </w:p>
    <w:p w:rsidR="00084A35" w:rsidRDefault="00084A35" w:rsidP="00084A35">
      <w:pPr>
        <w:spacing w:after="0" w:line="240" w:lineRule="auto"/>
        <w:ind w:firstLine="720"/>
        <w:rPr>
          <w:rFonts w:ascii="Times New Roman" w:hAnsi="Times New Roman"/>
          <w:b/>
          <w:sz w:val="20"/>
          <w:szCs w:val="20"/>
        </w:rPr>
      </w:pPr>
    </w:p>
    <w:p w:rsidR="00084A35" w:rsidRDefault="00084A35" w:rsidP="00084A35">
      <w:pPr>
        <w:spacing w:after="0" w:line="240" w:lineRule="auto"/>
        <w:ind w:firstLine="720"/>
        <w:rPr>
          <w:rFonts w:ascii="Times New Roman" w:hAnsi="Times New Roman"/>
          <w:b/>
          <w:sz w:val="20"/>
          <w:szCs w:val="20"/>
        </w:rPr>
      </w:pPr>
    </w:p>
    <w:p w:rsidR="007B4554" w:rsidRPr="007B4554" w:rsidRDefault="00F920C9" w:rsidP="00084A35">
      <w:pPr>
        <w:spacing w:after="0" w:line="240" w:lineRule="auto"/>
        <w:ind w:firstLine="720"/>
        <w:rPr>
          <w:rFonts w:ascii="Times New Roman" w:hAnsi="Times New Roman"/>
          <w:b/>
          <w:sz w:val="20"/>
          <w:szCs w:val="20"/>
        </w:rPr>
      </w:pPr>
      <w:r>
        <w:rPr>
          <w:rFonts w:ascii="Times New Roman" w:hAnsi="Times New Roman"/>
          <w:b/>
          <w:sz w:val="20"/>
          <w:szCs w:val="20"/>
        </w:rPr>
        <w:lastRenderedPageBreak/>
        <w:t>36</w:t>
      </w:r>
      <w:r w:rsidR="00084A35">
        <w:rPr>
          <w:rFonts w:ascii="Times New Roman" w:hAnsi="Times New Roman"/>
          <w:b/>
          <w:sz w:val="20"/>
          <w:szCs w:val="20"/>
        </w:rPr>
        <w:t>.</w:t>
      </w:r>
      <w:r>
        <w:rPr>
          <w:rFonts w:ascii="Times New Roman" w:hAnsi="Times New Roman"/>
          <w:b/>
          <w:sz w:val="20"/>
          <w:szCs w:val="20"/>
        </w:rPr>
        <w:t xml:space="preserve"> </w:t>
      </w:r>
      <w:r w:rsidR="007B4554" w:rsidRPr="007B4554">
        <w:rPr>
          <w:rFonts w:ascii="Times New Roman" w:hAnsi="Times New Roman"/>
          <w:b/>
          <w:sz w:val="20"/>
          <w:szCs w:val="20"/>
        </w:rPr>
        <w:t>Staiceles muzejs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631"/>
        <w:gridCol w:w="987"/>
        <w:gridCol w:w="928"/>
        <w:gridCol w:w="1023"/>
        <w:gridCol w:w="1144"/>
      </w:tblGrid>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631"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98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81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02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14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63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Direktore</w:t>
            </w:r>
          </w:p>
        </w:tc>
        <w:tc>
          <w:tcPr>
            <w:tcW w:w="98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2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4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499</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63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Krājumu glabātāja </w:t>
            </w:r>
          </w:p>
        </w:tc>
        <w:tc>
          <w:tcPr>
            <w:tcW w:w="98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1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02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4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bl>
    <w:p w:rsidR="007B4554" w:rsidRPr="007B4554" w:rsidRDefault="007B4554" w:rsidP="007B4554">
      <w:pPr>
        <w:spacing w:after="0" w:line="240" w:lineRule="auto"/>
        <w:rPr>
          <w:rFonts w:ascii="Times New Roman" w:hAnsi="Times New Roman"/>
          <w:sz w:val="20"/>
          <w:szCs w:val="20"/>
        </w:rPr>
      </w:pPr>
    </w:p>
    <w:p w:rsidR="007B4554" w:rsidRPr="007B4554" w:rsidRDefault="007B4554" w:rsidP="007B4554">
      <w:pPr>
        <w:spacing w:after="0" w:line="240" w:lineRule="auto"/>
        <w:rPr>
          <w:rFonts w:ascii="Times New Roman" w:hAnsi="Times New Roman"/>
          <w:sz w:val="20"/>
          <w:szCs w:val="20"/>
        </w:rPr>
      </w:pPr>
    </w:p>
    <w:p w:rsidR="007B4554" w:rsidRPr="007B4554" w:rsidRDefault="00265BC5" w:rsidP="00F920C9">
      <w:pPr>
        <w:spacing w:after="0" w:line="240" w:lineRule="auto"/>
        <w:ind w:left="360"/>
        <w:rPr>
          <w:rFonts w:ascii="Times New Roman" w:hAnsi="Times New Roman"/>
          <w:b/>
          <w:sz w:val="20"/>
          <w:szCs w:val="20"/>
        </w:rPr>
      </w:pPr>
      <w:r>
        <w:rPr>
          <w:rFonts w:ascii="Times New Roman" w:hAnsi="Times New Roman"/>
          <w:b/>
          <w:sz w:val="20"/>
          <w:szCs w:val="20"/>
        </w:rPr>
        <w:t>37</w:t>
      </w:r>
      <w:r w:rsidR="00F920C9">
        <w:rPr>
          <w:rFonts w:ascii="Times New Roman" w:hAnsi="Times New Roman"/>
          <w:b/>
          <w:sz w:val="20"/>
          <w:szCs w:val="20"/>
        </w:rPr>
        <w:t xml:space="preserve">. </w:t>
      </w:r>
      <w:r w:rsidR="007B4554" w:rsidRPr="007B4554">
        <w:rPr>
          <w:rFonts w:ascii="Times New Roman" w:hAnsi="Times New Roman"/>
          <w:b/>
          <w:sz w:val="20"/>
          <w:szCs w:val="20"/>
        </w:rPr>
        <w:t>Staiceles kultūras nams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658"/>
        <w:gridCol w:w="1000"/>
        <w:gridCol w:w="928"/>
        <w:gridCol w:w="983"/>
        <w:gridCol w:w="1153"/>
      </w:tblGrid>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658"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100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83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94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15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65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Vadītājs </w:t>
            </w:r>
          </w:p>
        </w:tc>
        <w:tc>
          <w:tcPr>
            <w:tcW w:w="100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3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94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5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514</w:t>
            </w:r>
          </w:p>
        </w:tc>
      </w:tr>
      <w:tr w:rsidR="007B4554" w:rsidRPr="007B4554" w:rsidTr="007B4554">
        <w:tc>
          <w:tcPr>
            <w:tcW w:w="425"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65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Apkopēja</w:t>
            </w:r>
          </w:p>
        </w:tc>
        <w:tc>
          <w:tcPr>
            <w:tcW w:w="100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3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28</w:t>
            </w:r>
          </w:p>
        </w:tc>
        <w:tc>
          <w:tcPr>
            <w:tcW w:w="94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5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224</w:t>
            </w:r>
          </w:p>
        </w:tc>
      </w:tr>
    </w:tbl>
    <w:p w:rsidR="007B4554" w:rsidRPr="007B4554" w:rsidRDefault="007B4554" w:rsidP="007B4554">
      <w:pPr>
        <w:spacing w:after="0" w:line="240" w:lineRule="auto"/>
        <w:rPr>
          <w:rFonts w:ascii="Times New Roman" w:hAnsi="Times New Roman"/>
          <w:b/>
          <w:sz w:val="20"/>
          <w:szCs w:val="20"/>
        </w:rPr>
      </w:pPr>
    </w:p>
    <w:p w:rsidR="007B4554" w:rsidRPr="007B4554" w:rsidRDefault="00265BC5" w:rsidP="00F920C9">
      <w:pPr>
        <w:spacing w:after="0" w:line="240" w:lineRule="auto"/>
        <w:ind w:left="360"/>
        <w:rPr>
          <w:rFonts w:ascii="Times New Roman" w:hAnsi="Times New Roman"/>
          <w:b/>
          <w:sz w:val="20"/>
          <w:szCs w:val="20"/>
        </w:rPr>
      </w:pPr>
      <w:r>
        <w:rPr>
          <w:rFonts w:ascii="Times New Roman" w:hAnsi="Times New Roman"/>
          <w:b/>
          <w:sz w:val="20"/>
          <w:szCs w:val="20"/>
        </w:rPr>
        <w:t>38</w:t>
      </w:r>
      <w:r w:rsidR="00F920C9">
        <w:rPr>
          <w:rFonts w:ascii="Times New Roman" w:hAnsi="Times New Roman"/>
          <w:b/>
          <w:sz w:val="20"/>
          <w:szCs w:val="20"/>
        </w:rPr>
        <w:t>.</w:t>
      </w:r>
      <w:r w:rsidR="007B4554" w:rsidRPr="007B4554">
        <w:rPr>
          <w:rFonts w:ascii="Times New Roman" w:hAnsi="Times New Roman"/>
          <w:b/>
          <w:sz w:val="20"/>
          <w:szCs w:val="20"/>
        </w:rPr>
        <w:t>Staiceles vidusskola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718"/>
        <w:gridCol w:w="982"/>
        <w:gridCol w:w="928"/>
        <w:gridCol w:w="983"/>
        <w:gridCol w:w="1133"/>
      </w:tblGrid>
      <w:tr w:rsidR="007B4554" w:rsidRPr="007B4554" w:rsidTr="007B4554">
        <w:tc>
          <w:tcPr>
            <w:tcW w:w="4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718"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98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8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93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7B4554">
        <w:tc>
          <w:tcPr>
            <w:tcW w:w="4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7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Lietvede</w:t>
            </w:r>
          </w:p>
        </w:tc>
        <w:tc>
          <w:tcPr>
            <w:tcW w:w="98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93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412</w:t>
            </w:r>
          </w:p>
        </w:tc>
      </w:tr>
      <w:tr w:rsidR="007B4554" w:rsidRPr="007B4554" w:rsidTr="007B4554">
        <w:tc>
          <w:tcPr>
            <w:tcW w:w="4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7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Saimniecības pārzinis</w:t>
            </w:r>
          </w:p>
        </w:tc>
        <w:tc>
          <w:tcPr>
            <w:tcW w:w="98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93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397</w:t>
            </w:r>
          </w:p>
        </w:tc>
      </w:tr>
      <w:tr w:rsidR="007B4554" w:rsidRPr="007B4554" w:rsidTr="007B4554">
        <w:tc>
          <w:tcPr>
            <w:tcW w:w="4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3</w:t>
            </w:r>
          </w:p>
        </w:tc>
        <w:tc>
          <w:tcPr>
            <w:tcW w:w="17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Skolu māsa</w:t>
            </w:r>
          </w:p>
        </w:tc>
        <w:tc>
          <w:tcPr>
            <w:tcW w:w="98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93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168</w:t>
            </w:r>
          </w:p>
        </w:tc>
      </w:tr>
      <w:tr w:rsidR="007B4554" w:rsidRPr="007B4554" w:rsidTr="007B4554">
        <w:tc>
          <w:tcPr>
            <w:tcW w:w="4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4</w:t>
            </w:r>
          </w:p>
        </w:tc>
        <w:tc>
          <w:tcPr>
            <w:tcW w:w="17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Sētnieks</w:t>
            </w:r>
          </w:p>
        </w:tc>
        <w:tc>
          <w:tcPr>
            <w:tcW w:w="98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93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5</w:t>
            </w:r>
          </w:p>
        </w:tc>
        <w:tc>
          <w:tcPr>
            <w:tcW w:w="17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Apkopējs</w:t>
            </w:r>
          </w:p>
        </w:tc>
        <w:tc>
          <w:tcPr>
            <w:tcW w:w="98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w:t>
            </w:r>
          </w:p>
        </w:tc>
        <w:tc>
          <w:tcPr>
            <w:tcW w:w="8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93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6</w:t>
            </w:r>
          </w:p>
        </w:tc>
        <w:tc>
          <w:tcPr>
            <w:tcW w:w="17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Apkopējs</w:t>
            </w:r>
          </w:p>
        </w:tc>
        <w:tc>
          <w:tcPr>
            <w:tcW w:w="98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24</w:t>
            </w:r>
          </w:p>
        </w:tc>
        <w:tc>
          <w:tcPr>
            <w:tcW w:w="93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192</w:t>
            </w:r>
          </w:p>
        </w:tc>
      </w:tr>
      <w:tr w:rsidR="007B4554" w:rsidRPr="007B4554" w:rsidTr="007B4554">
        <w:tc>
          <w:tcPr>
            <w:tcW w:w="4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7</w:t>
            </w:r>
          </w:p>
        </w:tc>
        <w:tc>
          <w:tcPr>
            <w:tcW w:w="17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Aukle 3-4 gadīgās grupās</w:t>
            </w:r>
          </w:p>
        </w:tc>
        <w:tc>
          <w:tcPr>
            <w:tcW w:w="98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93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8</w:t>
            </w:r>
          </w:p>
        </w:tc>
        <w:tc>
          <w:tcPr>
            <w:tcW w:w="17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Skolotāja palīgs 5-6 gadīgā grupā </w:t>
            </w:r>
          </w:p>
        </w:tc>
        <w:tc>
          <w:tcPr>
            <w:tcW w:w="98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93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9</w:t>
            </w:r>
          </w:p>
        </w:tc>
        <w:tc>
          <w:tcPr>
            <w:tcW w:w="17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Laborants </w:t>
            </w:r>
          </w:p>
        </w:tc>
        <w:tc>
          <w:tcPr>
            <w:tcW w:w="98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93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r w:rsidR="007B4554" w:rsidRPr="007B4554" w:rsidTr="007B4554">
        <w:tc>
          <w:tcPr>
            <w:tcW w:w="4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10</w:t>
            </w:r>
          </w:p>
        </w:tc>
        <w:tc>
          <w:tcPr>
            <w:tcW w:w="17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Nakts aukle   </w:t>
            </w:r>
          </w:p>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(9 mēneši)</w:t>
            </w:r>
          </w:p>
        </w:tc>
        <w:tc>
          <w:tcPr>
            <w:tcW w:w="98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p w:rsidR="007B4554" w:rsidRPr="007B4554" w:rsidRDefault="007B4554" w:rsidP="007B4554">
            <w:pPr>
              <w:spacing w:after="0" w:line="240" w:lineRule="auto"/>
              <w:jc w:val="center"/>
              <w:rPr>
                <w:rFonts w:ascii="Times New Roman" w:hAnsi="Times New Roman"/>
                <w:sz w:val="20"/>
                <w:szCs w:val="20"/>
              </w:rPr>
            </w:pP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356</w:t>
            </w:r>
          </w:p>
        </w:tc>
      </w:tr>
      <w:tr w:rsidR="007B4554" w:rsidRPr="007B4554" w:rsidTr="007B4554">
        <w:tc>
          <w:tcPr>
            <w:tcW w:w="46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11</w:t>
            </w:r>
          </w:p>
        </w:tc>
        <w:tc>
          <w:tcPr>
            <w:tcW w:w="171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Pirmskolas skolotāja palīgs</w:t>
            </w:r>
          </w:p>
        </w:tc>
        <w:tc>
          <w:tcPr>
            <w:tcW w:w="98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8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93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3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bl>
    <w:p w:rsidR="007B4554" w:rsidRPr="007B4554" w:rsidRDefault="007B4554" w:rsidP="007B4554">
      <w:pPr>
        <w:spacing w:after="0" w:line="240" w:lineRule="auto"/>
        <w:rPr>
          <w:rFonts w:ascii="Times New Roman" w:hAnsi="Times New Roman"/>
          <w:sz w:val="20"/>
          <w:szCs w:val="20"/>
        </w:rPr>
      </w:pPr>
    </w:p>
    <w:p w:rsidR="007B4554" w:rsidRPr="007B4554" w:rsidRDefault="00265BC5" w:rsidP="00F920C9">
      <w:pPr>
        <w:spacing w:after="0" w:line="240" w:lineRule="auto"/>
        <w:ind w:left="426"/>
        <w:rPr>
          <w:rFonts w:ascii="Times New Roman" w:hAnsi="Times New Roman"/>
          <w:b/>
          <w:sz w:val="20"/>
          <w:szCs w:val="20"/>
        </w:rPr>
      </w:pPr>
      <w:r>
        <w:rPr>
          <w:rFonts w:ascii="Times New Roman" w:hAnsi="Times New Roman"/>
          <w:b/>
          <w:sz w:val="20"/>
          <w:szCs w:val="20"/>
        </w:rPr>
        <w:t>39</w:t>
      </w:r>
      <w:r w:rsidR="00F920C9">
        <w:rPr>
          <w:rFonts w:ascii="Times New Roman" w:hAnsi="Times New Roman"/>
          <w:b/>
          <w:sz w:val="20"/>
          <w:szCs w:val="20"/>
        </w:rPr>
        <w:t xml:space="preserve">. </w:t>
      </w:r>
      <w:r w:rsidR="007B4554" w:rsidRPr="007B4554">
        <w:rPr>
          <w:rFonts w:ascii="Times New Roman" w:hAnsi="Times New Roman"/>
          <w:b/>
          <w:sz w:val="20"/>
          <w:szCs w:val="20"/>
        </w:rPr>
        <w:t>Staiceles mūzikas un mākslas skola</w:t>
      </w:r>
    </w:p>
    <w:p w:rsidR="007B4554" w:rsidRPr="007B4554" w:rsidRDefault="007B4554" w:rsidP="007B4554">
      <w:pPr>
        <w:spacing w:after="0" w:line="240" w:lineRule="auto"/>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692"/>
        <w:gridCol w:w="816"/>
        <w:gridCol w:w="928"/>
        <w:gridCol w:w="1277"/>
        <w:gridCol w:w="1083"/>
      </w:tblGrid>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692"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Piemaksa </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EUR</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6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Lietvede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256</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69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Saimniecības vadītājs</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27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083"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518</w:t>
            </w:r>
          </w:p>
        </w:tc>
      </w:tr>
    </w:tbl>
    <w:p w:rsidR="00084A35" w:rsidRDefault="00084A35" w:rsidP="00084A35">
      <w:pPr>
        <w:spacing w:after="0" w:line="240" w:lineRule="auto"/>
        <w:ind w:left="1080"/>
        <w:rPr>
          <w:rFonts w:ascii="Times New Roman" w:hAnsi="Times New Roman"/>
          <w:b/>
          <w:sz w:val="20"/>
          <w:szCs w:val="20"/>
        </w:rPr>
      </w:pPr>
    </w:p>
    <w:p w:rsidR="007B4554" w:rsidRPr="007B4554" w:rsidRDefault="00265BC5" w:rsidP="00F920C9">
      <w:pPr>
        <w:spacing w:after="0" w:line="240" w:lineRule="auto"/>
        <w:ind w:left="426"/>
        <w:rPr>
          <w:rFonts w:ascii="Times New Roman" w:hAnsi="Times New Roman"/>
          <w:b/>
          <w:sz w:val="20"/>
          <w:szCs w:val="20"/>
        </w:rPr>
      </w:pPr>
      <w:r>
        <w:rPr>
          <w:rFonts w:ascii="Times New Roman" w:hAnsi="Times New Roman"/>
          <w:b/>
          <w:sz w:val="20"/>
          <w:szCs w:val="20"/>
        </w:rPr>
        <w:t>40</w:t>
      </w:r>
      <w:r w:rsidR="00F920C9">
        <w:rPr>
          <w:rFonts w:ascii="Times New Roman" w:hAnsi="Times New Roman"/>
          <w:b/>
          <w:sz w:val="20"/>
          <w:szCs w:val="20"/>
        </w:rPr>
        <w:t>.</w:t>
      </w:r>
      <w:r w:rsidR="007B4554" w:rsidRPr="007B4554">
        <w:rPr>
          <w:rFonts w:ascii="Times New Roman" w:hAnsi="Times New Roman"/>
          <w:b/>
          <w:sz w:val="20"/>
          <w:szCs w:val="20"/>
        </w:rPr>
        <w:t>VJFC „Staicele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637"/>
        <w:gridCol w:w="816"/>
        <w:gridCol w:w="928"/>
        <w:gridCol w:w="1229"/>
        <w:gridCol w:w="1132"/>
      </w:tblGrid>
      <w:tr w:rsidR="007B4554" w:rsidRPr="007B4554" w:rsidTr="00F920C9">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637"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22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Piemaksa </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EUR</w:t>
            </w:r>
          </w:p>
        </w:tc>
        <w:tc>
          <w:tcPr>
            <w:tcW w:w="113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F920C9">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637"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Lietvede</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8</w:t>
            </w:r>
          </w:p>
        </w:tc>
        <w:tc>
          <w:tcPr>
            <w:tcW w:w="1229"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32"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64</w:t>
            </w:r>
          </w:p>
        </w:tc>
      </w:tr>
    </w:tbl>
    <w:p w:rsidR="00F920C9" w:rsidRDefault="00F920C9" w:rsidP="00F920C9">
      <w:pPr>
        <w:spacing w:after="0" w:line="240" w:lineRule="auto"/>
        <w:ind w:left="1146"/>
        <w:rPr>
          <w:rFonts w:ascii="Times New Roman" w:hAnsi="Times New Roman"/>
          <w:b/>
          <w:sz w:val="20"/>
          <w:szCs w:val="20"/>
        </w:rPr>
      </w:pPr>
    </w:p>
    <w:p w:rsidR="00F920C9" w:rsidRDefault="00F920C9" w:rsidP="00F920C9">
      <w:pPr>
        <w:spacing w:after="0" w:line="240" w:lineRule="auto"/>
        <w:ind w:left="1146"/>
        <w:rPr>
          <w:rFonts w:ascii="Times New Roman" w:hAnsi="Times New Roman"/>
          <w:b/>
          <w:sz w:val="20"/>
          <w:szCs w:val="20"/>
        </w:rPr>
      </w:pPr>
    </w:p>
    <w:p w:rsidR="007B4554" w:rsidRPr="007B4554" w:rsidRDefault="00265BC5" w:rsidP="00F920C9">
      <w:pPr>
        <w:spacing w:after="0" w:line="240" w:lineRule="auto"/>
        <w:ind w:left="426"/>
        <w:rPr>
          <w:rFonts w:ascii="Times New Roman" w:hAnsi="Times New Roman"/>
          <w:b/>
          <w:sz w:val="20"/>
          <w:szCs w:val="20"/>
        </w:rPr>
      </w:pPr>
      <w:r>
        <w:rPr>
          <w:rFonts w:ascii="Times New Roman" w:hAnsi="Times New Roman"/>
          <w:b/>
          <w:sz w:val="20"/>
          <w:szCs w:val="20"/>
        </w:rPr>
        <w:t>41</w:t>
      </w:r>
      <w:r w:rsidR="00F920C9">
        <w:rPr>
          <w:rFonts w:ascii="Times New Roman" w:hAnsi="Times New Roman"/>
          <w:b/>
          <w:sz w:val="20"/>
          <w:szCs w:val="20"/>
        </w:rPr>
        <w:t xml:space="preserve">. </w:t>
      </w:r>
      <w:r w:rsidR="007B4554" w:rsidRPr="007B4554">
        <w:rPr>
          <w:rFonts w:ascii="Times New Roman" w:hAnsi="Times New Roman"/>
          <w:b/>
          <w:sz w:val="20"/>
          <w:szCs w:val="20"/>
        </w:rPr>
        <w:t>Staiceles dienas aprūpes centrs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641"/>
        <w:gridCol w:w="816"/>
        <w:gridCol w:w="928"/>
        <w:gridCol w:w="1228"/>
        <w:gridCol w:w="1131"/>
      </w:tblGrid>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lastRenderedPageBreak/>
              <w:t>Nr.</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641"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7B4554" w:rsidRPr="007B4554" w:rsidRDefault="007B4554" w:rsidP="007B4554">
            <w:pPr>
              <w:spacing w:after="0" w:line="240" w:lineRule="auto"/>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2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Piemaksa </w:t>
            </w:r>
          </w:p>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EUR</w:t>
            </w:r>
          </w:p>
        </w:tc>
        <w:tc>
          <w:tcPr>
            <w:tcW w:w="113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7B4554" w:rsidRPr="007B4554" w:rsidRDefault="007B4554" w:rsidP="007B4554">
            <w:pPr>
              <w:spacing w:after="0" w:line="240" w:lineRule="auto"/>
              <w:jc w:val="center"/>
              <w:rPr>
                <w:rFonts w:ascii="Times New Roman" w:hAnsi="Times New Roman"/>
                <w:sz w:val="20"/>
                <w:szCs w:val="20"/>
              </w:rPr>
            </w:pPr>
            <w:smartTag w:uri="schemas-tilde-lv/tildestengine" w:element="currency">
              <w:smartTagPr>
                <w:attr w:name="currency_text" w:val="EUR"/>
                <w:attr w:name="currency_value" w:val="1"/>
                <w:attr w:name="currency_key" w:val="EUR"/>
                <w:attr w:name="currency_id" w:val="16"/>
              </w:smartTagPr>
              <w:r w:rsidRPr="007B4554">
                <w:rPr>
                  <w:rFonts w:ascii="Times New Roman" w:hAnsi="Times New Roman"/>
                  <w:sz w:val="20"/>
                  <w:szCs w:val="20"/>
                </w:rPr>
                <w:t>EUR</w:t>
              </w:r>
            </w:smartTag>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1</w:t>
            </w:r>
          </w:p>
        </w:tc>
        <w:tc>
          <w:tcPr>
            <w:tcW w:w="164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Aprūpes centra vadītāja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2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3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236,50</w:t>
            </w:r>
          </w:p>
        </w:tc>
      </w:tr>
      <w:tr w:rsidR="007B4554" w:rsidRPr="007B4554" w:rsidTr="00084A35">
        <w:tc>
          <w:tcPr>
            <w:tcW w:w="47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2</w:t>
            </w:r>
          </w:p>
        </w:tc>
        <w:tc>
          <w:tcPr>
            <w:tcW w:w="164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0"/>
                <w:szCs w:val="20"/>
              </w:rPr>
            </w:pPr>
            <w:r w:rsidRPr="007B4554">
              <w:rPr>
                <w:rFonts w:ascii="Times New Roman" w:hAnsi="Times New Roman"/>
                <w:sz w:val="20"/>
                <w:szCs w:val="20"/>
              </w:rPr>
              <w:t xml:space="preserve">Apkopēja </w:t>
            </w:r>
          </w:p>
        </w:tc>
        <w:tc>
          <w:tcPr>
            <w:tcW w:w="816"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22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131"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0"/>
                <w:szCs w:val="20"/>
              </w:rPr>
            </w:pPr>
            <w:r w:rsidRPr="007B4554">
              <w:rPr>
                <w:rFonts w:ascii="Times New Roman" w:hAnsi="Times New Roman"/>
                <w:sz w:val="20"/>
                <w:szCs w:val="20"/>
              </w:rPr>
              <w:t>320</w:t>
            </w:r>
          </w:p>
        </w:tc>
      </w:tr>
    </w:tbl>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p>
    <w:p w:rsidR="007B4554" w:rsidRPr="00084A35" w:rsidRDefault="007B4554" w:rsidP="007B4554">
      <w:pPr>
        <w:spacing w:after="0" w:line="240" w:lineRule="auto"/>
        <w:rPr>
          <w:rFonts w:ascii="Times New Roman" w:hAnsi="Times New Roman"/>
          <w:b/>
          <w:sz w:val="24"/>
          <w:szCs w:val="24"/>
        </w:rPr>
      </w:pPr>
    </w:p>
    <w:p w:rsidR="00B65791" w:rsidRPr="000755B3" w:rsidRDefault="00B65791" w:rsidP="00B65791">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B65791" w:rsidRPr="000755B3" w:rsidRDefault="00B65791" w:rsidP="00B65791">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B65791" w:rsidRPr="000755B3" w:rsidRDefault="00B65791" w:rsidP="00B65791">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B65791" w:rsidRPr="000755B3" w:rsidRDefault="00B65791" w:rsidP="00B65791">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B65791" w:rsidRPr="000755B3" w:rsidRDefault="00B65791" w:rsidP="00B65791">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B65791" w:rsidRPr="00084A35" w:rsidRDefault="00B65791" w:rsidP="00B65791">
      <w:pPr>
        <w:spacing w:after="0" w:line="240" w:lineRule="auto"/>
        <w:rPr>
          <w:rFonts w:ascii="Times New Roman" w:hAnsi="Times New Roman"/>
          <w:b/>
          <w:sz w:val="24"/>
          <w:szCs w:val="24"/>
        </w:rPr>
      </w:pPr>
    </w:p>
    <w:p w:rsidR="007B4554" w:rsidRPr="00084A35" w:rsidRDefault="007B4554" w:rsidP="007B4554">
      <w:pPr>
        <w:spacing w:after="0" w:line="240" w:lineRule="auto"/>
        <w:rPr>
          <w:rFonts w:ascii="Times New Roman" w:hAnsi="Times New Roman"/>
          <w:b/>
          <w:sz w:val="24"/>
          <w:szCs w:val="24"/>
        </w:rPr>
      </w:pPr>
    </w:p>
    <w:p w:rsidR="007B4554" w:rsidRPr="00084A35" w:rsidRDefault="007B4554" w:rsidP="007B4554">
      <w:pPr>
        <w:spacing w:after="0" w:line="240" w:lineRule="auto"/>
        <w:rPr>
          <w:rFonts w:ascii="Times New Roman" w:hAnsi="Times New Roman"/>
          <w:b/>
          <w:sz w:val="24"/>
          <w:szCs w:val="24"/>
        </w:rPr>
      </w:pPr>
    </w:p>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0"/>
          <w:szCs w:val="20"/>
        </w:rPr>
      </w:pPr>
    </w:p>
    <w:p w:rsidR="007B4554" w:rsidRPr="007B4554" w:rsidRDefault="007B4554" w:rsidP="007B4554">
      <w:pPr>
        <w:spacing w:after="0" w:line="240" w:lineRule="auto"/>
        <w:rPr>
          <w:rFonts w:ascii="Times New Roman" w:hAnsi="Times New Roman"/>
          <w:b/>
          <w:sz w:val="24"/>
          <w:szCs w:val="24"/>
        </w:rPr>
      </w:pPr>
    </w:p>
    <w:p w:rsidR="007B4554" w:rsidRPr="007B4554" w:rsidRDefault="007B4554" w:rsidP="007B4554">
      <w:pPr>
        <w:spacing w:after="0" w:line="240" w:lineRule="auto"/>
        <w:rPr>
          <w:rFonts w:ascii="Times New Roman" w:hAnsi="Times New Roman"/>
          <w:b/>
          <w:sz w:val="24"/>
          <w:szCs w:val="24"/>
        </w:rPr>
      </w:pPr>
    </w:p>
    <w:p w:rsidR="007B4554" w:rsidRPr="007B4554" w:rsidRDefault="007B4554" w:rsidP="007B4554">
      <w:pPr>
        <w:spacing w:after="0" w:line="240" w:lineRule="auto"/>
        <w:rPr>
          <w:rFonts w:ascii="Times New Roman" w:hAnsi="Times New Roman"/>
          <w:b/>
          <w:sz w:val="24"/>
          <w:szCs w:val="24"/>
        </w:rPr>
      </w:pPr>
    </w:p>
    <w:p w:rsidR="007B4554" w:rsidRPr="007B4554" w:rsidRDefault="007B4554" w:rsidP="007B4554">
      <w:pPr>
        <w:spacing w:after="0" w:line="240" w:lineRule="auto"/>
        <w:rPr>
          <w:rFonts w:ascii="Times New Roman" w:hAnsi="Times New Roman"/>
          <w:b/>
          <w:sz w:val="24"/>
          <w:szCs w:val="24"/>
        </w:rPr>
      </w:pPr>
    </w:p>
    <w:p w:rsidR="007B4554" w:rsidRPr="007B4554" w:rsidRDefault="007B4554" w:rsidP="007B4554">
      <w:pPr>
        <w:spacing w:after="0" w:line="240" w:lineRule="auto"/>
        <w:rPr>
          <w:rFonts w:ascii="Times New Roman" w:hAnsi="Times New Roman"/>
          <w:b/>
          <w:sz w:val="24"/>
          <w:szCs w:val="24"/>
        </w:rPr>
      </w:pPr>
    </w:p>
    <w:p w:rsidR="007B4554" w:rsidRDefault="007B4554"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084A35" w:rsidRDefault="00084A35" w:rsidP="007B4554">
      <w:pPr>
        <w:spacing w:after="0" w:line="240" w:lineRule="auto"/>
        <w:rPr>
          <w:rFonts w:ascii="Times New Roman" w:hAnsi="Times New Roman"/>
          <w:b/>
          <w:sz w:val="24"/>
          <w:szCs w:val="24"/>
        </w:rPr>
      </w:pPr>
    </w:p>
    <w:p w:rsidR="006D1DA8" w:rsidRPr="007B4554" w:rsidRDefault="006D1DA8" w:rsidP="00A420E8">
      <w:pPr>
        <w:spacing w:after="0" w:line="240" w:lineRule="auto"/>
        <w:rPr>
          <w:rFonts w:ascii="Times New Roman" w:hAnsi="Times New Roman"/>
          <w:b/>
          <w:sz w:val="24"/>
          <w:szCs w:val="24"/>
        </w:rPr>
      </w:pPr>
    </w:p>
    <w:p w:rsidR="00A420E8" w:rsidRPr="007B4554" w:rsidRDefault="00A420E8" w:rsidP="00A420E8">
      <w:pPr>
        <w:spacing w:after="0" w:line="240" w:lineRule="auto"/>
        <w:jc w:val="right"/>
        <w:rPr>
          <w:rFonts w:ascii="Times New Roman" w:hAnsi="Times New Roman"/>
          <w:b/>
          <w:sz w:val="24"/>
          <w:szCs w:val="24"/>
        </w:rPr>
      </w:pPr>
      <w:r>
        <w:rPr>
          <w:rFonts w:ascii="Times New Roman" w:hAnsi="Times New Roman"/>
          <w:b/>
          <w:sz w:val="24"/>
          <w:szCs w:val="24"/>
        </w:rPr>
        <w:t>Pielikums Nr.2</w:t>
      </w:r>
    </w:p>
    <w:p w:rsidR="00A420E8" w:rsidRPr="007B4554" w:rsidRDefault="00A420E8" w:rsidP="00A420E8">
      <w:pPr>
        <w:spacing w:after="0" w:line="240" w:lineRule="auto"/>
        <w:jc w:val="right"/>
        <w:rPr>
          <w:rFonts w:ascii="Times New Roman" w:hAnsi="Times New Roman"/>
          <w:sz w:val="24"/>
          <w:szCs w:val="24"/>
        </w:rPr>
      </w:pPr>
      <w:r w:rsidRPr="007B4554">
        <w:rPr>
          <w:rFonts w:ascii="Times New Roman" w:hAnsi="Times New Roman"/>
          <w:sz w:val="24"/>
          <w:szCs w:val="24"/>
        </w:rPr>
        <w:t xml:space="preserve">APSTIPRINĀTS </w:t>
      </w:r>
    </w:p>
    <w:p w:rsidR="00A420E8" w:rsidRPr="007B4554" w:rsidRDefault="00A420E8" w:rsidP="00A420E8">
      <w:pPr>
        <w:spacing w:after="0" w:line="240" w:lineRule="auto"/>
        <w:jc w:val="right"/>
        <w:rPr>
          <w:rFonts w:ascii="Times New Roman" w:hAnsi="Times New Roman"/>
          <w:sz w:val="24"/>
          <w:szCs w:val="24"/>
        </w:rPr>
      </w:pPr>
      <w:r w:rsidRPr="007B4554">
        <w:rPr>
          <w:rFonts w:ascii="Times New Roman" w:hAnsi="Times New Roman"/>
          <w:sz w:val="24"/>
          <w:szCs w:val="24"/>
        </w:rPr>
        <w:t xml:space="preserve">ar Alojas novada domes </w:t>
      </w:r>
    </w:p>
    <w:p w:rsidR="00A420E8" w:rsidRPr="007B4554" w:rsidRDefault="00A420E8" w:rsidP="00A420E8">
      <w:pPr>
        <w:spacing w:after="0" w:line="240" w:lineRule="auto"/>
        <w:jc w:val="right"/>
        <w:rPr>
          <w:rFonts w:ascii="Times New Roman" w:hAnsi="Times New Roman"/>
          <w:sz w:val="24"/>
          <w:szCs w:val="24"/>
        </w:rPr>
      </w:pPr>
      <w:r w:rsidRPr="007B4554">
        <w:rPr>
          <w:rFonts w:ascii="Times New Roman" w:hAnsi="Times New Roman"/>
          <w:sz w:val="24"/>
          <w:szCs w:val="24"/>
        </w:rPr>
        <w:t>2014.gada 29.janvāra  sēdes</w:t>
      </w:r>
    </w:p>
    <w:p w:rsidR="00A420E8" w:rsidRPr="007B4554" w:rsidRDefault="00A420E8" w:rsidP="00A420E8">
      <w:pPr>
        <w:spacing w:after="0" w:line="240" w:lineRule="auto"/>
        <w:jc w:val="right"/>
        <w:rPr>
          <w:rFonts w:ascii="Times New Roman" w:hAnsi="Times New Roman"/>
          <w:sz w:val="24"/>
          <w:szCs w:val="24"/>
        </w:rPr>
      </w:pPr>
      <w:smartTag w:uri="schemas-tilde-lv/tildestengine" w:element="veidnes">
        <w:smartTagPr>
          <w:attr w:name="baseform" w:val="lēmum|s"/>
          <w:attr w:name="id" w:val="-1"/>
          <w:attr w:name="text" w:val="lēmumu"/>
        </w:smartTagPr>
        <w:r w:rsidRPr="007B4554">
          <w:rPr>
            <w:rFonts w:ascii="Times New Roman" w:hAnsi="Times New Roman"/>
            <w:sz w:val="24"/>
            <w:szCs w:val="24"/>
          </w:rPr>
          <w:t>lēmumu</w:t>
        </w:r>
      </w:smartTag>
      <w:r w:rsidRPr="007B4554">
        <w:rPr>
          <w:rFonts w:ascii="Times New Roman" w:hAnsi="Times New Roman"/>
          <w:sz w:val="24"/>
          <w:szCs w:val="24"/>
        </w:rPr>
        <w:t xml:space="preserve"> Nr.</w:t>
      </w:r>
      <w:r>
        <w:rPr>
          <w:rFonts w:ascii="Times New Roman" w:hAnsi="Times New Roman"/>
          <w:sz w:val="24"/>
          <w:szCs w:val="24"/>
        </w:rPr>
        <w:t xml:space="preserve">4 </w:t>
      </w:r>
      <w:r w:rsidRPr="007B4554">
        <w:rPr>
          <w:rFonts w:ascii="Times New Roman" w:hAnsi="Times New Roman"/>
          <w:sz w:val="24"/>
          <w:szCs w:val="24"/>
        </w:rPr>
        <w:t>(</w:t>
      </w:r>
      <w:smartTag w:uri="schemas-tilde-lv/tildestengine" w:element="veidnes">
        <w:smartTagPr>
          <w:attr w:name="baseform" w:val="protokol|s"/>
          <w:attr w:name="id" w:val="-1"/>
          <w:attr w:name="text" w:val="protokols"/>
        </w:smartTagPr>
        <w:r w:rsidRPr="007B4554">
          <w:rPr>
            <w:rFonts w:ascii="Times New Roman" w:hAnsi="Times New Roman"/>
            <w:sz w:val="24"/>
            <w:szCs w:val="24"/>
          </w:rPr>
          <w:t>protokols</w:t>
        </w:r>
      </w:smartTag>
      <w:r w:rsidRPr="007B4554">
        <w:rPr>
          <w:rFonts w:ascii="Times New Roman" w:hAnsi="Times New Roman"/>
          <w:sz w:val="24"/>
          <w:szCs w:val="24"/>
        </w:rPr>
        <w:t xml:space="preserve"> Nr.</w:t>
      </w:r>
      <w:r>
        <w:rPr>
          <w:rFonts w:ascii="Times New Roman" w:hAnsi="Times New Roman"/>
          <w:sz w:val="24"/>
          <w:szCs w:val="24"/>
        </w:rPr>
        <w:t>2 4</w:t>
      </w:r>
      <w:r w:rsidRPr="007B4554">
        <w:rPr>
          <w:rFonts w:ascii="Times New Roman" w:hAnsi="Times New Roman"/>
          <w:sz w:val="24"/>
          <w:szCs w:val="24"/>
        </w:rPr>
        <w:t>#)</w:t>
      </w:r>
    </w:p>
    <w:p w:rsidR="007B4554" w:rsidRPr="007B4554" w:rsidRDefault="007B4554" w:rsidP="007B4554">
      <w:pPr>
        <w:spacing w:after="0" w:line="240" w:lineRule="auto"/>
        <w:jc w:val="right"/>
        <w:rPr>
          <w:rFonts w:ascii="Times New Roman" w:hAnsi="Times New Roman"/>
          <w:sz w:val="24"/>
          <w:szCs w:val="24"/>
        </w:rPr>
      </w:pPr>
    </w:p>
    <w:p w:rsidR="007B4554" w:rsidRPr="007B4554" w:rsidRDefault="007B4554" w:rsidP="00AC49A2">
      <w:pPr>
        <w:spacing w:after="0" w:line="240" w:lineRule="auto"/>
        <w:rPr>
          <w:rFonts w:ascii="Times New Roman" w:hAnsi="Times New Roman"/>
          <w:sz w:val="24"/>
          <w:szCs w:val="24"/>
        </w:rPr>
      </w:pPr>
    </w:p>
    <w:p w:rsidR="007B4554" w:rsidRPr="007B4554" w:rsidRDefault="007B4554" w:rsidP="007B4554">
      <w:pPr>
        <w:spacing w:after="0" w:line="240" w:lineRule="auto"/>
        <w:jc w:val="center"/>
        <w:rPr>
          <w:rFonts w:ascii="Times New Roman" w:hAnsi="Times New Roman"/>
          <w:sz w:val="24"/>
          <w:szCs w:val="24"/>
          <w:u w:val="single"/>
        </w:rPr>
      </w:pPr>
      <w:r w:rsidRPr="007B4554">
        <w:rPr>
          <w:rFonts w:ascii="Times New Roman" w:hAnsi="Times New Roman"/>
          <w:sz w:val="24"/>
          <w:szCs w:val="24"/>
          <w:u w:val="single"/>
        </w:rPr>
        <w:t>No pašvaldības budžeta finansētās pedagogu amatu vienības Alojas novada izglītības iestādēs no 2014. gada 1.janvāra  līdz 2014.gada 31. augustam</w:t>
      </w:r>
    </w:p>
    <w:p w:rsidR="007B4554" w:rsidRPr="007B4554" w:rsidRDefault="007B4554" w:rsidP="007B4554">
      <w:pPr>
        <w:spacing w:after="0" w:line="240" w:lineRule="auto"/>
        <w:jc w:val="center"/>
        <w:rPr>
          <w:rFonts w:ascii="Times New Roman" w:hAnsi="Times New Roman"/>
          <w:sz w:val="24"/>
          <w:szCs w:val="24"/>
          <w:u w:val="single"/>
        </w:rPr>
      </w:pPr>
    </w:p>
    <w:p w:rsidR="007B4554" w:rsidRPr="00AC49A2" w:rsidRDefault="007B4554" w:rsidP="00AC49A2">
      <w:pPr>
        <w:numPr>
          <w:ilvl w:val="0"/>
          <w:numId w:val="11"/>
        </w:numPr>
        <w:spacing w:after="0" w:line="240" w:lineRule="auto"/>
        <w:rPr>
          <w:rFonts w:ascii="Times New Roman" w:hAnsi="Times New Roman"/>
          <w:b/>
          <w:sz w:val="24"/>
          <w:szCs w:val="24"/>
        </w:rPr>
      </w:pPr>
      <w:r w:rsidRPr="007B4554">
        <w:rPr>
          <w:rFonts w:ascii="Times New Roman" w:hAnsi="Times New Roman"/>
          <w:b/>
          <w:sz w:val="24"/>
          <w:szCs w:val="24"/>
        </w:rPr>
        <w:t>Alojas Ausekļa vidusskola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114"/>
      </w:tblGrid>
      <w:tr w:rsidR="007B4554" w:rsidRPr="007B4554" w:rsidTr="007B4554">
        <w:tc>
          <w:tcPr>
            <w:tcW w:w="3888"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Amata nosaukums</w:t>
            </w:r>
          </w:p>
        </w:tc>
        <w:tc>
          <w:tcPr>
            <w:tcW w:w="2520"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Amata likmju skaits</w:t>
            </w:r>
          </w:p>
        </w:tc>
        <w:tc>
          <w:tcPr>
            <w:tcW w:w="2114"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Mēnešalga</w:t>
            </w:r>
            <w:smartTag w:uri="schemas-tilde-lv/tildestengine" w:element="currency2">
              <w:smartTagPr>
                <w:attr w:name="currency_id" w:val="16"/>
                <w:attr w:name="currency_key" w:val="EUR"/>
                <w:attr w:name="currency_value" w:val="."/>
                <w:attr w:name="currency_text" w:val="EUR"/>
              </w:smartTagPr>
              <w:r w:rsidRPr="007B4554">
                <w:rPr>
                  <w:rFonts w:ascii="Times New Roman" w:hAnsi="Times New Roman"/>
                  <w:sz w:val="24"/>
                  <w:szCs w:val="24"/>
                </w:rPr>
                <w:t>, EUR</w:t>
              </w:r>
            </w:smartTag>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Vispārējās vidējās izglītības skolotājs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0,381</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151,77</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 xml:space="preserve">Interešu izglītības skolotājs </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0,571</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227,66</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right"/>
              <w:rPr>
                <w:rFonts w:ascii="Times New Roman" w:hAnsi="Times New Roman"/>
                <w:b/>
                <w:i/>
                <w:sz w:val="24"/>
                <w:szCs w:val="24"/>
              </w:rPr>
            </w:pPr>
            <w:r w:rsidRPr="007B4554">
              <w:rPr>
                <w:rFonts w:ascii="Times New Roman" w:hAnsi="Times New Roman"/>
                <w:b/>
                <w:i/>
                <w:sz w:val="24"/>
                <w:szCs w:val="24"/>
              </w:rPr>
              <w:t>Kopā:</w:t>
            </w:r>
          </w:p>
        </w:tc>
        <w:tc>
          <w:tcPr>
            <w:tcW w:w="2520"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b/>
                <w:i/>
                <w:sz w:val="24"/>
                <w:szCs w:val="24"/>
              </w:rPr>
            </w:pP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b/>
                <w:i/>
                <w:sz w:val="24"/>
                <w:szCs w:val="24"/>
              </w:rPr>
            </w:pPr>
            <w:r w:rsidRPr="007B4554">
              <w:rPr>
                <w:rFonts w:ascii="Times New Roman" w:hAnsi="Times New Roman"/>
                <w:b/>
                <w:i/>
                <w:sz w:val="24"/>
                <w:szCs w:val="24"/>
              </w:rPr>
              <w:t>379,44</w:t>
            </w:r>
          </w:p>
        </w:tc>
      </w:tr>
    </w:tbl>
    <w:p w:rsidR="007B4554" w:rsidRPr="007B4554" w:rsidRDefault="007B4554" w:rsidP="007B4554">
      <w:pPr>
        <w:spacing w:after="0" w:line="240" w:lineRule="auto"/>
        <w:ind w:left="360"/>
        <w:rPr>
          <w:rFonts w:ascii="Times New Roman" w:hAnsi="Times New Roman"/>
          <w:sz w:val="24"/>
          <w:szCs w:val="24"/>
        </w:rPr>
      </w:pPr>
    </w:p>
    <w:p w:rsidR="007B4554" w:rsidRPr="007B4554" w:rsidRDefault="007B4554" w:rsidP="007B4554">
      <w:pPr>
        <w:numPr>
          <w:ilvl w:val="0"/>
          <w:numId w:val="11"/>
        </w:numPr>
        <w:spacing w:after="0" w:line="240" w:lineRule="auto"/>
        <w:rPr>
          <w:rFonts w:ascii="Times New Roman" w:hAnsi="Times New Roman"/>
          <w:b/>
          <w:sz w:val="24"/>
          <w:szCs w:val="24"/>
        </w:rPr>
      </w:pPr>
      <w:r w:rsidRPr="007B4554">
        <w:rPr>
          <w:rFonts w:ascii="Times New Roman" w:hAnsi="Times New Roman"/>
          <w:b/>
          <w:sz w:val="24"/>
          <w:szCs w:val="24"/>
        </w:rPr>
        <w:t>Staiceles vidusskola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114"/>
      </w:tblGrid>
      <w:tr w:rsidR="007B4554" w:rsidRPr="007B4554" w:rsidTr="007B4554">
        <w:tc>
          <w:tcPr>
            <w:tcW w:w="3888"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Amata nosaukums</w:t>
            </w:r>
          </w:p>
        </w:tc>
        <w:tc>
          <w:tcPr>
            <w:tcW w:w="2520"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Amata likmju skaits</w:t>
            </w:r>
          </w:p>
        </w:tc>
        <w:tc>
          <w:tcPr>
            <w:tcW w:w="2114"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Mēnešalga</w:t>
            </w:r>
            <w:smartTag w:uri="schemas-tilde-lv/tildestengine" w:element="currency2">
              <w:smartTagPr>
                <w:attr w:name="currency_id" w:val="16"/>
                <w:attr w:name="currency_key" w:val="EUR"/>
                <w:attr w:name="currency_value" w:val="."/>
                <w:attr w:name="currency_text" w:val="EUR"/>
              </w:smartTagPr>
              <w:r w:rsidRPr="007B4554">
                <w:rPr>
                  <w:rFonts w:ascii="Times New Roman" w:hAnsi="Times New Roman"/>
                  <w:sz w:val="24"/>
                  <w:szCs w:val="24"/>
                </w:rPr>
                <w:t>, EUR</w:t>
              </w:r>
            </w:smartTag>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Pirmsskolas izglītības skolotājs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2,2</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876,49</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 xml:space="preserve">Internāta skolotājs </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1,8</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717,13</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right"/>
              <w:rPr>
                <w:rFonts w:ascii="Times New Roman" w:hAnsi="Times New Roman"/>
                <w:b/>
                <w:i/>
                <w:sz w:val="24"/>
                <w:szCs w:val="24"/>
              </w:rPr>
            </w:pPr>
            <w:r w:rsidRPr="007B4554">
              <w:rPr>
                <w:rFonts w:ascii="Times New Roman" w:hAnsi="Times New Roman"/>
                <w:b/>
                <w:i/>
                <w:sz w:val="24"/>
                <w:szCs w:val="24"/>
              </w:rPr>
              <w:t>Kopā:</w:t>
            </w:r>
          </w:p>
        </w:tc>
        <w:tc>
          <w:tcPr>
            <w:tcW w:w="2520"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b/>
                <w:i/>
                <w:sz w:val="24"/>
                <w:szCs w:val="24"/>
              </w:rPr>
            </w:pP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b/>
                <w:i/>
                <w:sz w:val="24"/>
                <w:szCs w:val="24"/>
              </w:rPr>
            </w:pPr>
            <w:r w:rsidRPr="007B4554">
              <w:rPr>
                <w:rFonts w:ascii="Times New Roman" w:hAnsi="Times New Roman"/>
                <w:b/>
                <w:i/>
                <w:sz w:val="24"/>
                <w:szCs w:val="24"/>
              </w:rPr>
              <w:t>1593,62</w:t>
            </w:r>
          </w:p>
        </w:tc>
      </w:tr>
    </w:tbl>
    <w:p w:rsidR="007B4554" w:rsidRPr="007B4554" w:rsidRDefault="007B4554" w:rsidP="007B4554">
      <w:pPr>
        <w:spacing w:after="0" w:line="240" w:lineRule="auto"/>
        <w:rPr>
          <w:rFonts w:ascii="Times New Roman" w:hAnsi="Times New Roman"/>
          <w:sz w:val="24"/>
          <w:szCs w:val="24"/>
        </w:rPr>
      </w:pPr>
    </w:p>
    <w:p w:rsidR="007B4554" w:rsidRPr="007B4554" w:rsidRDefault="007B4554" w:rsidP="007B4554">
      <w:pPr>
        <w:numPr>
          <w:ilvl w:val="0"/>
          <w:numId w:val="11"/>
        </w:numPr>
        <w:spacing w:after="0" w:line="240" w:lineRule="auto"/>
        <w:rPr>
          <w:rFonts w:ascii="Times New Roman" w:hAnsi="Times New Roman"/>
          <w:b/>
          <w:sz w:val="24"/>
          <w:szCs w:val="24"/>
        </w:rPr>
      </w:pPr>
      <w:r w:rsidRPr="007B4554">
        <w:rPr>
          <w:rFonts w:ascii="Times New Roman" w:hAnsi="Times New Roman"/>
          <w:b/>
          <w:sz w:val="24"/>
          <w:szCs w:val="24"/>
        </w:rPr>
        <w:t>Ozolmuižas pamatskola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114"/>
      </w:tblGrid>
      <w:tr w:rsidR="007B4554" w:rsidRPr="007B4554" w:rsidTr="007B4554">
        <w:tc>
          <w:tcPr>
            <w:tcW w:w="3888"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Amata nosaukums</w:t>
            </w:r>
          </w:p>
        </w:tc>
        <w:tc>
          <w:tcPr>
            <w:tcW w:w="2520"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Amata likmju skaits</w:t>
            </w:r>
          </w:p>
        </w:tc>
        <w:tc>
          <w:tcPr>
            <w:tcW w:w="2114"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Mēnešalga</w:t>
            </w:r>
            <w:smartTag w:uri="schemas-tilde-lv/tildestengine" w:element="currency2">
              <w:smartTagPr>
                <w:attr w:name="currency_id" w:val="16"/>
                <w:attr w:name="currency_key" w:val="EUR"/>
                <w:attr w:name="currency_value" w:val="."/>
                <w:attr w:name="currency_text" w:val="EUR"/>
              </w:smartTagPr>
              <w:r w:rsidRPr="007B4554">
                <w:rPr>
                  <w:rFonts w:ascii="Times New Roman" w:hAnsi="Times New Roman"/>
                  <w:sz w:val="24"/>
                  <w:szCs w:val="24"/>
                </w:rPr>
                <w:t>, EUR</w:t>
              </w:r>
            </w:smartTag>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Izglītības iestādes direktors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0,3</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210,02</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 xml:space="preserve">Izglītības iestādes direktora </w:t>
            </w:r>
            <w:proofErr w:type="spellStart"/>
            <w:r w:rsidRPr="007B4554">
              <w:rPr>
                <w:rFonts w:ascii="Times New Roman" w:hAnsi="Times New Roman"/>
                <w:sz w:val="24"/>
                <w:szCs w:val="24"/>
              </w:rPr>
              <w:t>vietnieks(izglītības</w:t>
            </w:r>
            <w:proofErr w:type="spellEnd"/>
            <w:r w:rsidRPr="007B4554">
              <w:rPr>
                <w:rFonts w:ascii="Times New Roman" w:hAnsi="Times New Roman"/>
                <w:sz w:val="24"/>
                <w:szCs w:val="24"/>
              </w:rPr>
              <w:t xml:space="preserve"> jomā)</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0,062</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32,99</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Vispārējās pamatizglītības skolotājs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0,619</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250,08</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Pagarinātās dienas grupas skolotājs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0,466</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193,51</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Pirmsskolas izglītības skolotājs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1,47</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580,32</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Pirmsskolas izglītības mūzikas skolotājs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0,125</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49,80</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Skolotājs logopēds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0,214</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85,26</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Izglītības psihologs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0,125</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49,80</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Interešu izglītības skolotājs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0,577</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227,15</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Koncertmeistars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0,095</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37,90</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 xml:space="preserve">Pedagoga palīgs </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1,00</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398,40</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right"/>
              <w:rPr>
                <w:rFonts w:ascii="Times New Roman" w:hAnsi="Times New Roman"/>
                <w:b/>
                <w:i/>
                <w:sz w:val="24"/>
                <w:szCs w:val="24"/>
              </w:rPr>
            </w:pPr>
            <w:r w:rsidRPr="007B4554">
              <w:rPr>
                <w:rFonts w:ascii="Times New Roman" w:hAnsi="Times New Roman"/>
                <w:b/>
                <w:i/>
                <w:sz w:val="24"/>
                <w:szCs w:val="24"/>
              </w:rPr>
              <w:t>Kopā:</w:t>
            </w:r>
          </w:p>
        </w:tc>
        <w:tc>
          <w:tcPr>
            <w:tcW w:w="2520"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b/>
                <w:i/>
                <w:sz w:val="24"/>
                <w:szCs w:val="24"/>
              </w:rPr>
            </w:pP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b/>
                <w:i/>
                <w:sz w:val="24"/>
                <w:szCs w:val="24"/>
              </w:rPr>
            </w:pPr>
            <w:r w:rsidRPr="007B4554">
              <w:rPr>
                <w:rFonts w:ascii="Times New Roman" w:hAnsi="Times New Roman"/>
                <w:b/>
                <w:i/>
                <w:sz w:val="24"/>
                <w:szCs w:val="24"/>
              </w:rPr>
              <w:t>2115,23</w:t>
            </w:r>
          </w:p>
        </w:tc>
      </w:tr>
    </w:tbl>
    <w:p w:rsidR="007B4554" w:rsidRPr="007B4554" w:rsidRDefault="007B4554" w:rsidP="007B4554">
      <w:pPr>
        <w:spacing w:after="0" w:line="240" w:lineRule="auto"/>
        <w:rPr>
          <w:rFonts w:ascii="Times New Roman" w:hAnsi="Times New Roman"/>
          <w:sz w:val="24"/>
          <w:szCs w:val="24"/>
        </w:rPr>
      </w:pPr>
    </w:p>
    <w:p w:rsidR="007B4554" w:rsidRPr="007B4554" w:rsidRDefault="007B4554" w:rsidP="007B4554">
      <w:pPr>
        <w:numPr>
          <w:ilvl w:val="0"/>
          <w:numId w:val="11"/>
        </w:numPr>
        <w:spacing w:after="0" w:line="240" w:lineRule="auto"/>
        <w:rPr>
          <w:rFonts w:ascii="Times New Roman" w:hAnsi="Times New Roman"/>
          <w:b/>
          <w:sz w:val="24"/>
          <w:szCs w:val="24"/>
        </w:rPr>
      </w:pPr>
      <w:r w:rsidRPr="007B4554">
        <w:rPr>
          <w:rFonts w:ascii="Times New Roman" w:hAnsi="Times New Roman"/>
          <w:b/>
          <w:sz w:val="24"/>
          <w:szCs w:val="24"/>
        </w:rPr>
        <w:t>Puikules pamatskola.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114"/>
      </w:tblGrid>
      <w:tr w:rsidR="007B4554" w:rsidRPr="007B4554" w:rsidTr="007B4554">
        <w:tc>
          <w:tcPr>
            <w:tcW w:w="3888"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Amata nosaukums</w:t>
            </w:r>
          </w:p>
        </w:tc>
        <w:tc>
          <w:tcPr>
            <w:tcW w:w="2520"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Amata likmju skaits</w:t>
            </w:r>
          </w:p>
        </w:tc>
        <w:tc>
          <w:tcPr>
            <w:tcW w:w="2114"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proofErr w:type="spellStart"/>
            <w:r w:rsidRPr="007B4554">
              <w:rPr>
                <w:rFonts w:ascii="Times New Roman" w:hAnsi="Times New Roman"/>
                <w:sz w:val="24"/>
                <w:szCs w:val="24"/>
              </w:rPr>
              <w:t>Mēnešalga,EUR</w:t>
            </w:r>
            <w:proofErr w:type="spellEnd"/>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Izglītības iestādes direktors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0,538</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376,63</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Vispārējās pamatizglītības skolotājs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0,478</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189,70</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Skolotājs logopēds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0,162</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64,54</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Pagarinātās dienas grupas skolotājs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0,167</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66,40</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Pirmsskolas izglītības skolotājs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1,33</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546,50</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Pirmsskolas izglītības mūzikas skolotājs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0,125</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49,80</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lastRenderedPageBreak/>
              <w:t>Interešu izglītības skolotājs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0,333</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132,80</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right"/>
              <w:rPr>
                <w:rFonts w:ascii="Times New Roman" w:hAnsi="Times New Roman"/>
                <w:b/>
                <w:i/>
                <w:sz w:val="24"/>
                <w:szCs w:val="24"/>
              </w:rPr>
            </w:pPr>
            <w:r w:rsidRPr="007B4554">
              <w:rPr>
                <w:rFonts w:ascii="Times New Roman" w:hAnsi="Times New Roman"/>
                <w:b/>
                <w:i/>
                <w:sz w:val="24"/>
                <w:szCs w:val="24"/>
              </w:rPr>
              <w:t xml:space="preserve">Kopā: </w:t>
            </w:r>
          </w:p>
        </w:tc>
        <w:tc>
          <w:tcPr>
            <w:tcW w:w="2520"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right"/>
              <w:rPr>
                <w:rFonts w:ascii="Times New Roman" w:hAnsi="Times New Roman"/>
                <w:sz w:val="24"/>
                <w:szCs w:val="24"/>
              </w:rPr>
            </w:pP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b/>
                <w:i/>
                <w:sz w:val="24"/>
                <w:szCs w:val="24"/>
              </w:rPr>
            </w:pPr>
            <w:r w:rsidRPr="007B4554">
              <w:rPr>
                <w:rFonts w:ascii="Times New Roman" w:hAnsi="Times New Roman"/>
                <w:b/>
                <w:i/>
                <w:sz w:val="24"/>
                <w:szCs w:val="24"/>
              </w:rPr>
              <w:t>1426,37</w:t>
            </w:r>
          </w:p>
        </w:tc>
      </w:tr>
    </w:tbl>
    <w:p w:rsidR="007B4554" w:rsidRPr="007B4554" w:rsidRDefault="007B4554" w:rsidP="00AC49A2">
      <w:pPr>
        <w:spacing w:after="0" w:line="240" w:lineRule="auto"/>
        <w:rPr>
          <w:rFonts w:ascii="Times New Roman" w:hAnsi="Times New Roman"/>
          <w:sz w:val="24"/>
          <w:szCs w:val="24"/>
        </w:rPr>
      </w:pPr>
    </w:p>
    <w:p w:rsidR="007B4554" w:rsidRPr="007B4554" w:rsidRDefault="007B4554" w:rsidP="007B4554">
      <w:pPr>
        <w:numPr>
          <w:ilvl w:val="0"/>
          <w:numId w:val="11"/>
        </w:numPr>
        <w:spacing w:after="0" w:line="240" w:lineRule="auto"/>
        <w:rPr>
          <w:rFonts w:ascii="Times New Roman" w:hAnsi="Times New Roman"/>
          <w:b/>
          <w:sz w:val="24"/>
          <w:szCs w:val="24"/>
        </w:rPr>
      </w:pPr>
      <w:r w:rsidRPr="007B4554">
        <w:rPr>
          <w:rFonts w:ascii="Times New Roman" w:hAnsi="Times New Roman"/>
          <w:b/>
          <w:sz w:val="24"/>
          <w:szCs w:val="24"/>
        </w:rPr>
        <w:t>Alojas pilsētas pirmsskolas izglītības iestāde „Auseklītis”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114"/>
      </w:tblGrid>
      <w:tr w:rsidR="007B4554" w:rsidRPr="007B4554" w:rsidTr="007B4554">
        <w:tc>
          <w:tcPr>
            <w:tcW w:w="3888"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Amata nosaukums</w:t>
            </w:r>
          </w:p>
        </w:tc>
        <w:tc>
          <w:tcPr>
            <w:tcW w:w="2520"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Amata likmju skaits</w:t>
            </w:r>
          </w:p>
        </w:tc>
        <w:tc>
          <w:tcPr>
            <w:tcW w:w="2114"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Mēnešalga</w:t>
            </w:r>
            <w:smartTag w:uri="schemas-tilde-lv/tildestengine" w:element="currency2">
              <w:smartTagPr>
                <w:attr w:name="currency_id" w:val="16"/>
                <w:attr w:name="currency_key" w:val="EUR"/>
                <w:attr w:name="currency_value" w:val="."/>
                <w:attr w:name="currency_text" w:val="EUR"/>
              </w:smartTagPr>
              <w:r w:rsidRPr="007B4554">
                <w:rPr>
                  <w:rFonts w:ascii="Times New Roman" w:hAnsi="Times New Roman"/>
                  <w:sz w:val="24"/>
                  <w:szCs w:val="24"/>
                </w:rPr>
                <w:t>, EUR</w:t>
              </w:r>
            </w:smartTag>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Izglītības iestādes vadītājs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1</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715,70</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Pirmsskolas izglītības skolotājs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7,646</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3031,95</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Pirmsskolas izglītības mūzikas skolotājs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0,8</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318,72</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Izglītības psihologs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0,25</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99,60</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Skolotājs logopēds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0,6</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239,04</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Pirmsskolas izglītības metodiķis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0,25</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99,6</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right"/>
              <w:rPr>
                <w:rFonts w:ascii="Times New Roman" w:hAnsi="Times New Roman"/>
                <w:b/>
                <w:i/>
                <w:sz w:val="24"/>
                <w:szCs w:val="24"/>
              </w:rPr>
            </w:pPr>
            <w:r w:rsidRPr="007B4554">
              <w:rPr>
                <w:rFonts w:ascii="Times New Roman" w:hAnsi="Times New Roman"/>
                <w:b/>
                <w:i/>
                <w:sz w:val="24"/>
                <w:szCs w:val="24"/>
              </w:rPr>
              <w:t xml:space="preserve">Kopā: </w:t>
            </w:r>
          </w:p>
        </w:tc>
        <w:tc>
          <w:tcPr>
            <w:tcW w:w="2520"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b/>
                <w:i/>
                <w:sz w:val="24"/>
                <w:szCs w:val="24"/>
              </w:rPr>
            </w:pP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b/>
                <w:i/>
                <w:sz w:val="24"/>
                <w:szCs w:val="24"/>
              </w:rPr>
            </w:pPr>
            <w:r w:rsidRPr="007B4554">
              <w:rPr>
                <w:rFonts w:ascii="Times New Roman" w:hAnsi="Times New Roman"/>
                <w:b/>
                <w:i/>
                <w:sz w:val="24"/>
                <w:szCs w:val="24"/>
              </w:rPr>
              <w:t>4504,61</w:t>
            </w:r>
          </w:p>
        </w:tc>
      </w:tr>
    </w:tbl>
    <w:p w:rsidR="007B4554" w:rsidRPr="007B4554" w:rsidRDefault="007B4554" w:rsidP="007B4554">
      <w:pPr>
        <w:spacing w:after="0" w:line="240" w:lineRule="auto"/>
        <w:ind w:left="360"/>
        <w:rPr>
          <w:rFonts w:ascii="Times New Roman" w:hAnsi="Times New Roman"/>
          <w:sz w:val="24"/>
          <w:szCs w:val="24"/>
        </w:rPr>
      </w:pPr>
    </w:p>
    <w:p w:rsidR="007B4554" w:rsidRPr="007B4554" w:rsidRDefault="007B4554" w:rsidP="007B4554">
      <w:pPr>
        <w:numPr>
          <w:ilvl w:val="0"/>
          <w:numId w:val="11"/>
        </w:numPr>
        <w:spacing w:after="0" w:line="240" w:lineRule="auto"/>
        <w:rPr>
          <w:rFonts w:ascii="Times New Roman" w:hAnsi="Times New Roman"/>
          <w:b/>
          <w:sz w:val="24"/>
          <w:szCs w:val="24"/>
        </w:rPr>
      </w:pPr>
      <w:r w:rsidRPr="007B4554">
        <w:rPr>
          <w:rFonts w:ascii="Times New Roman" w:hAnsi="Times New Roman"/>
          <w:b/>
          <w:sz w:val="24"/>
          <w:szCs w:val="24"/>
        </w:rPr>
        <w:t>Alojas mūzikas un mākslas skola</w:t>
      </w:r>
    </w:p>
    <w:p w:rsidR="007B4554" w:rsidRPr="007B4554" w:rsidRDefault="007B4554" w:rsidP="007B4554">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114"/>
      </w:tblGrid>
      <w:tr w:rsidR="007B4554" w:rsidRPr="007B4554" w:rsidTr="007B4554">
        <w:tc>
          <w:tcPr>
            <w:tcW w:w="3888"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Amata nosaukums</w:t>
            </w:r>
          </w:p>
        </w:tc>
        <w:tc>
          <w:tcPr>
            <w:tcW w:w="2520"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Amata likmju skaits</w:t>
            </w:r>
          </w:p>
        </w:tc>
        <w:tc>
          <w:tcPr>
            <w:tcW w:w="2114"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proofErr w:type="spellStart"/>
            <w:r w:rsidRPr="007B4554">
              <w:rPr>
                <w:rFonts w:ascii="Times New Roman" w:hAnsi="Times New Roman"/>
                <w:sz w:val="24"/>
                <w:szCs w:val="24"/>
              </w:rPr>
              <w:t>Mēnešalga,EUR</w:t>
            </w:r>
            <w:proofErr w:type="spellEnd"/>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Izglītības iestādes direktore</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1</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700,05</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 xml:space="preserve">Direktora vietnieks izglītības jomā </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0,5</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266,08</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Skolotājs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2,93</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1231,54</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Interešu izglītības skolotājs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1,19</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491.83</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right"/>
              <w:rPr>
                <w:rFonts w:ascii="Times New Roman" w:hAnsi="Times New Roman"/>
                <w:b/>
                <w:i/>
                <w:sz w:val="24"/>
                <w:szCs w:val="24"/>
              </w:rPr>
            </w:pPr>
            <w:r w:rsidRPr="007B4554">
              <w:rPr>
                <w:rFonts w:ascii="Times New Roman" w:hAnsi="Times New Roman"/>
                <w:b/>
                <w:i/>
                <w:sz w:val="24"/>
                <w:szCs w:val="24"/>
              </w:rPr>
              <w:t>Kopā:</w:t>
            </w:r>
          </w:p>
        </w:tc>
        <w:tc>
          <w:tcPr>
            <w:tcW w:w="2520"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b/>
                <w:i/>
                <w:sz w:val="24"/>
                <w:szCs w:val="24"/>
              </w:rPr>
            </w:pP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b/>
                <w:i/>
                <w:sz w:val="24"/>
                <w:szCs w:val="24"/>
              </w:rPr>
            </w:pPr>
            <w:r w:rsidRPr="007B4554">
              <w:rPr>
                <w:rFonts w:ascii="Times New Roman" w:hAnsi="Times New Roman"/>
                <w:b/>
                <w:i/>
                <w:sz w:val="24"/>
                <w:szCs w:val="24"/>
              </w:rPr>
              <w:t>2689.50</w:t>
            </w:r>
          </w:p>
        </w:tc>
      </w:tr>
    </w:tbl>
    <w:p w:rsidR="007B4554" w:rsidRPr="007B4554" w:rsidRDefault="007B4554" w:rsidP="007B4554">
      <w:pPr>
        <w:spacing w:after="0" w:line="240" w:lineRule="auto"/>
        <w:rPr>
          <w:rFonts w:ascii="Times New Roman" w:hAnsi="Times New Roman"/>
          <w:b/>
          <w:sz w:val="24"/>
          <w:szCs w:val="24"/>
        </w:rPr>
      </w:pPr>
    </w:p>
    <w:p w:rsidR="007B4554" w:rsidRPr="007B4554" w:rsidRDefault="007B4554" w:rsidP="007B4554">
      <w:pPr>
        <w:numPr>
          <w:ilvl w:val="0"/>
          <w:numId w:val="11"/>
        </w:numPr>
        <w:spacing w:after="0" w:line="240" w:lineRule="auto"/>
        <w:rPr>
          <w:rFonts w:ascii="Times New Roman" w:hAnsi="Times New Roman"/>
          <w:b/>
          <w:sz w:val="24"/>
          <w:szCs w:val="24"/>
        </w:rPr>
      </w:pPr>
      <w:r w:rsidRPr="007B4554">
        <w:rPr>
          <w:rFonts w:ascii="Times New Roman" w:hAnsi="Times New Roman"/>
          <w:b/>
          <w:sz w:val="24"/>
          <w:szCs w:val="24"/>
        </w:rPr>
        <w:t>Staiceles Mūzikas un mākslas skola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114"/>
      </w:tblGrid>
      <w:tr w:rsidR="007B4554" w:rsidRPr="007B4554" w:rsidTr="007B4554">
        <w:tc>
          <w:tcPr>
            <w:tcW w:w="3888"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Amata nosaukums</w:t>
            </w:r>
          </w:p>
        </w:tc>
        <w:tc>
          <w:tcPr>
            <w:tcW w:w="2520"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Amata likmju skaits</w:t>
            </w:r>
          </w:p>
        </w:tc>
        <w:tc>
          <w:tcPr>
            <w:tcW w:w="2114"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Mēnešalga</w:t>
            </w:r>
            <w:smartTag w:uri="schemas-tilde-lv/tildestengine" w:element="currency2">
              <w:smartTagPr>
                <w:attr w:name="currency_id" w:val="16"/>
                <w:attr w:name="currency_key" w:val="EUR"/>
                <w:attr w:name="currency_value" w:val="."/>
                <w:attr w:name="currency_text" w:val="EUR"/>
              </w:smartTagPr>
              <w:r w:rsidRPr="007B4554">
                <w:rPr>
                  <w:rFonts w:ascii="Times New Roman" w:hAnsi="Times New Roman"/>
                  <w:sz w:val="24"/>
                  <w:szCs w:val="24"/>
                </w:rPr>
                <w:t>, EUR</w:t>
              </w:r>
            </w:smartTag>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Izglītības iestādes direktore</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1</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700,05</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Direktora vietnieks izglītības jomā</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0,5</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266,08</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Skolotājs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5,51</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2036,03</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right"/>
              <w:rPr>
                <w:rFonts w:ascii="Times New Roman" w:hAnsi="Times New Roman"/>
                <w:b/>
                <w:i/>
                <w:sz w:val="24"/>
                <w:szCs w:val="24"/>
              </w:rPr>
            </w:pPr>
            <w:r w:rsidRPr="007B4554">
              <w:rPr>
                <w:rFonts w:ascii="Times New Roman" w:hAnsi="Times New Roman"/>
                <w:b/>
                <w:i/>
                <w:sz w:val="24"/>
                <w:szCs w:val="24"/>
              </w:rPr>
              <w:t>Kopā:</w:t>
            </w:r>
          </w:p>
        </w:tc>
        <w:tc>
          <w:tcPr>
            <w:tcW w:w="2520"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b/>
                <w:i/>
                <w:sz w:val="24"/>
                <w:szCs w:val="24"/>
              </w:rPr>
            </w:pP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b/>
                <w:i/>
                <w:sz w:val="24"/>
                <w:szCs w:val="24"/>
              </w:rPr>
            </w:pPr>
            <w:r w:rsidRPr="007B4554">
              <w:rPr>
                <w:rFonts w:ascii="Times New Roman" w:hAnsi="Times New Roman"/>
                <w:b/>
                <w:i/>
                <w:sz w:val="24"/>
                <w:szCs w:val="24"/>
              </w:rPr>
              <w:t>3002,16</w:t>
            </w:r>
          </w:p>
        </w:tc>
      </w:tr>
    </w:tbl>
    <w:p w:rsidR="007B4554" w:rsidRPr="007B4554" w:rsidRDefault="007B4554" w:rsidP="007B4554">
      <w:pPr>
        <w:spacing w:after="0" w:line="240" w:lineRule="auto"/>
        <w:ind w:left="360"/>
        <w:rPr>
          <w:rFonts w:ascii="Times New Roman" w:hAnsi="Times New Roman"/>
          <w:b/>
          <w:sz w:val="24"/>
          <w:szCs w:val="24"/>
        </w:rPr>
      </w:pPr>
    </w:p>
    <w:p w:rsidR="007B4554" w:rsidRPr="007B4554" w:rsidRDefault="007B4554" w:rsidP="007B4554">
      <w:pPr>
        <w:numPr>
          <w:ilvl w:val="0"/>
          <w:numId w:val="11"/>
        </w:numPr>
        <w:spacing w:after="0" w:line="240" w:lineRule="auto"/>
        <w:rPr>
          <w:rFonts w:ascii="Times New Roman" w:hAnsi="Times New Roman"/>
          <w:b/>
          <w:sz w:val="24"/>
          <w:szCs w:val="24"/>
        </w:rPr>
      </w:pPr>
      <w:r w:rsidRPr="007B4554">
        <w:rPr>
          <w:rFonts w:ascii="Times New Roman" w:hAnsi="Times New Roman"/>
          <w:b/>
          <w:sz w:val="24"/>
          <w:szCs w:val="24"/>
        </w:rPr>
        <w:t>VJFC „Staicele”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114"/>
      </w:tblGrid>
      <w:tr w:rsidR="007B4554" w:rsidRPr="007B4554" w:rsidTr="007B4554">
        <w:tc>
          <w:tcPr>
            <w:tcW w:w="3888"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Amata nosaukums</w:t>
            </w:r>
          </w:p>
        </w:tc>
        <w:tc>
          <w:tcPr>
            <w:tcW w:w="2520"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Amata likmju skaits</w:t>
            </w:r>
          </w:p>
        </w:tc>
        <w:tc>
          <w:tcPr>
            <w:tcW w:w="2114"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Mēnešalga</w:t>
            </w:r>
            <w:smartTag w:uri="schemas-tilde-lv/tildestengine" w:element="currency2">
              <w:smartTagPr>
                <w:attr w:name="currency_id" w:val="16"/>
                <w:attr w:name="currency_key" w:val="EUR"/>
                <w:attr w:name="currency_value" w:val="."/>
                <w:attr w:name="currency_text" w:val="EUR"/>
              </w:smartTagPr>
              <w:r w:rsidRPr="007B4554">
                <w:rPr>
                  <w:rFonts w:ascii="Times New Roman" w:hAnsi="Times New Roman"/>
                  <w:sz w:val="24"/>
                  <w:szCs w:val="24"/>
                </w:rPr>
                <w:t>, EUR</w:t>
              </w:r>
            </w:smartTag>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Izglītības iestādes direktors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1</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715,70</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Sporta treneris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1,1</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438,24</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right"/>
              <w:rPr>
                <w:rFonts w:ascii="Times New Roman" w:hAnsi="Times New Roman"/>
                <w:b/>
                <w:i/>
                <w:sz w:val="24"/>
                <w:szCs w:val="24"/>
              </w:rPr>
            </w:pPr>
            <w:r w:rsidRPr="007B4554">
              <w:rPr>
                <w:rFonts w:ascii="Times New Roman" w:hAnsi="Times New Roman"/>
                <w:b/>
                <w:i/>
                <w:sz w:val="24"/>
                <w:szCs w:val="24"/>
              </w:rPr>
              <w:t>Kopā:</w:t>
            </w:r>
          </w:p>
        </w:tc>
        <w:tc>
          <w:tcPr>
            <w:tcW w:w="2520"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b/>
                <w:i/>
                <w:sz w:val="24"/>
                <w:szCs w:val="24"/>
              </w:rPr>
            </w:pP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b/>
                <w:i/>
                <w:sz w:val="24"/>
                <w:szCs w:val="24"/>
              </w:rPr>
            </w:pPr>
            <w:r w:rsidRPr="007B4554">
              <w:rPr>
                <w:rFonts w:ascii="Times New Roman" w:hAnsi="Times New Roman"/>
                <w:b/>
                <w:i/>
                <w:sz w:val="24"/>
                <w:szCs w:val="24"/>
              </w:rPr>
              <w:t>1153,94</w:t>
            </w:r>
          </w:p>
        </w:tc>
      </w:tr>
    </w:tbl>
    <w:p w:rsidR="007B4554" w:rsidRPr="007B4554" w:rsidRDefault="007B4554" w:rsidP="007B4554">
      <w:pPr>
        <w:spacing w:after="0" w:line="240" w:lineRule="auto"/>
        <w:ind w:left="360"/>
        <w:rPr>
          <w:rFonts w:ascii="Times New Roman" w:hAnsi="Times New Roman"/>
          <w:b/>
          <w:sz w:val="24"/>
          <w:szCs w:val="24"/>
        </w:rPr>
      </w:pPr>
    </w:p>
    <w:p w:rsidR="007B4554" w:rsidRPr="00A420E8" w:rsidRDefault="007B4554" w:rsidP="007B4554">
      <w:pPr>
        <w:numPr>
          <w:ilvl w:val="0"/>
          <w:numId w:val="11"/>
        </w:numPr>
        <w:spacing w:after="0" w:line="240" w:lineRule="auto"/>
        <w:rPr>
          <w:rFonts w:ascii="Times New Roman" w:hAnsi="Times New Roman"/>
          <w:b/>
          <w:sz w:val="24"/>
          <w:szCs w:val="24"/>
        </w:rPr>
      </w:pPr>
      <w:r w:rsidRPr="007B4554">
        <w:rPr>
          <w:rFonts w:ascii="Times New Roman" w:hAnsi="Times New Roman"/>
          <w:b/>
          <w:sz w:val="24"/>
          <w:szCs w:val="24"/>
        </w:rPr>
        <w:t>Staiceles LIIC „Krustpunkti”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520"/>
        <w:gridCol w:w="2114"/>
      </w:tblGrid>
      <w:tr w:rsidR="007B4554" w:rsidRPr="007B4554" w:rsidTr="007B4554">
        <w:tc>
          <w:tcPr>
            <w:tcW w:w="3888"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Amata nosaukums</w:t>
            </w:r>
          </w:p>
        </w:tc>
        <w:tc>
          <w:tcPr>
            <w:tcW w:w="2520"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Amata likmju skaits</w:t>
            </w:r>
          </w:p>
        </w:tc>
        <w:tc>
          <w:tcPr>
            <w:tcW w:w="2114" w:type="dxa"/>
            <w:tcBorders>
              <w:top w:val="single" w:sz="4" w:space="0" w:color="auto"/>
              <w:left w:val="single" w:sz="4" w:space="0" w:color="auto"/>
              <w:bottom w:val="single" w:sz="4" w:space="0" w:color="auto"/>
              <w:right w:val="single" w:sz="4" w:space="0" w:color="auto"/>
            </w:tcBorders>
            <w:shd w:val="clear" w:color="auto" w:fill="E6E6E6"/>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Mēnešalga</w:t>
            </w:r>
            <w:smartTag w:uri="schemas-tilde-lv/tildestengine" w:element="currency2">
              <w:smartTagPr>
                <w:attr w:name="currency_id" w:val="16"/>
                <w:attr w:name="currency_key" w:val="EUR"/>
                <w:attr w:name="currency_value" w:val="."/>
                <w:attr w:name="currency_text" w:val="EUR"/>
              </w:smartTagPr>
              <w:r w:rsidRPr="007B4554">
                <w:rPr>
                  <w:rFonts w:ascii="Times New Roman" w:hAnsi="Times New Roman"/>
                  <w:sz w:val="24"/>
                  <w:szCs w:val="24"/>
                </w:rPr>
                <w:t>, EUR</w:t>
              </w:r>
            </w:smartTag>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Izglītības iestādes vadītājs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0,2</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140,01</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rPr>
                <w:rFonts w:ascii="Times New Roman" w:hAnsi="Times New Roman"/>
                <w:sz w:val="24"/>
                <w:szCs w:val="24"/>
              </w:rPr>
            </w:pPr>
            <w:r w:rsidRPr="007B4554">
              <w:rPr>
                <w:rFonts w:ascii="Times New Roman" w:hAnsi="Times New Roman"/>
                <w:sz w:val="24"/>
                <w:szCs w:val="24"/>
              </w:rPr>
              <w:t>Pulciņa skolotājs</w:t>
            </w:r>
          </w:p>
        </w:tc>
        <w:tc>
          <w:tcPr>
            <w:tcW w:w="2520"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1,81</w:t>
            </w: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sz w:val="24"/>
                <w:szCs w:val="24"/>
              </w:rPr>
            </w:pPr>
            <w:r w:rsidRPr="007B4554">
              <w:rPr>
                <w:rFonts w:ascii="Times New Roman" w:hAnsi="Times New Roman"/>
                <w:sz w:val="24"/>
                <w:szCs w:val="24"/>
              </w:rPr>
              <w:t>717,87</w:t>
            </w:r>
          </w:p>
        </w:tc>
      </w:tr>
      <w:tr w:rsidR="007B4554" w:rsidRPr="007B4554" w:rsidTr="007B4554">
        <w:tc>
          <w:tcPr>
            <w:tcW w:w="3888"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right"/>
              <w:rPr>
                <w:rFonts w:ascii="Times New Roman" w:hAnsi="Times New Roman"/>
                <w:b/>
                <w:i/>
                <w:sz w:val="24"/>
                <w:szCs w:val="24"/>
              </w:rPr>
            </w:pPr>
            <w:r w:rsidRPr="007B4554">
              <w:rPr>
                <w:rFonts w:ascii="Times New Roman" w:hAnsi="Times New Roman"/>
                <w:b/>
                <w:i/>
                <w:sz w:val="24"/>
                <w:szCs w:val="24"/>
              </w:rPr>
              <w:t>Kopā:</w:t>
            </w:r>
          </w:p>
        </w:tc>
        <w:tc>
          <w:tcPr>
            <w:tcW w:w="2520" w:type="dxa"/>
            <w:tcBorders>
              <w:top w:val="single" w:sz="4" w:space="0" w:color="auto"/>
              <w:left w:val="single" w:sz="4" w:space="0" w:color="auto"/>
              <w:bottom w:val="single" w:sz="4" w:space="0" w:color="auto"/>
              <w:right w:val="single" w:sz="4" w:space="0" w:color="auto"/>
            </w:tcBorders>
          </w:tcPr>
          <w:p w:rsidR="007B4554" w:rsidRPr="007B4554" w:rsidRDefault="007B4554" w:rsidP="007B4554">
            <w:pPr>
              <w:spacing w:after="0" w:line="240" w:lineRule="auto"/>
              <w:jc w:val="center"/>
              <w:rPr>
                <w:rFonts w:ascii="Times New Roman" w:hAnsi="Times New Roman"/>
                <w:b/>
                <w:i/>
                <w:sz w:val="24"/>
                <w:szCs w:val="24"/>
              </w:rPr>
            </w:pPr>
          </w:p>
        </w:tc>
        <w:tc>
          <w:tcPr>
            <w:tcW w:w="2114" w:type="dxa"/>
            <w:tcBorders>
              <w:top w:val="single" w:sz="4" w:space="0" w:color="auto"/>
              <w:left w:val="single" w:sz="4" w:space="0" w:color="auto"/>
              <w:bottom w:val="single" w:sz="4" w:space="0" w:color="auto"/>
              <w:right w:val="single" w:sz="4" w:space="0" w:color="auto"/>
            </w:tcBorders>
            <w:hideMark/>
          </w:tcPr>
          <w:p w:rsidR="007B4554" w:rsidRPr="007B4554" w:rsidRDefault="007B4554" w:rsidP="007B4554">
            <w:pPr>
              <w:spacing w:after="0" w:line="240" w:lineRule="auto"/>
              <w:jc w:val="center"/>
              <w:rPr>
                <w:rFonts w:ascii="Times New Roman" w:hAnsi="Times New Roman"/>
                <w:b/>
                <w:i/>
                <w:sz w:val="24"/>
                <w:szCs w:val="24"/>
              </w:rPr>
            </w:pPr>
            <w:r w:rsidRPr="007B4554">
              <w:rPr>
                <w:rFonts w:ascii="Times New Roman" w:hAnsi="Times New Roman"/>
                <w:b/>
                <w:i/>
                <w:sz w:val="24"/>
                <w:szCs w:val="24"/>
              </w:rPr>
              <w:t>857,88</w:t>
            </w:r>
          </w:p>
        </w:tc>
      </w:tr>
    </w:tbl>
    <w:p w:rsidR="007B4554" w:rsidRPr="007B4554" w:rsidRDefault="007B4554" w:rsidP="007B4554">
      <w:pPr>
        <w:pStyle w:val="BodyText2"/>
        <w:rPr>
          <w:rFonts w:ascii="Times New Roman" w:hAnsi="Times New Roman" w:cs="Times New Roman"/>
        </w:rPr>
      </w:pPr>
    </w:p>
    <w:p w:rsidR="00AC49A2" w:rsidRPr="000755B3" w:rsidRDefault="00AC49A2" w:rsidP="00AC49A2">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AC49A2" w:rsidRPr="000755B3" w:rsidRDefault="00AC49A2" w:rsidP="00AC49A2">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AC49A2" w:rsidRPr="000755B3" w:rsidRDefault="00AC49A2" w:rsidP="00AC49A2">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AC49A2" w:rsidRPr="000755B3" w:rsidRDefault="00AC49A2" w:rsidP="00AC49A2">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AC49A2" w:rsidRPr="000755B3" w:rsidRDefault="00AC49A2" w:rsidP="00AC49A2">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FE32C1" w:rsidRDefault="00FE32C1" w:rsidP="00B65791">
      <w:pPr>
        <w:spacing w:after="0" w:line="240" w:lineRule="auto"/>
        <w:rPr>
          <w:rFonts w:ascii="Times New Roman" w:hAnsi="Times New Roman"/>
          <w:b/>
          <w:sz w:val="24"/>
          <w:szCs w:val="24"/>
        </w:rPr>
      </w:pPr>
    </w:p>
    <w:p w:rsidR="002B5F2C" w:rsidRPr="007B4554" w:rsidRDefault="002B5F2C" w:rsidP="002B5F2C">
      <w:pPr>
        <w:spacing w:after="0" w:line="240" w:lineRule="auto"/>
        <w:jc w:val="right"/>
        <w:rPr>
          <w:rFonts w:ascii="Times New Roman" w:hAnsi="Times New Roman"/>
          <w:b/>
          <w:sz w:val="24"/>
          <w:szCs w:val="24"/>
        </w:rPr>
      </w:pPr>
      <w:r w:rsidRPr="002B5F2C">
        <w:rPr>
          <w:rFonts w:ascii="Times New Roman" w:hAnsi="Times New Roman"/>
          <w:b/>
          <w:sz w:val="24"/>
          <w:szCs w:val="24"/>
        </w:rPr>
        <w:t xml:space="preserve"> </w:t>
      </w:r>
      <w:r>
        <w:rPr>
          <w:rFonts w:ascii="Times New Roman" w:hAnsi="Times New Roman"/>
          <w:b/>
          <w:sz w:val="24"/>
          <w:szCs w:val="24"/>
        </w:rPr>
        <w:t>Pielikums Nr.3</w:t>
      </w:r>
    </w:p>
    <w:p w:rsidR="002B5F2C" w:rsidRPr="007B4554" w:rsidRDefault="002B5F2C" w:rsidP="002B5F2C">
      <w:pPr>
        <w:spacing w:after="0" w:line="240" w:lineRule="auto"/>
        <w:jc w:val="right"/>
        <w:rPr>
          <w:rFonts w:ascii="Times New Roman" w:hAnsi="Times New Roman"/>
          <w:sz w:val="24"/>
          <w:szCs w:val="24"/>
        </w:rPr>
      </w:pPr>
      <w:r w:rsidRPr="007B4554">
        <w:rPr>
          <w:rFonts w:ascii="Times New Roman" w:hAnsi="Times New Roman"/>
          <w:sz w:val="24"/>
          <w:szCs w:val="24"/>
        </w:rPr>
        <w:lastRenderedPageBreak/>
        <w:t xml:space="preserve">APSTIPRINĀTS </w:t>
      </w:r>
    </w:p>
    <w:p w:rsidR="002B5F2C" w:rsidRPr="007B4554" w:rsidRDefault="002B5F2C" w:rsidP="002B5F2C">
      <w:pPr>
        <w:spacing w:after="0" w:line="240" w:lineRule="auto"/>
        <w:jc w:val="right"/>
        <w:rPr>
          <w:rFonts w:ascii="Times New Roman" w:hAnsi="Times New Roman"/>
          <w:sz w:val="24"/>
          <w:szCs w:val="24"/>
        </w:rPr>
      </w:pPr>
      <w:r w:rsidRPr="007B4554">
        <w:rPr>
          <w:rFonts w:ascii="Times New Roman" w:hAnsi="Times New Roman"/>
          <w:sz w:val="24"/>
          <w:szCs w:val="24"/>
        </w:rPr>
        <w:t xml:space="preserve">ar Alojas novada domes </w:t>
      </w:r>
    </w:p>
    <w:p w:rsidR="002B5F2C" w:rsidRPr="007B4554" w:rsidRDefault="002B5F2C" w:rsidP="002B5F2C">
      <w:pPr>
        <w:spacing w:after="0" w:line="240" w:lineRule="auto"/>
        <w:jc w:val="right"/>
        <w:rPr>
          <w:rFonts w:ascii="Times New Roman" w:hAnsi="Times New Roman"/>
          <w:sz w:val="24"/>
          <w:szCs w:val="24"/>
        </w:rPr>
      </w:pPr>
      <w:r w:rsidRPr="007B4554">
        <w:rPr>
          <w:rFonts w:ascii="Times New Roman" w:hAnsi="Times New Roman"/>
          <w:sz w:val="24"/>
          <w:szCs w:val="24"/>
        </w:rPr>
        <w:t>2014.gada 29.janvāra  sēdes</w:t>
      </w:r>
    </w:p>
    <w:p w:rsidR="002B5F2C" w:rsidRPr="007B4554" w:rsidRDefault="002B5F2C" w:rsidP="002B5F2C">
      <w:pPr>
        <w:spacing w:after="0" w:line="240" w:lineRule="auto"/>
        <w:jc w:val="right"/>
        <w:rPr>
          <w:rFonts w:ascii="Times New Roman" w:hAnsi="Times New Roman"/>
          <w:sz w:val="24"/>
          <w:szCs w:val="24"/>
        </w:rPr>
      </w:pPr>
      <w:smartTag w:uri="schemas-tilde-lv/tildestengine" w:element="veidnes">
        <w:smartTagPr>
          <w:attr w:name="baseform" w:val="lēmum|s"/>
          <w:attr w:name="id" w:val="-1"/>
          <w:attr w:name="text" w:val="lēmumu"/>
        </w:smartTagPr>
        <w:r w:rsidRPr="007B4554">
          <w:rPr>
            <w:rFonts w:ascii="Times New Roman" w:hAnsi="Times New Roman"/>
            <w:sz w:val="24"/>
            <w:szCs w:val="24"/>
          </w:rPr>
          <w:t>lēmumu</w:t>
        </w:r>
      </w:smartTag>
      <w:r w:rsidRPr="007B4554">
        <w:rPr>
          <w:rFonts w:ascii="Times New Roman" w:hAnsi="Times New Roman"/>
          <w:sz w:val="24"/>
          <w:szCs w:val="24"/>
        </w:rPr>
        <w:t xml:space="preserve"> Nr.</w:t>
      </w:r>
      <w:r>
        <w:rPr>
          <w:rFonts w:ascii="Times New Roman" w:hAnsi="Times New Roman"/>
          <w:sz w:val="24"/>
          <w:szCs w:val="24"/>
        </w:rPr>
        <w:t xml:space="preserve">4 </w:t>
      </w:r>
      <w:r w:rsidRPr="007B4554">
        <w:rPr>
          <w:rFonts w:ascii="Times New Roman" w:hAnsi="Times New Roman"/>
          <w:sz w:val="24"/>
          <w:szCs w:val="24"/>
        </w:rPr>
        <w:t>(</w:t>
      </w:r>
      <w:smartTag w:uri="schemas-tilde-lv/tildestengine" w:element="veidnes">
        <w:smartTagPr>
          <w:attr w:name="baseform" w:val="protokol|s"/>
          <w:attr w:name="id" w:val="-1"/>
          <w:attr w:name="text" w:val="protokols"/>
        </w:smartTagPr>
        <w:r w:rsidRPr="007B4554">
          <w:rPr>
            <w:rFonts w:ascii="Times New Roman" w:hAnsi="Times New Roman"/>
            <w:sz w:val="24"/>
            <w:szCs w:val="24"/>
          </w:rPr>
          <w:t>protokols</w:t>
        </w:r>
      </w:smartTag>
      <w:r w:rsidRPr="007B4554">
        <w:rPr>
          <w:rFonts w:ascii="Times New Roman" w:hAnsi="Times New Roman"/>
          <w:sz w:val="24"/>
          <w:szCs w:val="24"/>
        </w:rPr>
        <w:t xml:space="preserve"> Nr.</w:t>
      </w:r>
      <w:r>
        <w:rPr>
          <w:rFonts w:ascii="Times New Roman" w:hAnsi="Times New Roman"/>
          <w:sz w:val="24"/>
          <w:szCs w:val="24"/>
        </w:rPr>
        <w:t>2 4</w:t>
      </w:r>
      <w:r w:rsidRPr="007B4554">
        <w:rPr>
          <w:rFonts w:ascii="Times New Roman" w:hAnsi="Times New Roman"/>
          <w:sz w:val="24"/>
          <w:szCs w:val="24"/>
        </w:rPr>
        <w:t>#)</w:t>
      </w:r>
    </w:p>
    <w:p w:rsidR="002B5F2C" w:rsidRPr="007B4554" w:rsidRDefault="002B5F2C" w:rsidP="002B5F2C">
      <w:pPr>
        <w:spacing w:after="0" w:line="240" w:lineRule="auto"/>
        <w:jc w:val="right"/>
        <w:rPr>
          <w:rFonts w:ascii="Times New Roman" w:hAnsi="Times New Roman"/>
          <w:sz w:val="24"/>
          <w:szCs w:val="24"/>
        </w:rPr>
      </w:pPr>
    </w:p>
    <w:p w:rsidR="002B5F2C" w:rsidRDefault="002B5F2C" w:rsidP="002B5F2C">
      <w:pPr>
        <w:spacing w:after="0" w:line="240" w:lineRule="auto"/>
        <w:rPr>
          <w:rFonts w:ascii="Times New Roman" w:hAnsi="Times New Roman"/>
          <w:b/>
          <w:sz w:val="20"/>
          <w:szCs w:val="20"/>
        </w:rPr>
      </w:pPr>
    </w:p>
    <w:p w:rsidR="001D21E0" w:rsidRPr="00451FCC" w:rsidRDefault="001D21E0" w:rsidP="001D21E0">
      <w:pPr>
        <w:spacing w:after="0" w:line="240" w:lineRule="auto"/>
        <w:jc w:val="center"/>
        <w:rPr>
          <w:rFonts w:ascii="Times New Roman" w:hAnsi="Times New Roman"/>
          <w:b/>
          <w:sz w:val="24"/>
          <w:szCs w:val="24"/>
          <w:u w:val="single"/>
        </w:rPr>
      </w:pPr>
      <w:r w:rsidRPr="00451FCC">
        <w:rPr>
          <w:rFonts w:ascii="Times New Roman" w:hAnsi="Times New Roman"/>
          <w:b/>
          <w:sz w:val="24"/>
          <w:szCs w:val="24"/>
          <w:u w:val="single"/>
        </w:rPr>
        <w:t>B</w:t>
      </w:r>
      <w:r w:rsidR="002B5F2C" w:rsidRPr="00451FCC">
        <w:rPr>
          <w:rFonts w:ascii="Times New Roman" w:hAnsi="Times New Roman"/>
          <w:b/>
          <w:sz w:val="24"/>
          <w:szCs w:val="24"/>
          <w:u w:val="single"/>
        </w:rPr>
        <w:t xml:space="preserve">ērnu ilgstošas sociālās aprūpes un sociālās rehabilitācijas centra „Zīles”  </w:t>
      </w:r>
      <w:r w:rsidRPr="00451FCC">
        <w:rPr>
          <w:rFonts w:ascii="Times New Roman" w:hAnsi="Times New Roman"/>
          <w:b/>
          <w:sz w:val="24"/>
          <w:szCs w:val="24"/>
          <w:u w:val="single"/>
        </w:rPr>
        <w:t>no pašvaldības budžeta finansēto  iestāžu un struktūrvienību amata vienības  un amatalgas ar  2014.gada  1.janvāri</w:t>
      </w:r>
    </w:p>
    <w:p w:rsidR="002B5F2C" w:rsidRDefault="002B5F2C" w:rsidP="002B5F2C">
      <w:pPr>
        <w:spacing w:after="0" w:line="240" w:lineRule="auto"/>
        <w:rPr>
          <w:rFonts w:ascii="Times New Roman" w:hAnsi="Times New Roman"/>
          <w:b/>
          <w:sz w:val="20"/>
          <w:szCs w:val="20"/>
        </w:rPr>
      </w:pPr>
    </w:p>
    <w:p w:rsidR="002B5F2C" w:rsidRPr="007B4554" w:rsidRDefault="002B5F2C" w:rsidP="002B5F2C">
      <w:pPr>
        <w:spacing w:after="0" w:line="240" w:lineRule="auto"/>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1623"/>
        <w:gridCol w:w="816"/>
        <w:gridCol w:w="928"/>
        <w:gridCol w:w="1166"/>
        <w:gridCol w:w="1271"/>
      </w:tblGrid>
      <w:tr w:rsidR="002B5F2C" w:rsidRPr="007B4554" w:rsidTr="002D0F98">
        <w:tc>
          <w:tcPr>
            <w:tcW w:w="478"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Nr.</w:t>
            </w:r>
          </w:p>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p.</w:t>
            </w:r>
          </w:p>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k.</w:t>
            </w:r>
          </w:p>
        </w:tc>
        <w:tc>
          <w:tcPr>
            <w:tcW w:w="1623" w:type="dxa"/>
            <w:tcBorders>
              <w:top w:val="single" w:sz="4" w:space="0" w:color="auto"/>
              <w:left w:val="single" w:sz="4" w:space="0" w:color="auto"/>
              <w:bottom w:val="single" w:sz="4" w:space="0" w:color="auto"/>
              <w:right w:val="single" w:sz="4" w:space="0" w:color="auto"/>
            </w:tcBorders>
          </w:tcPr>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2B5F2C" w:rsidRPr="007B4554" w:rsidRDefault="002B5F2C" w:rsidP="002D0F98">
            <w:pPr>
              <w:spacing w:after="0" w:line="240" w:lineRule="auto"/>
              <w:jc w:val="center"/>
              <w:rPr>
                <w:rFonts w:ascii="Times New Roman" w:hAnsi="Times New Roman"/>
                <w:sz w:val="20"/>
                <w:szCs w:val="20"/>
              </w:rPr>
            </w:pPr>
          </w:p>
        </w:tc>
        <w:tc>
          <w:tcPr>
            <w:tcW w:w="816"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928"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Nedēļas darba laiks</w:t>
            </w:r>
          </w:p>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/stundas/</w:t>
            </w:r>
          </w:p>
        </w:tc>
        <w:tc>
          <w:tcPr>
            <w:tcW w:w="1166"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Piemaksa EUR</w:t>
            </w:r>
          </w:p>
        </w:tc>
        <w:tc>
          <w:tcPr>
            <w:tcW w:w="1271"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 xml:space="preserve">Mēnešalga </w:t>
            </w:r>
          </w:p>
          <w:p w:rsidR="002B5F2C" w:rsidRPr="007B4554" w:rsidRDefault="002B5F2C" w:rsidP="002D0F98">
            <w:pPr>
              <w:spacing w:after="0" w:line="240" w:lineRule="auto"/>
              <w:jc w:val="center"/>
              <w:rPr>
                <w:rFonts w:ascii="Times New Roman" w:hAnsi="Times New Roman"/>
                <w:sz w:val="20"/>
                <w:szCs w:val="20"/>
              </w:rPr>
            </w:pPr>
            <w:smartTag w:uri="schemas-tilde-lv/tildestengine" w:element="currency">
              <w:smartTagPr>
                <w:attr w:name="currency_id" w:val="16"/>
                <w:attr w:name="currency_key" w:val="EUR"/>
                <w:attr w:name="currency_value" w:val="1"/>
                <w:attr w:name="currency_text" w:val="EUR"/>
              </w:smartTagPr>
              <w:r w:rsidRPr="007B4554">
                <w:rPr>
                  <w:rFonts w:ascii="Times New Roman" w:hAnsi="Times New Roman"/>
                  <w:sz w:val="20"/>
                  <w:szCs w:val="20"/>
                </w:rPr>
                <w:t>EUR</w:t>
              </w:r>
            </w:smartTag>
          </w:p>
        </w:tc>
      </w:tr>
      <w:tr w:rsidR="002B5F2C" w:rsidRPr="007B4554" w:rsidTr="002D0F98">
        <w:tc>
          <w:tcPr>
            <w:tcW w:w="478"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rPr>
                <w:rFonts w:ascii="Times New Roman" w:hAnsi="Times New Roman"/>
                <w:sz w:val="20"/>
                <w:szCs w:val="20"/>
              </w:rPr>
            </w:pPr>
            <w:r w:rsidRPr="007B4554">
              <w:rPr>
                <w:rFonts w:ascii="Times New Roman" w:hAnsi="Times New Roman"/>
                <w:sz w:val="20"/>
                <w:szCs w:val="20"/>
              </w:rPr>
              <w:t>1</w:t>
            </w:r>
          </w:p>
        </w:tc>
        <w:tc>
          <w:tcPr>
            <w:tcW w:w="1623" w:type="dxa"/>
            <w:tcBorders>
              <w:top w:val="single" w:sz="4" w:space="0" w:color="auto"/>
              <w:left w:val="single" w:sz="4" w:space="0" w:color="auto"/>
              <w:bottom w:val="single" w:sz="4" w:space="0" w:color="auto"/>
              <w:right w:val="single" w:sz="4" w:space="0" w:color="auto"/>
            </w:tcBorders>
            <w:hideMark/>
          </w:tcPr>
          <w:p w:rsidR="002B5F2C" w:rsidRPr="007B4554" w:rsidRDefault="00E4798F" w:rsidP="002D0F98">
            <w:pPr>
              <w:spacing w:after="0" w:line="240" w:lineRule="auto"/>
              <w:rPr>
                <w:rFonts w:ascii="Times New Roman" w:hAnsi="Times New Roman"/>
                <w:sz w:val="20"/>
                <w:szCs w:val="20"/>
              </w:rPr>
            </w:pPr>
            <w:r>
              <w:rPr>
                <w:rFonts w:ascii="Times New Roman" w:hAnsi="Times New Roman"/>
                <w:sz w:val="20"/>
                <w:szCs w:val="20"/>
              </w:rPr>
              <w:t>Direktors</w:t>
            </w:r>
          </w:p>
        </w:tc>
        <w:tc>
          <w:tcPr>
            <w:tcW w:w="816"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40</w:t>
            </w:r>
          </w:p>
        </w:tc>
        <w:tc>
          <w:tcPr>
            <w:tcW w:w="1166"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71" w:type="dxa"/>
            <w:tcBorders>
              <w:top w:val="single" w:sz="4" w:space="0" w:color="auto"/>
              <w:left w:val="single" w:sz="4" w:space="0" w:color="auto"/>
              <w:bottom w:val="single" w:sz="4" w:space="0" w:color="auto"/>
              <w:right w:val="single" w:sz="4" w:space="0" w:color="auto"/>
            </w:tcBorders>
            <w:hideMark/>
          </w:tcPr>
          <w:p w:rsidR="002B5F2C" w:rsidRPr="007B4554"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800</w:t>
            </w:r>
          </w:p>
        </w:tc>
      </w:tr>
      <w:tr w:rsidR="002B5F2C" w:rsidRPr="007B4554" w:rsidTr="002D0F98">
        <w:tc>
          <w:tcPr>
            <w:tcW w:w="478"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rPr>
                <w:rFonts w:ascii="Times New Roman" w:hAnsi="Times New Roman"/>
                <w:sz w:val="20"/>
                <w:szCs w:val="20"/>
              </w:rPr>
            </w:pPr>
            <w:r w:rsidRPr="007B4554">
              <w:rPr>
                <w:rFonts w:ascii="Times New Roman" w:hAnsi="Times New Roman"/>
                <w:sz w:val="20"/>
                <w:szCs w:val="20"/>
              </w:rPr>
              <w:t>2</w:t>
            </w:r>
          </w:p>
        </w:tc>
        <w:tc>
          <w:tcPr>
            <w:tcW w:w="1623" w:type="dxa"/>
            <w:tcBorders>
              <w:top w:val="single" w:sz="4" w:space="0" w:color="auto"/>
              <w:left w:val="single" w:sz="4" w:space="0" w:color="auto"/>
              <w:bottom w:val="single" w:sz="4" w:space="0" w:color="auto"/>
              <w:right w:val="single" w:sz="4" w:space="0" w:color="auto"/>
            </w:tcBorders>
            <w:hideMark/>
          </w:tcPr>
          <w:p w:rsidR="002B5F2C" w:rsidRPr="007B4554" w:rsidRDefault="00E4798F" w:rsidP="002D0F98">
            <w:pPr>
              <w:spacing w:after="0" w:line="240" w:lineRule="auto"/>
              <w:rPr>
                <w:rFonts w:ascii="Times New Roman" w:hAnsi="Times New Roman"/>
                <w:sz w:val="20"/>
                <w:szCs w:val="20"/>
              </w:rPr>
            </w:pPr>
            <w:r>
              <w:rPr>
                <w:rFonts w:ascii="Times New Roman" w:hAnsi="Times New Roman"/>
                <w:sz w:val="20"/>
                <w:szCs w:val="20"/>
              </w:rPr>
              <w:t>Sociālais darbinieks</w:t>
            </w:r>
          </w:p>
        </w:tc>
        <w:tc>
          <w:tcPr>
            <w:tcW w:w="816"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2B5F2C" w:rsidRPr="007B4554"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40</w:t>
            </w:r>
          </w:p>
        </w:tc>
        <w:tc>
          <w:tcPr>
            <w:tcW w:w="1166"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71" w:type="dxa"/>
            <w:tcBorders>
              <w:top w:val="single" w:sz="4" w:space="0" w:color="auto"/>
              <w:left w:val="single" w:sz="4" w:space="0" w:color="auto"/>
              <w:bottom w:val="single" w:sz="4" w:space="0" w:color="auto"/>
              <w:right w:val="single" w:sz="4" w:space="0" w:color="auto"/>
            </w:tcBorders>
            <w:hideMark/>
          </w:tcPr>
          <w:p w:rsidR="002B5F2C" w:rsidRPr="007B4554"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570</w:t>
            </w:r>
          </w:p>
        </w:tc>
      </w:tr>
      <w:tr w:rsidR="002B5F2C" w:rsidRPr="007B4554" w:rsidTr="002D0F98">
        <w:tc>
          <w:tcPr>
            <w:tcW w:w="478"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rPr>
                <w:rFonts w:ascii="Times New Roman" w:hAnsi="Times New Roman"/>
                <w:sz w:val="20"/>
                <w:szCs w:val="20"/>
              </w:rPr>
            </w:pPr>
            <w:r w:rsidRPr="007B4554">
              <w:rPr>
                <w:rFonts w:ascii="Times New Roman" w:hAnsi="Times New Roman"/>
                <w:sz w:val="20"/>
                <w:szCs w:val="20"/>
              </w:rPr>
              <w:t>3</w:t>
            </w:r>
          </w:p>
        </w:tc>
        <w:tc>
          <w:tcPr>
            <w:tcW w:w="1623" w:type="dxa"/>
            <w:tcBorders>
              <w:top w:val="single" w:sz="4" w:space="0" w:color="auto"/>
              <w:left w:val="single" w:sz="4" w:space="0" w:color="auto"/>
              <w:bottom w:val="single" w:sz="4" w:space="0" w:color="auto"/>
              <w:right w:val="single" w:sz="4" w:space="0" w:color="auto"/>
            </w:tcBorders>
            <w:hideMark/>
          </w:tcPr>
          <w:p w:rsidR="002B5F2C" w:rsidRPr="007B4554" w:rsidRDefault="00E4798F" w:rsidP="002D0F98">
            <w:pPr>
              <w:spacing w:after="0" w:line="240" w:lineRule="auto"/>
              <w:rPr>
                <w:rFonts w:ascii="Times New Roman" w:hAnsi="Times New Roman"/>
                <w:sz w:val="20"/>
                <w:szCs w:val="20"/>
              </w:rPr>
            </w:pPr>
            <w:r>
              <w:rPr>
                <w:rFonts w:ascii="Times New Roman" w:hAnsi="Times New Roman"/>
                <w:sz w:val="20"/>
                <w:szCs w:val="20"/>
              </w:rPr>
              <w:t>Sociālais aprūpētājs</w:t>
            </w:r>
          </w:p>
        </w:tc>
        <w:tc>
          <w:tcPr>
            <w:tcW w:w="816"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20</w:t>
            </w:r>
          </w:p>
        </w:tc>
        <w:tc>
          <w:tcPr>
            <w:tcW w:w="1166" w:type="dxa"/>
            <w:tcBorders>
              <w:top w:val="single" w:sz="4" w:space="0" w:color="auto"/>
              <w:left w:val="single" w:sz="4" w:space="0" w:color="auto"/>
              <w:bottom w:val="single" w:sz="4" w:space="0" w:color="auto"/>
              <w:right w:val="single" w:sz="4" w:space="0" w:color="auto"/>
            </w:tcBorders>
            <w:hideMark/>
          </w:tcPr>
          <w:p w:rsidR="002B5F2C" w:rsidRPr="007B4554"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0</w:t>
            </w:r>
          </w:p>
        </w:tc>
        <w:tc>
          <w:tcPr>
            <w:tcW w:w="1271" w:type="dxa"/>
            <w:tcBorders>
              <w:top w:val="single" w:sz="4" w:space="0" w:color="auto"/>
              <w:left w:val="single" w:sz="4" w:space="0" w:color="auto"/>
              <w:bottom w:val="single" w:sz="4" w:space="0" w:color="auto"/>
              <w:right w:val="single" w:sz="4" w:space="0" w:color="auto"/>
            </w:tcBorders>
            <w:hideMark/>
          </w:tcPr>
          <w:p w:rsidR="002B5F2C" w:rsidRPr="007B4554"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238</w:t>
            </w:r>
          </w:p>
        </w:tc>
      </w:tr>
      <w:tr w:rsidR="002B5F2C" w:rsidRPr="007B4554" w:rsidTr="002D0F98">
        <w:tc>
          <w:tcPr>
            <w:tcW w:w="478"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rPr>
                <w:rFonts w:ascii="Times New Roman" w:hAnsi="Times New Roman"/>
                <w:sz w:val="20"/>
                <w:szCs w:val="20"/>
              </w:rPr>
            </w:pPr>
            <w:r w:rsidRPr="007B4554">
              <w:rPr>
                <w:rFonts w:ascii="Times New Roman" w:hAnsi="Times New Roman"/>
                <w:sz w:val="20"/>
                <w:szCs w:val="20"/>
              </w:rPr>
              <w:t>4</w:t>
            </w:r>
          </w:p>
        </w:tc>
        <w:tc>
          <w:tcPr>
            <w:tcW w:w="1623" w:type="dxa"/>
            <w:tcBorders>
              <w:top w:val="single" w:sz="4" w:space="0" w:color="auto"/>
              <w:left w:val="single" w:sz="4" w:space="0" w:color="auto"/>
              <w:bottom w:val="single" w:sz="4" w:space="0" w:color="auto"/>
              <w:right w:val="single" w:sz="4" w:space="0" w:color="auto"/>
            </w:tcBorders>
            <w:hideMark/>
          </w:tcPr>
          <w:p w:rsidR="00E4798F" w:rsidRPr="007B4554" w:rsidRDefault="00E4798F" w:rsidP="00E4798F">
            <w:pPr>
              <w:spacing w:after="0" w:line="240" w:lineRule="auto"/>
              <w:rPr>
                <w:rFonts w:ascii="Times New Roman" w:hAnsi="Times New Roman"/>
                <w:sz w:val="20"/>
                <w:szCs w:val="20"/>
              </w:rPr>
            </w:pPr>
            <w:r>
              <w:rPr>
                <w:rFonts w:ascii="Times New Roman" w:hAnsi="Times New Roman"/>
                <w:sz w:val="20"/>
                <w:szCs w:val="20"/>
              </w:rPr>
              <w:t>Bērnu aprūpes un audzināšanas iestādes audzinātājs</w:t>
            </w:r>
          </w:p>
        </w:tc>
        <w:tc>
          <w:tcPr>
            <w:tcW w:w="816"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2B5F2C" w:rsidRPr="007B4554"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40</w:t>
            </w:r>
          </w:p>
        </w:tc>
        <w:tc>
          <w:tcPr>
            <w:tcW w:w="1166"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0</w:t>
            </w:r>
          </w:p>
        </w:tc>
        <w:tc>
          <w:tcPr>
            <w:tcW w:w="1271" w:type="dxa"/>
            <w:tcBorders>
              <w:top w:val="single" w:sz="4" w:space="0" w:color="auto"/>
              <w:left w:val="single" w:sz="4" w:space="0" w:color="auto"/>
              <w:bottom w:val="single" w:sz="4" w:space="0" w:color="auto"/>
              <w:right w:val="single" w:sz="4" w:space="0" w:color="auto"/>
            </w:tcBorders>
            <w:hideMark/>
          </w:tcPr>
          <w:p w:rsidR="002B5F2C" w:rsidRPr="007B4554"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476</w:t>
            </w:r>
          </w:p>
        </w:tc>
      </w:tr>
      <w:tr w:rsidR="00E4798F" w:rsidRPr="007B4554" w:rsidTr="002D0F98">
        <w:tc>
          <w:tcPr>
            <w:tcW w:w="478" w:type="dxa"/>
            <w:tcBorders>
              <w:top w:val="single" w:sz="4" w:space="0" w:color="auto"/>
              <w:left w:val="single" w:sz="4" w:space="0" w:color="auto"/>
              <w:bottom w:val="single" w:sz="4" w:space="0" w:color="auto"/>
              <w:right w:val="single" w:sz="4" w:space="0" w:color="auto"/>
            </w:tcBorders>
            <w:hideMark/>
          </w:tcPr>
          <w:p w:rsidR="00E4798F" w:rsidRPr="007B4554" w:rsidRDefault="00E4798F" w:rsidP="002D0F98">
            <w:pPr>
              <w:spacing w:after="0" w:line="240" w:lineRule="auto"/>
              <w:rPr>
                <w:rFonts w:ascii="Times New Roman" w:hAnsi="Times New Roman"/>
                <w:sz w:val="20"/>
                <w:szCs w:val="20"/>
              </w:rPr>
            </w:pPr>
            <w:r>
              <w:rPr>
                <w:rFonts w:ascii="Times New Roman" w:hAnsi="Times New Roman"/>
                <w:sz w:val="20"/>
                <w:szCs w:val="20"/>
              </w:rPr>
              <w:t>5</w:t>
            </w:r>
          </w:p>
        </w:tc>
        <w:tc>
          <w:tcPr>
            <w:tcW w:w="1623" w:type="dxa"/>
            <w:tcBorders>
              <w:top w:val="single" w:sz="4" w:space="0" w:color="auto"/>
              <w:left w:val="single" w:sz="4" w:space="0" w:color="auto"/>
              <w:bottom w:val="single" w:sz="4" w:space="0" w:color="auto"/>
              <w:right w:val="single" w:sz="4" w:space="0" w:color="auto"/>
            </w:tcBorders>
            <w:hideMark/>
          </w:tcPr>
          <w:p w:rsidR="00E4798F" w:rsidRDefault="00E4798F" w:rsidP="00E4798F">
            <w:pPr>
              <w:spacing w:after="0" w:line="240" w:lineRule="auto"/>
              <w:rPr>
                <w:rFonts w:ascii="Times New Roman" w:hAnsi="Times New Roman"/>
                <w:sz w:val="20"/>
                <w:szCs w:val="20"/>
              </w:rPr>
            </w:pPr>
            <w:r>
              <w:rPr>
                <w:rFonts w:ascii="Times New Roman" w:hAnsi="Times New Roman"/>
                <w:sz w:val="20"/>
                <w:szCs w:val="20"/>
              </w:rPr>
              <w:t>Aprūpētājs</w:t>
            </w:r>
          </w:p>
        </w:tc>
        <w:tc>
          <w:tcPr>
            <w:tcW w:w="816" w:type="dxa"/>
            <w:tcBorders>
              <w:top w:val="single" w:sz="4" w:space="0" w:color="auto"/>
              <w:left w:val="single" w:sz="4" w:space="0" w:color="auto"/>
              <w:bottom w:val="single" w:sz="4" w:space="0" w:color="auto"/>
              <w:right w:val="single" w:sz="4" w:space="0" w:color="auto"/>
            </w:tcBorders>
            <w:hideMark/>
          </w:tcPr>
          <w:p w:rsidR="00E4798F" w:rsidRPr="007B4554"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E4798F"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40</w:t>
            </w:r>
          </w:p>
        </w:tc>
        <w:tc>
          <w:tcPr>
            <w:tcW w:w="1166" w:type="dxa"/>
            <w:tcBorders>
              <w:top w:val="single" w:sz="4" w:space="0" w:color="auto"/>
              <w:left w:val="single" w:sz="4" w:space="0" w:color="auto"/>
              <w:bottom w:val="single" w:sz="4" w:space="0" w:color="auto"/>
              <w:right w:val="single" w:sz="4" w:space="0" w:color="auto"/>
            </w:tcBorders>
            <w:hideMark/>
          </w:tcPr>
          <w:p w:rsidR="00E4798F" w:rsidRPr="007B4554"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0</w:t>
            </w:r>
          </w:p>
        </w:tc>
        <w:tc>
          <w:tcPr>
            <w:tcW w:w="1271" w:type="dxa"/>
            <w:tcBorders>
              <w:top w:val="single" w:sz="4" w:space="0" w:color="auto"/>
              <w:left w:val="single" w:sz="4" w:space="0" w:color="auto"/>
              <w:bottom w:val="single" w:sz="4" w:space="0" w:color="auto"/>
              <w:right w:val="single" w:sz="4" w:space="0" w:color="auto"/>
            </w:tcBorders>
            <w:hideMark/>
          </w:tcPr>
          <w:p w:rsidR="00E4798F"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320</w:t>
            </w:r>
          </w:p>
        </w:tc>
      </w:tr>
      <w:tr w:rsidR="00E4798F" w:rsidRPr="007B4554" w:rsidTr="002D0F98">
        <w:tc>
          <w:tcPr>
            <w:tcW w:w="478" w:type="dxa"/>
            <w:tcBorders>
              <w:top w:val="single" w:sz="4" w:space="0" w:color="auto"/>
              <w:left w:val="single" w:sz="4" w:space="0" w:color="auto"/>
              <w:bottom w:val="single" w:sz="4" w:space="0" w:color="auto"/>
              <w:right w:val="single" w:sz="4" w:space="0" w:color="auto"/>
            </w:tcBorders>
            <w:hideMark/>
          </w:tcPr>
          <w:p w:rsidR="00E4798F" w:rsidRDefault="00E4798F" w:rsidP="002D0F98">
            <w:pPr>
              <w:spacing w:after="0" w:line="240" w:lineRule="auto"/>
              <w:rPr>
                <w:rFonts w:ascii="Times New Roman" w:hAnsi="Times New Roman"/>
                <w:sz w:val="20"/>
                <w:szCs w:val="20"/>
              </w:rPr>
            </w:pPr>
            <w:r>
              <w:rPr>
                <w:rFonts w:ascii="Times New Roman" w:hAnsi="Times New Roman"/>
                <w:sz w:val="20"/>
                <w:szCs w:val="20"/>
              </w:rPr>
              <w:t>6</w:t>
            </w:r>
          </w:p>
        </w:tc>
        <w:tc>
          <w:tcPr>
            <w:tcW w:w="1623" w:type="dxa"/>
            <w:tcBorders>
              <w:top w:val="single" w:sz="4" w:space="0" w:color="auto"/>
              <w:left w:val="single" w:sz="4" w:space="0" w:color="auto"/>
              <w:bottom w:val="single" w:sz="4" w:space="0" w:color="auto"/>
              <w:right w:val="single" w:sz="4" w:space="0" w:color="auto"/>
            </w:tcBorders>
            <w:hideMark/>
          </w:tcPr>
          <w:p w:rsidR="00E4798F" w:rsidRDefault="00E4798F" w:rsidP="00E4798F">
            <w:pPr>
              <w:spacing w:after="0" w:line="240" w:lineRule="auto"/>
              <w:rPr>
                <w:rFonts w:ascii="Times New Roman" w:hAnsi="Times New Roman"/>
                <w:sz w:val="20"/>
                <w:szCs w:val="20"/>
              </w:rPr>
            </w:pPr>
            <w:r>
              <w:rPr>
                <w:rFonts w:ascii="Times New Roman" w:hAnsi="Times New Roman"/>
                <w:sz w:val="20"/>
                <w:szCs w:val="20"/>
              </w:rPr>
              <w:t>Aprūpētājs</w:t>
            </w:r>
          </w:p>
        </w:tc>
        <w:tc>
          <w:tcPr>
            <w:tcW w:w="816" w:type="dxa"/>
            <w:tcBorders>
              <w:top w:val="single" w:sz="4" w:space="0" w:color="auto"/>
              <w:left w:val="single" w:sz="4" w:space="0" w:color="auto"/>
              <w:bottom w:val="single" w:sz="4" w:space="0" w:color="auto"/>
              <w:right w:val="single" w:sz="4" w:space="0" w:color="auto"/>
            </w:tcBorders>
            <w:hideMark/>
          </w:tcPr>
          <w:p w:rsidR="00E4798F"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E4798F"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40</w:t>
            </w:r>
          </w:p>
        </w:tc>
        <w:tc>
          <w:tcPr>
            <w:tcW w:w="1166" w:type="dxa"/>
            <w:tcBorders>
              <w:top w:val="single" w:sz="4" w:space="0" w:color="auto"/>
              <w:left w:val="single" w:sz="4" w:space="0" w:color="auto"/>
              <w:bottom w:val="single" w:sz="4" w:space="0" w:color="auto"/>
              <w:right w:val="single" w:sz="4" w:space="0" w:color="auto"/>
            </w:tcBorders>
            <w:hideMark/>
          </w:tcPr>
          <w:p w:rsidR="00E4798F"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0</w:t>
            </w:r>
          </w:p>
        </w:tc>
        <w:tc>
          <w:tcPr>
            <w:tcW w:w="1271" w:type="dxa"/>
            <w:tcBorders>
              <w:top w:val="single" w:sz="4" w:space="0" w:color="auto"/>
              <w:left w:val="single" w:sz="4" w:space="0" w:color="auto"/>
              <w:bottom w:val="single" w:sz="4" w:space="0" w:color="auto"/>
              <w:right w:val="single" w:sz="4" w:space="0" w:color="auto"/>
            </w:tcBorders>
            <w:hideMark/>
          </w:tcPr>
          <w:p w:rsidR="00E4798F"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382</w:t>
            </w:r>
          </w:p>
        </w:tc>
      </w:tr>
      <w:tr w:rsidR="00E4798F" w:rsidRPr="007B4554" w:rsidTr="002D0F98">
        <w:tc>
          <w:tcPr>
            <w:tcW w:w="478" w:type="dxa"/>
            <w:tcBorders>
              <w:top w:val="single" w:sz="4" w:space="0" w:color="auto"/>
              <w:left w:val="single" w:sz="4" w:space="0" w:color="auto"/>
              <w:bottom w:val="single" w:sz="4" w:space="0" w:color="auto"/>
              <w:right w:val="single" w:sz="4" w:space="0" w:color="auto"/>
            </w:tcBorders>
            <w:hideMark/>
          </w:tcPr>
          <w:p w:rsidR="00E4798F" w:rsidRDefault="00E4798F" w:rsidP="002D0F98">
            <w:pPr>
              <w:spacing w:after="0" w:line="240" w:lineRule="auto"/>
              <w:rPr>
                <w:rFonts w:ascii="Times New Roman" w:hAnsi="Times New Roman"/>
                <w:sz w:val="20"/>
                <w:szCs w:val="20"/>
              </w:rPr>
            </w:pPr>
            <w:r>
              <w:rPr>
                <w:rFonts w:ascii="Times New Roman" w:hAnsi="Times New Roman"/>
                <w:sz w:val="20"/>
                <w:szCs w:val="20"/>
              </w:rPr>
              <w:t>7</w:t>
            </w:r>
          </w:p>
        </w:tc>
        <w:tc>
          <w:tcPr>
            <w:tcW w:w="1623" w:type="dxa"/>
            <w:tcBorders>
              <w:top w:val="single" w:sz="4" w:space="0" w:color="auto"/>
              <w:left w:val="single" w:sz="4" w:space="0" w:color="auto"/>
              <w:bottom w:val="single" w:sz="4" w:space="0" w:color="auto"/>
              <w:right w:val="single" w:sz="4" w:space="0" w:color="auto"/>
            </w:tcBorders>
            <w:hideMark/>
          </w:tcPr>
          <w:p w:rsidR="00E4798F" w:rsidRDefault="00E4798F" w:rsidP="00E4798F">
            <w:pPr>
              <w:spacing w:after="0" w:line="240" w:lineRule="auto"/>
              <w:rPr>
                <w:rFonts w:ascii="Times New Roman" w:hAnsi="Times New Roman"/>
                <w:sz w:val="20"/>
                <w:szCs w:val="20"/>
              </w:rPr>
            </w:pPr>
            <w:r>
              <w:rPr>
                <w:rFonts w:ascii="Times New Roman" w:hAnsi="Times New Roman"/>
                <w:sz w:val="20"/>
                <w:szCs w:val="20"/>
              </w:rPr>
              <w:t>Saimniecības pārzinis</w:t>
            </w:r>
          </w:p>
        </w:tc>
        <w:tc>
          <w:tcPr>
            <w:tcW w:w="816" w:type="dxa"/>
            <w:tcBorders>
              <w:top w:val="single" w:sz="4" w:space="0" w:color="auto"/>
              <w:left w:val="single" w:sz="4" w:space="0" w:color="auto"/>
              <w:bottom w:val="single" w:sz="4" w:space="0" w:color="auto"/>
              <w:right w:val="single" w:sz="4" w:space="0" w:color="auto"/>
            </w:tcBorders>
            <w:hideMark/>
          </w:tcPr>
          <w:p w:rsidR="00E4798F"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E4798F"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40</w:t>
            </w:r>
          </w:p>
        </w:tc>
        <w:tc>
          <w:tcPr>
            <w:tcW w:w="1166" w:type="dxa"/>
            <w:tcBorders>
              <w:top w:val="single" w:sz="4" w:space="0" w:color="auto"/>
              <w:left w:val="single" w:sz="4" w:space="0" w:color="auto"/>
              <w:bottom w:val="single" w:sz="4" w:space="0" w:color="auto"/>
              <w:right w:val="single" w:sz="4" w:space="0" w:color="auto"/>
            </w:tcBorders>
            <w:hideMark/>
          </w:tcPr>
          <w:p w:rsidR="00E4798F"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0</w:t>
            </w:r>
          </w:p>
        </w:tc>
        <w:tc>
          <w:tcPr>
            <w:tcW w:w="1271" w:type="dxa"/>
            <w:tcBorders>
              <w:top w:val="single" w:sz="4" w:space="0" w:color="auto"/>
              <w:left w:val="single" w:sz="4" w:space="0" w:color="auto"/>
              <w:bottom w:val="single" w:sz="4" w:space="0" w:color="auto"/>
              <w:right w:val="single" w:sz="4" w:space="0" w:color="auto"/>
            </w:tcBorders>
            <w:hideMark/>
          </w:tcPr>
          <w:p w:rsidR="00E4798F"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359</w:t>
            </w:r>
          </w:p>
        </w:tc>
      </w:tr>
      <w:tr w:rsidR="00E4798F" w:rsidRPr="007B4554" w:rsidTr="002D0F98">
        <w:tc>
          <w:tcPr>
            <w:tcW w:w="478" w:type="dxa"/>
            <w:tcBorders>
              <w:top w:val="single" w:sz="4" w:space="0" w:color="auto"/>
              <w:left w:val="single" w:sz="4" w:space="0" w:color="auto"/>
              <w:bottom w:val="single" w:sz="4" w:space="0" w:color="auto"/>
              <w:right w:val="single" w:sz="4" w:space="0" w:color="auto"/>
            </w:tcBorders>
            <w:hideMark/>
          </w:tcPr>
          <w:p w:rsidR="00E4798F" w:rsidRDefault="00E4798F" w:rsidP="002D0F98">
            <w:pPr>
              <w:spacing w:after="0" w:line="240" w:lineRule="auto"/>
              <w:rPr>
                <w:rFonts w:ascii="Times New Roman" w:hAnsi="Times New Roman"/>
                <w:sz w:val="20"/>
                <w:szCs w:val="20"/>
              </w:rPr>
            </w:pPr>
            <w:r>
              <w:rPr>
                <w:rFonts w:ascii="Times New Roman" w:hAnsi="Times New Roman"/>
                <w:sz w:val="20"/>
                <w:szCs w:val="20"/>
              </w:rPr>
              <w:t>8</w:t>
            </w:r>
          </w:p>
        </w:tc>
        <w:tc>
          <w:tcPr>
            <w:tcW w:w="1623" w:type="dxa"/>
            <w:tcBorders>
              <w:top w:val="single" w:sz="4" w:space="0" w:color="auto"/>
              <w:left w:val="single" w:sz="4" w:space="0" w:color="auto"/>
              <w:bottom w:val="single" w:sz="4" w:space="0" w:color="auto"/>
              <w:right w:val="single" w:sz="4" w:space="0" w:color="auto"/>
            </w:tcBorders>
            <w:hideMark/>
          </w:tcPr>
          <w:p w:rsidR="00E4798F" w:rsidRDefault="00E4798F" w:rsidP="00E4798F">
            <w:pPr>
              <w:spacing w:after="0" w:line="240" w:lineRule="auto"/>
              <w:rPr>
                <w:rFonts w:ascii="Times New Roman" w:hAnsi="Times New Roman"/>
                <w:sz w:val="20"/>
                <w:szCs w:val="20"/>
              </w:rPr>
            </w:pPr>
            <w:r>
              <w:rPr>
                <w:rFonts w:ascii="Times New Roman" w:hAnsi="Times New Roman"/>
                <w:sz w:val="20"/>
                <w:szCs w:val="20"/>
              </w:rPr>
              <w:t>Medicīnas māsa</w:t>
            </w:r>
          </w:p>
        </w:tc>
        <w:tc>
          <w:tcPr>
            <w:tcW w:w="816" w:type="dxa"/>
            <w:tcBorders>
              <w:top w:val="single" w:sz="4" w:space="0" w:color="auto"/>
              <w:left w:val="single" w:sz="4" w:space="0" w:color="auto"/>
              <w:bottom w:val="single" w:sz="4" w:space="0" w:color="auto"/>
              <w:right w:val="single" w:sz="4" w:space="0" w:color="auto"/>
            </w:tcBorders>
            <w:hideMark/>
          </w:tcPr>
          <w:p w:rsidR="00E4798F"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E4798F"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20</w:t>
            </w:r>
          </w:p>
        </w:tc>
        <w:tc>
          <w:tcPr>
            <w:tcW w:w="1166" w:type="dxa"/>
            <w:tcBorders>
              <w:top w:val="single" w:sz="4" w:space="0" w:color="auto"/>
              <w:left w:val="single" w:sz="4" w:space="0" w:color="auto"/>
              <w:bottom w:val="single" w:sz="4" w:space="0" w:color="auto"/>
              <w:right w:val="single" w:sz="4" w:space="0" w:color="auto"/>
            </w:tcBorders>
            <w:hideMark/>
          </w:tcPr>
          <w:p w:rsidR="00E4798F" w:rsidRDefault="00E4798F" w:rsidP="008F7733">
            <w:pPr>
              <w:spacing w:after="0" w:line="240" w:lineRule="auto"/>
              <w:jc w:val="center"/>
              <w:rPr>
                <w:rFonts w:ascii="Times New Roman" w:hAnsi="Times New Roman"/>
                <w:sz w:val="20"/>
                <w:szCs w:val="20"/>
              </w:rPr>
            </w:pPr>
            <w:r>
              <w:rPr>
                <w:rFonts w:ascii="Times New Roman" w:hAnsi="Times New Roman"/>
                <w:sz w:val="20"/>
                <w:szCs w:val="20"/>
              </w:rPr>
              <w:t>0</w:t>
            </w:r>
          </w:p>
        </w:tc>
        <w:tc>
          <w:tcPr>
            <w:tcW w:w="1271" w:type="dxa"/>
            <w:tcBorders>
              <w:top w:val="single" w:sz="4" w:space="0" w:color="auto"/>
              <w:left w:val="single" w:sz="4" w:space="0" w:color="auto"/>
              <w:bottom w:val="single" w:sz="4" w:space="0" w:color="auto"/>
              <w:right w:val="single" w:sz="4" w:space="0" w:color="auto"/>
            </w:tcBorders>
            <w:hideMark/>
          </w:tcPr>
          <w:p w:rsidR="00E4798F" w:rsidRDefault="00E4798F" w:rsidP="002D0F98">
            <w:pPr>
              <w:spacing w:after="0" w:line="240" w:lineRule="auto"/>
              <w:jc w:val="center"/>
              <w:rPr>
                <w:rFonts w:ascii="Times New Roman" w:hAnsi="Times New Roman"/>
                <w:sz w:val="20"/>
                <w:szCs w:val="20"/>
              </w:rPr>
            </w:pPr>
            <w:r>
              <w:rPr>
                <w:rFonts w:ascii="Times New Roman" w:hAnsi="Times New Roman"/>
                <w:sz w:val="20"/>
                <w:szCs w:val="20"/>
              </w:rPr>
              <w:t>218</w:t>
            </w:r>
          </w:p>
        </w:tc>
      </w:tr>
      <w:tr w:rsidR="008F7733" w:rsidRPr="007B4554" w:rsidTr="002D0F98">
        <w:tc>
          <w:tcPr>
            <w:tcW w:w="478" w:type="dxa"/>
            <w:tcBorders>
              <w:top w:val="single" w:sz="4" w:space="0" w:color="auto"/>
              <w:left w:val="single" w:sz="4" w:space="0" w:color="auto"/>
              <w:bottom w:val="single" w:sz="4" w:space="0" w:color="auto"/>
              <w:right w:val="single" w:sz="4" w:space="0" w:color="auto"/>
            </w:tcBorders>
            <w:hideMark/>
          </w:tcPr>
          <w:p w:rsidR="008F7733" w:rsidRDefault="008F7733" w:rsidP="002D0F98">
            <w:pPr>
              <w:spacing w:after="0" w:line="240" w:lineRule="auto"/>
              <w:rPr>
                <w:rFonts w:ascii="Times New Roman" w:hAnsi="Times New Roman"/>
                <w:sz w:val="20"/>
                <w:szCs w:val="20"/>
              </w:rPr>
            </w:pPr>
            <w:r>
              <w:rPr>
                <w:rFonts w:ascii="Times New Roman" w:hAnsi="Times New Roman"/>
                <w:sz w:val="20"/>
                <w:szCs w:val="20"/>
              </w:rPr>
              <w:t>9</w:t>
            </w:r>
          </w:p>
        </w:tc>
        <w:tc>
          <w:tcPr>
            <w:tcW w:w="1623" w:type="dxa"/>
            <w:tcBorders>
              <w:top w:val="single" w:sz="4" w:space="0" w:color="auto"/>
              <w:left w:val="single" w:sz="4" w:space="0" w:color="auto"/>
              <w:bottom w:val="single" w:sz="4" w:space="0" w:color="auto"/>
              <w:right w:val="single" w:sz="4" w:space="0" w:color="auto"/>
            </w:tcBorders>
            <w:hideMark/>
          </w:tcPr>
          <w:p w:rsidR="008F7733" w:rsidRDefault="008F7733" w:rsidP="00E4798F">
            <w:pPr>
              <w:spacing w:after="0" w:line="240" w:lineRule="auto"/>
              <w:rPr>
                <w:rFonts w:ascii="Times New Roman" w:hAnsi="Times New Roman"/>
                <w:sz w:val="20"/>
                <w:szCs w:val="20"/>
              </w:rPr>
            </w:pPr>
            <w:r>
              <w:rPr>
                <w:rFonts w:ascii="Times New Roman" w:hAnsi="Times New Roman"/>
                <w:sz w:val="20"/>
                <w:szCs w:val="20"/>
              </w:rPr>
              <w:t>Automobiļa vadītājs</w:t>
            </w:r>
          </w:p>
        </w:tc>
        <w:tc>
          <w:tcPr>
            <w:tcW w:w="816" w:type="dxa"/>
            <w:tcBorders>
              <w:top w:val="single" w:sz="4" w:space="0" w:color="auto"/>
              <w:left w:val="single" w:sz="4" w:space="0" w:color="auto"/>
              <w:bottom w:val="single" w:sz="4" w:space="0" w:color="auto"/>
              <w:right w:val="single" w:sz="4" w:space="0" w:color="auto"/>
            </w:tcBorders>
            <w:hideMark/>
          </w:tcPr>
          <w:p w:rsidR="008F7733" w:rsidRDefault="008F7733" w:rsidP="002D0F98">
            <w:pPr>
              <w:spacing w:after="0" w:line="240" w:lineRule="auto"/>
              <w:jc w:val="center"/>
              <w:rPr>
                <w:rFonts w:ascii="Times New Roman" w:hAnsi="Times New Roman"/>
                <w:sz w:val="20"/>
                <w:szCs w:val="20"/>
              </w:rPr>
            </w:pPr>
            <w:r>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8F7733" w:rsidRDefault="008F7733" w:rsidP="002D0F98">
            <w:pPr>
              <w:spacing w:after="0" w:line="240" w:lineRule="auto"/>
              <w:jc w:val="center"/>
              <w:rPr>
                <w:rFonts w:ascii="Times New Roman" w:hAnsi="Times New Roman"/>
                <w:sz w:val="20"/>
                <w:szCs w:val="20"/>
              </w:rPr>
            </w:pPr>
            <w:r>
              <w:rPr>
                <w:rFonts w:ascii="Times New Roman" w:hAnsi="Times New Roman"/>
                <w:sz w:val="20"/>
                <w:szCs w:val="20"/>
              </w:rPr>
              <w:t>20</w:t>
            </w:r>
          </w:p>
        </w:tc>
        <w:tc>
          <w:tcPr>
            <w:tcW w:w="1166" w:type="dxa"/>
            <w:tcBorders>
              <w:top w:val="single" w:sz="4" w:space="0" w:color="auto"/>
              <w:left w:val="single" w:sz="4" w:space="0" w:color="auto"/>
              <w:bottom w:val="single" w:sz="4" w:space="0" w:color="auto"/>
              <w:right w:val="single" w:sz="4" w:space="0" w:color="auto"/>
            </w:tcBorders>
            <w:hideMark/>
          </w:tcPr>
          <w:p w:rsidR="008F7733" w:rsidRDefault="008F7733" w:rsidP="008F7733">
            <w:pPr>
              <w:spacing w:after="0" w:line="240" w:lineRule="auto"/>
              <w:jc w:val="center"/>
              <w:rPr>
                <w:rFonts w:ascii="Times New Roman" w:hAnsi="Times New Roman"/>
                <w:sz w:val="20"/>
                <w:szCs w:val="20"/>
              </w:rPr>
            </w:pPr>
            <w:r>
              <w:rPr>
                <w:rFonts w:ascii="Times New Roman" w:hAnsi="Times New Roman"/>
                <w:sz w:val="20"/>
                <w:szCs w:val="20"/>
              </w:rPr>
              <w:t>0</w:t>
            </w:r>
          </w:p>
        </w:tc>
        <w:tc>
          <w:tcPr>
            <w:tcW w:w="1271" w:type="dxa"/>
            <w:tcBorders>
              <w:top w:val="single" w:sz="4" w:space="0" w:color="auto"/>
              <w:left w:val="single" w:sz="4" w:space="0" w:color="auto"/>
              <w:bottom w:val="single" w:sz="4" w:space="0" w:color="auto"/>
              <w:right w:val="single" w:sz="4" w:space="0" w:color="auto"/>
            </w:tcBorders>
            <w:hideMark/>
          </w:tcPr>
          <w:p w:rsidR="008F7733" w:rsidRDefault="008F7733" w:rsidP="002D0F98">
            <w:pPr>
              <w:spacing w:after="0" w:line="240" w:lineRule="auto"/>
              <w:jc w:val="center"/>
              <w:rPr>
                <w:rFonts w:ascii="Times New Roman" w:hAnsi="Times New Roman"/>
                <w:sz w:val="20"/>
                <w:szCs w:val="20"/>
              </w:rPr>
            </w:pPr>
            <w:r>
              <w:rPr>
                <w:rFonts w:ascii="Times New Roman" w:hAnsi="Times New Roman"/>
                <w:sz w:val="20"/>
                <w:szCs w:val="20"/>
              </w:rPr>
              <w:t>160</w:t>
            </w:r>
          </w:p>
        </w:tc>
      </w:tr>
      <w:tr w:rsidR="008F7733" w:rsidRPr="007B4554" w:rsidTr="002D0F98">
        <w:tc>
          <w:tcPr>
            <w:tcW w:w="478" w:type="dxa"/>
            <w:tcBorders>
              <w:top w:val="single" w:sz="4" w:space="0" w:color="auto"/>
              <w:left w:val="single" w:sz="4" w:space="0" w:color="auto"/>
              <w:bottom w:val="single" w:sz="4" w:space="0" w:color="auto"/>
              <w:right w:val="single" w:sz="4" w:space="0" w:color="auto"/>
            </w:tcBorders>
            <w:hideMark/>
          </w:tcPr>
          <w:p w:rsidR="008F7733" w:rsidRDefault="008F7733" w:rsidP="002D0F98">
            <w:pPr>
              <w:spacing w:after="0" w:line="240" w:lineRule="auto"/>
              <w:rPr>
                <w:rFonts w:ascii="Times New Roman" w:hAnsi="Times New Roman"/>
                <w:sz w:val="20"/>
                <w:szCs w:val="20"/>
              </w:rPr>
            </w:pPr>
            <w:r>
              <w:rPr>
                <w:rFonts w:ascii="Times New Roman" w:hAnsi="Times New Roman"/>
                <w:sz w:val="20"/>
                <w:szCs w:val="20"/>
              </w:rPr>
              <w:t>10</w:t>
            </w:r>
          </w:p>
        </w:tc>
        <w:tc>
          <w:tcPr>
            <w:tcW w:w="1623" w:type="dxa"/>
            <w:tcBorders>
              <w:top w:val="single" w:sz="4" w:space="0" w:color="auto"/>
              <w:left w:val="single" w:sz="4" w:space="0" w:color="auto"/>
              <w:bottom w:val="single" w:sz="4" w:space="0" w:color="auto"/>
              <w:right w:val="single" w:sz="4" w:space="0" w:color="auto"/>
            </w:tcBorders>
            <w:hideMark/>
          </w:tcPr>
          <w:p w:rsidR="008F7733" w:rsidRDefault="008F7733" w:rsidP="00E4798F">
            <w:pPr>
              <w:spacing w:after="0" w:line="240" w:lineRule="auto"/>
              <w:rPr>
                <w:rFonts w:ascii="Times New Roman" w:hAnsi="Times New Roman"/>
                <w:sz w:val="20"/>
                <w:szCs w:val="20"/>
              </w:rPr>
            </w:pPr>
            <w:r>
              <w:rPr>
                <w:rFonts w:ascii="Times New Roman" w:hAnsi="Times New Roman"/>
                <w:sz w:val="20"/>
                <w:szCs w:val="20"/>
              </w:rPr>
              <w:t>Pavārs</w:t>
            </w:r>
          </w:p>
        </w:tc>
        <w:tc>
          <w:tcPr>
            <w:tcW w:w="816" w:type="dxa"/>
            <w:tcBorders>
              <w:top w:val="single" w:sz="4" w:space="0" w:color="auto"/>
              <w:left w:val="single" w:sz="4" w:space="0" w:color="auto"/>
              <w:bottom w:val="single" w:sz="4" w:space="0" w:color="auto"/>
              <w:right w:val="single" w:sz="4" w:space="0" w:color="auto"/>
            </w:tcBorders>
            <w:hideMark/>
          </w:tcPr>
          <w:p w:rsidR="008F7733" w:rsidRDefault="008F7733" w:rsidP="002D0F98">
            <w:pPr>
              <w:spacing w:after="0" w:line="240" w:lineRule="auto"/>
              <w:jc w:val="center"/>
              <w:rPr>
                <w:rFonts w:ascii="Times New Roman" w:hAnsi="Times New Roman"/>
                <w:sz w:val="20"/>
                <w:szCs w:val="20"/>
              </w:rPr>
            </w:pPr>
            <w:r>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8F7733" w:rsidRDefault="008F7733" w:rsidP="002D0F98">
            <w:pPr>
              <w:spacing w:after="0" w:line="240" w:lineRule="auto"/>
              <w:jc w:val="center"/>
              <w:rPr>
                <w:rFonts w:ascii="Times New Roman" w:hAnsi="Times New Roman"/>
                <w:sz w:val="20"/>
                <w:szCs w:val="20"/>
              </w:rPr>
            </w:pPr>
            <w:r>
              <w:rPr>
                <w:rFonts w:ascii="Times New Roman" w:hAnsi="Times New Roman"/>
                <w:sz w:val="20"/>
                <w:szCs w:val="20"/>
              </w:rPr>
              <w:t>40</w:t>
            </w:r>
          </w:p>
        </w:tc>
        <w:tc>
          <w:tcPr>
            <w:tcW w:w="1166" w:type="dxa"/>
            <w:tcBorders>
              <w:top w:val="single" w:sz="4" w:space="0" w:color="auto"/>
              <w:left w:val="single" w:sz="4" w:space="0" w:color="auto"/>
              <w:bottom w:val="single" w:sz="4" w:space="0" w:color="auto"/>
              <w:right w:val="single" w:sz="4" w:space="0" w:color="auto"/>
            </w:tcBorders>
            <w:hideMark/>
          </w:tcPr>
          <w:p w:rsidR="008F7733" w:rsidRDefault="008F7733" w:rsidP="008F7733">
            <w:pPr>
              <w:spacing w:after="0" w:line="240" w:lineRule="auto"/>
              <w:jc w:val="center"/>
              <w:rPr>
                <w:rFonts w:ascii="Times New Roman" w:hAnsi="Times New Roman"/>
                <w:sz w:val="20"/>
                <w:szCs w:val="20"/>
              </w:rPr>
            </w:pPr>
            <w:r>
              <w:rPr>
                <w:rFonts w:ascii="Times New Roman" w:hAnsi="Times New Roman"/>
                <w:sz w:val="20"/>
                <w:szCs w:val="20"/>
              </w:rPr>
              <w:t>0</w:t>
            </w:r>
          </w:p>
        </w:tc>
        <w:tc>
          <w:tcPr>
            <w:tcW w:w="1271" w:type="dxa"/>
            <w:tcBorders>
              <w:top w:val="single" w:sz="4" w:space="0" w:color="auto"/>
              <w:left w:val="single" w:sz="4" w:space="0" w:color="auto"/>
              <w:bottom w:val="single" w:sz="4" w:space="0" w:color="auto"/>
              <w:right w:val="single" w:sz="4" w:space="0" w:color="auto"/>
            </w:tcBorders>
            <w:hideMark/>
          </w:tcPr>
          <w:p w:rsidR="008F7733" w:rsidRDefault="008F7733" w:rsidP="002D0F98">
            <w:pPr>
              <w:spacing w:after="0" w:line="240" w:lineRule="auto"/>
              <w:jc w:val="center"/>
              <w:rPr>
                <w:rFonts w:ascii="Times New Roman" w:hAnsi="Times New Roman"/>
                <w:sz w:val="20"/>
                <w:szCs w:val="20"/>
              </w:rPr>
            </w:pPr>
            <w:r>
              <w:rPr>
                <w:rFonts w:ascii="Times New Roman" w:hAnsi="Times New Roman"/>
                <w:sz w:val="20"/>
                <w:szCs w:val="20"/>
              </w:rPr>
              <w:t>366</w:t>
            </w:r>
          </w:p>
        </w:tc>
      </w:tr>
      <w:tr w:rsidR="008F7733" w:rsidRPr="007B4554" w:rsidTr="002D0F98">
        <w:tc>
          <w:tcPr>
            <w:tcW w:w="478" w:type="dxa"/>
            <w:tcBorders>
              <w:top w:val="single" w:sz="4" w:space="0" w:color="auto"/>
              <w:left w:val="single" w:sz="4" w:space="0" w:color="auto"/>
              <w:bottom w:val="single" w:sz="4" w:space="0" w:color="auto"/>
              <w:right w:val="single" w:sz="4" w:space="0" w:color="auto"/>
            </w:tcBorders>
            <w:hideMark/>
          </w:tcPr>
          <w:p w:rsidR="008F7733" w:rsidRDefault="008F7733" w:rsidP="002D0F98">
            <w:pPr>
              <w:spacing w:after="0" w:line="240" w:lineRule="auto"/>
              <w:rPr>
                <w:rFonts w:ascii="Times New Roman" w:hAnsi="Times New Roman"/>
                <w:sz w:val="20"/>
                <w:szCs w:val="20"/>
              </w:rPr>
            </w:pPr>
            <w:r>
              <w:rPr>
                <w:rFonts w:ascii="Times New Roman" w:hAnsi="Times New Roman"/>
                <w:sz w:val="20"/>
                <w:szCs w:val="20"/>
              </w:rPr>
              <w:t>11</w:t>
            </w:r>
          </w:p>
        </w:tc>
        <w:tc>
          <w:tcPr>
            <w:tcW w:w="1623" w:type="dxa"/>
            <w:tcBorders>
              <w:top w:val="single" w:sz="4" w:space="0" w:color="auto"/>
              <w:left w:val="single" w:sz="4" w:space="0" w:color="auto"/>
              <w:bottom w:val="single" w:sz="4" w:space="0" w:color="auto"/>
              <w:right w:val="single" w:sz="4" w:space="0" w:color="auto"/>
            </w:tcBorders>
            <w:hideMark/>
          </w:tcPr>
          <w:p w:rsidR="008F7733" w:rsidRDefault="008F7733" w:rsidP="00E4798F">
            <w:pPr>
              <w:spacing w:after="0" w:line="240" w:lineRule="auto"/>
              <w:rPr>
                <w:rFonts w:ascii="Times New Roman" w:hAnsi="Times New Roman"/>
                <w:sz w:val="20"/>
                <w:szCs w:val="20"/>
              </w:rPr>
            </w:pPr>
            <w:r>
              <w:rPr>
                <w:rFonts w:ascii="Times New Roman" w:hAnsi="Times New Roman"/>
                <w:sz w:val="20"/>
                <w:szCs w:val="20"/>
              </w:rPr>
              <w:t>Vecākais pavārs</w:t>
            </w:r>
          </w:p>
        </w:tc>
        <w:tc>
          <w:tcPr>
            <w:tcW w:w="816" w:type="dxa"/>
            <w:tcBorders>
              <w:top w:val="single" w:sz="4" w:space="0" w:color="auto"/>
              <w:left w:val="single" w:sz="4" w:space="0" w:color="auto"/>
              <w:bottom w:val="single" w:sz="4" w:space="0" w:color="auto"/>
              <w:right w:val="single" w:sz="4" w:space="0" w:color="auto"/>
            </w:tcBorders>
            <w:hideMark/>
          </w:tcPr>
          <w:p w:rsidR="008F7733" w:rsidRDefault="008F7733" w:rsidP="002D0F98">
            <w:pPr>
              <w:spacing w:after="0" w:line="240" w:lineRule="auto"/>
              <w:jc w:val="center"/>
              <w:rPr>
                <w:rFonts w:ascii="Times New Roman" w:hAnsi="Times New Roman"/>
                <w:sz w:val="20"/>
                <w:szCs w:val="20"/>
              </w:rPr>
            </w:pPr>
            <w:r>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8F7733" w:rsidRDefault="008F7733" w:rsidP="002D0F98">
            <w:pPr>
              <w:spacing w:after="0" w:line="240" w:lineRule="auto"/>
              <w:jc w:val="center"/>
              <w:rPr>
                <w:rFonts w:ascii="Times New Roman" w:hAnsi="Times New Roman"/>
                <w:sz w:val="20"/>
                <w:szCs w:val="20"/>
              </w:rPr>
            </w:pPr>
            <w:r>
              <w:rPr>
                <w:rFonts w:ascii="Times New Roman" w:hAnsi="Times New Roman"/>
                <w:sz w:val="20"/>
                <w:szCs w:val="20"/>
              </w:rPr>
              <w:t>40</w:t>
            </w:r>
          </w:p>
        </w:tc>
        <w:tc>
          <w:tcPr>
            <w:tcW w:w="1166" w:type="dxa"/>
            <w:tcBorders>
              <w:top w:val="single" w:sz="4" w:space="0" w:color="auto"/>
              <w:left w:val="single" w:sz="4" w:space="0" w:color="auto"/>
              <w:bottom w:val="single" w:sz="4" w:space="0" w:color="auto"/>
              <w:right w:val="single" w:sz="4" w:space="0" w:color="auto"/>
            </w:tcBorders>
            <w:hideMark/>
          </w:tcPr>
          <w:p w:rsidR="008F7733" w:rsidRDefault="008F7733" w:rsidP="008F7733">
            <w:pPr>
              <w:spacing w:after="0" w:line="240" w:lineRule="auto"/>
              <w:jc w:val="center"/>
              <w:rPr>
                <w:rFonts w:ascii="Times New Roman" w:hAnsi="Times New Roman"/>
                <w:sz w:val="20"/>
                <w:szCs w:val="20"/>
              </w:rPr>
            </w:pPr>
            <w:r>
              <w:rPr>
                <w:rFonts w:ascii="Times New Roman" w:hAnsi="Times New Roman"/>
                <w:sz w:val="20"/>
                <w:szCs w:val="20"/>
              </w:rPr>
              <w:t>0</w:t>
            </w:r>
          </w:p>
        </w:tc>
        <w:tc>
          <w:tcPr>
            <w:tcW w:w="1271" w:type="dxa"/>
            <w:tcBorders>
              <w:top w:val="single" w:sz="4" w:space="0" w:color="auto"/>
              <w:left w:val="single" w:sz="4" w:space="0" w:color="auto"/>
              <w:bottom w:val="single" w:sz="4" w:space="0" w:color="auto"/>
              <w:right w:val="single" w:sz="4" w:space="0" w:color="auto"/>
            </w:tcBorders>
            <w:hideMark/>
          </w:tcPr>
          <w:p w:rsidR="008F7733" w:rsidRDefault="008F7733" w:rsidP="002D0F98">
            <w:pPr>
              <w:spacing w:after="0" w:line="240" w:lineRule="auto"/>
              <w:jc w:val="center"/>
              <w:rPr>
                <w:rFonts w:ascii="Times New Roman" w:hAnsi="Times New Roman"/>
                <w:sz w:val="20"/>
                <w:szCs w:val="20"/>
              </w:rPr>
            </w:pPr>
            <w:r>
              <w:rPr>
                <w:rFonts w:ascii="Times New Roman" w:hAnsi="Times New Roman"/>
                <w:sz w:val="20"/>
                <w:szCs w:val="20"/>
              </w:rPr>
              <w:t>412</w:t>
            </w:r>
          </w:p>
        </w:tc>
      </w:tr>
      <w:tr w:rsidR="008F7733" w:rsidRPr="007B4554" w:rsidTr="00AD43FC">
        <w:tc>
          <w:tcPr>
            <w:tcW w:w="478" w:type="dxa"/>
            <w:tcBorders>
              <w:top w:val="single" w:sz="4" w:space="0" w:color="auto"/>
              <w:left w:val="single" w:sz="4" w:space="0" w:color="auto"/>
              <w:bottom w:val="single" w:sz="4" w:space="0" w:color="auto"/>
              <w:right w:val="single" w:sz="4" w:space="0" w:color="auto"/>
            </w:tcBorders>
            <w:hideMark/>
          </w:tcPr>
          <w:p w:rsidR="008F7733" w:rsidRDefault="008F7733" w:rsidP="002D0F98">
            <w:pPr>
              <w:spacing w:after="0" w:line="240" w:lineRule="auto"/>
              <w:rPr>
                <w:rFonts w:ascii="Times New Roman" w:hAnsi="Times New Roman"/>
                <w:sz w:val="20"/>
                <w:szCs w:val="20"/>
              </w:rPr>
            </w:pPr>
            <w:r>
              <w:rPr>
                <w:rFonts w:ascii="Times New Roman" w:hAnsi="Times New Roman"/>
                <w:sz w:val="20"/>
                <w:szCs w:val="20"/>
              </w:rPr>
              <w:t>12</w:t>
            </w:r>
          </w:p>
        </w:tc>
        <w:tc>
          <w:tcPr>
            <w:tcW w:w="1623" w:type="dxa"/>
            <w:tcBorders>
              <w:top w:val="single" w:sz="4" w:space="0" w:color="auto"/>
              <w:left w:val="single" w:sz="4" w:space="0" w:color="auto"/>
              <w:bottom w:val="single" w:sz="4" w:space="0" w:color="auto"/>
              <w:right w:val="single" w:sz="4" w:space="0" w:color="auto"/>
            </w:tcBorders>
            <w:hideMark/>
          </w:tcPr>
          <w:p w:rsidR="008F7733" w:rsidRDefault="008F7733" w:rsidP="00E4798F">
            <w:pPr>
              <w:spacing w:after="0" w:line="240" w:lineRule="auto"/>
              <w:rPr>
                <w:rFonts w:ascii="Times New Roman" w:hAnsi="Times New Roman"/>
                <w:sz w:val="20"/>
                <w:szCs w:val="20"/>
              </w:rPr>
            </w:pPr>
            <w:r>
              <w:rPr>
                <w:rFonts w:ascii="Times New Roman" w:hAnsi="Times New Roman"/>
                <w:sz w:val="20"/>
                <w:szCs w:val="20"/>
              </w:rPr>
              <w:t>Virtuves strādniece</w:t>
            </w:r>
          </w:p>
        </w:tc>
        <w:tc>
          <w:tcPr>
            <w:tcW w:w="816" w:type="dxa"/>
            <w:tcBorders>
              <w:top w:val="single" w:sz="4" w:space="0" w:color="auto"/>
              <w:left w:val="single" w:sz="4" w:space="0" w:color="auto"/>
              <w:bottom w:val="single" w:sz="4" w:space="0" w:color="auto"/>
              <w:right w:val="single" w:sz="4" w:space="0" w:color="auto"/>
            </w:tcBorders>
            <w:hideMark/>
          </w:tcPr>
          <w:p w:rsidR="008F7733" w:rsidRDefault="008F7733" w:rsidP="002D0F98">
            <w:pPr>
              <w:spacing w:after="0" w:line="240" w:lineRule="auto"/>
              <w:jc w:val="center"/>
              <w:rPr>
                <w:rFonts w:ascii="Times New Roman" w:hAnsi="Times New Roman"/>
                <w:sz w:val="20"/>
                <w:szCs w:val="20"/>
              </w:rPr>
            </w:pPr>
            <w:r>
              <w:rPr>
                <w:rFonts w:ascii="Times New Roman" w:hAnsi="Times New Roman"/>
                <w:sz w:val="20"/>
                <w:szCs w:val="20"/>
              </w:rPr>
              <w:t>1</w:t>
            </w:r>
          </w:p>
        </w:tc>
        <w:tc>
          <w:tcPr>
            <w:tcW w:w="928" w:type="dxa"/>
            <w:tcBorders>
              <w:top w:val="single" w:sz="4" w:space="0" w:color="auto"/>
              <w:left w:val="single" w:sz="4" w:space="0" w:color="auto"/>
              <w:bottom w:val="single" w:sz="4" w:space="0" w:color="auto"/>
              <w:right w:val="single" w:sz="4" w:space="0" w:color="auto"/>
            </w:tcBorders>
            <w:hideMark/>
          </w:tcPr>
          <w:p w:rsidR="008F7733" w:rsidRDefault="008F7733" w:rsidP="002D0F98">
            <w:pPr>
              <w:spacing w:after="0" w:line="240" w:lineRule="auto"/>
              <w:jc w:val="center"/>
              <w:rPr>
                <w:rFonts w:ascii="Times New Roman" w:hAnsi="Times New Roman"/>
                <w:sz w:val="20"/>
                <w:szCs w:val="20"/>
              </w:rPr>
            </w:pPr>
            <w:r>
              <w:rPr>
                <w:rFonts w:ascii="Times New Roman" w:hAnsi="Times New Roman"/>
                <w:sz w:val="20"/>
                <w:szCs w:val="20"/>
              </w:rPr>
              <w:t>40</w:t>
            </w:r>
          </w:p>
        </w:tc>
        <w:tc>
          <w:tcPr>
            <w:tcW w:w="1166" w:type="dxa"/>
            <w:tcBorders>
              <w:top w:val="single" w:sz="4" w:space="0" w:color="auto"/>
              <w:left w:val="single" w:sz="4" w:space="0" w:color="auto"/>
              <w:bottom w:val="single" w:sz="4" w:space="0" w:color="auto"/>
              <w:right w:val="single" w:sz="4" w:space="0" w:color="auto"/>
            </w:tcBorders>
            <w:hideMark/>
          </w:tcPr>
          <w:p w:rsidR="008F7733" w:rsidRDefault="008F7733" w:rsidP="008F7733">
            <w:pPr>
              <w:spacing w:after="0" w:line="240" w:lineRule="auto"/>
              <w:jc w:val="center"/>
              <w:rPr>
                <w:rFonts w:ascii="Times New Roman" w:hAnsi="Times New Roman"/>
                <w:sz w:val="20"/>
                <w:szCs w:val="20"/>
              </w:rPr>
            </w:pPr>
            <w:r>
              <w:rPr>
                <w:rFonts w:ascii="Times New Roman" w:hAnsi="Times New Roman"/>
                <w:sz w:val="20"/>
                <w:szCs w:val="20"/>
              </w:rPr>
              <w:t>0</w:t>
            </w:r>
          </w:p>
        </w:tc>
        <w:tc>
          <w:tcPr>
            <w:tcW w:w="1271" w:type="dxa"/>
            <w:tcBorders>
              <w:top w:val="single" w:sz="4" w:space="0" w:color="auto"/>
              <w:left w:val="single" w:sz="4" w:space="0" w:color="auto"/>
              <w:bottom w:val="single" w:sz="4" w:space="0" w:color="auto"/>
              <w:right w:val="single" w:sz="4" w:space="0" w:color="auto"/>
            </w:tcBorders>
            <w:hideMark/>
          </w:tcPr>
          <w:p w:rsidR="008F7733" w:rsidRDefault="008F7733" w:rsidP="002D0F98">
            <w:pPr>
              <w:spacing w:after="0" w:line="240" w:lineRule="auto"/>
              <w:jc w:val="center"/>
              <w:rPr>
                <w:rFonts w:ascii="Times New Roman" w:hAnsi="Times New Roman"/>
                <w:sz w:val="20"/>
                <w:szCs w:val="20"/>
              </w:rPr>
            </w:pPr>
            <w:r>
              <w:rPr>
                <w:rFonts w:ascii="Times New Roman" w:hAnsi="Times New Roman"/>
                <w:sz w:val="20"/>
                <w:szCs w:val="20"/>
              </w:rPr>
              <w:t>320</w:t>
            </w:r>
          </w:p>
        </w:tc>
      </w:tr>
      <w:tr w:rsidR="008F7733" w:rsidRPr="007B4554" w:rsidTr="00AD43FC">
        <w:tc>
          <w:tcPr>
            <w:tcW w:w="478" w:type="dxa"/>
            <w:tcBorders>
              <w:top w:val="single" w:sz="4" w:space="0" w:color="auto"/>
              <w:left w:val="single" w:sz="4" w:space="0" w:color="auto"/>
              <w:bottom w:val="nil"/>
              <w:right w:val="single" w:sz="4" w:space="0" w:color="auto"/>
            </w:tcBorders>
            <w:hideMark/>
          </w:tcPr>
          <w:p w:rsidR="008F7733" w:rsidRPr="00861BAA" w:rsidRDefault="008F7733" w:rsidP="002D0F98">
            <w:pPr>
              <w:spacing w:after="0" w:line="240" w:lineRule="auto"/>
              <w:rPr>
                <w:rFonts w:ascii="Times New Roman" w:hAnsi="Times New Roman"/>
                <w:sz w:val="20"/>
                <w:szCs w:val="20"/>
              </w:rPr>
            </w:pPr>
            <w:r w:rsidRPr="00861BAA">
              <w:rPr>
                <w:rFonts w:ascii="Times New Roman" w:hAnsi="Times New Roman"/>
                <w:sz w:val="20"/>
                <w:szCs w:val="20"/>
              </w:rPr>
              <w:t>13</w:t>
            </w:r>
          </w:p>
        </w:tc>
        <w:tc>
          <w:tcPr>
            <w:tcW w:w="1623" w:type="dxa"/>
            <w:tcBorders>
              <w:top w:val="single" w:sz="4" w:space="0" w:color="auto"/>
              <w:left w:val="single" w:sz="4" w:space="0" w:color="auto"/>
              <w:bottom w:val="nil"/>
              <w:right w:val="single" w:sz="4" w:space="0" w:color="auto"/>
            </w:tcBorders>
            <w:hideMark/>
          </w:tcPr>
          <w:p w:rsidR="008F7733" w:rsidRPr="00861BAA" w:rsidRDefault="008F7733" w:rsidP="00E4798F">
            <w:pPr>
              <w:spacing w:after="0" w:line="240" w:lineRule="auto"/>
              <w:rPr>
                <w:rFonts w:ascii="Times New Roman" w:hAnsi="Times New Roman"/>
                <w:sz w:val="20"/>
                <w:szCs w:val="20"/>
              </w:rPr>
            </w:pPr>
            <w:r w:rsidRPr="00861BAA">
              <w:rPr>
                <w:rFonts w:ascii="Times New Roman" w:hAnsi="Times New Roman"/>
                <w:sz w:val="20"/>
                <w:szCs w:val="20"/>
              </w:rPr>
              <w:t>Apkopēja</w:t>
            </w:r>
          </w:p>
        </w:tc>
        <w:tc>
          <w:tcPr>
            <w:tcW w:w="816" w:type="dxa"/>
            <w:tcBorders>
              <w:top w:val="single" w:sz="4" w:space="0" w:color="auto"/>
              <w:left w:val="single" w:sz="4" w:space="0" w:color="auto"/>
              <w:bottom w:val="nil"/>
              <w:right w:val="single" w:sz="4" w:space="0" w:color="auto"/>
            </w:tcBorders>
            <w:hideMark/>
          </w:tcPr>
          <w:p w:rsidR="008F7733" w:rsidRPr="00861BAA" w:rsidRDefault="008F7733" w:rsidP="002D0F98">
            <w:pPr>
              <w:spacing w:after="0" w:line="240" w:lineRule="auto"/>
              <w:jc w:val="center"/>
              <w:rPr>
                <w:rFonts w:ascii="Times New Roman" w:hAnsi="Times New Roman"/>
                <w:sz w:val="20"/>
                <w:szCs w:val="20"/>
              </w:rPr>
            </w:pPr>
            <w:r w:rsidRPr="00861BAA">
              <w:rPr>
                <w:rFonts w:ascii="Times New Roman" w:hAnsi="Times New Roman"/>
                <w:sz w:val="20"/>
                <w:szCs w:val="20"/>
              </w:rPr>
              <w:t>1</w:t>
            </w:r>
          </w:p>
        </w:tc>
        <w:tc>
          <w:tcPr>
            <w:tcW w:w="928" w:type="dxa"/>
            <w:tcBorders>
              <w:top w:val="single" w:sz="4" w:space="0" w:color="auto"/>
              <w:left w:val="single" w:sz="4" w:space="0" w:color="auto"/>
              <w:bottom w:val="nil"/>
              <w:right w:val="single" w:sz="4" w:space="0" w:color="auto"/>
            </w:tcBorders>
            <w:hideMark/>
          </w:tcPr>
          <w:p w:rsidR="008F7733" w:rsidRPr="00861BAA" w:rsidRDefault="008F7733" w:rsidP="002D0F98">
            <w:pPr>
              <w:spacing w:after="0" w:line="240" w:lineRule="auto"/>
              <w:jc w:val="center"/>
              <w:rPr>
                <w:rFonts w:ascii="Times New Roman" w:hAnsi="Times New Roman"/>
                <w:sz w:val="20"/>
                <w:szCs w:val="20"/>
              </w:rPr>
            </w:pPr>
            <w:r w:rsidRPr="00861BAA">
              <w:rPr>
                <w:rFonts w:ascii="Times New Roman" w:hAnsi="Times New Roman"/>
                <w:sz w:val="20"/>
                <w:szCs w:val="20"/>
              </w:rPr>
              <w:t>20</w:t>
            </w:r>
          </w:p>
        </w:tc>
        <w:tc>
          <w:tcPr>
            <w:tcW w:w="1166" w:type="dxa"/>
            <w:tcBorders>
              <w:top w:val="single" w:sz="4" w:space="0" w:color="auto"/>
              <w:left w:val="single" w:sz="4" w:space="0" w:color="auto"/>
              <w:bottom w:val="nil"/>
              <w:right w:val="single" w:sz="4" w:space="0" w:color="auto"/>
            </w:tcBorders>
            <w:hideMark/>
          </w:tcPr>
          <w:p w:rsidR="008F7733" w:rsidRPr="00861BAA" w:rsidRDefault="008F7733" w:rsidP="008F7733">
            <w:pPr>
              <w:spacing w:after="0" w:line="240" w:lineRule="auto"/>
              <w:jc w:val="center"/>
              <w:rPr>
                <w:rFonts w:ascii="Times New Roman" w:hAnsi="Times New Roman"/>
                <w:sz w:val="20"/>
                <w:szCs w:val="20"/>
              </w:rPr>
            </w:pPr>
            <w:r w:rsidRPr="00861BAA">
              <w:rPr>
                <w:rFonts w:ascii="Times New Roman" w:hAnsi="Times New Roman"/>
                <w:sz w:val="20"/>
                <w:szCs w:val="20"/>
              </w:rPr>
              <w:t>0</w:t>
            </w:r>
          </w:p>
        </w:tc>
        <w:tc>
          <w:tcPr>
            <w:tcW w:w="1271" w:type="dxa"/>
            <w:tcBorders>
              <w:top w:val="single" w:sz="4" w:space="0" w:color="auto"/>
              <w:left w:val="single" w:sz="4" w:space="0" w:color="auto"/>
              <w:bottom w:val="nil"/>
              <w:right w:val="single" w:sz="4" w:space="0" w:color="auto"/>
            </w:tcBorders>
            <w:hideMark/>
          </w:tcPr>
          <w:p w:rsidR="008F7733" w:rsidRPr="00861BAA" w:rsidRDefault="008F7733" w:rsidP="002D0F98">
            <w:pPr>
              <w:spacing w:after="0" w:line="240" w:lineRule="auto"/>
              <w:jc w:val="center"/>
              <w:rPr>
                <w:rFonts w:ascii="Times New Roman" w:hAnsi="Times New Roman"/>
                <w:sz w:val="20"/>
                <w:szCs w:val="20"/>
              </w:rPr>
            </w:pPr>
            <w:r w:rsidRPr="00861BAA">
              <w:rPr>
                <w:rFonts w:ascii="Times New Roman" w:hAnsi="Times New Roman"/>
                <w:sz w:val="20"/>
                <w:szCs w:val="20"/>
              </w:rPr>
              <w:t>160</w:t>
            </w:r>
          </w:p>
        </w:tc>
      </w:tr>
      <w:tr w:rsidR="008F7733" w:rsidRPr="007B4554" w:rsidTr="00AD43FC">
        <w:tc>
          <w:tcPr>
            <w:tcW w:w="478" w:type="dxa"/>
            <w:tcBorders>
              <w:top w:val="nil"/>
              <w:left w:val="single" w:sz="4" w:space="0" w:color="auto"/>
              <w:bottom w:val="nil"/>
              <w:right w:val="single" w:sz="4" w:space="0" w:color="auto"/>
            </w:tcBorders>
            <w:hideMark/>
          </w:tcPr>
          <w:p w:rsidR="008F7733" w:rsidRPr="00861BAA" w:rsidRDefault="008F7733" w:rsidP="002D0F98">
            <w:pPr>
              <w:spacing w:after="0" w:line="240" w:lineRule="auto"/>
              <w:rPr>
                <w:rFonts w:ascii="Times New Roman" w:hAnsi="Times New Roman"/>
                <w:sz w:val="20"/>
                <w:szCs w:val="20"/>
              </w:rPr>
            </w:pPr>
          </w:p>
        </w:tc>
        <w:tc>
          <w:tcPr>
            <w:tcW w:w="1623" w:type="dxa"/>
            <w:tcBorders>
              <w:top w:val="nil"/>
              <w:left w:val="single" w:sz="4" w:space="0" w:color="auto"/>
              <w:bottom w:val="nil"/>
              <w:right w:val="single" w:sz="4" w:space="0" w:color="auto"/>
            </w:tcBorders>
            <w:hideMark/>
          </w:tcPr>
          <w:p w:rsidR="008F7733" w:rsidRPr="00861BAA" w:rsidRDefault="008F7733" w:rsidP="00E4798F">
            <w:pPr>
              <w:spacing w:after="0" w:line="240" w:lineRule="auto"/>
              <w:rPr>
                <w:rFonts w:ascii="Times New Roman" w:hAnsi="Times New Roman"/>
                <w:sz w:val="20"/>
                <w:szCs w:val="20"/>
              </w:rPr>
            </w:pPr>
          </w:p>
        </w:tc>
        <w:tc>
          <w:tcPr>
            <w:tcW w:w="816" w:type="dxa"/>
            <w:tcBorders>
              <w:top w:val="nil"/>
              <w:left w:val="single" w:sz="4" w:space="0" w:color="auto"/>
              <w:bottom w:val="nil"/>
              <w:right w:val="single" w:sz="4" w:space="0" w:color="auto"/>
            </w:tcBorders>
            <w:hideMark/>
          </w:tcPr>
          <w:p w:rsidR="008F7733" w:rsidRPr="00861BAA" w:rsidRDefault="008F7733" w:rsidP="002D0F98">
            <w:pPr>
              <w:spacing w:after="0" w:line="240" w:lineRule="auto"/>
              <w:jc w:val="center"/>
              <w:rPr>
                <w:rFonts w:ascii="Times New Roman" w:hAnsi="Times New Roman"/>
                <w:sz w:val="20"/>
                <w:szCs w:val="20"/>
              </w:rPr>
            </w:pPr>
          </w:p>
        </w:tc>
        <w:tc>
          <w:tcPr>
            <w:tcW w:w="928" w:type="dxa"/>
            <w:tcBorders>
              <w:top w:val="nil"/>
              <w:left w:val="single" w:sz="4" w:space="0" w:color="auto"/>
              <w:bottom w:val="nil"/>
              <w:right w:val="single" w:sz="4" w:space="0" w:color="auto"/>
            </w:tcBorders>
            <w:hideMark/>
          </w:tcPr>
          <w:p w:rsidR="008F7733" w:rsidRPr="00861BAA" w:rsidRDefault="008F7733" w:rsidP="002D0F98">
            <w:pPr>
              <w:spacing w:after="0" w:line="240" w:lineRule="auto"/>
              <w:jc w:val="center"/>
              <w:rPr>
                <w:rFonts w:ascii="Times New Roman" w:hAnsi="Times New Roman"/>
                <w:sz w:val="20"/>
                <w:szCs w:val="20"/>
              </w:rPr>
            </w:pPr>
          </w:p>
        </w:tc>
        <w:tc>
          <w:tcPr>
            <w:tcW w:w="1166" w:type="dxa"/>
            <w:tcBorders>
              <w:top w:val="nil"/>
              <w:left w:val="single" w:sz="4" w:space="0" w:color="auto"/>
              <w:bottom w:val="nil"/>
              <w:right w:val="single" w:sz="4" w:space="0" w:color="auto"/>
            </w:tcBorders>
            <w:hideMark/>
          </w:tcPr>
          <w:p w:rsidR="008F7733" w:rsidRPr="00861BAA" w:rsidRDefault="008F7733" w:rsidP="008F7733">
            <w:pPr>
              <w:spacing w:after="0" w:line="240" w:lineRule="auto"/>
              <w:jc w:val="center"/>
              <w:rPr>
                <w:rFonts w:ascii="Times New Roman" w:hAnsi="Times New Roman"/>
                <w:sz w:val="20"/>
                <w:szCs w:val="20"/>
              </w:rPr>
            </w:pPr>
          </w:p>
        </w:tc>
        <w:tc>
          <w:tcPr>
            <w:tcW w:w="1271" w:type="dxa"/>
            <w:tcBorders>
              <w:top w:val="nil"/>
              <w:left w:val="single" w:sz="4" w:space="0" w:color="auto"/>
              <w:bottom w:val="nil"/>
              <w:right w:val="single" w:sz="4" w:space="0" w:color="auto"/>
            </w:tcBorders>
            <w:hideMark/>
          </w:tcPr>
          <w:p w:rsidR="008F7733" w:rsidRPr="00861BAA" w:rsidRDefault="008F7733" w:rsidP="002D0F98">
            <w:pPr>
              <w:spacing w:after="0" w:line="240" w:lineRule="auto"/>
              <w:jc w:val="center"/>
              <w:rPr>
                <w:rFonts w:ascii="Times New Roman" w:hAnsi="Times New Roman"/>
                <w:sz w:val="20"/>
                <w:szCs w:val="20"/>
              </w:rPr>
            </w:pPr>
          </w:p>
        </w:tc>
      </w:tr>
      <w:tr w:rsidR="008F7733" w:rsidRPr="007B4554" w:rsidTr="00AD43FC">
        <w:tc>
          <w:tcPr>
            <w:tcW w:w="478" w:type="dxa"/>
            <w:tcBorders>
              <w:top w:val="nil"/>
              <w:left w:val="single" w:sz="4" w:space="0" w:color="auto"/>
              <w:bottom w:val="nil"/>
              <w:right w:val="single" w:sz="4" w:space="0" w:color="auto"/>
            </w:tcBorders>
            <w:hideMark/>
          </w:tcPr>
          <w:p w:rsidR="008F7733" w:rsidRPr="00861BAA" w:rsidRDefault="008F7733" w:rsidP="002D0F98">
            <w:pPr>
              <w:spacing w:after="0" w:line="240" w:lineRule="auto"/>
              <w:rPr>
                <w:rFonts w:ascii="Times New Roman" w:hAnsi="Times New Roman"/>
                <w:sz w:val="20"/>
                <w:szCs w:val="20"/>
              </w:rPr>
            </w:pPr>
          </w:p>
        </w:tc>
        <w:tc>
          <w:tcPr>
            <w:tcW w:w="1623" w:type="dxa"/>
            <w:tcBorders>
              <w:top w:val="nil"/>
              <w:left w:val="single" w:sz="4" w:space="0" w:color="auto"/>
              <w:bottom w:val="nil"/>
              <w:right w:val="single" w:sz="4" w:space="0" w:color="auto"/>
            </w:tcBorders>
            <w:hideMark/>
          </w:tcPr>
          <w:p w:rsidR="008F7733" w:rsidRPr="00861BAA" w:rsidRDefault="008F7733" w:rsidP="00E4798F">
            <w:pPr>
              <w:spacing w:after="0" w:line="240" w:lineRule="auto"/>
              <w:rPr>
                <w:rFonts w:ascii="Times New Roman" w:hAnsi="Times New Roman"/>
                <w:sz w:val="20"/>
                <w:szCs w:val="20"/>
              </w:rPr>
            </w:pPr>
          </w:p>
        </w:tc>
        <w:tc>
          <w:tcPr>
            <w:tcW w:w="816" w:type="dxa"/>
            <w:tcBorders>
              <w:top w:val="nil"/>
              <w:left w:val="single" w:sz="4" w:space="0" w:color="auto"/>
              <w:bottom w:val="nil"/>
              <w:right w:val="single" w:sz="4" w:space="0" w:color="auto"/>
            </w:tcBorders>
            <w:hideMark/>
          </w:tcPr>
          <w:p w:rsidR="008F7733" w:rsidRPr="00861BAA" w:rsidRDefault="008F7733" w:rsidP="002D0F98">
            <w:pPr>
              <w:spacing w:after="0" w:line="240" w:lineRule="auto"/>
              <w:jc w:val="center"/>
              <w:rPr>
                <w:rFonts w:ascii="Times New Roman" w:hAnsi="Times New Roman"/>
                <w:sz w:val="20"/>
                <w:szCs w:val="20"/>
              </w:rPr>
            </w:pPr>
          </w:p>
        </w:tc>
        <w:tc>
          <w:tcPr>
            <w:tcW w:w="928" w:type="dxa"/>
            <w:tcBorders>
              <w:top w:val="nil"/>
              <w:left w:val="single" w:sz="4" w:space="0" w:color="auto"/>
              <w:bottom w:val="nil"/>
              <w:right w:val="single" w:sz="4" w:space="0" w:color="auto"/>
            </w:tcBorders>
            <w:hideMark/>
          </w:tcPr>
          <w:p w:rsidR="008F7733" w:rsidRPr="00861BAA" w:rsidRDefault="008F7733" w:rsidP="002D0F98">
            <w:pPr>
              <w:spacing w:after="0" w:line="240" w:lineRule="auto"/>
              <w:jc w:val="center"/>
              <w:rPr>
                <w:rFonts w:ascii="Times New Roman" w:hAnsi="Times New Roman"/>
                <w:sz w:val="20"/>
                <w:szCs w:val="20"/>
              </w:rPr>
            </w:pPr>
          </w:p>
        </w:tc>
        <w:tc>
          <w:tcPr>
            <w:tcW w:w="1166" w:type="dxa"/>
            <w:tcBorders>
              <w:top w:val="nil"/>
              <w:left w:val="single" w:sz="4" w:space="0" w:color="auto"/>
              <w:bottom w:val="nil"/>
              <w:right w:val="single" w:sz="4" w:space="0" w:color="auto"/>
            </w:tcBorders>
            <w:hideMark/>
          </w:tcPr>
          <w:p w:rsidR="008F7733" w:rsidRPr="00861BAA" w:rsidRDefault="008F7733" w:rsidP="008F7733">
            <w:pPr>
              <w:spacing w:after="0" w:line="240" w:lineRule="auto"/>
              <w:jc w:val="center"/>
              <w:rPr>
                <w:rFonts w:ascii="Times New Roman" w:hAnsi="Times New Roman"/>
                <w:sz w:val="20"/>
                <w:szCs w:val="20"/>
              </w:rPr>
            </w:pPr>
          </w:p>
        </w:tc>
        <w:tc>
          <w:tcPr>
            <w:tcW w:w="1271" w:type="dxa"/>
            <w:tcBorders>
              <w:top w:val="nil"/>
              <w:left w:val="single" w:sz="4" w:space="0" w:color="auto"/>
              <w:bottom w:val="nil"/>
              <w:right w:val="single" w:sz="4" w:space="0" w:color="auto"/>
            </w:tcBorders>
            <w:hideMark/>
          </w:tcPr>
          <w:p w:rsidR="008F7733" w:rsidRPr="00861BAA" w:rsidRDefault="008F7733" w:rsidP="002D0F98">
            <w:pPr>
              <w:spacing w:after="0" w:line="240" w:lineRule="auto"/>
              <w:jc w:val="center"/>
              <w:rPr>
                <w:rFonts w:ascii="Times New Roman" w:hAnsi="Times New Roman"/>
                <w:sz w:val="20"/>
                <w:szCs w:val="20"/>
              </w:rPr>
            </w:pPr>
          </w:p>
        </w:tc>
      </w:tr>
      <w:tr w:rsidR="00ED477D" w:rsidRPr="007B4554" w:rsidTr="00AD43FC">
        <w:tc>
          <w:tcPr>
            <w:tcW w:w="478" w:type="dxa"/>
            <w:tcBorders>
              <w:top w:val="nil"/>
              <w:left w:val="single" w:sz="4" w:space="0" w:color="auto"/>
              <w:bottom w:val="nil"/>
              <w:right w:val="single" w:sz="4" w:space="0" w:color="auto"/>
            </w:tcBorders>
            <w:hideMark/>
          </w:tcPr>
          <w:p w:rsidR="00ED477D" w:rsidRPr="00861BAA" w:rsidRDefault="00ED477D" w:rsidP="002D0F98">
            <w:pPr>
              <w:spacing w:after="0" w:line="240" w:lineRule="auto"/>
              <w:rPr>
                <w:rFonts w:ascii="Times New Roman" w:hAnsi="Times New Roman"/>
                <w:sz w:val="20"/>
                <w:szCs w:val="20"/>
              </w:rPr>
            </w:pPr>
          </w:p>
        </w:tc>
        <w:tc>
          <w:tcPr>
            <w:tcW w:w="1623" w:type="dxa"/>
            <w:tcBorders>
              <w:top w:val="nil"/>
              <w:left w:val="single" w:sz="4" w:space="0" w:color="auto"/>
              <w:bottom w:val="nil"/>
              <w:right w:val="single" w:sz="4" w:space="0" w:color="auto"/>
            </w:tcBorders>
            <w:hideMark/>
          </w:tcPr>
          <w:p w:rsidR="00ED477D" w:rsidRPr="00861BAA" w:rsidRDefault="00ED477D" w:rsidP="00E4798F">
            <w:pPr>
              <w:spacing w:after="0" w:line="240" w:lineRule="auto"/>
              <w:rPr>
                <w:rFonts w:ascii="Times New Roman" w:hAnsi="Times New Roman"/>
                <w:sz w:val="20"/>
                <w:szCs w:val="20"/>
              </w:rPr>
            </w:pPr>
          </w:p>
        </w:tc>
        <w:tc>
          <w:tcPr>
            <w:tcW w:w="816" w:type="dxa"/>
            <w:tcBorders>
              <w:top w:val="nil"/>
              <w:left w:val="single" w:sz="4" w:space="0" w:color="auto"/>
              <w:bottom w:val="nil"/>
              <w:right w:val="single" w:sz="4" w:space="0" w:color="auto"/>
            </w:tcBorders>
            <w:hideMark/>
          </w:tcPr>
          <w:p w:rsidR="00ED477D" w:rsidRPr="00861BAA" w:rsidRDefault="00ED477D" w:rsidP="002D0F98">
            <w:pPr>
              <w:spacing w:after="0" w:line="240" w:lineRule="auto"/>
              <w:jc w:val="center"/>
              <w:rPr>
                <w:rFonts w:ascii="Times New Roman" w:hAnsi="Times New Roman"/>
                <w:sz w:val="20"/>
                <w:szCs w:val="20"/>
              </w:rPr>
            </w:pPr>
          </w:p>
        </w:tc>
        <w:tc>
          <w:tcPr>
            <w:tcW w:w="928" w:type="dxa"/>
            <w:tcBorders>
              <w:top w:val="nil"/>
              <w:left w:val="single" w:sz="4" w:space="0" w:color="auto"/>
              <w:bottom w:val="nil"/>
              <w:right w:val="single" w:sz="4" w:space="0" w:color="auto"/>
            </w:tcBorders>
            <w:hideMark/>
          </w:tcPr>
          <w:p w:rsidR="00ED477D" w:rsidRPr="00861BAA" w:rsidRDefault="00ED477D" w:rsidP="002D0F98">
            <w:pPr>
              <w:spacing w:after="0" w:line="240" w:lineRule="auto"/>
              <w:jc w:val="center"/>
              <w:rPr>
                <w:rFonts w:ascii="Times New Roman" w:hAnsi="Times New Roman"/>
                <w:sz w:val="20"/>
                <w:szCs w:val="20"/>
              </w:rPr>
            </w:pPr>
          </w:p>
        </w:tc>
        <w:tc>
          <w:tcPr>
            <w:tcW w:w="1166" w:type="dxa"/>
            <w:tcBorders>
              <w:top w:val="nil"/>
              <w:left w:val="single" w:sz="4" w:space="0" w:color="auto"/>
              <w:bottom w:val="nil"/>
              <w:right w:val="single" w:sz="4" w:space="0" w:color="auto"/>
            </w:tcBorders>
            <w:hideMark/>
          </w:tcPr>
          <w:p w:rsidR="00ED477D" w:rsidRPr="00861BAA" w:rsidRDefault="00ED477D" w:rsidP="00E4798F">
            <w:pPr>
              <w:spacing w:after="0" w:line="240" w:lineRule="auto"/>
              <w:rPr>
                <w:rFonts w:ascii="Times New Roman" w:hAnsi="Times New Roman"/>
                <w:sz w:val="20"/>
                <w:szCs w:val="20"/>
              </w:rPr>
            </w:pPr>
          </w:p>
        </w:tc>
        <w:tc>
          <w:tcPr>
            <w:tcW w:w="1271" w:type="dxa"/>
            <w:tcBorders>
              <w:top w:val="nil"/>
              <w:left w:val="single" w:sz="4" w:space="0" w:color="auto"/>
              <w:bottom w:val="nil"/>
              <w:right w:val="single" w:sz="4" w:space="0" w:color="auto"/>
            </w:tcBorders>
            <w:hideMark/>
          </w:tcPr>
          <w:p w:rsidR="00ED477D" w:rsidRPr="00861BAA" w:rsidRDefault="00ED477D" w:rsidP="002D0F98">
            <w:pPr>
              <w:spacing w:after="0" w:line="240" w:lineRule="auto"/>
              <w:jc w:val="center"/>
              <w:rPr>
                <w:rFonts w:ascii="Times New Roman" w:hAnsi="Times New Roman"/>
                <w:sz w:val="20"/>
                <w:szCs w:val="20"/>
              </w:rPr>
            </w:pPr>
          </w:p>
        </w:tc>
      </w:tr>
      <w:tr w:rsidR="00E4798F" w:rsidRPr="007B4554" w:rsidTr="00AD43FC">
        <w:tc>
          <w:tcPr>
            <w:tcW w:w="478" w:type="dxa"/>
            <w:tcBorders>
              <w:top w:val="nil"/>
              <w:left w:val="single" w:sz="4" w:space="0" w:color="auto"/>
              <w:bottom w:val="nil"/>
              <w:right w:val="single" w:sz="4" w:space="0" w:color="auto"/>
            </w:tcBorders>
            <w:hideMark/>
          </w:tcPr>
          <w:p w:rsidR="00E4798F" w:rsidRPr="00861BAA" w:rsidRDefault="00E4798F" w:rsidP="002D0F98">
            <w:pPr>
              <w:spacing w:after="0" w:line="240" w:lineRule="auto"/>
              <w:rPr>
                <w:rFonts w:ascii="Times New Roman" w:hAnsi="Times New Roman"/>
                <w:sz w:val="20"/>
                <w:szCs w:val="20"/>
              </w:rPr>
            </w:pPr>
          </w:p>
        </w:tc>
        <w:tc>
          <w:tcPr>
            <w:tcW w:w="1623" w:type="dxa"/>
            <w:tcBorders>
              <w:top w:val="nil"/>
              <w:left w:val="single" w:sz="4" w:space="0" w:color="auto"/>
              <w:bottom w:val="nil"/>
              <w:right w:val="single" w:sz="4" w:space="0" w:color="auto"/>
            </w:tcBorders>
            <w:hideMark/>
          </w:tcPr>
          <w:p w:rsidR="00E4798F" w:rsidRPr="00861BAA" w:rsidRDefault="00E4798F" w:rsidP="00E4798F">
            <w:pPr>
              <w:spacing w:after="0" w:line="240" w:lineRule="auto"/>
              <w:rPr>
                <w:rFonts w:ascii="Times New Roman" w:hAnsi="Times New Roman"/>
                <w:sz w:val="20"/>
                <w:szCs w:val="20"/>
              </w:rPr>
            </w:pPr>
          </w:p>
        </w:tc>
        <w:tc>
          <w:tcPr>
            <w:tcW w:w="816" w:type="dxa"/>
            <w:tcBorders>
              <w:top w:val="nil"/>
              <w:left w:val="single" w:sz="4" w:space="0" w:color="auto"/>
              <w:bottom w:val="nil"/>
              <w:right w:val="single" w:sz="4" w:space="0" w:color="auto"/>
            </w:tcBorders>
            <w:hideMark/>
          </w:tcPr>
          <w:p w:rsidR="00E4798F" w:rsidRPr="00861BAA" w:rsidRDefault="00E4798F" w:rsidP="002D0F98">
            <w:pPr>
              <w:spacing w:after="0" w:line="240" w:lineRule="auto"/>
              <w:jc w:val="center"/>
              <w:rPr>
                <w:rFonts w:ascii="Times New Roman" w:hAnsi="Times New Roman"/>
                <w:sz w:val="20"/>
                <w:szCs w:val="20"/>
              </w:rPr>
            </w:pPr>
          </w:p>
        </w:tc>
        <w:tc>
          <w:tcPr>
            <w:tcW w:w="928" w:type="dxa"/>
            <w:tcBorders>
              <w:top w:val="nil"/>
              <w:left w:val="single" w:sz="4" w:space="0" w:color="auto"/>
              <w:bottom w:val="nil"/>
              <w:right w:val="single" w:sz="4" w:space="0" w:color="auto"/>
            </w:tcBorders>
            <w:hideMark/>
          </w:tcPr>
          <w:p w:rsidR="00E4798F" w:rsidRPr="00861BAA" w:rsidRDefault="00E4798F" w:rsidP="002D0F98">
            <w:pPr>
              <w:spacing w:after="0" w:line="240" w:lineRule="auto"/>
              <w:jc w:val="center"/>
              <w:rPr>
                <w:rFonts w:ascii="Times New Roman" w:hAnsi="Times New Roman"/>
                <w:sz w:val="20"/>
                <w:szCs w:val="20"/>
              </w:rPr>
            </w:pPr>
          </w:p>
        </w:tc>
        <w:tc>
          <w:tcPr>
            <w:tcW w:w="1166" w:type="dxa"/>
            <w:tcBorders>
              <w:top w:val="nil"/>
              <w:left w:val="single" w:sz="4" w:space="0" w:color="auto"/>
              <w:bottom w:val="nil"/>
              <w:right w:val="single" w:sz="4" w:space="0" w:color="auto"/>
            </w:tcBorders>
            <w:hideMark/>
          </w:tcPr>
          <w:p w:rsidR="00E4798F" w:rsidRPr="00861BAA" w:rsidRDefault="00E4798F" w:rsidP="002D0F98">
            <w:pPr>
              <w:spacing w:after="0" w:line="240" w:lineRule="auto"/>
              <w:jc w:val="center"/>
              <w:rPr>
                <w:rFonts w:ascii="Times New Roman" w:hAnsi="Times New Roman"/>
                <w:sz w:val="20"/>
                <w:szCs w:val="20"/>
              </w:rPr>
            </w:pPr>
          </w:p>
        </w:tc>
        <w:tc>
          <w:tcPr>
            <w:tcW w:w="1271" w:type="dxa"/>
            <w:tcBorders>
              <w:top w:val="nil"/>
              <w:left w:val="single" w:sz="4" w:space="0" w:color="auto"/>
              <w:bottom w:val="nil"/>
              <w:right w:val="single" w:sz="4" w:space="0" w:color="auto"/>
            </w:tcBorders>
            <w:hideMark/>
          </w:tcPr>
          <w:p w:rsidR="00E4798F" w:rsidRPr="00861BAA" w:rsidRDefault="00E4798F" w:rsidP="002D0F98">
            <w:pPr>
              <w:spacing w:after="0" w:line="240" w:lineRule="auto"/>
              <w:jc w:val="center"/>
              <w:rPr>
                <w:rFonts w:ascii="Times New Roman" w:hAnsi="Times New Roman"/>
                <w:sz w:val="20"/>
                <w:szCs w:val="20"/>
              </w:rPr>
            </w:pPr>
          </w:p>
        </w:tc>
      </w:tr>
      <w:tr w:rsidR="00E4798F" w:rsidRPr="007B4554" w:rsidTr="00AD43FC">
        <w:tc>
          <w:tcPr>
            <w:tcW w:w="478" w:type="dxa"/>
            <w:tcBorders>
              <w:top w:val="nil"/>
              <w:left w:val="single" w:sz="4" w:space="0" w:color="auto"/>
              <w:bottom w:val="single" w:sz="4" w:space="0" w:color="auto"/>
              <w:right w:val="single" w:sz="4" w:space="0" w:color="auto"/>
            </w:tcBorders>
            <w:hideMark/>
          </w:tcPr>
          <w:p w:rsidR="00E4798F" w:rsidRPr="007B4554" w:rsidRDefault="00E4798F" w:rsidP="002D0F98">
            <w:pPr>
              <w:spacing w:after="0" w:line="240" w:lineRule="auto"/>
              <w:rPr>
                <w:rFonts w:ascii="Times New Roman" w:hAnsi="Times New Roman"/>
                <w:sz w:val="20"/>
                <w:szCs w:val="20"/>
              </w:rPr>
            </w:pPr>
          </w:p>
        </w:tc>
        <w:tc>
          <w:tcPr>
            <w:tcW w:w="1623" w:type="dxa"/>
            <w:tcBorders>
              <w:top w:val="nil"/>
              <w:left w:val="single" w:sz="4" w:space="0" w:color="auto"/>
              <w:bottom w:val="single" w:sz="4" w:space="0" w:color="auto"/>
              <w:right w:val="single" w:sz="4" w:space="0" w:color="auto"/>
            </w:tcBorders>
            <w:hideMark/>
          </w:tcPr>
          <w:p w:rsidR="00E4798F" w:rsidRDefault="00E4798F" w:rsidP="00E4798F">
            <w:pPr>
              <w:spacing w:after="0" w:line="240" w:lineRule="auto"/>
              <w:rPr>
                <w:rFonts w:ascii="Times New Roman" w:hAnsi="Times New Roman"/>
                <w:sz w:val="20"/>
                <w:szCs w:val="20"/>
              </w:rPr>
            </w:pPr>
          </w:p>
        </w:tc>
        <w:tc>
          <w:tcPr>
            <w:tcW w:w="816" w:type="dxa"/>
            <w:tcBorders>
              <w:top w:val="nil"/>
              <w:left w:val="single" w:sz="4" w:space="0" w:color="auto"/>
              <w:bottom w:val="single" w:sz="4" w:space="0" w:color="auto"/>
              <w:right w:val="single" w:sz="4" w:space="0" w:color="auto"/>
            </w:tcBorders>
            <w:hideMark/>
          </w:tcPr>
          <w:p w:rsidR="00E4798F" w:rsidRPr="007B4554" w:rsidRDefault="00E4798F" w:rsidP="002D0F98">
            <w:pPr>
              <w:spacing w:after="0" w:line="240" w:lineRule="auto"/>
              <w:jc w:val="center"/>
              <w:rPr>
                <w:rFonts w:ascii="Times New Roman" w:hAnsi="Times New Roman"/>
                <w:sz w:val="20"/>
                <w:szCs w:val="20"/>
              </w:rPr>
            </w:pPr>
          </w:p>
        </w:tc>
        <w:tc>
          <w:tcPr>
            <w:tcW w:w="928" w:type="dxa"/>
            <w:tcBorders>
              <w:top w:val="nil"/>
              <w:left w:val="single" w:sz="4" w:space="0" w:color="auto"/>
              <w:bottom w:val="single" w:sz="4" w:space="0" w:color="auto"/>
              <w:right w:val="single" w:sz="4" w:space="0" w:color="auto"/>
            </w:tcBorders>
            <w:hideMark/>
          </w:tcPr>
          <w:p w:rsidR="00E4798F" w:rsidRDefault="00E4798F" w:rsidP="002D0F98">
            <w:pPr>
              <w:spacing w:after="0" w:line="240" w:lineRule="auto"/>
              <w:jc w:val="center"/>
              <w:rPr>
                <w:rFonts w:ascii="Times New Roman" w:hAnsi="Times New Roman"/>
                <w:sz w:val="20"/>
                <w:szCs w:val="20"/>
              </w:rPr>
            </w:pPr>
          </w:p>
        </w:tc>
        <w:tc>
          <w:tcPr>
            <w:tcW w:w="1166" w:type="dxa"/>
            <w:tcBorders>
              <w:top w:val="nil"/>
              <w:left w:val="single" w:sz="4" w:space="0" w:color="auto"/>
              <w:bottom w:val="single" w:sz="4" w:space="0" w:color="auto"/>
              <w:right w:val="single" w:sz="4" w:space="0" w:color="auto"/>
            </w:tcBorders>
            <w:hideMark/>
          </w:tcPr>
          <w:p w:rsidR="00E4798F" w:rsidRPr="007B4554" w:rsidRDefault="00E4798F" w:rsidP="002D0F98">
            <w:pPr>
              <w:spacing w:after="0" w:line="240" w:lineRule="auto"/>
              <w:jc w:val="center"/>
              <w:rPr>
                <w:rFonts w:ascii="Times New Roman" w:hAnsi="Times New Roman"/>
                <w:sz w:val="20"/>
                <w:szCs w:val="20"/>
              </w:rPr>
            </w:pPr>
          </w:p>
        </w:tc>
        <w:tc>
          <w:tcPr>
            <w:tcW w:w="1271" w:type="dxa"/>
            <w:tcBorders>
              <w:top w:val="nil"/>
              <w:left w:val="single" w:sz="4" w:space="0" w:color="auto"/>
              <w:bottom w:val="single" w:sz="4" w:space="0" w:color="auto"/>
              <w:right w:val="single" w:sz="4" w:space="0" w:color="auto"/>
            </w:tcBorders>
            <w:hideMark/>
          </w:tcPr>
          <w:p w:rsidR="00E4798F" w:rsidRDefault="00E4798F" w:rsidP="002D0F98">
            <w:pPr>
              <w:spacing w:after="0" w:line="240" w:lineRule="auto"/>
              <w:jc w:val="center"/>
              <w:rPr>
                <w:rFonts w:ascii="Times New Roman" w:hAnsi="Times New Roman"/>
                <w:sz w:val="20"/>
                <w:szCs w:val="20"/>
              </w:rPr>
            </w:pPr>
          </w:p>
        </w:tc>
      </w:tr>
    </w:tbl>
    <w:p w:rsidR="002B5F2C" w:rsidRPr="007B4554" w:rsidRDefault="002B5F2C" w:rsidP="002B5F2C">
      <w:pPr>
        <w:spacing w:after="0" w:line="240" w:lineRule="auto"/>
        <w:rPr>
          <w:rFonts w:ascii="Times New Roman" w:hAnsi="Times New Roman"/>
          <w:b/>
          <w:sz w:val="20"/>
          <w:szCs w:val="20"/>
        </w:rPr>
      </w:pPr>
    </w:p>
    <w:tbl>
      <w:tblPr>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134"/>
        <w:gridCol w:w="1638"/>
        <w:gridCol w:w="1623"/>
      </w:tblGrid>
      <w:tr w:rsidR="002B5F2C" w:rsidRPr="007B4554" w:rsidTr="00451FCC">
        <w:tc>
          <w:tcPr>
            <w:tcW w:w="534"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jc w:val="center"/>
              <w:rPr>
                <w:rFonts w:ascii="Times New Roman" w:hAnsi="Times New Roman"/>
                <w:sz w:val="20"/>
                <w:szCs w:val="20"/>
              </w:rPr>
            </w:pPr>
            <w:proofErr w:type="spellStart"/>
            <w:r w:rsidRPr="007B4554">
              <w:rPr>
                <w:rFonts w:ascii="Times New Roman" w:hAnsi="Times New Roman"/>
                <w:sz w:val="20"/>
                <w:szCs w:val="20"/>
              </w:rPr>
              <w:t>N</w:t>
            </w:r>
            <w:r>
              <w:rPr>
                <w:rFonts w:ascii="Times New Roman" w:hAnsi="Times New Roman"/>
                <w:sz w:val="20"/>
                <w:szCs w:val="20"/>
              </w:rPr>
              <w:t>.pk</w:t>
            </w:r>
            <w:proofErr w:type="spellEnd"/>
            <w:r>
              <w:rPr>
                <w:rFonts w:ascii="Times New Roman" w:hAnsi="Times New Roman"/>
                <w:sz w:val="20"/>
                <w:szCs w:val="20"/>
              </w:rPr>
              <w:t>.</w:t>
            </w:r>
          </w:p>
        </w:tc>
        <w:tc>
          <w:tcPr>
            <w:tcW w:w="1842" w:type="dxa"/>
            <w:tcBorders>
              <w:top w:val="single" w:sz="4" w:space="0" w:color="auto"/>
              <w:left w:val="single" w:sz="4" w:space="0" w:color="auto"/>
              <w:bottom w:val="single" w:sz="4" w:space="0" w:color="auto"/>
              <w:right w:val="single" w:sz="4" w:space="0" w:color="auto"/>
            </w:tcBorders>
          </w:tcPr>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Amata nosaukums</w:t>
            </w:r>
          </w:p>
          <w:p w:rsidR="002B5F2C" w:rsidRPr="007B4554" w:rsidRDefault="002B5F2C" w:rsidP="002D0F98">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Amata</w:t>
            </w:r>
          </w:p>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vienību</w:t>
            </w:r>
          </w:p>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skaits</w:t>
            </w:r>
          </w:p>
        </w:tc>
        <w:tc>
          <w:tcPr>
            <w:tcW w:w="1638" w:type="dxa"/>
            <w:tcBorders>
              <w:top w:val="single" w:sz="4" w:space="0" w:color="auto"/>
              <w:left w:val="single" w:sz="4" w:space="0" w:color="auto"/>
              <w:bottom w:val="single" w:sz="4" w:space="0" w:color="auto"/>
              <w:right w:val="single" w:sz="4" w:space="0" w:color="auto"/>
            </w:tcBorders>
          </w:tcPr>
          <w:p w:rsidR="002B5F2C" w:rsidRPr="007B4554" w:rsidRDefault="002B5F2C" w:rsidP="002D0F98">
            <w:pPr>
              <w:spacing w:after="0" w:line="240" w:lineRule="auto"/>
              <w:jc w:val="center"/>
              <w:rPr>
                <w:rFonts w:ascii="Times New Roman" w:hAnsi="Times New Roman"/>
                <w:sz w:val="20"/>
                <w:szCs w:val="20"/>
              </w:rPr>
            </w:pPr>
          </w:p>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Darba laiks</w:t>
            </w:r>
          </w:p>
        </w:tc>
        <w:tc>
          <w:tcPr>
            <w:tcW w:w="1623" w:type="dxa"/>
            <w:tcBorders>
              <w:top w:val="single" w:sz="4" w:space="0" w:color="auto"/>
              <w:left w:val="single" w:sz="4" w:space="0" w:color="auto"/>
              <w:bottom w:val="single" w:sz="4" w:space="0" w:color="auto"/>
              <w:right w:val="single" w:sz="4" w:space="0" w:color="auto"/>
            </w:tcBorders>
            <w:hideMark/>
          </w:tcPr>
          <w:p w:rsidR="002B5F2C" w:rsidRPr="007B4554" w:rsidRDefault="002B5F2C" w:rsidP="00FE32C1">
            <w:pPr>
              <w:spacing w:after="0" w:line="240" w:lineRule="auto"/>
              <w:jc w:val="center"/>
              <w:rPr>
                <w:rFonts w:ascii="Times New Roman" w:hAnsi="Times New Roman"/>
                <w:sz w:val="20"/>
                <w:szCs w:val="20"/>
              </w:rPr>
            </w:pPr>
            <w:r w:rsidRPr="007B4554">
              <w:rPr>
                <w:rFonts w:ascii="Times New Roman" w:hAnsi="Times New Roman"/>
                <w:sz w:val="20"/>
                <w:szCs w:val="20"/>
              </w:rPr>
              <w:t>Minimālā stundu tarifa likme (</w:t>
            </w:r>
            <w:r w:rsidR="00FE32C1">
              <w:rPr>
                <w:rFonts w:ascii="Times New Roman" w:hAnsi="Times New Roman"/>
                <w:sz w:val="20"/>
                <w:szCs w:val="20"/>
              </w:rPr>
              <w:t>EUR</w:t>
            </w:r>
            <w:r w:rsidRPr="007B4554">
              <w:rPr>
                <w:rFonts w:ascii="Times New Roman" w:hAnsi="Times New Roman"/>
                <w:sz w:val="20"/>
                <w:szCs w:val="20"/>
              </w:rPr>
              <w:t>)</w:t>
            </w:r>
          </w:p>
        </w:tc>
      </w:tr>
      <w:tr w:rsidR="002B5F2C" w:rsidRPr="007B4554" w:rsidTr="00451FCC">
        <w:tc>
          <w:tcPr>
            <w:tcW w:w="534"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rPr>
                <w:rFonts w:ascii="Times New Roman" w:hAnsi="Times New Roman"/>
                <w:sz w:val="20"/>
                <w:szCs w:val="20"/>
              </w:rPr>
            </w:pPr>
            <w:r w:rsidRPr="007B4554">
              <w:rPr>
                <w:rFonts w:ascii="Times New Roman" w:hAnsi="Times New Roman"/>
                <w:sz w:val="20"/>
                <w:szCs w:val="20"/>
              </w:rPr>
              <w:t>1</w:t>
            </w:r>
          </w:p>
        </w:tc>
        <w:tc>
          <w:tcPr>
            <w:tcW w:w="1842"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rPr>
                <w:rFonts w:ascii="Times New Roman" w:hAnsi="Times New Roman"/>
                <w:sz w:val="20"/>
                <w:szCs w:val="20"/>
              </w:rPr>
            </w:pPr>
            <w:r w:rsidRPr="007B4554">
              <w:rPr>
                <w:rFonts w:ascii="Times New Roman" w:hAnsi="Times New Roman"/>
                <w:sz w:val="20"/>
                <w:szCs w:val="20"/>
              </w:rPr>
              <w:t>Aprūpētājs</w:t>
            </w:r>
          </w:p>
        </w:tc>
        <w:tc>
          <w:tcPr>
            <w:tcW w:w="1134" w:type="dxa"/>
            <w:tcBorders>
              <w:top w:val="single" w:sz="4" w:space="0" w:color="auto"/>
              <w:left w:val="single" w:sz="4" w:space="0" w:color="auto"/>
              <w:bottom w:val="single" w:sz="4" w:space="0" w:color="auto"/>
              <w:right w:val="single" w:sz="4" w:space="0" w:color="auto"/>
            </w:tcBorders>
            <w:hideMark/>
          </w:tcPr>
          <w:p w:rsidR="002B5F2C" w:rsidRPr="007B4554" w:rsidRDefault="00451FCC" w:rsidP="002D0F98">
            <w:pPr>
              <w:spacing w:after="0" w:line="240" w:lineRule="auto"/>
              <w:jc w:val="center"/>
              <w:rPr>
                <w:rFonts w:ascii="Times New Roman" w:hAnsi="Times New Roman"/>
                <w:sz w:val="20"/>
                <w:szCs w:val="20"/>
              </w:rPr>
            </w:pPr>
            <w:r>
              <w:rPr>
                <w:rFonts w:ascii="Times New Roman" w:hAnsi="Times New Roman"/>
                <w:sz w:val="20"/>
                <w:szCs w:val="20"/>
              </w:rPr>
              <w:t>2</w:t>
            </w:r>
          </w:p>
        </w:tc>
        <w:tc>
          <w:tcPr>
            <w:tcW w:w="1638"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Summētais darba</w:t>
            </w:r>
          </w:p>
          <w:p w:rsidR="002B5F2C" w:rsidRPr="007B4554" w:rsidRDefault="00451FCC" w:rsidP="002D0F98">
            <w:pPr>
              <w:spacing w:after="0" w:line="240" w:lineRule="auto"/>
              <w:jc w:val="center"/>
              <w:rPr>
                <w:rFonts w:ascii="Times New Roman" w:hAnsi="Times New Roman"/>
                <w:sz w:val="20"/>
                <w:szCs w:val="20"/>
              </w:rPr>
            </w:pPr>
            <w:r>
              <w:rPr>
                <w:rFonts w:ascii="Times New Roman" w:hAnsi="Times New Roman"/>
                <w:sz w:val="20"/>
                <w:szCs w:val="20"/>
              </w:rPr>
              <w:t>l</w:t>
            </w:r>
            <w:r w:rsidR="002B5F2C" w:rsidRPr="007B4554">
              <w:rPr>
                <w:rFonts w:ascii="Times New Roman" w:hAnsi="Times New Roman"/>
                <w:sz w:val="20"/>
                <w:szCs w:val="20"/>
              </w:rPr>
              <w:t>aiks</w:t>
            </w:r>
            <w:r>
              <w:rPr>
                <w:rFonts w:ascii="Times New Roman" w:hAnsi="Times New Roman"/>
                <w:sz w:val="20"/>
                <w:szCs w:val="20"/>
              </w:rPr>
              <w:t xml:space="preserve"> un piemaksa 50% par nakts darbu</w:t>
            </w:r>
          </w:p>
        </w:tc>
        <w:tc>
          <w:tcPr>
            <w:tcW w:w="1623" w:type="dxa"/>
            <w:tcBorders>
              <w:top w:val="single" w:sz="4" w:space="0" w:color="auto"/>
              <w:left w:val="single" w:sz="4" w:space="0" w:color="auto"/>
              <w:bottom w:val="single" w:sz="4" w:space="0" w:color="auto"/>
              <w:right w:val="single" w:sz="4" w:space="0" w:color="auto"/>
            </w:tcBorders>
            <w:hideMark/>
          </w:tcPr>
          <w:p w:rsidR="002B5F2C" w:rsidRPr="007B4554" w:rsidRDefault="00FE32C1" w:rsidP="002D0F98">
            <w:pPr>
              <w:spacing w:after="0" w:line="240" w:lineRule="auto"/>
              <w:jc w:val="center"/>
              <w:rPr>
                <w:rFonts w:ascii="Times New Roman" w:hAnsi="Times New Roman"/>
                <w:sz w:val="20"/>
                <w:szCs w:val="20"/>
              </w:rPr>
            </w:pPr>
            <w:r>
              <w:rPr>
                <w:rFonts w:ascii="Times New Roman" w:hAnsi="Times New Roman"/>
                <w:sz w:val="20"/>
                <w:szCs w:val="20"/>
              </w:rPr>
              <w:t>1.934</w:t>
            </w:r>
          </w:p>
        </w:tc>
      </w:tr>
      <w:tr w:rsidR="002B5F2C" w:rsidRPr="007B4554" w:rsidTr="00451FCC">
        <w:tc>
          <w:tcPr>
            <w:tcW w:w="534"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rPr>
                <w:rFonts w:ascii="Times New Roman" w:hAnsi="Times New Roman"/>
                <w:sz w:val="20"/>
                <w:szCs w:val="20"/>
              </w:rPr>
            </w:pPr>
            <w:r w:rsidRPr="007B4554">
              <w:rPr>
                <w:rFonts w:ascii="Times New Roman" w:hAnsi="Times New Roman"/>
                <w:sz w:val="20"/>
                <w:szCs w:val="20"/>
              </w:rPr>
              <w:t>2</w:t>
            </w:r>
          </w:p>
        </w:tc>
        <w:tc>
          <w:tcPr>
            <w:tcW w:w="1842" w:type="dxa"/>
            <w:tcBorders>
              <w:top w:val="single" w:sz="4" w:space="0" w:color="auto"/>
              <w:left w:val="single" w:sz="4" w:space="0" w:color="auto"/>
              <w:bottom w:val="single" w:sz="4" w:space="0" w:color="auto"/>
              <w:right w:val="single" w:sz="4" w:space="0" w:color="auto"/>
            </w:tcBorders>
            <w:hideMark/>
          </w:tcPr>
          <w:p w:rsidR="002B5F2C" w:rsidRPr="007B4554" w:rsidRDefault="00451FCC" w:rsidP="002D0F98">
            <w:pPr>
              <w:spacing w:after="0" w:line="240" w:lineRule="auto"/>
              <w:rPr>
                <w:rFonts w:ascii="Times New Roman" w:hAnsi="Times New Roman"/>
                <w:sz w:val="20"/>
                <w:szCs w:val="20"/>
              </w:rPr>
            </w:pPr>
            <w:r w:rsidRPr="007B4554">
              <w:rPr>
                <w:rFonts w:ascii="Times New Roman" w:hAnsi="Times New Roman"/>
                <w:sz w:val="20"/>
                <w:szCs w:val="20"/>
              </w:rPr>
              <w:t>Aprūpētājs</w:t>
            </w:r>
          </w:p>
        </w:tc>
        <w:tc>
          <w:tcPr>
            <w:tcW w:w="1134" w:type="dxa"/>
            <w:tcBorders>
              <w:top w:val="single" w:sz="4" w:space="0" w:color="auto"/>
              <w:left w:val="single" w:sz="4" w:space="0" w:color="auto"/>
              <w:bottom w:val="single" w:sz="4" w:space="0" w:color="auto"/>
              <w:right w:val="single" w:sz="4" w:space="0" w:color="auto"/>
            </w:tcBorders>
            <w:hideMark/>
          </w:tcPr>
          <w:p w:rsidR="002B5F2C" w:rsidRPr="007B4554" w:rsidRDefault="002B5F2C" w:rsidP="002D0F98">
            <w:pPr>
              <w:spacing w:after="0" w:line="240" w:lineRule="auto"/>
              <w:jc w:val="center"/>
              <w:rPr>
                <w:rFonts w:ascii="Times New Roman" w:hAnsi="Times New Roman"/>
                <w:sz w:val="20"/>
                <w:szCs w:val="20"/>
              </w:rPr>
            </w:pPr>
            <w:r w:rsidRPr="007B4554">
              <w:rPr>
                <w:rFonts w:ascii="Times New Roman" w:hAnsi="Times New Roman"/>
                <w:sz w:val="20"/>
                <w:szCs w:val="20"/>
              </w:rPr>
              <w:t>2</w:t>
            </w:r>
          </w:p>
        </w:tc>
        <w:tc>
          <w:tcPr>
            <w:tcW w:w="1638" w:type="dxa"/>
            <w:tcBorders>
              <w:top w:val="single" w:sz="4" w:space="0" w:color="auto"/>
              <w:left w:val="single" w:sz="4" w:space="0" w:color="auto"/>
              <w:bottom w:val="single" w:sz="4" w:space="0" w:color="auto"/>
              <w:right w:val="single" w:sz="4" w:space="0" w:color="auto"/>
            </w:tcBorders>
            <w:hideMark/>
          </w:tcPr>
          <w:p w:rsidR="00451FCC" w:rsidRPr="007B4554" w:rsidRDefault="00451FCC" w:rsidP="00451FCC">
            <w:pPr>
              <w:spacing w:after="0" w:line="240" w:lineRule="auto"/>
              <w:jc w:val="center"/>
              <w:rPr>
                <w:rFonts w:ascii="Times New Roman" w:hAnsi="Times New Roman"/>
                <w:sz w:val="20"/>
                <w:szCs w:val="20"/>
              </w:rPr>
            </w:pPr>
            <w:r w:rsidRPr="007B4554">
              <w:rPr>
                <w:rFonts w:ascii="Times New Roman" w:hAnsi="Times New Roman"/>
                <w:sz w:val="20"/>
                <w:szCs w:val="20"/>
              </w:rPr>
              <w:t>Summētais darba</w:t>
            </w:r>
          </w:p>
          <w:p w:rsidR="002B5F2C" w:rsidRPr="007B4554" w:rsidRDefault="00451FCC" w:rsidP="00451FCC">
            <w:pPr>
              <w:spacing w:after="0" w:line="240" w:lineRule="auto"/>
              <w:jc w:val="center"/>
              <w:rPr>
                <w:rFonts w:ascii="Times New Roman" w:hAnsi="Times New Roman"/>
                <w:sz w:val="20"/>
                <w:szCs w:val="20"/>
              </w:rPr>
            </w:pPr>
            <w:r>
              <w:rPr>
                <w:rFonts w:ascii="Times New Roman" w:hAnsi="Times New Roman"/>
                <w:sz w:val="20"/>
                <w:szCs w:val="20"/>
              </w:rPr>
              <w:t>l</w:t>
            </w:r>
            <w:r w:rsidRPr="007B4554">
              <w:rPr>
                <w:rFonts w:ascii="Times New Roman" w:hAnsi="Times New Roman"/>
                <w:sz w:val="20"/>
                <w:szCs w:val="20"/>
              </w:rPr>
              <w:t>aiks</w:t>
            </w:r>
            <w:r>
              <w:rPr>
                <w:rFonts w:ascii="Times New Roman" w:hAnsi="Times New Roman"/>
                <w:sz w:val="20"/>
                <w:szCs w:val="20"/>
              </w:rPr>
              <w:t xml:space="preserve"> un piemaksa 50% par nakts darbu</w:t>
            </w:r>
          </w:p>
        </w:tc>
        <w:tc>
          <w:tcPr>
            <w:tcW w:w="1623" w:type="dxa"/>
            <w:tcBorders>
              <w:top w:val="single" w:sz="4" w:space="0" w:color="auto"/>
              <w:left w:val="single" w:sz="4" w:space="0" w:color="auto"/>
              <w:bottom w:val="single" w:sz="4" w:space="0" w:color="auto"/>
              <w:right w:val="single" w:sz="4" w:space="0" w:color="auto"/>
            </w:tcBorders>
            <w:hideMark/>
          </w:tcPr>
          <w:p w:rsidR="002B5F2C" w:rsidRPr="007B4554" w:rsidRDefault="00FE32C1" w:rsidP="002D0F98">
            <w:pPr>
              <w:spacing w:after="0" w:line="240" w:lineRule="auto"/>
              <w:jc w:val="center"/>
              <w:rPr>
                <w:rFonts w:ascii="Times New Roman" w:hAnsi="Times New Roman"/>
                <w:sz w:val="20"/>
                <w:szCs w:val="20"/>
              </w:rPr>
            </w:pPr>
            <w:r>
              <w:rPr>
                <w:rFonts w:ascii="Times New Roman" w:hAnsi="Times New Roman"/>
                <w:sz w:val="20"/>
                <w:szCs w:val="20"/>
              </w:rPr>
              <w:t>1.934</w:t>
            </w:r>
          </w:p>
        </w:tc>
      </w:tr>
    </w:tbl>
    <w:p w:rsidR="007B4554" w:rsidRPr="002B5F2C" w:rsidRDefault="007B4554" w:rsidP="00AC49A2">
      <w:pPr>
        <w:pStyle w:val="BodyText2"/>
        <w:rPr>
          <w:rFonts w:ascii="Times New Roman" w:hAnsi="Times New Roman" w:cs="Times New Roman"/>
          <w:lang w:val="lv-LV"/>
        </w:rPr>
      </w:pPr>
    </w:p>
    <w:p w:rsidR="00FE32C1" w:rsidRDefault="00FE32C1" w:rsidP="00AC49A2">
      <w:pPr>
        <w:spacing w:after="0" w:line="240" w:lineRule="auto"/>
        <w:ind w:left="360" w:firstLine="360"/>
        <w:rPr>
          <w:rFonts w:ascii="Times New Roman" w:hAnsi="Times New Roman"/>
          <w:sz w:val="24"/>
          <w:szCs w:val="24"/>
        </w:rPr>
      </w:pPr>
    </w:p>
    <w:p w:rsidR="00FE32C1" w:rsidRPr="000755B3" w:rsidRDefault="00FE32C1" w:rsidP="00FE32C1">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FE32C1" w:rsidRPr="000755B3" w:rsidRDefault="00FE32C1" w:rsidP="00FE32C1">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FE32C1" w:rsidRPr="000755B3" w:rsidRDefault="00FE32C1" w:rsidP="00FE32C1">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FE32C1" w:rsidRPr="000755B3" w:rsidRDefault="00FE32C1" w:rsidP="00FE32C1">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FE32C1" w:rsidRPr="000755B3" w:rsidRDefault="00FE32C1" w:rsidP="00FE32C1">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FE32C1" w:rsidRPr="007B4554" w:rsidRDefault="00FE32C1" w:rsidP="00FE32C1">
      <w:pPr>
        <w:spacing w:after="0" w:line="240" w:lineRule="auto"/>
        <w:rPr>
          <w:rFonts w:ascii="Times New Roman" w:hAnsi="Times New Roman"/>
          <w:sz w:val="24"/>
          <w:szCs w:val="24"/>
        </w:rPr>
      </w:pPr>
    </w:p>
    <w:p w:rsidR="00FE32C1" w:rsidRPr="007B4554" w:rsidRDefault="00FE32C1" w:rsidP="007B4554">
      <w:pPr>
        <w:spacing w:after="0" w:line="240" w:lineRule="auto"/>
        <w:rPr>
          <w:rFonts w:ascii="Times New Roman" w:hAnsi="Times New Roman"/>
          <w:sz w:val="24"/>
          <w:szCs w:val="24"/>
        </w:rPr>
      </w:pPr>
    </w:p>
    <w:p w:rsidR="00DA7E8C" w:rsidRPr="006D403C" w:rsidRDefault="00DA7E8C" w:rsidP="00DA7E8C">
      <w:pPr>
        <w:spacing w:after="0" w:line="240" w:lineRule="auto"/>
        <w:jc w:val="center"/>
        <w:rPr>
          <w:rFonts w:ascii="Times New Roman" w:hAnsi="Times New Roman"/>
        </w:rPr>
      </w:pPr>
      <w:r w:rsidRPr="006D403C">
        <w:rPr>
          <w:rFonts w:ascii="Times New Roman" w:hAnsi="Times New Roman"/>
          <w:noProof/>
          <w:lang w:eastAsia="lv-LV"/>
        </w:rPr>
        <w:drawing>
          <wp:inline distT="0" distB="0" distL="0" distR="0">
            <wp:extent cx="495300" cy="733425"/>
            <wp:effectExtent l="19050" t="0" r="0" b="0"/>
            <wp:docPr id="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DA7E8C" w:rsidRPr="006D403C" w:rsidRDefault="00DA7E8C" w:rsidP="00DA7E8C">
      <w:pPr>
        <w:spacing w:after="0" w:line="240" w:lineRule="auto"/>
        <w:jc w:val="center"/>
        <w:rPr>
          <w:rFonts w:ascii="Times New Roman" w:hAnsi="Times New Roman"/>
          <w:sz w:val="32"/>
        </w:rPr>
      </w:pPr>
      <w:r w:rsidRPr="006D403C">
        <w:rPr>
          <w:rFonts w:ascii="Times New Roman" w:hAnsi="Times New Roman"/>
          <w:sz w:val="32"/>
        </w:rPr>
        <w:t>Latvijas Republika</w:t>
      </w:r>
    </w:p>
    <w:p w:rsidR="00DA7E8C" w:rsidRPr="006D403C" w:rsidRDefault="00DA7E8C" w:rsidP="00DA7E8C">
      <w:pPr>
        <w:spacing w:after="0" w:line="240" w:lineRule="auto"/>
        <w:jc w:val="center"/>
        <w:rPr>
          <w:rFonts w:ascii="Times New Roman" w:hAnsi="Times New Roman"/>
        </w:rPr>
      </w:pPr>
    </w:p>
    <w:p w:rsidR="00DA7E8C" w:rsidRPr="006D403C" w:rsidRDefault="00DA7E8C" w:rsidP="00DA7E8C">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DA7E8C" w:rsidRPr="006D403C" w:rsidRDefault="00DA7E8C" w:rsidP="00DA7E8C">
      <w:pPr>
        <w:pBdr>
          <w:bottom w:val="double" w:sz="6" w:space="19" w:color="auto"/>
        </w:pBdr>
        <w:spacing w:after="0" w:line="240" w:lineRule="auto"/>
        <w:jc w:val="center"/>
        <w:rPr>
          <w:rFonts w:ascii="Times New Roman" w:hAnsi="Times New Roman"/>
          <w:sz w:val="14"/>
        </w:rPr>
      </w:pPr>
    </w:p>
    <w:p w:rsidR="00DA7E8C" w:rsidRPr="006D403C" w:rsidRDefault="00DA7E8C" w:rsidP="00DA7E8C">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DA7E8C" w:rsidRPr="006D403C" w:rsidRDefault="00DA7E8C" w:rsidP="00DA7E8C">
      <w:pPr>
        <w:pStyle w:val="NoSpacing"/>
        <w:rPr>
          <w:rFonts w:ascii="Times New Roman" w:hAnsi="Times New Roman" w:cs="Times New Roman"/>
          <w:szCs w:val="24"/>
        </w:rPr>
      </w:pPr>
    </w:p>
    <w:p w:rsidR="00DA7E8C" w:rsidRPr="006D403C" w:rsidRDefault="00DA7E8C" w:rsidP="00DA7E8C">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DA7E8C" w:rsidRPr="006D403C" w:rsidRDefault="00DA7E8C" w:rsidP="00DA7E8C">
      <w:pPr>
        <w:pStyle w:val="NoSpacing"/>
        <w:rPr>
          <w:rFonts w:ascii="Times New Roman" w:hAnsi="Times New Roman" w:cs="Times New Roman"/>
        </w:rPr>
      </w:pPr>
    </w:p>
    <w:p w:rsidR="00DA7E8C" w:rsidRPr="006D403C" w:rsidRDefault="00DA7E8C" w:rsidP="00DA7E8C">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Nr.5</w:t>
      </w:r>
    </w:p>
    <w:p w:rsidR="00DA7E8C" w:rsidRPr="006D403C" w:rsidRDefault="00DA7E8C" w:rsidP="00DA7E8C">
      <w:pPr>
        <w:pStyle w:val="NoSpacing"/>
        <w:ind w:left="5040" w:firstLine="720"/>
        <w:rPr>
          <w:rFonts w:ascii="Times New Roman" w:hAnsi="Times New Roman" w:cs="Times New Roman"/>
          <w:szCs w:val="24"/>
        </w:rPr>
      </w:pPr>
      <w:r>
        <w:rPr>
          <w:rFonts w:ascii="Times New Roman" w:hAnsi="Times New Roman" w:cs="Times New Roman"/>
          <w:szCs w:val="24"/>
        </w:rPr>
        <w:t>protokols Nr.2 5</w:t>
      </w:r>
      <w:r w:rsidRPr="006D403C">
        <w:rPr>
          <w:rFonts w:ascii="Times New Roman" w:hAnsi="Times New Roman" w:cs="Times New Roman"/>
          <w:szCs w:val="24"/>
        </w:rPr>
        <w:t>#</w:t>
      </w:r>
    </w:p>
    <w:p w:rsidR="00D76912" w:rsidRDefault="00D76912" w:rsidP="00D76912">
      <w:pPr>
        <w:jc w:val="center"/>
        <w:rPr>
          <w:u w:val="single"/>
        </w:rPr>
      </w:pPr>
    </w:p>
    <w:p w:rsidR="00D76912" w:rsidRDefault="00D76912" w:rsidP="00D76912">
      <w:pPr>
        <w:jc w:val="center"/>
        <w:rPr>
          <w:u w:val="single"/>
        </w:rPr>
      </w:pPr>
    </w:p>
    <w:p w:rsidR="00DA7E8C" w:rsidRDefault="00DA7E8C" w:rsidP="00D76912">
      <w:pPr>
        <w:jc w:val="center"/>
        <w:rPr>
          <w:u w:val="single"/>
        </w:rPr>
      </w:pPr>
    </w:p>
    <w:p w:rsidR="00D76912" w:rsidRPr="00DA7E8C" w:rsidRDefault="00D76912" w:rsidP="00DA7E8C">
      <w:pPr>
        <w:spacing w:after="0" w:line="240" w:lineRule="auto"/>
        <w:jc w:val="center"/>
        <w:rPr>
          <w:rFonts w:ascii="Times New Roman" w:hAnsi="Times New Roman"/>
          <w:sz w:val="24"/>
          <w:szCs w:val="24"/>
          <w:u w:val="single"/>
        </w:rPr>
      </w:pPr>
      <w:r w:rsidRPr="00DA7E8C">
        <w:rPr>
          <w:rFonts w:ascii="Times New Roman" w:hAnsi="Times New Roman"/>
          <w:sz w:val="24"/>
          <w:szCs w:val="24"/>
          <w:u w:val="single"/>
        </w:rPr>
        <w:t>Par Alojas novada domes priekšsēdētāja amatalgas apstiprināšanu</w:t>
      </w:r>
    </w:p>
    <w:p w:rsidR="00D76912" w:rsidRPr="00DA7E8C" w:rsidRDefault="00D76912" w:rsidP="00DA7E8C">
      <w:pPr>
        <w:spacing w:after="0" w:line="240" w:lineRule="auto"/>
        <w:rPr>
          <w:rFonts w:ascii="Times New Roman" w:hAnsi="Times New Roman"/>
          <w:b/>
          <w:sz w:val="24"/>
          <w:szCs w:val="24"/>
        </w:rPr>
      </w:pPr>
    </w:p>
    <w:p w:rsidR="00D76912" w:rsidRDefault="00D76912" w:rsidP="00DA7E8C">
      <w:pPr>
        <w:spacing w:after="0" w:line="240" w:lineRule="auto"/>
        <w:rPr>
          <w:rFonts w:ascii="Times New Roman" w:hAnsi="Times New Roman"/>
          <w:b/>
          <w:sz w:val="24"/>
          <w:szCs w:val="24"/>
        </w:rPr>
      </w:pPr>
    </w:p>
    <w:p w:rsidR="00DA7E8C" w:rsidRDefault="00DA7E8C" w:rsidP="00DA7E8C">
      <w:pPr>
        <w:spacing w:after="0" w:line="240" w:lineRule="auto"/>
        <w:rPr>
          <w:rFonts w:ascii="Times New Roman" w:hAnsi="Times New Roman"/>
          <w:b/>
          <w:sz w:val="24"/>
          <w:szCs w:val="24"/>
        </w:rPr>
      </w:pPr>
    </w:p>
    <w:p w:rsidR="00DA7E8C" w:rsidRPr="00DA7E8C" w:rsidRDefault="00DA7E8C" w:rsidP="00DA7E8C">
      <w:pPr>
        <w:spacing w:after="0" w:line="240" w:lineRule="auto"/>
        <w:rPr>
          <w:rFonts w:ascii="Times New Roman" w:hAnsi="Times New Roman"/>
          <w:b/>
          <w:sz w:val="24"/>
          <w:szCs w:val="24"/>
        </w:rPr>
      </w:pPr>
    </w:p>
    <w:p w:rsidR="00D76912" w:rsidRPr="00DA7E8C" w:rsidRDefault="00D76912" w:rsidP="00DA7E8C">
      <w:pPr>
        <w:spacing w:after="0" w:line="240" w:lineRule="auto"/>
        <w:ind w:firstLine="720"/>
        <w:jc w:val="both"/>
        <w:rPr>
          <w:rFonts w:ascii="Times New Roman" w:hAnsi="Times New Roman"/>
          <w:b/>
          <w:sz w:val="24"/>
          <w:szCs w:val="24"/>
        </w:rPr>
      </w:pPr>
      <w:r w:rsidRPr="00DA7E8C">
        <w:rPr>
          <w:rFonts w:ascii="Times New Roman" w:hAnsi="Times New Roman"/>
          <w:sz w:val="24"/>
          <w:szCs w:val="24"/>
        </w:rPr>
        <w:t xml:space="preserve">Pamatojoties uz likuma „Par pašvaldībām” 21.panta pirmās daļas 13.punktu un 63.panta trešo daļu, Alojas novada dome, atklāti balsojot, </w:t>
      </w:r>
      <w:r w:rsidRPr="00DA7E8C">
        <w:rPr>
          <w:rFonts w:ascii="Times New Roman" w:hAnsi="Times New Roman"/>
          <w:b/>
          <w:sz w:val="24"/>
          <w:szCs w:val="24"/>
        </w:rPr>
        <w:t xml:space="preserve">nolemj: </w:t>
      </w:r>
      <w:r w:rsidRPr="00DA7E8C">
        <w:rPr>
          <w:rFonts w:ascii="Times New Roman" w:hAnsi="Times New Roman"/>
          <w:sz w:val="24"/>
          <w:szCs w:val="24"/>
        </w:rPr>
        <w:t xml:space="preserve">apstiprināt Alojas novada domes priekšsēdētāja mēneša amatalgu EUR 1439  (viens tūkstotis četri simti trīsdesmit deviņi </w:t>
      </w:r>
      <w:proofErr w:type="spellStart"/>
      <w:r w:rsidRPr="00DA7E8C">
        <w:rPr>
          <w:rFonts w:ascii="Times New Roman" w:hAnsi="Times New Roman"/>
          <w:sz w:val="24"/>
          <w:szCs w:val="24"/>
        </w:rPr>
        <w:t>euro</w:t>
      </w:r>
      <w:proofErr w:type="spellEnd"/>
      <w:r w:rsidRPr="00DA7E8C">
        <w:rPr>
          <w:rFonts w:ascii="Times New Roman" w:hAnsi="Times New Roman"/>
          <w:sz w:val="24"/>
          <w:szCs w:val="24"/>
        </w:rPr>
        <w:t xml:space="preserve"> ) ar 2014.gada 1.janvāri. </w:t>
      </w:r>
    </w:p>
    <w:p w:rsidR="00D76912" w:rsidRPr="00DA7E8C" w:rsidRDefault="00D76912" w:rsidP="00DA7E8C">
      <w:pPr>
        <w:spacing w:after="0" w:line="240" w:lineRule="auto"/>
        <w:jc w:val="both"/>
        <w:rPr>
          <w:rFonts w:ascii="Times New Roman" w:hAnsi="Times New Roman"/>
          <w:sz w:val="24"/>
          <w:szCs w:val="24"/>
        </w:rPr>
      </w:pPr>
    </w:p>
    <w:p w:rsidR="00D76912" w:rsidRDefault="00D76912" w:rsidP="00D76912"/>
    <w:p w:rsidR="00D76912" w:rsidRDefault="00D76912" w:rsidP="00D76912"/>
    <w:p w:rsidR="00D76912" w:rsidRDefault="00D76912" w:rsidP="00D76912"/>
    <w:p w:rsidR="00E17F5F" w:rsidRDefault="00E17F5F" w:rsidP="00E17F5F">
      <w:pPr>
        <w:spacing w:after="0" w:line="240" w:lineRule="auto"/>
        <w:rPr>
          <w:rFonts w:ascii="Times New Roman" w:hAnsi="Times New Roman"/>
          <w:sz w:val="24"/>
          <w:szCs w:val="24"/>
        </w:rPr>
      </w:pPr>
      <w:r>
        <w:rPr>
          <w:rFonts w:ascii="Times New Roman" w:hAnsi="Times New Roman"/>
          <w:sz w:val="24"/>
          <w:szCs w:val="24"/>
        </w:rPr>
        <w:t xml:space="preserve">Domes priekšsēdētāja vietnieks vispārējos </w:t>
      </w:r>
    </w:p>
    <w:p w:rsidR="00E17F5F" w:rsidRDefault="00E17F5F" w:rsidP="00E17F5F">
      <w:pPr>
        <w:spacing w:after="0" w:line="240" w:lineRule="auto"/>
        <w:rPr>
          <w:rFonts w:ascii="Times New Roman" w:hAnsi="Times New Roman"/>
          <w:sz w:val="24"/>
          <w:szCs w:val="24"/>
        </w:rPr>
      </w:pPr>
      <w:r>
        <w:rPr>
          <w:rFonts w:ascii="Times New Roman" w:hAnsi="Times New Roman"/>
          <w:sz w:val="24"/>
          <w:szCs w:val="24"/>
        </w:rPr>
        <w:t>jautājumos</w:t>
      </w:r>
      <w:r>
        <w:rPr>
          <w:rFonts w:ascii="Times New Roman" w:hAnsi="Times New Roman"/>
          <w:sz w:val="24"/>
          <w:szCs w:val="24"/>
        </w:rPr>
        <w:tab/>
      </w:r>
      <w:r>
        <w:rPr>
          <w:rFonts w:ascii="Times New Roman" w:hAnsi="Times New Roman"/>
          <w:sz w:val="24"/>
          <w:szCs w:val="24"/>
        </w:rPr>
        <w:tab/>
      </w:r>
      <w:r w:rsidR="00AC49A2">
        <w:rPr>
          <w:rFonts w:ascii="Times New Roman" w:hAnsi="Times New Roman"/>
          <w:sz w:val="24"/>
          <w:szCs w:val="24"/>
        </w:rPr>
        <w:t>(paraksts)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Māris </w:t>
      </w:r>
      <w:proofErr w:type="spellStart"/>
      <w:r>
        <w:rPr>
          <w:rFonts w:ascii="Times New Roman" w:hAnsi="Times New Roman"/>
          <w:sz w:val="24"/>
          <w:szCs w:val="24"/>
        </w:rPr>
        <w:t>Možvillo</w:t>
      </w:r>
      <w:proofErr w:type="spellEnd"/>
    </w:p>
    <w:p w:rsidR="00AC49A2" w:rsidRDefault="00AC49A2" w:rsidP="00AC49A2">
      <w:pPr>
        <w:spacing w:after="0" w:line="240" w:lineRule="auto"/>
        <w:rPr>
          <w:rFonts w:ascii="Times New Roman" w:hAnsi="Times New Roman"/>
          <w:sz w:val="24"/>
          <w:szCs w:val="24"/>
        </w:rPr>
      </w:pPr>
    </w:p>
    <w:p w:rsidR="00AC49A2" w:rsidRPr="000755B3" w:rsidRDefault="00AC49A2" w:rsidP="00AC49A2">
      <w:pPr>
        <w:spacing w:after="0" w:line="240" w:lineRule="auto"/>
        <w:rPr>
          <w:rFonts w:ascii="Times New Roman" w:hAnsi="Times New Roman"/>
          <w:sz w:val="24"/>
          <w:szCs w:val="24"/>
        </w:rPr>
      </w:pPr>
      <w:r w:rsidRPr="000755B3">
        <w:rPr>
          <w:rFonts w:ascii="Times New Roman" w:hAnsi="Times New Roman"/>
          <w:sz w:val="24"/>
          <w:szCs w:val="24"/>
        </w:rPr>
        <w:t>(zīmogs)</w:t>
      </w:r>
    </w:p>
    <w:p w:rsidR="00AC49A2" w:rsidRPr="000755B3" w:rsidRDefault="00AC49A2" w:rsidP="00AC49A2">
      <w:pPr>
        <w:spacing w:after="0" w:line="240" w:lineRule="auto"/>
        <w:rPr>
          <w:rFonts w:ascii="Times New Roman" w:hAnsi="Times New Roman"/>
          <w:sz w:val="24"/>
          <w:szCs w:val="24"/>
        </w:rPr>
      </w:pPr>
      <w:r w:rsidRPr="000755B3">
        <w:rPr>
          <w:rFonts w:ascii="Times New Roman" w:hAnsi="Times New Roman"/>
          <w:sz w:val="24"/>
          <w:szCs w:val="24"/>
        </w:rPr>
        <w:t>NORAKSTS PAREIZS</w:t>
      </w:r>
    </w:p>
    <w:p w:rsidR="00AC49A2" w:rsidRPr="000755B3" w:rsidRDefault="00AC49A2" w:rsidP="00AC49A2">
      <w:pPr>
        <w:spacing w:after="0" w:line="240" w:lineRule="auto"/>
        <w:rPr>
          <w:rFonts w:ascii="Times New Roman" w:hAnsi="Times New Roman"/>
          <w:sz w:val="24"/>
          <w:szCs w:val="24"/>
        </w:rPr>
      </w:pPr>
      <w:r w:rsidRPr="000755B3">
        <w:rPr>
          <w:rFonts w:ascii="Times New Roman" w:hAnsi="Times New Roman"/>
          <w:sz w:val="24"/>
          <w:szCs w:val="24"/>
        </w:rPr>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AC49A2" w:rsidRPr="000755B3" w:rsidRDefault="00AC49A2" w:rsidP="00AC49A2">
      <w:pPr>
        <w:spacing w:after="0" w:line="240" w:lineRule="auto"/>
        <w:rPr>
          <w:rFonts w:ascii="Times New Roman" w:hAnsi="Times New Roman"/>
          <w:sz w:val="24"/>
          <w:szCs w:val="24"/>
        </w:rPr>
      </w:pPr>
      <w:r>
        <w:rPr>
          <w:rFonts w:ascii="Times New Roman" w:hAnsi="Times New Roman"/>
          <w:sz w:val="24"/>
          <w:szCs w:val="24"/>
        </w:rPr>
        <w:t>Alojā, 2014.gada 31.janvārī</w:t>
      </w:r>
    </w:p>
    <w:p w:rsidR="00AC49A2" w:rsidRDefault="00AC49A2" w:rsidP="00AC49A2">
      <w:pPr>
        <w:rPr>
          <w:b/>
          <w:u w:val="single"/>
        </w:rPr>
      </w:pPr>
    </w:p>
    <w:p w:rsidR="00DA7E8C" w:rsidRPr="00084A35" w:rsidRDefault="00DA7E8C" w:rsidP="00DA7E8C">
      <w:pPr>
        <w:spacing w:after="0" w:line="240" w:lineRule="auto"/>
        <w:ind w:firstLine="720"/>
        <w:rPr>
          <w:rFonts w:ascii="Times New Roman" w:hAnsi="Times New Roman"/>
          <w:sz w:val="24"/>
          <w:szCs w:val="24"/>
        </w:rPr>
      </w:pPr>
    </w:p>
    <w:p w:rsidR="00DA7E8C" w:rsidRDefault="00DA7E8C" w:rsidP="00DA7E8C">
      <w:pPr>
        <w:spacing w:after="0" w:line="240" w:lineRule="auto"/>
        <w:rPr>
          <w:rFonts w:ascii="Times New Roman" w:hAnsi="Times New Roman"/>
          <w:sz w:val="24"/>
          <w:szCs w:val="24"/>
        </w:rPr>
      </w:pPr>
    </w:p>
    <w:p w:rsidR="00DA7E8C" w:rsidRDefault="00DA7E8C" w:rsidP="00DA7E8C">
      <w:pPr>
        <w:spacing w:after="0" w:line="240" w:lineRule="auto"/>
        <w:jc w:val="center"/>
        <w:rPr>
          <w:rFonts w:ascii="Times New Roman" w:hAnsi="Times New Roman"/>
          <w:sz w:val="24"/>
          <w:szCs w:val="24"/>
        </w:rPr>
      </w:pPr>
    </w:p>
    <w:p w:rsidR="00DA7E8C" w:rsidRPr="006D403C" w:rsidRDefault="00DA7E8C" w:rsidP="00DA7E8C">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DA7E8C" w:rsidRPr="006D403C" w:rsidRDefault="00DA7E8C" w:rsidP="00DA7E8C">
      <w:pPr>
        <w:spacing w:after="0" w:line="240" w:lineRule="auto"/>
        <w:jc w:val="center"/>
        <w:rPr>
          <w:rFonts w:ascii="Times New Roman" w:hAnsi="Times New Roman"/>
          <w:sz w:val="32"/>
        </w:rPr>
      </w:pPr>
      <w:r w:rsidRPr="006D403C">
        <w:rPr>
          <w:rFonts w:ascii="Times New Roman" w:hAnsi="Times New Roman"/>
          <w:sz w:val="32"/>
        </w:rPr>
        <w:t>Latvijas Republika</w:t>
      </w:r>
    </w:p>
    <w:p w:rsidR="00DA7E8C" w:rsidRPr="006D403C" w:rsidRDefault="00DA7E8C" w:rsidP="00DA7E8C">
      <w:pPr>
        <w:spacing w:after="0" w:line="240" w:lineRule="auto"/>
        <w:jc w:val="center"/>
        <w:rPr>
          <w:rFonts w:ascii="Times New Roman" w:hAnsi="Times New Roman"/>
        </w:rPr>
      </w:pPr>
    </w:p>
    <w:p w:rsidR="00DA7E8C" w:rsidRPr="006D403C" w:rsidRDefault="00DA7E8C" w:rsidP="00DA7E8C">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DA7E8C" w:rsidRPr="006D403C" w:rsidRDefault="00DA7E8C" w:rsidP="00DA7E8C">
      <w:pPr>
        <w:pBdr>
          <w:bottom w:val="double" w:sz="6" w:space="19" w:color="auto"/>
        </w:pBdr>
        <w:spacing w:after="0" w:line="240" w:lineRule="auto"/>
        <w:jc w:val="center"/>
        <w:rPr>
          <w:rFonts w:ascii="Times New Roman" w:hAnsi="Times New Roman"/>
          <w:sz w:val="14"/>
        </w:rPr>
      </w:pPr>
    </w:p>
    <w:p w:rsidR="00DA7E8C" w:rsidRPr="006D403C" w:rsidRDefault="00DA7E8C" w:rsidP="00DA7E8C">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DA7E8C" w:rsidRPr="006D403C" w:rsidRDefault="00DA7E8C" w:rsidP="00DA7E8C">
      <w:pPr>
        <w:pStyle w:val="NoSpacing"/>
        <w:rPr>
          <w:rFonts w:ascii="Times New Roman" w:hAnsi="Times New Roman" w:cs="Times New Roman"/>
          <w:szCs w:val="24"/>
        </w:rPr>
      </w:pPr>
    </w:p>
    <w:p w:rsidR="00DA7E8C" w:rsidRPr="006D403C" w:rsidRDefault="00DA7E8C" w:rsidP="00DA7E8C">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DA7E8C" w:rsidRPr="006D403C" w:rsidRDefault="00DA7E8C" w:rsidP="00DA7E8C">
      <w:pPr>
        <w:pStyle w:val="NoSpacing"/>
        <w:rPr>
          <w:rFonts w:ascii="Times New Roman" w:hAnsi="Times New Roman" w:cs="Times New Roman"/>
        </w:rPr>
      </w:pPr>
    </w:p>
    <w:p w:rsidR="00DA7E8C" w:rsidRPr="006D403C" w:rsidRDefault="00DA7E8C" w:rsidP="00DA7E8C">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Nr.6</w:t>
      </w:r>
    </w:p>
    <w:p w:rsidR="00DA7E8C" w:rsidRPr="006D403C" w:rsidRDefault="00DA7E8C" w:rsidP="00DA7E8C">
      <w:pPr>
        <w:pStyle w:val="NoSpacing"/>
        <w:ind w:left="5040" w:firstLine="720"/>
        <w:rPr>
          <w:rFonts w:ascii="Times New Roman" w:hAnsi="Times New Roman" w:cs="Times New Roman"/>
          <w:szCs w:val="24"/>
        </w:rPr>
      </w:pPr>
      <w:r>
        <w:rPr>
          <w:rFonts w:ascii="Times New Roman" w:hAnsi="Times New Roman" w:cs="Times New Roman"/>
          <w:szCs w:val="24"/>
        </w:rPr>
        <w:t>protokols Nr.2 6</w:t>
      </w:r>
      <w:r w:rsidRPr="006D403C">
        <w:rPr>
          <w:rFonts w:ascii="Times New Roman" w:hAnsi="Times New Roman" w:cs="Times New Roman"/>
          <w:szCs w:val="24"/>
        </w:rPr>
        <w:t>#</w:t>
      </w:r>
    </w:p>
    <w:p w:rsidR="00DA7E8C" w:rsidRDefault="00DA7E8C" w:rsidP="00DA7E8C">
      <w:pPr>
        <w:spacing w:after="0" w:line="240" w:lineRule="auto"/>
        <w:jc w:val="center"/>
        <w:rPr>
          <w:rFonts w:ascii="Times New Roman" w:hAnsi="Times New Roman"/>
          <w:sz w:val="24"/>
          <w:szCs w:val="24"/>
        </w:rPr>
      </w:pPr>
    </w:p>
    <w:p w:rsidR="00DA7E8C" w:rsidRDefault="00DA7E8C" w:rsidP="00DA7E8C">
      <w:pPr>
        <w:spacing w:after="0" w:line="240" w:lineRule="auto"/>
        <w:jc w:val="center"/>
        <w:rPr>
          <w:rFonts w:ascii="Times New Roman" w:hAnsi="Times New Roman"/>
          <w:sz w:val="24"/>
          <w:szCs w:val="24"/>
        </w:rPr>
      </w:pPr>
    </w:p>
    <w:p w:rsidR="00DA7E8C" w:rsidRDefault="00DA7E8C" w:rsidP="00DA7E8C">
      <w:pPr>
        <w:spacing w:after="0" w:line="240" w:lineRule="auto"/>
        <w:jc w:val="center"/>
        <w:rPr>
          <w:rFonts w:ascii="Times New Roman" w:hAnsi="Times New Roman"/>
          <w:sz w:val="24"/>
          <w:szCs w:val="24"/>
        </w:rPr>
      </w:pPr>
    </w:p>
    <w:p w:rsidR="00DA7E8C" w:rsidRDefault="00DA7E8C" w:rsidP="00DA7E8C">
      <w:pPr>
        <w:spacing w:after="0" w:line="240" w:lineRule="auto"/>
        <w:jc w:val="center"/>
        <w:rPr>
          <w:rFonts w:ascii="Times New Roman" w:hAnsi="Times New Roman"/>
          <w:sz w:val="24"/>
          <w:szCs w:val="24"/>
        </w:rPr>
      </w:pPr>
    </w:p>
    <w:p w:rsidR="00DA7E8C" w:rsidRDefault="00DA7E8C" w:rsidP="00DA7E8C">
      <w:pPr>
        <w:spacing w:after="0" w:line="240" w:lineRule="auto"/>
        <w:jc w:val="center"/>
        <w:rPr>
          <w:rFonts w:ascii="Times New Roman" w:hAnsi="Times New Roman"/>
          <w:sz w:val="24"/>
          <w:szCs w:val="24"/>
        </w:rPr>
      </w:pPr>
    </w:p>
    <w:p w:rsidR="00DA7E8C" w:rsidRPr="00DA7E8C" w:rsidRDefault="00DA7E8C" w:rsidP="00DA7E8C">
      <w:pPr>
        <w:spacing w:after="0" w:line="240" w:lineRule="auto"/>
        <w:rPr>
          <w:rFonts w:ascii="Times New Roman" w:hAnsi="Times New Roman"/>
          <w:sz w:val="24"/>
          <w:szCs w:val="24"/>
          <w:u w:val="single"/>
        </w:rPr>
      </w:pPr>
    </w:p>
    <w:p w:rsidR="00DA7E8C" w:rsidRPr="00DA7E8C" w:rsidRDefault="00DA7E8C" w:rsidP="00DA7E8C">
      <w:pPr>
        <w:spacing w:after="0" w:line="240" w:lineRule="auto"/>
        <w:jc w:val="center"/>
        <w:rPr>
          <w:rFonts w:ascii="Times New Roman" w:hAnsi="Times New Roman"/>
          <w:sz w:val="24"/>
          <w:szCs w:val="24"/>
          <w:u w:val="single"/>
        </w:rPr>
      </w:pPr>
      <w:r w:rsidRPr="00DA7E8C">
        <w:rPr>
          <w:rFonts w:ascii="Times New Roman" w:hAnsi="Times New Roman"/>
          <w:sz w:val="24"/>
          <w:szCs w:val="24"/>
          <w:u w:val="single"/>
        </w:rPr>
        <w:t>Par Alojas novada domes priekšsēdētāja vietnieka attīstības jautājumos amatalgas apstiprināšanu</w:t>
      </w:r>
    </w:p>
    <w:p w:rsidR="00DA7E8C" w:rsidRPr="00DA7E8C" w:rsidRDefault="00DA7E8C" w:rsidP="00DA7E8C">
      <w:pPr>
        <w:spacing w:after="0" w:line="240" w:lineRule="auto"/>
        <w:rPr>
          <w:rFonts w:ascii="Times New Roman" w:hAnsi="Times New Roman"/>
          <w:b/>
          <w:sz w:val="24"/>
          <w:szCs w:val="24"/>
        </w:rPr>
      </w:pPr>
    </w:p>
    <w:p w:rsidR="00DA7E8C" w:rsidRDefault="00DA7E8C" w:rsidP="00DA7E8C">
      <w:pPr>
        <w:spacing w:after="0" w:line="240" w:lineRule="auto"/>
        <w:rPr>
          <w:rFonts w:ascii="Times New Roman" w:hAnsi="Times New Roman"/>
          <w:b/>
          <w:sz w:val="24"/>
          <w:szCs w:val="24"/>
        </w:rPr>
      </w:pPr>
    </w:p>
    <w:p w:rsidR="00DA7E8C" w:rsidRDefault="00DA7E8C" w:rsidP="00DA7E8C">
      <w:pPr>
        <w:spacing w:after="0" w:line="240" w:lineRule="auto"/>
        <w:rPr>
          <w:rFonts w:ascii="Times New Roman" w:hAnsi="Times New Roman"/>
          <w:b/>
          <w:sz w:val="24"/>
          <w:szCs w:val="24"/>
        </w:rPr>
      </w:pPr>
    </w:p>
    <w:p w:rsidR="00DA7E8C" w:rsidRPr="00DA7E8C" w:rsidRDefault="00DA7E8C" w:rsidP="00DA7E8C">
      <w:pPr>
        <w:spacing w:after="0" w:line="240" w:lineRule="auto"/>
        <w:rPr>
          <w:rFonts w:ascii="Times New Roman" w:hAnsi="Times New Roman"/>
          <w:b/>
          <w:sz w:val="24"/>
          <w:szCs w:val="24"/>
        </w:rPr>
      </w:pPr>
    </w:p>
    <w:p w:rsidR="00DA7E8C" w:rsidRPr="00DA7E8C" w:rsidRDefault="00DA7E8C" w:rsidP="00DA7E8C">
      <w:pPr>
        <w:spacing w:after="0" w:line="240" w:lineRule="auto"/>
        <w:ind w:firstLine="720"/>
        <w:jc w:val="both"/>
        <w:rPr>
          <w:rFonts w:ascii="Times New Roman" w:hAnsi="Times New Roman"/>
          <w:b/>
          <w:sz w:val="24"/>
          <w:szCs w:val="24"/>
        </w:rPr>
      </w:pPr>
      <w:r w:rsidRPr="00DA7E8C">
        <w:rPr>
          <w:rFonts w:ascii="Times New Roman" w:hAnsi="Times New Roman"/>
          <w:sz w:val="24"/>
          <w:szCs w:val="24"/>
        </w:rPr>
        <w:t xml:space="preserve">Pamatojoties uz likuma „Par pašvaldībām” 21.panta pirmās daļas 13.punktu un 63.panta trešo daļu, Alojas novada dome, atklāti balsojot, </w:t>
      </w:r>
      <w:r w:rsidRPr="00DA7E8C">
        <w:rPr>
          <w:rFonts w:ascii="Times New Roman" w:hAnsi="Times New Roman"/>
          <w:b/>
          <w:sz w:val="24"/>
          <w:szCs w:val="24"/>
        </w:rPr>
        <w:t xml:space="preserve">nolemj: </w:t>
      </w:r>
      <w:r w:rsidRPr="00DA7E8C">
        <w:rPr>
          <w:rFonts w:ascii="Times New Roman" w:hAnsi="Times New Roman"/>
          <w:sz w:val="24"/>
          <w:szCs w:val="24"/>
        </w:rPr>
        <w:t xml:space="preserve">apstiprināt Alojas novada domes priekšsēdētāja vietnieka attīstības jautājumos mēneša amatalgu EUR 1154  (viens tūkstotis viens simts piecdesmit četri </w:t>
      </w:r>
      <w:proofErr w:type="spellStart"/>
      <w:r w:rsidRPr="00DA7E8C">
        <w:rPr>
          <w:rFonts w:ascii="Times New Roman" w:hAnsi="Times New Roman"/>
          <w:sz w:val="24"/>
          <w:szCs w:val="24"/>
        </w:rPr>
        <w:t>euro</w:t>
      </w:r>
      <w:proofErr w:type="spellEnd"/>
      <w:r w:rsidRPr="00DA7E8C">
        <w:rPr>
          <w:rFonts w:ascii="Times New Roman" w:hAnsi="Times New Roman"/>
          <w:sz w:val="24"/>
          <w:szCs w:val="24"/>
        </w:rPr>
        <w:t>) ar 2014.gada1.janvāri.</w:t>
      </w:r>
    </w:p>
    <w:p w:rsidR="00DA7E8C" w:rsidRPr="00DA7E8C" w:rsidRDefault="00DA7E8C" w:rsidP="00DA7E8C">
      <w:pPr>
        <w:spacing w:after="0" w:line="240" w:lineRule="auto"/>
        <w:jc w:val="both"/>
        <w:rPr>
          <w:rFonts w:ascii="Times New Roman" w:hAnsi="Times New Roman"/>
          <w:sz w:val="24"/>
          <w:szCs w:val="24"/>
        </w:rPr>
      </w:pPr>
    </w:p>
    <w:p w:rsidR="00DA7E8C" w:rsidRPr="00DA7E8C" w:rsidRDefault="00DA7E8C" w:rsidP="00DA7E8C">
      <w:pPr>
        <w:spacing w:after="0" w:line="240" w:lineRule="auto"/>
        <w:jc w:val="center"/>
        <w:rPr>
          <w:rFonts w:ascii="Times New Roman" w:hAnsi="Times New Roman"/>
          <w:sz w:val="24"/>
          <w:szCs w:val="24"/>
        </w:rPr>
      </w:pPr>
    </w:p>
    <w:p w:rsidR="00DA7E8C" w:rsidRPr="00DA7E8C" w:rsidRDefault="00DA7E8C" w:rsidP="00DA7E8C">
      <w:pPr>
        <w:spacing w:after="0" w:line="240" w:lineRule="auto"/>
        <w:jc w:val="center"/>
        <w:rPr>
          <w:rFonts w:ascii="Times New Roman" w:hAnsi="Times New Roman"/>
          <w:sz w:val="24"/>
          <w:szCs w:val="24"/>
        </w:rPr>
      </w:pPr>
    </w:p>
    <w:p w:rsidR="00DA7E8C" w:rsidRPr="00DA7E8C" w:rsidRDefault="00DA7E8C" w:rsidP="00DA7E8C">
      <w:pPr>
        <w:spacing w:after="0" w:line="240" w:lineRule="auto"/>
        <w:ind w:left="360"/>
        <w:rPr>
          <w:rFonts w:ascii="Times New Roman" w:hAnsi="Times New Roman"/>
          <w:sz w:val="24"/>
          <w:szCs w:val="24"/>
        </w:rPr>
      </w:pPr>
    </w:p>
    <w:p w:rsidR="00DA7E8C" w:rsidRPr="00DA7E8C" w:rsidRDefault="00DA7E8C" w:rsidP="00DA7E8C">
      <w:pPr>
        <w:spacing w:after="0" w:line="240" w:lineRule="auto"/>
        <w:rPr>
          <w:rFonts w:ascii="Times New Roman" w:hAnsi="Times New Roman"/>
          <w:sz w:val="24"/>
          <w:szCs w:val="24"/>
        </w:rPr>
      </w:pPr>
    </w:p>
    <w:p w:rsidR="00DA7E8C" w:rsidRDefault="00DA7E8C" w:rsidP="00AC49A2">
      <w:pPr>
        <w:spacing w:after="0" w:line="240" w:lineRule="auto"/>
        <w:rPr>
          <w:rFonts w:ascii="Times New Roman" w:hAnsi="Times New Roman"/>
          <w:sz w:val="24"/>
          <w:szCs w:val="24"/>
        </w:rPr>
      </w:pPr>
    </w:p>
    <w:p w:rsidR="00DA7E8C" w:rsidRPr="00DA7E8C" w:rsidRDefault="00DA7E8C" w:rsidP="00DA7E8C">
      <w:pPr>
        <w:spacing w:after="0" w:line="240" w:lineRule="auto"/>
        <w:ind w:left="360"/>
        <w:rPr>
          <w:rFonts w:ascii="Times New Roman" w:hAnsi="Times New Roman"/>
          <w:sz w:val="24"/>
          <w:szCs w:val="24"/>
        </w:rPr>
      </w:pPr>
    </w:p>
    <w:p w:rsidR="00AC49A2" w:rsidRPr="000755B3" w:rsidRDefault="00AC49A2" w:rsidP="00AC49A2">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AC49A2" w:rsidRPr="000755B3" w:rsidRDefault="00AC49A2" w:rsidP="00AC49A2">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AC49A2" w:rsidRPr="000755B3" w:rsidRDefault="00AC49A2" w:rsidP="00AC49A2">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AC49A2" w:rsidRPr="000755B3" w:rsidRDefault="00AC49A2" w:rsidP="00AC49A2">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AC49A2" w:rsidRPr="000755B3" w:rsidRDefault="00AC49A2" w:rsidP="00AC49A2">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AC49A2" w:rsidRDefault="00AC49A2" w:rsidP="00AC49A2">
      <w:pPr>
        <w:rPr>
          <w:b/>
          <w:u w:val="single"/>
        </w:rPr>
      </w:pPr>
    </w:p>
    <w:p w:rsidR="00DA7E8C" w:rsidRDefault="00DA7E8C" w:rsidP="007B4554">
      <w:pPr>
        <w:spacing w:after="0" w:line="240" w:lineRule="auto"/>
        <w:rPr>
          <w:rFonts w:ascii="Times New Roman" w:hAnsi="Times New Roman"/>
          <w:sz w:val="24"/>
          <w:szCs w:val="24"/>
        </w:rPr>
      </w:pPr>
    </w:p>
    <w:p w:rsidR="00DB56BA" w:rsidRDefault="00DB56BA" w:rsidP="007B4554">
      <w:pPr>
        <w:spacing w:after="0" w:line="240" w:lineRule="auto"/>
        <w:rPr>
          <w:rFonts w:ascii="Times New Roman" w:hAnsi="Times New Roman"/>
          <w:sz w:val="24"/>
          <w:szCs w:val="24"/>
        </w:rPr>
      </w:pPr>
    </w:p>
    <w:p w:rsidR="00DB56BA" w:rsidRDefault="00DB56BA" w:rsidP="007B4554">
      <w:pPr>
        <w:spacing w:after="0" w:line="240" w:lineRule="auto"/>
        <w:rPr>
          <w:rFonts w:ascii="Times New Roman" w:hAnsi="Times New Roman"/>
          <w:sz w:val="24"/>
          <w:szCs w:val="24"/>
        </w:rPr>
      </w:pPr>
    </w:p>
    <w:p w:rsidR="00DB56BA" w:rsidRDefault="00DB56BA" w:rsidP="007B4554">
      <w:pPr>
        <w:spacing w:after="0" w:line="240" w:lineRule="auto"/>
        <w:rPr>
          <w:rFonts w:ascii="Times New Roman" w:hAnsi="Times New Roman"/>
          <w:sz w:val="24"/>
          <w:szCs w:val="24"/>
        </w:rPr>
      </w:pPr>
    </w:p>
    <w:p w:rsidR="00DB56BA" w:rsidRPr="006D403C" w:rsidRDefault="00DB56BA" w:rsidP="00DB56BA">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DB56BA" w:rsidRPr="006D403C" w:rsidRDefault="00DB56BA" w:rsidP="00DB56BA">
      <w:pPr>
        <w:spacing w:after="0" w:line="240" w:lineRule="auto"/>
        <w:jc w:val="center"/>
        <w:rPr>
          <w:rFonts w:ascii="Times New Roman" w:hAnsi="Times New Roman"/>
          <w:sz w:val="32"/>
        </w:rPr>
      </w:pPr>
      <w:r w:rsidRPr="006D403C">
        <w:rPr>
          <w:rFonts w:ascii="Times New Roman" w:hAnsi="Times New Roman"/>
          <w:sz w:val="32"/>
        </w:rPr>
        <w:t>Latvijas Republika</w:t>
      </w:r>
    </w:p>
    <w:p w:rsidR="00DB56BA" w:rsidRPr="006D403C" w:rsidRDefault="00DB56BA" w:rsidP="00DB56BA">
      <w:pPr>
        <w:spacing w:after="0" w:line="240" w:lineRule="auto"/>
        <w:jc w:val="center"/>
        <w:rPr>
          <w:rFonts w:ascii="Times New Roman" w:hAnsi="Times New Roman"/>
        </w:rPr>
      </w:pPr>
    </w:p>
    <w:p w:rsidR="00DB56BA" w:rsidRPr="006D403C" w:rsidRDefault="00DB56BA" w:rsidP="00DB56BA">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DB56BA" w:rsidRPr="006D403C" w:rsidRDefault="00DB56BA" w:rsidP="00DB56BA">
      <w:pPr>
        <w:pBdr>
          <w:bottom w:val="double" w:sz="6" w:space="19" w:color="auto"/>
        </w:pBdr>
        <w:spacing w:after="0" w:line="240" w:lineRule="auto"/>
        <w:jc w:val="center"/>
        <w:rPr>
          <w:rFonts w:ascii="Times New Roman" w:hAnsi="Times New Roman"/>
          <w:sz w:val="14"/>
        </w:rPr>
      </w:pPr>
    </w:p>
    <w:p w:rsidR="00DB56BA" w:rsidRPr="006D403C" w:rsidRDefault="00DB56BA" w:rsidP="00DB56BA">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DB56BA" w:rsidRPr="006D403C" w:rsidRDefault="00DB56BA" w:rsidP="00DB56BA">
      <w:pPr>
        <w:pStyle w:val="NoSpacing"/>
        <w:rPr>
          <w:rFonts w:ascii="Times New Roman" w:hAnsi="Times New Roman" w:cs="Times New Roman"/>
          <w:szCs w:val="24"/>
        </w:rPr>
      </w:pPr>
    </w:p>
    <w:p w:rsidR="00DB56BA" w:rsidRPr="006D403C" w:rsidRDefault="00DB56BA" w:rsidP="00DB56BA">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DB56BA" w:rsidRPr="006D403C" w:rsidRDefault="00DB56BA" w:rsidP="00DB56BA">
      <w:pPr>
        <w:pStyle w:val="NoSpacing"/>
        <w:rPr>
          <w:rFonts w:ascii="Times New Roman" w:hAnsi="Times New Roman" w:cs="Times New Roman"/>
        </w:rPr>
      </w:pPr>
    </w:p>
    <w:p w:rsidR="00DB56BA" w:rsidRPr="006D403C" w:rsidRDefault="00DB56BA" w:rsidP="00DB56BA">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Nr.7</w:t>
      </w:r>
    </w:p>
    <w:p w:rsidR="00DB56BA" w:rsidRPr="006D403C" w:rsidRDefault="00DB56BA" w:rsidP="00DB56BA">
      <w:pPr>
        <w:pStyle w:val="NoSpacing"/>
        <w:ind w:left="5040" w:firstLine="720"/>
        <w:rPr>
          <w:rFonts w:ascii="Times New Roman" w:hAnsi="Times New Roman" w:cs="Times New Roman"/>
          <w:szCs w:val="24"/>
        </w:rPr>
      </w:pPr>
      <w:r>
        <w:rPr>
          <w:rFonts w:ascii="Times New Roman" w:hAnsi="Times New Roman" w:cs="Times New Roman"/>
          <w:szCs w:val="24"/>
        </w:rPr>
        <w:t>protokols Nr.2 7</w:t>
      </w:r>
      <w:r w:rsidRPr="006D403C">
        <w:rPr>
          <w:rFonts w:ascii="Times New Roman" w:hAnsi="Times New Roman" w:cs="Times New Roman"/>
          <w:szCs w:val="24"/>
        </w:rPr>
        <w:t>#</w:t>
      </w:r>
    </w:p>
    <w:p w:rsidR="00DB56BA" w:rsidRDefault="00DB56BA" w:rsidP="00DB56BA">
      <w:pPr>
        <w:spacing w:after="0" w:line="240" w:lineRule="auto"/>
        <w:jc w:val="center"/>
        <w:rPr>
          <w:rFonts w:ascii="Times New Roman" w:hAnsi="Times New Roman"/>
          <w:sz w:val="24"/>
          <w:szCs w:val="24"/>
        </w:rPr>
      </w:pPr>
    </w:p>
    <w:p w:rsidR="00DB56BA" w:rsidRDefault="00DB56BA" w:rsidP="00DB56BA">
      <w:pPr>
        <w:spacing w:after="0" w:line="240" w:lineRule="auto"/>
        <w:jc w:val="center"/>
        <w:rPr>
          <w:rFonts w:ascii="Times New Roman" w:hAnsi="Times New Roman"/>
          <w:color w:val="FF0000"/>
          <w:sz w:val="24"/>
          <w:szCs w:val="24"/>
          <w:u w:val="single"/>
        </w:rPr>
      </w:pPr>
    </w:p>
    <w:p w:rsidR="00DB56BA" w:rsidRPr="00DB56BA" w:rsidRDefault="00DB56BA" w:rsidP="00DB56BA">
      <w:pPr>
        <w:spacing w:after="0" w:line="240" w:lineRule="auto"/>
        <w:rPr>
          <w:rFonts w:ascii="Times New Roman" w:hAnsi="Times New Roman"/>
          <w:color w:val="FF0000"/>
          <w:sz w:val="24"/>
          <w:szCs w:val="24"/>
          <w:u w:val="single"/>
        </w:rPr>
      </w:pPr>
    </w:p>
    <w:p w:rsidR="00DB56BA" w:rsidRPr="00DB56BA" w:rsidRDefault="00DB56BA" w:rsidP="00DB56BA">
      <w:pPr>
        <w:spacing w:after="0" w:line="240" w:lineRule="auto"/>
        <w:rPr>
          <w:rFonts w:ascii="Times New Roman" w:hAnsi="Times New Roman"/>
          <w:color w:val="FF0000"/>
          <w:sz w:val="24"/>
          <w:szCs w:val="24"/>
          <w:u w:val="single"/>
        </w:rPr>
      </w:pPr>
    </w:p>
    <w:p w:rsidR="00DB56BA" w:rsidRPr="00DB56BA" w:rsidRDefault="00DB56BA" w:rsidP="00DB56BA">
      <w:pPr>
        <w:spacing w:after="0" w:line="240" w:lineRule="auto"/>
        <w:jc w:val="center"/>
        <w:rPr>
          <w:rFonts w:ascii="Times New Roman" w:hAnsi="Times New Roman"/>
          <w:sz w:val="24"/>
          <w:szCs w:val="24"/>
          <w:u w:val="single"/>
        </w:rPr>
      </w:pPr>
      <w:r w:rsidRPr="00DB56BA">
        <w:rPr>
          <w:rFonts w:ascii="Times New Roman" w:hAnsi="Times New Roman"/>
          <w:sz w:val="24"/>
          <w:szCs w:val="24"/>
          <w:u w:val="single"/>
        </w:rPr>
        <w:t xml:space="preserve">Par degvielas patēriņa limitu noteikšanu autotransportam domes priekšsēdētāja vietniecei attīstības jautājumos </w:t>
      </w:r>
    </w:p>
    <w:p w:rsidR="00DB56BA" w:rsidRDefault="00DB56BA" w:rsidP="00DB56BA">
      <w:pPr>
        <w:keepNext/>
        <w:spacing w:after="0" w:line="240" w:lineRule="auto"/>
        <w:jc w:val="both"/>
        <w:outlineLvl w:val="0"/>
        <w:rPr>
          <w:rFonts w:ascii="Times New Roman" w:hAnsi="Times New Roman"/>
          <w:color w:val="FF0000"/>
          <w:sz w:val="24"/>
          <w:szCs w:val="24"/>
        </w:rPr>
      </w:pPr>
    </w:p>
    <w:p w:rsidR="009F2C7E" w:rsidRDefault="009F2C7E" w:rsidP="00DB56BA">
      <w:pPr>
        <w:keepNext/>
        <w:spacing w:after="0" w:line="240" w:lineRule="auto"/>
        <w:jc w:val="both"/>
        <w:outlineLvl w:val="0"/>
        <w:rPr>
          <w:rFonts w:ascii="Times New Roman" w:hAnsi="Times New Roman"/>
          <w:color w:val="FF0000"/>
          <w:sz w:val="24"/>
          <w:szCs w:val="24"/>
        </w:rPr>
      </w:pPr>
    </w:p>
    <w:p w:rsidR="009F2C7E" w:rsidRPr="00DB56BA" w:rsidRDefault="009F2C7E" w:rsidP="00DB56BA">
      <w:pPr>
        <w:keepNext/>
        <w:spacing w:after="0" w:line="240" w:lineRule="auto"/>
        <w:jc w:val="both"/>
        <w:outlineLvl w:val="0"/>
        <w:rPr>
          <w:rFonts w:ascii="Times New Roman" w:hAnsi="Times New Roman"/>
          <w:color w:val="FF0000"/>
          <w:sz w:val="24"/>
          <w:szCs w:val="24"/>
        </w:rPr>
      </w:pPr>
    </w:p>
    <w:p w:rsidR="00DB56BA" w:rsidRPr="00DB56BA" w:rsidRDefault="00DB56BA" w:rsidP="009F2C7E">
      <w:pPr>
        <w:keepNext/>
        <w:spacing w:after="0" w:line="240" w:lineRule="auto"/>
        <w:ind w:firstLine="709"/>
        <w:jc w:val="both"/>
        <w:outlineLvl w:val="0"/>
        <w:rPr>
          <w:rFonts w:ascii="Times New Roman" w:hAnsi="Times New Roman"/>
          <w:sz w:val="24"/>
          <w:szCs w:val="24"/>
        </w:rPr>
      </w:pPr>
      <w:r w:rsidRPr="00DB56BA">
        <w:rPr>
          <w:rFonts w:ascii="Times New Roman" w:hAnsi="Times New Roman"/>
          <w:sz w:val="24"/>
          <w:szCs w:val="24"/>
        </w:rPr>
        <w:t>Saskaņā ar likuma „Par pašvaldībām” 14.panta 2.daļas 6.punktu un „Publiskas personas finanšu līdzekļu un mantas izšķērdēšanas novēršanas likuma” 5.</w:t>
      </w:r>
      <w:r w:rsidRPr="00DB56BA">
        <w:rPr>
          <w:rFonts w:ascii="Times New Roman" w:hAnsi="Times New Roman"/>
          <w:sz w:val="24"/>
          <w:szCs w:val="24"/>
          <w:vertAlign w:val="superscript"/>
        </w:rPr>
        <w:t xml:space="preserve">2 </w:t>
      </w:r>
      <w:r w:rsidRPr="00DB56BA">
        <w:rPr>
          <w:rFonts w:ascii="Times New Roman" w:hAnsi="Times New Roman"/>
          <w:sz w:val="24"/>
          <w:szCs w:val="24"/>
        </w:rPr>
        <w:t xml:space="preserve">panta piekto daļu, Alojas novada domes 2013.gada 25.septembra saistošo noteikumu Nr.9 „Alojas novada pašvaldības nolikums” 130.punktu, un Alojas novada domes Izglītības, kultūras un sporta jautājumu komitejas, Sociālo, kārtības, komunālās saimniecības un dzīvokļu jautājumu komitejas, Finanšu un attīstības komitejas apvienotās sēdes 2014.gada 21.janvāra atzinumu, Alojas novada dome atklāti balsojot, </w:t>
      </w:r>
      <w:r w:rsidRPr="00DB56BA">
        <w:rPr>
          <w:rFonts w:ascii="Times New Roman" w:hAnsi="Times New Roman"/>
          <w:b/>
          <w:sz w:val="24"/>
          <w:szCs w:val="24"/>
        </w:rPr>
        <w:t xml:space="preserve">nolemj: </w:t>
      </w:r>
      <w:r w:rsidRPr="00DB56BA">
        <w:rPr>
          <w:rFonts w:ascii="Times New Roman" w:hAnsi="Times New Roman"/>
          <w:sz w:val="24"/>
          <w:szCs w:val="24"/>
        </w:rPr>
        <w:t xml:space="preserve">noteikt degvielas patēriņa limitu autotransportam domes priekšsēdētāja vietniecei attīstības jautājumos - </w:t>
      </w:r>
      <w:r w:rsidRPr="009F2C7E">
        <w:rPr>
          <w:rFonts w:ascii="Times New Roman" w:hAnsi="Times New Roman"/>
          <w:b/>
          <w:sz w:val="24"/>
          <w:szCs w:val="24"/>
        </w:rPr>
        <w:t>EUR 213.00</w:t>
      </w:r>
      <w:r w:rsidRPr="00DB56BA">
        <w:rPr>
          <w:rFonts w:ascii="Times New Roman" w:hAnsi="Times New Roman"/>
          <w:sz w:val="24"/>
          <w:szCs w:val="24"/>
        </w:rPr>
        <w:t xml:space="preserve"> mēnesī, nosakot atskaites periodu 6 (seši) mēneši.</w:t>
      </w:r>
    </w:p>
    <w:p w:rsidR="00DB56BA" w:rsidRPr="00DB56BA" w:rsidRDefault="00DB56BA" w:rsidP="00DB56BA">
      <w:pPr>
        <w:spacing w:after="0" w:line="240" w:lineRule="auto"/>
        <w:ind w:left="993" w:hanging="284"/>
        <w:jc w:val="both"/>
        <w:rPr>
          <w:rFonts w:ascii="Times New Roman" w:hAnsi="Times New Roman"/>
          <w:sz w:val="24"/>
          <w:szCs w:val="24"/>
        </w:rPr>
      </w:pPr>
    </w:p>
    <w:p w:rsidR="00DB56BA" w:rsidRPr="00DB56BA" w:rsidRDefault="00DB56BA" w:rsidP="00DB56BA">
      <w:pPr>
        <w:spacing w:after="0" w:line="240" w:lineRule="auto"/>
        <w:rPr>
          <w:rFonts w:ascii="Times New Roman" w:hAnsi="Times New Roman"/>
          <w:sz w:val="24"/>
          <w:szCs w:val="24"/>
        </w:rPr>
      </w:pPr>
    </w:p>
    <w:p w:rsidR="00DB56BA" w:rsidRDefault="00DB56BA" w:rsidP="00DB56BA">
      <w:pPr>
        <w:spacing w:after="0" w:line="240" w:lineRule="auto"/>
        <w:jc w:val="center"/>
        <w:rPr>
          <w:rFonts w:ascii="Times New Roman" w:hAnsi="Times New Roman"/>
          <w:sz w:val="24"/>
          <w:szCs w:val="24"/>
          <w:u w:val="single"/>
        </w:rPr>
      </w:pPr>
    </w:p>
    <w:p w:rsidR="009F2C7E" w:rsidRDefault="009F2C7E" w:rsidP="00DB56BA">
      <w:pPr>
        <w:spacing w:after="0" w:line="240" w:lineRule="auto"/>
        <w:jc w:val="center"/>
        <w:rPr>
          <w:rFonts w:ascii="Times New Roman" w:hAnsi="Times New Roman"/>
          <w:sz w:val="24"/>
          <w:szCs w:val="24"/>
          <w:u w:val="single"/>
        </w:rPr>
      </w:pPr>
    </w:p>
    <w:p w:rsidR="009F2C7E" w:rsidRPr="00DB56BA" w:rsidRDefault="009F2C7E" w:rsidP="00DB56BA">
      <w:pPr>
        <w:spacing w:after="0" w:line="240" w:lineRule="auto"/>
        <w:jc w:val="center"/>
        <w:rPr>
          <w:rFonts w:ascii="Times New Roman" w:hAnsi="Times New Roman"/>
          <w:sz w:val="24"/>
          <w:szCs w:val="24"/>
          <w:u w:val="single"/>
        </w:rPr>
      </w:pPr>
    </w:p>
    <w:p w:rsidR="00DB56BA" w:rsidRPr="00DB56BA" w:rsidRDefault="00DB56BA" w:rsidP="00DB56BA">
      <w:pPr>
        <w:spacing w:after="0" w:line="240" w:lineRule="auto"/>
        <w:rPr>
          <w:rFonts w:ascii="Times New Roman" w:hAnsi="Times New Roman"/>
          <w:sz w:val="24"/>
          <w:szCs w:val="24"/>
          <w:u w:val="single"/>
        </w:rPr>
      </w:pPr>
    </w:p>
    <w:p w:rsidR="00AC49A2" w:rsidRPr="000755B3" w:rsidRDefault="00AC49A2" w:rsidP="00AC49A2">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AC49A2" w:rsidRPr="000755B3" w:rsidRDefault="00AC49A2" w:rsidP="00AC49A2">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AC49A2" w:rsidRPr="000755B3" w:rsidRDefault="00AC49A2" w:rsidP="00AC49A2">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AC49A2" w:rsidRPr="000755B3" w:rsidRDefault="00AC49A2" w:rsidP="00AC49A2">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DB56BA" w:rsidRPr="00584940" w:rsidRDefault="00584940" w:rsidP="00584940">
      <w:pPr>
        <w:spacing w:after="0" w:line="240" w:lineRule="auto"/>
        <w:rPr>
          <w:rFonts w:ascii="Times New Roman" w:hAnsi="Times New Roman"/>
          <w:sz w:val="24"/>
          <w:szCs w:val="24"/>
        </w:rPr>
      </w:pPr>
      <w:r>
        <w:rPr>
          <w:rFonts w:ascii="Times New Roman" w:hAnsi="Times New Roman"/>
          <w:sz w:val="24"/>
          <w:szCs w:val="24"/>
        </w:rPr>
        <w:tab/>
        <w:t>Alojā, 2014.gada 31.janvār</w:t>
      </w:r>
    </w:p>
    <w:p w:rsidR="00B65791" w:rsidRDefault="00B65791" w:rsidP="009F2C7E">
      <w:pPr>
        <w:spacing w:after="0" w:line="240" w:lineRule="auto"/>
        <w:jc w:val="center"/>
        <w:rPr>
          <w:rFonts w:ascii="Times New Roman" w:hAnsi="Times New Roman"/>
        </w:rPr>
      </w:pPr>
    </w:p>
    <w:p w:rsidR="009F2C7E" w:rsidRPr="006D403C" w:rsidRDefault="009F2C7E" w:rsidP="009F2C7E">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9F2C7E" w:rsidRPr="006D403C" w:rsidRDefault="009F2C7E" w:rsidP="009F2C7E">
      <w:pPr>
        <w:spacing w:after="0" w:line="240" w:lineRule="auto"/>
        <w:jc w:val="center"/>
        <w:rPr>
          <w:rFonts w:ascii="Times New Roman" w:hAnsi="Times New Roman"/>
          <w:sz w:val="32"/>
        </w:rPr>
      </w:pPr>
      <w:r w:rsidRPr="006D403C">
        <w:rPr>
          <w:rFonts w:ascii="Times New Roman" w:hAnsi="Times New Roman"/>
          <w:sz w:val="32"/>
        </w:rPr>
        <w:t>Latvijas Republika</w:t>
      </w:r>
    </w:p>
    <w:p w:rsidR="009F2C7E" w:rsidRPr="006D403C" w:rsidRDefault="009F2C7E" w:rsidP="009F2C7E">
      <w:pPr>
        <w:spacing w:after="0" w:line="240" w:lineRule="auto"/>
        <w:jc w:val="center"/>
        <w:rPr>
          <w:rFonts w:ascii="Times New Roman" w:hAnsi="Times New Roman"/>
        </w:rPr>
      </w:pPr>
    </w:p>
    <w:p w:rsidR="009F2C7E" w:rsidRPr="006D403C" w:rsidRDefault="009F2C7E" w:rsidP="009F2C7E">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9F2C7E" w:rsidRPr="006D403C" w:rsidRDefault="009F2C7E" w:rsidP="009F2C7E">
      <w:pPr>
        <w:pBdr>
          <w:bottom w:val="double" w:sz="6" w:space="19" w:color="auto"/>
        </w:pBdr>
        <w:spacing w:after="0" w:line="240" w:lineRule="auto"/>
        <w:jc w:val="center"/>
        <w:rPr>
          <w:rFonts w:ascii="Times New Roman" w:hAnsi="Times New Roman"/>
          <w:sz w:val="14"/>
        </w:rPr>
      </w:pPr>
    </w:p>
    <w:p w:rsidR="009F2C7E" w:rsidRPr="00B65791" w:rsidRDefault="009F2C7E" w:rsidP="00B65791">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B65791" w:rsidRDefault="00B65791" w:rsidP="009F2C7E">
      <w:pPr>
        <w:spacing w:after="0" w:line="240" w:lineRule="auto"/>
        <w:ind w:left="2880" w:firstLine="720"/>
        <w:rPr>
          <w:rFonts w:ascii="Times New Roman" w:hAnsi="Times New Roman"/>
          <w:b/>
        </w:rPr>
      </w:pPr>
    </w:p>
    <w:p w:rsidR="009F2C7E" w:rsidRPr="006D403C" w:rsidRDefault="009F2C7E" w:rsidP="009F2C7E">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9F2C7E" w:rsidRPr="006D403C" w:rsidRDefault="009F2C7E" w:rsidP="009F2C7E">
      <w:pPr>
        <w:pStyle w:val="NoSpacing"/>
        <w:rPr>
          <w:rFonts w:ascii="Times New Roman" w:hAnsi="Times New Roman" w:cs="Times New Roman"/>
        </w:rPr>
      </w:pPr>
    </w:p>
    <w:p w:rsidR="009F2C7E" w:rsidRPr="006D403C" w:rsidRDefault="009F2C7E" w:rsidP="009F2C7E">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Nr.8</w:t>
      </w:r>
    </w:p>
    <w:p w:rsidR="009F2C7E" w:rsidRPr="006D403C" w:rsidRDefault="009F2C7E" w:rsidP="009F2C7E">
      <w:pPr>
        <w:pStyle w:val="NoSpacing"/>
        <w:ind w:left="5040" w:firstLine="720"/>
        <w:rPr>
          <w:rFonts w:ascii="Times New Roman" w:hAnsi="Times New Roman" w:cs="Times New Roman"/>
          <w:szCs w:val="24"/>
        </w:rPr>
      </w:pPr>
      <w:r>
        <w:rPr>
          <w:rFonts w:ascii="Times New Roman" w:hAnsi="Times New Roman" w:cs="Times New Roman"/>
          <w:szCs w:val="24"/>
        </w:rPr>
        <w:t>protokols Nr.2 8</w:t>
      </w:r>
      <w:r w:rsidRPr="006D403C">
        <w:rPr>
          <w:rFonts w:ascii="Times New Roman" w:hAnsi="Times New Roman" w:cs="Times New Roman"/>
          <w:szCs w:val="24"/>
        </w:rPr>
        <w:t>#</w:t>
      </w:r>
    </w:p>
    <w:p w:rsidR="009F2C7E" w:rsidRDefault="009F2C7E" w:rsidP="003041F3">
      <w:pPr>
        <w:spacing w:after="0" w:line="240" w:lineRule="auto"/>
        <w:rPr>
          <w:rFonts w:ascii="Times New Roman" w:hAnsi="Times New Roman"/>
          <w:sz w:val="24"/>
          <w:szCs w:val="24"/>
          <w:u w:val="single"/>
        </w:rPr>
      </w:pPr>
    </w:p>
    <w:p w:rsidR="009F2C7E" w:rsidRPr="009F2C7E" w:rsidRDefault="009F2C7E" w:rsidP="009F2C7E">
      <w:pPr>
        <w:spacing w:after="0" w:line="240" w:lineRule="auto"/>
        <w:jc w:val="center"/>
        <w:rPr>
          <w:rFonts w:ascii="Times New Roman" w:hAnsi="Times New Roman"/>
          <w:sz w:val="24"/>
          <w:szCs w:val="24"/>
          <w:u w:val="single"/>
        </w:rPr>
      </w:pPr>
      <w:r w:rsidRPr="009F2C7E">
        <w:rPr>
          <w:rFonts w:ascii="Times New Roman" w:hAnsi="Times New Roman"/>
          <w:sz w:val="24"/>
          <w:szCs w:val="24"/>
          <w:u w:val="single"/>
        </w:rPr>
        <w:t xml:space="preserve">Par mobilo telefonu lietošanas izmaksu limitu noteikšanu </w:t>
      </w:r>
    </w:p>
    <w:p w:rsidR="009F2C7E" w:rsidRPr="009F2C7E" w:rsidRDefault="009F2C7E" w:rsidP="009F2C7E">
      <w:pPr>
        <w:spacing w:after="0" w:line="240" w:lineRule="auto"/>
        <w:jc w:val="center"/>
        <w:rPr>
          <w:rFonts w:ascii="Times New Roman" w:hAnsi="Times New Roman"/>
          <w:sz w:val="24"/>
          <w:szCs w:val="24"/>
          <w:u w:val="single"/>
        </w:rPr>
      </w:pPr>
      <w:r w:rsidRPr="009F2C7E">
        <w:rPr>
          <w:rFonts w:ascii="Times New Roman" w:hAnsi="Times New Roman"/>
          <w:sz w:val="24"/>
          <w:szCs w:val="24"/>
          <w:u w:val="single"/>
        </w:rPr>
        <w:t>domes amatpersonām un darbiniekiem</w:t>
      </w:r>
    </w:p>
    <w:p w:rsidR="009F2C7E" w:rsidRPr="009F2C7E" w:rsidRDefault="009F2C7E" w:rsidP="009F2C7E">
      <w:pPr>
        <w:spacing w:after="0" w:line="240" w:lineRule="auto"/>
        <w:rPr>
          <w:rFonts w:ascii="Times New Roman" w:hAnsi="Times New Roman"/>
          <w:sz w:val="24"/>
          <w:szCs w:val="24"/>
        </w:rPr>
      </w:pPr>
    </w:p>
    <w:p w:rsidR="009F2C7E" w:rsidRPr="003041F3" w:rsidRDefault="009F2C7E" w:rsidP="009F2C7E">
      <w:pPr>
        <w:spacing w:after="0" w:line="240" w:lineRule="auto"/>
        <w:jc w:val="both"/>
        <w:rPr>
          <w:rFonts w:ascii="Times New Roman" w:hAnsi="Times New Roman"/>
          <w:b/>
          <w:sz w:val="24"/>
          <w:szCs w:val="24"/>
        </w:rPr>
      </w:pPr>
      <w:r w:rsidRPr="009F2C7E">
        <w:rPr>
          <w:rFonts w:ascii="Times New Roman" w:hAnsi="Times New Roman"/>
          <w:sz w:val="24"/>
          <w:szCs w:val="24"/>
        </w:rPr>
        <w:tab/>
        <w:t xml:space="preserve">Saskaņā ar likuma „Par pašvaldībām” 14.panta 2.daļas 6.punktu, Alojas novada domes 2013.gada 25.septembra saistošo noteikumu Nr.9 „Alojas novada pašvaldības nolikums” 134.punktu un Alojas novada domes Izglītības, kultūras un sporta jautājumu komitejas, Sociālo, kārtības, komunālās saimniecības un dzīvokļu jautājumu komitejas, Finanšu un attīstības komitejas apvienotās sēdes 2014.gada 21.janvāra atzinumu, Alojas novada dome atklāti balsojot, </w:t>
      </w:r>
      <w:r w:rsidRPr="009F2C7E">
        <w:rPr>
          <w:rFonts w:ascii="Times New Roman" w:hAnsi="Times New Roman"/>
          <w:b/>
          <w:sz w:val="24"/>
          <w:szCs w:val="24"/>
        </w:rPr>
        <w:t xml:space="preserve">nolemj: </w:t>
      </w:r>
      <w:r w:rsidRPr="009F2C7E">
        <w:rPr>
          <w:rFonts w:ascii="Times New Roman" w:hAnsi="Times New Roman"/>
          <w:sz w:val="24"/>
          <w:szCs w:val="24"/>
        </w:rPr>
        <w:t>noteikt mobilo telefonu lietošanas izmaksas limitu mēnesī (ar atskaites periodu 1 (vienu) reizi ceturksnī) pašvaldības amatpersonām un darbiniekiem, kuri amata pienākumu pildīšanai izmanto dienesta mobilos telefonus: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286"/>
        <w:gridCol w:w="2126"/>
      </w:tblGrid>
      <w:tr w:rsidR="009F2C7E" w:rsidRPr="009F2C7E" w:rsidTr="002D0F98">
        <w:trPr>
          <w:trHeight w:val="668"/>
        </w:trPr>
        <w:tc>
          <w:tcPr>
            <w:tcW w:w="943" w:type="dxa"/>
            <w:tcBorders>
              <w:top w:val="double" w:sz="4" w:space="0" w:color="auto"/>
              <w:left w:val="double" w:sz="4" w:space="0" w:color="auto"/>
              <w:bottom w:val="single" w:sz="4" w:space="0" w:color="auto"/>
            </w:tcBorders>
            <w:shd w:val="clear" w:color="auto" w:fill="FFFFFF"/>
            <w:vAlign w:val="center"/>
          </w:tcPr>
          <w:p w:rsidR="009F2C7E" w:rsidRPr="009F2C7E" w:rsidRDefault="009F2C7E" w:rsidP="009F2C7E">
            <w:pPr>
              <w:spacing w:after="0" w:line="240" w:lineRule="auto"/>
              <w:jc w:val="center"/>
              <w:rPr>
                <w:rFonts w:ascii="Times New Roman" w:hAnsi="Times New Roman"/>
                <w:b/>
                <w:sz w:val="24"/>
                <w:szCs w:val="24"/>
              </w:rPr>
            </w:pPr>
            <w:proofErr w:type="spellStart"/>
            <w:r w:rsidRPr="009F2C7E">
              <w:rPr>
                <w:rFonts w:ascii="Times New Roman" w:hAnsi="Times New Roman"/>
                <w:b/>
                <w:sz w:val="24"/>
                <w:szCs w:val="24"/>
              </w:rPr>
              <w:t>Nr.p.k</w:t>
            </w:r>
            <w:proofErr w:type="spellEnd"/>
            <w:r w:rsidRPr="009F2C7E">
              <w:rPr>
                <w:rFonts w:ascii="Times New Roman" w:hAnsi="Times New Roman"/>
                <w:b/>
                <w:sz w:val="24"/>
                <w:szCs w:val="24"/>
              </w:rPr>
              <w:t>.</w:t>
            </w:r>
          </w:p>
        </w:tc>
        <w:tc>
          <w:tcPr>
            <w:tcW w:w="5286" w:type="dxa"/>
            <w:tcBorders>
              <w:top w:val="double" w:sz="4" w:space="0" w:color="auto"/>
              <w:bottom w:val="single" w:sz="4" w:space="0" w:color="auto"/>
            </w:tcBorders>
            <w:shd w:val="clear" w:color="auto" w:fill="FFFFFF"/>
            <w:vAlign w:val="center"/>
          </w:tcPr>
          <w:p w:rsidR="009F2C7E" w:rsidRPr="009F2C7E" w:rsidRDefault="009F2C7E" w:rsidP="009F2C7E">
            <w:pPr>
              <w:spacing w:after="0" w:line="240" w:lineRule="auto"/>
              <w:jc w:val="center"/>
              <w:rPr>
                <w:rFonts w:ascii="Times New Roman" w:hAnsi="Times New Roman"/>
                <w:b/>
                <w:sz w:val="24"/>
                <w:szCs w:val="24"/>
              </w:rPr>
            </w:pPr>
            <w:r w:rsidRPr="009F2C7E">
              <w:rPr>
                <w:rFonts w:ascii="Times New Roman" w:hAnsi="Times New Roman"/>
                <w:b/>
                <w:sz w:val="24"/>
                <w:szCs w:val="24"/>
              </w:rPr>
              <w:t>Amata nosaukums</w:t>
            </w:r>
          </w:p>
        </w:tc>
        <w:tc>
          <w:tcPr>
            <w:tcW w:w="2126" w:type="dxa"/>
            <w:tcBorders>
              <w:top w:val="double" w:sz="4" w:space="0" w:color="auto"/>
              <w:bottom w:val="single" w:sz="4" w:space="0" w:color="auto"/>
              <w:right w:val="double" w:sz="4" w:space="0" w:color="auto"/>
            </w:tcBorders>
            <w:shd w:val="clear" w:color="auto" w:fill="FFFFFF"/>
            <w:vAlign w:val="center"/>
          </w:tcPr>
          <w:p w:rsidR="009F2C7E" w:rsidRPr="009F2C7E" w:rsidRDefault="009F2C7E" w:rsidP="009F2C7E">
            <w:pPr>
              <w:spacing w:after="0" w:line="240" w:lineRule="auto"/>
              <w:jc w:val="center"/>
              <w:rPr>
                <w:rFonts w:ascii="Times New Roman" w:hAnsi="Times New Roman"/>
                <w:b/>
                <w:sz w:val="24"/>
                <w:szCs w:val="24"/>
              </w:rPr>
            </w:pPr>
            <w:r w:rsidRPr="009F2C7E">
              <w:rPr>
                <w:rFonts w:ascii="Times New Roman" w:hAnsi="Times New Roman"/>
                <w:b/>
                <w:sz w:val="24"/>
                <w:szCs w:val="24"/>
              </w:rPr>
              <w:t>EUR t.sk. PVN</w:t>
            </w:r>
          </w:p>
        </w:tc>
      </w:tr>
      <w:tr w:rsidR="009F2C7E" w:rsidRPr="009F2C7E" w:rsidTr="002D0F98">
        <w:trPr>
          <w:trHeight w:val="427"/>
        </w:trPr>
        <w:tc>
          <w:tcPr>
            <w:tcW w:w="943" w:type="dxa"/>
            <w:tcBorders>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1.</w:t>
            </w:r>
          </w:p>
        </w:tc>
        <w:tc>
          <w:tcPr>
            <w:tcW w:w="5286" w:type="dxa"/>
            <w:tcBorders>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Alojas pilsētas un pagasta pārvaldes vadītājs</w:t>
            </w:r>
          </w:p>
        </w:tc>
        <w:tc>
          <w:tcPr>
            <w:tcW w:w="2126" w:type="dxa"/>
            <w:tcBorders>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10.00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2.</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Sociālā dienesta vadītāja</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11.00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3.</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Bāriņtiesas priekšsēdētāja</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11.00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4.</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Alojas Ausekļa vidusskolas direktore</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10.00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5.</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Pirmsskolas izglītības iestādes „Auseklītis” vadītāja</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9.00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6.</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Sociālā darbiniece Alojas pilsētā un pagastā</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11.00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7.</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Alojas kultūras nama direktore</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10.00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8.</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Staiceles pilsētas un pagasta pārvaldes vadītāja</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10.00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9.</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Pašvaldības policijas inspektors Staiceles pilsētā un pagastā, Braslavas pagastā</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11.00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10.</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Sociālā darbiniece Staiceles pilsētā un pagastā</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10.00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11.</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Staiceles mūzikas un mākslas skolas direktore</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10.00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12.</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Staiceles kultūras nama vadītāja</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10.00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lastRenderedPageBreak/>
              <w:t>13.</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Staiceles dienas aprūpes centra vadītāja</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11.00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14.</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Staiceles vidusskolas direktors</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10.00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15.</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Staiceles muzeja direktore</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7.00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16.</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proofErr w:type="spellStart"/>
            <w:r w:rsidRPr="009F2C7E">
              <w:rPr>
                <w:rFonts w:ascii="Times New Roman" w:hAnsi="Times New Roman"/>
                <w:sz w:val="24"/>
                <w:szCs w:val="24"/>
              </w:rPr>
              <w:t>Vilzēnu</w:t>
            </w:r>
            <w:proofErr w:type="spellEnd"/>
            <w:r w:rsidRPr="009F2C7E">
              <w:rPr>
                <w:rFonts w:ascii="Times New Roman" w:hAnsi="Times New Roman"/>
                <w:sz w:val="24"/>
                <w:szCs w:val="24"/>
              </w:rPr>
              <w:t xml:space="preserve"> tautas nama vadītāja</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11.00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17.</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Puikules tautas nama vadītāja</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11.00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18.</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Brīvzemnieku pagasta pārvaldes vadītājs</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10.00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19.</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Sociālā darbiniece Brīvzemnieku pagastā</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11.00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20.</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Pansionāta „Urga” direktore</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10.00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21.</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DTRC „Vīķi” vadītāja</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11.00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22.</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BSAC „Zīles” direktore</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10.00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23.</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 xml:space="preserve">Pirmsskolas izglītības iestādes „Auseklītis” struktūrvienība </w:t>
            </w:r>
            <w:proofErr w:type="spellStart"/>
            <w:r w:rsidRPr="009F2C7E">
              <w:rPr>
                <w:rFonts w:ascii="Times New Roman" w:hAnsi="Times New Roman"/>
                <w:sz w:val="24"/>
                <w:szCs w:val="24"/>
              </w:rPr>
              <w:t>Vilzēnos</w:t>
            </w:r>
            <w:proofErr w:type="spellEnd"/>
            <w:r w:rsidRPr="009F2C7E">
              <w:rPr>
                <w:rFonts w:ascii="Times New Roman" w:hAnsi="Times New Roman"/>
                <w:sz w:val="24"/>
                <w:szCs w:val="24"/>
              </w:rPr>
              <w:t xml:space="preserve"> filiāles vadītāja</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6.00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24.</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Ozolmuižas pamatskolas direktore</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11.00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25.</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Alojas muzeja vadītāja</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7.00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26.</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Projektu vadītāja</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11.00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27.</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Iepirkumu speciāliste</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10.00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28.</w:t>
            </w:r>
          </w:p>
        </w:tc>
        <w:tc>
          <w:tcPr>
            <w:tcW w:w="5286" w:type="dxa"/>
            <w:tcBorders>
              <w:top w:val="dotted" w:sz="4" w:space="0" w:color="auto"/>
              <w:left w:val="single"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Alojas mūzikas un mākslas skolas direktore</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10.00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29.</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Pašvaldības policijas inspektors Alojas pilsētā un pagastā, Brīvzemnieku pagastā</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10.00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30.</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Staiceles vidusskolas direktora vietniece</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10.00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31.</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Staiceles vidusskolas lietvede</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7.00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32.</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Alojas dienas centra vadītāja</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7.00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33.</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Sabiedrisko attiecību speciāliste</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10.00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34.</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Sporta metodiķis</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11.00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35.</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Grāmatvede - kasiere</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7.00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36.</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Lauku attīstības konsultante</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10.00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37.</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Braslavas pagasta pārvaldes sekretāre</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7.00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38.</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Brīvzemnieku pagasta pārvaldes sekretāre</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11.00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39.</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Tūrisma organizatore</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10.00</w:t>
            </w:r>
          </w:p>
        </w:tc>
      </w:tr>
      <w:tr w:rsidR="009F2C7E" w:rsidRPr="009F2C7E" w:rsidTr="002D0F98">
        <w:trPr>
          <w:trHeight w:val="419"/>
        </w:trPr>
        <w:tc>
          <w:tcPr>
            <w:tcW w:w="943" w:type="dxa"/>
            <w:tcBorders>
              <w:top w:val="dotted" w:sz="4" w:space="0" w:color="auto"/>
              <w:left w:val="double" w:sz="4" w:space="0" w:color="auto"/>
              <w:bottom w:val="dotted"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40.</w:t>
            </w:r>
          </w:p>
        </w:tc>
        <w:tc>
          <w:tcPr>
            <w:tcW w:w="5286" w:type="dxa"/>
            <w:tcBorders>
              <w:top w:val="dotted" w:sz="4" w:space="0" w:color="auto"/>
              <w:bottom w:val="dotted"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Staiceles mūzikas un mākslas skolas lietvede</w:t>
            </w:r>
          </w:p>
        </w:tc>
        <w:tc>
          <w:tcPr>
            <w:tcW w:w="2126" w:type="dxa"/>
            <w:tcBorders>
              <w:top w:val="dotted" w:sz="4" w:space="0" w:color="auto"/>
              <w:bottom w:val="dotted"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11.00</w:t>
            </w:r>
          </w:p>
        </w:tc>
      </w:tr>
      <w:tr w:rsidR="009F2C7E" w:rsidRPr="009F2C7E" w:rsidTr="002D0F98">
        <w:trPr>
          <w:trHeight w:val="450"/>
        </w:trPr>
        <w:tc>
          <w:tcPr>
            <w:tcW w:w="943" w:type="dxa"/>
            <w:tcBorders>
              <w:top w:val="dotted" w:sz="4" w:space="0" w:color="auto"/>
              <w:left w:val="double" w:sz="4" w:space="0" w:color="auto"/>
              <w:bottom w:val="double" w:sz="4" w:space="0" w:color="auto"/>
            </w:tcBorders>
            <w:vAlign w:val="center"/>
          </w:tcPr>
          <w:p w:rsidR="009F2C7E" w:rsidRPr="009F2C7E" w:rsidRDefault="009F2C7E" w:rsidP="009F2C7E">
            <w:pPr>
              <w:spacing w:after="0" w:line="240" w:lineRule="auto"/>
              <w:jc w:val="center"/>
              <w:rPr>
                <w:rFonts w:ascii="Times New Roman" w:hAnsi="Times New Roman"/>
                <w:sz w:val="24"/>
                <w:szCs w:val="24"/>
              </w:rPr>
            </w:pPr>
            <w:r w:rsidRPr="009F2C7E">
              <w:rPr>
                <w:rFonts w:ascii="Times New Roman" w:hAnsi="Times New Roman"/>
                <w:sz w:val="24"/>
                <w:szCs w:val="24"/>
              </w:rPr>
              <w:t>41.</w:t>
            </w:r>
          </w:p>
        </w:tc>
        <w:tc>
          <w:tcPr>
            <w:tcW w:w="5286" w:type="dxa"/>
            <w:tcBorders>
              <w:top w:val="dotted" w:sz="4" w:space="0" w:color="auto"/>
              <w:bottom w:val="double" w:sz="4" w:space="0" w:color="auto"/>
            </w:tcBorders>
            <w:vAlign w:val="center"/>
          </w:tcPr>
          <w:p w:rsidR="009F2C7E" w:rsidRPr="009F2C7E" w:rsidRDefault="009F2C7E" w:rsidP="009F2C7E">
            <w:pPr>
              <w:autoSpaceDE w:val="0"/>
              <w:autoSpaceDN w:val="0"/>
              <w:adjustRightInd w:val="0"/>
              <w:spacing w:after="0" w:line="240" w:lineRule="auto"/>
              <w:rPr>
                <w:rFonts w:ascii="Times New Roman" w:hAnsi="Times New Roman"/>
                <w:sz w:val="24"/>
                <w:szCs w:val="24"/>
              </w:rPr>
            </w:pPr>
            <w:r w:rsidRPr="009F2C7E">
              <w:rPr>
                <w:rFonts w:ascii="Times New Roman" w:hAnsi="Times New Roman"/>
                <w:sz w:val="24"/>
                <w:szCs w:val="24"/>
              </w:rPr>
              <w:t>BSAC „Zīles” saimniecības pārzine</w:t>
            </w:r>
          </w:p>
        </w:tc>
        <w:tc>
          <w:tcPr>
            <w:tcW w:w="2126" w:type="dxa"/>
            <w:tcBorders>
              <w:top w:val="dotted" w:sz="4" w:space="0" w:color="auto"/>
              <w:bottom w:val="double" w:sz="4" w:space="0" w:color="auto"/>
              <w:right w:val="double" w:sz="4" w:space="0" w:color="auto"/>
            </w:tcBorders>
            <w:vAlign w:val="center"/>
          </w:tcPr>
          <w:p w:rsidR="009F2C7E" w:rsidRPr="009F2C7E" w:rsidRDefault="009F2C7E" w:rsidP="009F2C7E">
            <w:pPr>
              <w:autoSpaceDE w:val="0"/>
              <w:autoSpaceDN w:val="0"/>
              <w:adjustRightInd w:val="0"/>
              <w:spacing w:after="0" w:line="240" w:lineRule="auto"/>
              <w:jc w:val="center"/>
              <w:rPr>
                <w:rFonts w:ascii="Times New Roman" w:hAnsi="Times New Roman"/>
                <w:sz w:val="24"/>
                <w:szCs w:val="24"/>
              </w:rPr>
            </w:pPr>
            <w:r w:rsidRPr="009F2C7E">
              <w:rPr>
                <w:rFonts w:ascii="Times New Roman" w:hAnsi="Times New Roman"/>
                <w:sz w:val="24"/>
                <w:szCs w:val="24"/>
              </w:rPr>
              <w:t>7.00</w:t>
            </w:r>
          </w:p>
        </w:tc>
      </w:tr>
    </w:tbl>
    <w:p w:rsidR="00AC49A2" w:rsidRDefault="00AC49A2" w:rsidP="00B65791">
      <w:pPr>
        <w:spacing w:after="0" w:line="240" w:lineRule="auto"/>
        <w:rPr>
          <w:b/>
          <w:u w:val="single"/>
        </w:rPr>
      </w:pPr>
      <w:r>
        <w:rPr>
          <w:rFonts w:ascii="Times New Roman" w:hAnsi="Times New Roman"/>
          <w:sz w:val="24"/>
          <w:szCs w:val="24"/>
        </w:rPr>
        <w:tab/>
      </w:r>
    </w:p>
    <w:p w:rsidR="003041F3" w:rsidRPr="006D403C" w:rsidRDefault="003041F3" w:rsidP="003041F3">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1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3041F3" w:rsidRPr="006D403C" w:rsidRDefault="003041F3" w:rsidP="003041F3">
      <w:pPr>
        <w:spacing w:after="0" w:line="240" w:lineRule="auto"/>
        <w:jc w:val="center"/>
        <w:rPr>
          <w:rFonts w:ascii="Times New Roman" w:hAnsi="Times New Roman"/>
          <w:sz w:val="32"/>
        </w:rPr>
      </w:pPr>
      <w:r w:rsidRPr="006D403C">
        <w:rPr>
          <w:rFonts w:ascii="Times New Roman" w:hAnsi="Times New Roman"/>
          <w:sz w:val="32"/>
        </w:rPr>
        <w:t>Latvijas Republika</w:t>
      </w:r>
    </w:p>
    <w:p w:rsidR="003041F3" w:rsidRPr="006D403C" w:rsidRDefault="003041F3" w:rsidP="003041F3">
      <w:pPr>
        <w:spacing w:after="0" w:line="240" w:lineRule="auto"/>
        <w:jc w:val="center"/>
        <w:rPr>
          <w:rFonts w:ascii="Times New Roman" w:hAnsi="Times New Roman"/>
        </w:rPr>
      </w:pPr>
    </w:p>
    <w:p w:rsidR="003041F3" w:rsidRPr="006D403C" w:rsidRDefault="003041F3" w:rsidP="003041F3">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3041F3" w:rsidRPr="006D403C" w:rsidRDefault="003041F3" w:rsidP="003041F3">
      <w:pPr>
        <w:pBdr>
          <w:bottom w:val="double" w:sz="6" w:space="19" w:color="auto"/>
        </w:pBdr>
        <w:spacing w:after="0" w:line="240" w:lineRule="auto"/>
        <w:jc w:val="center"/>
        <w:rPr>
          <w:rFonts w:ascii="Times New Roman" w:hAnsi="Times New Roman"/>
          <w:sz w:val="14"/>
        </w:rPr>
      </w:pPr>
    </w:p>
    <w:p w:rsidR="003041F3" w:rsidRPr="006D403C" w:rsidRDefault="003041F3" w:rsidP="003041F3">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3041F3" w:rsidRPr="006D403C" w:rsidRDefault="003041F3" w:rsidP="003041F3">
      <w:pPr>
        <w:pStyle w:val="NoSpacing"/>
        <w:rPr>
          <w:rFonts w:ascii="Times New Roman" w:hAnsi="Times New Roman" w:cs="Times New Roman"/>
          <w:szCs w:val="24"/>
        </w:rPr>
      </w:pPr>
    </w:p>
    <w:p w:rsidR="003041F3" w:rsidRPr="006D403C" w:rsidRDefault="003041F3" w:rsidP="003041F3">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3041F3" w:rsidRPr="006D403C" w:rsidRDefault="003041F3" w:rsidP="003041F3">
      <w:pPr>
        <w:pStyle w:val="NoSpacing"/>
        <w:rPr>
          <w:rFonts w:ascii="Times New Roman" w:hAnsi="Times New Roman" w:cs="Times New Roman"/>
        </w:rPr>
      </w:pPr>
    </w:p>
    <w:p w:rsidR="003041F3" w:rsidRPr="006D403C" w:rsidRDefault="003041F3" w:rsidP="003041F3">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Nr.9</w:t>
      </w:r>
    </w:p>
    <w:p w:rsidR="003041F3" w:rsidRPr="006D403C" w:rsidRDefault="003041F3" w:rsidP="003041F3">
      <w:pPr>
        <w:pStyle w:val="NoSpacing"/>
        <w:ind w:left="5040" w:firstLine="720"/>
        <w:rPr>
          <w:rFonts w:ascii="Times New Roman" w:hAnsi="Times New Roman" w:cs="Times New Roman"/>
          <w:szCs w:val="24"/>
        </w:rPr>
      </w:pPr>
      <w:r>
        <w:rPr>
          <w:rFonts w:ascii="Times New Roman" w:hAnsi="Times New Roman" w:cs="Times New Roman"/>
          <w:szCs w:val="24"/>
        </w:rPr>
        <w:t>protokols Nr.2 9</w:t>
      </w:r>
      <w:r w:rsidRPr="006D403C">
        <w:rPr>
          <w:rFonts w:ascii="Times New Roman" w:hAnsi="Times New Roman" w:cs="Times New Roman"/>
          <w:szCs w:val="24"/>
        </w:rPr>
        <w:t>#</w:t>
      </w:r>
    </w:p>
    <w:p w:rsidR="003041F3" w:rsidRDefault="003041F3" w:rsidP="003041F3">
      <w:pPr>
        <w:spacing w:after="0" w:line="240" w:lineRule="auto"/>
        <w:jc w:val="center"/>
        <w:rPr>
          <w:rFonts w:ascii="Times New Roman" w:hAnsi="Times New Roman"/>
          <w:sz w:val="24"/>
          <w:szCs w:val="24"/>
          <w:lang w:eastAsia="en-GB"/>
        </w:rPr>
      </w:pPr>
    </w:p>
    <w:p w:rsidR="003041F3" w:rsidRDefault="003041F3" w:rsidP="003041F3">
      <w:pPr>
        <w:spacing w:after="0" w:line="240" w:lineRule="auto"/>
        <w:jc w:val="both"/>
        <w:rPr>
          <w:rFonts w:ascii="Times New Roman" w:hAnsi="Times New Roman"/>
          <w:sz w:val="24"/>
          <w:szCs w:val="24"/>
          <w:lang w:eastAsia="en-GB"/>
        </w:rPr>
      </w:pPr>
    </w:p>
    <w:p w:rsidR="003041F3" w:rsidRPr="003041F3" w:rsidRDefault="003041F3" w:rsidP="003041F3">
      <w:pPr>
        <w:spacing w:after="0" w:line="240" w:lineRule="auto"/>
        <w:jc w:val="both"/>
        <w:rPr>
          <w:rFonts w:ascii="Times New Roman" w:hAnsi="Times New Roman"/>
          <w:color w:val="FF0000"/>
          <w:sz w:val="24"/>
          <w:szCs w:val="24"/>
        </w:rPr>
      </w:pPr>
      <w:r w:rsidRPr="003041F3">
        <w:rPr>
          <w:rFonts w:ascii="Times New Roman" w:hAnsi="Times New Roman"/>
          <w:color w:val="000000"/>
          <w:sz w:val="24"/>
          <w:szCs w:val="24"/>
        </w:rPr>
        <w:tab/>
      </w:r>
      <w:r w:rsidRPr="003041F3">
        <w:rPr>
          <w:rFonts w:ascii="Times New Roman" w:hAnsi="Times New Roman"/>
          <w:color w:val="000000"/>
          <w:sz w:val="24"/>
          <w:szCs w:val="24"/>
        </w:rPr>
        <w:tab/>
      </w:r>
      <w:r w:rsidRPr="003041F3">
        <w:rPr>
          <w:rFonts w:ascii="Times New Roman" w:hAnsi="Times New Roman"/>
          <w:color w:val="000000"/>
          <w:sz w:val="24"/>
          <w:szCs w:val="24"/>
        </w:rPr>
        <w:tab/>
      </w:r>
      <w:r w:rsidRPr="003041F3">
        <w:rPr>
          <w:rFonts w:ascii="Times New Roman" w:hAnsi="Times New Roman"/>
          <w:color w:val="000000"/>
          <w:sz w:val="24"/>
          <w:szCs w:val="24"/>
        </w:rPr>
        <w:tab/>
      </w:r>
      <w:r w:rsidRPr="003041F3">
        <w:rPr>
          <w:rFonts w:ascii="Times New Roman" w:hAnsi="Times New Roman"/>
          <w:color w:val="FF0000"/>
          <w:sz w:val="24"/>
          <w:szCs w:val="24"/>
        </w:rPr>
        <w:tab/>
      </w:r>
      <w:r w:rsidRPr="003041F3">
        <w:rPr>
          <w:rFonts w:ascii="Times New Roman" w:hAnsi="Times New Roman"/>
          <w:color w:val="FF0000"/>
          <w:sz w:val="24"/>
          <w:szCs w:val="24"/>
        </w:rPr>
        <w:tab/>
      </w:r>
    </w:p>
    <w:p w:rsidR="003041F3" w:rsidRPr="003041F3" w:rsidRDefault="003041F3" w:rsidP="003041F3">
      <w:pPr>
        <w:spacing w:after="0" w:line="240" w:lineRule="auto"/>
        <w:ind w:left="2880" w:firstLine="720"/>
        <w:rPr>
          <w:rFonts w:ascii="Times New Roman" w:hAnsi="Times New Roman"/>
          <w:b/>
          <w:sz w:val="24"/>
          <w:szCs w:val="24"/>
        </w:rPr>
      </w:pPr>
    </w:p>
    <w:p w:rsidR="003041F3" w:rsidRPr="003041F3" w:rsidRDefault="003041F3" w:rsidP="003041F3">
      <w:pPr>
        <w:spacing w:after="0" w:line="240" w:lineRule="auto"/>
        <w:jc w:val="center"/>
        <w:rPr>
          <w:rFonts w:ascii="Times New Roman" w:hAnsi="Times New Roman"/>
          <w:sz w:val="24"/>
          <w:szCs w:val="24"/>
          <w:u w:val="single"/>
        </w:rPr>
      </w:pPr>
      <w:r w:rsidRPr="003041F3">
        <w:rPr>
          <w:rFonts w:ascii="Times New Roman" w:hAnsi="Times New Roman"/>
          <w:sz w:val="24"/>
          <w:szCs w:val="24"/>
          <w:u w:val="single"/>
        </w:rPr>
        <w:t>Par mobilo telefonu lietošanas izmaksu limitu noteikšanu</w:t>
      </w:r>
    </w:p>
    <w:p w:rsidR="003041F3" w:rsidRPr="003041F3" w:rsidRDefault="003041F3" w:rsidP="003041F3">
      <w:pPr>
        <w:spacing w:after="0" w:line="240" w:lineRule="auto"/>
        <w:jc w:val="both"/>
        <w:rPr>
          <w:rFonts w:ascii="Times New Roman" w:hAnsi="Times New Roman"/>
          <w:sz w:val="24"/>
          <w:szCs w:val="24"/>
        </w:rPr>
      </w:pPr>
    </w:p>
    <w:p w:rsidR="003041F3" w:rsidRPr="003041F3" w:rsidRDefault="003041F3" w:rsidP="003041F3">
      <w:pPr>
        <w:spacing w:after="0" w:line="240" w:lineRule="auto"/>
        <w:jc w:val="both"/>
        <w:rPr>
          <w:rFonts w:ascii="Times New Roman" w:hAnsi="Times New Roman"/>
          <w:sz w:val="24"/>
          <w:szCs w:val="24"/>
        </w:rPr>
      </w:pPr>
    </w:p>
    <w:p w:rsidR="003041F3" w:rsidRPr="003041F3" w:rsidRDefault="003041F3" w:rsidP="003041F3">
      <w:pPr>
        <w:spacing w:after="0" w:line="240" w:lineRule="auto"/>
        <w:jc w:val="both"/>
        <w:rPr>
          <w:rFonts w:ascii="Times New Roman" w:hAnsi="Times New Roman"/>
          <w:sz w:val="24"/>
          <w:szCs w:val="24"/>
        </w:rPr>
      </w:pPr>
      <w:r w:rsidRPr="003041F3">
        <w:rPr>
          <w:rFonts w:ascii="Times New Roman" w:hAnsi="Times New Roman"/>
          <w:sz w:val="24"/>
          <w:szCs w:val="24"/>
        </w:rPr>
        <w:tab/>
        <w:t xml:space="preserve"> Saskaņā ar likuma „ Par pašvaldībām” 14.panta 2.daļas 6. punktu, Alojas novada domes 2013.gada 25.septembra saistošo noteikumu Nr.9 „Alojas novada pašvaldības nolikums” 134.punktu un Alojas novada domes Izglītības, kultūras un sporta jautājumu komitejas, Sociālo, kārtības, komunālās saimniecības un dzīvokļu jautājumu komitejas, Finanšu un attīstības komitejas apvienotās sēdes 2014.gada 21.janvāra atzinumu, Alojas novada dome, atklāti balsojot, </w:t>
      </w:r>
      <w:r w:rsidRPr="003041F3">
        <w:rPr>
          <w:rFonts w:ascii="Times New Roman" w:hAnsi="Times New Roman"/>
          <w:b/>
          <w:sz w:val="24"/>
          <w:szCs w:val="24"/>
        </w:rPr>
        <w:t>nolemj:</w:t>
      </w:r>
    </w:p>
    <w:p w:rsidR="003041F3" w:rsidRPr="003041F3" w:rsidRDefault="003041F3" w:rsidP="003041F3">
      <w:pPr>
        <w:spacing w:after="0" w:line="240" w:lineRule="auto"/>
        <w:ind w:firstLine="720"/>
        <w:jc w:val="both"/>
        <w:rPr>
          <w:rFonts w:ascii="Times New Roman" w:hAnsi="Times New Roman"/>
          <w:sz w:val="24"/>
          <w:szCs w:val="24"/>
        </w:rPr>
      </w:pPr>
      <w:r w:rsidRPr="003041F3">
        <w:rPr>
          <w:rFonts w:ascii="Times New Roman" w:hAnsi="Times New Roman"/>
          <w:sz w:val="24"/>
          <w:szCs w:val="24"/>
        </w:rPr>
        <w:t>1. Noteikt sekojošus mobilo telefonu lietošanas izmaksu limitus, ar atskaites periodu 1 (vienu) reizi ceturksnī:</w:t>
      </w:r>
    </w:p>
    <w:p w:rsidR="003041F3" w:rsidRPr="003041F3" w:rsidRDefault="003041F3" w:rsidP="003041F3">
      <w:pPr>
        <w:spacing w:after="0" w:line="240" w:lineRule="auto"/>
        <w:ind w:left="720" w:firstLine="720"/>
        <w:jc w:val="both"/>
        <w:rPr>
          <w:rFonts w:ascii="Times New Roman" w:hAnsi="Times New Roman"/>
          <w:sz w:val="24"/>
          <w:szCs w:val="24"/>
        </w:rPr>
      </w:pPr>
      <w:r w:rsidRPr="003041F3">
        <w:rPr>
          <w:rFonts w:ascii="Times New Roman" w:hAnsi="Times New Roman"/>
          <w:sz w:val="24"/>
          <w:szCs w:val="24"/>
        </w:rPr>
        <w:t xml:space="preserve">1.1. Alojas novada domes priekšsēdētājam - EUR 29,00 (divdesmit deviņi eiro) mēnesī; </w:t>
      </w:r>
    </w:p>
    <w:p w:rsidR="003041F3" w:rsidRPr="003041F3" w:rsidRDefault="003041F3" w:rsidP="003041F3">
      <w:pPr>
        <w:spacing w:after="0" w:line="240" w:lineRule="auto"/>
        <w:ind w:left="720" w:firstLine="720"/>
        <w:jc w:val="both"/>
        <w:rPr>
          <w:rFonts w:ascii="Times New Roman" w:hAnsi="Times New Roman"/>
          <w:sz w:val="24"/>
          <w:szCs w:val="24"/>
        </w:rPr>
      </w:pPr>
      <w:r w:rsidRPr="003041F3">
        <w:rPr>
          <w:rFonts w:ascii="Times New Roman" w:hAnsi="Times New Roman"/>
          <w:sz w:val="24"/>
          <w:szCs w:val="24"/>
        </w:rPr>
        <w:t>1.2. Alojas novada domes priekšsēdētāja vietniecei attīstības jautājumos - EUR 11,00 (vienpadsmit eiro) mēnesī;</w:t>
      </w:r>
    </w:p>
    <w:p w:rsidR="003041F3" w:rsidRPr="003041F3" w:rsidRDefault="003041F3" w:rsidP="003041F3">
      <w:pPr>
        <w:spacing w:after="0" w:line="240" w:lineRule="auto"/>
        <w:ind w:left="720" w:firstLine="720"/>
        <w:jc w:val="both"/>
        <w:rPr>
          <w:rFonts w:ascii="Times New Roman" w:hAnsi="Times New Roman"/>
          <w:sz w:val="24"/>
          <w:szCs w:val="24"/>
        </w:rPr>
      </w:pPr>
      <w:r w:rsidRPr="003041F3">
        <w:rPr>
          <w:rFonts w:ascii="Times New Roman" w:hAnsi="Times New Roman"/>
          <w:sz w:val="24"/>
          <w:szCs w:val="24"/>
        </w:rPr>
        <w:t>1.3. Alojas novada domes izpilddirektoram - EUR 21,00 (divdesmit viens eiro) mēnesī.</w:t>
      </w:r>
    </w:p>
    <w:p w:rsidR="003041F3" w:rsidRPr="003041F3" w:rsidRDefault="003041F3" w:rsidP="003041F3">
      <w:pPr>
        <w:spacing w:after="0" w:line="240" w:lineRule="auto"/>
        <w:ind w:firstLine="720"/>
        <w:jc w:val="both"/>
        <w:rPr>
          <w:rFonts w:ascii="Times New Roman" w:hAnsi="Times New Roman"/>
          <w:sz w:val="24"/>
          <w:szCs w:val="24"/>
        </w:rPr>
      </w:pPr>
    </w:p>
    <w:p w:rsidR="003041F3" w:rsidRPr="003041F3" w:rsidRDefault="003041F3" w:rsidP="003041F3">
      <w:pPr>
        <w:spacing w:after="0" w:line="240" w:lineRule="auto"/>
        <w:ind w:firstLine="720"/>
        <w:jc w:val="both"/>
        <w:rPr>
          <w:rFonts w:ascii="Times New Roman" w:hAnsi="Times New Roman"/>
          <w:sz w:val="24"/>
          <w:szCs w:val="24"/>
        </w:rPr>
      </w:pPr>
    </w:p>
    <w:p w:rsidR="003041F3" w:rsidRPr="003041F3" w:rsidRDefault="003041F3" w:rsidP="003041F3">
      <w:pPr>
        <w:spacing w:after="0" w:line="240" w:lineRule="auto"/>
        <w:jc w:val="both"/>
        <w:rPr>
          <w:rFonts w:ascii="Times New Roman" w:hAnsi="Times New Roman"/>
          <w:sz w:val="24"/>
          <w:szCs w:val="24"/>
        </w:rPr>
      </w:pPr>
    </w:p>
    <w:p w:rsidR="003041F3" w:rsidRPr="003041F3" w:rsidRDefault="003041F3" w:rsidP="003041F3">
      <w:pPr>
        <w:spacing w:after="0" w:line="240" w:lineRule="auto"/>
        <w:jc w:val="both"/>
        <w:rPr>
          <w:rFonts w:ascii="Times New Roman" w:hAnsi="Times New Roman"/>
          <w:sz w:val="24"/>
          <w:szCs w:val="24"/>
        </w:rPr>
      </w:pPr>
    </w:p>
    <w:p w:rsidR="003041F3" w:rsidRPr="003041F3" w:rsidRDefault="003041F3" w:rsidP="003041F3">
      <w:pPr>
        <w:spacing w:after="0" w:line="240" w:lineRule="auto"/>
        <w:jc w:val="both"/>
        <w:rPr>
          <w:rFonts w:ascii="Times New Roman" w:hAnsi="Times New Roman"/>
          <w:sz w:val="24"/>
          <w:szCs w:val="24"/>
        </w:rPr>
      </w:pPr>
    </w:p>
    <w:p w:rsidR="0005713F" w:rsidRPr="000755B3" w:rsidRDefault="0005713F" w:rsidP="0005713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05713F" w:rsidRPr="000755B3" w:rsidRDefault="0005713F" w:rsidP="0005713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05713F" w:rsidRPr="000755B3" w:rsidRDefault="0005713F" w:rsidP="0005713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05713F" w:rsidRPr="000755B3" w:rsidRDefault="0005713F" w:rsidP="0005713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5068CD" w:rsidRDefault="0005713F" w:rsidP="009F2C7E">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2D0F98" w:rsidRDefault="002D0F98" w:rsidP="009F2C7E">
      <w:pPr>
        <w:spacing w:after="0" w:line="240" w:lineRule="auto"/>
        <w:rPr>
          <w:rFonts w:ascii="Times New Roman" w:hAnsi="Times New Roman"/>
          <w:sz w:val="24"/>
          <w:szCs w:val="24"/>
        </w:rPr>
      </w:pPr>
    </w:p>
    <w:p w:rsidR="00394048" w:rsidRPr="006D403C" w:rsidRDefault="00394048" w:rsidP="00394048">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2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394048" w:rsidRPr="006D403C" w:rsidRDefault="00394048" w:rsidP="00394048">
      <w:pPr>
        <w:spacing w:after="0" w:line="240" w:lineRule="auto"/>
        <w:jc w:val="center"/>
        <w:rPr>
          <w:rFonts w:ascii="Times New Roman" w:hAnsi="Times New Roman"/>
          <w:sz w:val="32"/>
        </w:rPr>
      </w:pPr>
      <w:r w:rsidRPr="006D403C">
        <w:rPr>
          <w:rFonts w:ascii="Times New Roman" w:hAnsi="Times New Roman"/>
          <w:sz w:val="32"/>
        </w:rPr>
        <w:t>Latvijas Republika</w:t>
      </w:r>
    </w:p>
    <w:p w:rsidR="00394048" w:rsidRPr="006D403C" w:rsidRDefault="00394048" w:rsidP="00394048">
      <w:pPr>
        <w:spacing w:after="0" w:line="240" w:lineRule="auto"/>
        <w:jc w:val="center"/>
        <w:rPr>
          <w:rFonts w:ascii="Times New Roman" w:hAnsi="Times New Roman"/>
        </w:rPr>
      </w:pPr>
    </w:p>
    <w:p w:rsidR="00394048" w:rsidRPr="006D403C" w:rsidRDefault="00394048" w:rsidP="00394048">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394048" w:rsidRPr="006D403C" w:rsidRDefault="00394048" w:rsidP="00394048">
      <w:pPr>
        <w:pBdr>
          <w:bottom w:val="double" w:sz="6" w:space="19" w:color="auto"/>
        </w:pBdr>
        <w:spacing w:after="0" w:line="240" w:lineRule="auto"/>
        <w:jc w:val="center"/>
        <w:rPr>
          <w:rFonts w:ascii="Times New Roman" w:hAnsi="Times New Roman"/>
          <w:sz w:val="14"/>
        </w:rPr>
      </w:pPr>
    </w:p>
    <w:p w:rsidR="00394048" w:rsidRPr="006D403C" w:rsidRDefault="00394048" w:rsidP="00394048">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394048" w:rsidRPr="006D403C" w:rsidRDefault="00394048" w:rsidP="00394048">
      <w:pPr>
        <w:pStyle w:val="NoSpacing"/>
        <w:rPr>
          <w:rFonts w:ascii="Times New Roman" w:hAnsi="Times New Roman" w:cs="Times New Roman"/>
          <w:szCs w:val="24"/>
        </w:rPr>
      </w:pPr>
    </w:p>
    <w:p w:rsidR="00394048" w:rsidRPr="006D403C" w:rsidRDefault="00394048" w:rsidP="00394048">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394048" w:rsidRPr="006D403C" w:rsidRDefault="00394048" w:rsidP="00394048">
      <w:pPr>
        <w:pStyle w:val="NoSpacing"/>
        <w:rPr>
          <w:rFonts w:ascii="Times New Roman" w:hAnsi="Times New Roman" w:cs="Times New Roman"/>
        </w:rPr>
      </w:pPr>
    </w:p>
    <w:p w:rsidR="00394048" w:rsidRPr="006D403C" w:rsidRDefault="00394048" w:rsidP="00394048">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Nr.9</w:t>
      </w:r>
    </w:p>
    <w:p w:rsidR="00394048" w:rsidRPr="006D403C" w:rsidRDefault="00394048" w:rsidP="00394048">
      <w:pPr>
        <w:pStyle w:val="NoSpacing"/>
        <w:ind w:left="5040" w:firstLine="720"/>
        <w:rPr>
          <w:rFonts w:ascii="Times New Roman" w:hAnsi="Times New Roman" w:cs="Times New Roman"/>
          <w:szCs w:val="24"/>
        </w:rPr>
      </w:pPr>
      <w:r>
        <w:rPr>
          <w:rFonts w:ascii="Times New Roman" w:hAnsi="Times New Roman" w:cs="Times New Roman"/>
          <w:szCs w:val="24"/>
        </w:rPr>
        <w:t>protokols Nr.2 9</w:t>
      </w:r>
      <w:r w:rsidRPr="006D403C">
        <w:rPr>
          <w:rFonts w:ascii="Times New Roman" w:hAnsi="Times New Roman" w:cs="Times New Roman"/>
          <w:szCs w:val="24"/>
        </w:rPr>
        <w:t>#</w:t>
      </w:r>
    </w:p>
    <w:p w:rsidR="005068CD" w:rsidRDefault="005068CD" w:rsidP="00394048">
      <w:pPr>
        <w:spacing w:after="0" w:line="240" w:lineRule="auto"/>
        <w:jc w:val="center"/>
        <w:rPr>
          <w:rFonts w:ascii="Times New Roman" w:hAnsi="Times New Roman"/>
          <w:sz w:val="24"/>
          <w:szCs w:val="24"/>
        </w:rPr>
      </w:pPr>
    </w:p>
    <w:p w:rsidR="00565724" w:rsidRDefault="00565724" w:rsidP="00565724">
      <w:pPr>
        <w:rPr>
          <w:b/>
          <w:u w:val="single"/>
        </w:rPr>
      </w:pPr>
    </w:p>
    <w:p w:rsidR="00565724" w:rsidRDefault="00565724" w:rsidP="00565724">
      <w:pPr>
        <w:rPr>
          <w:b/>
          <w:u w:val="single"/>
        </w:rPr>
      </w:pPr>
    </w:p>
    <w:p w:rsidR="00565724" w:rsidRPr="00565724" w:rsidRDefault="00565724" w:rsidP="00565724">
      <w:pPr>
        <w:spacing w:after="0" w:line="240" w:lineRule="auto"/>
        <w:jc w:val="center"/>
        <w:rPr>
          <w:rFonts w:ascii="Times New Roman" w:hAnsi="Times New Roman"/>
          <w:sz w:val="24"/>
          <w:szCs w:val="24"/>
          <w:u w:val="single"/>
        </w:rPr>
      </w:pPr>
      <w:r w:rsidRPr="00565724">
        <w:rPr>
          <w:rFonts w:ascii="Times New Roman" w:hAnsi="Times New Roman"/>
          <w:sz w:val="24"/>
          <w:szCs w:val="24"/>
          <w:u w:val="single"/>
        </w:rPr>
        <w:t>Par mobilo telefonu lietošanas izmaksu limitu noteikšanu</w:t>
      </w:r>
    </w:p>
    <w:p w:rsidR="00565724" w:rsidRPr="00565724" w:rsidRDefault="00565724" w:rsidP="00565724">
      <w:pPr>
        <w:spacing w:after="0" w:line="240" w:lineRule="auto"/>
        <w:jc w:val="both"/>
        <w:rPr>
          <w:rFonts w:ascii="Times New Roman" w:hAnsi="Times New Roman"/>
          <w:sz w:val="24"/>
          <w:szCs w:val="24"/>
        </w:rPr>
      </w:pPr>
    </w:p>
    <w:p w:rsidR="00565724" w:rsidRPr="00565724" w:rsidRDefault="00565724" w:rsidP="00565724">
      <w:pPr>
        <w:spacing w:after="0" w:line="240" w:lineRule="auto"/>
        <w:jc w:val="both"/>
        <w:rPr>
          <w:rFonts w:ascii="Times New Roman" w:hAnsi="Times New Roman"/>
          <w:sz w:val="24"/>
          <w:szCs w:val="24"/>
        </w:rPr>
      </w:pPr>
    </w:p>
    <w:p w:rsidR="00565724" w:rsidRPr="00565724" w:rsidRDefault="00565724" w:rsidP="00565724">
      <w:pPr>
        <w:spacing w:after="0" w:line="240" w:lineRule="auto"/>
        <w:jc w:val="both"/>
        <w:rPr>
          <w:rFonts w:ascii="Times New Roman" w:hAnsi="Times New Roman"/>
          <w:sz w:val="24"/>
          <w:szCs w:val="24"/>
        </w:rPr>
      </w:pPr>
      <w:r w:rsidRPr="00565724">
        <w:rPr>
          <w:rFonts w:ascii="Times New Roman" w:hAnsi="Times New Roman"/>
          <w:sz w:val="24"/>
          <w:szCs w:val="24"/>
        </w:rPr>
        <w:tab/>
        <w:t xml:space="preserve"> Saskaņā ar likuma „ Par pašvaldībām” 14.panta 2.daļas 6. punktu, Alojas novada domes 2013.gada 25.septembra saistošo noteikumu Nr.9 „Alojas novada pašvaldības nolikums” 134.punktu un Alojas novada domes Izglītības, kultūras un sporta jautājumu komitejas, Sociālo, kārtības, komunālās saimniecības un dzīvokļu jautājumu komitejas, Finanšu un attīstības komitejas apvienotās sēdes 2014.gada 21.janvāra atzinumu, Alojas novada dome, atklāti balsojot, </w:t>
      </w:r>
      <w:r w:rsidRPr="00565724">
        <w:rPr>
          <w:rFonts w:ascii="Times New Roman" w:hAnsi="Times New Roman"/>
          <w:b/>
          <w:sz w:val="24"/>
          <w:szCs w:val="24"/>
        </w:rPr>
        <w:t>nolemj:</w:t>
      </w:r>
    </w:p>
    <w:p w:rsidR="00565724" w:rsidRPr="00565724" w:rsidRDefault="00565724" w:rsidP="00565724">
      <w:pPr>
        <w:spacing w:after="0" w:line="240" w:lineRule="auto"/>
        <w:ind w:firstLine="720"/>
        <w:jc w:val="both"/>
        <w:rPr>
          <w:rFonts w:ascii="Times New Roman" w:hAnsi="Times New Roman"/>
          <w:sz w:val="24"/>
          <w:szCs w:val="24"/>
        </w:rPr>
      </w:pPr>
      <w:r w:rsidRPr="00565724">
        <w:rPr>
          <w:rFonts w:ascii="Times New Roman" w:hAnsi="Times New Roman"/>
          <w:sz w:val="24"/>
          <w:szCs w:val="24"/>
        </w:rPr>
        <w:t>1. Noteikt sekojošus mobilo telefonu lietošanas izmaksu limitus, ar atskaites periodu 1 (vienu) reizi ceturksnī:</w:t>
      </w:r>
    </w:p>
    <w:p w:rsidR="00565724" w:rsidRPr="00565724" w:rsidRDefault="00565724" w:rsidP="00565724">
      <w:pPr>
        <w:spacing w:after="0" w:line="240" w:lineRule="auto"/>
        <w:ind w:left="720" w:firstLine="720"/>
        <w:jc w:val="both"/>
        <w:rPr>
          <w:rFonts w:ascii="Times New Roman" w:hAnsi="Times New Roman"/>
          <w:sz w:val="24"/>
          <w:szCs w:val="24"/>
        </w:rPr>
      </w:pPr>
      <w:r w:rsidRPr="00565724">
        <w:rPr>
          <w:rFonts w:ascii="Times New Roman" w:hAnsi="Times New Roman"/>
          <w:sz w:val="24"/>
          <w:szCs w:val="24"/>
        </w:rPr>
        <w:t xml:space="preserve">1.1. Alojas novada domes priekšsēdētājam - EUR 29,00 (divdesmit deviņi eiro) mēnesī; </w:t>
      </w:r>
    </w:p>
    <w:p w:rsidR="00565724" w:rsidRPr="00565724" w:rsidRDefault="00565724" w:rsidP="00565724">
      <w:pPr>
        <w:spacing w:after="0" w:line="240" w:lineRule="auto"/>
        <w:ind w:left="720" w:firstLine="720"/>
        <w:jc w:val="both"/>
        <w:rPr>
          <w:rFonts w:ascii="Times New Roman" w:hAnsi="Times New Roman"/>
          <w:sz w:val="24"/>
          <w:szCs w:val="24"/>
        </w:rPr>
      </w:pPr>
      <w:r w:rsidRPr="00565724">
        <w:rPr>
          <w:rFonts w:ascii="Times New Roman" w:hAnsi="Times New Roman"/>
          <w:sz w:val="24"/>
          <w:szCs w:val="24"/>
        </w:rPr>
        <w:t>1.2. Alojas novada domes priekšsēdētāja vietniecei attīstības jautājumos - EUR 11,00 (vienpadsmit eiro) mēnesī;</w:t>
      </w:r>
    </w:p>
    <w:p w:rsidR="00565724" w:rsidRPr="00565724" w:rsidRDefault="00565724" w:rsidP="00565724">
      <w:pPr>
        <w:spacing w:after="0" w:line="240" w:lineRule="auto"/>
        <w:ind w:left="720" w:firstLine="720"/>
        <w:jc w:val="both"/>
        <w:rPr>
          <w:rFonts w:ascii="Times New Roman" w:hAnsi="Times New Roman"/>
          <w:sz w:val="24"/>
          <w:szCs w:val="24"/>
        </w:rPr>
      </w:pPr>
      <w:r w:rsidRPr="00565724">
        <w:rPr>
          <w:rFonts w:ascii="Times New Roman" w:hAnsi="Times New Roman"/>
          <w:sz w:val="24"/>
          <w:szCs w:val="24"/>
        </w:rPr>
        <w:t>1.3. Alojas novada domes izpilddirektoram - EUR 21,00 (divdesmit viens eiro) mēnesī.</w:t>
      </w:r>
    </w:p>
    <w:p w:rsidR="00565724" w:rsidRPr="00565724" w:rsidRDefault="00565724" w:rsidP="00565724">
      <w:pPr>
        <w:spacing w:after="0" w:line="240" w:lineRule="auto"/>
        <w:ind w:firstLine="720"/>
        <w:jc w:val="both"/>
        <w:rPr>
          <w:rFonts w:ascii="Times New Roman" w:hAnsi="Times New Roman"/>
          <w:sz w:val="24"/>
          <w:szCs w:val="24"/>
        </w:rPr>
      </w:pPr>
    </w:p>
    <w:p w:rsidR="00EE1B25" w:rsidRDefault="00EE1B25" w:rsidP="00EE1B25"/>
    <w:p w:rsidR="00EE1B25" w:rsidRDefault="00EE1B25" w:rsidP="00EE1B25">
      <w:pPr>
        <w:spacing w:after="0" w:line="240" w:lineRule="auto"/>
        <w:rPr>
          <w:rFonts w:ascii="Times New Roman" w:hAnsi="Times New Roman"/>
          <w:sz w:val="24"/>
          <w:szCs w:val="24"/>
        </w:rPr>
      </w:pPr>
      <w:r>
        <w:rPr>
          <w:rFonts w:ascii="Times New Roman" w:hAnsi="Times New Roman"/>
          <w:sz w:val="24"/>
          <w:szCs w:val="24"/>
        </w:rPr>
        <w:t xml:space="preserve">Domes priekšsēdētāja vietnieks vispārējos </w:t>
      </w:r>
    </w:p>
    <w:p w:rsidR="00EE1B25" w:rsidRDefault="00EE1B25" w:rsidP="00EE1B25">
      <w:pPr>
        <w:spacing w:after="0" w:line="240" w:lineRule="auto"/>
        <w:rPr>
          <w:rFonts w:ascii="Times New Roman" w:hAnsi="Times New Roman"/>
          <w:sz w:val="24"/>
          <w:szCs w:val="24"/>
        </w:rPr>
      </w:pPr>
      <w:r>
        <w:rPr>
          <w:rFonts w:ascii="Times New Roman" w:hAnsi="Times New Roman"/>
          <w:sz w:val="24"/>
          <w:szCs w:val="24"/>
        </w:rPr>
        <w:t>jautājumos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5713F">
        <w:rPr>
          <w:rFonts w:ascii="Times New Roman" w:hAnsi="Times New Roman"/>
          <w:sz w:val="24"/>
          <w:szCs w:val="24"/>
        </w:rPr>
        <w:t>(paraksts)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Māris </w:t>
      </w:r>
      <w:proofErr w:type="spellStart"/>
      <w:r>
        <w:rPr>
          <w:rFonts w:ascii="Times New Roman" w:hAnsi="Times New Roman"/>
          <w:sz w:val="24"/>
          <w:szCs w:val="24"/>
        </w:rPr>
        <w:t>Možvillo</w:t>
      </w:r>
      <w:proofErr w:type="spellEnd"/>
    </w:p>
    <w:p w:rsidR="0005713F" w:rsidRPr="000755B3" w:rsidRDefault="0005713F" w:rsidP="0005713F">
      <w:pPr>
        <w:spacing w:after="0" w:line="240" w:lineRule="auto"/>
        <w:rPr>
          <w:rFonts w:ascii="Times New Roman" w:hAnsi="Times New Roman"/>
          <w:sz w:val="24"/>
          <w:szCs w:val="24"/>
        </w:rPr>
      </w:pPr>
      <w:r w:rsidRPr="000755B3">
        <w:rPr>
          <w:rFonts w:ascii="Times New Roman" w:hAnsi="Times New Roman"/>
          <w:sz w:val="24"/>
          <w:szCs w:val="24"/>
        </w:rPr>
        <w:t>(zīmogs)</w:t>
      </w:r>
    </w:p>
    <w:p w:rsidR="0005713F" w:rsidRPr="000755B3" w:rsidRDefault="0005713F" w:rsidP="0005713F">
      <w:pPr>
        <w:spacing w:after="0" w:line="240" w:lineRule="auto"/>
        <w:rPr>
          <w:rFonts w:ascii="Times New Roman" w:hAnsi="Times New Roman"/>
          <w:sz w:val="24"/>
          <w:szCs w:val="24"/>
        </w:rPr>
      </w:pPr>
      <w:r w:rsidRPr="000755B3">
        <w:rPr>
          <w:rFonts w:ascii="Times New Roman" w:hAnsi="Times New Roman"/>
          <w:sz w:val="24"/>
          <w:szCs w:val="24"/>
        </w:rPr>
        <w:t>NORAKSTS PAREIZS</w:t>
      </w:r>
    </w:p>
    <w:p w:rsidR="0005713F" w:rsidRPr="000755B3" w:rsidRDefault="0005713F" w:rsidP="0005713F">
      <w:pPr>
        <w:spacing w:after="0" w:line="240" w:lineRule="auto"/>
        <w:rPr>
          <w:rFonts w:ascii="Times New Roman" w:hAnsi="Times New Roman"/>
          <w:sz w:val="24"/>
          <w:szCs w:val="24"/>
        </w:rPr>
      </w:pPr>
      <w:r w:rsidRPr="000755B3">
        <w:rPr>
          <w:rFonts w:ascii="Times New Roman" w:hAnsi="Times New Roman"/>
          <w:sz w:val="24"/>
          <w:szCs w:val="24"/>
        </w:rPr>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05713F" w:rsidRPr="000755B3" w:rsidRDefault="0005713F" w:rsidP="0005713F">
      <w:pPr>
        <w:spacing w:after="0" w:line="240" w:lineRule="auto"/>
        <w:rPr>
          <w:rFonts w:ascii="Times New Roman" w:hAnsi="Times New Roman"/>
          <w:sz w:val="24"/>
          <w:szCs w:val="24"/>
        </w:rPr>
      </w:pPr>
      <w:r>
        <w:rPr>
          <w:rFonts w:ascii="Times New Roman" w:hAnsi="Times New Roman"/>
          <w:sz w:val="24"/>
          <w:szCs w:val="24"/>
        </w:rPr>
        <w:t>Alojā, 2014.gada 31.janvārī</w:t>
      </w:r>
    </w:p>
    <w:p w:rsidR="00EE1B25" w:rsidRPr="00084A35" w:rsidRDefault="00EE1B25" w:rsidP="00EE1B25">
      <w:pPr>
        <w:spacing w:after="0" w:line="240" w:lineRule="auto"/>
        <w:ind w:firstLine="720"/>
        <w:rPr>
          <w:rFonts w:ascii="Times New Roman" w:hAnsi="Times New Roman"/>
          <w:sz w:val="24"/>
          <w:szCs w:val="24"/>
        </w:rPr>
      </w:pPr>
    </w:p>
    <w:p w:rsidR="00565724" w:rsidRDefault="00565724" w:rsidP="00565724">
      <w:pPr>
        <w:rPr>
          <w:b/>
          <w:u w:val="single"/>
        </w:rPr>
      </w:pPr>
    </w:p>
    <w:p w:rsidR="0005713F" w:rsidRDefault="0005713F" w:rsidP="00B65791">
      <w:pPr>
        <w:spacing w:after="0" w:line="240" w:lineRule="auto"/>
        <w:rPr>
          <w:rFonts w:ascii="Times New Roman" w:hAnsi="Times New Roman"/>
        </w:rPr>
      </w:pPr>
    </w:p>
    <w:p w:rsidR="00565724" w:rsidRPr="006D403C" w:rsidRDefault="00565724" w:rsidP="00565724">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565724" w:rsidRPr="006D403C" w:rsidRDefault="00565724" w:rsidP="00565724">
      <w:pPr>
        <w:spacing w:after="0" w:line="240" w:lineRule="auto"/>
        <w:jc w:val="center"/>
        <w:rPr>
          <w:rFonts w:ascii="Times New Roman" w:hAnsi="Times New Roman"/>
          <w:sz w:val="32"/>
        </w:rPr>
      </w:pPr>
      <w:r w:rsidRPr="006D403C">
        <w:rPr>
          <w:rFonts w:ascii="Times New Roman" w:hAnsi="Times New Roman"/>
          <w:sz w:val="32"/>
        </w:rPr>
        <w:t>Latvijas Republika</w:t>
      </w:r>
    </w:p>
    <w:p w:rsidR="00565724" w:rsidRPr="006D403C" w:rsidRDefault="00565724" w:rsidP="00565724">
      <w:pPr>
        <w:spacing w:after="0" w:line="240" w:lineRule="auto"/>
        <w:jc w:val="center"/>
        <w:rPr>
          <w:rFonts w:ascii="Times New Roman" w:hAnsi="Times New Roman"/>
        </w:rPr>
      </w:pPr>
    </w:p>
    <w:p w:rsidR="00565724" w:rsidRPr="006D403C" w:rsidRDefault="00565724" w:rsidP="00565724">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565724" w:rsidRPr="006D403C" w:rsidRDefault="00565724" w:rsidP="00565724">
      <w:pPr>
        <w:pBdr>
          <w:bottom w:val="double" w:sz="6" w:space="19" w:color="auto"/>
        </w:pBdr>
        <w:spacing w:after="0" w:line="240" w:lineRule="auto"/>
        <w:jc w:val="center"/>
        <w:rPr>
          <w:rFonts w:ascii="Times New Roman" w:hAnsi="Times New Roman"/>
          <w:sz w:val="14"/>
        </w:rPr>
      </w:pPr>
    </w:p>
    <w:p w:rsidR="00565724" w:rsidRPr="006D403C" w:rsidRDefault="00565724" w:rsidP="00565724">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565724" w:rsidRPr="006D403C" w:rsidRDefault="00565724" w:rsidP="00565724">
      <w:pPr>
        <w:pStyle w:val="NoSpacing"/>
        <w:rPr>
          <w:rFonts w:ascii="Times New Roman" w:hAnsi="Times New Roman" w:cs="Times New Roman"/>
          <w:szCs w:val="24"/>
        </w:rPr>
      </w:pPr>
    </w:p>
    <w:p w:rsidR="00565724" w:rsidRPr="006D403C" w:rsidRDefault="00565724" w:rsidP="00565724">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565724" w:rsidRPr="006D403C" w:rsidRDefault="00565724" w:rsidP="00565724">
      <w:pPr>
        <w:pStyle w:val="NoSpacing"/>
        <w:rPr>
          <w:rFonts w:ascii="Times New Roman" w:hAnsi="Times New Roman" w:cs="Times New Roman"/>
        </w:rPr>
      </w:pPr>
    </w:p>
    <w:p w:rsidR="00565724" w:rsidRPr="006D403C" w:rsidRDefault="00565724" w:rsidP="00565724">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Nr.10</w:t>
      </w:r>
    </w:p>
    <w:p w:rsidR="00565724" w:rsidRPr="006D403C" w:rsidRDefault="00565724" w:rsidP="00565724">
      <w:pPr>
        <w:pStyle w:val="NoSpacing"/>
        <w:ind w:left="5040" w:firstLine="720"/>
        <w:rPr>
          <w:rFonts w:ascii="Times New Roman" w:hAnsi="Times New Roman" w:cs="Times New Roman"/>
          <w:szCs w:val="24"/>
        </w:rPr>
      </w:pPr>
      <w:r>
        <w:rPr>
          <w:rFonts w:ascii="Times New Roman" w:hAnsi="Times New Roman" w:cs="Times New Roman"/>
          <w:szCs w:val="24"/>
        </w:rPr>
        <w:t>protokols Nr.2 10</w:t>
      </w:r>
      <w:r w:rsidRPr="006D403C">
        <w:rPr>
          <w:rFonts w:ascii="Times New Roman" w:hAnsi="Times New Roman" w:cs="Times New Roman"/>
          <w:szCs w:val="24"/>
        </w:rPr>
        <w:t>#</w:t>
      </w:r>
    </w:p>
    <w:p w:rsidR="00565724" w:rsidRDefault="00565724" w:rsidP="00565724">
      <w:pPr>
        <w:rPr>
          <w:b/>
          <w:u w:val="single"/>
        </w:rPr>
      </w:pPr>
    </w:p>
    <w:p w:rsidR="00565724" w:rsidRPr="00565724" w:rsidRDefault="00565724" w:rsidP="00565724">
      <w:pPr>
        <w:spacing w:after="0" w:line="240" w:lineRule="auto"/>
        <w:rPr>
          <w:rFonts w:ascii="Times New Roman" w:hAnsi="Times New Roman"/>
          <w:b/>
          <w:sz w:val="24"/>
          <w:szCs w:val="24"/>
          <w:u w:val="single"/>
        </w:rPr>
      </w:pPr>
    </w:p>
    <w:p w:rsidR="00565724" w:rsidRPr="00565724" w:rsidRDefault="00565724" w:rsidP="00565724">
      <w:pPr>
        <w:spacing w:after="0" w:line="240" w:lineRule="auto"/>
        <w:jc w:val="center"/>
        <w:rPr>
          <w:rFonts w:ascii="Times New Roman" w:hAnsi="Times New Roman"/>
          <w:sz w:val="24"/>
          <w:szCs w:val="24"/>
          <w:u w:val="single"/>
        </w:rPr>
      </w:pPr>
      <w:r w:rsidRPr="00565724">
        <w:rPr>
          <w:rFonts w:ascii="Times New Roman" w:hAnsi="Times New Roman"/>
          <w:sz w:val="24"/>
          <w:szCs w:val="24"/>
          <w:u w:val="single"/>
        </w:rPr>
        <w:t>Par degvielas patēriņa limitu noteikšanu autotransportam</w:t>
      </w:r>
    </w:p>
    <w:p w:rsidR="00565724" w:rsidRPr="00565724" w:rsidRDefault="00565724" w:rsidP="00565724">
      <w:pPr>
        <w:keepNext/>
        <w:spacing w:after="0" w:line="240" w:lineRule="auto"/>
        <w:jc w:val="both"/>
        <w:outlineLvl w:val="0"/>
        <w:rPr>
          <w:rFonts w:ascii="Times New Roman" w:hAnsi="Times New Roman"/>
          <w:color w:val="FF0000"/>
          <w:sz w:val="24"/>
          <w:szCs w:val="24"/>
        </w:rPr>
      </w:pPr>
    </w:p>
    <w:p w:rsidR="00565724" w:rsidRPr="00565724" w:rsidRDefault="00565724" w:rsidP="00565724">
      <w:pPr>
        <w:keepNext/>
        <w:spacing w:after="0" w:line="240" w:lineRule="auto"/>
        <w:ind w:firstLine="709"/>
        <w:jc w:val="both"/>
        <w:outlineLvl w:val="0"/>
        <w:rPr>
          <w:rFonts w:ascii="Times New Roman" w:hAnsi="Times New Roman"/>
          <w:sz w:val="24"/>
          <w:szCs w:val="24"/>
        </w:rPr>
      </w:pPr>
      <w:r w:rsidRPr="00565724">
        <w:rPr>
          <w:rFonts w:ascii="Times New Roman" w:hAnsi="Times New Roman"/>
          <w:sz w:val="24"/>
          <w:szCs w:val="24"/>
        </w:rPr>
        <w:t>Saskaņā ar likuma „Par pašvaldībām” 14.panta 2.daļas 6.punktu un „Publiskas personas finanšu līdzekļu un mantas izšķērdēšanas novēršanas likuma” 5.</w:t>
      </w:r>
      <w:r w:rsidRPr="00565724">
        <w:rPr>
          <w:rFonts w:ascii="Times New Roman" w:hAnsi="Times New Roman"/>
          <w:sz w:val="24"/>
          <w:szCs w:val="24"/>
          <w:vertAlign w:val="superscript"/>
        </w:rPr>
        <w:t xml:space="preserve">2 </w:t>
      </w:r>
      <w:r w:rsidRPr="00565724">
        <w:rPr>
          <w:rFonts w:ascii="Times New Roman" w:hAnsi="Times New Roman"/>
          <w:sz w:val="24"/>
          <w:szCs w:val="24"/>
        </w:rPr>
        <w:t xml:space="preserve">panta piekto daļu, Alojas novada domes 2013.gada 25.septembra saistošo noteikumu Nr.9 „Alojas novada pašvaldības nolikums” 130.punktu, kā arī Alojas novada domes Izglītības, kultūras un sporta jautājumu komitejas, Sociālo, kārtības, komunālās saimniecības un dzīvokļu jautājumu komitejas, Finanšu un attīstības komitejas apvienotās sēdes 2014.gada 21.janvāra atzinumu, Alojas novada dome atklāti balsojot, </w:t>
      </w:r>
      <w:r w:rsidRPr="00565724">
        <w:rPr>
          <w:rFonts w:ascii="Times New Roman" w:hAnsi="Times New Roman"/>
          <w:b/>
          <w:sz w:val="24"/>
          <w:szCs w:val="24"/>
        </w:rPr>
        <w:t xml:space="preserve">nolemj: </w:t>
      </w:r>
    </w:p>
    <w:p w:rsidR="00565724" w:rsidRPr="00565724" w:rsidRDefault="00565724" w:rsidP="00565724">
      <w:pPr>
        <w:spacing w:after="0" w:line="240" w:lineRule="auto"/>
        <w:ind w:left="993" w:hanging="284"/>
        <w:jc w:val="both"/>
        <w:rPr>
          <w:rFonts w:ascii="Times New Roman" w:hAnsi="Times New Roman"/>
          <w:sz w:val="24"/>
          <w:szCs w:val="24"/>
        </w:rPr>
      </w:pPr>
      <w:r w:rsidRPr="00565724">
        <w:rPr>
          <w:rFonts w:ascii="Times New Roman" w:hAnsi="Times New Roman"/>
          <w:sz w:val="24"/>
          <w:szCs w:val="24"/>
        </w:rPr>
        <w:t>1. Noteikt mēneša degvielas patēriņa limitus (ar atskaites periodu seši mēneši) pašvaldības autotransportam, kas nodots lietošanā pašvaldības amatpersonām amata pienākumu pildīšanai:</w:t>
      </w:r>
    </w:p>
    <w:p w:rsidR="00565724" w:rsidRPr="00565724" w:rsidRDefault="00565724" w:rsidP="00565724">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286"/>
        <w:gridCol w:w="2126"/>
      </w:tblGrid>
      <w:tr w:rsidR="00565724" w:rsidRPr="00565724" w:rsidTr="00565724">
        <w:trPr>
          <w:trHeight w:val="668"/>
        </w:trPr>
        <w:tc>
          <w:tcPr>
            <w:tcW w:w="943" w:type="dxa"/>
            <w:tcBorders>
              <w:top w:val="double" w:sz="4" w:space="0" w:color="auto"/>
              <w:left w:val="double" w:sz="4" w:space="0" w:color="auto"/>
              <w:bottom w:val="single" w:sz="4" w:space="0" w:color="auto"/>
              <w:right w:val="single" w:sz="4" w:space="0" w:color="auto"/>
            </w:tcBorders>
            <w:shd w:val="clear" w:color="auto" w:fill="FFFFFF"/>
            <w:vAlign w:val="center"/>
          </w:tcPr>
          <w:p w:rsidR="00565724" w:rsidRPr="00565724" w:rsidRDefault="00565724" w:rsidP="00565724">
            <w:pPr>
              <w:spacing w:after="0" w:line="240" w:lineRule="auto"/>
              <w:jc w:val="center"/>
              <w:rPr>
                <w:rFonts w:ascii="Times New Roman" w:hAnsi="Times New Roman"/>
                <w:b/>
              </w:rPr>
            </w:pPr>
            <w:proofErr w:type="spellStart"/>
            <w:r w:rsidRPr="00565724">
              <w:rPr>
                <w:rFonts w:ascii="Times New Roman" w:hAnsi="Times New Roman"/>
                <w:b/>
              </w:rPr>
              <w:t>Nr.p.k</w:t>
            </w:r>
            <w:proofErr w:type="spellEnd"/>
            <w:r w:rsidRPr="00565724">
              <w:rPr>
                <w:rFonts w:ascii="Times New Roman" w:hAnsi="Times New Roman"/>
                <w:b/>
              </w:rPr>
              <w:t>.</w:t>
            </w:r>
          </w:p>
        </w:tc>
        <w:tc>
          <w:tcPr>
            <w:tcW w:w="5286" w:type="dxa"/>
            <w:tcBorders>
              <w:top w:val="double" w:sz="4" w:space="0" w:color="auto"/>
              <w:left w:val="single" w:sz="4" w:space="0" w:color="auto"/>
              <w:bottom w:val="single" w:sz="4" w:space="0" w:color="auto"/>
              <w:right w:val="single" w:sz="4" w:space="0" w:color="auto"/>
            </w:tcBorders>
            <w:shd w:val="clear" w:color="auto" w:fill="FFFFFF"/>
            <w:vAlign w:val="center"/>
          </w:tcPr>
          <w:p w:rsidR="00565724" w:rsidRPr="00565724" w:rsidRDefault="00565724" w:rsidP="00565724">
            <w:pPr>
              <w:spacing w:after="0" w:line="240" w:lineRule="auto"/>
              <w:jc w:val="center"/>
              <w:rPr>
                <w:rFonts w:ascii="Times New Roman" w:hAnsi="Times New Roman"/>
                <w:b/>
              </w:rPr>
            </w:pPr>
            <w:r w:rsidRPr="00565724">
              <w:rPr>
                <w:rFonts w:ascii="Times New Roman" w:hAnsi="Times New Roman"/>
                <w:b/>
              </w:rPr>
              <w:t>Amata nosaukums</w:t>
            </w:r>
          </w:p>
        </w:tc>
        <w:tc>
          <w:tcPr>
            <w:tcW w:w="2126" w:type="dxa"/>
            <w:tcBorders>
              <w:top w:val="double" w:sz="4" w:space="0" w:color="auto"/>
              <w:left w:val="single" w:sz="4" w:space="0" w:color="auto"/>
              <w:bottom w:val="single" w:sz="4" w:space="0" w:color="auto"/>
              <w:right w:val="double" w:sz="4" w:space="0" w:color="auto"/>
            </w:tcBorders>
            <w:shd w:val="clear" w:color="auto" w:fill="FFFFFF"/>
            <w:vAlign w:val="center"/>
          </w:tcPr>
          <w:p w:rsidR="00565724" w:rsidRPr="00565724" w:rsidRDefault="00565724" w:rsidP="00565724">
            <w:pPr>
              <w:spacing w:after="0" w:line="240" w:lineRule="auto"/>
              <w:jc w:val="center"/>
              <w:rPr>
                <w:rFonts w:ascii="Times New Roman" w:hAnsi="Times New Roman"/>
                <w:b/>
              </w:rPr>
            </w:pPr>
            <w:r w:rsidRPr="00565724">
              <w:rPr>
                <w:rFonts w:ascii="Times New Roman" w:hAnsi="Times New Roman"/>
                <w:b/>
              </w:rPr>
              <w:t>Degvielas patēriņš mēnesī, EUR</w:t>
            </w:r>
          </w:p>
        </w:tc>
      </w:tr>
      <w:tr w:rsidR="00565724" w:rsidRPr="00565724" w:rsidTr="00565724">
        <w:trPr>
          <w:trHeight w:val="477"/>
        </w:trPr>
        <w:tc>
          <w:tcPr>
            <w:tcW w:w="943" w:type="dxa"/>
            <w:tcBorders>
              <w:top w:val="single" w:sz="4" w:space="0" w:color="auto"/>
              <w:left w:val="double" w:sz="4" w:space="0" w:color="auto"/>
              <w:bottom w:val="dotted" w:sz="4" w:space="0" w:color="auto"/>
              <w:right w:val="sing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1.1.</w:t>
            </w:r>
          </w:p>
        </w:tc>
        <w:tc>
          <w:tcPr>
            <w:tcW w:w="5286" w:type="dxa"/>
            <w:tcBorders>
              <w:top w:val="single" w:sz="4" w:space="0" w:color="auto"/>
              <w:left w:val="single" w:sz="4" w:space="0" w:color="auto"/>
              <w:bottom w:val="dotted" w:sz="4" w:space="0" w:color="auto"/>
              <w:right w:val="single" w:sz="4" w:space="0" w:color="auto"/>
            </w:tcBorders>
            <w:vAlign w:val="center"/>
          </w:tcPr>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Sociālā dienesta vadītāja</w:t>
            </w:r>
          </w:p>
        </w:tc>
        <w:tc>
          <w:tcPr>
            <w:tcW w:w="2126" w:type="dxa"/>
            <w:tcBorders>
              <w:top w:val="single" w:sz="4" w:space="0" w:color="auto"/>
              <w:left w:val="single" w:sz="4" w:space="0" w:color="auto"/>
              <w:bottom w:val="dotted" w:sz="4" w:space="0" w:color="auto"/>
              <w:right w:val="doub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78,00</w:t>
            </w:r>
          </w:p>
        </w:tc>
      </w:tr>
      <w:tr w:rsidR="00565724" w:rsidRPr="00565724" w:rsidTr="00565724">
        <w:trPr>
          <w:trHeight w:val="704"/>
        </w:trPr>
        <w:tc>
          <w:tcPr>
            <w:tcW w:w="943" w:type="dxa"/>
            <w:tcBorders>
              <w:top w:val="dotted" w:sz="4" w:space="0" w:color="auto"/>
              <w:left w:val="double" w:sz="4" w:space="0" w:color="auto"/>
              <w:bottom w:val="dotted" w:sz="4" w:space="0" w:color="auto"/>
              <w:right w:val="sing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1.2.</w:t>
            </w:r>
          </w:p>
        </w:tc>
        <w:tc>
          <w:tcPr>
            <w:tcW w:w="5286"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Pašvaldības policijas inspektors</w:t>
            </w:r>
          </w:p>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(Alojas pilsēta un pagasts, Brīvzemnieku pagasts)</w:t>
            </w:r>
          </w:p>
        </w:tc>
        <w:tc>
          <w:tcPr>
            <w:tcW w:w="2126" w:type="dxa"/>
            <w:tcBorders>
              <w:top w:val="dotted" w:sz="4" w:space="0" w:color="auto"/>
              <w:left w:val="single" w:sz="4" w:space="0" w:color="auto"/>
              <w:bottom w:val="dotted" w:sz="4" w:space="0" w:color="auto"/>
              <w:right w:val="doub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200,00</w:t>
            </w:r>
          </w:p>
        </w:tc>
      </w:tr>
      <w:tr w:rsidR="00565724" w:rsidRPr="00565724" w:rsidTr="00565724">
        <w:trPr>
          <w:trHeight w:val="430"/>
        </w:trPr>
        <w:tc>
          <w:tcPr>
            <w:tcW w:w="943" w:type="dxa"/>
            <w:tcBorders>
              <w:top w:val="dotted" w:sz="4" w:space="0" w:color="auto"/>
              <w:left w:val="double" w:sz="4" w:space="0" w:color="auto"/>
              <w:bottom w:val="dotted" w:sz="4" w:space="0" w:color="auto"/>
              <w:right w:val="sing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1.3.</w:t>
            </w:r>
          </w:p>
        </w:tc>
        <w:tc>
          <w:tcPr>
            <w:tcW w:w="5286"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Pašvaldības policijas inspektors</w:t>
            </w:r>
          </w:p>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(Staiceles pilsēta un pagasts, Braslavas pagasts)</w:t>
            </w:r>
          </w:p>
        </w:tc>
        <w:tc>
          <w:tcPr>
            <w:tcW w:w="2126" w:type="dxa"/>
            <w:tcBorders>
              <w:top w:val="dotted" w:sz="4" w:space="0" w:color="auto"/>
              <w:left w:val="single" w:sz="4" w:space="0" w:color="auto"/>
              <w:bottom w:val="dotted" w:sz="4" w:space="0" w:color="auto"/>
              <w:right w:val="doub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134,00</w:t>
            </w:r>
          </w:p>
        </w:tc>
      </w:tr>
      <w:tr w:rsidR="00565724" w:rsidRPr="00565724" w:rsidTr="00565724">
        <w:trPr>
          <w:trHeight w:val="395"/>
        </w:trPr>
        <w:tc>
          <w:tcPr>
            <w:tcW w:w="943" w:type="dxa"/>
            <w:tcBorders>
              <w:top w:val="dotted" w:sz="4" w:space="0" w:color="auto"/>
              <w:left w:val="double" w:sz="4" w:space="0" w:color="auto"/>
              <w:bottom w:val="dotted" w:sz="4" w:space="0" w:color="auto"/>
              <w:right w:val="sing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1.4.</w:t>
            </w:r>
          </w:p>
        </w:tc>
        <w:tc>
          <w:tcPr>
            <w:tcW w:w="5286"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Brīvzemnieku pagasta pārvaldes vadītājs</w:t>
            </w:r>
          </w:p>
        </w:tc>
        <w:tc>
          <w:tcPr>
            <w:tcW w:w="2126" w:type="dxa"/>
            <w:tcBorders>
              <w:top w:val="dotted" w:sz="4" w:space="0" w:color="auto"/>
              <w:left w:val="single" w:sz="4" w:space="0" w:color="auto"/>
              <w:bottom w:val="dotted" w:sz="4" w:space="0" w:color="auto"/>
              <w:right w:val="doub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171,00</w:t>
            </w:r>
          </w:p>
        </w:tc>
      </w:tr>
      <w:tr w:rsidR="00565724" w:rsidRPr="00565724" w:rsidTr="00565724">
        <w:trPr>
          <w:trHeight w:val="420"/>
        </w:trPr>
        <w:tc>
          <w:tcPr>
            <w:tcW w:w="943" w:type="dxa"/>
            <w:tcBorders>
              <w:top w:val="dotted" w:sz="4" w:space="0" w:color="auto"/>
              <w:left w:val="double" w:sz="4" w:space="0" w:color="auto"/>
              <w:bottom w:val="dotted" w:sz="4" w:space="0" w:color="auto"/>
              <w:right w:val="sing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1.5.</w:t>
            </w:r>
          </w:p>
        </w:tc>
        <w:tc>
          <w:tcPr>
            <w:tcW w:w="5286"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Staiceles pilsētas un pagasta pārvaldes vadītāja</w:t>
            </w:r>
          </w:p>
        </w:tc>
        <w:tc>
          <w:tcPr>
            <w:tcW w:w="2126" w:type="dxa"/>
            <w:tcBorders>
              <w:top w:val="dotted" w:sz="4" w:space="0" w:color="auto"/>
              <w:left w:val="single" w:sz="4" w:space="0" w:color="auto"/>
              <w:bottom w:val="dotted" w:sz="4" w:space="0" w:color="auto"/>
              <w:right w:val="doub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142,00</w:t>
            </w:r>
          </w:p>
        </w:tc>
      </w:tr>
      <w:tr w:rsidR="00565724" w:rsidRPr="00565724" w:rsidTr="00565724">
        <w:trPr>
          <w:trHeight w:val="412"/>
        </w:trPr>
        <w:tc>
          <w:tcPr>
            <w:tcW w:w="943" w:type="dxa"/>
            <w:tcBorders>
              <w:top w:val="dotted" w:sz="4" w:space="0" w:color="auto"/>
              <w:left w:val="double" w:sz="4" w:space="0" w:color="auto"/>
              <w:bottom w:val="dotted" w:sz="4" w:space="0" w:color="auto"/>
              <w:right w:val="sing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1.6.</w:t>
            </w:r>
          </w:p>
        </w:tc>
        <w:tc>
          <w:tcPr>
            <w:tcW w:w="5286"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Bērnu ISAC „Zīles” direktore</w:t>
            </w:r>
          </w:p>
        </w:tc>
        <w:tc>
          <w:tcPr>
            <w:tcW w:w="2126" w:type="dxa"/>
            <w:tcBorders>
              <w:top w:val="dotted" w:sz="4" w:space="0" w:color="auto"/>
              <w:left w:val="single" w:sz="4" w:space="0" w:color="auto"/>
              <w:bottom w:val="dotted" w:sz="4" w:space="0" w:color="auto"/>
              <w:right w:val="doub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213,00</w:t>
            </w:r>
          </w:p>
        </w:tc>
      </w:tr>
      <w:tr w:rsidR="00565724" w:rsidRPr="00565724" w:rsidTr="00565724">
        <w:trPr>
          <w:trHeight w:val="412"/>
        </w:trPr>
        <w:tc>
          <w:tcPr>
            <w:tcW w:w="943" w:type="dxa"/>
            <w:tcBorders>
              <w:top w:val="dotted" w:sz="4" w:space="0" w:color="auto"/>
              <w:left w:val="double" w:sz="4" w:space="0" w:color="auto"/>
              <w:bottom w:val="double" w:sz="4" w:space="0" w:color="auto"/>
              <w:right w:val="single" w:sz="4" w:space="0" w:color="auto"/>
            </w:tcBorders>
            <w:shd w:val="clear" w:color="auto" w:fill="auto"/>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1.7.</w:t>
            </w:r>
          </w:p>
        </w:tc>
        <w:tc>
          <w:tcPr>
            <w:tcW w:w="5286" w:type="dxa"/>
            <w:tcBorders>
              <w:top w:val="dotted" w:sz="4" w:space="0" w:color="auto"/>
              <w:left w:val="single" w:sz="4" w:space="0" w:color="auto"/>
              <w:bottom w:val="double" w:sz="4" w:space="0" w:color="auto"/>
              <w:right w:val="single" w:sz="4" w:space="0" w:color="auto"/>
            </w:tcBorders>
            <w:shd w:val="clear" w:color="auto" w:fill="auto"/>
            <w:vAlign w:val="center"/>
          </w:tcPr>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DTRC „Vīķi” vadītāja</w:t>
            </w:r>
          </w:p>
        </w:tc>
        <w:tc>
          <w:tcPr>
            <w:tcW w:w="2126" w:type="dxa"/>
            <w:tcBorders>
              <w:top w:val="dotted" w:sz="4" w:space="0" w:color="auto"/>
              <w:left w:val="single" w:sz="4" w:space="0" w:color="auto"/>
              <w:bottom w:val="double" w:sz="4" w:space="0" w:color="auto"/>
              <w:right w:val="double" w:sz="4" w:space="0" w:color="auto"/>
            </w:tcBorders>
            <w:shd w:val="clear" w:color="auto" w:fill="auto"/>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71,00</w:t>
            </w:r>
          </w:p>
        </w:tc>
      </w:tr>
    </w:tbl>
    <w:p w:rsidR="00565724" w:rsidRPr="00565724" w:rsidRDefault="00565724" w:rsidP="00565724">
      <w:pPr>
        <w:spacing w:after="0" w:line="240" w:lineRule="auto"/>
        <w:rPr>
          <w:rFonts w:ascii="Times New Roman" w:hAnsi="Times New Roman"/>
          <w:sz w:val="24"/>
          <w:szCs w:val="24"/>
        </w:rPr>
      </w:pPr>
    </w:p>
    <w:p w:rsidR="00565724" w:rsidRPr="00565724" w:rsidRDefault="00565724" w:rsidP="00565724">
      <w:pPr>
        <w:spacing w:after="0" w:line="240" w:lineRule="auto"/>
        <w:ind w:left="993" w:hanging="284"/>
        <w:jc w:val="both"/>
        <w:rPr>
          <w:rFonts w:ascii="Times New Roman" w:hAnsi="Times New Roman"/>
          <w:sz w:val="24"/>
          <w:szCs w:val="24"/>
        </w:rPr>
      </w:pPr>
    </w:p>
    <w:p w:rsidR="00565724" w:rsidRPr="00565724" w:rsidRDefault="00565724" w:rsidP="00565724">
      <w:pPr>
        <w:spacing w:after="0" w:line="240" w:lineRule="auto"/>
        <w:ind w:left="720"/>
        <w:rPr>
          <w:rFonts w:ascii="Times New Roman" w:hAnsi="Times New Roman"/>
          <w:color w:val="000000"/>
          <w:sz w:val="24"/>
          <w:szCs w:val="24"/>
        </w:rPr>
      </w:pPr>
      <w:r w:rsidRPr="00565724">
        <w:rPr>
          <w:rFonts w:ascii="Times New Roman" w:hAnsi="Times New Roman"/>
          <w:sz w:val="24"/>
          <w:szCs w:val="24"/>
        </w:rPr>
        <w:lastRenderedPageBreak/>
        <w:t>2.</w:t>
      </w:r>
      <w:r w:rsidRPr="00565724">
        <w:rPr>
          <w:rFonts w:ascii="Times New Roman" w:hAnsi="Times New Roman"/>
          <w:color w:val="FF0000"/>
          <w:sz w:val="24"/>
          <w:szCs w:val="24"/>
        </w:rPr>
        <w:t xml:space="preserve"> </w:t>
      </w:r>
      <w:r w:rsidRPr="00565724">
        <w:rPr>
          <w:rFonts w:ascii="Times New Roman" w:hAnsi="Times New Roman"/>
          <w:color w:val="000000"/>
          <w:sz w:val="24"/>
          <w:szCs w:val="24"/>
        </w:rPr>
        <w:t>Noteikt mēneša degvielas patēriņa limitus (ar atskaites periodu seši mēneši)    autotransportam pašvaldības amatpersonām un darbiniekiem, kas amata pienākumu pildīšanai izmanto personīgo autotransportu:</w:t>
      </w:r>
    </w:p>
    <w:p w:rsidR="00565724" w:rsidRPr="00565724" w:rsidRDefault="00565724" w:rsidP="00565724">
      <w:pPr>
        <w:spacing w:after="0" w:line="240" w:lineRule="auto"/>
        <w:ind w:left="993" w:hanging="284"/>
        <w:jc w:val="both"/>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286"/>
        <w:gridCol w:w="2126"/>
      </w:tblGrid>
      <w:tr w:rsidR="00565724" w:rsidRPr="00565724" w:rsidTr="00565724">
        <w:trPr>
          <w:trHeight w:val="668"/>
        </w:trPr>
        <w:tc>
          <w:tcPr>
            <w:tcW w:w="943" w:type="dxa"/>
            <w:tcBorders>
              <w:top w:val="double" w:sz="4" w:space="0" w:color="auto"/>
              <w:left w:val="double" w:sz="4" w:space="0" w:color="auto"/>
              <w:bottom w:val="single" w:sz="4" w:space="0" w:color="auto"/>
              <w:right w:val="single" w:sz="4" w:space="0" w:color="auto"/>
            </w:tcBorders>
            <w:shd w:val="clear" w:color="auto" w:fill="FFFFFF"/>
            <w:vAlign w:val="center"/>
          </w:tcPr>
          <w:p w:rsidR="00565724" w:rsidRPr="00565724" w:rsidRDefault="00565724" w:rsidP="00565724">
            <w:pPr>
              <w:spacing w:after="0" w:line="240" w:lineRule="auto"/>
              <w:jc w:val="center"/>
              <w:rPr>
                <w:rFonts w:ascii="Times New Roman" w:hAnsi="Times New Roman"/>
                <w:b/>
              </w:rPr>
            </w:pPr>
            <w:proofErr w:type="spellStart"/>
            <w:r w:rsidRPr="00565724">
              <w:rPr>
                <w:rFonts w:ascii="Times New Roman" w:hAnsi="Times New Roman"/>
                <w:b/>
              </w:rPr>
              <w:t>Nr.p.k</w:t>
            </w:r>
            <w:proofErr w:type="spellEnd"/>
            <w:r w:rsidRPr="00565724">
              <w:rPr>
                <w:rFonts w:ascii="Times New Roman" w:hAnsi="Times New Roman"/>
                <w:b/>
              </w:rPr>
              <w:t>.</w:t>
            </w:r>
          </w:p>
        </w:tc>
        <w:tc>
          <w:tcPr>
            <w:tcW w:w="5286" w:type="dxa"/>
            <w:tcBorders>
              <w:top w:val="double" w:sz="4" w:space="0" w:color="auto"/>
              <w:left w:val="single" w:sz="4" w:space="0" w:color="auto"/>
              <w:bottom w:val="single" w:sz="4" w:space="0" w:color="auto"/>
              <w:right w:val="single" w:sz="4" w:space="0" w:color="auto"/>
            </w:tcBorders>
            <w:shd w:val="clear" w:color="auto" w:fill="FFFFFF"/>
            <w:vAlign w:val="center"/>
          </w:tcPr>
          <w:p w:rsidR="00565724" w:rsidRPr="00565724" w:rsidRDefault="00565724" w:rsidP="00565724">
            <w:pPr>
              <w:spacing w:after="0" w:line="240" w:lineRule="auto"/>
              <w:jc w:val="center"/>
              <w:rPr>
                <w:rFonts w:ascii="Times New Roman" w:hAnsi="Times New Roman"/>
                <w:b/>
              </w:rPr>
            </w:pPr>
            <w:r w:rsidRPr="00565724">
              <w:rPr>
                <w:rFonts w:ascii="Times New Roman" w:hAnsi="Times New Roman"/>
                <w:b/>
              </w:rPr>
              <w:t>Amata nosaukums</w:t>
            </w:r>
          </w:p>
        </w:tc>
        <w:tc>
          <w:tcPr>
            <w:tcW w:w="2126" w:type="dxa"/>
            <w:tcBorders>
              <w:top w:val="double" w:sz="4" w:space="0" w:color="auto"/>
              <w:left w:val="single" w:sz="4" w:space="0" w:color="auto"/>
              <w:bottom w:val="single" w:sz="4" w:space="0" w:color="auto"/>
              <w:right w:val="double" w:sz="4" w:space="0" w:color="auto"/>
            </w:tcBorders>
            <w:shd w:val="clear" w:color="auto" w:fill="FFFFFF"/>
            <w:vAlign w:val="center"/>
          </w:tcPr>
          <w:p w:rsidR="00565724" w:rsidRPr="00565724" w:rsidRDefault="00565724" w:rsidP="00565724">
            <w:pPr>
              <w:spacing w:after="0" w:line="240" w:lineRule="auto"/>
              <w:jc w:val="center"/>
              <w:rPr>
                <w:rFonts w:ascii="Times New Roman" w:hAnsi="Times New Roman"/>
                <w:b/>
              </w:rPr>
            </w:pPr>
            <w:r w:rsidRPr="00565724">
              <w:rPr>
                <w:rFonts w:ascii="Times New Roman" w:hAnsi="Times New Roman"/>
                <w:b/>
              </w:rPr>
              <w:t>Degvielas patēriņš mēnesī, EUR</w:t>
            </w:r>
          </w:p>
        </w:tc>
      </w:tr>
      <w:tr w:rsidR="00565724" w:rsidRPr="00565724" w:rsidTr="00565724">
        <w:trPr>
          <w:trHeight w:val="427"/>
        </w:trPr>
        <w:tc>
          <w:tcPr>
            <w:tcW w:w="943" w:type="dxa"/>
            <w:tcBorders>
              <w:top w:val="dotted" w:sz="4" w:space="0" w:color="auto"/>
              <w:left w:val="double" w:sz="4" w:space="0" w:color="auto"/>
              <w:bottom w:val="dotted" w:sz="4" w:space="0" w:color="auto"/>
              <w:right w:val="sing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2.1.</w:t>
            </w:r>
          </w:p>
        </w:tc>
        <w:tc>
          <w:tcPr>
            <w:tcW w:w="5286"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Alojas pilsētas un pagasta pārvaldes vadītājs</w:t>
            </w:r>
          </w:p>
        </w:tc>
        <w:tc>
          <w:tcPr>
            <w:tcW w:w="2126" w:type="dxa"/>
            <w:tcBorders>
              <w:top w:val="dotted" w:sz="4" w:space="0" w:color="auto"/>
              <w:left w:val="single" w:sz="4" w:space="0" w:color="auto"/>
              <w:bottom w:val="dotted" w:sz="4" w:space="0" w:color="auto"/>
              <w:right w:val="doub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171,00</w:t>
            </w:r>
          </w:p>
        </w:tc>
      </w:tr>
      <w:tr w:rsidR="00565724" w:rsidRPr="00565724" w:rsidTr="00565724">
        <w:trPr>
          <w:trHeight w:val="427"/>
        </w:trPr>
        <w:tc>
          <w:tcPr>
            <w:tcW w:w="943" w:type="dxa"/>
            <w:tcBorders>
              <w:top w:val="dotted" w:sz="4" w:space="0" w:color="auto"/>
              <w:left w:val="double" w:sz="4" w:space="0" w:color="auto"/>
              <w:bottom w:val="dotted" w:sz="4" w:space="0" w:color="auto"/>
              <w:right w:val="sing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2.2.</w:t>
            </w:r>
          </w:p>
        </w:tc>
        <w:tc>
          <w:tcPr>
            <w:tcW w:w="5286"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Projektu vadītāja</w:t>
            </w:r>
          </w:p>
        </w:tc>
        <w:tc>
          <w:tcPr>
            <w:tcW w:w="2126" w:type="dxa"/>
            <w:tcBorders>
              <w:top w:val="dotted" w:sz="4" w:space="0" w:color="auto"/>
              <w:left w:val="single" w:sz="4" w:space="0" w:color="auto"/>
              <w:bottom w:val="dotted" w:sz="4" w:space="0" w:color="auto"/>
              <w:right w:val="doub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50,00</w:t>
            </w:r>
          </w:p>
        </w:tc>
      </w:tr>
      <w:tr w:rsidR="00565724" w:rsidRPr="00565724" w:rsidTr="00565724">
        <w:trPr>
          <w:trHeight w:val="427"/>
        </w:trPr>
        <w:tc>
          <w:tcPr>
            <w:tcW w:w="943" w:type="dxa"/>
            <w:tcBorders>
              <w:top w:val="dotted" w:sz="4" w:space="0" w:color="auto"/>
              <w:left w:val="double" w:sz="4" w:space="0" w:color="auto"/>
              <w:bottom w:val="dotted" w:sz="4" w:space="0" w:color="auto"/>
              <w:right w:val="sing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2.3.</w:t>
            </w:r>
          </w:p>
        </w:tc>
        <w:tc>
          <w:tcPr>
            <w:tcW w:w="5286"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Bāriņtiesas priekšsēdētāja</w:t>
            </w:r>
          </w:p>
        </w:tc>
        <w:tc>
          <w:tcPr>
            <w:tcW w:w="2126" w:type="dxa"/>
            <w:tcBorders>
              <w:top w:val="dotted" w:sz="4" w:space="0" w:color="auto"/>
              <w:left w:val="single" w:sz="4" w:space="0" w:color="auto"/>
              <w:bottom w:val="dotted" w:sz="4" w:space="0" w:color="auto"/>
              <w:right w:val="doub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43,00</w:t>
            </w:r>
          </w:p>
        </w:tc>
      </w:tr>
      <w:tr w:rsidR="00565724" w:rsidRPr="00565724" w:rsidTr="00565724">
        <w:trPr>
          <w:trHeight w:val="419"/>
        </w:trPr>
        <w:tc>
          <w:tcPr>
            <w:tcW w:w="943" w:type="dxa"/>
            <w:tcBorders>
              <w:top w:val="dotted" w:sz="4" w:space="0" w:color="auto"/>
              <w:left w:val="double" w:sz="4" w:space="0" w:color="auto"/>
              <w:bottom w:val="dotted" w:sz="4" w:space="0" w:color="auto"/>
              <w:right w:val="sing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2.4.</w:t>
            </w:r>
          </w:p>
        </w:tc>
        <w:tc>
          <w:tcPr>
            <w:tcW w:w="5286"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Bāriņtiesas priekšsēdētājas vietnieks</w:t>
            </w:r>
          </w:p>
        </w:tc>
        <w:tc>
          <w:tcPr>
            <w:tcW w:w="2126" w:type="dxa"/>
            <w:tcBorders>
              <w:top w:val="dotted" w:sz="4" w:space="0" w:color="auto"/>
              <w:left w:val="single" w:sz="4" w:space="0" w:color="auto"/>
              <w:bottom w:val="dotted" w:sz="4" w:space="0" w:color="auto"/>
              <w:right w:val="doub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29,00</w:t>
            </w:r>
          </w:p>
        </w:tc>
      </w:tr>
      <w:tr w:rsidR="00565724" w:rsidRPr="00565724" w:rsidTr="00565724">
        <w:trPr>
          <w:trHeight w:val="416"/>
        </w:trPr>
        <w:tc>
          <w:tcPr>
            <w:tcW w:w="943" w:type="dxa"/>
            <w:tcBorders>
              <w:top w:val="dotted" w:sz="4" w:space="0" w:color="auto"/>
              <w:left w:val="double" w:sz="4" w:space="0" w:color="auto"/>
              <w:bottom w:val="dotted" w:sz="4" w:space="0" w:color="auto"/>
              <w:right w:val="sing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2.5.</w:t>
            </w:r>
          </w:p>
        </w:tc>
        <w:tc>
          <w:tcPr>
            <w:tcW w:w="5286"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Braslavas pagasta pārvaldes vadītājs</w:t>
            </w:r>
          </w:p>
        </w:tc>
        <w:tc>
          <w:tcPr>
            <w:tcW w:w="2126" w:type="dxa"/>
            <w:tcBorders>
              <w:top w:val="dotted" w:sz="4" w:space="0" w:color="auto"/>
              <w:left w:val="single" w:sz="4" w:space="0" w:color="auto"/>
              <w:bottom w:val="dotted" w:sz="4" w:space="0" w:color="auto"/>
              <w:right w:val="doub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213,00</w:t>
            </w:r>
          </w:p>
        </w:tc>
      </w:tr>
      <w:tr w:rsidR="00565724" w:rsidRPr="00565724" w:rsidTr="00565724">
        <w:trPr>
          <w:trHeight w:val="422"/>
        </w:trPr>
        <w:tc>
          <w:tcPr>
            <w:tcW w:w="943" w:type="dxa"/>
            <w:tcBorders>
              <w:top w:val="dotted" w:sz="4" w:space="0" w:color="auto"/>
              <w:left w:val="double" w:sz="4" w:space="0" w:color="auto"/>
              <w:bottom w:val="dotted" w:sz="4" w:space="0" w:color="auto"/>
              <w:right w:val="sing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2.6.</w:t>
            </w:r>
          </w:p>
        </w:tc>
        <w:tc>
          <w:tcPr>
            <w:tcW w:w="5286"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565724">
            <w:pPr>
              <w:spacing w:after="0" w:line="240" w:lineRule="auto"/>
              <w:rPr>
                <w:rFonts w:ascii="Times New Roman" w:hAnsi="Times New Roman"/>
                <w:sz w:val="24"/>
                <w:szCs w:val="24"/>
              </w:rPr>
            </w:pPr>
            <w:proofErr w:type="spellStart"/>
            <w:r w:rsidRPr="00565724">
              <w:rPr>
                <w:rFonts w:ascii="Times New Roman" w:hAnsi="Times New Roman"/>
                <w:sz w:val="24"/>
                <w:szCs w:val="24"/>
              </w:rPr>
              <w:t>Vilzēnu</w:t>
            </w:r>
            <w:proofErr w:type="spellEnd"/>
            <w:r w:rsidRPr="00565724">
              <w:rPr>
                <w:rFonts w:ascii="Times New Roman" w:hAnsi="Times New Roman"/>
                <w:sz w:val="24"/>
                <w:szCs w:val="24"/>
              </w:rPr>
              <w:t xml:space="preserve"> tautas nama vadītāja</w:t>
            </w:r>
          </w:p>
        </w:tc>
        <w:tc>
          <w:tcPr>
            <w:tcW w:w="2126" w:type="dxa"/>
            <w:tcBorders>
              <w:top w:val="dotted" w:sz="4" w:space="0" w:color="auto"/>
              <w:left w:val="single" w:sz="4" w:space="0" w:color="auto"/>
              <w:bottom w:val="dotted" w:sz="4" w:space="0" w:color="auto"/>
              <w:right w:val="doub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14,00</w:t>
            </w:r>
          </w:p>
        </w:tc>
      </w:tr>
      <w:tr w:rsidR="00565724" w:rsidRPr="00565724" w:rsidTr="00565724">
        <w:trPr>
          <w:trHeight w:val="430"/>
        </w:trPr>
        <w:tc>
          <w:tcPr>
            <w:tcW w:w="943" w:type="dxa"/>
            <w:tcBorders>
              <w:top w:val="dotted" w:sz="4" w:space="0" w:color="auto"/>
              <w:left w:val="double" w:sz="4" w:space="0" w:color="auto"/>
              <w:bottom w:val="dotted" w:sz="4" w:space="0" w:color="auto"/>
              <w:right w:val="sing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2.7.</w:t>
            </w:r>
          </w:p>
        </w:tc>
        <w:tc>
          <w:tcPr>
            <w:tcW w:w="5286"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Staiceles bibliotēkas vadītāja</w:t>
            </w:r>
          </w:p>
        </w:tc>
        <w:tc>
          <w:tcPr>
            <w:tcW w:w="2126" w:type="dxa"/>
            <w:tcBorders>
              <w:top w:val="dotted" w:sz="4" w:space="0" w:color="auto"/>
              <w:left w:val="single" w:sz="4" w:space="0" w:color="auto"/>
              <w:bottom w:val="dotted" w:sz="4" w:space="0" w:color="auto"/>
              <w:right w:val="doub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21,00</w:t>
            </w:r>
          </w:p>
        </w:tc>
      </w:tr>
      <w:tr w:rsidR="00565724" w:rsidRPr="00565724" w:rsidTr="00565724">
        <w:trPr>
          <w:trHeight w:val="395"/>
        </w:trPr>
        <w:tc>
          <w:tcPr>
            <w:tcW w:w="943" w:type="dxa"/>
            <w:tcBorders>
              <w:top w:val="dotted" w:sz="4" w:space="0" w:color="auto"/>
              <w:left w:val="double" w:sz="4" w:space="0" w:color="auto"/>
              <w:bottom w:val="dotted" w:sz="4" w:space="0" w:color="auto"/>
              <w:right w:val="sing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2.8.</w:t>
            </w:r>
          </w:p>
        </w:tc>
        <w:tc>
          <w:tcPr>
            <w:tcW w:w="5286"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Staiceles vidusskolas direktors</w:t>
            </w:r>
          </w:p>
        </w:tc>
        <w:tc>
          <w:tcPr>
            <w:tcW w:w="2126" w:type="dxa"/>
            <w:tcBorders>
              <w:top w:val="dotted" w:sz="4" w:space="0" w:color="auto"/>
              <w:left w:val="single" w:sz="4" w:space="0" w:color="auto"/>
              <w:bottom w:val="dotted" w:sz="4" w:space="0" w:color="auto"/>
              <w:right w:val="doub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57,00</w:t>
            </w:r>
          </w:p>
        </w:tc>
      </w:tr>
      <w:tr w:rsidR="00565724" w:rsidRPr="00565724" w:rsidTr="00565724">
        <w:trPr>
          <w:trHeight w:val="395"/>
        </w:trPr>
        <w:tc>
          <w:tcPr>
            <w:tcW w:w="943" w:type="dxa"/>
            <w:tcBorders>
              <w:top w:val="dotted" w:sz="4" w:space="0" w:color="auto"/>
              <w:left w:val="double" w:sz="4" w:space="0" w:color="auto"/>
              <w:bottom w:val="dotted" w:sz="4" w:space="0" w:color="auto"/>
              <w:right w:val="sing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2.9.</w:t>
            </w:r>
          </w:p>
        </w:tc>
        <w:tc>
          <w:tcPr>
            <w:tcW w:w="5286"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Pansionāts „Urga” direktore</w:t>
            </w:r>
          </w:p>
        </w:tc>
        <w:tc>
          <w:tcPr>
            <w:tcW w:w="2126" w:type="dxa"/>
            <w:tcBorders>
              <w:top w:val="dotted" w:sz="4" w:space="0" w:color="auto"/>
              <w:left w:val="single" w:sz="4" w:space="0" w:color="auto"/>
              <w:bottom w:val="dotted" w:sz="4" w:space="0" w:color="auto"/>
              <w:right w:val="doub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114,00</w:t>
            </w:r>
          </w:p>
        </w:tc>
      </w:tr>
      <w:tr w:rsidR="00565724" w:rsidRPr="00565724" w:rsidTr="00565724">
        <w:trPr>
          <w:trHeight w:val="412"/>
        </w:trPr>
        <w:tc>
          <w:tcPr>
            <w:tcW w:w="943" w:type="dxa"/>
            <w:tcBorders>
              <w:top w:val="dotted" w:sz="4" w:space="0" w:color="auto"/>
              <w:left w:val="double" w:sz="4" w:space="0" w:color="auto"/>
              <w:bottom w:val="dotted" w:sz="4" w:space="0" w:color="auto"/>
              <w:right w:val="sing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2.10.</w:t>
            </w:r>
          </w:p>
        </w:tc>
        <w:tc>
          <w:tcPr>
            <w:tcW w:w="5286"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Sabiedrisko attiecību speciāliste</w:t>
            </w:r>
          </w:p>
        </w:tc>
        <w:tc>
          <w:tcPr>
            <w:tcW w:w="2126" w:type="dxa"/>
            <w:tcBorders>
              <w:top w:val="dotted" w:sz="4" w:space="0" w:color="auto"/>
              <w:left w:val="single" w:sz="4" w:space="0" w:color="auto"/>
              <w:bottom w:val="dotted" w:sz="4" w:space="0" w:color="auto"/>
              <w:right w:val="doub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43,00</w:t>
            </w:r>
          </w:p>
        </w:tc>
      </w:tr>
      <w:tr w:rsidR="00565724" w:rsidRPr="00565724" w:rsidTr="00565724">
        <w:trPr>
          <w:trHeight w:val="412"/>
        </w:trPr>
        <w:tc>
          <w:tcPr>
            <w:tcW w:w="943" w:type="dxa"/>
            <w:tcBorders>
              <w:top w:val="dotted" w:sz="4" w:space="0" w:color="auto"/>
              <w:left w:val="double" w:sz="4" w:space="0" w:color="auto"/>
              <w:bottom w:val="dotted" w:sz="4" w:space="0" w:color="auto"/>
              <w:right w:val="sing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2.11.</w:t>
            </w:r>
          </w:p>
        </w:tc>
        <w:tc>
          <w:tcPr>
            <w:tcW w:w="5286"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Būvvalde</w:t>
            </w:r>
          </w:p>
        </w:tc>
        <w:tc>
          <w:tcPr>
            <w:tcW w:w="2126" w:type="dxa"/>
            <w:tcBorders>
              <w:top w:val="dotted" w:sz="4" w:space="0" w:color="auto"/>
              <w:left w:val="single" w:sz="4" w:space="0" w:color="auto"/>
              <w:bottom w:val="dotted" w:sz="4" w:space="0" w:color="auto"/>
              <w:right w:val="doub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142,00</w:t>
            </w:r>
          </w:p>
        </w:tc>
      </w:tr>
      <w:tr w:rsidR="00565724" w:rsidRPr="00565724" w:rsidTr="00565724">
        <w:trPr>
          <w:trHeight w:val="412"/>
        </w:trPr>
        <w:tc>
          <w:tcPr>
            <w:tcW w:w="943" w:type="dxa"/>
            <w:tcBorders>
              <w:top w:val="dotted" w:sz="4" w:space="0" w:color="auto"/>
              <w:left w:val="double" w:sz="4" w:space="0" w:color="auto"/>
              <w:bottom w:val="dotted" w:sz="4" w:space="0" w:color="auto"/>
              <w:right w:val="sing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2.12.</w:t>
            </w:r>
          </w:p>
        </w:tc>
        <w:tc>
          <w:tcPr>
            <w:tcW w:w="5286"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Sociālā darbiniece Brīvzemnieku pagastā</w:t>
            </w:r>
          </w:p>
        </w:tc>
        <w:tc>
          <w:tcPr>
            <w:tcW w:w="2126" w:type="dxa"/>
            <w:tcBorders>
              <w:top w:val="dotted" w:sz="4" w:space="0" w:color="auto"/>
              <w:left w:val="single" w:sz="4" w:space="0" w:color="auto"/>
              <w:bottom w:val="dotted" w:sz="4" w:space="0" w:color="auto"/>
              <w:right w:val="doub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29,00</w:t>
            </w:r>
          </w:p>
        </w:tc>
      </w:tr>
      <w:tr w:rsidR="00565724" w:rsidRPr="00565724" w:rsidTr="00565724">
        <w:trPr>
          <w:trHeight w:val="412"/>
        </w:trPr>
        <w:tc>
          <w:tcPr>
            <w:tcW w:w="943" w:type="dxa"/>
            <w:tcBorders>
              <w:top w:val="dotted" w:sz="4" w:space="0" w:color="auto"/>
              <w:left w:val="double" w:sz="4" w:space="0" w:color="auto"/>
              <w:bottom w:val="double" w:sz="4" w:space="0" w:color="auto"/>
              <w:right w:val="sing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2.13.</w:t>
            </w:r>
          </w:p>
        </w:tc>
        <w:tc>
          <w:tcPr>
            <w:tcW w:w="5286" w:type="dxa"/>
            <w:tcBorders>
              <w:top w:val="dotted" w:sz="4" w:space="0" w:color="auto"/>
              <w:left w:val="single" w:sz="4" w:space="0" w:color="auto"/>
              <w:bottom w:val="double" w:sz="4" w:space="0" w:color="auto"/>
              <w:right w:val="single" w:sz="4" w:space="0" w:color="auto"/>
            </w:tcBorders>
            <w:vAlign w:val="center"/>
          </w:tcPr>
          <w:p w:rsidR="00565724" w:rsidRPr="00565724" w:rsidRDefault="00565724" w:rsidP="00565724">
            <w:pPr>
              <w:spacing w:after="0" w:line="240" w:lineRule="auto"/>
              <w:rPr>
                <w:rFonts w:ascii="Times New Roman" w:hAnsi="Times New Roman"/>
                <w:sz w:val="24"/>
                <w:szCs w:val="24"/>
              </w:rPr>
            </w:pPr>
            <w:r w:rsidRPr="00565724">
              <w:rPr>
                <w:rFonts w:ascii="Times New Roman" w:hAnsi="Times New Roman"/>
                <w:sz w:val="24"/>
                <w:szCs w:val="24"/>
              </w:rPr>
              <w:t xml:space="preserve">Elektrotīklu elektriķis </w:t>
            </w:r>
          </w:p>
        </w:tc>
        <w:tc>
          <w:tcPr>
            <w:tcW w:w="2126" w:type="dxa"/>
            <w:tcBorders>
              <w:top w:val="dotted" w:sz="4" w:space="0" w:color="auto"/>
              <w:left w:val="single" w:sz="4" w:space="0" w:color="auto"/>
              <w:bottom w:val="double" w:sz="4" w:space="0" w:color="auto"/>
              <w:right w:val="double" w:sz="4" w:space="0" w:color="auto"/>
            </w:tcBorders>
            <w:vAlign w:val="center"/>
          </w:tcPr>
          <w:p w:rsidR="00565724" w:rsidRPr="00565724" w:rsidRDefault="00565724" w:rsidP="00565724">
            <w:pPr>
              <w:spacing w:after="0" w:line="240" w:lineRule="auto"/>
              <w:jc w:val="center"/>
              <w:rPr>
                <w:rFonts w:ascii="Times New Roman" w:hAnsi="Times New Roman"/>
                <w:sz w:val="24"/>
                <w:szCs w:val="24"/>
              </w:rPr>
            </w:pPr>
            <w:r w:rsidRPr="00565724">
              <w:rPr>
                <w:rFonts w:ascii="Times New Roman" w:hAnsi="Times New Roman"/>
                <w:sz w:val="24"/>
                <w:szCs w:val="24"/>
              </w:rPr>
              <w:t>29,00</w:t>
            </w:r>
          </w:p>
        </w:tc>
      </w:tr>
    </w:tbl>
    <w:p w:rsidR="00565724" w:rsidRPr="00565724" w:rsidRDefault="00565724" w:rsidP="00565724">
      <w:pPr>
        <w:spacing w:after="0" w:line="240" w:lineRule="auto"/>
        <w:ind w:left="993" w:hanging="284"/>
        <w:jc w:val="both"/>
        <w:rPr>
          <w:rFonts w:ascii="Times New Roman" w:hAnsi="Times New Roman"/>
          <w:sz w:val="24"/>
          <w:szCs w:val="24"/>
        </w:rPr>
      </w:pPr>
    </w:p>
    <w:p w:rsidR="00565724" w:rsidRPr="00565724" w:rsidRDefault="00565724" w:rsidP="00565724">
      <w:pPr>
        <w:spacing w:after="0" w:line="240" w:lineRule="auto"/>
        <w:ind w:left="993" w:hanging="284"/>
        <w:jc w:val="both"/>
        <w:rPr>
          <w:rFonts w:ascii="Times New Roman" w:hAnsi="Times New Roman"/>
          <w:sz w:val="24"/>
          <w:szCs w:val="24"/>
        </w:rPr>
      </w:pPr>
    </w:p>
    <w:p w:rsidR="00565724" w:rsidRPr="00565724" w:rsidRDefault="00565724" w:rsidP="00565724">
      <w:pPr>
        <w:spacing w:after="0" w:line="240" w:lineRule="auto"/>
        <w:ind w:left="993" w:hanging="284"/>
        <w:jc w:val="both"/>
        <w:rPr>
          <w:rFonts w:ascii="Times New Roman" w:hAnsi="Times New Roman"/>
          <w:sz w:val="24"/>
          <w:szCs w:val="24"/>
        </w:rPr>
      </w:pPr>
    </w:p>
    <w:p w:rsidR="00565724" w:rsidRDefault="00565724" w:rsidP="00565724">
      <w:pPr>
        <w:rPr>
          <w:b/>
          <w:u w:val="single"/>
        </w:rPr>
      </w:pPr>
    </w:p>
    <w:p w:rsidR="00565724" w:rsidRDefault="00565724" w:rsidP="00565724">
      <w:pPr>
        <w:rPr>
          <w:b/>
          <w:u w:val="single"/>
        </w:rPr>
      </w:pPr>
    </w:p>
    <w:p w:rsidR="0005713F" w:rsidRPr="000755B3" w:rsidRDefault="0005713F" w:rsidP="0005713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05713F" w:rsidRPr="000755B3" w:rsidRDefault="0005713F" w:rsidP="0005713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05713F" w:rsidRPr="000755B3" w:rsidRDefault="0005713F" w:rsidP="0005713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05713F" w:rsidRPr="000755B3" w:rsidRDefault="0005713F" w:rsidP="0005713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05713F" w:rsidRPr="000755B3" w:rsidRDefault="0005713F" w:rsidP="0005713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565724" w:rsidRDefault="00565724" w:rsidP="00565724">
      <w:pPr>
        <w:rPr>
          <w:b/>
          <w:u w:val="single"/>
        </w:rPr>
      </w:pPr>
    </w:p>
    <w:p w:rsidR="00565724" w:rsidRDefault="00565724" w:rsidP="00565724">
      <w:pPr>
        <w:rPr>
          <w:b/>
          <w:u w:val="single"/>
        </w:rPr>
      </w:pPr>
    </w:p>
    <w:p w:rsidR="00565724" w:rsidRDefault="00565724" w:rsidP="00565724">
      <w:pPr>
        <w:rPr>
          <w:b/>
          <w:u w:val="single"/>
        </w:rPr>
      </w:pPr>
    </w:p>
    <w:p w:rsidR="00565724" w:rsidRDefault="00565724" w:rsidP="00565724">
      <w:pPr>
        <w:rPr>
          <w:b/>
          <w:u w:val="single"/>
        </w:rPr>
      </w:pPr>
    </w:p>
    <w:p w:rsidR="00565724" w:rsidRDefault="00565724" w:rsidP="00565724">
      <w:pPr>
        <w:rPr>
          <w:b/>
          <w:u w:val="single"/>
        </w:rPr>
      </w:pPr>
    </w:p>
    <w:p w:rsidR="00565724" w:rsidRDefault="00A703DA" w:rsidP="00A703DA">
      <w:pPr>
        <w:spacing w:after="0" w:line="240" w:lineRule="auto"/>
        <w:rPr>
          <w:b/>
          <w:u w:val="single"/>
        </w:rPr>
      </w:pPr>
      <w:r>
        <w:rPr>
          <w:b/>
          <w:u w:val="single"/>
        </w:rPr>
        <w:br w:type="page"/>
      </w:r>
    </w:p>
    <w:p w:rsidR="00A703DA" w:rsidRPr="006D403C" w:rsidRDefault="00A703DA" w:rsidP="00A703DA">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A703DA" w:rsidRPr="006D403C" w:rsidRDefault="00A703DA" w:rsidP="00A703DA">
      <w:pPr>
        <w:spacing w:after="0" w:line="240" w:lineRule="auto"/>
        <w:jc w:val="center"/>
        <w:rPr>
          <w:rFonts w:ascii="Times New Roman" w:hAnsi="Times New Roman"/>
          <w:sz w:val="32"/>
        </w:rPr>
      </w:pPr>
      <w:r w:rsidRPr="006D403C">
        <w:rPr>
          <w:rFonts w:ascii="Times New Roman" w:hAnsi="Times New Roman"/>
          <w:sz w:val="32"/>
        </w:rPr>
        <w:t>Latvijas Republika</w:t>
      </w:r>
    </w:p>
    <w:p w:rsidR="00A703DA" w:rsidRPr="006D403C" w:rsidRDefault="00A703DA" w:rsidP="00A703DA">
      <w:pPr>
        <w:spacing w:after="0" w:line="240" w:lineRule="auto"/>
        <w:jc w:val="center"/>
        <w:rPr>
          <w:rFonts w:ascii="Times New Roman" w:hAnsi="Times New Roman"/>
        </w:rPr>
      </w:pPr>
    </w:p>
    <w:p w:rsidR="00A703DA" w:rsidRPr="006D403C" w:rsidRDefault="00A703DA" w:rsidP="00A703DA">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A703DA" w:rsidRPr="006D403C" w:rsidRDefault="00A703DA" w:rsidP="00A703DA">
      <w:pPr>
        <w:pBdr>
          <w:bottom w:val="double" w:sz="6" w:space="19" w:color="auto"/>
        </w:pBdr>
        <w:spacing w:after="0" w:line="240" w:lineRule="auto"/>
        <w:jc w:val="center"/>
        <w:rPr>
          <w:rFonts w:ascii="Times New Roman" w:hAnsi="Times New Roman"/>
          <w:sz w:val="14"/>
        </w:rPr>
      </w:pPr>
    </w:p>
    <w:p w:rsidR="00A703DA" w:rsidRPr="006D403C" w:rsidRDefault="00A703DA" w:rsidP="00A703DA">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A703DA" w:rsidRPr="006D403C" w:rsidRDefault="00A703DA" w:rsidP="00A703DA">
      <w:pPr>
        <w:pStyle w:val="NoSpacing"/>
        <w:rPr>
          <w:rFonts w:ascii="Times New Roman" w:hAnsi="Times New Roman" w:cs="Times New Roman"/>
          <w:szCs w:val="24"/>
        </w:rPr>
      </w:pPr>
    </w:p>
    <w:p w:rsidR="00A703DA" w:rsidRPr="006D403C" w:rsidRDefault="00A703DA" w:rsidP="00A703DA">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A703DA" w:rsidRPr="006D403C" w:rsidRDefault="00A703DA" w:rsidP="00A703DA">
      <w:pPr>
        <w:pStyle w:val="NoSpacing"/>
        <w:rPr>
          <w:rFonts w:ascii="Times New Roman" w:hAnsi="Times New Roman" w:cs="Times New Roman"/>
        </w:rPr>
      </w:pPr>
    </w:p>
    <w:p w:rsidR="00A703DA" w:rsidRPr="006D403C" w:rsidRDefault="00A703DA" w:rsidP="00A703DA">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Nr.11</w:t>
      </w:r>
    </w:p>
    <w:p w:rsidR="00A703DA" w:rsidRPr="006D403C" w:rsidRDefault="00A703DA" w:rsidP="00A703DA">
      <w:pPr>
        <w:pStyle w:val="NoSpacing"/>
        <w:ind w:left="5040" w:firstLine="720"/>
        <w:rPr>
          <w:rFonts w:ascii="Times New Roman" w:hAnsi="Times New Roman" w:cs="Times New Roman"/>
          <w:szCs w:val="24"/>
        </w:rPr>
      </w:pPr>
      <w:r>
        <w:rPr>
          <w:rFonts w:ascii="Times New Roman" w:hAnsi="Times New Roman" w:cs="Times New Roman"/>
          <w:szCs w:val="24"/>
        </w:rPr>
        <w:t>protokols Nr.2 11</w:t>
      </w:r>
      <w:r w:rsidRPr="006D403C">
        <w:rPr>
          <w:rFonts w:ascii="Times New Roman" w:hAnsi="Times New Roman" w:cs="Times New Roman"/>
          <w:szCs w:val="24"/>
        </w:rPr>
        <w:t>#</w:t>
      </w:r>
    </w:p>
    <w:p w:rsidR="00565724" w:rsidRDefault="00565724" w:rsidP="00A703DA">
      <w:pPr>
        <w:jc w:val="center"/>
        <w:rPr>
          <w:b/>
          <w:u w:val="single"/>
        </w:rPr>
      </w:pPr>
    </w:p>
    <w:p w:rsidR="00565724" w:rsidRDefault="00565724" w:rsidP="00A703DA">
      <w:pPr>
        <w:spacing w:after="0" w:line="360" w:lineRule="auto"/>
        <w:rPr>
          <w:rFonts w:ascii="Times New Roman" w:hAnsi="Times New Roman"/>
          <w:sz w:val="24"/>
          <w:szCs w:val="24"/>
          <w:u w:val="single"/>
        </w:rPr>
      </w:pPr>
    </w:p>
    <w:p w:rsidR="00A703DA" w:rsidRPr="00565724" w:rsidRDefault="00A703DA" w:rsidP="00A703DA">
      <w:pPr>
        <w:spacing w:after="0" w:line="360" w:lineRule="auto"/>
        <w:rPr>
          <w:rFonts w:ascii="Times New Roman" w:hAnsi="Times New Roman"/>
          <w:sz w:val="24"/>
          <w:szCs w:val="24"/>
          <w:u w:val="single"/>
        </w:rPr>
      </w:pPr>
    </w:p>
    <w:p w:rsidR="00565724" w:rsidRPr="00565724" w:rsidRDefault="00565724" w:rsidP="00565724">
      <w:pPr>
        <w:spacing w:after="0" w:line="240" w:lineRule="auto"/>
        <w:jc w:val="center"/>
        <w:rPr>
          <w:rFonts w:ascii="Times New Roman" w:hAnsi="Times New Roman"/>
          <w:sz w:val="24"/>
          <w:szCs w:val="24"/>
          <w:u w:val="single"/>
        </w:rPr>
      </w:pPr>
      <w:r w:rsidRPr="00565724">
        <w:rPr>
          <w:rFonts w:ascii="Times New Roman" w:hAnsi="Times New Roman"/>
          <w:sz w:val="24"/>
          <w:szCs w:val="24"/>
          <w:u w:val="single"/>
        </w:rPr>
        <w:t>Par  SIA „Alojas veselības aprūpes centrs” klientu</w:t>
      </w:r>
    </w:p>
    <w:p w:rsidR="00565724" w:rsidRDefault="00565724" w:rsidP="00565724">
      <w:pPr>
        <w:spacing w:after="0" w:line="240" w:lineRule="auto"/>
        <w:jc w:val="center"/>
        <w:rPr>
          <w:rFonts w:ascii="Times New Roman" w:hAnsi="Times New Roman"/>
          <w:sz w:val="24"/>
          <w:szCs w:val="24"/>
          <w:u w:val="single"/>
        </w:rPr>
      </w:pPr>
      <w:r w:rsidRPr="00565724">
        <w:rPr>
          <w:rFonts w:ascii="Times New Roman" w:hAnsi="Times New Roman"/>
          <w:sz w:val="24"/>
          <w:szCs w:val="24"/>
          <w:u w:val="single"/>
        </w:rPr>
        <w:t>uzturēšanās izmaksu tāmes 2014.gadam apstiprināšanu</w:t>
      </w:r>
    </w:p>
    <w:p w:rsidR="00A703DA" w:rsidRDefault="00A703DA" w:rsidP="00565724">
      <w:pPr>
        <w:spacing w:after="0" w:line="240" w:lineRule="auto"/>
        <w:jc w:val="center"/>
        <w:rPr>
          <w:rFonts w:ascii="Times New Roman" w:hAnsi="Times New Roman"/>
          <w:sz w:val="24"/>
          <w:szCs w:val="24"/>
          <w:u w:val="single"/>
        </w:rPr>
      </w:pPr>
    </w:p>
    <w:p w:rsidR="00A703DA" w:rsidRPr="00565724" w:rsidRDefault="00A703DA" w:rsidP="00565724">
      <w:pPr>
        <w:spacing w:after="0" w:line="240" w:lineRule="auto"/>
        <w:jc w:val="center"/>
        <w:rPr>
          <w:rFonts w:ascii="Times New Roman" w:hAnsi="Times New Roman"/>
          <w:sz w:val="24"/>
          <w:szCs w:val="24"/>
          <w:u w:val="single"/>
        </w:rPr>
      </w:pPr>
    </w:p>
    <w:p w:rsidR="00565724" w:rsidRPr="00565724" w:rsidRDefault="00565724" w:rsidP="00565724">
      <w:pPr>
        <w:spacing w:after="0" w:line="240" w:lineRule="auto"/>
        <w:rPr>
          <w:rFonts w:ascii="Times New Roman" w:hAnsi="Times New Roman"/>
          <w:sz w:val="24"/>
          <w:szCs w:val="24"/>
        </w:rPr>
      </w:pPr>
    </w:p>
    <w:p w:rsidR="00565724" w:rsidRPr="00565724" w:rsidRDefault="00565724" w:rsidP="00565724">
      <w:pPr>
        <w:pStyle w:val="NoSpacing"/>
        <w:ind w:firstLine="720"/>
        <w:jc w:val="both"/>
        <w:rPr>
          <w:rFonts w:ascii="Times New Roman" w:hAnsi="Times New Roman" w:cs="Times New Roman"/>
          <w:szCs w:val="24"/>
        </w:rPr>
      </w:pPr>
      <w:r w:rsidRPr="00565724">
        <w:rPr>
          <w:rFonts w:ascii="Times New Roman" w:hAnsi="Times New Roman" w:cs="Times New Roman"/>
          <w:szCs w:val="24"/>
        </w:rPr>
        <w:t xml:space="preserve">Alojas novada dome saņēma un izskatīja   SIA „Alojas veselības aprūpes centrs” valdes locekles Guntas </w:t>
      </w:r>
      <w:proofErr w:type="spellStart"/>
      <w:r w:rsidRPr="00565724">
        <w:rPr>
          <w:rFonts w:ascii="Times New Roman" w:hAnsi="Times New Roman" w:cs="Times New Roman"/>
          <w:szCs w:val="24"/>
        </w:rPr>
        <w:t>Kundrātes</w:t>
      </w:r>
      <w:proofErr w:type="spellEnd"/>
      <w:r w:rsidRPr="00565724">
        <w:rPr>
          <w:rFonts w:ascii="Times New Roman" w:hAnsi="Times New Roman" w:cs="Times New Roman"/>
          <w:szCs w:val="24"/>
        </w:rPr>
        <w:t xml:space="preserve"> 2013.gada 16.decembra iesniegumu (reģistrēts ar Nr.3-8/13/1309- K) ar lūgumu apstiprināt SIA „Alojas veselības aprūpes centrs” uzturēšanās izmaksu tāmi 2014.gadam. </w:t>
      </w:r>
    </w:p>
    <w:p w:rsidR="00565724" w:rsidRPr="00565724" w:rsidRDefault="00565724" w:rsidP="00565724">
      <w:pPr>
        <w:pStyle w:val="NoSpacing"/>
        <w:ind w:firstLine="720"/>
        <w:jc w:val="both"/>
        <w:rPr>
          <w:rFonts w:ascii="Times New Roman" w:hAnsi="Times New Roman" w:cs="Times New Roman"/>
          <w:szCs w:val="24"/>
        </w:rPr>
      </w:pPr>
      <w:r w:rsidRPr="00565724">
        <w:rPr>
          <w:rFonts w:ascii="Times New Roman" w:hAnsi="Times New Roman" w:cs="Times New Roman"/>
          <w:szCs w:val="24"/>
        </w:rPr>
        <w:t xml:space="preserve">Saskaņā ar iepriekšminēto iesniegumu un Finanšu un attīstības komitejas, Izglītības, kultūras un sporta jautājumu komitejas, Sociālo, kārtības, komunālās saimniecības un dzīvokļu jautājumu komitejas 2014.gada 21.janvāra apvienotās sēdes atzinumu, Alojas novada dome, atklāti balsojot, </w:t>
      </w:r>
      <w:r w:rsidRPr="00565724">
        <w:rPr>
          <w:rFonts w:ascii="Times New Roman" w:hAnsi="Times New Roman" w:cs="Times New Roman"/>
          <w:b/>
          <w:szCs w:val="24"/>
        </w:rPr>
        <w:t xml:space="preserve">nolemj: </w:t>
      </w:r>
      <w:r w:rsidRPr="00565724">
        <w:rPr>
          <w:rFonts w:ascii="Times New Roman" w:hAnsi="Times New Roman" w:cs="Times New Roman"/>
          <w:szCs w:val="24"/>
        </w:rPr>
        <w:t>apstiprināt SIA „Alojas veselības aprūpes centrs” uzturēšanās izmaksu tāmi 2014.gadam (pielikumā).</w:t>
      </w:r>
    </w:p>
    <w:p w:rsidR="00565724" w:rsidRPr="00565724" w:rsidRDefault="00565724" w:rsidP="00565724">
      <w:pPr>
        <w:pStyle w:val="NoSpacing"/>
        <w:ind w:firstLine="720"/>
        <w:jc w:val="both"/>
        <w:rPr>
          <w:rFonts w:ascii="Times New Roman" w:hAnsi="Times New Roman" w:cs="Times New Roman"/>
          <w:szCs w:val="24"/>
        </w:rPr>
      </w:pPr>
    </w:p>
    <w:p w:rsidR="00565724" w:rsidRPr="00565724" w:rsidRDefault="00565724" w:rsidP="00565724">
      <w:pPr>
        <w:spacing w:after="0" w:line="240" w:lineRule="auto"/>
        <w:jc w:val="center"/>
        <w:rPr>
          <w:rFonts w:ascii="Times New Roman" w:hAnsi="Times New Roman"/>
          <w:b/>
          <w:sz w:val="24"/>
          <w:szCs w:val="24"/>
          <w:u w:val="single"/>
        </w:rPr>
      </w:pPr>
    </w:p>
    <w:p w:rsidR="00565724" w:rsidRDefault="00565724" w:rsidP="00565724">
      <w:pPr>
        <w:spacing w:after="0" w:line="240" w:lineRule="auto"/>
        <w:jc w:val="center"/>
        <w:rPr>
          <w:rFonts w:ascii="Times New Roman" w:hAnsi="Times New Roman"/>
          <w:b/>
          <w:sz w:val="24"/>
          <w:szCs w:val="24"/>
          <w:u w:val="single"/>
        </w:rPr>
      </w:pPr>
    </w:p>
    <w:p w:rsidR="00565724" w:rsidRDefault="00565724" w:rsidP="00565724">
      <w:pPr>
        <w:spacing w:after="0" w:line="240" w:lineRule="auto"/>
        <w:jc w:val="center"/>
        <w:rPr>
          <w:rFonts w:ascii="Times New Roman" w:hAnsi="Times New Roman"/>
          <w:b/>
          <w:sz w:val="24"/>
          <w:szCs w:val="24"/>
          <w:u w:val="single"/>
        </w:rPr>
      </w:pPr>
    </w:p>
    <w:p w:rsidR="00565724" w:rsidRDefault="00565724" w:rsidP="00565724">
      <w:pPr>
        <w:spacing w:after="0" w:line="240" w:lineRule="auto"/>
        <w:jc w:val="center"/>
        <w:rPr>
          <w:rFonts w:ascii="Times New Roman" w:hAnsi="Times New Roman"/>
          <w:b/>
          <w:sz w:val="24"/>
          <w:szCs w:val="24"/>
          <w:u w:val="single"/>
        </w:rPr>
      </w:pPr>
    </w:p>
    <w:p w:rsidR="00565724" w:rsidRPr="00565724" w:rsidRDefault="00565724" w:rsidP="00A703DA">
      <w:pPr>
        <w:spacing w:after="0" w:line="240" w:lineRule="auto"/>
        <w:rPr>
          <w:rFonts w:ascii="Times New Roman" w:hAnsi="Times New Roman"/>
          <w:b/>
          <w:sz w:val="24"/>
          <w:szCs w:val="24"/>
          <w:u w:val="single"/>
        </w:rPr>
      </w:pPr>
    </w:p>
    <w:p w:rsidR="00565724" w:rsidRPr="00565724" w:rsidRDefault="00565724" w:rsidP="00565724">
      <w:pPr>
        <w:spacing w:after="0" w:line="240" w:lineRule="auto"/>
        <w:jc w:val="center"/>
        <w:rPr>
          <w:rFonts w:ascii="Times New Roman" w:hAnsi="Times New Roman"/>
          <w:b/>
          <w:sz w:val="24"/>
          <w:szCs w:val="24"/>
          <w:u w:val="single"/>
        </w:rPr>
      </w:pPr>
    </w:p>
    <w:p w:rsidR="000755B3" w:rsidRPr="000755B3" w:rsidRDefault="000755B3" w:rsidP="000755B3">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0755B3" w:rsidRPr="000755B3" w:rsidRDefault="000755B3" w:rsidP="000755B3">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0755B3" w:rsidRPr="000755B3" w:rsidRDefault="000755B3" w:rsidP="000755B3">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0755B3" w:rsidRPr="000755B3" w:rsidRDefault="000755B3" w:rsidP="000755B3">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0755B3" w:rsidRPr="000755B3" w:rsidRDefault="000755B3" w:rsidP="000755B3">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0755B3" w:rsidRPr="000755B3" w:rsidRDefault="000755B3" w:rsidP="000755B3">
      <w:pPr>
        <w:rPr>
          <w:sz w:val="24"/>
          <w:szCs w:val="24"/>
        </w:rPr>
      </w:pPr>
    </w:p>
    <w:p w:rsidR="00A703DA" w:rsidRDefault="00A703DA" w:rsidP="00A703DA">
      <w:pPr>
        <w:spacing w:after="0" w:line="360" w:lineRule="auto"/>
        <w:rPr>
          <w:rFonts w:ascii="Times New Roman" w:hAnsi="Times New Roman"/>
          <w:b/>
          <w:sz w:val="24"/>
          <w:szCs w:val="24"/>
          <w:u w:val="single"/>
        </w:rPr>
      </w:pPr>
    </w:p>
    <w:p w:rsidR="00565724" w:rsidRPr="00565724" w:rsidRDefault="00565724" w:rsidP="00A703DA">
      <w:pPr>
        <w:spacing w:after="0" w:line="240" w:lineRule="auto"/>
        <w:jc w:val="center"/>
        <w:rPr>
          <w:rFonts w:ascii="Times New Roman" w:hAnsi="Times New Roman"/>
          <w:sz w:val="24"/>
          <w:szCs w:val="24"/>
          <w:u w:val="single"/>
        </w:rPr>
      </w:pPr>
    </w:p>
    <w:p w:rsidR="00565724" w:rsidRPr="00565724" w:rsidRDefault="00565724" w:rsidP="00A703DA">
      <w:pPr>
        <w:spacing w:after="0" w:line="240" w:lineRule="auto"/>
        <w:jc w:val="right"/>
        <w:rPr>
          <w:rFonts w:ascii="Times New Roman" w:hAnsi="Times New Roman"/>
          <w:sz w:val="24"/>
          <w:szCs w:val="24"/>
        </w:rPr>
      </w:pPr>
      <w:r w:rsidRPr="00565724">
        <w:rPr>
          <w:rFonts w:ascii="Times New Roman" w:hAnsi="Times New Roman"/>
          <w:sz w:val="24"/>
          <w:szCs w:val="24"/>
        </w:rPr>
        <w:t xml:space="preserve">APSTIPRINĀTA </w:t>
      </w:r>
    </w:p>
    <w:p w:rsidR="00565724" w:rsidRPr="00565724" w:rsidRDefault="00565724" w:rsidP="00A703DA">
      <w:pPr>
        <w:spacing w:after="0" w:line="240" w:lineRule="auto"/>
        <w:jc w:val="right"/>
        <w:rPr>
          <w:rFonts w:ascii="Times New Roman" w:hAnsi="Times New Roman"/>
          <w:sz w:val="24"/>
          <w:szCs w:val="24"/>
        </w:rPr>
      </w:pPr>
      <w:r w:rsidRPr="00565724">
        <w:rPr>
          <w:rFonts w:ascii="Times New Roman" w:hAnsi="Times New Roman"/>
          <w:sz w:val="24"/>
          <w:szCs w:val="24"/>
        </w:rPr>
        <w:t xml:space="preserve">ar Alojas novada domes </w:t>
      </w:r>
    </w:p>
    <w:p w:rsidR="00565724" w:rsidRPr="00565724" w:rsidRDefault="00565724" w:rsidP="00A703DA">
      <w:pPr>
        <w:spacing w:after="0" w:line="240" w:lineRule="auto"/>
        <w:jc w:val="right"/>
        <w:rPr>
          <w:rFonts w:ascii="Times New Roman" w:hAnsi="Times New Roman"/>
          <w:sz w:val="24"/>
          <w:szCs w:val="24"/>
        </w:rPr>
      </w:pPr>
      <w:r w:rsidRPr="00565724">
        <w:rPr>
          <w:rFonts w:ascii="Times New Roman" w:hAnsi="Times New Roman"/>
          <w:sz w:val="24"/>
          <w:szCs w:val="24"/>
        </w:rPr>
        <w:t xml:space="preserve">2014.gada 29.janvāra </w:t>
      </w:r>
    </w:p>
    <w:p w:rsidR="00565724" w:rsidRPr="00565724" w:rsidRDefault="00565724" w:rsidP="00A703DA">
      <w:pPr>
        <w:spacing w:after="0" w:line="240" w:lineRule="auto"/>
        <w:jc w:val="right"/>
        <w:rPr>
          <w:rFonts w:ascii="Times New Roman" w:hAnsi="Times New Roman"/>
          <w:sz w:val="24"/>
          <w:szCs w:val="24"/>
        </w:rPr>
      </w:pPr>
      <w:r w:rsidRPr="00565724">
        <w:rPr>
          <w:rFonts w:ascii="Times New Roman" w:hAnsi="Times New Roman"/>
          <w:sz w:val="24"/>
          <w:szCs w:val="24"/>
        </w:rPr>
        <w:t>lēmumu Nr.</w:t>
      </w:r>
      <w:r w:rsidR="00A703DA">
        <w:rPr>
          <w:rFonts w:ascii="Times New Roman" w:hAnsi="Times New Roman"/>
          <w:sz w:val="24"/>
          <w:szCs w:val="24"/>
        </w:rPr>
        <w:t>11</w:t>
      </w:r>
      <w:r w:rsidRPr="00565724">
        <w:rPr>
          <w:rFonts w:ascii="Times New Roman" w:hAnsi="Times New Roman"/>
          <w:sz w:val="24"/>
          <w:szCs w:val="24"/>
        </w:rPr>
        <w:t xml:space="preserve"> </w:t>
      </w:r>
    </w:p>
    <w:p w:rsidR="00565724" w:rsidRPr="00565724" w:rsidRDefault="00565724" w:rsidP="00A703DA">
      <w:pPr>
        <w:spacing w:after="0" w:line="240" w:lineRule="auto"/>
        <w:jc w:val="right"/>
        <w:rPr>
          <w:rFonts w:ascii="Times New Roman" w:hAnsi="Times New Roman"/>
          <w:sz w:val="24"/>
          <w:szCs w:val="24"/>
        </w:rPr>
      </w:pPr>
      <w:r w:rsidRPr="00565724">
        <w:rPr>
          <w:rFonts w:ascii="Times New Roman" w:hAnsi="Times New Roman"/>
          <w:sz w:val="24"/>
          <w:szCs w:val="24"/>
        </w:rPr>
        <w:t xml:space="preserve">(protokols </w:t>
      </w:r>
      <w:r w:rsidR="00A703DA">
        <w:rPr>
          <w:rFonts w:ascii="Times New Roman" w:hAnsi="Times New Roman"/>
          <w:sz w:val="24"/>
          <w:szCs w:val="24"/>
        </w:rPr>
        <w:t>2 11</w:t>
      </w:r>
      <w:r w:rsidRPr="00565724">
        <w:rPr>
          <w:rFonts w:ascii="Times New Roman" w:hAnsi="Times New Roman"/>
          <w:sz w:val="24"/>
          <w:szCs w:val="24"/>
        </w:rPr>
        <w:t>#)</w:t>
      </w:r>
    </w:p>
    <w:p w:rsidR="00565724" w:rsidRPr="00565724" w:rsidRDefault="00565724" w:rsidP="00A703DA">
      <w:pPr>
        <w:spacing w:after="0" w:line="240" w:lineRule="auto"/>
        <w:jc w:val="center"/>
        <w:rPr>
          <w:rFonts w:ascii="Times New Roman" w:hAnsi="Times New Roman"/>
          <w:sz w:val="24"/>
          <w:szCs w:val="24"/>
          <w:u w:val="single"/>
        </w:rPr>
      </w:pPr>
    </w:p>
    <w:p w:rsidR="00565724" w:rsidRPr="00565724" w:rsidRDefault="00565724" w:rsidP="00A703DA">
      <w:pPr>
        <w:spacing w:after="0" w:line="240" w:lineRule="auto"/>
        <w:jc w:val="center"/>
        <w:rPr>
          <w:rFonts w:ascii="Times New Roman" w:hAnsi="Times New Roman"/>
          <w:sz w:val="24"/>
          <w:szCs w:val="24"/>
          <w:u w:val="single"/>
        </w:rPr>
      </w:pPr>
    </w:p>
    <w:p w:rsidR="00565724" w:rsidRPr="00A703DA" w:rsidRDefault="00565724" w:rsidP="00A703DA">
      <w:pPr>
        <w:spacing w:after="0" w:line="240" w:lineRule="auto"/>
        <w:jc w:val="center"/>
        <w:rPr>
          <w:rFonts w:ascii="Times New Roman" w:hAnsi="Times New Roman"/>
          <w:b/>
          <w:sz w:val="24"/>
          <w:szCs w:val="24"/>
          <w:u w:val="single"/>
        </w:rPr>
      </w:pPr>
      <w:r w:rsidRPr="00A703DA">
        <w:rPr>
          <w:rFonts w:ascii="Times New Roman" w:hAnsi="Times New Roman"/>
          <w:b/>
          <w:sz w:val="24"/>
          <w:szCs w:val="24"/>
          <w:u w:val="single"/>
        </w:rPr>
        <w:t xml:space="preserve">SIA „Alojas veselības aprūpes centrs” uzturēšanās izmaksu tāme 2014.gadam </w:t>
      </w:r>
    </w:p>
    <w:p w:rsidR="00565724" w:rsidRPr="00565724" w:rsidRDefault="00565724" w:rsidP="00A703DA">
      <w:pPr>
        <w:spacing w:after="0" w:line="240" w:lineRule="auto"/>
        <w:rPr>
          <w:rFonts w:ascii="Times New Roman" w:hAnsi="Times New Roman"/>
          <w:sz w:val="24"/>
          <w:szCs w:val="24"/>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1771"/>
        <w:gridCol w:w="1701"/>
        <w:gridCol w:w="1843"/>
        <w:gridCol w:w="1701"/>
      </w:tblGrid>
      <w:tr w:rsidR="00565724" w:rsidRPr="00565724" w:rsidTr="00565724">
        <w:trPr>
          <w:trHeight w:val="1023"/>
        </w:trPr>
        <w:tc>
          <w:tcPr>
            <w:tcW w:w="3191" w:type="dxa"/>
            <w:tcBorders>
              <w:top w:val="single" w:sz="4" w:space="0" w:color="auto"/>
              <w:left w:val="single" w:sz="4" w:space="0" w:color="auto"/>
              <w:bottom w:val="single" w:sz="4" w:space="0" w:color="auto"/>
              <w:right w:val="single" w:sz="4" w:space="0" w:color="auto"/>
            </w:tcBorders>
            <w:vAlign w:val="center"/>
          </w:tcPr>
          <w:p w:rsidR="00565724" w:rsidRPr="00A703DA" w:rsidRDefault="00565724" w:rsidP="00A703DA">
            <w:pPr>
              <w:spacing w:after="0" w:line="240" w:lineRule="auto"/>
              <w:jc w:val="center"/>
              <w:rPr>
                <w:rFonts w:ascii="Times New Roman" w:eastAsia="Times New Roman" w:hAnsi="Times New Roman"/>
                <w:b/>
                <w:sz w:val="20"/>
                <w:szCs w:val="20"/>
              </w:rPr>
            </w:pPr>
          </w:p>
          <w:p w:rsidR="00565724" w:rsidRPr="00A703DA" w:rsidRDefault="00565724" w:rsidP="00A703DA">
            <w:pPr>
              <w:spacing w:after="0" w:line="240" w:lineRule="auto"/>
              <w:jc w:val="center"/>
              <w:rPr>
                <w:rFonts w:ascii="Times New Roman" w:hAnsi="Times New Roman"/>
                <w:b/>
                <w:sz w:val="20"/>
                <w:szCs w:val="20"/>
              </w:rPr>
            </w:pPr>
            <w:r w:rsidRPr="00A703DA">
              <w:rPr>
                <w:rFonts w:ascii="Times New Roman" w:hAnsi="Times New Roman"/>
                <w:b/>
                <w:sz w:val="20"/>
                <w:szCs w:val="20"/>
              </w:rPr>
              <w:t>Pozīcija</w:t>
            </w:r>
          </w:p>
          <w:p w:rsidR="00565724" w:rsidRPr="00A703DA" w:rsidRDefault="00565724" w:rsidP="00A703DA">
            <w:pPr>
              <w:spacing w:after="0" w:line="240" w:lineRule="auto"/>
              <w:jc w:val="center"/>
              <w:rPr>
                <w:rFonts w:ascii="Times New Roman" w:eastAsia="Times New Roman" w:hAnsi="Times New Roman"/>
                <w:b/>
                <w:sz w:val="20"/>
                <w:szCs w:val="20"/>
              </w:rPr>
            </w:pPr>
          </w:p>
        </w:tc>
        <w:tc>
          <w:tcPr>
            <w:tcW w:w="1771" w:type="dxa"/>
            <w:tcBorders>
              <w:top w:val="single" w:sz="4" w:space="0" w:color="auto"/>
              <w:left w:val="single" w:sz="4" w:space="0" w:color="auto"/>
              <w:bottom w:val="single" w:sz="4" w:space="0" w:color="auto"/>
              <w:right w:val="single" w:sz="4" w:space="0" w:color="auto"/>
            </w:tcBorders>
            <w:vAlign w:val="center"/>
            <w:hideMark/>
          </w:tcPr>
          <w:p w:rsidR="00565724" w:rsidRPr="00A703DA" w:rsidRDefault="00565724" w:rsidP="00A703DA">
            <w:pPr>
              <w:spacing w:after="0" w:line="240" w:lineRule="auto"/>
              <w:jc w:val="center"/>
              <w:rPr>
                <w:rFonts w:ascii="Times New Roman" w:eastAsia="Times New Roman" w:hAnsi="Times New Roman"/>
                <w:b/>
                <w:sz w:val="20"/>
                <w:szCs w:val="20"/>
              </w:rPr>
            </w:pPr>
            <w:r w:rsidRPr="00A703DA">
              <w:rPr>
                <w:rFonts w:ascii="Times New Roman" w:hAnsi="Times New Roman"/>
                <w:b/>
                <w:sz w:val="20"/>
                <w:szCs w:val="20"/>
              </w:rPr>
              <w:t>Dienas izmaksas vienam klientam</w:t>
            </w:r>
          </w:p>
          <w:p w:rsidR="00565724" w:rsidRPr="00A703DA" w:rsidRDefault="00565724" w:rsidP="00A703DA">
            <w:pPr>
              <w:spacing w:after="0" w:line="240" w:lineRule="auto"/>
              <w:jc w:val="center"/>
              <w:rPr>
                <w:rFonts w:ascii="Times New Roman" w:eastAsia="Times New Roman" w:hAnsi="Times New Roman"/>
                <w:b/>
                <w:sz w:val="20"/>
                <w:szCs w:val="20"/>
              </w:rPr>
            </w:pPr>
            <w:r w:rsidRPr="00A703DA">
              <w:rPr>
                <w:rFonts w:ascii="Times New Roman" w:hAnsi="Times New Roman"/>
                <w:b/>
                <w:sz w:val="20"/>
                <w:szCs w:val="20"/>
              </w:rPr>
              <w:t>EUR</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5724" w:rsidRPr="00A703DA" w:rsidRDefault="00565724" w:rsidP="00A703DA">
            <w:pPr>
              <w:spacing w:after="0" w:line="240" w:lineRule="auto"/>
              <w:jc w:val="center"/>
              <w:rPr>
                <w:rFonts w:ascii="Times New Roman" w:eastAsia="Times New Roman" w:hAnsi="Times New Roman"/>
                <w:b/>
                <w:sz w:val="20"/>
                <w:szCs w:val="20"/>
              </w:rPr>
            </w:pPr>
            <w:r w:rsidRPr="00A703DA">
              <w:rPr>
                <w:rFonts w:ascii="Times New Roman" w:hAnsi="Times New Roman"/>
                <w:b/>
                <w:sz w:val="20"/>
                <w:szCs w:val="20"/>
              </w:rPr>
              <w:t>Mēneša izmaksas vienam klientam</w:t>
            </w:r>
          </w:p>
          <w:p w:rsidR="00565724" w:rsidRPr="00A703DA" w:rsidRDefault="00565724" w:rsidP="00A703DA">
            <w:pPr>
              <w:spacing w:after="0" w:line="240" w:lineRule="auto"/>
              <w:jc w:val="center"/>
              <w:rPr>
                <w:rFonts w:ascii="Times New Roman" w:eastAsia="Times New Roman" w:hAnsi="Times New Roman"/>
                <w:b/>
                <w:sz w:val="20"/>
                <w:szCs w:val="20"/>
              </w:rPr>
            </w:pPr>
            <w:r w:rsidRPr="00A703DA">
              <w:rPr>
                <w:rFonts w:ascii="Times New Roman" w:hAnsi="Times New Roman"/>
                <w:b/>
                <w:sz w:val="20"/>
                <w:szCs w:val="20"/>
              </w:rPr>
              <w:t>EUR</w:t>
            </w:r>
          </w:p>
        </w:tc>
        <w:tc>
          <w:tcPr>
            <w:tcW w:w="1843" w:type="dxa"/>
            <w:tcBorders>
              <w:top w:val="single" w:sz="4" w:space="0" w:color="auto"/>
              <w:left w:val="single" w:sz="4" w:space="0" w:color="auto"/>
              <w:bottom w:val="single" w:sz="4" w:space="0" w:color="auto"/>
              <w:right w:val="single" w:sz="4" w:space="0" w:color="auto"/>
            </w:tcBorders>
            <w:vAlign w:val="center"/>
            <w:hideMark/>
          </w:tcPr>
          <w:p w:rsidR="00565724" w:rsidRPr="00A703DA" w:rsidRDefault="00565724" w:rsidP="00A703DA">
            <w:pPr>
              <w:spacing w:after="0" w:line="240" w:lineRule="auto"/>
              <w:jc w:val="center"/>
              <w:rPr>
                <w:rFonts w:ascii="Times New Roman" w:eastAsia="Times New Roman" w:hAnsi="Times New Roman"/>
                <w:b/>
                <w:sz w:val="20"/>
                <w:szCs w:val="20"/>
              </w:rPr>
            </w:pPr>
            <w:r w:rsidRPr="00A703DA">
              <w:rPr>
                <w:rFonts w:ascii="Times New Roman" w:hAnsi="Times New Roman"/>
                <w:b/>
                <w:sz w:val="20"/>
                <w:szCs w:val="20"/>
              </w:rPr>
              <w:t xml:space="preserve">Mēneša izmaksas kopā </w:t>
            </w:r>
          </w:p>
          <w:p w:rsidR="00565724" w:rsidRPr="00A703DA" w:rsidRDefault="00565724" w:rsidP="00A703DA">
            <w:pPr>
              <w:spacing w:after="0" w:line="240" w:lineRule="auto"/>
              <w:jc w:val="center"/>
              <w:rPr>
                <w:rFonts w:ascii="Times New Roman" w:hAnsi="Times New Roman"/>
                <w:b/>
                <w:sz w:val="20"/>
                <w:szCs w:val="20"/>
              </w:rPr>
            </w:pPr>
            <w:r w:rsidRPr="00A703DA">
              <w:rPr>
                <w:rFonts w:ascii="Times New Roman" w:hAnsi="Times New Roman"/>
                <w:b/>
                <w:sz w:val="20"/>
                <w:szCs w:val="20"/>
              </w:rPr>
              <w:t>EUR</w:t>
            </w:r>
          </w:p>
          <w:p w:rsidR="00565724" w:rsidRPr="00A703DA" w:rsidRDefault="00565724" w:rsidP="00A703DA">
            <w:pPr>
              <w:spacing w:after="0" w:line="240" w:lineRule="auto"/>
              <w:jc w:val="center"/>
              <w:rPr>
                <w:rFonts w:ascii="Times New Roman" w:eastAsia="Times New Roman" w:hAnsi="Times New Roman"/>
                <w:b/>
                <w:sz w:val="20"/>
                <w:szCs w:val="20"/>
              </w:rPr>
            </w:pPr>
            <w:r w:rsidRPr="00A703DA">
              <w:rPr>
                <w:rFonts w:ascii="Times New Roman" w:hAnsi="Times New Roman"/>
                <w:b/>
                <w:sz w:val="20"/>
                <w:szCs w:val="20"/>
              </w:rPr>
              <w:t>(25 klientiem)</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5724" w:rsidRPr="00A703DA" w:rsidRDefault="00565724" w:rsidP="00A703DA">
            <w:pPr>
              <w:spacing w:after="0" w:line="240" w:lineRule="auto"/>
              <w:jc w:val="center"/>
              <w:rPr>
                <w:rFonts w:ascii="Times New Roman" w:eastAsia="Times New Roman" w:hAnsi="Times New Roman"/>
                <w:b/>
                <w:sz w:val="20"/>
                <w:szCs w:val="20"/>
              </w:rPr>
            </w:pPr>
            <w:r w:rsidRPr="00A703DA">
              <w:rPr>
                <w:rFonts w:ascii="Times New Roman" w:hAnsi="Times New Roman"/>
                <w:b/>
                <w:sz w:val="20"/>
                <w:szCs w:val="20"/>
              </w:rPr>
              <w:t>Gada izmaksas kopā</w:t>
            </w:r>
          </w:p>
          <w:p w:rsidR="00565724" w:rsidRPr="00A703DA" w:rsidRDefault="00565724" w:rsidP="00A703DA">
            <w:pPr>
              <w:spacing w:after="0" w:line="240" w:lineRule="auto"/>
              <w:jc w:val="center"/>
              <w:rPr>
                <w:rFonts w:ascii="Times New Roman" w:eastAsia="Times New Roman" w:hAnsi="Times New Roman"/>
                <w:b/>
                <w:sz w:val="20"/>
                <w:szCs w:val="20"/>
              </w:rPr>
            </w:pPr>
            <w:r w:rsidRPr="00A703DA">
              <w:rPr>
                <w:rFonts w:ascii="Times New Roman" w:hAnsi="Times New Roman"/>
                <w:b/>
                <w:sz w:val="20"/>
                <w:szCs w:val="20"/>
              </w:rPr>
              <w:t>EUR</w:t>
            </w:r>
          </w:p>
        </w:tc>
      </w:tr>
      <w:tr w:rsidR="00565724" w:rsidRPr="00565724" w:rsidTr="00565724">
        <w:trPr>
          <w:trHeight w:val="441"/>
        </w:trPr>
        <w:tc>
          <w:tcPr>
            <w:tcW w:w="3191" w:type="dxa"/>
            <w:tcBorders>
              <w:top w:val="single" w:sz="4" w:space="0" w:color="auto"/>
              <w:left w:val="single" w:sz="4" w:space="0" w:color="auto"/>
              <w:bottom w:val="dotted" w:sz="4" w:space="0" w:color="auto"/>
              <w:right w:val="single" w:sz="4" w:space="0" w:color="auto"/>
            </w:tcBorders>
            <w:vAlign w:val="center"/>
            <w:hideMark/>
          </w:tcPr>
          <w:p w:rsidR="00565724" w:rsidRPr="00A703DA" w:rsidRDefault="00565724" w:rsidP="00A703DA">
            <w:pPr>
              <w:spacing w:after="0" w:line="240" w:lineRule="auto"/>
              <w:jc w:val="both"/>
              <w:rPr>
                <w:rFonts w:ascii="Times New Roman" w:eastAsia="Times New Roman" w:hAnsi="Times New Roman"/>
                <w:b/>
                <w:sz w:val="24"/>
                <w:szCs w:val="24"/>
              </w:rPr>
            </w:pPr>
            <w:r w:rsidRPr="00A703DA">
              <w:rPr>
                <w:rFonts w:ascii="Times New Roman" w:hAnsi="Times New Roman"/>
                <w:b/>
                <w:sz w:val="24"/>
                <w:szCs w:val="24"/>
              </w:rPr>
              <w:t xml:space="preserve">       </w:t>
            </w:r>
          </w:p>
          <w:p w:rsidR="00565724" w:rsidRPr="00A703DA" w:rsidRDefault="00565724" w:rsidP="00A703DA">
            <w:pPr>
              <w:spacing w:after="0" w:line="240" w:lineRule="auto"/>
              <w:jc w:val="both"/>
              <w:rPr>
                <w:rFonts w:ascii="Times New Roman" w:eastAsia="Times New Roman" w:hAnsi="Times New Roman"/>
                <w:b/>
                <w:sz w:val="24"/>
                <w:szCs w:val="24"/>
              </w:rPr>
            </w:pPr>
            <w:r w:rsidRPr="00A703DA">
              <w:rPr>
                <w:rFonts w:ascii="Times New Roman" w:hAnsi="Times New Roman"/>
                <w:b/>
                <w:sz w:val="24"/>
                <w:szCs w:val="24"/>
              </w:rPr>
              <w:t>Ieņēmumi no soc. pakalpojumiem</w:t>
            </w:r>
          </w:p>
        </w:tc>
        <w:tc>
          <w:tcPr>
            <w:tcW w:w="1771" w:type="dxa"/>
            <w:tcBorders>
              <w:top w:val="single" w:sz="4" w:space="0" w:color="auto"/>
              <w:left w:val="single" w:sz="4" w:space="0" w:color="auto"/>
              <w:bottom w:val="dotted" w:sz="4" w:space="0" w:color="auto"/>
              <w:right w:val="single" w:sz="4" w:space="0" w:color="auto"/>
            </w:tcBorders>
            <w:vAlign w:val="center"/>
            <w:hideMark/>
          </w:tcPr>
          <w:p w:rsidR="00565724" w:rsidRPr="00A703DA" w:rsidRDefault="00565724" w:rsidP="00A703DA">
            <w:pPr>
              <w:spacing w:after="0" w:line="240" w:lineRule="auto"/>
              <w:jc w:val="center"/>
              <w:rPr>
                <w:rFonts w:ascii="Times New Roman" w:eastAsia="Times New Roman" w:hAnsi="Times New Roman"/>
                <w:b/>
                <w:sz w:val="24"/>
                <w:szCs w:val="24"/>
              </w:rPr>
            </w:pPr>
            <w:r w:rsidRPr="00A703DA">
              <w:rPr>
                <w:rFonts w:ascii="Times New Roman" w:hAnsi="Times New Roman"/>
                <w:b/>
                <w:sz w:val="24"/>
                <w:szCs w:val="24"/>
              </w:rPr>
              <w:t>15.00</w:t>
            </w:r>
          </w:p>
        </w:tc>
        <w:tc>
          <w:tcPr>
            <w:tcW w:w="1701" w:type="dxa"/>
            <w:tcBorders>
              <w:top w:val="single" w:sz="4" w:space="0" w:color="auto"/>
              <w:left w:val="single" w:sz="4" w:space="0" w:color="auto"/>
              <w:bottom w:val="dotted" w:sz="4" w:space="0" w:color="auto"/>
              <w:right w:val="single" w:sz="4" w:space="0" w:color="auto"/>
            </w:tcBorders>
            <w:vAlign w:val="center"/>
            <w:hideMark/>
          </w:tcPr>
          <w:p w:rsidR="00565724" w:rsidRPr="00A703DA" w:rsidRDefault="00565724" w:rsidP="00A703DA">
            <w:pPr>
              <w:spacing w:after="0" w:line="240" w:lineRule="auto"/>
              <w:jc w:val="center"/>
              <w:rPr>
                <w:rFonts w:ascii="Times New Roman" w:eastAsia="Times New Roman" w:hAnsi="Times New Roman"/>
                <w:b/>
                <w:sz w:val="24"/>
                <w:szCs w:val="24"/>
              </w:rPr>
            </w:pPr>
            <w:r w:rsidRPr="00A703DA">
              <w:rPr>
                <w:rFonts w:ascii="Times New Roman" w:hAnsi="Times New Roman"/>
                <w:b/>
                <w:sz w:val="24"/>
                <w:szCs w:val="24"/>
              </w:rPr>
              <w:t>455.00</w:t>
            </w:r>
          </w:p>
        </w:tc>
        <w:tc>
          <w:tcPr>
            <w:tcW w:w="1843" w:type="dxa"/>
            <w:tcBorders>
              <w:top w:val="single" w:sz="4" w:space="0" w:color="auto"/>
              <w:left w:val="single" w:sz="4" w:space="0" w:color="auto"/>
              <w:bottom w:val="dotted" w:sz="4" w:space="0" w:color="auto"/>
              <w:right w:val="single" w:sz="4" w:space="0" w:color="auto"/>
            </w:tcBorders>
            <w:vAlign w:val="center"/>
            <w:hideMark/>
          </w:tcPr>
          <w:p w:rsidR="00565724" w:rsidRPr="00A703DA" w:rsidRDefault="00565724" w:rsidP="00A703DA">
            <w:pPr>
              <w:spacing w:after="0" w:line="240" w:lineRule="auto"/>
              <w:jc w:val="center"/>
              <w:rPr>
                <w:rFonts w:ascii="Times New Roman" w:eastAsia="Times New Roman" w:hAnsi="Times New Roman"/>
                <w:b/>
                <w:sz w:val="24"/>
                <w:szCs w:val="24"/>
              </w:rPr>
            </w:pPr>
            <w:r w:rsidRPr="00A703DA">
              <w:rPr>
                <w:rFonts w:ascii="Times New Roman" w:hAnsi="Times New Roman"/>
                <w:b/>
                <w:sz w:val="24"/>
                <w:szCs w:val="24"/>
              </w:rPr>
              <w:t>11375.00</w:t>
            </w:r>
          </w:p>
        </w:tc>
        <w:tc>
          <w:tcPr>
            <w:tcW w:w="1701" w:type="dxa"/>
            <w:tcBorders>
              <w:top w:val="single" w:sz="4" w:space="0" w:color="auto"/>
              <w:left w:val="single" w:sz="4" w:space="0" w:color="auto"/>
              <w:bottom w:val="dotted" w:sz="4" w:space="0" w:color="auto"/>
              <w:right w:val="single" w:sz="4" w:space="0" w:color="auto"/>
            </w:tcBorders>
            <w:vAlign w:val="center"/>
            <w:hideMark/>
          </w:tcPr>
          <w:p w:rsidR="00565724" w:rsidRPr="00A703DA" w:rsidRDefault="00565724" w:rsidP="00A703DA">
            <w:pPr>
              <w:spacing w:after="0" w:line="240" w:lineRule="auto"/>
              <w:jc w:val="center"/>
              <w:rPr>
                <w:rFonts w:ascii="Times New Roman" w:eastAsia="Times New Roman" w:hAnsi="Times New Roman"/>
                <w:b/>
                <w:sz w:val="24"/>
                <w:szCs w:val="24"/>
              </w:rPr>
            </w:pPr>
            <w:r w:rsidRPr="00A703DA">
              <w:rPr>
                <w:rFonts w:ascii="Times New Roman" w:hAnsi="Times New Roman"/>
                <w:b/>
                <w:sz w:val="24"/>
                <w:szCs w:val="24"/>
              </w:rPr>
              <w:t>136500.00</w:t>
            </w:r>
          </w:p>
        </w:tc>
      </w:tr>
      <w:tr w:rsidR="00565724" w:rsidRPr="00565724" w:rsidTr="00565724">
        <w:trPr>
          <w:trHeight w:val="284"/>
        </w:trPr>
        <w:tc>
          <w:tcPr>
            <w:tcW w:w="3191" w:type="dxa"/>
            <w:tcBorders>
              <w:top w:val="single"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imes New Roman" w:hAnsi="Times New Roman"/>
                <w:sz w:val="24"/>
                <w:szCs w:val="24"/>
              </w:rPr>
            </w:pPr>
            <w:r w:rsidRPr="00565724">
              <w:rPr>
                <w:rFonts w:ascii="Times New Roman" w:hAnsi="Times New Roman"/>
                <w:sz w:val="24"/>
                <w:szCs w:val="24"/>
              </w:rPr>
              <w:t>Ieņēmumi no pārējās darbības</w:t>
            </w:r>
          </w:p>
        </w:tc>
        <w:tc>
          <w:tcPr>
            <w:tcW w:w="1771" w:type="dxa"/>
            <w:tcBorders>
              <w:top w:val="single"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heme="minorEastAsia" w:hAnsi="Times New Roman"/>
                <w:sz w:val="24"/>
                <w:szCs w:val="24"/>
              </w:rPr>
            </w:pPr>
          </w:p>
        </w:tc>
        <w:tc>
          <w:tcPr>
            <w:tcW w:w="1701" w:type="dxa"/>
            <w:tcBorders>
              <w:top w:val="single"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heme="minorEastAsia" w:hAnsi="Times New Roman"/>
                <w:sz w:val="24"/>
                <w:szCs w:val="24"/>
              </w:rPr>
            </w:pPr>
          </w:p>
        </w:tc>
        <w:tc>
          <w:tcPr>
            <w:tcW w:w="1843" w:type="dxa"/>
            <w:tcBorders>
              <w:top w:val="single"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right"/>
              <w:rPr>
                <w:rFonts w:ascii="Times New Roman" w:eastAsia="Times New Roman" w:hAnsi="Times New Roman"/>
                <w:sz w:val="24"/>
                <w:szCs w:val="24"/>
              </w:rPr>
            </w:pPr>
            <w:r w:rsidRPr="00565724">
              <w:rPr>
                <w:rFonts w:ascii="Times New Roman" w:hAnsi="Times New Roman"/>
                <w:sz w:val="24"/>
                <w:szCs w:val="24"/>
              </w:rPr>
              <w:t>570.00</w:t>
            </w:r>
          </w:p>
        </w:tc>
        <w:tc>
          <w:tcPr>
            <w:tcW w:w="1701" w:type="dxa"/>
            <w:tcBorders>
              <w:top w:val="single"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6840.00</w:t>
            </w:r>
          </w:p>
        </w:tc>
      </w:tr>
      <w:tr w:rsidR="00565724" w:rsidRPr="00565724" w:rsidTr="00565724">
        <w:trPr>
          <w:trHeight w:val="353"/>
        </w:trPr>
        <w:tc>
          <w:tcPr>
            <w:tcW w:w="3191" w:type="dxa"/>
            <w:tcBorders>
              <w:top w:val="single"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imes New Roman" w:hAnsi="Times New Roman"/>
                <w:sz w:val="24"/>
                <w:szCs w:val="24"/>
              </w:rPr>
            </w:pPr>
            <w:r w:rsidRPr="00565724">
              <w:rPr>
                <w:rFonts w:ascii="Times New Roman" w:hAnsi="Times New Roman"/>
                <w:sz w:val="24"/>
                <w:szCs w:val="24"/>
              </w:rPr>
              <w:t xml:space="preserve">Ieņēmumi kopā </w:t>
            </w:r>
          </w:p>
        </w:tc>
        <w:tc>
          <w:tcPr>
            <w:tcW w:w="1771" w:type="dxa"/>
            <w:tcBorders>
              <w:top w:val="single"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heme="minorEastAsia" w:hAnsi="Times New Roman"/>
                <w:sz w:val="24"/>
                <w:szCs w:val="24"/>
              </w:rPr>
            </w:pPr>
          </w:p>
        </w:tc>
        <w:tc>
          <w:tcPr>
            <w:tcW w:w="1701" w:type="dxa"/>
            <w:tcBorders>
              <w:top w:val="single"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heme="minorEastAsia" w:hAnsi="Times New Roman"/>
                <w:sz w:val="24"/>
                <w:szCs w:val="24"/>
              </w:rPr>
            </w:pPr>
          </w:p>
        </w:tc>
        <w:tc>
          <w:tcPr>
            <w:tcW w:w="1843" w:type="dxa"/>
            <w:tcBorders>
              <w:top w:val="single"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11820.00</w:t>
            </w:r>
          </w:p>
        </w:tc>
        <w:tc>
          <w:tcPr>
            <w:tcW w:w="1701" w:type="dxa"/>
            <w:tcBorders>
              <w:top w:val="single"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141840.00</w:t>
            </w:r>
          </w:p>
        </w:tc>
      </w:tr>
      <w:tr w:rsidR="00565724" w:rsidRPr="00565724" w:rsidTr="00565724">
        <w:trPr>
          <w:trHeight w:val="284"/>
        </w:trPr>
        <w:tc>
          <w:tcPr>
            <w:tcW w:w="3191" w:type="dxa"/>
            <w:tcBorders>
              <w:top w:val="dotted" w:sz="4" w:space="0" w:color="auto"/>
              <w:left w:val="single" w:sz="4" w:space="0" w:color="auto"/>
              <w:bottom w:val="dotted" w:sz="4" w:space="0" w:color="auto"/>
              <w:right w:val="single" w:sz="4" w:space="0" w:color="auto"/>
            </w:tcBorders>
            <w:vAlign w:val="center"/>
            <w:hideMark/>
          </w:tcPr>
          <w:p w:rsidR="00565724" w:rsidRPr="00A703DA" w:rsidRDefault="00565724" w:rsidP="00A703DA">
            <w:pPr>
              <w:spacing w:after="0" w:line="240" w:lineRule="auto"/>
              <w:jc w:val="both"/>
              <w:rPr>
                <w:rFonts w:ascii="Times New Roman" w:eastAsia="Times New Roman" w:hAnsi="Times New Roman"/>
                <w:b/>
                <w:sz w:val="24"/>
                <w:szCs w:val="24"/>
              </w:rPr>
            </w:pPr>
            <w:r w:rsidRPr="00A703DA">
              <w:rPr>
                <w:rFonts w:ascii="Times New Roman" w:hAnsi="Times New Roman"/>
                <w:b/>
                <w:sz w:val="24"/>
                <w:szCs w:val="24"/>
              </w:rPr>
              <w:t>Izdevumi</w:t>
            </w:r>
          </w:p>
        </w:tc>
        <w:tc>
          <w:tcPr>
            <w:tcW w:w="1771" w:type="dxa"/>
            <w:tcBorders>
              <w:top w:val="dotted" w:sz="4" w:space="0" w:color="auto"/>
              <w:left w:val="single" w:sz="4" w:space="0" w:color="auto"/>
              <w:bottom w:val="dotted" w:sz="4" w:space="0" w:color="auto"/>
              <w:right w:val="single" w:sz="4" w:space="0" w:color="auto"/>
            </w:tcBorders>
            <w:vAlign w:val="center"/>
            <w:hideMark/>
          </w:tcPr>
          <w:p w:rsidR="00565724" w:rsidRPr="00A703DA" w:rsidRDefault="00565724" w:rsidP="00A703DA">
            <w:pPr>
              <w:spacing w:after="0" w:line="240" w:lineRule="auto"/>
              <w:jc w:val="center"/>
              <w:rPr>
                <w:rFonts w:ascii="Times New Roman" w:eastAsia="Times New Roman" w:hAnsi="Times New Roman"/>
                <w:b/>
                <w:sz w:val="24"/>
                <w:szCs w:val="24"/>
              </w:rPr>
            </w:pPr>
            <w:r w:rsidRPr="00A703DA">
              <w:rPr>
                <w:rFonts w:ascii="Times New Roman" w:hAnsi="Times New Roman"/>
                <w:b/>
                <w:sz w:val="24"/>
                <w:szCs w:val="24"/>
              </w:rPr>
              <w:t>15.00</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A703DA" w:rsidRDefault="00565724" w:rsidP="00A703DA">
            <w:pPr>
              <w:spacing w:after="0" w:line="240" w:lineRule="auto"/>
              <w:jc w:val="center"/>
              <w:rPr>
                <w:rFonts w:ascii="Times New Roman" w:eastAsia="Times New Roman" w:hAnsi="Times New Roman"/>
                <w:b/>
                <w:sz w:val="24"/>
                <w:szCs w:val="24"/>
              </w:rPr>
            </w:pPr>
            <w:r w:rsidRPr="00A703DA">
              <w:rPr>
                <w:rFonts w:ascii="Times New Roman" w:hAnsi="Times New Roman"/>
                <w:b/>
                <w:sz w:val="24"/>
                <w:szCs w:val="24"/>
              </w:rPr>
              <w:t>455.00</w:t>
            </w:r>
          </w:p>
        </w:tc>
        <w:tc>
          <w:tcPr>
            <w:tcW w:w="1843" w:type="dxa"/>
            <w:tcBorders>
              <w:top w:val="dotted" w:sz="4" w:space="0" w:color="auto"/>
              <w:left w:val="single" w:sz="4" w:space="0" w:color="auto"/>
              <w:bottom w:val="dotted" w:sz="4" w:space="0" w:color="auto"/>
              <w:right w:val="single" w:sz="4" w:space="0" w:color="auto"/>
            </w:tcBorders>
            <w:vAlign w:val="center"/>
            <w:hideMark/>
          </w:tcPr>
          <w:p w:rsidR="00565724" w:rsidRPr="00A703DA" w:rsidRDefault="00565724" w:rsidP="00A703DA">
            <w:pPr>
              <w:spacing w:after="0" w:line="240" w:lineRule="auto"/>
              <w:jc w:val="center"/>
              <w:rPr>
                <w:rFonts w:ascii="Times New Roman" w:eastAsia="Times New Roman" w:hAnsi="Times New Roman"/>
                <w:b/>
                <w:sz w:val="24"/>
                <w:szCs w:val="24"/>
              </w:rPr>
            </w:pPr>
            <w:r w:rsidRPr="00A703DA">
              <w:rPr>
                <w:rFonts w:ascii="Times New Roman" w:hAnsi="Times New Roman"/>
                <w:b/>
                <w:sz w:val="24"/>
                <w:szCs w:val="24"/>
              </w:rPr>
              <w:t>11375.00</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A703DA" w:rsidRDefault="00565724" w:rsidP="00A703DA">
            <w:pPr>
              <w:spacing w:after="0" w:line="240" w:lineRule="auto"/>
              <w:jc w:val="center"/>
              <w:rPr>
                <w:rFonts w:ascii="Times New Roman" w:eastAsia="Times New Roman" w:hAnsi="Times New Roman"/>
                <w:b/>
                <w:sz w:val="24"/>
                <w:szCs w:val="24"/>
              </w:rPr>
            </w:pPr>
            <w:r w:rsidRPr="00A703DA">
              <w:rPr>
                <w:rFonts w:ascii="Times New Roman" w:hAnsi="Times New Roman"/>
                <w:b/>
                <w:sz w:val="24"/>
                <w:szCs w:val="24"/>
              </w:rPr>
              <w:t>136500.00</w:t>
            </w:r>
          </w:p>
        </w:tc>
      </w:tr>
      <w:tr w:rsidR="00565724" w:rsidRPr="00565724" w:rsidTr="00565724">
        <w:trPr>
          <w:trHeight w:val="284"/>
        </w:trPr>
        <w:tc>
          <w:tcPr>
            <w:tcW w:w="319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imes New Roman" w:hAnsi="Times New Roman"/>
                <w:sz w:val="24"/>
                <w:szCs w:val="24"/>
              </w:rPr>
            </w:pPr>
            <w:r w:rsidRPr="00565724">
              <w:rPr>
                <w:rFonts w:ascii="Times New Roman" w:hAnsi="Times New Roman"/>
                <w:sz w:val="24"/>
                <w:szCs w:val="24"/>
              </w:rPr>
              <w:t xml:space="preserve">Medikamenti un preces </w:t>
            </w:r>
          </w:p>
        </w:tc>
        <w:tc>
          <w:tcPr>
            <w:tcW w:w="177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0.40</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12.00</w:t>
            </w:r>
          </w:p>
        </w:tc>
        <w:tc>
          <w:tcPr>
            <w:tcW w:w="1843"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300.00</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3600.00</w:t>
            </w:r>
          </w:p>
        </w:tc>
      </w:tr>
      <w:tr w:rsidR="00565724" w:rsidRPr="00565724" w:rsidTr="00565724">
        <w:trPr>
          <w:trHeight w:val="284"/>
        </w:trPr>
        <w:tc>
          <w:tcPr>
            <w:tcW w:w="319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imes New Roman" w:hAnsi="Times New Roman"/>
                <w:sz w:val="24"/>
                <w:szCs w:val="24"/>
              </w:rPr>
            </w:pPr>
            <w:r w:rsidRPr="00565724">
              <w:rPr>
                <w:rFonts w:ascii="Times New Roman" w:hAnsi="Times New Roman"/>
                <w:sz w:val="24"/>
                <w:szCs w:val="24"/>
              </w:rPr>
              <w:t>Ēdināšana</w:t>
            </w:r>
          </w:p>
        </w:tc>
        <w:tc>
          <w:tcPr>
            <w:tcW w:w="177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1.73</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52.00</w:t>
            </w:r>
          </w:p>
        </w:tc>
        <w:tc>
          <w:tcPr>
            <w:tcW w:w="1843"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1300.00</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15600.00</w:t>
            </w:r>
          </w:p>
        </w:tc>
      </w:tr>
      <w:tr w:rsidR="00565724" w:rsidRPr="00565724" w:rsidTr="00565724">
        <w:trPr>
          <w:trHeight w:val="284"/>
        </w:trPr>
        <w:tc>
          <w:tcPr>
            <w:tcW w:w="319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imes New Roman" w:hAnsi="Times New Roman"/>
                <w:sz w:val="24"/>
                <w:szCs w:val="24"/>
              </w:rPr>
            </w:pPr>
            <w:r w:rsidRPr="00565724">
              <w:rPr>
                <w:rFonts w:ascii="Times New Roman" w:hAnsi="Times New Roman"/>
                <w:sz w:val="24"/>
                <w:szCs w:val="24"/>
              </w:rPr>
              <w:t>Kurināmais</w:t>
            </w:r>
          </w:p>
        </w:tc>
        <w:tc>
          <w:tcPr>
            <w:tcW w:w="177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0.25</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7.40</w:t>
            </w:r>
          </w:p>
        </w:tc>
        <w:tc>
          <w:tcPr>
            <w:tcW w:w="1843"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185.00</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2220.00</w:t>
            </w:r>
          </w:p>
        </w:tc>
      </w:tr>
      <w:tr w:rsidR="00565724" w:rsidRPr="00565724" w:rsidTr="00565724">
        <w:trPr>
          <w:trHeight w:val="284"/>
        </w:trPr>
        <w:tc>
          <w:tcPr>
            <w:tcW w:w="319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imes New Roman" w:hAnsi="Times New Roman"/>
                <w:sz w:val="24"/>
                <w:szCs w:val="24"/>
              </w:rPr>
            </w:pPr>
            <w:r w:rsidRPr="00565724">
              <w:rPr>
                <w:rFonts w:ascii="Times New Roman" w:hAnsi="Times New Roman"/>
                <w:sz w:val="24"/>
                <w:szCs w:val="24"/>
              </w:rPr>
              <w:t>Darba algas</w:t>
            </w:r>
          </w:p>
        </w:tc>
        <w:tc>
          <w:tcPr>
            <w:tcW w:w="177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8.53</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260.00</w:t>
            </w:r>
          </w:p>
        </w:tc>
        <w:tc>
          <w:tcPr>
            <w:tcW w:w="1843"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6500.00</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78000.00</w:t>
            </w:r>
          </w:p>
        </w:tc>
      </w:tr>
      <w:tr w:rsidR="00565724" w:rsidRPr="00565724" w:rsidTr="00565724">
        <w:trPr>
          <w:trHeight w:val="284"/>
        </w:trPr>
        <w:tc>
          <w:tcPr>
            <w:tcW w:w="319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imes New Roman" w:hAnsi="Times New Roman"/>
                <w:sz w:val="24"/>
                <w:szCs w:val="24"/>
              </w:rPr>
            </w:pPr>
            <w:r w:rsidRPr="00565724">
              <w:rPr>
                <w:rFonts w:ascii="Times New Roman" w:hAnsi="Times New Roman"/>
                <w:sz w:val="24"/>
                <w:szCs w:val="24"/>
              </w:rPr>
              <w:t>Soc. nodoklis</w:t>
            </w:r>
          </w:p>
        </w:tc>
        <w:tc>
          <w:tcPr>
            <w:tcW w:w="177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2.07</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63.00</w:t>
            </w:r>
          </w:p>
        </w:tc>
        <w:tc>
          <w:tcPr>
            <w:tcW w:w="1843"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1575.00</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18900.00</w:t>
            </w:r>
          </w:p>
        </w:tc>
      </w:tr>
      <w:tr w:rsidR="00565724" w:rsidRPr="00565724" w:rsidTr="00565724">
        <w:trPr>
          <w:trHeight w:val="284"/>
        </w:trPr>
        <w:tc>
          <w:tcPr>
            <w:tcW w:w="319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imes New Roman" w:hAnsi="Times New Roman"/>
                <w:sz w:val="24"/>
                <w:szCs w:val="24"/>
              </w:rPr>
            </w:pPr>
            <w:r w:rsidRPr="00565724">
              <w:rPr>
                <w:rFonts w:ascii="Times New Roman" w:hAnsi="Times New Roman"/>
                <w:sz w:val="24"/>
                <w:szCs w:val="24"/>
              </w:rPr>
              <w:t>Sakaru izdevumi</w:t>
            </w:r>
          </w:p>
        </w:tc>
        <w:tc>
          <w:tcPr>
            <w:tcW w:w="177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0.06</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1.80</w:t>
            </w:r>
          </w:p>
        </w:tc>
        <w:tc>
          <w:tcPr>
            <w:tcW w:w="1843"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45.00</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540.00</w:t>
            </w:r>
          </w:p>
        </w:tc>
      </w:tr>
      <w:tr w:rsidR="00565724" w:rsidRPr="00565724" w:rsidTr="00565724">
        <w:trPr>
          <w:trHeight w:val="284"/>
        </w:trPr>
        <w:tc>
          <w:tcPr>
            <w:tcW w:w="319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imes New Roman" w:hAnsi="Times New Roman"/>
                <w:sz w:val="24"/>
                <w:szCs w:val="24"/>
              </w:rPr>
            </w:pPr>
            <w:r w:rsidRPr="00565724">
              <w:rPr>
                <w:rFonts w:ascii="Times New Roman" w:hAnsi="Times New Roman"/>
                <w:sz w:val="24"/>
                <w:szCs w:val="24"/>
              </w:rPr>
              <w:t>Elektrība</w:t>
            </w:r>
          </w:p>
        </w:tc>
        <w:tc>
          <w:tcPr>
            <w:tcW w:w="177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0.87</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26.00</w:t>
            </w:r>
          </w:p>
        </w:tc>
        <w:tc>
          <w:tcPr>
            <w:tcW w:w="1843"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650.00</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7800.00</w:t>
            </w:r>
          </w:p>
        </w:tc>
      </w:tr>
      <w:tr w:rsidR="00565724" w:rsidRPr="00565724" w:rsidTr="00565724">
        <w:trPr>
          <w:trHeight w:val="284"/>
        </w:trPr>
        <w:tc>
          <w:tcPr>
            <w:tcW w:w="319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imes New Roman" w:hAnsi="Times New Roman"/>
                <w:sz w:val="24"/>
                <w:szCs w:val="24"/>
              </w:rPr>
            </w:pPr>
            <w:r w:rsidRPr="00565724">
              <w:rPr>
                <w:rFonts w:ascii="Times New Roman" w:hAnsi="Times New Roman"/>
                <w:sz w:val="24"/>
                <w:szCs w:val="24"/>
              </w:rPr>
              <w:t>Ūdens un kanalizācija</w:t>
            </w:r>
          </w:p>
        </w:tc>
        <w:tc>
          <w:tcPr>
            <w:tcW w:w="177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0.23</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6.80</w:t>
            </w:r>
          </w:p>
        </w:tc>
        <w:tc>
          <w:tcPr>
            <w:tcW w:w="1843"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170.00</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2040.00</w:t>
            </w:r>
          </w:p>
        </w:tc>
      </w:tr>
      <w:tr w:rsidR="00565724" w:rsidRPr="00565724" w:rsidTr="00565724">
        <w:trPr>
          <w:trHeight w:val="284"/>
        </w:trPr>
        <w:tc>
          <w:tcPr>
            <w:tcW w:w="319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imes New Roman" w:hAnsi="Times New Roman"/>
                <w:sz w:val="24"/>
                <w:szCs w:val="24"/>
              </w:rPr>
            </w:pPr>
            <w:r w:rsidRPr="00565724">
              <w:rPr>
                <w:rFonts w:ascii="Times New Roman" w:hAnsi="Times New Roman"/>
                <w:sz w:val="24"/>
                <w:szCs w:val="24"/>
              </w:rPr>
              <w:t>Atkritumi</w:t>
            </w:r>
          </w:p>
        </w:tc>
        <w:tc>
          <w:tcPr>
            <w:tcW w:w="177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0.08</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2.40</w:t>
            </w:r>
          </w:p>
        </w:tc>
        <w:tc>
          <w:tcPr>
            <w:tcW w:w="1843"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60.00</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720.00</w:t>
            </w:r>
          </w:p>
        </w:tc>
      </w:tr>
      <w:tr w:rsidR="00565724" w:rsidRPr="00565724" w:rsidTr="00565724">
        <w:trPr>
          <w:trHeight w:val="284"/>
        </w:trPr>
        <w:tc>
          <w:tcPr>
            <w:tcW w:w="319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imes New Roman" w:hAnsi="Times New Roman"/>
                <w:sz w:val="24"/>
                <w:szCs w:val="24"/>
              </w:rPr>
            </w:pPr>
            <w:r w:rsidRPr="00565724">
              <w:rPr>
                <w:rFonts w:ascii="Times New Roman" w:hAnsi="Times New Roman"/>
                <w:sz w:val="24"/>
                <w:szCs w:val="24"/>
              </w:rPr>
              <w:t>Grāmatvedības pakalpojumi</w:t>
            </w:r>
          </w:p>
        </w:tc>
        <w:tc>
          <w:tcPr>
            <w:tcW w:w="177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0.48</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14.40</w:t>
            </w:r>
          </w:p>
        </w:tc>
        <w:tc>
          <w:tcPr>
            <w:tcW w:w="1843"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360.00</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4320.00</w:t>
            </w:r>
          </w:p>
        </w:tc>
      </w:tr>
      <w:tr w:rsidR="00565724" w:rsidRPr="00565724" w:rsidTr="00565724">
        <w:trPr>
          <w:trHeight w:val="284"/>
        </w:trPr>
        <w:tc>
          <w:tcPr>
            <w:tcW w:w="319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imes New Roman" w:hAnsi="Times New Roman"/>
                <w:sz w:val="24"/>
                <w:szCs w:val="24"/>
              </w:rPr>
            </w:pPr>
            <w:r w:rsidRPr="00565724">
              <w:rPr>
                <w:rFonts w:ascii="Times New Roman" w:hAnsi="Times New Roman"/>
                <w:sz w:val="24"/>
                <w:szCs w:val="24"/>
              </w:rPr>
              <w:t>Saimniecības preces</w:t>
            </w:r>
          </w:p>
        </w:tc>
        <w:tc>
          <w:tcPr>
            <w:tcW w:w="177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0.23</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6.80</w:t>
            </w:r>
          </w:p>
        </w:tc>
        <w:tc>
          <w:tcPr>
            <w:tcW w:w="1843"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170.00</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2040.00</w:t>
            </w:r>
          </w:p>
        </w:tc>
      </w:tr>
      <w:tr w:rsidR="00565724" w:rsidRPr="00565724" w:rsidTr="00565724">
        <w:trPr>
          <w:trHeight w:val="284"/>
        </w:trPr>
        <w:tc>
          <w:tcPr>
            <w:tcW w:w="319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imes New Roman" w:hAnsi="Times New Roman"/>
                <w:sz w:val="24"/>
                <w:szCs w:val="24"/>
              </w:rPr>
            </w:pPr>
            <w:r w:rsidRPr="00565724">
              <w:rPr>
                <w:rFonts w:ascii="Times New Roman" w:hAnsi="Times New Roman"/>
                <w:sz w:val="24"/>
                <w:szCs w:val="24"/>
              </w:rPr>
              <w:t>Personiskās higiēnas preces</w:t>
            </w:r>
          </w:p>
        </w:tc>
        <w:tc>
          <w:tcPr>
            <w:tcW w:w="177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0.05</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1.60</w:t>
            </w:r>
          </w:p>
        </w:tc>
        <w:tc>
          <w:tcPr>
            <w:tcW w:w="1843"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40.00</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480.00</w:t>
            </w:r>
          </w:p>
        </w:tc>
      </w:tr>
      <w:tr w:rsidR="00565724" w:rsidRPr="00565724" w:rsidTr="00565724">
        <w:trPr>
          <w:trHeight w:val="284"/>
        </w:trPr>
        <w:tc>
          <w:tcPr>
            <w:tcW w:w="319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imes New Roman" w:hAnsi="Times New Roman"/>
                <w:sz w:val="24"/>
                <w:szCs w:val="24"/>
              </w:rPr>
            </w:pPr>
            <w:r w:rsidRPr="00565724">
              <w:rPr>
                <w:rFonts w:ascii="Times New Roman" w:hAnsi="Times New Roman"/>
                <w:sz w:val="24"/>
                <w:szCs w:val="24"/>
              </w:rPr>
              <w:t>Pārējie pakalpojumi</w:t>
            </w:r>
          </w:p>
        </w:tc>
        <w:tc>
          <w:tcPr>
            <w:tcW w:w="177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0.03</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0.80</w:t>
            </w:r>
          </w:p>
        </w:tc>
        <w:tc>
          <w:tcPr>
            <w:tcW w:w="1843"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20.00</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center"/>
              <w:rPr>
                <w:rFonts w:ascii="Times New Roman" w:eastAsia="Times New Roman" w:hAnsi="Times New Roman"/>
                <w:sz w:val="24"/>
                <w:szCs w:val="24"/>
              </w:rPr>
            </w:pPr>
            <w:r w:rsidRPr="00565724">
              <w:rPr>
                <w:rFonts w:ascii="Times New Roman" w:hAnsi="Times New Roman"/>
                <w:sz w:val="24"/>
                <w:szCs w:val="24"/>
              </w:rPr>
              <w:t>240.00</w:t>
            </w:r>
          </w:p>
        </w:tc>
      </w:tr>
      <w:tr w:rsidR="00565724" w:rsidRPr="00565724" w:rsidTr="00565724">
        <w:trPr>
          <w:trHeight w:val="284"/>
        </w:trPr>
        <w:tc>
          <w:tcPr>
            <w:tcW w:w="319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imes New Roman" w:hAnsi="Times New Roman"/>
                <w:sz w:val="24"/>
                <w:szCs w:val="24"/>
              </w:rPr>
            </w:pPr>
            <w:r w:rsidRPr="00565724">
              <w:rPr>
                <w:rFonts w:ascii="Times New Roman" w:hAnsi="Times New Roman"/>
                <w:sz w:val="24"/>
                <w:szCs w:val="24"/>
              </w:rPr>
              <w:t>Inventārs</w:t>
            </w:r>
          </w:p>
        </w:tc>
        <w:tc>
          <w:tcPr>
            <w:tcW w:w="1771"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A703DA">
            <w:pPr>
              <w:spacing w:after="0" w:line="240" w:lineRule="auto"/>
              <w:jc w:val="center"/>
              <w:rPr>
                <w:rFonts w:ascii="Times New Roman" w:eastAsia="Times New Roman" w:hAnsi="Times New Roman"/>
                <w:sz w:val="24"/>
                <w:szCs w:val="24"/>
              </w:rPr>
            </w:pPr>
          </w:p>
        </w:tc>
        <w:tc>
          <w:tcPr>
            <w:tcW w:w="1701"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A703DA">
            <w:pPr>
              <w:spacing w:after="0" w:line="240" w:lineRule="auto"/>
              <w:jc w:val="center"/>
              <w:rPr>
                <w:rFonts w:ascii="Times New Roman" w:eastAsia="Times New Roman" w:hAnsi="Times New Roman"/>
                <w:sz w:val="24"/>
                <w:szCs w:val="24"/>
              </w:rPr>
            </w:pPr>
          </w:p>
        </w:tc>
        <w:tc>
          <w:tcPr>
            <w:tcW w:w="1843"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right"/>
              <w:rPr>
                <w:rFonts w:ascii="Times New Roman" w:eastAsia="Times New Roman" w:hAnsi="Times New Roman"/>
                <w:sz w:val="24"/>
                <w:szCs w:val="24"/>
              </w:rPr>
            </w:pPr>
            <w:r w:rsidRPr="00565724">
              <w:rPr>
                <w:rFonts w:ascii="Times New Roman" w:hAnsi="Times New Roman"/>
                <w:sz w:val="24"/>
                <w:szCs w:val="24"/>
              </w:rPr>
              <w:t xml:space="preserve">170.00           </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right"/>
              <w:rPr>
                <w:rFonts w:ascii="Times New Roman" w:eastAsia="Times New Roman" w:hAnsi="Times New Roman"/>
                <w:sz w:val="24"/>
                <w:szCs w:val="24"/>
              </w:rPr>
            </w:pPr>
            <w:r w:rsidRPr="00565724">
              <w:rPr>
                <w:rFonts w:ascii="Times New Roman" w:hAnsi="Times New Roman"/>
                <w:sz w:val="24"/>
                <w:szCs w:val="24"/>
              </w:rPr>
              <w:t>2040.00</w:t>
            </w:r>
          </w:p>
        </w:tc>
      </w:tr>
      <w:tr w:rsidR="00565724" w:rsidRPr="00565724" w:rsidTr="00565724">
        <w:trPr>
          <w:trHeight w:val="284"/>
        </w:trPr>
        <w:tc>
          <w:tcPr>
            <w:tcW w:w="319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both"/>
              <w:rPr>
                <w:rFonts w:ascii="Times New Roman" w:eastAsia="Times New Roman" w:hAnsi="Times New Roman"/>
                <w:sz w:val="24"/>
                <w:szCs w:val="24"/>
              </w:rPr>
            </w:pPr>
            <w:r w:rsidRPr="00565724">
              <w:rPr>
                <w:rFonts w:ascii="Times New Roman" w:hAnsi="Times New Roman"/>
                <w:sz w:val="24"/>
                <w:szCs w:val="24"/>
              </w:rPr>
              <w:t>Būvmateriāli un remonts</w:t>
            </w:r>
          </w:p>
        </w:tc>
        <w:tc>
          <w:tcPr>
            <w:tcW w:w="1771"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A703DA">
            <w:pPr>
              <w:spacing w:after="0" w:line="240" w:lineRule="auto"/>
              <w:jc w:val="center"/>
              <w:rPr>
                <w:rFonts w:ascii="Times New Roman" w:eastAsia="Times New Roman" w:hAnsi="Times New Roman"/>
                <w:sz w:val="24"/>
                <w:szCs w:val="24"/>
              </w:rPr>
            </w:pPr>
          </w:p>
        </w:tc>
        <w:tc>
          <w:tcPr>
            <w:tcW w:w="1701" w:type="dxa"/>
            <w:tcBorders>
              <w:top w:val="dotted" w:sz="4" w:space="0" w:color="auto"/>
              <w:left w:val="single" w:sz="4" w:space="0" w:color="auto"/>
              <w:bottom w:val="dotted" w:sz="4" w:space="0" w:color="auto"/>
              <w:right w:val="single" w:sz="4" w:space="0" w:color="auto"/>
            </w:tcBorders>
            <w:vAlign w:val="center"/>
          </w:tcPr>
          <w:p w:rsidR="00565724" w:rsidRPr="00565724" w:rsidRDefault="00565724" w:rsidP="00A703DA">
            <w:pPr>
              <w:spacing w:after="0" w:line="240" w:lineRule="auto"/>
              <w:jc w:val="center"/>
              <w:rPr>
                <w:rFonts w:ascii="Times New Roman" w:eastAsia="Times New Roman" w:hAnsi="Times New Roman"/>
                <w:sz w:val="24"/>
                <w:szCs w:val="24"/>
              </w:rPr>
            </w:pPr>
          </w:p>
        </w:tc>
        <w:tc>
          <w:tcPr>
            <w:tcW w:w="1843"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right"/>
              <w:rPr>
                <w:rFonts w:ascii="Times New Roman" w:eastAsia="Times New Roman" w:hAnsi="Times New Roman"/>
                <w:sz w:val="24"/>
                <w:szCs w:val="24"/>
              </w:rPr>
            </w:pPr>
            <w:r w:rsidRPr="00565724">
              <w:rPr>
                <w:rFonts w:ascii="Times New Roman" w:hAnsi="Times New Roman"/>
                <w:sz w:val="24"/>
                <w:szCs w:val="24"/>
              </w:rPr>
              <w:t>400.00</w:t>
            </w:r>
          </w:p>
        </w:tc>
        <w:tc>
          <w:tcPr>
            <w:tcW w:w="1701" w:type="dxa"/>
            <w:tcBorders>
              <w:top w:val="dotted" w:sz="4" w:space="0" w:color="auto"/>
              <w:left w:val="single" w:sz="4" w:space="0" w:color="auto"/>
              <w:bottom w:val="dotted" w:sz="4" w:space="0" w:color="auto"/>
              <w:right w:val="single" w:sz="4" w:space="0" w:color="auto"/>
            </w:tcBorders>
            <w:vAlign w:val="center"/>
            <w:hideMark/>
          </w:tcPr>
          <w:p w:rsidR="00565724" w:rsidRPr="00565724" w:rsidRDefault="00565724" w:rsidP="00A703DA">
            <w:pPr>
              <w:spacing w:after="0" w:line="240" w:lineRule="auto"/>
              <w:jc w:val="right"/>
              <w:rPr>
                <w:rFonts w:ascii="Times New Roman" w:eastAsia="Times New Roman" w:hAnsi="Times New Roman"/>
                <w:sz w:val="24"/>
                <w:szCs w:val="24"/>
              </w:rPr>
            </w:pPr>
            <w:r w:rsidRPr="00565724">
              <w:rPr>
                <w:rFonts w:ascii="Times New Roman" w:hAnsi="Times New Roman"/>
                <w:sz w:val="24"/>
                <w:szCs w:val="24"/>
              </w:rPr>
              <w:t xml:space="preserve">    4800.00      </w:t>
            </w:r>
          </w:p>
        </w:tc>
      </w:tr>
    </w:tbl>
    <w:p w:rsidR="00565724" w:rsidRPr="00565724" w:rsidRDefault="00565724" w:rsidP="00A703DA">
      <w:pPr>
        <w:spacing w:after="0" w:line="240" w:lineRule="auto"/>
        <w:rPr>
          <w:rFonts w:ascii="Times New Roman" w:eastAsia="Times New Roman" w:hAnsi="Times New Roman"/>
          <w:sz w:val="24"/>
          <w:szCs w:val="24"/>
        </w:rPr>
      </w:pPr>
    </w:p>
    <w:p w:rsidR="00565724" w:rsidRDefault="00565724" w:rsidP="00565724">
      <w:pPr>
        <w:spacing w:after="0" w:line="360" w:lineRule="auto"/>
        <w:rPr>
          <w:rFonts w:ascii="Times New Roman" w:hAnsi="Times New Roman"/>
          <w:sz w:val="24"/>
          <w:szCs w:val="24"/>
        </w:rPr>
      </w:pPr>
    </w:p>
    <w:p w:rsidR="00A703DA" w:rsidRDefault="00A703DA" w:rsidP="00565724">
      <w:pPr>
        <w:spacing w:after="0" w:line="360" w:lineRule="auto"/>
        <w:rPr>
          <w:rFonts w:ascii="Times New Roman" w:hAnsi="Times New Roman"/>
          <w:sz w:val="24"/>
          <w:szCs w:val="24"/>
        </w:rPr>
      </w:pPr>
    </w:p>
    <w:p w:rsidR="00A703DA" w:rsidRPr="00565724" w:rsidRDefault="00A703DA" w:rsidP="00565724">
      <w:pPr>
        <w:spacing w:after="0" w:line="360" w:lineRule="auto"/>
        <w:rPr>
          <w:rFonts w:ascii="Times New Roman" w:hAnsi="Times New Roman"/>
          <w:sz w:val="24"/>
          <w:szCs w:val="24"/>
        </w:rPr>
      </w:pPr>
    </w:p>
    <w:p w:rsidR="000755B3" w:rsidRPr="000755B3" w:rsidRDefault="000755B3" w:rsidP="000755B3">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0755B3" w:rsidRPr="000755B3" w:rsidRDefault="000755B3" w:rsidP="000755B3">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0755B3" w:rsidRPr="000755B3" w:rsidRDefault="000755B3" w:rsidP="000755B3">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0755B3" w:rsidRPr="000755B3" w:rsidRDefault="000755B3" w:rsidP="000755B3">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0755B3" w:rsidRPr="000755B3" w:rsidRDefault="000755B3" w:rsidP="000755B3">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A703DA" w:rsidRPr="00A703DA" w:rsidRDefault="00A703DA" w:rsidP="0005713F">
      <w:pPr>
        <w:pStyle w:val="NoSpacing"/>
        <w:rPr>
          <w:rFonts w:ascii="Times New Roman" w:hAnsi="Times New Roman" w:cs="Times New Roman"/>
          <w:color w:val="000000"/>
          <w:szCs w:val="24"/>
          <w:u w:val="single"/>
        </w:rPr>
      </w:pPr>
    </w:p>
    <w:p w:rsidR="00A703DA" w:rsidRPr="006D403C" w:rsidRDefault="00A703DA" w:rsidP="00A703DA">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1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A703DA" w:rsidRPr="006D403C" w:rsidRDefault="00A703DA" w:rsidP="00A703DA">
      <w:pPr>
        <w:spacing w:after="0" w:line="240" w:lineRule="auto"/>
        <w:jc w:val="center"/>
        <w:rPr>
          <w:rFonts w:ascii="Times New Roman" w:hAnsi="Times New Roman"/>
          <w:sz w:val="32"/>
        </w:rPr>
      </w:pPr>
      <w:r w:rsidRPr="006D403C">
        <w:rPr>
          <w:rFonts w:ascii="Times New Roman" w:hAnsi="Times New Roman"/>
          <w:sz w:val="32"/>
        </w:rPr>
        <w:t>Latvijas Republika</w:t>
      </w:r>
    </w:p>
    <w:p w:rsidR="00A703DA" w:rsidRPr="006D403C" w:rsidRDefault="00A703DA" w:rsidP="00A703DA">
      <w:pPr>
        <w:spacing w:after="0" w:line="240" w:lineRule="auto"/>
        <w:jc w:val="center"/>
        <w:rPr>
          <w:rFonts w:ascii="Times New Roman" w:hAnsi="Times New Roman"/>
        </w:rPr>
      </w:pPr>
    </w:p>
    <w:p w:rsidR="00A703DA" w:rsidRPr="006D403C" w:rsidRDefault="00A703DA" w:rsidP="00A703DA">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A703DA" w:rsidRPr="006D403C" w:rsidRDefault="00A703DA" w:rsidP="00A703DA">
      <w:pPr>
        <w:pBdr>
          <w:bottom w:val="double" w:sz="6" w:space="19" w:color="auto"/>
        </w:pBdr>
        <w:spacing w:after="0" w:line="240" w:lineRule="auto"/>
        <w:jc w:val="center"/>
        <w:rPr>
          <w:rFonts w:ascii="Times New Roman" w:hAnsi="Times New Roman"/>
          <w:sz w:val="14"/>
        </w:rPr>
      </w:pPr>
    </w:p>
    <w:p w:rsidR="00A703DA" w:rsidRPr="006D403C" w:rsidRDefault="00A703DA" w:rsidP="00A703DA">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A703DA" w:rsidRPr="006D403C" w:rsidRDefault="00A703DA" w:rsidP="00A703DA">
      <w:pPr>
        <w:pStyle w:val="NoSpacing"/>
        <w:rPr>
          <w:rFonts w:ascii="Times New Roman" w:hAnsi="Times New Roman" w:cs="Times New Roman"/>
          <w:szCs w:val="24"/>
        </w:rPr>
      </w:pPr>
    </w:p>
    <w:p w:rsidR="00A703DA" w:rsidRPr="006D403C" w:rsidRDefault="00A703DA" w:rsidP="00A703DA">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A703DA" w:rsidRPr="006D403C" w:rsidRDefault="00A703DA" w:rsidP="00A703DA">
      <w:pPr>
        <w:pStyle w:val="NoSpacing"/>
        <w:rPr>
          <w:rFonts w:ascii="Times New Roman" w:hAnsi="Times New Roman" w:cs="Times New Roman"/>
        </w:rPr>
      </w:pPr>
    </w:p>
    <w:p w:rsidR="00A703DA" w:rsidRPr="006D403C" w:rsidRDefault="00A703DA" w:rsidP="00A703DA">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Nr.12</w:t>
      </w:r>
    </w:p>
    <w:p w:rsidR="00A703DA" w:rsidRPr="006D403C" w:rsidRDefault="00A703DA" w:rsidP="00A703DA">
      <w:pPr>
        <w:pStyle w:val="NoSpacing"/>
        <w:ind w:left="5040" w:firstLine="720"/>
        <w:rPr>
          <w:rFonts w:ascii="Times New Roman" w:hAnsi="Times New Roman" w:cs="Times New Roman"/>
          <w:szCs w:val="24"/>
        </w:rPr>
      </w:pPr>
      <w:r>
        <w:rPr>
          <w:rFonts w:ascii="Times New Roman" w:hAnsi="Times New Roman" w:cs="Times New Roman"/>
          <w:szCs w:val="24"/>
        </w:rPr>
        <w:t>protokols Nr.2 12</w:t>
      </w:r>
      <w:r w:rsidRPr="006D403C">
        <w:rPr>
          <w:rFonts w:ascii="Times New Roman" w:hAnsi="Times New Roman" w:cs="Times New Roman"/>
          <w:szCs w:val="24"/>
        </w:rPr>
        <w:t>#</w:t>
      </w:r>
    </w:p>
    <w:p w:rsidR="00A703DA" w:rsidRDefault="00A703DA" w:rsidP="00A703DA">
      <w:pPr>
        <w:pStyle w:val="NoSpacing"/>
        <w:ind w:firstLine="720"/>
        <w:jc w:val="center"/>
        <w:rPr>
          <w:rFonts w:ascii="Times New Roman" w:hAnsi="Times New Roman" w:cs="Times New Roman"/>
          <w:szCs w:val="24"/>
        </w:rPr>
      </w:pPr>
    </w:p>
    <w:p w:rsidR="00A703DA" w:rsidRDefault="00A703DA" w:rsidP="00A703DA">
      <w:pPr>
        <w:pStyle w:val="NoSpacing"/>
        <w:ind w:firstLine="720"/>
        <w:jc w:val="center"/>
        <w:rPr>
          <w:rFonts w:ascii="Times New Roman" w:hAnsi="Times New Roman" w:cs="Times New Roman"/>
          <w:szCs w:val="24"/>
        </w:rPr>
      </w:pPr>
    </w:p>
    <w:p w:rsidR="00A703DA" w:rsidRPr="00A703DA" w:rsidRDefault="00A703DA" w:rsidP="00A703DA">
      <w:pPr>
        <w:pStyle w:val="NoSpacing"/>
        <w:ind w:firstLine="720"/>
        <w:jc w:val="center"/>
        <w:rPr>
          <w:rFonts w:ascii="Times New Roman" w:hAnsi="Times New Roman" w:cs="Times New Roman"/>
          <w:szCs w:val="24"/>
        </w:rPr>
      </w:pPr>
    </w:p>
    <w:p w:rsidR="00A703DA" w:rsidRPr="00A703DA" w:rsidRDefault="00A703DA" w:rsidP="00A703DA">
      <w:pPr>
        <w:pStyle w:val="NoSpacing"/>
        <w:ind w:firstLine="720"/>
        <w:jc w:val="center"/>
        <w:rPr>
          <w:rFonts w:ascii="Times New Roman" w:hAnsi="Times New Roman" w:cs="Times New Roman"/>
          <w:szCs w:val="24"/>
          <w:u w:val="single"/>
        </w:rPr>
      </w:pPr>
    </w:p>
    <w:p w:rsidR="00A703DA" w:rsidRPr="00A703DA" w:rsidRDefault="00A703DA" w:rsidP="00A703DA">
      <w:pPr>
        <w:pStyle w:val="NoSpacing"/>
        <w:ind w:firstLine="720"/>
        <w:jc w:val="center"/>
        <w:rPr>
          <w:rFonts w:ascii="Times New Roman" w:hAnsi="Times New Roman" w:cs="Times New Roman"/>
          <w:szCs w:val="24"/>
          <w:u w:val="single"/>
        </w:rPr>
      </w:pPr>
    </w:p>
    <w:p w:rsidR="00A703DA" w:rsidRPr="00A703DA" w:rsidRDefault="00A703DA" w:rsidP="00A703DA">
      <w:pPr>
        <w:pStyle w:val="NoSpacing"/>
        <w:ind w:firstLine="720"/>
        <w:jc w:val="center"/>
        <w:rPr>
          <w:rFonts w:ascii="Times New Roman" w:hAnsi="Times New Roman" w:cs="Times New Roman"/>
          <w:szCs w:val="24"/>
          <w:u w:val="single"/>
        </w:rPr>
      </w:pPr>
      <w:r w:rsidRPr="00A703DA">
        <w:rPr>
          <w:rFonts w:ascii="Times New Roman" w:hAnsi="Times New Roman" w:cs="Times New Roman"/>
          <w:szCs w:val="24"/>
          <w:u w:val="single"/>
        </w:rPr>
        <w:t>Par pansionāta „Urga” klientu  uzturēšanās izmaksu tāmes 2014.gadā apstiprināšanu</w:t>
      </w:r>
    </w:p>
    <w:p w:rsidR="00A703DA" w:rsidRPr="00A703DA" w:rsidRDefault="00A703DA" w:rsidP="00A703DA">
      <w:pPr>
        <w:pStyle w:val="NoSpacing"/>
        <w:ind w:firstLine="720"/>
        <w:rPr>
          <w:rFonts w:ascii="Times New Roman" w:hAnsi="Times New Roman" w:cs="Times New Roman"/>
          <w:szCs w:val="24"/>
        </w:rPr>
      </w:pPr>
    </w:p>
    <w:p w:rsidR="00A703DA" w:rsidRPr="00A703DA" w:rsidRDefault="00A703DA" w:rsidP="00A703DA">
      <w:pPr>
        <w:pStyle w:val="NoSpacing"/>
        <w:ind w:firstLine="720"/>
        <w:rPr>
          <w:rFonts w:ascii="Times New Roman" w:hAnsi="Times New Roman" w:cs="Times New Roman"/>
          <w:szCs w:val="24"/>
        </w:rPr>
      </w:pPr>
    </w:p>
    <w:p w:rsidR="00A703DA" w:rsidRPr="00A703DA" w:rsidRDefault="00A703DA" w:rsidP="00A703DA">
      <w:pPr>
        <w:pStyle w:val="NoSpacing"/>
        <w:ind w:firstLine="720"/>
        <w:rPr>
          <w:rFonts w:ascii="Times New Roman" w:hAnsi="Times New Roman" w:cs="Times New Roman"/>
          <w:szCs w:val="24"/>
        </w:rPr>
      </w:pPr>
    </w:p>
    <w:p w:rsidR="00A703DA" w:rsidRPr="00A703DA" w:rsidRDefault="00A703DA" w:rsidP="00A703DA">
      <w:pPr>
        <w:spacing w:after="0" w:line="240" w:lineRule="auto"/>
        <w:ind w:firstLine="720"/>
        <w:jc w:val="both"/>
        <w:rPr>
          <w:rFonts w:ascii="Times New Roman" w:hAnsi="Times New Roman"/>
          <w:sz w:val="24"/>
          <w:szCs w:val="24"/>
          <w:lang w:val="it-IT"/>
        </w:rPr>
      </w:pPr>
      <w:r w:rsidRPr="00A703DA">
        <w:rPr>
          <w:rFonts w:ascii="Times New Roman" w:hAnsi="Times New Roman"/>
          <w:sz w:val="24"/>
          <w:szCs w:val="24"/>
        </w:rPr>
        <w:t xml:space="preserve">Alojas novada dome saņēma un izskatīja pansionāta „Urga” direktores Sandras </w:t>
      </w:r>
      <w:proofErr w:type="spellStart"/>
      <w:r w:rsidRPr="00A703DA">
        <w:rPr>
          <w:rFonts w:ascii="Times New Roman" w:hAnsi="Times New Roman"/>
          <w:sz w:val="24"/>
          <w:szCs w:val="24"/>
        </w:rPr>
        <w:t>Fiļipovas</w:t>
      </w:r>
      <w:proofErr w:type="spellEnd"/>
      <w:r w:rsidRPr="00A703DA">
        <w:rPr>
          <w:rFonts w:ascii="Times New Roman" w:hAnsi="Times New Roman"/>
          <w:sz w:val="24"/>
          <w:szCs w:val="24"/>
        </w:rPr>
        <w:t xml:space="preserve"> 2014.gada 13.janvāra  iesniegumu (reģ. Nr.3-6/14/48-P) par </w:t>
      </w:r>
      <w:r w:rsidRPr="00A703DA">
        <w:rPr>
          <w:rFonts w:ascii="Times New Roman" w:hAnsi="Times New Roman"/>
          <w:sz w:val="24"/>
          <w:szCs w:val="24"/>
          <w:lang w:val="pt-BR"/>
        </w:rPr>
        <w:t xml:space="preserve">pansionāta “Urga” </w:t>
      </w:r>
      <w:r w:rsidRPr="00A703DA">
        <w:rPr>
          <w:rFonts w:ascii="Times New Roman" w:hAnsi="Times New Roman"/>
          <w:sz w:val="24"/>
          <w:szCs w:val="24"/>
        </w:rPr>
        <w:t>klientu uzturēšanās izmaksu tāmes apstiprināšanu</w:t>
      </w:r>
      <w:r w:rsidRPr="00A703DA">
        <w:rPr>
          <w:rFonts w:ascii="Times New Roman" w:hAnsi="Times New Roman"/>
          <w:sz w:val="24"/>
          <w:szCs w:val="24"/>
          <w:lang w:val="it-IT"/>
        </w:rPr>
        <w:t xml:space="preserve"> 2014.gadam.</w:t>
      </w:r>
    </w:p>
    <w:p w:rsidR="00A703DA" w:rsidRPr="00A703DA" w:rsidRDefault="00A703DA" w:rsidP="00A703DA">
      <w:pPr>
        <w:spacing w:after="0" w:line="240" w:lineRule="auto"/>
        <w:ind w:firstLine="720"/>
        <w:jc w:val="both"/>
        <w:rPr>
          <w:rFonts w:ascii="Times New Roman" w:hAnsi="Times New Roman"/>
          <w:sz w:val="24"/>
          <w:szCs w:val="24"/>
        </w:rPr>
      </w:pPr>
      <w:r w:rsidRPr="00A703DA">
        <w:rPr>
          <w:rFonts w:ascii="Times New Roman" w:hAnsi="Times New Roman"/>
          <w:sz w:val="24"/>
          <w:szCs w:val="24"/>
        </w:rPr>
        <w:t xml:space="preserve">Saskaņā ar iepriekšminēto iesniegumu un Finanšu un attīstības komitejas, Izglītības, kultūras un sporta jautājumu komitejas, Sociālo, kārtības, komunālās saimniecības un dzīvokļu jautājumu komitejas 2014.gada 21.janvāra apvienotās sēdes atzinumu, Alojas novada dome, atklāti balsojot, </w:t>
      </w:r>
      <w:r w:rsidRPr="00A703DA">
        <w:rPr>
          <w:rFonts w:ascii="Times New Roman" w:hAnsi="Times New Roman"/>
          <w:b/>
          <w:sz w:val="24"/>
          <w:szCs w:val="24"/>
        </w:rPr>
        <w:t xml:space="preserve">nolemj: </w:t>
      </w:r>
      <w:r w:rsidRPr="00A703DA">
        <w:rPr>
          <w:rFonts w:ascii="Times New Roman" w:hAnsi="Times New Roman"/>
          <w:sz w:val="24"/>
          <w:szCs w:val="24"/>
        </w:rPr>
        <w:t>apstiprināt  pansionāta „Urga” klientu uztu</w:t>
      </w:r>
      <w:r>
        <w:rPr>
          <w:rFonts w:ascii="Times New Roman" w:hAnsi="Times New Roman"/>
          <w:sz w:val="24"/>
          <w:szCs w:val="24"/>
        </w:rPr>
        <w:t>rēšanās izmaksu tāmi 2014.gadam.</w:t>
      </w:r>
    </w:p>
    <w:p w:rsidR="00A703DA" w:rsidRPr="00A703DA" w:rsidRDefault="00A703DA" w:rsidP="00A703DA">
      <w:pPr>
        <w:spacing w:after="0" w:line="240" w:lineRule="auto"/>
        <w:jc w:val="both"/>
        <w:rPr>
          <w:rFonts w:ascii="Times New Roman" w:hAnsi="Times New Roman"/>
          <w:color w:val="000000"/>
          <w:sz w:val="24"/>
          <w:szCs w:val="24"/>
        </w:rPr>
      </w:pPr>
    </w:p>
    <w:p w:rsidR="00A703DA" w:rsidRPr="00A703DA" w:rsidRDefault="00A703DA" w:rsidP="00A703DA">
      <w:pPr>
        <w:spacing w:after="0" w:line="240" w:lineRule="auto"/>
        <w:jc w:val="both"/>
        <w:rPr>
          <w:rFonts w:ascii="Times New Roman" w:hAnsi="Times New Roman"/>
          <w:sz w:val="24"/>
          <w:szCs w:val="24"/>
        </w:rPr>
      </w:pPr>
    </w:p>
    <w:p w:rsidR="00A703DA" w:rsidRPr="00A703DA" w:rsidRDefault="00A703DA" w:rsidP="00A703DA">
      <w:pPr>
        <w:spacing w:after="0" w:line="240" w:lineRule="auto"/>
        <w:jc w:val="center"/>
        <w:rPr>
          <w:rFonts w:ascii="Times New Roman" w:hAnsi="Times New Roman"/>
          <w:sz w:val="24"/>
          <w:szCs w:val="24"/>
        </w:rPr>
      </w:pPr>
    </w:p>
    <w:p w:rsidR="00A703DA" w:rsidRPr="00A703DA" w:rsidRDefault="00A703DA" w:rsidP="00A703DA">
      <w:pPr>
        <w:spacing w:after="0" w:line="240" w:lineRule="auto"/>
        <w:jc w:val="center"/>
        <w:rPr>
          <w:rFonts w:ascii="Times New Roman" w:hAnsi="Times New Roman"/>
          <w:sz w:val="24"/>
          <w:szCs w:val="24"/>
        </w:rPr>
      </w:pPr>
    </w:p>
    <w:p w:rsidR="00A703DA" w:rsidRPr="00565724" w:rsidRDefault="00A703DA" w:rsidP="00A703DA">
      <w:pPr>
        <w:spacing w:after="0" w:line="360" w:lineRule="auto"/>
        <w:rPr>
          <w:rFonts w:ascii="Times New Roman" w:hAnsi="Times New Roman"/>
          <w:sz w:val="24"/>
          <w:szCs w:val="24"/>
        </w:rPr>
      </w:pPr>
    </w:p>
    <w:p w:rsidR="0005713F" w:rsidRPr="000755B3" w:rsidRDefault="0005713F" w:rsidP="0005713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05713F" w:rsidRPr="000755B3" w:rsidRDefault="0005713F" w:rsidP="0005713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05713F" w:rsidRPr="000755B3" w:rsidRDefault="0005713F" w:rsidP="0005713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05713F" w:rsidRPr="000755B3" w:rsidRDefault="0005713F" w:rsidP="0005713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05713F" w:rsidRPr="000755B3" w:rsidRDefault="0005713F" w:rsidP="0005713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A703DA" w:rsidRDefault="00A703DA" w:rsidP="00A703DA">
      <w:pPr>
        <w:jc w:val="right"/>
      </w:pPr>
    </w:p>
    <w:p w:rsidR="00A703DA" w:rsidRDefault="00A703DA" w:rsidP="00A703DA">
      <w:pPr>
        <w:jc w:val="right"/>
        <w:rPr>
          <w:b/>
        </w:rPr>
      </w:pPr>
    </w:p>
    <w:p w:rsidR="00A703DA" w:rsidRDefault="00A703DA" w:rsidP="00A703DA">
      <w:pPr>
        <w:jc w:val="right"/>
        <w:rPr>
          <w:b/>
        </w:rPr>
      </w:pPr>
    </w:p>
    <w:p w:rsidR="0091438F" w:rsidRDefault="0091438F" w:rsidP="00B65791">
      <w:pPr>
        <w:spacing w:after="0" w:line="240" w:lineRule="auto"/>
        <w:rPr>
          <w:rFonts w:ascii="Times New Roman" w:hAnsi="Times New Roman"/>
        </w:rPr>
      </w:pPr>
    </w:p>
    <w:p w:rsidR="00A703DA" w:rsidRPr="0091438F" w:rsidRDefault="0091438F" w:rsidP="00A703DA">
      <w:pPr>
        <w:spacing w:after="0" w:line="240" w:lineRule="auto"/>
        <w:jc w:val="right"/>
        <w:rPr>
          <w:rFonts w:ascii="Times New Roman" w:hAnsi="Times New Roman"/>
          <w:b/>
        </w:rPr>
      </w:pPr>
      <w:r w:rsidRPr="0091438F">
        <w:rPr>
          <w:rFonts w:ascii="Times New Roman" w:hAnsi="Times New Roman"/>
          <w:b/>
        </w:rPr>
        <w:lastRenderedPageBreak/>
        <w:t>APSTIPRINĀTA</w:t>
      </w:r>
      <w:r w:rsidR="00A703DA" w:rsidRPr="0091438F">
        <w:rPr>
          <w:rFonts w:ascii="Times New Roman" w:hAnsi="Times New Roman"/>
          <w:b/>
        </w:rPr>
        <w:t xml:space="preserve"> </w:t>
      </w:r>
    </w:p>
    <w:p w:rsidR="00A703DA" w:rsidRPr="00A703DA" w:rsidRDefault="00A703DA" w:rsidP="00A703DA">
      <w:pPr>
        <w:spacing w:after="0" w:line="240" w:lineRule="auto"/>
        <w:jc w:val="right"/>
        <w:rPr>
          <w:rFonts w:ascii="Times New Roman" w:hAnsi="Times New Roman"/>
        </w:rPr>
      </w:pPr>
      <w:r w:rsidRPr="00A703DA">
        <w:rPr>
          <w:rFonts w:ascii="Times New Roman" w:hAnsi="Times New Roman"/>
        </w:rPr>
        <w:t xml:space="preserve">ar Alojas novada domes </w:t>
      </w:r>
    </w:p>
    <w:p w:rsidR="00A703DA" w:rsidRPr="00A703DA" w:rsidRDefault="00A703DA" w:rsidP="00A703DA">
      <w:pPr>
        <w:spacing w:after="0" w:line="240" w:lineRule="auto"/>
        <w:jc w:val="right"/>
        <w:rPr>
          <w:rFonts w:ascii="Times New Roman" w:hAnsi="Times New Roman"/>
        </w:rPr>
      </w:pPr>
      <w:r w:rsidRPr="00A703DA">
        <w:rPr>
          <w:rFonts w:ascii="Times New Roman" w:hAnsi="Times New Roman"/>
        </w:rPr>
        <w:t>2014.gada 29.janvāra</w:t>
      </w:r>
    </w:p>
    <w:p w:rsidR="00A703DA" w:rsidRPr="00A703DA" w:rsidRDefault="00A703DA" w:rsidP="00A703DA">
      <w:pPr>
        <w:spacing w:after="0" w:line="240" w:lineRule="auto"/>
        <w:jc w:val="right"/>
        <w:rPr>
          <w:rFonts w:ascii="Times New Roman" w:hAnsi="Times New Roman"/>
        </w:rPr>
      </w:pPr>
      <w:r w:rsidRPr="00A703DA">
        <w:rPr>
          <w:rFonts w:ascii="Times New Roman" w:hAnsi="Times New Roman"/>
        </w:rPr>
        <w:t xml:space="preserve">lēmumu Nr. </w:t>
      </w:r>
      <w:r w:rsidR="0091438F">
        <w:rPr>
          <w:rFonts w:ascii="Times New Roman" w:hAnsi="Times New Roman"/>
        </w:rPr>
        <w:t xml:space="preserve">12 </w:t>
      </w:r>
      <w:r w:rsidRPr="00A703DA">
        <w:rPr>
          <w:rFonts w:ascii="Times New Roman" w:hAnsi="Times New Roman"/>
        </w:rPr>
        <w:t>(protokols Nr.</w:t>
      </w:r>
      <w:r w:rsidR="0091438F">
        <w:rPr>
          <w:rFonts w:ascii="Times New Roman" w:hAnsi="Times New Roman"/>
        </w:rPr>
        <w:t>2 12</w:t>
      </w:r>
      <w:r w:rsidRPr="00A703DA">
        <w:rPr>
          <w:rFonts w:ascii="Times New Roman" w:hAnsi="Times New Roman"/>
        </w:rPr>
        <w:t>#)</w:t>
      </w:r>
    </w:p>
    <w:p w:rsidR="00A703DA" w:rsidRPr="00A703DA" w:rsidRDefault="00A703DA" w:rsidP="00A703DA">
      <w:pPr>
        <w:spacing w:after="0" w:line="240" w:lineRule="auto"/>
        <w:rPr>
          <w:rFonts w:ascii="Times New Roman" w:hAnsi="Times New Roman"/>
          <w:i/>
          <w:sz w:val="28"/>
          <w:szCs w:val="28"/>
          <w:u w:val="single"/>
        </w:rPr>
      </w:pPr>
    </w:p>
    <w:p w:rsidR="0091438F" w:rsidRDefault="0091438F" w:rsidP="00A703DA">
      <w:pPr>
        <w:spacing w:after="0" w:line="240" w:lineRule="auto"/>
        <w:jc w:val="center"/>
        <w:rPr>
          <w:rFonts w:ascii="Times New Roman" w:hAnsi="Times New Roman"/>
          <w:b/>
          <w:u w:val="single"/>
        </w:rPr>
      </w:pPr>
    </w:p>
    <w:p w:rsidR="0091438F" w:rsidRDefault="0091438F" w:rsidP="00A703DA">
      <w:pPr>
        <w:spacing w:after="0" w:line="240" w:lineRule="auto"/>
        <w:jc w:val="center"/>
        <w:rPr>
          <w:rFonts w:ascii="Times New Roman" w:hAnsi="Times New Roman"/>
          <w:b/>
          <w:u w:val="single"/>
        </w:rPr>
      </w:pPr>
    </w:p>
    <w:p w:rsidR="0091438F" w:rsidRDefault="0091438F" w:rsidP="00A703DA">
      <w:pPr>
        <w:spacing w:after="0" w:line="240" w:lineRule="auto"/>
        <w:jc w:val="center"/>
        <w:rPr>
          <w:rFonts w:ascii="Times New Roman" w:hAnsi="Times New Roman"/>
          <w:b/>
          <w:u w:val="single"/>
        </w:rPr>
      </w:pPr>
    </w:p>
    <w:p w:rsidR="00A703DA" w:rsidRPr="0091438F" w:rsidRDefault="00A703DA" w:rsidP="00A703DA">
      <w:pPr>
        <w:spacing w:after="0" w:line="240" w:lineRule="auto"/>
        <w:jc w:val="center"/>
        <w:rPr>
          <w:rFonts w:ascii="Times New Roman" w:hAnsi="Times New Roman"/>
          <w:b/>
          <w:sz w:val="24"/>
          <w:szCs w:val="24"/>
          <w:u w:val="single"/>
        </w:rPr>
      </w:pPr>
      <w:r w:rsidRPr="0091438F">
        <w:rPr>
          <w:rFonts w:ascii="Times New Roman" w:hAnsi="Times New Roman"/>
          <w:b/>
          <w:sz w:val="24"/>
          <w:szCs w:val="24"/>
          <w:u w:val="single"/>
        </w:rPr>
        <w:t>Pansionāta „Urga” klientu  uzturēšanās izmaksu tāme 2014.gadā</w:t>
      </w:r>
    </w:p>
    <w:p w:rsidR="00A703DA" w:rsidRDefault="00A703DA" w:rsidP="00A703DA">
      <w:pPr>
        <w:spacing w:after="0" w:line="240" w:lineRule="auto"/>
        <w:jc w:val="center"/>
        <w:rPr>
          <w:rFonts w:ascii="Times New Roman" w:hAnsi="Times New Roman"/>
          <w:b/>
          <w:sz w:val="24"/>
          <w:szCs w:val="24"/>
          <w:u w:val="single"/>
        </w:rPr>
      </w:pPr>
    </w:p>
    <w:p w:rsidR="0091438F" w:rsidRPr="0091438F" w:rsidRDefault="0091438F" w:rsidP="00A703DA">
      <w:pPr>
        <w:spacing w:after="0" w:line="240" w:lineRule="auto"/>
        <w:jc w:val="center"/>
        <w:rPr>
          <w:rFonts w:ascii="Times New Roman" w:hAnsi="Times New Roman"/>
          <w:b/>
          <w:sz w:val="24"/>
          <w:szCs w:val="24"/>
          <w:u w:val="single"/>
        </w:rPr>
      </w:pPr>
    </w:p>
    <w:p w:rsidR="00A703DA" w:rsidRPr="00A703DA" w:rsidRDefault="00A703DA" w:rsidP="00A703DA">
      <w:pPr>
        <w:spacing w:after="0" w:line="240" w:lineRule="auto"/>
        <w:rPr>
          <w:rFonts w:ascii="Times New Roman" w:hAnsi="Times New Roman"/>
          <w:b/>
        </w:rPr>
      </w:pPr>
      <w:r w:rsidRPr="00A703DA">
        <w:rPr>
          <w:rFonts w:ascii="Times New Roman" w:hAnsi="Times New Roman"/>
          <w:b/>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3949"/>
        <w:gridCol w:w="1632"/>
        <w:gridCol w:w="1260"/>
        <w:gridCol w:w="1620"/>
      </w:tblGrid>
      <w:tr w:rsidR="00A703DA" w:rsidRPr="00A703DA" w:rsidTr="001F061E">
        <w:tc>
          <w:tcPr>
            <w:tcW w:w="827" w:type="dxa"/>
          </w:tcPr>
          <w:p w:rsidR="00A703DA" w:rsidRPr="0091438F" w:rsidRDefault="00A703DA" w:rsidP="00A703DA">
            <w:pPr>
              <w:spacing w:after="0" w:line="240" w:lineRule="auto"/>
              <w:rPr>
                <w:rFonts w:ascii="Times New Roman" w:hAnsi="Times New Roman"/>
                <w:b/>
                <w:sz w:val="20"/>
                <w:szCs w:val="20"/>
              </w:rPr>
            </w:pPr>
          </w:p>
          <w:p w:rsidR="00A703DA" w:rsidRPr="0091438F" w:rsidRDefault="00A703DA" w:rsidP="00A703DA">
            <w:pPr>
              <w:spacing w:after="0" w:line="240" w:lineRule="auto"/>
              <w:rPr>
                <w:rFonts w:ascii="Times New Roman" w:hAnsi="Times New Roman"/>
                <w:b/>
                <w:sz w:val="20"/>
                <w:szCs w:val="20"/>
              </w:rPr>
            </w:pPr>
          </w:p>
          <w:p w:rsidR="00A703DA" w:rsidRPr="0091438F" w:rsidRDefault="00A703DA" w:rsidP="00A703DA">
            <w:pPr>
              <w:spacing w:after="0" w:line="240" w:lineRule="auto"/>
              <w:rPr>
                <w:rFonts w:ascii="Times New Roman" w:hAnsi="Times New Roman"/>
                <w:b/>
                <w:sz w:val="20"/>
                <w:szCs w:val="20"/>
              </w:rPr>
            </w:pPr>
            <w:r w:rsidRPr="0091438F">
              <w:rPr>
                <w:rFonts w:ascii="Times New Roman" w:hAnsi="Times New Roman"/>
                <w:b/>
                <w:sz w:val="20"/>
                <w:szCs w:val="20"/>
              </w:rPr>
              <w:t>Kods</w:t>
            </w:r>
          </w:p>
        </w:tc>
        <w:tc>
          <w:tcPr>
            <w:tcW w:w="3949" w:type="dxa"/>
          </w:tcPr>
          <w:p w:rsidR="00A703DA" w:rsidRPr="0091438F" w:rsidRDefault="00A703DA" w:rsidP="00A703DA">
            <w:pPr>
              <w:spacing w:after="0" w:line="240" w:lineRule="auto"/>
              <w:rPr>
                <w:rFonts w:ascii="Times New Roman" w:hAnsi="Times New Roman"/>
                <w:b/>
                <w:sz w:val="20"/>
                <w:szCs w:val="20"/>
              </w:rPr>
            </w:pPr>
          </w:p>
          <w:p w:rsidR="00A703DA" w:rsidRPr="0091438F" w:rsidRDefault="00A703DA" w:rsidP="00A703DA">
            <w:pPr>
              <w:spacing w:after="0" w:line="240" w:lineRule="auto"/>
              <w:rPr>
                <w:rFonts w:ascii="Times New Roman" w:hAnsi="Times New Roman"/>
                <w:b/>
                <w:sz w:val="20"/>
                <w:szCs w:val="20"/>
              </w:rPr>
            </w:pPr>
          </w:p>
          <w:p w:rsidR="00A703DA" w:rsidRPr="0091438F" w:rsidRDefault="00A703DA" w:rsidP="00A703DA">
            <w:pPr>
              <w:spacing w:after="0" w:line="240" w:lineRule="auto"/>
              <w:rPr>
                <w:rFonts w:ascii="Times New Roman" w:hAnsi="Times New Roman"/>
                <w:b/>
                <w:sz w:val="20"/>
                <w:szCs w:val="20"/>
              </w:rPr>
            </w:pPr>
            <w:r w:rsidRPr="0091438F">
              <w:rPr>
                <w:rFonts w:ascii="Times New Roman" w:hAnsi="Times New Roman"/>
                <w:b/>
                <w:sz w:val="20"/>
                <w:szCs w:val="20"/>
              </w:rPr>
              <w:t xml:space="preserve">           Nosaukums</w:t>
            </w:r>
          </w:p>
        </w:tc>
        <w:tc>
          <w:tcPr>
            <w:tcW w:w="1632" w:type="dxa"/>
          </w:tcPr>
          <w:p w:rsidR="00A703DA" w:rsidRPr="0091438F" w:rsidRDefault="00A703DA" w:rsidP="00A703DA">
            <w:pPr>
              <w:spacing w:after="0" w:line="240" w:lineRule="auto"/>
              <w:rPr>
                <w:rFonts w:ascii="Times New Roman" w:hAnsi="Times New Roman"/>
                <w:b/>
                <w:sz w:val="20"/>
                <w:szCs w:val="20"/>
              </w:rPr>
            </w:pPr>
            <w:r w:rsidRPr="0091438F">
              <w:rPr>
                <w:rFonts w:ascii="Times New Roman" w:hAnsi="Times New Roman"/>
                <w:b/>
                <w:sz w:val="20"/>
                <w:szCs w:val="20"/>
              </w:rPr>
              <w:t>2014.gada</w:t>
            </w:r>
          </w:p>
          <w:p w:rsidR="00A703DA" w:rsidRPr="0091438F" w:rsidRDefault="00A703DA" w:rsidP="00A703DA">
            <w:pPr>
              <w:spacing w:after="0" w:line="240" w:lineRule="auto"/>
              <w:rPr>
                <w:rFonts w:ascii="Times New Roman" w:hAnsi="Times New Roman"/>
                <w:b/>
                <w:sz w:val="20"/>
                <w:szCs w:val="20"/>
              </w:rPr>
            </w:pPr>
            <w:r w:rsidRPr="0091438F">
              <w:rPr>
                <w:rFonts w:ascii="Times New Roman" w:hAnsi="Times New Roman"/>
                <w:b/>
                <w:sz w:val="20"/>
                <w:szCs w:val="20"/>
              </w:rPr>
              <w:t>plānotā izdevumu tāme gadā</w:t>
            </w:r>
          </w:p>
          <w:p w:rsidR="00A703DA" w:rsidRPr="0091438F" w:rsidRDefault="00A703DA" w:rsidP="00A703DA">
            <w:pPr>
              <w:spacing w:after="0" w:line="240" w:lineRule="auto"/>
              <w:rPr>
                <w:rFonts w:ascii="Times New Roman" w:hAnsi="Times New Roman"/>
                <w:b/>
                <w:sz w:val="20"/>
                <w:szCs w:val="20"/>
              </w:rPr>
            </w:pPr>
            <w:r w:rsidRPr="0091438F">
              <w:rPr>
                <w:rFonts w:ascii="Times New Roman" w:hAnsi="Times New Roman"/>
                <w:b/>
                <w:sz w:val="20"/>
                <w:szCs w:val="20"/>
              </w:rPr>
              <w:t>EUR</w:t>
            </w:r>
          </w:p>
          <w:p w:rsidR="00A703DA" w:rsidRPr="0091438F" w:rsidRDefault="00A703DA" w:rsidP="00A703DA">
            <w:pPr>
              <w:spacing w:after="0" w:line="240" w:lineRule="auto"/>
              <w:rPr>
                <w:rFonts w:ascii="Times New Roman" w:hAnsi="Times New Roman"/>
                <w:b/>
                <w:sz w:val="20"/>
                <w:szCs w:val="20"/>
              </w:rPr>
            </w:pPr>
          </w:p>
        </w:tc>
        <w:tc>
          <w:tcPr>
            <w:tcW w:w="1260" w:type="dxa"/>
          </w:tcPr>
          <w:p w:rsidR="00A703DA" w:rsidRPr="0091438F" w:rsidRDefault="00A703DA" w:rsidP="00A703DA">
            <w:pPr>
              <w:spacing w:after="0" w:line="240" w:lineRule="auto"/>
              <w:rPr>
                <w:rFonts w:ascii="Times New Roman" w:hAnsi="Times New Roman"/>
                <w:b/>
                <w:sz w:val="20"/>
                <w:szCs w:val="20"/>
              </w:rPr>
            </w:pPr>
            <w:r w:rsidRPr="0091438F">
              <w:rPr>
                <w:rFonts w:ascii="Times New Roman" w:hAnsi="Times New Roman"/>
                <w:b/>
                <w:sz w:val="20"/>
                <w:szCs w:val="20"/>
              </w:rPr>
              <w:t>Vienas personas izmaksas</w:t>
            </w:r>
          </w:p>
          <w:p w:rsidR="00A703DA" w:rsidRPr="0091438F" w:rsidRDefault="00A703DA" w:rsidP="00A703DA">
            <w:pPr>
              <w:spacing w:after="0" w:line="240" w:lineRule="auto"/>
              <w:rPr>
                <w:rFonts w:ascii="Times New Roman" w:hAnsi="Times New Roman"/>
                <w:b/>
                <w:sz w:val="20"/>
                <w:szCs w:val="20"/>
              </w:rPr>
            </w:pPr>
            <w:r w:rsidRPr="0091438F">
              <w:rPr>
                <w:rFonts w:ascii="Times New Roman" w:hAnsi="Times New Roman"/>
                <w:b/>
                <w:sz w:val="20"/>
                <w:szCs w:val="20"/>
              </w:rPr>
              <w:t>mēnesī</w:t>
            </w:r>
          </w:p>
          <w:p w:rsidR="00A703DA" w:rsidRPr="0091438F" w:rsidRDefault="00A703DA" w:rsidP="00A703DA">
            <w:pPr>
              <w:spacing w:after="0" w:line="240" w:lineRule="auto"/>
              <w:rPr>
                <w:rFonts w:ascii="Times New Roman" w:hAnsi="Times New Roman"/>
                <w:b/>
                <w:sz w:val="20"/>
                <w:szCs w:val="20"/>
              </w:rPr>
            </w:pPr>
            <w:r w:rsidRPr="0091438F">
              <w:rPr>
                <w:rFonts w:ascii="Times New Roman" w:hAnsi="Times New Roman"/>
                <w:b/>
                <w:sz w:val="20"/>
                <w:szCs w:val="20"/>
              </w:rPr>
              <w:t>EUR</w:t>
            </w:r>
          </w:p>
        </w:tc>
        <w:tc>
          <w:tcPr>
            <w:tcW w:w="1620" w:type="dxa"/>
          </w:tcPr>
          <w:p w:rsidR="00A703DA" w:rsidRPr="0091438F" w:rsidRDefault="00A703DA" w:rsidP="00A703DA">
            <w:pPr>
              <w:spacing w:after="0" w:line="240" w:lineRule="auto"/>
              <w:rPr>
                <w:rFonts w:ascii="Times New Roman" w:hAnsi="Times New Roman"/>
                <w:b/>
                <w:sz w:val="20"/>
                <w:szCs w:val="20"/>
              </w:rPr>
            </w:pPr>
            <w:r w:rsidRPr="0091438F">
              <w:rPr>
                <w:rFonts w:ascii="Times New Roman" w:hAnsi="Times New Roman"/>
                <w:b/>
                <w:sz w:val="20"/>
                <w:szCs w:val="20"/>
              </w:rPr>
              <w:t>Vienas personas</w:t>
            </w:r>
          </w:p>
          <w:p w:rsidR="00A703DA" w:rsidRPr="0091438F" w:rsidRDefault="00A703DA" w:rsidP="00A703DA">
            <w:pPr>
              <w:spacing w:after="0" w:line="240" w:lineRule="auto"/>
              <w:rPr>
                <w:rFonts w:ascii="Times New Roman" w:hAnsi="Times New Roman"/>
                <w:b/>
                <w:sz w:val="20"/>
                <w:szCs w:val="20"/>
              </w:rPr>
            </w:pPr>
            <w:r w:rsidRPr="0091438F">
              <w:rPr>
                <w:rFonts w:ascii="Times New Roman" w:hAnsi="Times New Roman"/>
                <w:b/>
                <w:sz w:val="20"/>
                <w:szCs w:val="20"/>
              </w:rPr>
              <w:t>izmaksas</w:t>
            </w:r>
          </w:p>
          <w:p w:rsidR="00A703DA" w:rsidRPr="0091438F" w:rsidRDefault="00A703DA" w:rsidP="00A703DA">
            <w:pPr>
              <w:spacing w:after="0" w:line="240" w:lineRule="auto"/>
              <w:rPr>
                <w:rFonts w:ascii="Times New Roman" w:hAnsi="Times New Roman"/>
                <w:b/>
                <w:sz w:val="20"/>
                <w:szCs w:val="20"/>
              </w:rPr>
            </w:pPr>
            <w:r w:rsidRPr="0091438F">
              <w:rPr>
                <w:rFonts w:ascii="Times New Roman" w:hAnsi="Times New Roman"/>
                <w:b/>
                <w:sz w:val="20"/>
                <w:szCs w:val="20"/>
              </w:rPr>
              <w:t>dienā</w:t>
            </w:r>
          </w:p>
          <w:p w:rsidR="00A703DA" w:rsidRPr="0091438F" w:rsidRDefault="00A703DA" w:rsidP="00A703DA">
            <w:pPr>
              <w:spacing w:after="0" w:line="240" w:lineRule="auto"/>
              <w:rPr>
                <w:rFonts w:ascii="Times New Roman" w:hAnsi="Times New Roman"/>
                <w:b/>
                <w:sz w:val="20"/>
                <w:szCs w:val="20"/>
              </w:rPr>
            </w:pPr>
            <w:r w:rsidRPr="0091438F">
              <w:rPr>
                <w:rFonts w:ascii="Times New Roman" w:hAnsi="Times New Roman"/>
                <w:b/>
                <w:sz w:val="20"/>
                <w:szCs w:val="20"/>
              </w:rPr>
              <w:t>EUR</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1100</w:t>
            </w:r>
          </w:p>
        </w:tc>
        <w:tc>
          <w:tcPr>
            <w:tcW w:w="3949"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Atlīdzība</w:t>
            </w:r>
          </w:p>
        </w:tc>
        <w:tc>
          <w:tcPr>
            <w:tcW w:w="1632"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146689</w:t>
            </w:r>
          </w:p>
        </w:tc>
        <w:tc>
          <w:tcPr>
            <w:tcW w:w="1260"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272</w:t>
            </w:r>
          </w:p>
        </w:tc>
        <w:tc>
          <w:tcPr>
            <w:tcW w:w="1620"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9</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1119</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Pārējo darbinieku mēneša amatalga</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118212</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219</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8</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1200</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Darba devēja valsts sociālā nodokļa iemaksas</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28477</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53</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1</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2000</w:t>
            </w:r>
          </w:p>
        </w:tc>
        <w:tc>
          <w:tcPr>
            <w:tcW w:w="3949"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Preces un pakalpojumi</w:t>
            </w:r>
          </w:p>
        </w:tc>
        <w:tc>
          <w:tcPr>
            <w:tcW w:w="1632"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98927</w:t>
            </w:r>
          </w:p>
        </w:tc>
        <w:tc>
          <w:tcPr>
            <w:tcW w:w="1260"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183</w:t>
            </w:r>
          </w:p>
        </w:tc>
        <w:tc>
          <w:tcPr>
            <w:tcW w:w="1620"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6</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2200</w:t>
            </w:r>
          </w:p>
        </w:tc>
        <w:tc>
          <w:tcPr>
            <w:tcW w:w="3949"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 xml:space="preserve">Pakalpojumi </w:t>
            </w:r>
          </w:p>
        </w:tc>
        <w:tc>
          <w:tcPr>
            <w:tcW w:w="1632"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24425</w:t>
            </w:r>
          </w:p>
        </w:tc>
        <w:tc>
          <w:tcPr>
            <w:tcW w:w="1260"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45</w:t>
            </w:r>
          </w:p>
        </w:tc>
        <w:tc>
          <w:tcPr>
            <w:tcW w:w="1620"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1,48</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2100</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Komandējumi un dienesta braucieni</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142</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0,26</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0,01</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2219</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Pasta,</w:t>
            </w:r>
            <w:r w:rsidR="0091438F">
              <w:rPr>
                <w:rFonts w:ascii="Times New Roman" w:hAnsi="Times New Roman"/>
              </w:rPr>
              <w:t xml:space="preserve"> </w:t>
            </w:r>
            <w:r w:rsidRPr="00A703DA">
              <w:rPr>
                <w:rFonts w:ascii="Times New Roman" w:hAnsi="Times New Roman"/>
              </w:rPr>
              <w:t>telefona un citu sakaru pakalpojumi</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1161</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0,07</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2222</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I</w:t>
            </w:r>
            <w:r w:rsidR="0091438F">
              <w:rPr>
                <w:rFonts w:ascii="Times New Roman" w:hAnsi="Times New Roman"/>
              </w:rPr>
              <w:t>zdevumi par komunālajiem pakalpojumiem</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142</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0,26</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0,01</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2223</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Izdevumi par elektroenerģiju</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13944</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25,81</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0,85</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2231</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Kursu un semināru organizēšana</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213</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0,39</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0,01</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2234</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Darba ņēmējiem veselības izdevumi</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185</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0,34</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0,01</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2239</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Pārējie iestādes administratīvie izdevumi</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740</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1,36</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0,04</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2243</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Iekārtas, inventāra un aparatūras remonts, tehniskā apkalpošana</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2490</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4,60</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0,15</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2244</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Ēku, būvju un telpu uzturēšana</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3273</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6,05</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0,2</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2247</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Apdrošināšanas izdevumi</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427</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0,79</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0,03</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2249</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Pārējie remonta darbu un iestāžu uzturēšanas pakalpojumi</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854</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1,57</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0,05</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2275</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Pārējie iepriekš neklasificētie pakalpojuma veidi</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854</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1,57</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0,05</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2300</w:t>
            </w:r>
          </w:p>
        </w:tc>
        <w:tc>
          <w:tcPr>
            <w:tcW w:w="3949"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Krājumi, materiāli ,energoresursi, preces, biroja preces un inventārs</w:t>
            </w:r>
          </w:p>
        </w:tc>
        <w:tc>
          <w:tcPr>
            <w:tcW w:w="1632"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74502</w:t>
            </w:r>
          </w:p>
        </w:tc>
        <w:tc>
          <w:tcPr>
            <w:tcW w:w="1260"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138</w:t>
            </w:r>
          </w:p>
        </w:tc>
        <w:tc>
          <w:tcPr>
            <w:tcW w:w="1620"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4,52</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2311</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Biroja preces</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427</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0,79</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0,02</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2312</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Inventārs</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285</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0,53</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0,01</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2321</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Kurināmais</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17074</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31,62</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1,04</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2322</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Degviela</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2277</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4,22</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0,14</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2341</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Zāles,</w:t>
            </w:r>
            <w:r w:rsidR="0091438F">
              <w:rPr>
                <w:rFonts w:ascii="Times New Roman" w:hAnsi="Times New Roman"/>
              </w:rPr>
              <w:t xml:space="preserve"> </w:t>
            </w:r>
            <w:r w:rsidRPr="00A703DA">
              <w:rPr>
                <w:rFonts w:ascii="Times New Roman" w:hAnsi="Times New Roman"/>
              </w:rPr>
              <w:t>ķimikālijas,</w:t>
            </w:r>
            <w:r w:rsidR="0091438F">
              <w:rPr>
                <w:rFonts w:ascii="Times New Roman" w:hAnsi="Times New Roman"/>
              </w:rPr>
              <w:t xml:space="preserve"> </w:t>
            </w:r>
            <w:r w:rsidRPr="00A703DA">
              <w:rPr>
                <w:rFonts w:ascii="Times New Roman" w:hAnsi="Times New Roman"/>
              </w:rPr>
              <w:t>laboratorijas preces</w:t>
            </w:r>
          </w:p>
          <w:p w:rsidR="00A703DA" w:rsidRPr="00A703DA" w:rsidRDefault="00A703DA" w:rsidP="00A703DA">
            <w:pPr>
              <w:spacing w:after="0" w:line="240" w:lineRule="auto"/>
              <w:rPr>
                <w:rFonts w:ascii="Times New Roman" w:hAnsi="Times New Roman"/>
              </w:rPr>
            </w:pPr>
            <w:r w:rsidRPr="00A703DA">
              <w:rPr>
                <w:rFonts w:ascii="Times New Roman" w:hAnsi="Times New Roman"/>
              </w:rPr>
              <w:t>t.sk. medikamenti</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4269</w:t>
            </w:r>
          </w:p>
          <w:p w:rsidR="00A703DA" w:rsidRPr="00A703DA" w:rsidRDefault="00A703DA" w:rsidP="00A703DA">
            <w:pPr>
              <w:spacing w:after="0" w:line="240" w:lineRule="auto"/>
              <w:rPr>
                <w:rFonts w:ascii="Times New Roman" w:hAnsi="Times New Roman"/>
              </w:rPr>
            </w:pP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7,91</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0,26</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2350</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Kārtējā remonta un iestāžu uzturēšanas materiāli</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3557</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6,59</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0,22</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2361</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Mīkstais inventārs</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427</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0,79</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0,02</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2362</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Virtuves inventārs,</w:t>
            </w:r>
            <w:r w:rsidR="0091438F">
              <w:rPr>
                <w:rFonts w:ascii="Times New Roman" w:hAnsi="Times New Roman"/>
              </w:rPr>
              <w:t xml:space="preserve"> </w:t>
            </w:r>
            <w:r w:rsidRPr="00A703DA">
              <w:rPr>
                <w:rFonts w:ascii="Times New Roman" w:hAnsi="Times New Roman"/>
              </w:rPr>
              <w:t>trauki un galda piederumi</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285</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0,53</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0,01</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2363</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Ēdināšanas izdevumi</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41029</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76</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2,5</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lastRenderedPageBreak/>
              <w:t>2369</w:t>
            </w:r>
          </w:p>
        </w:tc>
        <w:tc>
          <w:tcPr>
            <w:tcW w:w="3949"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Personīgās higiēnas preces (skuvekļi,</w:t>
            </w:r>
            <w:r w:rsidR="0091438F">
              <w:rPr>
                <w:rFonts w:ascii="Times New Roman" w:hAnsi="Times New Roman"/>
              </w:rPr>
              <w:t xml:space="preserve"> </w:t>
            </w:r>
            <w:r w:rsidRPr="00A703DA">
              <w:rPr>
                <w:rFonts w:ascii="Times New Roman" w:hAnsi="Times New Roman"/>
              </w:rPr>
              <w:t>šampūni,</w:t>
            </w:r>
            <w:r w:rsidR="0091438F">
              <w:rPr>
                <w:rFonts w:ascii="Times New Roman" w:hAnsi="Times New Roman"/>
              </w:rPr>
              <w:t xml:space="preserve"> </w:t>
            </w:r>
            <w:r w:rsidRPr="00A703DA">
              <w:rPr>
                <w:rFonts w:ascii="Times New Roman" w:hAnsi="Times New Roman"/>
              </w:rPr>
              <w:t>autiņbikses, u.c.)</w:t>
            </w:r>
          </w:p>
        </w:tc>
        <w:tc>
          <w:tcPr>
            <w:tcW w:w="1632"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4872</w:t>
            </w:r>
          </w:p>
        </w:tc>
        <w:tc>
          <w:tcPr>
            <w:tcW w:w="126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9,02</w:t>
            </w:r>
          </w:p>
        </w:tc>
        <w:tc>
          <w:tcPr>
            <w:tcW w:w="1620" w:type="dxa"/>
          </w:tcPr>
          <w:p w:rsidR="00A703DA" w:rsidRPr="00A703DA" w:rsidRDefault="00A703DA" w:rsidP="00A703DA">
            <w:pPr>
              <w:spacing w:after="0" w:line="240" w:lineRule="auto"/>
              <w:rPr>
                <w:rFonts w:ascii="Times New Roman" w:hAnsi="Times New Roman"/>
              </w:rPr>
            </w:pPr>
            <w:r w:rsidRPr="00A703DA">
              <w:rPr>
                <w:rFonts w:ascii="Times New Roman" w:hAnsi="Times New Roman"/>
              </w:rPr>
              <w:t>0,30</w:t>
            </w:r>
          </w:p>
        </w:tc>
      </w:tr>
      <w:tr w:rsidR="00A703DA" w:rsidRPr="00A703DA" w:rsidTr="001F061E">
        <w:tc>
          <w:tcPr>
            <w:tcW w:w="827" w:type="dxa"/>
          </w:tcPr>
          <w:p w:rsidR="00A703DA" w:rsidRPr="00A703DA" w:rsidRDefault="00A703DA" w:rsidP="00A703DA">
            <w:pPr>
              <w:spacing w:after="0" w:line="240" w:lineRule="auto"/>
              <w:rPr>
                <w:rFonts w:ascii="Times New Roman" w:hAnsi="Times New Roman"/>
              </w:rPr>
            </w:pPr>
          </w:p>
        </w:tc>
        <w:tc>
          <w:tcPr>
            <w:tcW w:w="3949"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 xml:space="preserve">             Kopā izdevumi</w:t>
            </w:r>
          </w:p>
        </w:tc>
        <w:tc>
          <w:tcPr>
            <w:tcW w:w="1632"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245616 EUR</w:t>
            </w:r>
          </w:p>
        </w:tc>
        <w:tc>
          <w:tcPr>
            <w:tcW w:w="1260"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455 EUR</w:t>
            </w:r>
          </w:p>
        </w:tc>
        <w:tc>
          <w:tcPr>
            <w:tcW w:w="1620" w:type="dxa"/>
          </w:tcPr>
          <w:p w:rsidR="00A703DA" w:rsidRPr="00A703DA" w:rsidRDefault="00A703DA" w:rsidP="00A703DA">
            <w:pPr>
              <w:spacing w:after="0" w:line="240" w:lineRule="auto"/>
              <w:rPr>
                <w:rFonts w:ascii="Times New Roman" w:hAnsi="Times New Roman"/>
                <w:b/>
              </w:rPr>
            </w:pPr>
            <w:r w:rsidRPr="00A703DA">
              <w:rPr>
                <w:rFonts w:ascii="Times New Roman" w:hAnsi="Times New Roman"/>
                <w:b/>
              </w:rPr>
              <w:t>15 EUR</w:t>
            </w:r>
          </w:p>
        </w:tc>
      </w:tr>
    </w:tbl>
    <w:p w:rsidR="00A703DA" w:rsidRPr="00A703DA" w:rsidRDefault="00A703DA" w:rsidP="00A703DA">
      <w:pPr>
        <w:spacing w:after="0" w:line="240" w:lineRule="auto"/>
        <w:rPr>
          <w:rFonts w:ascii="Times New Roman" w:hAnsi="Times New Roman"/>
          <w:b/>
        </w:rPr>
      </w:pPr>
    </w:p>
    <w:p w:rsidR="00A703DA" w:rsidRPr="00A703DA" w:rsidRDefault="00A703DA" w:rsidP="00A703DA">
      <w:pPr>
        <w:jc w:val="center"/>
        <w:rPr>
          <w:rFonts w:ascii="Times New Roman" w:hAnsi="Times New Roman"/>
          <w:b/>
        </w:rPr>
      </w:pPr>
    </w:p>
    <w:p w:rsidR="00A703DA" w:rsidRPr="00A703DA" w:rsidRDefault="00A703DA" w:rsidP="00A703DA">
      <w:pPr>
        <w:jc w:val="right"/>
        <w:rPr>
          <w:rFonts w:ascii="Times New Roman" w:hAnsi="Times New Roman"/>
          <w:b/>
        </w:rPr>
      </w:pPr>
    </w:p>
    <w:p w:rsidR="00A703DA" w:rsidRPr="00A703DA" w:rsidRDefault="00A703DA" w:rsidP="00A703DA">
      <w:pPr>
        <w:jc w:val="right"/>
        <w:rPr>
          <w:rFonts w:ascii="Times New Roman" w:hAnsi="Times New Roman"/>
          <w:b/>
        </w:rPr>
      </w:pPr>
    </w:p>
    <w:p w:rsidR="00A703DA" w:rsidRPr="00A703DA" w:rsidRDefault="00A703DA" w:rsidP="00A703DA">
      <w:pPr>
        <w:jc w:val="right"/>
        <w:rPr>
          <w:rFonts w:ascii="Times New Roman" w:hAnsi="Times New Roman"/>
          <w:b/>
        </w:rPr>
      </w:pPr>
    </w:p>
    <w:p w:rsidR="00A703DA" w:rsidRDefault="00A703DA" w:rsidP="00A703DA">
      <w:pPr>
        <w:jc w:val="right"/>
        <w:rPr>
          <w:b/>
        </w:rPr>
      </w:pPr>
    </w:p>
    <w:p w:rsidR="0005713F" w:rsidRPr="000755B3" w:rsidRDefault="0005713F" w:rsidP="0005713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05713F" w:rsidRPr="000755B3" w:rsidRDefault="0005713F" w:rsidP="0005713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05713F" w:rsidRPr="000755B3" w:rsidRDefault="0005713F" w:rsidP="0005713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05713F" w:rsidRPr="000755B3" w:rsidRDefault="0005713F" w:rsidP="0005713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05713F" w:rsidRPr="000755B3" w:rsidRDefault="0005713F" w:rsidP="0005713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A703DA" w:rsidRDefault="00A703DA" w:rsidP="00A703DA">
      <w:pPr>
        <w:jc w:val="right"/>
        <w:rPr>
          <w:b/>
        </w:rPr>
      </w:pPr>
    </w:p>
    <w:p w:rsidR="00A703DA" w:rsidRDefault="00A703DA" w:rsidP="00A703DA">
      <w:pPr>
        <w:jc w:val="right"/>
        <w:rPr>
          <w:b/>
        </w:rPr>
      </w:pPr>
    </w:p>
    <w:p w:rsidR="00A703DA" w:rsidRDefault="00A703DA" w:rsidP="00A703DA">
      <w:pPr>
        <w:jc w:val="right"/>
        <w:rPr>
          <w:b/>
        </w:rPr>
      </w:pPr>
    </w:p>
    <w:p w:rsidR="00A703DA" w:rsidRDefault="00A703DA" w:rsidP="00A703DA">
      <w:pPr>
        <w:jc w:val="right"/>
        <w:rPr>
          <w:b/>
        </w:rPr>
      </w:pPr>
    </w:p>
    <w:p w:rsidR="00A703DA" w:rsidRDefault="00A703DA" w:rsidP="00A703DA">
      <w:pPr>
        <w:jc w:val="right"/>
        <w:rPr>
          <w:b/>
        </w:rPr>
      </w:pPr>
    </w:p>
    <w:p w:rsidR="00A703DA" w:rsidRDefault="00A703DA" w:rsidP="00A703DA">
      <w:pPr>
        <w:jc w:val="right"/>
        <w:rPr>
          <w:b/>
        </w:rPr>
      </w:pPr>
    </w:p>
    <w:p w:rsidR="00A703DA" w:rsidRDefault="00A703DA" w:rsidP="00A703DA">
      <w:pPr>
        <w:jc w:val="right"/>
        <w:rPr>
          <w:b/>
        </w:rPr>
      </w:pPr>
    </w:p>
    <w:p w:rsidR="00A703DA" w:rsidRDefault="00A703DA" w:rsidP="00A703DA">
      <w:pPr>
        <w:jc w:val="right"/>
        <w:rPr>
          <w:b/>
        </w:rPr>
      </w:pPr>
    </w:p>
    <w:p w:rsidR="00A703DA" w:rsidRDefault="00A703DA" w:rsidP="00A703DA">
      <w:pPr>
        <w:rPr>
          <w:b/>
        </w:rPr>
      </w:pPr>
    </w:p>
    <w:p w:rsidR="00A703DA" w:rsidRDefault="00A703DA" w:rsidP="00A703DA">
      <w:pPr>
        <w:rPr>
          <w:b/>
        </w:rPr>
      </w:pPr>
    </w:p>
    <w:p w:rsidR="00A703DA" w:rsidRDefault="00A703DA" w:rsidP="00565724">
      <w:pPr>
        <w:spacing w:after="0" w:line="360" w:lineRule="auto"/>
        <w:jc w:val="center"/>
        <w:rPr>
          <w:rFonts w:ascii="Times New Roman" w:hAnsi="Times New Roman"/>
          <w:sz w:val="24"/>
          <w:szCs w:val="24"/>
        </w:rPr>
      </w:pPr>
    </w:p>
    <w:p w:rsidR="0091438F" w:rsidRDefault="0091438F" w:rsidP="00565724">
      <w:pPr>
        <w:spacing w:after="0" w:line="360" w:lineRule="auto"/>
        <w:jc w:val="center"/>
        <w:rPr>
          <w:rFonts w:ascii="Times New Roman" w:hAnsi="Times New Roman"/>
          <w:sz w:val="24"/>
          <w:szCs w:val="24"/>
        </w:rPr>
      </w:pPr>
    </w:p>
    <w:p w:rsidR="0091438F" w:rsidRDefault="0091438F" w:rsidP="00565724">
      <w:pPr>
        <w:spacing w:after="0" w:line="360" w:lineRule="auto"/>
        <w:jc w:val="center"/>
        <w:rPr>
          <w:rFonts w:ascii="Times New Roman" w:hAnsi="Times New Roman"/>
          <w:sz w:val="24"/>
          <w:szCs w:val="24"/>
        </w:rPr>
      </w:pPr>
    </w:p>
    <w:p w:rsidR="0091438F" w:rsidRDefault="0091438F" w:rsidP="00565724">
      <w:pPr>
        <w:spacing w:after="0" w:line="360" w:lineRule="auto"/>
        <w:jc w:val="center"/>
        <w:rPr>
          <w:rFonts w:ascii="Times New Roman" w:hAnsi="Times New Roman"/>
          <w:sz w:val="24"/>
          <w:szCs w:val="24"/>
        </w:rPr>
      </w:pPr>
    </w:p>
    <w:p w:rsidR="0091438F" w:rsidRDefault="0091438F" w:rsidP="00565724">
      <w:pPr>
        <w:spacing w:after="0" w:line="360" w:lineRule="auto"/>
        <w:jc w:val="center"/>
        <w:rPr>
          <w:rFonts w:ascii="Times New Roman" w:hAnsi="Times New Roman"/>
          <w:sz w:val="24"/>
          <w:szCs w:val="24"/>
        </w:rPr>
      </w:pPr>
    </w:p>
    <w:p w:rsidR="0091438F" w:rsidRDefault="0091438F" w:rsidP="00565724">
      <w:pPr>
        <w:spacing w:after="0" w:line="360" w:lineRule="auto"/>
        <w:jc w:val="center"/>
        <w:rPr>
          <w:rFonts w:ascii="Times New Roman" w:hAnsi="Times New Roman"/>
          <w:sz w:val="24"/>
          <w:szCs w:val="24"/>
        </w:rPr>
      </w:pPr>
    </w:p>
    <w:p w:rsidR="0091438F" w:rsidRDefault="0091438F" w:rsidP="00565724">
      <w:pPr>
        <w:spacing w:after="0" w:line="360" w:lineRule="auto"/>
        <w:jc w:val="center"/>
        <w:rPr>
          <w:rFonts w:ascii="Times New Roman" w:hAnsi="Times New Roman"/>
          <w:sz w:val="24"/>
          <w:szCs w:val="24"/>
        </w:rPr>
      </w:pPr>
    </w:p>
    <w:p w:rsidR="0091438F" w:rsidRDefault="0091438F" w:rsidP="00565724">
      <w:pPr>
        <w:spacing w:after="0" w:line="360" w:lineRule="auto"/>
        <w:jc w:val="center"/>
        <w:rPr>
          <w:rFonts w:ascii="Times New Roman" w:hAnsi="Times New Roman"/>
          <w:sz w:val="24"/>
          <w:szCs w:val="24"/>
        </w:rPr>
      </w:pPr>
    </w:p>
    <w:p w:rsidR="0091438F" w:rsidRDefault="0091438F" w:rsidP="00B65791">
      <w:pPr>
        <w:spacing w:after="0" w:line="360" w:lineRule="auto"/>
        <w:rPr>
          <w:rFonts w:ascii="Times New Roman" w:hAnsi="Times New Roman"/>
          <w:sz w:val="24"/>
          <w:szCs w:val="24"/>
        </w:rPr>
      </w:pPr>
    </w:p>
    <w:p w:rsidR="0091438F" w:rsidRPr="006D403C" w:rsidRDefault="0091438F" w:rsidP="0091438F">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1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91438F" w:rsidRPr="006D403C" w:rsidRDefault="0091438F" w:rsidP="0091438F">
      <w:pPr>
        <w:spacing w:after="0" w:line="240" w:lineRule="auto"/>
        <w:jc w:val="center"/>
        <w:rPr>
          <w:rFonts w:ascii="Times New Roman" w:hAnsi="Times New Roman"/>
          <w:sz w:val="32"/>
        </w:rPr>
      </w:pPr>
      <w:r w:rsidRPr="006D403C">
        <w:rPr>
          <w:rFonts w:ascii="Times New Roman" w:hAnsi="Times New Roman"/>
          <w:sz w:val="32"/>
        </w:rPr>
        <w:t>Latvijas Republika</w:t>
      </w:r>
    </w:p>
    <w:p w:rsidR="0091438F" w:rsidRPr="006D403C" w:rsidRDefault="0091438F" w:rsidP="0091438F">
      <w:pPr>
        <w:spacing w:after="0" w:line="240" w:lineRule="auto"/>
        <w:jc w:val="center"/>
        <w:rPr>
          <w:rFonts w:ascii="Times New Roman" w:hAnsi="Times New Roman"/>
        </w:rPr>
      </w:pPr>
    </w:p>
    <w:p w:rsidR="0091438F" w:rsidRPr="006D403C" w:rsidRDefault="0091438F" w:rsidP="0091438F">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91438F" w:rsidRPr="006D403C" w:rsidRDefault="0091438F" w:rsidP="0091438F">
      <w:pPr>
        <w:pBdr>
          <w:bottom w:val="double" w:sz="6" w:space="19" w:color="auto"/>
        </w:pBdr>
        <w:spacing w:after="0" w:line="240" w:lineRule="auto"/>
        <w:jc w:val="center"/>
        <w:rPr>
          <w:rFonts w:ascii="Times New Roman" w:hAnsi="Times New Roman"/>
          <w:sz w:val="14"/>
        </w:rPr>
      </w:pPr>
    </w:p>
    <w:p w:rsidR="0091438F" w:rsidRPr="006D403C" w:rsidRDefault="0091438F" w:rsidP="0091438F">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91438F" w:rsidRPr="006D403C" w:rsidRDefault="0091438F" w:rsidP="0091438F">
      <w:pPr>
        <w:pStyle w:val="NoSpacing"/>
        <w:rPr>
          <w:rFonts w:ascii="Times New Roman" w:hAnsi="Times New Roman" w:cs="Times New Roman"/>
          <w:szCs w:val="24"/>
        </w:rPr>
      </w:pPr>
    </w:p>
    <w:p w:rsidR="0091438F" w:rsidRPr="006D403C" w:rsidRDefault="0091438F" w:rsidP="0091438F">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91438F" w:rsidRPr="006D403C" w:rsidRDefault="0091438F" w:rsidP="0091438F">
      <w:pPr>
        <w:pStyle w:val="NoSpacing"/>
        <w:rPr>
          <w:rFonts w:ascii="Times New Roman" w:hAnsi="Times New Roman" w:cs="Times New Roman"/>
        </w:rPr>
      </w:pPr>
    </w:p>
    <w:p w:rsidR="0091438F" w:rsidRPr="006D403C" w:rsidRDefault="0091438F" w:rsidP="0091438F">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Nr.13</w:t>
      </w:r>
    </w:p>
    <w:p w:rsidR="0091438F" w:rsidRPr="006D403C" w:rsidRDefault="0091438F" w:rsidP="0091438F">
      <w:pPr>
        <w:pStyle w:val="NoSpacing"/>
        <w:ind w:left="5040" w:firstLine="720"/>
        <w:rPr>
          <w:rFonts w:ascii="Times New Roman" w:hAnsi="Times New Roman" w:cs="Times New Roman"/>
          <w:szCs w:val="24"/>
        </w:rPr>
      </w:pPr>
      <w:r>
        <w:rPr>
          <w:rFonts w:ascii="Times New Roman" w:hAnsi="Times New Roman" w:cs="Times New Roman"/>
          <w:szCs w:val="24"/>
        </w:rPr>
        <w:t>protokols Nr.2 13</w:t>
      </w:r>
      <w:r w:rsidRPr="006D403C">
        <w:rPr>
          <w:rFonts w:ascii="Times New Roman" w:hAnsi="Times New Roman" w:cs="Times New Roman"/>
          <w:szCs w:val="24"/>
        </w:rPr>
        <w:t>#</w:t>
      </w:r>
    </w:p>
    <w:p w:rsidR="0091438F" w:rsidRDefault="0091438F" w:rsidP="0091438F">
      <w:pPr>
        <w:pStyle w:val="NoSpacing"/>
        <w:ind w:firstLine="720"/>
        <w:jc w:val="center"/>
        <w:rPr>
          <w:rFonts w:ascii="Times New Roman" w:hAnsi="Times New Roman" w:cs="Times New Roman"/>
          <w:szCs w:val="24"/>
        </w:rPr>
      </w:pPr>
    </w:p>
    <w:p w:rsidR="0091438F" w:rsidRDefault="0091438F" w:rsidP="00565724">
      <w:pPr>
        <w:spacing w:after="0" w:line="360" w:lineRule="auto"/>
        <w:jc w:val="center"/>
        <w:rPr>
          <w:rFonts w:ascii="Times New Roman" w:hAnsi="Times New Roman"/>
          <w:sz w:val="24"/>
          <w:szCs w:val="24"/>
        </w:rPr>
      </w:pPr>
    </w:p>
    <w:p w:rsidR="0091438F" w:rsidRDefault="0091438F" w:rsidP="00565724">
      <w:pPr>
        <w:spacing w:after="0" w:line="360" w:lineRule="auto"/>
        <w:jc w:val="center"/>
        <w:rPr>
          <w:rFonts w:ascii="Times New Roman" w:hAnsi="Times New Roman"/>
          <w:sz w:val="24"/>
          <w:szCs w:val="24"/>
        </w:rPr>
      </w:pPr>
    </w:p>
    <w:p w:rsidR="00F1075B" w:rsidRDefault="00F1075B" w:rsidP="00565724">
      <w:pPr>
        <w:spacing w:after="0" w:line="360" w:lineRule="auto"/>
        <w:jc w:val="center"/>
        <w:rPr>
          <w:rFonts w:ascii="Times New Roman" w:hAnsi="Times New Roman"/>
          <w:sz w:val="24"/>
          <w:szCs w:val="24"/>
        </w:rPr>
      </w:pPr>
    </w:p>
    <w:p w:rsidR="0091438F" w:rsidRPr="0091438F" w:rsidRDefault="0091438F" w:rsidP="0091438F">
      <w:pPr>
        <w:pStyle w:val="NoSpacing"/>
        <w:ind w:firstLine="720"/>
        <w:jc w:val="center"/>
        <w:rPr>
          <w:rFonts w:ascii="Times New Roman" w:hAnsi="Times New Roman" w:cs="Times New Roman"/>
          <w:szCs w:val="24"/>
          <w:u w:val="single"/>
        </w:rPr>
      </w:pPr>
      <w:r w:rsidRPr="0091438F">
        <w:rPr>
          <w:rFonts w:ascii="Times New Roman" w:hAnsi="Times New Roman" w:cs="Times New Roman"/>
          <w:szCs w:val="24"/>
          <w:u w:val="single"/>
        </w:rPr>
        <w:t>Par  DTRC „Vīķi” klientu  uzturēšanās izmaksu tāmes 2014.gadā apstiprināšanu</w:t>
      </w:r>
    </w:p>
    <w:p w:rsidR="0091438F" w:rsidRPr="0091438F" w:rsidRDefault="0091438F" w:rsidP="0091438F">
      <w:pPr>
        <w:pStyle w:val="NoSpacing"/>
        <w:ind w:firstLine="720"/>
        <w:rPr>
          <w:rFonts w:ascii="Times New Roman" w:hAnsi="Times New Roman" w:cs="Times New Roman"/>
          <w:szCs w:val="24"/>
        </w:rPr>
      </w:pPr>
    </w:p>
    <w:p w:rsidR="0091438F" w:rsidRPr="0091438F" w:rsidRDefault="0091438F" w:rsidP="0091438F">
      <w:pPr>
        <w:pStyle w:val="NoSpacing"/>
        <w:ind w:firstLine="720"/>
        <w:rPr>
          <w:rFonts w:ascii="Times New Roman" w:hAnsi="Times New Roman" w:cs="Times New Roman"/>
          <w:szCs w:val="24"/>
        </w:rPr>
      </w:pPr>
    </w:p>
    <w:p w:rsidR="0091438F" w:rsidRPr="0091438F" w:rsidRDefault="0091438F" w:rsidP="0091438F">
      <w:pPr>
        <w:pStyle w:val="NoSpacing"/>
        <w:ind w:firstLine="720"/>
        <w:rPr>
          <w:rFonts w:ascii="Times New Roman" w:hAnsi="Times New Roman" w:cs="Times New Roman"/>
          <w:szCs w:val="24"/>
        </w:rPr>
      </w:pPr>
    </w:p>
    <w:p w:rsidR="0091438F" w:rsidRPr="0091438F" w:rsidRDefault="0091438F" w:rsidP="0091438F">
      <w:pPr>
        <w:spacing w:after="0" w:line="240" w:lineRule="auto"/>
        <w:ind w:firstLine="720"/>
        <w:jc w:val="both"/>
        <w:rPr>
          <w:rFonts w:ascii="Times New Roman" w:hAnsi="Times New Roman"/>
          <w:sz w:val="24"/>
          <w:szCs w:val="24"/>
          <w:lang w:val="pt-BR"/>
        </w:rPr>
      </w:pPr>
      <w:r w:rsidRPr="0091438F">
        <w:rPr>
          <w:rFonts w:ascii="Times New Roman" w:hAnsi="Times New Roman"/>
          <w:sz w:val="24"/>
          <w:szCs w:val="24"/>
        </w:rPr>
        <w:t xml:space="preserve">Alojas novada dome saņēma un izskatīja DTRC „Vīķi” vadītājas  Iritas </w:t>
      </w:r>
      <w:proofErr w:type="spellStart"/>
      <w:r w:rsidRPr="0091438F">
        <w:rPr>
          <w:rFonts w:ascii="Times New Roman" w:hAnsi="Times New Roman"/>
          <w:sz w:val="24"/>
          <w:szCs w:val="24"/>
        </w:rPr>
        <w:t>Neripas</w:t>
      </w:r>
      <w:proofErr w:type="spellEnd"/>
      <w:r w:rsidRPr="0091438F">
        <w:rPr>
          <w:rFonts w:ascii="Times New Roman" w:hAnsi="Times New Roman"/>
          <w:sz w:val="24"/>
          <w:szCs w:val="24"/>
        </w:rPr>
        <w:t xml:space="preserve">  2014.gada 10.janvāra  iesniegumu (reģ. Nr.3-6/14/42-P) par DTRC „Vīķi” klientu uzturēšanās izmaksu tāmes apstiprināšanu</w:t>
      </w:r>
      <w:r w:rsidRPr="0091438F">
        <w:rPr>
          <w:rFonts w:ascii="Times New Roman" w:hAnsi="Times New Roman"/>
          <w:sz w:val="24"/>
          <w:szCs w:val="24"/>
          <w:lang w:val="it-IT"/>
        </w:rPr>
        <w:t xml:space="preserve"> 2014.gadam.</w:t>
      </w:r>
    </w:p>
    <w:p w:rsidR="0091438F" w:rsidRPr="0091438F" w:rsidRDefault="0091438F" w:rsidP="0091438F">
      <w:pPr>
        <w:spacing w:after="0" w:line="240" w:lineRule="auto"/>
        <w:ind w:firstLine="720"/>
        <w:jc w:val="both"/>
        <w:rPr>
          <w:rFonts w:ascii="Times New Roman" w:hAnsi="Times New Roman"/>
          <w:sz w:val="24"/>
          <w:szCs w:val="24"/>
        </w:rPr>
      </w:pPr>
      <w:r w:rsidRPr="0091438F">
        <w:rPr>
          <w:rFonts w:ascii="Times New Roman" w:hAnsi="Times New Roman"/>
          <w:sz w:val="24"/>
          <w:szCs w:val="24"/>
        </w:rPr>
        <w:t xml:space="preserve">Saskaņā ar iepriekšminēto iesniegumu un Finanšu un attīstības komitejas, Izglītības, kultūras un sporta jautājumu komitejas, Sociālo, kārtības, komunālās saimniecības un dzīvokļu jautājumu komitejas 2014.gada 21.janvāra apvienotās sēdes atzinumu, Alojas novada dome, atklāti balsojot, </w:t>
      </w:r>
      <w:r w:rsidRPr="0091438F">
        <w:rPr>
          <w:rFonts w:ascii="Times New Roman" w:hAnsi="Times New Roman"/>
          <w:b/>
          <w:sz w:val="24"/>
          <w:szCs w:val="24"/>
        </w:rPr>
        <w:t xml:space="preserve">nolemj: </w:t>
      </w:r>
      <w:r w:rsidRPr="0091438F">
        <w:rPr>
          <w:rFonts w:ascii="Times New Roman" w:hAnsi="Times New Roman"/>
          <w:sz w:val="24"/>
          <w:szCs w:val="24"/>
        </w:rPr>
        <w:t>apstiprināt  DTRC „Vīķi”</w:t>
      </w:r>
    </w:p>
    <w:p w:rsidR="0091438F" w:rsidRPr="0091438F" w:rsidRDefault="0091438F" w:rsidP="0091438F">
      <w:pPr>
        <w:spacing w:after="0" w:line="240" w:lineRule="auto"/>
        <w:jc w:val="both"/>
        <w:rPr>
          <w:rFonts w:ascii="Times New Roman" w:hAnsi="Times New Roman"/>
          <w:sz w:val="24"/>
          <w:szCs w:val="24"/>
        </w:rPr>
      </w:pPr>
      <w:r w:rsidRPr="0091438F">
        <w:rPr>
          <w:rFonts w:ascii="Times New Roman" w:hAnsi="Times New Roman"/>
          <w:sz w:val="24"/>
          <w:szCs w:val="24"/>
        </w:rPr>
        <w:t>klientu uzturēšanās izm</w:t>
      </w:r>
      <w:r w:rsidR="00F1075B">
        <w:rPr>
          <w:rFonts w:ascii="Times New Roman" w:hAnsi="Times New Roman"/>
          <w:sz w:val="24"/>
          <w:szCs w:val="24"/>
        </w:rPr>
        <w:t>aksu tāmi 2014.gadam (pielikumā)</w:t>
      </w:r>
      <w:r w:rsidRPr="0091438F">
        <w:rPr>
          <w:rFonts w:ascii="Times New Roman" w:hAnsi="Times New Roman"/>
          <w:sz w:val="24"/>
          <w:szCs w:val="24"/>
        </w:rPr>
        <w:t>.</w:t>
      </w:r>
    </w:p>
    <w:p w:rsidR="0091438F" w:rsidRPr="0091438F" w:rsidRDefault="0091438F" w:rsidP="0091438F">
      <w:pPr>
        <w:spacing w:after="0" w:line="240" w:lineRule="auto"/>
        <w:jc w:val="both"/>
        <w:rPr>
          <w:rFonts w:ascii="Times New Roman" w:hAnsi="Times New Roman"/>
          <w:color w:val="000000"/>
          <w:sz w:val="24"/>
          <w:szCs w:val="24"/>
        </w:rPr>
      </w:pPr>
    </w:p>
    <w:p w:rsidR="0091438F" w:rsidRDefault="0091438F" w:rsidP="0091438F">
      <w:pPr>
        <w:spacing w:after="0" w:line="240" w:lineRule="auto"/>
        <w:jc w:val="both"/>
        <w:rPr>
          <w:rFonts w:ascii="Times New Roman" w:hAnsi="Times New Roman"/>
          <w:sz w:val="24"/>
          <w:szCs w:val="24"/>
        </w:rPr>
      </w:pPr>
    </w:p>
    <w:p w:rsidR="0091438F" w:rsidRDefault="0091438F" w:rsidP="0091438F">
      <w:pPr>
        <w:spacing w:after="0" w:line="240" w:lineRule="auto"/>
        <w:jc w:val="both"/>
        <w:rPr>
          <w:rFonts w:ascii="Times New Roman" w:hAnsi="Times New Roman"/>
          <w:sz w:val="24"/>
          <w:szCs w:val="24"/>
        </w:rPr>
      </w:pPr>
    </w:p>
    <w:p w:rsidR="0091438F" w:rsidRDefault="0091438F" w:rsidP="0091438F">
      <w:pPr>
        <w:spacing w:after="0" w:line="240" w:lineRule="auto"/>
        <w:jc w:val="both"/>
        <w:rPr>
          <w:rFonts w:ascii="Times New Roman" w:hAnsi="Times New Roman"/>
          <w:sz w:val="24"/>
          <w:szCs w:val="24"/>
        </w:rPr>
      </w:pPr>
    </w:p>
    <w:p w:rsidR="00F1075B" w:rsidRDefault="00F1075B" w:rsidP="0091438F">
      <w:pPr>
        <w:spacing w:after="0" w:line="240" w:lineRule="auto"/>
        <w:jc w:val="both"/>
        <w:rPr>
          <w:rFonts w:ascii="Times New Roman" w:hAnsi="Times New Roman"/>
          <w:sz w:val="24"/>
          <w:szCs w:val="24"/>
        </w:rPr>
      </w:pPr>
    </w:p>
    <w:p w:rsidR="00F1075B" w:rsidRPr="0091438F" w:rsidRDefault="00F1075B" w:rsidP="0091438F">
      <w:pPr>
        <w:spacing w:after="0" w:line="240" w:lineRule="auto"/>
        <w:jc w:val="both"/>
        <w:rPr>
          <w:rFonts w:ascii="Times New Roman" w:hAnsi="Times New Roman"/>
          <w:sz w:val="24"/>
          <w:szCs w:val="24"/>
        </w:rPr>
      </w:pPr>
    </w:p>
    <w:p w:rsidR="0005713F" w:rsidRPr="000755B3" w:rsidRDefault="0005713F" w:rsidP="0005713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05713F" w:rsidRPr="000755B3" w:rsidRDefault="0005713F" w:rsidP="0005713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05713F" w:rsidRPr="000755B3" w:rsidRDefault="0005713F" w:rsidP="0005713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05713F" w:rsidRPr="000755B3" w:rsidRDefault="0005713F" w:rsidP="0005713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05713F" w:rsidRPr="000755B3" w:rsidRDefault="0005713F" w:rsidP="0005713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91438F" w:rsidRPr="0091438F" w:rsidRDefault="0091438F" w:rsidP="0091438F">
      <w:pPr>
        <w:pStyle w:val="NoSpacing"/>
        <w:ind w:firstLine="720"/>
        <w:jc w:val="center"/>
        <w:rPr>
          <w:rFonts w:ascii="Times New Roman" w:hAnsi="Times New Roman" w:cs="Times New Roman"/>
          <w:b/>
          <w:szCs w:val="24"/>
          <w:u w:val="single"/>
        </w:rPr>
      </w:pPr>
    </w:p>
    <w:p w:rsidR="00F1075B" w:rsidRDefault="00F1075B" w:rsidP="00F1075B">
      <w:pPr>
        <w:spacing w:after="0" w:line="240" w:lineRule="auto"/>
        <w:rPr>
          <w:rFonts w:ascii="Times New Roman" w:hAnsi="Times New Roman"/>
          <w:sz w:val="24"/>
          <w:szCs w:val="24"/>
        </w:rPr>
      </w:pPr>
    </w:p>
    <w:p w:rsidR="0005713F" w:rsidRDefault="0005713F" w:rsidP="00F1075B">
      <w:pPr>
        <w:spacing w:after="0" w:line="240" w:lineRule="auto"/>
        <w:rPr>
          <w:rFonts w:ascii="Times New Roman" w:hAnsi="Times New Roman"/>
          <w:sz w:val="24"/>
          <w:szCs w:val="24"/>
        </w:rPr>
      </w:pPr>
    </w:p>
    <w:p w:rsidR="0005713F" w:rsidRDefault="0005713F" w:rsidP="00F1075B">
      <w:pPr>
        <w:spacing w:after="0" w:line="240" w:lineRule="auto"/>
        <w:rPr>
          <w:rFonts w:ascii="Times New Roman" w:hAnsi="Times New Roman"/>
          <w:sz w:val="24"/>
          <w:szCs w:val="24"/>
        </w:rPr>
      </w:pPr>
    </w:p>
    <w:p w:rsidR="0005713F" w:rsidRDefault="0005713F" w:rsidP="00F1075B">
      <w:pPr>
        <w:spacing w:after="0" w:line="240" w:lineRule="auto"/>
        <w:rPr>
          <w:rFonts w:ascii="Times New Roman" w:hAnsi="Times New Roman"/>
          <w:sz w:val="24"/>
          <w:szCs w:val="24"/>
        </w:rPr>
      </w:pPr>
    </w:p>
    <w:p w:rsidR="00F1075B" w:rsidRPr="00F1075B" w:rsidRDefault="00F1075B" w:rsidP="00F1075B">
      <w:pPr>
        <w:spacing w:after="0" w:line="240" w:lineRule="auto"/>
        <w:rPr>
          <w:rFonts w:ascii="Times New Roman" w:hAnsi="Times New Roman"/>
          <w:b/>
        </w:rPr>
      </w:pPr>
    </w:p>
    <w:p w:rsidR="00F1075B" w:rsidRPr="00F1075B" w:rsidRDefault="00F1075B" w:rsidP="00F1075B">
      <w:pPr>
        <w:spacing w:after="0" w:line="240" w:lineRule="auto"/>
        <w:jc w:val="right"/>
        <w:rPr>
          <w:rFonts w:ascii="Times New Roman" w:hAnsi="Times New Roman"/>
          <w:b/>
        </w:rPr>
      </w:pPr>
      <w:r w:rsidRPr="00F1075B">
        <w:rPr>
          <w:rFonts w:ascii="Times New Roman" w:hAnsi="Times New Roman"/>
          <w:b/>
        </w:rPr>
        <w:t xml:space="preserve">APSTIPRINĀTA </w:t>
      </w:r>
    </w:p>
    <w:p w:rsidR="00F1075B" w:rsidRPr="00F1075B" w:rsidRDefault="00F1075B" w:rsidP="00F1075B">
      <w:pPr>
        <w:spacing w:after="0" w:line="240" w:lineRule="auto"/>
        <w:jc w:val="right"/>
        <w:rPr>
          <w:rFonts w:ascii="Times New Roman" w:hAnsi="Times New Roman"/>
        </w:rPr>
      </w:pPr>
      <w:r w:rsidRPr="00F1075B">
        <w:rPr>
          <w:rFonts w:ascii="Times New Roman" w:hAnsi="Times New Roman"/>
        </w:rPr>
        <w:t xml:space="preserve">ar Alojas novada domes </w:t>
      </w:r>
    </w:p>
    <w:p w:rsidR="00F1075B" w:rsidRPr="00F1075B" w:rsidRDefault="00F1075B" w:rsidP="00F1075B">
      <w:pPr>
        <w:spacing w:after="0" w:line="240" w:lineRule="auto"/>
        <w:jc w:val="right"/>
        <w:rPr>
          <w:rFonts w:ascii="Times New Roman" w:hAnsi="Times New Roman"/>
        </w:rPr>
      </w:pPr>
      <w:r w:rsidRPr="00F1075B">
        <w:rPr>
          <w:rFonts w:ascii="Times New Roman" w:hAnsi="Times New Roman"/>
        </w:rPr>
        <w:t>2014.gada 29.janvāra</w:t>
      </w:r>
    </w:p>
    <w:p w:rsidR="00F1075B" w:rsidRPr="00F1075B" w:rsidRDefault="00F1075B" w:rsidP="00F1075B">
      <w:pPr>
        <w:spacing w:after="0" w:line="240" w:lineRule="auto"/>
        <w:jc w:val="right"/>
        <w:rPr>
          <w:rFonts w:ascii="Times New Roman" w:hAnsi="Times New Roman"/>
        </w:rPr>
      </w:pPr>
      <w:r w:rsidRPr="00F1075B">
        <w:rPr>
          <w:rFonts w:ascii="Times New Roman" w:hAnsi="Times New Roman"/>
        </w:rPr>
        <w:t>lēmumu Nr.13 (protokols Nr.2 13 #)</w:t>
      </w:r>
    </w:p>
    <w:p w:rsidR="00F1075B" w:rsidRPr="00F1075B" w:rsidRDefault="00F1075B" w:rsidP="00F1075B">
      <w:pPr>
        <w:spacing w:after="0" w:line="240" w:lineRule="auto"/>
        <w:jc w:val="right"/>
        <w:rPr>
          <w:rFonts w:ascii="Times New Roman" w:hAnsi="Times New Roman"/>
        </w:rPr>
      </w:pPr>
    </w:p>
    <w:p w:rsidR="00F1075B" w:rsidRPr="00F1075B" w:rsidRDefault="00F1075B" w:rsidP="00F1075B">
      <w:pPr>
        <w:pStyle w:val="NoSpacing"/>
        <w:ind w:firstLine="720"/>
        <w:jc w:val="center"/>
        <w:rPr>
          <w:rFonts w:ascii="Times New Roman" w:hAnsi="Times New Roman" w:cs="Times New Roman"/>
          <w:b/>
          <w:szCs w:val="24"/>
          <w:u w:val="single"/>
        </w:rPr>
      </w:pPr>
      <w:r w:rsidRPr="00F1075B">
        <w:rPr>
          <w:rFonts w:ascii="Times New Roman" w:hAnsi="Times New Roman" w:cs="Times New Roman"/>
          <w:b/>
          <w:szCs w:val="24"/>
          <w:u w:val="single"/>
        </w:rPr>
        <w:t xml:space="preserve">  </w:t>
      </w:r>
      <w:r w:rsidRPr="00F1075B">
        <w:rPr>
          <w:rFonts w:ascii="Times New Roman" w:hAnsi="Times New Roman" w:cs="Times New Roman"/>
          <w:b/>
          <w:u w:val="single"/>
        </w:rPr>
        <w:t xml:space="preserve">DTRC „Vīķi” </w:t>
      </w:r>
      <w:r w:rsidRPr="00F1075B">
        <w:rPr>
          <w:rFonts w:ascii="Times New Roman" w:hAnsi="Times New Roman" w:cs="Times New Roman"/>
          <w:b/>
          <w:szCs w:val="24"/>
          <w:u w:val="single"/>
        </w:rPr>
        <w:t xml:space="preserve">klientu  uzturēšanās izmaksu tāmes 2014.gadā </w:t>
      </w:r>
    </w:p>
    <w:p w:rsidR="00F1075B" w:rsidRPr="00F1075B" w:rsidRDefault="00F1075B" w:rsidP="00F1075B">
      <w:pPr>
        <w:spacing w:after="0" w:line="240" w:lineRule="auto"/>
        <w:rPr>
          <w:rFonts w:ascii="Times New Roman" w:hAnsi="Times New Roman"/>
          <w:b/>
        </w:rPr>
      </w:pPr>
    </w:p>
    <w:tbl>
      <w:tblPr>
        <w:tblW w:w="99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985"/>
        <w:gridCol w:w="1559"/>
        <w:gridCol w:w="1417"/>
        <w:gridCol w:w="1206"/>
      </w:tblGrid>
      <w:tr w:rsidR="00F1075B" w:rsidRPr="00F1075B" w:rsidTr="001F061E">
        <w:tc>
          <w:tcPr>
            <w:tcW w:w="827" w:type="dxa"/>
          </w:tcPr>
          <w:p w:rsidR="00F1075B" w:rsidRPr="00F1075B" w:rsidRDefault="00F1075B" w:rsidP="00F1075B">
            <w:pPr>
              <w:spacing w:after="0" w:line="240" w:lineRule="auto"/>
              <w:rPr>
                <w:rFonts w:ascii="Times New Roman" w:hAnsi="Times New Roman"/>
              </w:rPr>
            </w:pPr>
          </w:p>
          <w:p w:rsidR="00F1075B" w:rsidRPr="00F1075B" w:rsidRDefault="00F1075B" w:rsidP="00F1075B">
            <w:pPr>
              <w:spacing w:after="0" w:line="240" w:lineRule="auto"/>
              <w:rPr>
                <w:rFonts w:ascii="Times New Roman" w:hAnsi="Times New Roman"/>
              </w:rPr>
            </w:pPr>
          </w:p>
          <w:p w:rsidR="00F1075B" w:rsidRPr="00F1075B" w:rsidRDefault="00F1075B" w:rsidP="00F1075B">
            <w:pPr>
              <w:spacing w:after="0" w:line="240" w:lineRule="auto"/>
              <w:rPr>
                <w:rFonts w:ascii="Times New Roman" w:hAnsi="Times New Roman"/>
              </w:rPr>
            </w:pPr>
            <w:r w:rsidRPr="00F1075B">
              <w:rPr>
                <w:rFonts w:ascii="Times New Roman" w:hAnsi="Times New Roman"/>
              </w:rPr>
              <w:t>Kods</w:t>
            </w:r>
          </w:p>
        </w:tc>
        <w:tc>
          <w:tcPr>
            <w:tcW w:w="4985" w:type="dxa"/>
          </w:tcPr>
          <w:p w:rsidR="00F1075B" w:rsidRPr="00F1075B" w:rsidRDefault="00F1075B" w:rsidP="00F1075B">
            <w:pPr>
              <w:spacing w:after="0" w:line="240" w:lineRule="auto"/>
              <w:rPr>
                <w:rFonts w:ascii="Times New Roman" w:hAnsi="Times New Roman"/>
              </w:rPr>
            </w:pPr>
          </w:p>
          <w:p w:rsidR="00F1075B" w:rsidRPr="00F1075B" w:rsidRDefault="00F1075B" w:rsidP="00F1075B">
            <w:pPr>
              <w:spacing w:after="0" w:line="240" w:lineRule="auto"/>
              <w:rPr>
                <w:rFonts w:ascii="Times New Roman" w:hAnsi="Times New Roman"/>
              </w:rPr>
            </w:pPr>
          </w:p>
          <w:p w:rsidR="00F1075B" w:rsidRPr="00F1075B" w:rsidRDefault="00F1075B" w:rsidP="00F1075B">
            <w:pPr>
              <w:spacing w:after="0" w:line="240" w:lineRule="auto"/>
              <w:rPr>
                <w:rFonts w:ascii="Times New Roman" w:hAnsi="Times New Roman"/>
              </w:rPr>
            </w:pPr>
            <w:r w:rsidRPr="00F1075B">
              <w:rPr>
                <w:rFonts w:ascii="Times New Roman" w:hAnsi="Times New Roman"/>
              </w:rPr>
              <w:t xml:space="preserve">           Nosaukums</w:t>
            </w:r>
          </w:p>
        </w:tc>
        <w:tc>
          <w:tcPr>
            <w:tcW w:w="1559"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2014.g.</w:t>
            </w:r>
          </w:p>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plānotā izdevumu tāme</w:t>
            </w:r>
          </w:p>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23 klientiem</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Vienas personas izmaksas</w:t>
            </w:r>
          </w:p>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mēnesī,</w:t>
            </w:r>
          </w:p>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EUR</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Vienas personas</w:t>
            </w:r>
          </w:p>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izmaksas</w:t>
            </w:r>
          </w:p>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dienā,</w:t>
            </w:r>
          </w:p>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EUR</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b/>
              </w:rPr>
            </w:pPr>
            <w:r w:rsidRPr="00F1075B">
              <w:rPr>
                <w:rFonts w:ascii="Times New Roman" w:hAnsi="Times New Roman"/>
                <w:b/>
              </w:rPr>
              <w:t>1100</w:t>
            </w:r>
          </w:p>
        </w:tc>
        <w:tc>
          <w:tcPr>
            <w:tcW w:w="4985" w:type="dxa"/>
          </w:tcPr>
          <w:p w:rsidR="00F1075B" w:rsidRPr="00F1075B" w:rsidRDefault="00F1075B" w:rsidP="00F1075B">
            <w:pPr>
              <w:spacing w:after="0" w:line="240" w:lineRule="auto"/>
              <w:rPr>
                <w:rFonts w:ascii="Times New Roman" w:hAnsi="Times New Roman"/>
                <w:b/>
              </w:rPr>
            </w:pPr>
            <w:r w:rsidRPr="00F1075B">
              <w:rPr>
                <w:rFonts w:ascii="Times New Roman" w:hAnsi="Times New Roman"/>
                <w:b/>
              </w:rPr>
              <w:t>Atlīdzība</w:t>
            </w:r>
          </w:p>
        </w:tc>
        <w:tc>
          <w:tcPr>
            <w:tcW w:w="1559" w:type="dxa"/>
          </w:tcPr>
          <w:p w:rsidR="00F1075B" w:rsidRPr="00F1075B" w:rsidRDefault="00F1075B" w:rsidP="00F1075B">
            <w:pPr>
              <w:spacing w:after="0" w:line="240" w:lineRule="auto"/>
              <w:rPr>
                <w:rFonts w:ascii="Times New Roman" w:hAnsi="Times New Roman"/>
                <w:b/>
              </w:rPr>
            </w:pPr>
            <w:r w:rsidRPr="00F1075B">
              <w:rPr>
                <w:rFonts w:ascii="Times New Roman" w:hAnsi="Times New Roman"/>
                <w:b/>
              </w:rPr>
              <w:t>74029.00</w:t>
            </w:r>
          </w:p>
        </w:tc>
        <w:tc>
          <w:tcPr>
            <w:tcW w:w="1417" w:type="dxa"/>
          </w:tcPr>
          <w:p w:rsidR="00F1075B" w:rsidRPr="00F1075B" w:rsidRDefault="00F1075B" w:rsidP="00F1075B">
            <w:pPr>
              <w:spacing w:after="0" w:line="240" w:lineRule="auto"/>
              <w:jc w:val="center"/>
              <w:rPr>
                <w:rFonts w:ascii="Times New Roman" w:hAnsi="Times New Roman"/>
                <w:b/>
              </w:rPr>
            </w:pPr>
            <w:r w:rsidRPr="00F1075B">
              <w:rPr>
                <w:rFonts w:ascii="Times New Roman" w:hAnsi="Times New Roman"/>
                <w:b/>
              </w:rPr>
              <w:t>268.22</w:t>
            </w:r>
          </w:p>
        </w:tc>
        <w:tc>
          <w:tcPr>
            <w:tcW w:w="1206" w:type="dxa"/>
          </w:tcPr>
          <w:p w:rsidR="00F1075B" w:rsidRPr="00F1075B" w:rsidRDefault="00F1075B" w:rsidP="00F1075B">
            <w:pPr>
              <w:spacing w:after="0" w:line="240" w:lineRule="auto"/>
              <w:jc w:val="center"/>
              <w:rPr>
                <w:rFonts w:ascii="Times New Roman" w:hAnsi="Times New Roman"/>
                <w:b/>
              </w:rPr>
            </w:pPr>
            <w:r w:rsidRPr="00F1075B">
              <w:rPr>
                <w:rFonts w:ascii="Times New Roman" w:hAnsi="Times New Roman"/>
                <w:b/>
              </w:rPr>
              <w:t>8.79</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1119</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Pārējo darbinieku mēneša amatalga</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52512.00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190.26</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6.24</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1141</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Piemaksa par nakts darbu</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2493.00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9.03</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0.30</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1147</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Piemaksa par papildus darbu</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427.00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1.55</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0.05</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1142</w:t>
            </w:r>
          </w:p>
        </w:tc>
        <w:tc>
          <w:tcPr>
            <w:tcW w:w="4985" w:type="dxa"/>
          </w:tcPr>
          <w:p w:rsidR="00F1075B" w:rsidRPr="00F1075B" w:rsidRDefault="00F1075B" w:rsidP="00F1075B">
            <w:pPr>
              <w:spacing w:after="0" w:line="240" w:lineRule="auto"/>
              <w:ind w:right="-293"/>
              <w:rPr>
                <w:rFonts w:ascii="Times New Roman" w:hAnsi="Times New Roman"/>
              </w:rPr>
            </w:pPr>
            <w:r w:rsidRPr="00F1075B">
              <w:rPr>
                <w:rFonts w:ascii="Times New Roman" w:hAnsi="Times New Roman"/>
              </w:rPr>
              <w:t>Samaksa par virsstundu darbu un darbu svētku dienās</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1312.00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4.75</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0.15</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1145</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Piemaksa par darbu īpašos apstākļos</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3611.00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13.08</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0.43</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1150</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Atalgojums fiziskām personām uz tiesiskās attiecības regulējošu dokumentu pamata</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512.00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1.86</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0.06</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1200</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Darba devēja valsts sociālā nodokļa iemaksas</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13162.00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47.69</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1.56</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b/>
              </w:rPr>
            </w:pPr>
            <w:r w:rsidRPr="00F1075B">
              <w:rPr>
                <w:rFonts w:ascii="Times New Roman" w:hAnsi="Times New Roman"/>
                <w:b/>
              </w:rPr>
              <w:t>2000</w:t>
            </w:r>
          </w:p>
        </w:tc>
        <w:tc>
          <w:tcPr>
            <w:tcW w:w="4985" w:type="dxa"/>
          </w:tcPr>
          <w:p w:rsidR="00F1075B" w:rsidRPr="00F1075B" w:rsidRDefault="00F1075B" w:rsidP="00F1075B">
            <w:pPr>
              <w:spacing w:after="0" w:line="240" w:lineRule="auto"/>
              <w:rPr>
                <w:rFonts w:ascii="Times New Roman" w:hAnsi="Times New Roman"/>
                <w:b/>
              </w:rPr>
            </w:pPr>
            <w:r w:rsidRPr="00F1075B">
              <w:rPr>
                <w:rFonts w:ascii="Times New Roman" w:hAnsi="Times New Roman"/>
                <w:b/>
              </w:rPr>
              <w:t>Preces un pakalpojumi</w:t>
            </w:r>
          </w:p>
        </w:tc>
        <w:tc>
          <w:tcPr>
            <w:tcW w:w="1559" w:type="dxa"/>
          </w:tcPr>
          <w:p w:rsidR="00F1075B" w:rsidRPr="00F1075B" w:rsidRDefault="00F1075B" w:rsidP="00F1075B">
            <w:pPr>
              <w:spacing w:after="0" w:line="240" w:lineRule="auto"/>
              <w:rPr>
                <w:rFonts w:ascii="Times New Roman" w:hAnsi="Times New Roman"/>
                <w:b/>
              </w:rPr>
            </w:pPr>
            <w:r w:rsidRPr="00F1075B">
              <w:rPr>
                <w:rFonts w:ascii="Times New Roman" w:hAnsi="Times New Roman"/>
                <w:b/>
              </w:rPr>
              <w:t>43786.00</w:t>
            </w:r>
          </w:p>
        </w:tc>
        <w:tc>
          <w:tcPr>
            <w:tcW w:w="1417" w:type="dxa"/>
          </w:tcPr>
          <w:p w:rsidR="00F1075B" w:rsidRPr="00F1075B" w:rsidRDefault="00F1075B" w:rsidP="00F1075B">
            <w:pPr>
              <w:spacing w:after="0" w:line="240" w:lineRule="auto"/>
              <w:jc w:val="center"/>
              <w:rPr>
                <w:rFonts w:ascii="Times New Roman" w:hAnsi="Times New Roman"/>
                <w:b/>
              </w:rPr>
            </w:pPr>
            <w:r w:rsidRPr="00F1075B">
              <w:rPr>
                <w:rFonts w:ascii="Times New Roman" w:hAnsi="Times New Roman"/>
                <w:b/>
              </w:rPr>
              <w:t>158.65</w:t>
            </w:r>
          </w:p>
        </w:tc>
        <w:tc>
          <w:tcPr>
            <w:tcW w:w="1206" w:type="dxa"/>
          </w:tcPr>
          <w:p w:rsidR="00F1075B" w:rsidRPr="00F1075B" w:rsidRDefault="00F1075B" w:rsidP="00F1075B">
            <w:pPr>
              <w:spacing w:after="0" w:line="240" w:lineRule="auto"/>
              <w:jc w:val="center"/>
              <w:rPr>
                <w:rFonts w:ascii="Times New Roman" w:hAnsi="Times New Roman"/>
                <w:b/>
              </w:rPr>
            </w:pPr>
            <w:r w:rsidRPr="00F1075B">
              <w:rPr>
                <w:rFonts w:ascii="Times New Roman" w:hAnsi="Times New Roman"/>
                <w:b/>
              </w:rPr>
              <w:t>5.21</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2200</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 xml:space="preserve">Pakalpojumi </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16658.00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60.36</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1.98</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2219</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t.sk. pasta,</w:t>
            </w:r>
            <w:r>
              <w:rPr>
                <w:rFonts w:ascii="Times New Roman" w:hAnsi="Times New Roman"/>
              </w:rPr>
              <w:t xml:space="preserve"> </w:t>
            </w:r>
            <w:r w:rsidRPr="00F1075B">
              <w:rPr>
                <w:rFonts w:ascii="Times New Roman" w:hAnsi="Times New Roman"/>
              </w:rPr>
              <w:t>telefona un citu sakaru pakalpojumi</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990.00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3.59</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0.12</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2222</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I</w:t>
            </w:r>
            <w:r>
              <w:rPr>
                <w:rFonts w:ascii="Times New Roman" w:hAnsi="Times New Roman"/>
              </w:rPr>
              <w:t>zdevumi par komunālajiem pakalpojumi</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2850.00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10.33</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0.34</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2223</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Izdevumi par elektroenerģiju</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10680.00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38.70</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1.27</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2234</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Normatīvajos aktos noteiktie darba devēja veselības izdevumi darba ņēmējiem</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111.00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0.40</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0.01</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2242</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Transportlīdzekļu uzturēšana un remonts</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570.00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2.07</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0.07</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2243</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Iekārtas, inventāra un aparatūras remonts, tehniskā apkalpošana</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85.00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0.31</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0.01</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2244</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Ēku, būvju un telpu uzturēšana</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598.00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2.16</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0.07</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2247</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Apdrošināšanas izdevumi</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389.00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1.41</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0.05</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2249</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Pārējie remontdarbu un iestāžu uzturēšanas pakalpojumi</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115.00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0.42</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0.01</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2251</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Informācijas sistēmu uzturēšana</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270.00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0.98</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0.03</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b/>
              </w:rPr>
            </w:pPr>
            <w:r w:rsidRPr="00F1075B">
              <w:rPr>
                <w:rFonts w:ascii="Times New Roman" w:hAnsi="Times New Roman"/>
                <w:b/>
              </w:rPr>
              <w:t>2300</w:t>
            </w:r>
          </w:p>
        </w:tc>
        <w:tc>
          <w:tcPr>
            <w:tcW w:w="4985" w:type="dxa"/>
          </w:tcPr>
          <w:p w:rsidR="00F1075B" w:rsidRPr="00F1075B" w:rsidRDefault="00F1075B" w:rsidP="00F1075B">
            <w:pPr>
              <w:spacing w:after="0" w:line="240" w:lineRule="auto"/>
              <w:rPr>
                <w:rFonts w:ascii="Times New Roman" w:hAnsi="Times New Roman"/>
                <w:b/>
              </w:rPr>
            </w:pPr>
            <w:r w:rsidRPr="00F1075B">
              <w:rPr>
                <w:rFonts w:ascii="Times New Roman" w:hAnsi="Times New Roman"/>
                <w:b/>
              </w:rPr>
              <w:t>Krājumi, materiāli ,energoresursi, preces, biroja preces un inventārs</w:t>
            </w:r>
          </w:p>
        </w:tc>
        <w:tc>
          <w:tcPr>
            <w:tcW w:w="1559" w:type="dxa"/>
          </w:tcPr>
          <w:p w:rsidR="00F1075B" w:rsidRPr="00F1075B" w:rsidRDefault="00F1075B" w:rsidP="00F1075B">
            <w:pPr>
              <w:spacing w:after="0" w:line="240" w:lineRule="auto"/>
              <w:rPr>
                <w:rFonts w:ascii="Times New Roman" w:hAnsi="Times New Roman"/>
                <w:b/>
              </w:rPr>
            </w:pPr>
            <w:r w:rsidRPr="00F1075B">
              <w:rPr>
                <w:rFonts w:ascii="Times New Roman" w:hAnsi="Times New Roman"/>
                <w:b/>
              </w:rPr>
              <w:t>27165.00</w:t>
            </w:r>
          </w:p>
        </w:tc>
        <w:tc>
          <w:tcPr>
            <w:tcW w:w="1417" w:type="dxa"/>
          </w:tcPr>
          <w:p w:rsidR="00F1075B" w:rsidRPr="00F1075B" w:rsidRDefault="00F1075B" w:rsidP="00F1075B">
            <w:pPr>
              <w:spacing w:after="0" w:line="240" w:lineRule="auto"/>
              <w:jc w:val="center"/>
              <w:rPr>
                <w:rFonts w:ascii="Times New Roman" w:hAnsi="Times New Roman"/>
                <w:b/>
              </w:rPr>
            </w:pPr>
            <w:r w:rsidRPr="00F1075B">
              <w:rPr>
                <w:rFonts w:ascii="Times New Roman" w:hAnsi="Times New Roman"/>
                <w:b/>
              </w:rPr>
              <w:t>98.42</w:t>
            </w:r>
          </w:p>
        </w:tc>
        <w:tc>
          <w:tcPr>
            <w:tcW w:w="1206" w:type="dxa"/>
          </w:tcPr>
          <w:p w:rsidR="00F1075B" w:rsidRPr="00F1075B" w:rsidRDefault="00F1075B" w:rsidP="00F1075B">
            <w:pPr>
              <w:spacing w:after="0" w:line="240" w:lineRule="auto"/>
              <w:jc w:val="center"/>
              <w:rPr>
                <w:rFonts w:ascii="Times New Roman" w:hAnsi="Times New Roman"/>
                <w:b/>
              </w:rPr>
            </w:pPr>
            <w:r w:rsidRPr="00F1075B">
              <w:rPr>
                <w:rFonts w:ascii="Times New Roman" w:hAnsi="Times New Roman"/>
                <w:b/>
              </w:rPr>
              <w:t>3.23</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2311</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Biroja preces</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285.00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1.03</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0.03</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2312</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Inventārs</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570.00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2.07</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0.07</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2322</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Degviela</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1370.00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4.96</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0.16</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2341</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Zāles, ķimikālijas, laboratorijas preces. Medikamenti un dezinfekcijas līdzekļi</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3800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13.77</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0.45</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2350</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Kārtējā remonta un iestāžu uzturēšanas materiāli</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1795.00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6.50</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0.21</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2361</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Mīkstais inventārs</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145.00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0.53</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0.02</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2362</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Virtuves inventārs,</w:t>
            </w:r>
            <w:r>
              <w:rPr>
                <w:rFonts w:ascii="Times New Roman" w:hAnsi="Times New Roman"/>
              </w:rPr>
              <w:t xml:space="preserve"> </w:t>
            </w:r>
            <w:r w:rsidRPr="00F1075B">
              <w:rPr>
                <w:rFonts w:ascii="Times New Roman" w:hAnsi="Times New Roman"/>
              </w:rPr>
              <w:t>trauki un galda piederumi</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75.00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0.27</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0.01</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2363</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Ēdināšanas izdevumi</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17920.00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64.93</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2.13</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2369</w:t>
            </w:r>
          </w:p>
        </w:tc>
        <w:tc>
          <w:tcPr>
            <w:tcW w:w="4985"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Pārējie valsts un pašvaldību aprūpē un apgādē esošo personu uzturēšanas izdevumi</w:t>
            </w:r>
          </w:p>
        </w:tc>
        <w:tc>
          <w:tcPr>
            <w:tcW w:w="1559" w:type="dxa"/>
          </w:tcPr>
          <w:p w:rsidR="00F1075B" w:rsidRPr="00F1075B" w:rsidRDefault="00F1075B" w:rsidP="00F1075B">
            <w:pPr>
              <w:spacing w:after="0" w:line="240" w:lineRule="auto"/>
              <w:rPr>
                <w:rFonts w:ascii="Times New Roman" w:hAnsi="Times New Roman"/>
              </w:rPr>
            </w:pPr>
            <w:r w:rsidRPr="00F1075B">
              <w:rPr>
                <w:rFonts w:ascii="Times New Roman" w:hAnsi="Times New Roman"/>
              </w:rPr>
              <w:t>1205.00</w:t>
            </w:r>
          </w:p>
        </w:tc>
        <w:tc>
          <w:tcPr>
            <w:tcW w:w="1417"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4.37</w:t>
            </w:r>
          </w:p>
        </w:tc>
        <w:tc>
          <w:tcPr>
            <w:tcW w:w="1206" w:type="dxa"/>
          </w:tcPr>
          <w:p w:rsidR="00F1075B" w:rsidRPr="00F1075B" w:rsidRDefault="00F1075B" w:rsidP="00F1075B">
            <w:pPr>
              <w:spacing w:after="0" w:line="240" w:lineRule="auto"/>
              <w:jc w:val="center"/>
              <w:rPr>
                <w:rFonts w:ascii="Times New Roman" w:hAnsi="Times New Roman"/>
              </w:rPr>
            </w:pPr>
            <w:r w:rsidRPr="00F1075B">
              <w:rPr>
                <w:rFonts w:ascii="Times New Roman" w:hAnsi="Times New Roman"/>
              </w:rPr>
              <w:t>0.14</w:t>
            </w:r>
          </w:p>
        </w:tc>
      </w:tr>
      <w:tr w:rsidR="00F1075B" w:rsidRPr="00F1075B" w:rsidTr="001F061E">
        <w:tc>
          <w:tcPr>
            <w:tcW w:w="827" w:type="dxa"/>
          </w:tcPr>
          <w:p w:rsidR="00F1075B" w:rsidRPr="00F1075B" w:rsidRDefault="00F1075B" w:rsidP="00F1075B">
            <w:pPr>
              <w:spacing w:after="0" w:line="240" w:lineRule="auto"/>
              <w:rPr>
                <w:rFonts w:ascii="Times New Roman" w:hAnsi="Times New Roman"/>
              </w:rPr>
            </w:pPr>
          </w:p>
        </w:tc>
        <w:tc>
          <w:tcPr>
            <w:tcW w:w="4985" w:type="dxa"/>
          </w:tcPr>
          <w:p w:rsidR="00F1075B" w:rsidRPr="00F1075B" w:rsidRDefault="00F1075B" w:rsidP="00F1075B">
            <w:pPr>
              <w:spacing w:after="0" w:line="240" w:lineRule="auto"/>
              <w:rPr>
                <w:rFonts w:ascii="Times New Roman" w:hAnsi="Times New Roman"/>
                <w:b/>
              </w:rPr>
            </w:pPr>
            <w:r w:rsidRPr="00F1075B">
              <w:rPr>
                <w:rFonts w:ascii="Times New Roman" w:hAnsi="Times New Roman"/>
                <w:b/>
              </w:rPr>
              <w:t xml:space="preserve">                    Kopā izdevumi EUR</w:t>
            </w:r>
          </w:p>
        </w:tc>
        <w:tc>
          <w:tcPr>
            <w:tcW w:w="1559" w:type="dxa"/>
          </w:tcPr>
          <w:p w:rsidR="00F1075B" w:rsidRPr="00F1075B" w:rsidRDefault="00F1075B" w:rsidP="00F1075B">
            <w:pPr>
              <w:spacing w:after="0" w:line="240" w:lineRule="auto"/>
              <w:rPr>
                <w:rFonts w:ascii="Times New Roman" w:hAnsi="Times New Roman"/>
                <w:b/>
              </w:rPr>
            </w:pPr>
            <w:r w:rsidRPr="00F1075B">
              <w:rPr>
                <w:rFonts w:ascii="Times New Roman" w:hAnsi="Times New Roman"/>
                <w:b/>
              </w:rPr>
              <w:t>117852.00</w:t>
            </w:r>
          </w:p>
        </w:tc>
        <w:tc>
          <w:tcPr>
            <w:tcW w:w="1417" w:type="dxa"/>
          </w:tcPr>
          <w:p w:rsidR="00F1075B" w:rsidRPr="00F1075B" w:rsidRDefault="00F1075B" w:rsidP="00F1075B">
            <w:pPr>
              <w:spacing w:after="0" w:line="240" w:lineRule="auto"/>
              <w:jc w:val="center"/>
              <w:rPr>
                <w:rFonts w:ascii="Times New Roman" w:hAnsi="Times New Roman"/>
                <w:b/>
              </w:rPr>
            </w:pPr>
            <w:r w:rsidRPr="00F1075B">
              <w:rPr>
                <w:rFonts w:ascii="Times New Roman" w:hAnsi="Times New Roman"/>
                <w:b/>
              </w:rPr>
              <w:t>427.00</w:t>
            </w:r>
          </w:p>
        </w:tc>
        <w:tc>
          <w:tcPr>
            <w:tcW w:w="1206" w:type="dxa"/>
          </w:tcPr>
          <w:p w:rsidR="00F1075B" w:rsidRPr="00F1075B" w:rsidRDefault="00F1075B" w:rsidP="00F1075B">
            <w:pPr>
              <w:spacing w:after="0" w:line="240" w:lineRule="auto"/>
              <w:jc w:val="center"/>
              <w:rPr>
                <w:rFonts w:ascii="Times New Roman" w:hAnsi="Times New Roman"/>
                <w:b/>
              </w:rPr>
            </w:pPr>
            <w:r w:rsidRPr="00F1075B">
              <w:rPr>
                <w:rFonts w:ascii="Times New Roman" w:hAnsi="Times New Roman"/>
                <w:b/>
              </w:rPr>
              <w:t>14.00</w:t>
            </w:r>
          </w:p>
        </w:tc>
      </w:tr>
    </w:tbl>
    <w:p w:rsidR="0005713F" w:rsidRDefault="0005713F" w:rsidP="00F1075B">
      <w:pPr>
        <w:spacing w:after="0" w:line="240" w:lineRule="auto"/>
        <w:ind w:firstLine="720"/>
        <w:rPr>
          <w:rFonts w:ascii="Times New Roman" w:hAnsi="Times New Roman"/>
          <w:sz w:val="24"/>
          <w:szCs w:val="24"/>
        </w:rPr>
      </w:pPr>
    </w:p>
    <w:p w:rsidR="00F1075B" w:rsidRPr="006D403C" w:rsidRDefault="00F1075B" w:rsidP="00F1075B">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1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F1075B" w:rsidRPr="006D403C" w:rsidRDefault="00F1075B" w:rsidP="00F1075B">
      <w:pPr>
        <w:spacing w:after="0" w:line="240" w:lineRule="auto"/>
        <w:jc w:val="center"/>
        <w:rPr>
          <w:rFonts w:ascii="Times New Roman" w:hAnsi="Times New Roman"/>
          <w:sz w:val="32"/>
        </w:rPr>
      </w:pPr>
      <w:r w:rsidRPr="006D403C">
        <w:rPr>
          <w:rFonts w:ascii="Times New Roman" w:hAnsi="Times New Roman"/>
          <w:sz w:val="32"/>
        </w:rPr>
        <w:t>Latvijas Republika</w:t>
      </w:r>
    </w:p>
    <w:p w:rsidR="00F1075B" w:rsidRPr="006D403C" w:rsidRDefault="00F1075B" w:rsidP="00F1075B">
      <w:pPr>
        <w:spacing w:after="0" w:line="240" w:lineRule="auto"/>
        <w:jc w:val="center"/>
        <w:rPr>
          <w:rFonts w:ascii="Times New Roman" w:hAnsi="Times New Roman"/>
        </w:rPr>
      </w:pPr>
    </w:p>
    <w:p w:rsidR="00F1075B" w:rsidRPr="006D403C" w:rsidRDefault="00F1075B" w:rsidP="00F1075B">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F1075B" w:rsidRPr="006D403C" w:rsidRDefault="00F1075B" w:rsidP="00F1075B">
      <w:pPr>
        <w:pBdr>
          <w:bottom w:val="double" w:sz="6" w:space="19" w:color="auto"/>
        </w:pBdr>
        <w:spacing w:after="0" w:line="240" w:lineRule="auto"/>
        <w:jc w:val="center"/>
        <w:rPr>
          <w:rFonts w:ascii="Times New Roman" w:hAnsi="Times New Roman"/>
          <w:sz w:val="14"/>
        </w:rPr>
      </w:pPr>
    </w:p>
    <w:p w:rsidR="00F1075B" w:rsidRPr="006D403C" w:rsidRDefault="00F1075B" w:rsidP="00F1075B">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F1075B" w:rsidRPr="006D403C" w:rsidRDefault="00F1075B" w:rsidP="00F1075B">
      <w:pPr>
        <w:pStyle w:val="NoSpacing"/>
        <w:rPr>
          <w:rFonts w:ascii="Times New Roman" w:hAnsi="Times New Roman" w:cs="Times New Roman"/>
          <w:szCs w:val="24"/>
        </w:rPr>
      </w:pPr>
    </w:p>
    <w:p w:rsidR="00F1075B" w:rsidRPr="006D403C" w:rsidRDefault="00F1075B" w:rsidP="00F1075B">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F1075B" w:rsidRPr="006D403C" w:rsidRDefault="00F1075B" w:rsidP="00F1075B">
      <w:pPr>
        <w:pStyle w:val="NoSpacing"/>
        <w:rPr>
          <w:rFonts w:ascii="Times New Roman" w:hAnsi="Times New Roman" w:cs="Times New Roman"/>
        </w:rPr>
      </w:pPr>
    </w:p>
    <w:p w:rsidR="00F1075B" w:rsidRPr="006D403C" w:rsidRDefault="00F1075B" w:rsidP="00F1075B">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Nr.14</w:t>
      </w:r>
    </w:p>
    <w:p w:rsidR="00F1075B" w:rsidRPr="006D403C" w:rsidRDefault="00F1075B" w:rsidP="00F1075B">
      <w:pPr>
        <w:pStyle w:val="NoSpacing"/>
        <w:ind w:left="5040" w:firstLine="720"/>
        <w:rPr>
          <w:rFonts w:ascii="Times New Roman" w:hAnsi="Times New Roman" w:cs="Times New Roman"/>
          <w:szCs w:val="24"/>
        </w:rPr>
      </w:pPr>
      <w:r>
        <w:rPr>
          <w:rFonts w:ascii="Times New Roman" w:hAnsi="Times New Roman" w:cs="Times New Roman"/>
          <w:szCs w:val="24"/>
        </w:rPr>
        <w:t>protokols Nr.2 14</w:t>
      </w:r>
      <w:r w:rsidRPr="006D403C">
        <w:rPr>
          <w:rFonts w:ascii="Times New Roman" w:hAnsi="Times New Roman" w:cs="Times New Roman"/>
          <w:szCs w:val="24"/>
        </w:rPr>
        <w:t>#</w:t>
      </w:r>
    </w:p>
    <w:p w:rsidR="00F1075B" w:rsidRDefault="00F1075B" w:rsidP="00565724">
      <w:pPr>
        <w:spacing w:after="0" w:line="360" w:lineRule="auto"/>
        <w:jc w:val="center"/>
        <w:rPr>
          <w:rFonts w:ascii="Times New Roman" w:hAnsi="Times New Roman"/>
          <w:sz w:val="24"/>
          <w:szCs w:val="24"/>
        </w:rPr>
      </w:pPr>
    </w:p>
    <w:p w:rsidR="00F1075B" w:rsidRDefault="00F1075B" w:rsidP="00F1075B"/>
    <w:p w:rsidR="00F1075B" w:rsidRDefault="00F1075B" w:rsidP="00F1075B">
      <w:pPr>
        <w:jc w:val="center"/>
        <w:rPr>
          <w:u w:val="single"/>
        </w:rPr>
      </w:pPr>
    </w:p>
    <w:p w:rsidR="00F1075B" w:rsidRPr="00F1075B" w:rsidRDefault="00F1075B" w:rsidP="00D31DBC">
      <w:pPr>
        <w:spacing w:after="0" w:line="240" w:lineRule="auto"/>
        <w:jc w:val="center"/>
        <w:rPr>
          <w:rFonts w:ascii="Times New Roman" w:hAnsi="Times New Roman"/>
          <w:sz w:val="24"/>
          <w:szCs w:val="24"/>
          <w:u w:val="single"/>
        </w:rPr>
      </w:pPr>
      <w:r w:rsidRPr="00F1075B">
        <w:rPr>
          <w:rFonts w:ascii="Times New Roman" w:hAnsi="Times New Roman"/>
          <w:sz w:val="24"/>
          <w:szCs w:val="24"/>
          <w:u w:val="single"/>
        </w:rPr>
        <w:t>Par bērnu ilgstošas sociālās aprūpes un sociālās rehabilitācijas centrs „Zīles” viena bērna uzturēšanās izmaksu tāmes 2014.gadam apstiprināšanu</w:t>
      </w:r>
    </w:p>
    <w:p w:rsidR="00F1075B" w:rsidRDefault="00F1075B" w:rsidP="00F1075B">
      <w:pPr>
        <w:pStyle w:val="NoSpacing"/>
        <w:ind w:firstLine="720"/>
        <w:jc w:val="center"/>
        <w:rPr>
          <w:rFonts w:ascii="Times New Roman" w:hAnsi="Times New Roman"/>
          <w:szCs w:val="24"/>
        </w:rPr>
      </w:pPr>
    </w:p>
    <w:p w:rsidR="00F1075B" w:rsidRDefault="00F1075B" w:rsidP="00F1075B">
      <w:pPr>
        <w:pStyle w:val="NoSpacing"/>
        <w:ind w:firstLine="720"/>
        <w:rPr>
          <w:szCs w:val="24"/>
        </w:rPr>
      </w:pPr>
    </w:p>
    <w:p w:rsidR="00F1075B" w:rsidRDefault="00F1075B" w:rsidP="00F1075B">
      <w:pPr>
        <w:pStyle w:val="NoSpacing"/>
        <w:ind w:firstLine="720"/>
        <w:rPr>
          <w:szCs w:val="24"/>
        </w:rPr>
      </w:pPr>
    </w:p>
    <w:p w:rsidR="00F1075B" w:rsidRDefault="00F1075B" w:rsidP="00F1075B">
      <w:pPr>
        <w:pStyle w:val="NoSpacing"/>
        <w:ind w:firstLine="720"/>
        <w:jc w:val="both"/>
        <w:rPr>
          <w:rFonts w:ascii="Times New Roman" w:hAnsi="Times New Roman"/>
          <w:szCs w:val="24"/>
        </w:rPr>
      </w:pPr>
      <w:r>
        <w:rPr>
          <w:rFonts w:ascii="Times New Roman" w:hAnsi="Times New Roman"/>
          <w:szCs w:val="24"/>
        </w:rPr>
        <w:t xml:space="preserve">Alojas novada dome saņēma un izskatīja BSAC „Zīles” direktores Daces </w:t>
      </w:r>
      <w:proofErr w:type="spellStart"/>
      <w:r>
        <w:rPr>
          <w:rFonts w:ascii="Times New Roman" w:hAnsi="Times New Roman"/>
          <w:szCs w:val="24"/>
        </w:rPr>
        <w:t>Lapšānes</w:t>
      </w:r>
      <w:proofErr w:type="spellEnd"/>
      <w:r>
        <w:rPr>
          <w:rFonts w:ascii="Times New Roman" w:hAnsi="Times New Roman"/>
          <w:szCs w:val="24"/>
        </w:rPr>
        <w:t xml:space="preserve"> 2014.gada 15.janvāra iesniegumu (reģ. Nr.3-6/14/59-B) par BSAC „Zīles” viena bērna uzturēšanas izmaksu tāmes apstiprināšanu 2014.gadam.</w:t>
      </w:r>
    </w:p>
    <w:p w:rsidR="00F1075B" w:rsidRDefault="001F061E" w:rsidP="00F1075B">
      <w:pPr>
        <w:pStyle w:val="NoSpacing"/>
        <w:ind w:firstLine="720"/>
        <w:jc w:val="both"/>
        <w:rPr>
          <w:rFonts w:ascii="Times New Roman" w:hAnsi="Times New Roman"/>
          <w:b/>
          <w:szCs w:val="24"/>
        </w:rPr>
      </w:pPr>
      <w:r w:rsidRPr="0091438F">
        <w:rPr>
          <w:rFonts w:ascii="Times New Roman" w:hAnsi="Times New Roman"/>
          <w:szCs w:val="24"/>
        </w:rPr>
        <w:t xml:space="preserve">Saskaņā ar iepriekšminēto iesniegumu un Finanšu un attīstības komitejas, Izglītības, kultūras un sporta jautājumu komitejas, Sociālo, kārtības, komunālās saimniecības un dzīvokļu jautājumu komitejas 2014.gada 21.janvāra apvienotās sēdes atzinumu, Alojas novada dome, atklāti balsojot, </w:t>
      </w:r>
      <w:r w:rsidRPr="0091438F">
        <w:rPr>
          <w:rFonts w:ascii="Times New Roman" w:hAnsi="Times New Roman"/>
          <w:b/>
          <w:szCs w:val="24"/>
        </w:rPr>
        <w:t xml:space="preserve">nolemj: </w:t>
      </w:r>
      <w:r w:rsidR="00F1075B">
        <w:rPr>
          <w:rFonts w:ascii="Times New Roman" w:hAnsi="Times New Roman"/>
          <w:szCs w:val="24"/>
        </w:rPr>
        <w:t xml:space="preserve">apstiprināt BSAC „Zīles” viena bērna uzturēšanās izmaksu tāmi 2014.gadam  </w:t>
      </w:r>
      <w:r w:rsidR="003D48EB">
        <w:rPr>
          <w:rFonts w:ascii="Times New Roman" w:hAnsi="Times New Roman"/>
          <w:szCs w:val="24"/>
        </w:rPr>
        <w:t>(</w:t>
      </w:r>
      <w:r w:rsidR="00F1075B">
        <w:rPr>
          <w:rFonts w:ascii="Times New Roman" w:hAnsi="Times New Roman"/>
          <w:szCs w:val="24"/>
        </w:rPr>
        <w:t>pielik</w:t>
      </w:r>
      <w:r w:rsidR="00373185">
        <w:rPr>
          <w:rFonts w:ascii="Times New Roman" w:hAnsi="Times New Roman"/>
          <w:szCs w:val="24"/>
        </w:rPr>
        <w:t>umā</w:t>
      </w:r>
      <w:r w:rsidR="003D48EB">
        <w:rPr>
          <w:rFonts w:ascii="Times New Roman" w:hAnsi="Times New Roman"/>
          <w:szCs w:val="24"/>
        </w:rPr>
        <w:t>).</w:t>
      </w:r>
    </w:p>
    <w:p w:rsidR="00F1075B" w:rsidRDefault="00F1075B" w:rsidP="00F1075B">
      <w:pPr>
        <w:jc w:val="both"/>
      </w:pPr>
    </w:p>
    <w:p w:rsidR="00F1075B" w:rsidRDefault="00F1075B" w:rsidP="0005713F">
      <w:pPr>
        <w:spacing w:after="0" w:line="360" w:lineRule="auto"/>
        <w:rPr>
          <w:rFonts w:ascii="Times New Roman" w:hAnsi="Times New Roman"/>
          <w:sz w:val="24"/>
          <w:szCs w:val="24"/>
        </w:rPr>
      </w:pPr>
    </w:p>
    <w:p w:rsidR="00854468" w:rsidRDefault="00854468" w:rsidP="0005713F">
      <w:pPr>
        <w:spacing w:after="0" w:line="360" w:lineRule="auto"/>
        <w:rPr>
          <w:rFonts w:ascii="Times New Roman" w:hAnsi="Times New Roman"/>
          <w:sz w:val="24"/>
          <w:szCs w:val="24"/>
        </w:rPr>
      </w:pPr>
    </w:p>
    <w:p w:rsidR="00854468" w:rsidRDefault="00854468" w:rsidP="0005713F">
      <w:pPr>
        <w:spacing w:after="0" w:line="360" w:lineRule="auto"/>
        <w:rPr>
          <w:rFonts w:ascii="Times New Roman" w:hAnsi="Times New Roman"/>
          <w:sz w:val="24"/>
          <w:szCs w:val="24"/>
        </w:rPr>
      </w:pPr>
    </w:p>
    <w:p w:rsidR="00B65791" w:rsidRPr="0005713F" w:rsidRDefault="00B65791" w:rsidP="00B65791">
      <w:pPr>
        <w:spacing w:after="0" w:line="240" w:lineRule="auto"/>
        <w:ind w:left="360" w:firstLine="360"/>
        <w:rPr>
          <w:rFonts w:ascii="Times New Roman" w:hAnsi="Times New Roman"/>
          <w:sz w:val="24"/>
          <w:szCs w:val="24"/>
        </w:rPr>
      </w:pPr>
      <w:r w:rsidRPr="0005713F">
        <w:rPr>
          <w:rFonts w:ascii="Times New Roman" w:hAnsi="Times New Roman"/>
          <w:sz w:val="24"/>
          <w:szCs w:val="24"/>
        </w:rPr>
        <w:t>Domes priekšsēdētājs</w:t>
      </w:r>
      <w:r w:rsidRPr="0005713F">
        <w:rPr>
          <w:rFonts w:ascii="Times New Roman" w:hAnsi="Times New Roman"/>
          <w:sz w:val="24"/>
          <w:szCs w:val="24"/>
        </w:rPr>
        <w:tab/>
      </w:r>
      <w:r w:rsidRPr="0005713F">
        <w:rPr>
          <w:rFonts w:ascii="Times New Roman" w:hAnsi="Times New Roman"/>
          <w:sz w:val="24"/>
          <w:szCs w:val="24"/>
        </w:rPr>
        <w:tab/>
        <w:t>(paraksts)</w:t>
      </w:r>
      <w:r w:rsidRPr="0005713F">
        <w:rPr>
          <w:rFonts w:ascii="Times New Roman" w:hAnsi="Times New Roman"/>
          <w:sz w:val="24"/>
          <w:szCs w:val="24"/>
        </w:rPr>
        <w:tab/>
      </w:r>
      <w:r w:rsidRPr="0005713F">
        <w:rPr>
          <w:rFonts w:ascii="Times New Roman" w:hAnsi="Times New Roman"/>
          <w:sz w:val="24"/>
          <w:szCs w:val="24"/>
        </w:rPr>
        <w:tab/>
        <w:t>Valdis Bārda</w:t>
      </w:r>
    </w:p>
    <w:p w:rsidR="00B65791" w:rsidRPr="0005713F" w:rsidRDefault="00B65791" w:rsidP="00B65791">
      <w:pPr>
        <w:spacing w:after="0" w:line="240" w:lineRule="auto"/>
        <w:ind w:left="1080" w:firstLine="360"/>
        <w:rPr>
          <w:rFonts w:ascii="Times New Roman" w:hAnsi="Times New Roman"/>
          <w:sz w:val="24"/>
          <w:szCs w:val="24"/>
        </w:rPr>
      </w:pPr>
      <w:r w:rsidRPr="0005713F">
        <w:rPr>
          <w:rFonts w:ascii="Times New Roman" w:hAnsi="Times New Roman"/>
          <w:sz w:val="24"/>
          <w:szCs w:val="24"/>
        </w:rPr>
        <w:t>(zīmogs)</w:t>
      </w:r>
    </w:p>
    <w:p w:rsidR="00B65791" w:rsidRPr="0005713F" w:rsidRDefault="00B65791" w:rsidP="00B65791">
      <w:pPr>
        <w:spacing w:after="0" w:line="240" w:lineRule="auto"/>
        <w:rPr>
          <w:rFonts w:ascii="Times New Roman" w:hAnsi="Times New Roman"/>
          <w:sz w:val="24"/>
          <w:szCs w:val="24"/>
        </w:rPr>
      </w:pPr>
      <w:r w:rsidRPr="0005713F">
        <w:rPr>
          <w:rFonts w:ascii="Times New Roman" w:hAnsi="Times New Roman"/>
          <w:sz w:val="24"/>
          <w:szCs w:val="24"/>
        </w:rPr>
        <w:tab/>
        <w:t>NORAKSTS PAREIZS</w:t>
      </w:r>
    </w:p>
    <w:p w:rsidR="00B65791" w:rsidRPr="0005713F" w:rsidRDefault="00B65791" w:rsidP="00B65791">
      <w:pPr>
        <w:spacing w:after="0" w:line="240" w:lineRule="auto"/>
        <w:rPr>
          <w:rFonts w:ascii="Times New Roman" w:hAnsi="Times New Roman"/>
          <w:sz w:val="24"/>
          <w:szCs w:val="24"/>
        </w:rPr>
      </w:pPr>
      <w:r w:rsidRPr="0005713F">
        <w:rPr>
          <w:rFonts w:ascii="Times New Roman" w:hAnsi="Times New Roman"/>
          <w:sz w:val="24"/>
          <w:szCs w:val="24"/>
        </w:rPr>
        <w:tab/>
        <w:t xml:space="preserve"> Kancelejas pārzine </w:t>
      </w:r>
      <w:r w:rsidRPr="0005713F">
        <w:rPr>
          <w:rFonts w:ascii="Times New Roman" w:hAnsi="Times New Roman"/>
          <w:sz w:val="24"/>
          <w:szCs w:val="24"/>
        </w:rPr>
        <w:tab/>
      </w:r>
      <w:r w:rsidRPr="0005713F">
        <w:rPr>
          <w:rFonts w:ascii="Times New Roman" w:hAnsi="Times New Roman"/>
          <w:sz w:val="24"/>
          <w:szCs w:val="24"/>
        </w:rPr>
        <w:tab/>
        <w:t xml:space="preserve">Inta </w:t>
      </w:r>
      <w:proofErr w:type="spellStart"/>
      <w:r w:rsidRPr="0005713F">
        <w:rPr>
          <w:rFonts w:ascii="Times New Roman" w:hAnsi="Times New Roman"/>
          <w:sz w:val="24"/>
          <w:szCs w:val="24"/>
        </w:rPr>
        <w:t>Baronova</w:t>
      </w:r>
      <w:proofErr w:type="spellEnd"/>
    </w:p>
    <w:p w:rsidR="00B65791" w:rsidRPr="0005713F" w:rsidRDefault="00B65791" w:rsidP="00B65791">
      <w:pPr>
        <w:spacing w:after="0" w:line="240" w:lineRule="auto"/>
        <w:rPr>
          <w:rFonts w:ascii="Times New Roman" w:hAnsi="Times New Roman"/>
          <w:sz w:val="24"/>
          <w:szCs w:val="24"/>
        </w:rPr>
      </w:pPr>
      <w:r w:rsidRPr="0005713F">
        <w:rPr>
          <w:rFonts w:ascii="Times New Roman" w:hAnsi="Times New Roman"/>
          <w:sz w:val="24"/>
          <w:szCs w:val="24"/>
        </w:rPr>
        <w:tab/>
        <w:t>Alojā, 2014.gada 31.janvārī</w:t>
      </w:r>
    </w:p>
    <w:p w:rsidR="00B65791" w:rsidRPr="0005713F" w:rsidRDefault="00B65791" w:rsidP="00B65791">
      <w:pPr>
        <w:spacing w:after="0" w:line="240" w:lineRule="auto"/>
        <w:ind w:firstLine="720"/>
        <w:rPr>
          <w:rFonts w:ascii="Times New Roman" w:hAnsi="Times New Roman"/>
          <w:sz w:val="24"/>
          <w:szCs w:val="24"/>
        </w:rPr>
      </w:pPr>
    </w:p>
    <w:p w:rsidR="00854468" w:rsidRDefault="00854468" w:rsidP="0049778C">
      <w:pPr>
        <w:spacing w:after="0" w:line="360" w:lineRule="auto"/>
        <w:rPr>
          <w:rFonts w:ascii="Times New Roman" w:hAnsi="Times New Roman"/>
          <w:sz w:val="24"/>
          <w:szCs w:val="24"/>
        </w:rPr>
      </w:pPr>
    </w:p>
    <w:p w:rsidR="00854468" w:rsidRDefault="00854468" w:rsidP="0049778C">
      <w:pPr>
        <w:spacing w:after="0" w:line="360" w:lineRule="auto"/>
        <w:rPr>
          <w:rFonts w:ascii="Times New Roman" w:hAnsi="Times New Roman"/>
          <w:sz w:val="24"/>
          <w:szCs w:val="24"/>
        </w:rPr>
      </w:pPr>
    </w:p>
    <w:p w:rsidR="00D31DBC" w:rsidRPr="0005713F" w:rsidRDefault="00D31DBC" w:rsidP="00D31DBC">
      <w:pPr>
        <w:spacing w:after="0" w:line="240" w:lineRule="auto"/>
        <w:jc w:val="center"/>
        <w:rPr>
          <w:rFonts w:ascii="Times New Roman" w:hAnsi="Times New Roman"/>
          <w:sz w:val="24"/>
          <w:szCs w:val="24"/>
        </w:rPr>
      </w:pPr>
    </w:p>
    <w:p w:rsidR="00D31DBC" w:rsidRPr="0005713F" w:rsidRDefault="00D31DBC" w:rsidP="00D31DBC">
      <w:pPr>
        <w:spacing w:after="0" w:line="240" w:lineRule="auto"/>
        <w:jc w:val="right"/>
        <w:rPr>
          <w:rFonts w:ascii="Times New Roman" w:hAnsi="Times New Roman"/>
          <w:b/>
          <w:sz w:val="24"/>
          <w:szCs w:val="24"/>
        </w:rPr>
      </w:pPr>
      <w:r w:rsidRPr="0005713F">
        <w:rPr>
          <w:rFonts w:ascii="Times New Roman" w:hAnsi="Times New Roman"/>
          <w:b/>
          <w:sz w:val="24"/>
          <w:szCs w:val="24"/>
        </w:rPr>
        <w:lastRenderedPageBreak/>
        <w:t xml:space="preserve">APSTIPRINĀTA </w:t>
      </w:r>
    </w:p>
    <w:p w:rsidR="00D31DBC" w:rsidRPr="0005713F" w:rsidRDefault="00D31DBC" w:rsidP="00D31DBC">
      <w:pPr>
        <w:spacing w:after="0" w:line="240" w:lineRule="auto"/>
        <w:jc w:val="right"/>
        <w:rPr>
          <w:rFonts w:ascii="Times New Roman" w:hAnsi="Times New Roman"/>
          <w:sz w:val="24"/>
          <w:szCs w:val="24"/>
        </w:rPr>
      </w:pPr>
      <w:r w:rsidRPr="0005713F">
        <w:rPr>
          <w:rFonts w:ascii="Times New Roman" w:hAnsi="Times New Roman"/>
          <w:sz w:val="24"/>
          <w:szCs w:val="24"/>
        </w:rPr>
        <w:t xml:space="preserve">ar Alojas novada domes </w:t>
      </w:r>
    </w:p>
    <w:p w:rsidR="00D31DBC" w:rsidRPr="0005713F" w:rsidRDefault="00D31DBC" w:rsidP="00D31DBC">
      <w:pPr>
        <w:spacing w:after="0" w:line="240" w:lineRule="auto"/>
        <w:jc w:val="right"/>
        <w:rPr>
          <w:rFonts w:ascii="Times New Roman" w:hAnsi="Times New Roman"/>
          <w:sz w:val="24"/>
          <w:szCs w:val="24"/>
        </w:rPr>
      </w:pPr>
      <w:r w:rsidRPr="0005713F">
        <w:rPr>
          <w:rFonts w:ascii="Times New Roman" w:hAnsi="Times New Roman"/>
          <w:sz w:val="24"/>
          <w:szCs w:val="24"/>
        </w:rPr>
        <w:t>2014.gada 29.janvāra</w:t>
      </w:r>
    </w:p>
    <w:p w:rsidR="00D31DBC" w:rsidRPr="0005713F" w:rsidRDefault="00D31DBC" w:rsidP="00D31DBC">
      <w:pPr>
        <w:spacing w:after="0" w:line="240" w:lineRule="auto"/>
        <w:jc w:val="right"/>
        <w:rPr>
          <w:rFonts w:ascii="Times New Roman" w:hAnsi="Times New Roman"/>
          <w:sz w:val="24"/>
          <w:szCs w:val="24"/>
        </w:rPr>
      </w:pPr>
      <w:r w:rsidRPr="0005713F">
        <w:rPr>
          <w:rFonts w:ascii="Times New Roman" w:hAnsi="Times New Roman"/>
          <w:sz w:val="24"/>
          <w:szCs w:val="24"/>
        </w:rPr>
        <w:t>lēmumu Nr.</w:t>
      </w:r>
      <w:r w:rsidR="00257B59" w:rsidRPr="0005713F">
        <w:rPr>
          <w:rFonts w:ascii="Times New Roman" w:hAnsi="Times New Roman"/>
          <w:sz w:val="24"/>
          <w:szCs w:val="24"/>
        </w:rPr>
        <w:t>14</w:t>
      </w:r>
      <w:r w:rsidRPr="0005713F">
        <w:rPr>
          <w:rFonts w:ascii="Times New Roman" w:hAnsi="Times New Roman"/>
          <w:sz w:val="24"/>
          <w:szCs w:val="24"/>
        </w:rPr>
        <w:t xml:space="preserve"> (protokols Nr.</w:t>
      </w:r>
      <w:r w:rsidR="00257B59" w:rsidRPr="0005713F">
        <w:rPr>
          <w:rFonts w:ascii="Times New Roman" w:hAnsi="Times New Roman"/>
          <w:sz w:val="24"/>
          <w:szCs w:val="24"/>
        </w:rPr>
        <w:t>2 14</w:t>
      </w:r>
      <w:r w:rsidRPr="0005713F">
        <w:rPr>
          <w:rFonts w:ascii="Times New Roman" w:hAnsi="Times New Roman"/>
          <w:sz w:val="24"/>
          <w:szCs w:val="24"/>
        </w:rPr>
        <w:t>#)</w:t>
      </w:r>
    </w:p>
    <w:p w:rsidR="00D31DBC" w:rsidRPr="0005713F" w:rsidRDefault="00D31DBC" w:rsidP="00D31DBC">
      <w:pPr>
        <w:spacing w:after="0" w:line="240" w:lineRule="auto"/>
        <w:jc w:val="center"/>
        <w:rPr>
          <w:rFonts w:ascii="Times New Roman" w:hAnsi="Times New Roman"/>
          <w:b/>
          <w:sz w:val="24"/>
          <w:szCs w:val="24"/>
          <w:u w:val="single"/>
        </w:rPr>
      </w:pPr>
    </w:p>
    <w:p w:rsidR="00D31DBC" w:rsidRPr="0005713F" w:rsidRDefault="00D31DBC" w:rsidP="00D31DBC">
      <w:pPr>
        <w:spacing w:after="0" w:line="240" w:lineRule="auto"/>
        <w:jc w:val="center"/>
        <w:rPr>
          <w:rFonts w:ascii="Times New Roman" w:hAnsi="Times New Roman"/>
          <w:b/>
          <w:sz w:val="24"/>
          <w:szCs w:val="24"/>
        </w:rPr>
      </w:pPr>
    </w:p>
    <w:p w:rsidR="00D31DBC" w:rsidRPr="0005713F" w:rsidRDefault="00D31DBC" w:rsidP="00D31DBC">
      <w:pPr>
        <w:spacing w:after="0" w:line="240" w:lineRule="auto"/>
        <w:jc w:val="center"/>
        <w:rPr>
          <w:rFonts w:ascii="Times New Roman" w:hAnsi="Times New Roman"/>
          <w:b/>
          <w:sz w:val="24"/>
          <w:szCs w:val="24"/>
        </w:rPr>
      </w:pPr>
    </w:p>
    <w:p w:rsidR="00D31DBC" w:rsidRPr="0005713F" w:rsidRDefault="00D31DBC" w:rsidP="00D31DBC">
      <w:pPr>
        <w:spacing w:after="0" w:line="240" w:lineRule="auto"/>
        <w:jc w:val="center"/>
        <w:rPr>
          <w:rFonts w:ascii="Times New Roman" w:hAnsi="Times New Roman"/>
          <w:b/>
          <w:sz w:val="24"/>
          <w:szCs w:val="24"/>
        </w:rPr>
      </w:pPr>
      <w:r w:rsidRPr="0005713F">
        <w:rPr>
          <w:rFonts w:ascii="Times New Roman" w:hAnsi="Times New Roman"/>
          <w:b/>
          <w:sz w:val="24"/>
          <w:szCs w:val="24"/>
        </w:rPr>
        <w:t>Alojas novada domes</w:t>
      </w:r>
    </w:p>
    <w:p w:rsidR="00D31DBC" w:rsidRPr="0005713F" w:rsidRDefault="00D31DBC" w:rsidP="00D31DBC">
      <w:pPr>
        <w:spacing w:after="0" w:line="240" w:lineRule="auto"/>
        <w:jc w:val="center"/>
        <w:rPr>
          <w:rFonts w:ascii="Times New Roman" w:hAnsi="Times New Roman"/>
          <w:b/>
          <w:sz w:val="24"/>
          <w:szCs w:val="24"/>
          <w:u w:val="single"/>
        </w:rPr>
      </w:pPr>
      <w:r w:rsidRPr="0005713F">
        <w:rPr>
          <w:rFonts w:ascii="Times New Roman" w:hAnsi="Times New Roman"/>
          <w:b/>
          <w:sz w:val="24"/>
          <w:szCs w:val="24"/>
          <w:u w:val="single"/>
        </w:rPr>
        <w:t>Bērnu ilgstošas sociālās aprūpes un sociālās rehabilitācijas centra „Zīles” viena bērna uzturēšanās izmaksas 2014.gadā</w:t>
      </w:r>
    </w:p>
    <w:p w:rsidR="00D31DBC" w:rsidRPr="0005713F" w:rsidRDefault="00D31DBC" w:rsidP="00D31DBC">
      <w:pPr>
        <w:spacing w:after="0" w:line="240" w:lineRule="auto"/>
        <w:jc w:val="center"/>
        <w:rPr>
          <w:rFonts w:ascii="Times New Roman" w:hAnsi="Times New Roman"/>
          <w:b/>
          <w:sz w:val="24"/>
          <w:szCs w:val="24"/>
          <w:u w:val="single"/>
        </w:rPr>
      </w:pPr>
    </w:p>
    <w:tbl>
      <w:tblPr>
        <w:tblW w:w="91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6687"/>
        <w:gridCol w:w="1383"/>
      </w:tblGrid>
      <w:tr w:rsidR="00D31DBC" w:rsidRPr="0005713F" w:rsidTr="001F061E">
        <w:trPr>
          <w:trHeight w:val="612"/>
        </w:trPr>
        <w:tc>
          <w:tcPr>
            <w:tcW w:w="1110" w:type="dxa"/>
            <w:tcBorders>
              <w:top w:val="single" w:sz="4" w:space="0" w:color="auto"/>
              <w:left w:val="single" w:sz="4" w:space="0" w:color="auto"/>
              <w:bottom w:val="single" w:sz="4" w:space="0" w:color="auto"/>
              <w:right w:val="single" w:sz="4" w:space="0" w:color="auto"/>
            </w:tcBorders>
            <w:vAlign w:val="center"/>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Kods</w:t>
            </w:r>
          </w:p>
        </w:tc>
        <w:tc>
          <w:tcPr>
            <w:tcW w:w="6687" w:type="dxa"/>
            <w:tcBorders>
              <w:top w:val="single" w:sz="4" w:space="0" w:color="auto"/>
              <w:left w:val="single" w:sz="4" w:space="0" w:color="auto"/>
              <w:bottom w:val="single" w:sz="4" w:space="0" w:color="auto"/>
              <w:right w:val="single" w:sz="4" w:space="0" w:color="auto"/>
            </w:tcBorders>
            <w:vAlign w:val="center"/>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Izdevumu nosaukumu veids</w:t>
            </w:r>
          </w:p>
        </w:tc>
        <w:tc>
          <w:tcPr>
            <w:tcW w:w="1383" w:type="dxa"/>
            <w:tcBorders>
              <w:top w:val="single" w:sz="4" w:space="0" w:color="auto"/>
              <w:left w:val="single" w:sz="4" w:space="0" w:color="auto"/>
              <w:bottom w:val="single" w:sz="4" w:space="0" w:color="auto"/>
              <w:right w:val="single" w:sz="4" w:space="0" w:color="auto"/>
            </w:tcBorders>
            <w:vAlign w:val="center"/>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Summa</w:t>
            </w:r>
          </w:p>
        </w:tc>
      </w:tr>
      <w:tr w:rsidR="00D31DBC" w:rsidRPr="0005713F" w:rsidTr="001F061E">
        <w:trPr>
          <w:trHeight w:val="263"/>
        </w:trPr>
        <w:tc>
          <w:tcPr>
            <w:tcW w:w="1110" w:type="dxa"/>
            <w:tcBorders>
              <w:top w:val="single"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center"/>
              <w:rPr>
                <w:rFonts w:ascii="Times New Roman" w:hAnsi="Times New Roman"/>
                <w:b/>
                <w:sz w:val="24"/>
                <w:szCs w:val="24"/>
              </w:rPr>
            </w:pPr>
            <w:r w:rsidRPr="0005713F">
              <w:rPr>
                <w:rFonts w:ascii="Times New Roman" w:hAnsi="Times New Roman"/>
                <w:b/>
                <w:sz w:val="24"/>
                <w:szCs w:val="24"/>
              </w:rPr>
              <w:t>1100</w:t>
            </w:r>
          </w:p>
        </w:tc>
        <w:tc>
          <w:tcPr>
            <w:tcW w:w="6687" w:type="dxa"/>
            <w:tcBorders>
              <w:top w:val="single"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b/>
                <w:sz w:val="24"/>
                <w:szCs w:val="24"/>
              </w:rPr>
            </w:pPr>
            <w:r w:rsidRPr="0005713F">
              <w:rPr>
                <w:rFonts w:ascii="Times New Roman" w:hAnsi="Times New Roman"/>
                <w:b/>
                <w:sz w:val="24"/>
                <w:szCs w:val="24"/>
              </w:rPr>
              <w:t>Atalgojums</w:t>
            </w:r>
          </w:p>
        </w:tc>
        <w:tc>
          <w:tcPr>
            <w:tcW w:w="1383" w:type="dxa"/>
            <w:tcBorders>
              <w:top w:val="single"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b/>
                <w:sz w:val="24"/>
                <w:szCs w:val="24"/>
              </w:rPr>
            </w:pPr>
            <w:r w:rsidRPr="0005713F">
              <w:rPr>
                <w:rFonts w:ascii="Times New Roman" w:hAnsi="Times New Roman"/>
                <w:b/>
                <w:sz w:val="24"/>
                <w:szCs w:val="24"/>
              </w:rPr>
              <w:t>86858</w:t>
            </w:r>
          </w:p>
        </w:tc>
      </w:tr>
      <w:tr w:rsidR="00D31DBC" w:rsidRPr="0005713F" w:rsidTr="001F061E">
        <w:trPr>
          <w:trHeight w:val="263"/>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right"/>
              <w:rPr>
                <w:rFonts w:ascii="Times New Roman" w:hAnsi="Times New Roman"/>
                <w:sz w:val="24"/>
                <w:szCs w:val="24"/>
              </w:rPr>
            </w:pPr>
            <w:r w:rsidRPr="0005713F">
              <w:rPr>
                <w:rFonts w:ascii="Times New Roman" w:hAnsi="Times New Roman"/>
                <w:sz w:val="24"/>
                <w:szCs w:val="24"/>
              </w:rPr>
              <w:t>1119</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Pārējo darbinieku mēneša amatalga</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86858</w:t>
            </w:r>
          </w:p>
        </w:tc>
      </w:tr>
      <w:tr w:rsidR="00D31DBC" w:rsidRPr="0005713F" w:rsidTr="001F061E">
        <w:trPr>
          <w:trHeight w:val="682"/>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center"/>
              <w:rPr>
                <w:rFonts w:ascii="Times New Roman" w:hAnsi="Times New Roman"/>
                <w:b/>
                <w:sz w:val="24"/>
                <w:szCs w:val="24"/>
              </w:rPr>
            </w:pPr>
            <w:r w:rsidRPr="0005713F">
              <w:rPr>
                <w:rFonts w:ascii="Times New Roman" w:hAnsi="Times New Roman"/>
                <w:b/>
                <w:sz w:val="24"/>
                <w:szCs w:val="24"/>
              </w:rPr>
              <w:t>1200</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b/>
                <w:sz w:val="24"/>
                <w:szCs w:val="24"/>
              </w:rPr>
            </w:pPr>
            <w:r w:rsidRPr="0005713F">
              <w:rPr>
                <w:rFonts w:ascii="Times New Roman" w:hAnsi="Times New Roman"/>
                <w:b/>
                <w:sz w:val="24"/>
                <w:szCs w:val="24"/>
              </w:rPr>
              <w:t>Darba devēja valsts sociālās apdrošināšanas obligātās iemaksas, sociālā rakstura pabalsti un kompensācijas</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b/>
                <w:sz w:val="24"/>
                <w:szCs w:val="24"/>
              </w:rPr>
            </w:pPr>
            <w:r w:rsidRPr="0005713F">
              <w:rPr>
                <w:rFonts w:ascii="Times New Roman" w:hAnsi="Times New Roman"/>
                <w:b/>
                <w:sz w:val="24"/>
                <w:szCs w:val="24"/>
              </w:rPr>
              <w:t>22432</w:t>
            </w:r>
          </w:p>
        </w:tc>
      </w:tr>
      <w:tr w:rsidR="00D31DBC" w:rsidRPr="0005713F" w:rsidTr="001F061E">
        <w:trPr>
          <w:trHeight w:val="263"/>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center"/>
              <w:rPr>
                <w:rFonts w:ascii="Times New Roman" w:hAnsi="Times New Roman"/>
                <w:b/>
                <w:sz w:val="24"/>
                <w:szCs w:val="24"/>
              </w:rPr>
            </w:pPr>
            <w:r w:rsidRPr="0005713F">
              <w:rPr>
                <w:rFonts w:ascii="Times New Roman" w:hAnsi="Times New Roman"/>
                <w:b/>
                <w:sz w:val="24"/>
                <w:szCs w:val="24"/>
              </w:rPr>
              <w:t>2200</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b/>
                <w:sz w:val="24"/>
                <w:szCs w:val="24"/>
              </w:rPr>
            </w:pPr>
            <w:r w:rsidRPr="0005713F">
              <w:rPr>
                <w:rFonts w:ascii="Times New Roman" w:hAnsi="Times New Roman"/>
                <w:b/>
                <w:sz w:val="24"/>
                <w:szCs w:val="24"/>
              </w:rPr>
              <w:t>Pakalpojumu apmaksa</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b/>
                <w:sz w:val="24"/>
                <w:szCs w:val="24"/>
              </w:rPr>
            </w:pPr>
            <w:r w:rsidRPr="0005713F">
              <w:rPr>
                <w:rFonts w:ascii="Times New Roman" w:hAnsi="Times New Roman"/>
                <w:b/>
                <w:sz w:val="24"/>
                <w:szCs w:val="24"/>
              </w:rPr>
              <w:t>16034</w:t>
            </w:r>
          </w:p>
        </w:tc>
      </w:tr>
      <w:tr w:rsidR="00D31DBC" w:rsidRPr="0005713F" w:rsidTr="001F061E">
        <w:trPr>
          <w:trHeight w:val="263"/>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right"/>
              <w:rPr>
                <w:rFonts w:ascii="Times New Roman" w:hAnsi="Times New Roman"/>
                <w:sz w:val="24"/>
                <w:szCs w:val="24"/>
              </w:rPr>
            </w:pPr>
            <w:r w:rsidRPr="0005713F">
              <w:rPr>
                <w:rFonts w:ascii="Times New Roman" w:hAnsi="Times New Roman"/>
                <w:sz w:val="24"/>
                <w:szCs w:val="24"/>
              </w:rPr>
              <w:t>2219</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Pārējie sakaru pakalpojumi</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427</w:t>
            </w:r>
          </w:p>
        </w:tc>
      </w:tr>
      <w:tr w:rsidR="00D31DBC" w:rsidRPr="0005713F" w:rsidTr="001F061E">
        <w:trPr>
          <w:trHeight w:val="263"/>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right"/>
              <w:rPr>
                <w:rFonts w:ascii="Times New Roman" w:hAnsi="Times New Roman"/>
                <w:sz w:val="24"/>
                <w:szCs w:val="24"/>
              </w:rPr>
            </w:pPr>
            <w:r w:rsidRPr="0005713F">
              <w:rPr>
                <w:rFonts w:ascii="Times New Roman" w:hAnsi="Times New Roman"/>
                <w:sz w:val="24"/>
                <w:szCs w:val="24"/>
              </w:rPr>
              <w:t>2223</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Izdevumi par elektroenerģiju</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10672</w:t>
            </w:r>
          </w:p>
        </w:tc>
      </w:tr>
      <w:tr w:rsidR="00D31DBC" w:rsidRPr="0005713F" w:rsidTr="001F061E">
        <w:trPr>
          <w:trHeight w:val="263"/>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right"/>
              <w:rPr>
                <w:rFonts w:ascii="Times New Roman" w:hAnsi="Times New Roman"/>
                <w:sz w:val="24"/>
                <w:szCs w:val="24"/>
              </w:rPr>
            </w:pPr>
            <w:r w:rsidRPr="0005713F">
              <w:rPr>
                <w:rFonts w:ascii="Times New Roman" w:hAnsi="Times New Roman"/>
                <w:sz w:val="24"/>
                <w:szCs w:val="24"/>
              </w:rPr>
              <w:t>2231</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Reprezentācija un sabiedriskās attiecības, kursu un semināru organizēšana</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854</w:t>
            </w:r>
          </w:p>
        </w:tc>
      </w:tr>
      <w:tr w:rsidR="00D31DBC" w:rsidRPr="0005713F" w:rsidTr="001F061E">
        <w:trPr>
          <w:trHeight w:val="555"/>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right"/>
              <w:rPr>
                <w:rFonts w:ascii="Times New Roman" w:hAnsi="Times New Roman"/>
                <w:sz w:val="24"/>
                <w:szCs w:val="24"/>
              </w:rPr>
            </w:pPr>
            <w:r w:rsidRPr="0005713F">
              <w:rPr>
                <w:rFonts w:ascii="Times New Roman" w:hAnsi="Times New Roman"/>
                <w:sz w:val="24"/>
                <w:szCs w:val="24"/>
              </w:rPr>
              <w:t>2234</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 xml:space="preserve"> Normatīvajos aktos noteiktie darba devēja veselības izdevumi darba ņēmējiem</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427</w:t>
            </w:r>
          </w:p>
        </w:tc>
      </w:tr>
      <w:tr w:rsidR="00D31DBC" w:rsidRPr="0005713F" w:rsidTr="001F061E">
        <w:trPr>
          <w:trHeight w:val="555"/>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right"/>
              <w:rPr>
                <w:rFonts w:ascii="Times New Roman" w:hAnsi="Times New Roman"/>
                <w:sz w:val="24"/>
                <w:szCs w:val="24"/>
              </w:rPr>
            </w:pPr>
            <w:r w:rsidRPr="0005713F">
              <w:rPr>
                <w:rFonts w:ascii="Times New Roman" w:hAnsi="Times New Roman"/>
                <w:sz w:val="24"/>
                <w:szCs w:val="24"/>
              </w:rPr>
              <w:t>2239</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Pārējie iestādes administratīvie izdevumi un ar iestādes darbības nodrošināšanu saistītie pakalpojumi</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427</w:t>
            </w:r>
          </w:p>
        </w:tc>
      </w:tr>
      <w:tr w:rsidR="00D31DBC" w:rsidRPr="0005713F" w:rsidTr="001F061E">
        <w:trPr>
          <w:trHeight w:val="307"/>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right"/>
              <w:rPr>
                <w:rFonts w:ascii="Times New Roman" w:hAnsi="Times New Roman"/>
                <w:sz w:val="24"/>
                <w:szCs w:val="24"/>
              </w:rPr>
            </w:pPr>
            <w:r w:rsidRPr="0005713F">
              <w:rPr>
                <w:rFonts w:ascii="Times New Roman" w:hAnsi="Times New Roman"/>
                <w:sz w:val="24"/>
                <w:szCs w:val="24"/>
              </w:rPr>
              <w:t>2242</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Transportlīdzekļu uzturēšana un remonts</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1138</w:t>
            </w:r>
          </w:p>
        </w:tc>
      </w:tr>
      <w:tr w:rsidR="00D31DBC" w:rsidRPr="0005713F" w:rsidTr="001F061E">
        <w:trPr>
          <w:trHeight w:val="555"/>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right"/>
              <w:rPr>
                <w:rFonts w:ascii="Times New Roman" w:hAnsi="Times New Roman"/>
                <w:sz w:val="24"/>
                <w:szCs w:val="24"/>
              </w:rPr>
            </w:pPr>
            <w:r w:rsidRPr="0005713F">
              <w:rPr>
                <w:rFonts w:ascii="Times New Roman" w:hAnsi="Times New Roman"/>
                <w:sz w:val="24"/>
                <w:szCs w:val="24"/>
              </w:rPr>
              <w:t>2243</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Iekārtas, inventāra un aparatūras remonts, tehniskā apkalpošana</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569</w:t>
            </w:r>
          </w:p>
        </w:tc>
      </w:tr>
      <w:tr w:rsidR="00D31DBC" w:rsidRPr="0005713F" w:rsidTr="001F061E">
        <w:trPr>
          <w:trHeight w:val="338"/>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right"/>
              <w:rPr>
                <w:rFonts w:ascii="Times New Roman" w:hAnsi="Times New Roman"/>
                <w:sz w:val="24"/>
                <w:szCs w:val="24"/>
              </w:rPr>
            </w:pPr>
            <w:r w:rsidRPr="0005713F">
              <w:rPr>
                <w:rFonts w:ascii="Times New Roman" w:hAnsi="Times New Roman"/>
                <w:sz w:val="24"/>
                <w:szCs w:val="24"/>
              </w:rPr>
              <w:t>2244</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Ēku, būvju un telpu uzturēšana</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996</w:t>
            </w:r>
          </w:p>
        </w:tc>
      </w:tr>
      <w:tr w:rsidR="00D31DBC" w:rsidRPr="0005713F" w:rsidTr="001F061E">
        <w:trPr>
          <w:trHeight w:val="555"/>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right"/>
              <w:rPr>
                <w:rFonts w:ascii="Times New Roman" w:hAnsi="Times New Roman"/>
                <w:sz w:val="24"/>
                <w:szCs w:val="24"/>
              </w:rPr>
            </w:pPr>
            <w:r w:rsidRPr="0005713F">
              <w:rPr>
                <w:rFonts w:ascii="Times New Roman" w:hAnsi="Times New Roman"/>
                <w:sz w:val="24"/>
                <w:szCs w:val="24"/>
              </w:rPr>
              <w:t>2247</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 xml:space="preserve">Apdrošināšanas izdevumi </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57</w:t>
            </w:r>
          </w:p>
        </w:tc>
      </w:tr>
      <w:tr w:rsidR="00D31DBC" w:rsidRPr="0005713F" w:rsidTr="001F061E">
        <w:trPr>
          <w:trHeight w:val="376"/>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right"/>
              <w:rPr>
                <w:rFonts w:ascii="Times New Roman" w:hAnsi="Times New Roman"/>
                <w:sz w:val="24"/>
                <w:szCs w:val="24"/>
              </w:rPr>
            </w:pPr>
            <w:r w:rsidRPr="0005713F">
              <w:rPr>
                <w:rFonts w:ascii="Times New Roman" w:hAnsi="Times New Roman"/>
                <w:sz w:val="24"/>
                <w:szCs w:val="24"/>
              </w:rPr>
              <w:t>2279</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Pārējie iepriekš neklasificētie pakalpojumu veidi</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467</w:t>
            </w:r>
          </w:p>
        </w:tc>
      </w:tr>
      <w:tr w:rsidR="00D31DBC" w:rsidRPr="0005713F" w:rsidTr="001F061E">
        <w:trPr>
          <w:trHeight w:val="555"/>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center"/>
              <w:rPr>
                <w:rFonts w:ascii="Times New Roman" w:hAnsi="Times New Roman"/>
                <w:b/>
                <w:sz w:val="24"/>
                <w:szCs w:val="24"/>
              </w:rPr>
            </w:pPr>
            <w:r w:rsidRPr="0005713F">
              <w:rPr>
                <w:rFonts w:ascii="Times New Roman" w:hAnsi="Times New Roman"/>
                <w:b/>
                <w:sz w:val="24"/>
                <w:szCs w:val="24"/>
              </w:rPr>
              <w:t>2300</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b/>
                <w:sz w:val="24"/>
                <w:szCs w:val="24"/>
              </w:rPr>
            </w:pPr>
            <w:r w:rsidRPr="0005713F">
              <w:rPr>
                <w:rFonts w:ascii="Times New Roman" w:hAnsi="Times New Roman"/>
                <w:b/>
                <w:sz w:val="24"/>
                <w:szCs w:val="24"/>
              </w:rPr>
              <w:t>Krājumi, materiāli, energoresursi, preces, biroja preces un inventārs</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b/>
                <w:sz w:val="24"/>
                <w:szCs w:val="24"/>
              </w:rPr>
            </w:pPr>
            <w:r w:rsidRPr="0005713F">
              <w:rPr>
                <w:rFonts w:ascii="Times New Roman" w:hAnsi="Times New Roman"/>
                <w:b/>
                <w:sz w:val="24"/>
                <w:szCs w:val="24"/>
              </w:rPr>
              <w:t>57328</w:t>
            </w:r>
          </w:p>
        </w:tc>
      </w:tr>
      <w:tr w:rsidR="00D31DBC" w:rsidRPr="0005713F" w:rsidTr="001F061E">
        <w:trPr>
          <w:trHeight w:val="305"/>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2311</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Biroja preces</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427</w:t>
            </w:r>
          </w:p>
        </w:tc>
      </w:tr>
      <w:tr w:rsidR="00D31DBC" w:rsidRPr="0005713F" w:rsidTr="001F061E">
        <w:trPr>
          <w:trHeight w:val="357"/>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2312</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Inventārs</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142</w:t>
            </w:r>
          </w:p>
        </w:tc>
      </w:tr>
      <w:tr w:rsidR="00D31DBC" w:rsidRPr="0005713F" w:rsidTr="001F061E">
        <w:trPr>
          <w:trHeight w:val="173"/>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2321</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Kurināmais</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17074</w:t>
            </w:r>
          </w:p>
        </w:tc>
      </w:tr>
      <w:tr w:rsidR="00D31DBC" w:rsidRPr="0005713F" w:rsidTr="001F061E">
        <w:trPr>
          <w:trHeight w:val="239"/>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2322</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Degviela</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3130</w:t>
            </w:r>
          </w:p>
        </w:tc>
      </w:tr>
      <w:tr w:rsidR="00D31DBC" w:rsidRPr="0005713F" w:rsidTr="001F061E">
        <w:trPr>
          <w:trHeight w:val="319"/>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2341</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Zāles, ķimikālijas, laboratorijas preces</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1281</w:t>
            </w:r>
          </w:p>
        </w:tc>
      </w:tr>
      <w:tr w:rsidR="00D31DBC" w:rsidRPr="0005713F" w:rsidTr="001F061E">
        <w:trPr>
          <w:trHeight w:val="342"/>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2350</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Kārtējā remonta un iestāžu uzturēšanas materiāli</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3557</w:t>
            </w:r>
          </w:p>
        </w:tc>
      </w:tr>
      <w:tr w:rsidR="00D31DBC" w:rsidRPr="0005713F" w:rsidTr="001F061E">
        <w:trPr>
          <w:trHeight w:val="353"/>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2361</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Mīkstais inventārs</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427</w:t>
            </w:r>
          </w:p>
        </w:tc>
      </w:tr>
      <w:tr w:rsidR="00D31DBC" w:rsidRPr="0005713F" w:rsidTr="001F061E">
        <w:trPr>
          <w:trHeight w:val="353"/>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2362</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Virtuves inventārs, trauki un galda piederumi</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206</w:t>
            </w:r>
          </w:p>
        </w:tc>
      </w:tr>
      <w:tr w:rsidR="00D31DBC" w:rsidRPr="0005713F" w:rsidTr="001F061E">
        <w:trPr>
          <w:trHeight w:val="345"/>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2363</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Ēdināšanas izdevumi</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23904</w:t>
            </w:r>
          </w:p>
        </w:tc>
      </w:tr>
      <w:tr w:rsidR="00D31DBC" w:rsidRPr="0005713F" w:rsidTr="001F061E">
        <w:trPr>
          <w:trHeight w:val="345"/>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2365</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Uzturdevas kompensācija naudā</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285</w:t>
            </w:r>
          </w:p>
        </w:tc>
      </w:tr>
      <w:tr w:rsidR="00D31DBC" w:rsidRPr="0005713F" w:rsidTr="001F061E">
        <w:trPr>
          <w:trHeight w:val="555"/>
        </w:trPr>
        <w:tc>
          <w:tcPr>
            <w:tcW w:w="1110" w:type="dxa"/>
            <w:tcBorders>
              <w:top w:val="dotted" w:sz="4" w:space="0" w:color="auto"/>
              <w:left w:val="single" w:sz="4" w:space="0" w:color="auto"/>
              <w:bottom w:val="dotted" w:sz="4" w:space="0" w:color="auto"/>
              <w:right w:val="single" w:sz="4" w:space="0" w:color="auto"/>
            </w:tcBorders>
            <w:vAlign w:val="center"/>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lastRenderedPageBreak/>
              <w:t>2369</w:t>
            </w: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Pārējais valsts un pašvaldību aprūpē un apgādē esošo personu uzturēšanai nepieciešamais inventārs</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6041</w:t>
            </w:r>
          </w:p>
        </w:tc>
      </w:tr>
      <w:tr w:rsidR="00D31DBC" w:rsidRPr="0005713F" w:rsidTr="001F061E">
        <w:trPr>
          <w:trHeight w:val="331"/>
        </w:trPr>
        <w:tc>
          <w:tcPr>
            <w:tcW w:w="1110" w:type="dxa"/>
            <w:tcBorders>
              <w:top w:val="dotted" w:sz="4" w:space="0" w:color="auto"/>
              <w:left w:val="single" w:sz="4" w:space="0" w:color="auto"/>
              <w:bottom w:val="single" w:sz="4" w:space="0" w:color="auto"/>
              <w:right w:val="single" w:sz="4" w:space="0" w:color="auto"/>
            </w:tcBorders>
            <w:vAlign w:val="center"/>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2370</w:t>
            </w:r>
          </w:p>
        </w:tc>
        <w:tc>
          <w:tcPr>
            <w:tcW w:w="6687" w:type="dxa"/>
            <w:tcBorders>
              <w:top w:val="dotted" w:sz="4" w:space="0" w:color="auto"/>
              <w:left w:val="single" w:sz="4" w:space="0" w:color="auto"/>
              <w:bottom w:val="single" w:sz="4" w:space="0" w:color="auto"/>
              <w:right w:val="single" w:sz="4" w:space="0" w:color="auto"/>
            </w:tcBorders>
            <w:hideMark/>
          </w:tcPr>
          <w:p w:rsidR="00D31DBC" w:rsidRPr="0005713F" w:rsidRDefault="00D31DBC" w:rsidP="00D31DBC">
            <w:pPr>
              <w:spacing w:after="0" w:line="240" w:lineRule="auto"/>
              <w:rPr>
                <w:rFonts w:ascii="Times New Roman" w:hAnsi="Times New Roman"/>
                <w:sz w:val="24"/>
                <w:szCs w:val="24"/>
              </w:rPr>
            </w:pPr>
            <w:r w:rsidRPr="0005713F">
              <w:rPr>
                <w:rFonts w:ascii="Times New Roman" w:hAnsi="Times New Roman"/>
                <w:sz w:val="24"/>
                <w:szCs w:val="24"/>
              </w:rPr>
              <w:t>Mācību līdzekļi un materiāli</w:t>
            </w:r>
          </w:p>
        </w:tc>
        <w:tc>
          <w:tcPr>
            <w:tcW w:w="1383" w:type="dxa"/>
            <w:tcBorders>
              <w:top w:val="dotted" w:sz="4" w:space="0" w:color="auto"/>
              <w:left w:val="single" w:sz="4" w:space="0" w:color="auto"/>
              <w:bottom w:val="single"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854</w:t>
            </w:r>
          </w:p>
        </w:tc>
      </w:tr>
      <w:tr w:rsidR="00D31DBC" w:rsidRPr="0005713F" w:rsidTr="001F061E">
        <w:trPr>
          <w:trHeight w:val="331"/>
        </w:trPr>
        <w:tc>
          <w:tcPr>
            <w:tcW w:w="1110" w:type="dxa"/>
            <w:tcBorders>
              <w:top w:val="single" w:sz="4" w:space="0" w:color="auto"/>
              <w:left w:val="single" w:sz="4" w:space="0" w:color="auto"/>
              <w:bottom w:val="single" w:sz="4" w:space="0" w:color="auto"/>
              <w:right w:val="single" w:sz="4" w:space="0" w:color="auto"/>
            </w:tcBorders>
            <w:vAlign w:val="center"/>
          </w:tcPr>
          <w:p w:rsidR="00D31DBC" w:rsidRPr="0005713F" w:rsidRDefault="00D31DBC" w:rsidP="00D31DBC">
            <w:pPr>
              <w:spacing w:after="0" w:line="240" w:lineRule="auto"/>
              <w:jc w:val="center"/>
              <w:rPr>
                <w:rFonts w:ascii="Times New Roman" w:hAnsi="Times New Roman"/>
                <w:sz w:val="24"/>
                <w:szCs w:val="24"/>
              </w:rPr>
            </w:pPr>
          </w:p>
        </w:tc>
        <w:tc>
          <w:tcPr>
            <w:tcW w:w="6687" w:type="dxa"/>
            <w:tcBorders>
              <w:top w:val="single" w:sz="4" w:space="0" w:color="auto"/>
              <w:left w:val="single" w:sz="4" w:space="0" w:color="auto"/>
              <w:bottom w:val="single" w:sz="4" w:space="0" w:color="auto"/>
              <w:right w:val="single" w:sz="4" w:space="0" w:color="auto"/>
            </w:tcBorders>
            <w:hideMark/>
          </w:tcPr>
          <w:p w:rsidR="00D31DBC" w:rsidRPr="0005713F" w:rsidRDefault="00D31DBC" w:rsidP="00D31DBC">
            <w:pPr>
              <w:spacing w:after="0" w:line="240" w:lineRule="auto"/>
              <w:jc w:val="right"/>
              <w:rPr>
                <w:rFonts w:ascii="Times New Roman" w:hAnsi="Times New Roman"/>
                <w:b/>
                <w:sz w:val="24"/>
                <w:szCs w:val="24"/>
              </w:rPr>
            </w:pPr>
            <w:r w:rsidRPr="0005713F">
              <w:rPr>
                <w:rFonts w:ascii="Times New Roman" w:hAnsi="Times New Roman"/>
                <w:b/>
                <w:sz w:val="24"/>
                <w:szCs w:val="24"/>
              </w:rPr>
              <w:t>Kopā</w:t>
            </w:r>
          </w:p>
        </w:tc>
        <w:tc>
          <w:tcPr>
            <w:tcW w:w="1383" w:type="dxa"/>
            <w:tcBorders>
              <w:top w:val="single" w:sz="4" w:space="0" w:color="auto"/>
              <w:left w:val="single" w:sz="4" w:space="0" w:color="auto"/>
              <w:bottom w:val="single"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b/>
                <w:sz w:val="24"/>
                <w:szCs w:val="24"/>
              </w:rPr>
            </w:pPr>
            <w:r w:rsidRPr="0005713F">
              <w:rPr>
                <w:rFonts w:ascii="Times New Roman" w:hAnsi="Times New Roman"/>
                <w:b/>
                <w:sz w:val="24"/>
                <w:szCs w:val="24"/>
              </w:rPr>
              <w:t>182652</w:t>
            </w:r>
          </w:p>
        </w:tc>
      </w:tr>
      <w:tr w:rsidR="00D31DBC" w:rsidRPr="0005713F" w:rsidTr="001F061E">
        <w:trPr>
          <w:trHeight w:val="331"/>
        </w:trPr>
        <w:tc>
          <w:tcPr>
            <w:tcW w:w="1110" w:type="dxa"/>
            <w:tcBorders>
              <w:top w:val="single" w:sz="4" w:space="0" w:color="auto"/>
              <w:left w:val="single" w:sz="4" w:space="0" w:color="auto"/>
              <w:bottom w:val="dotted" w:sz="4" w:space="0" w:color="auto"/>
              <w:right w:val="single" w:sz="4" w:space="0" w:color="auto"/>
            </w:tcBorders>
            <w:vAlign w:val="center"/>
          </w:tcPr>
          <w:p w:rsidR="00D31DBC" w:rsidRPr="0005713F" w:rsidRDefault="00D31DBC" w:rsidP="00D31DBC">
            <w:pPr>
              <w:spacing w:after="0" w:line="240" w:lineRule="auto"/>
              <w:jc w:val="center"/>
              <w:rPr>
                <w:rFonts w:ascii="Times New Roman" w:hAnsi="Times New Roman"/>
                <w:sz w:val="24"/>
                <w:szCs w:val="24"/>
              </w:rPr>
            </w:pPr>
          </w:p>
        </w:tc>
        <w:tc>
          <w:tcPr>
            <w:tcW w:w="6687" w:type="dxa"/>
            <w:tcBorders>
              <w:top w:val="single"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right"/>
              <w:rPr>
                <w:rFonts w:ascii="Times New Roman" w:hAnsi="Times New Roman"/>
                <w:sz w:val="24"/>
                <w:szCs w:val="24"/>
              </w:rPr>
            </w:pPr>
            <w:r w:rsidRPr="0005713F">
              <w:rPr>
                <w:rFonts w:ascii="Times New Roman" w:hAnsi="Times New Roman"/>
                <w:sz w:val="24"/>
                <w:szCs w:val="24"/>
              </w:rPr>
              <w:t>Personu skaits</w:t>
            </w:r>
          </w:p>
        </w:tc>
        <w:tc>
          <w:tcPr>
            <w:tcW w:w="1383" w:type="dxa"/>
            <w:tcBorders>
              <w:top w:val="single"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b/>
                <w:sz w:val="24"/>
                <w:szCs w:val="24"/>
              </w:rPr>
            </w:pPr>
            <w:r w:rsidRPr="0005713F">
              <w:rPr>
                <w:rFonts w:ascii="Times New Roman" w:hAnsi="Times New Roman"/>
                <w:b/>
                <w:sz w:val="24"/>
                <w:szCs w:val="24"/>
              </w:rPr>
              <w:t>31</w:t>
            </w:r>
          </w:p>
        </w:tc>
      </w:tr>
      <w:tr w:rsidR="00D31DBC" w:rsidRPr="0005713F" w:rsidTr="001F061E">
        <w:trPr>
          <w:trHeight w:val="331"/>
        </w:trPr>
        <w:tc>
          <w:tcPr>
            <w:tcW w:w="1110" w:type="dxa"/>
            <w:tcBorders>
              <w:top w:val="dotted" w:sz="4" w:space="0" w:color="auto"/>
              <w:left w:val="single" w:sz="4" w:space="0" w:color="auto"/>
              <w:bottom w:val="dotted" w:sz="4" w:space="0" w:color="auto"/>
              <w:right w:val="single" w:sz="4" w:space="0" w:color="auto"/>
            </w:tcBorders>
            <w:vAlign w:val="center"/>
          </w:tcPr>
          <w:p w:rsidR="00D31DBC" w:rsidRPr="0005713F" w:rsidRDefault="00D31DBC" w:rsidP="00D31DBC">
            <w:pPr>
              <w:spacing w:after="0" w:line="240" w:lineRule="auto"/>
              <w:jc w:val="center"/>
              <w:rPr>
                <w:rFonts w:ascii="Times New Roman" w:hAnsi="Times New Roman"/>
                <w:sz w:val="24"/>
                <w:szCs w:val="24"/>
              </w:rPr>
            </w:pPr>
          </w:p>
        </w:tc>
        <w:tc>
          <w:tcPr>
            <w:tcW w:w="6687"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right"/>
              <w:rPr>
                <w:rFonts w:ascii="Times New Roman" w:hAnsi="Times New Roman"/>
                <w:sz w:val="24"/>
                <w:szCs w:val="24"/>
              </w:rPr>
            </w:pPr>
            <w:r w:rsidRPr="0005713F">
              <w:rPr>
                <w:rFonts w:ascii="Times New Roman" w:hAnsi="Times New Roman"/>
                <w:sz w:val="24"/>
                <w:szCs w:val="24"/>
              </w:rPr>
              <w:t>Izmaksas vienai personai gadā</w:t>
            </w:r>
          </w:p>
        </w:tc>
        <w:tc>
          <w:tcPr>
            <w:tcW w:w="1383" w:type="dxa"/>
            <w:tcBorders>
              <w:top w:val="dotted" w:sz="4" w:space="0" w:color="auto"/>
              <w:left w:val="single" w:sz="4" w:space="0" w:color="auto"/>
              <w:bottom w:val="dotted"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sz w:val="24"/>
                <w:szCs w:val="24"/>
              </w:rPr>
            </w:pPr>
            <w:r w:rsidRPr="0005713F">
              <w:rPr>
                <w:rFonts w:ascii="Times New Roman" w:hAnsi="Times New Roman"/>
                <w:sz w:val="24"/>
                <w:szCs w:val="24"/>
              </w:rPr>
              <w:t>5892</w:t>
            </w:r>
          </w:p>
        </w:tc>
      </w:tr>
      <w:tr w:rsidR="00D31DBC" w:rsidRPr="0005713F" w:rsidTr="001F061E">
        <w:trPr>
          <w:trHeight w:val="331"/>
        </w:trPr>
        <w:tc>
          <w:tcPr>
            <w:tcW w:w="1110" w:type="dxa"/>
            <w:tcBorders>
              <w:top w:val="dotted" w:sz="4" w:space="0" w:color="auto"/>
              <w:left w:val="single" w:sz="4" w:space="0" w:color="auto"/>
              <w:bottom w:val="single" w:sz="4" w:space="0" w:color="auto"/>
              <w:right w:val="single" w:sz="4" w:space="0" w:color="auto"/>
            </w:tcBorders>
            <w:vAlign w:val="center"/>
          </w:tcPr>
          <w:p w:rsidR="00D31DBC" w:rsidRPr="0005713F" w:rsidRDefault="00D31DBC" w:rsidP="00D31DBC">
            <w:pPr>
              <w:spacing w:after="0" w:line="240" w:lineRule="auto"/>
              <w:jc w:val="center"/>
              <w:rPr>
                <w:rFonts w:ascii="Times New Roman" w:hAnsi="Times New Roman"/>
                <w:sz w:val="24"/>
                <w:szCs w:val="24"/>
              </w:rPr>
            </w:pPr>
          </w:p>
        </w:tc>
        <w:tc>
          <w:tcPr>
            <w:tcW w:w="6687" w:type="dxa"/>
            <w:tcBorders>
              <w:top w:val="dotted" w:sz="4" w:space="0" w:color="auto"/>
              <w:left w:val="single" w:sz="4" w:space="0" w:color="auto"/>
              <w:bottom w:val="single" w:sz="4" w:space="0" w:color="auto"/>
              <w:right w:val="single" w:sz="4" w:space="0" w:color="auto"/>
            </w:tcBorders>
            <w:hideMark/>
          </w:tcPr>
          <w:p w:rsidR="00D31DBC" w:rsidRPr="0005713F" w:rsidRDefault="00D31DBC" w:rsidP="00D31DBC">
            <w:pPr>
              <w:spacing w:after="0" w:line="240" w:lineRule="auto"/>
              <w:jc w:val="right"/>
              <w:rPr>
                <w:rFonts w:ascii="Times New Roman" w:hAnsi="Times New Roman"/>
                <w:sz w:val="24"/>
                <w:szCs w:val="24"/>
              </w:rPr>
            </w:pPr>
            <w:r w:rsidRPr="0005713F">
              <w:rPr>
                <w:rFonts w:ascii="Times New Roman" w:hAnsi="Times New Roman"/>
                <w:sz w:val="24"/>
                <w:szCs w:val="24"/>
              </w:rPr>
              <w:t>Izmaksa vienai personai mēnesī</w:t>
            </w:r>
          </w:p>
        </w:tc>
        <w:tc>
          <w:tcPr>
            <w:tcW w:w="1383" w:type="dxa"/>
            <w:tcBorders>
              <w:top w:val="dotted" w:sz="4" w:space="0" w:color="auto"/>
              <w:left w:val="single" w:sz="4" w:space="0" w:color="auto"/>
              <w:bottom w:val="single" w:sz="4" w:space="0" w:color="auto"/>
              <w:right w:val="single" w:sz="4" w:space="0" w:color="auto"/>
            </w:tcBorders>
            <w:hideMark/>
          </w:tcPr>
          <w:p w:rsidR="00D31DBC" w:rsidRPr="0005713F" w:rsidRDefault="00D31DBC" w:rsidP="00D31DBC">
            <w:pPr>
              <w:spacing w:after="0" w:line="240" w:lineRule="auto"/>
              <w:jc w:val="center"/>
              <w:rPr>
                <w:rFonts w:ascii="Times New Roman" w:hAnsi="Times New Roman"/>
                <w:b/>
                <w:sz w:val="24"/>
                <w:szCs w:val="24"/>
              </w:rPr>
            </w:pPr>
            <w:r w:rsidRPr="0005713F">
              <w:rPr>
                <w:rFonts w:ascii="Times New Roman" w:hAnsi="Times New Roman"/>
                <w:b/>
                <w:sz w:val="24"/>
                <w:szCs w:val="24"/>
              </w:rPr>
              <w:t>491.00</w:t>
            </w:r>
          </w:p>
        </w:tc>
      </w:tr>
    </w:tbl>
    <w:p w:rsidR="00D31DBC" w:rsidRPr="0005713F" w:rsidRDefault="00D31DBC" w:rsidP="00D31DBC">
      <w:pPr>
        <w:spacing w:after="0" w:line="240" w:lineRule="auto"/>
        <w:rPr>
          <w:rFonts w:ascii="Times New Roman" w:hAnsi="Times New Roman"/>
          <w:sz w:val="24"/>
          <w:szCs w:val="24"/>
        </w:rPr>
      </w:pPr>
    </w:p>
    <w:p w:rsidR="00D31DBC" w:rsidRPr="0005713F" w:rsidRDefault="00D31DBC" w:rsidP="00D31DBC">
      <w:pPr>
        <w:spacing w:after="0" w:line="240" w:lineRule="auto"/>
        <w:ind w:firstLine="720"/>
        <w:jc w:val="center"/>
        <w:rPr>
          <w:rFonts w:ascii="Times New Roman" w:hAnsi="Times New Roman"/>
          <w:sz w:val="24"/>
          <w:szCs w:val="24"/>
          <w:u w:val="single"/>
        </w:rPr>
      </w:pPr>
    </w:p>
    <w:p w:rsidR="00D31DBC" w:rsidRPr="0005713F" w:rsidRDefault="00D31DBC" w:rsidP="00D31DBC">
      <w:pPr>
        <w:spacing w:after="0" w:line="240" w:lineRule="auto"/>
        <w:jc w:val="center"/>
        <w:rPr>
          <w:rFonts w:ascii="Times New Roman" w:hAnsi="Times New Roman"/>
          <w:sz w:val="24"/>
          <w:szCs w:val="24"/>
        </w:rPr>
      </w:pPr>
    </w:p>
    <w:p w:rsidR="00D31DBC" w:rsidRPr="0005713F" w:rsidRDefault="00D31DBC" w:rsidP="00D31DBC">
      <w:pPr>
        <w:spacing w:after="0" w:line="240" w:lineRule="auto"/>
        <w:jc w:val="center"/>
        <w:rPr>
          <w:rFonts w:ascii="Times New Roman" w:hAnsi="Times New Roman"/>
          <w:sz w:val="24"/>
          <w:szCs w:val="24"/>
        </w:rPr>
      </w:pPr>
    </w:p>
    <w:p w:rsidR="00257B59" w:rsidRPr="0005713F" w:rsidRDefault="00257B59" w:rsidP="00D31DBC">
      <w:pPr>
        <w:spacing w:after="0" w:line="240" w:lineRule="auto"/>
        <w:jc w:val="center"/>
        <w:rPr>
          <w:rFonts w:ascii="Times New Roman" w:hAnsi="Times New Roman"/>
          <w:sz w:val="24"/>
          <w:szCs w:val="24"/>
        </w:rPr>
      </w:pPr>
    </w:p>
    <w:p w:rsidR="00257B59" w:rsidRPr="0005713F" w:rsidRDefault="00257B59" w:rsidP="00D31DBC">
      <w:pPr>
        <w:spacing w:after="0" w:line="240" w:lineRule="auto"/>
        <w:jc w:val="center"/>
        <w:rPr>
          <w:rFonts w:ascii="Times New Roman" w:hAnsi="Times New Roman"/>
          <w:sz w:val="24"/>
          <w:szCs w:val="24"/>
        </w:rPr>
      </w:pPr>
    </w:p>
    <w:p w:rsidR="00D31DBC" w:rsidRPr="0005713F" w:rsidRDefault="00D31DBC" w:rsidP="00D31DBC">
      <w:pPr>
        <w:spacing w:after="0" w:line="240" w:lineRule="auto"/>
        <w:rPr>
          <w:rFonts w:ascii="Times New Roman" w:hAnsi="Times New Roman"/>
          <w:sz w:val="24"/>
          <w:szCs w:val="24"/>
        </w:rPr>
      </w:pPr>
    </w:p>
    <w:p w:rsidR="0049778C" w:rsidRPr="0005713F" w:rsidRDefault="0049778C" w:rsidP="0049778C">
      <w:pPr>
        <w:spacing w:after="0" w:line="240" w:lineRule="auto"/>
        <w:ind w:left="360" w:firstLine="360"/>
        <w:rPr>
          <w:rFonts w:ascii="Times New Roman" w:hAnsi="Times New Roman"/>
          <w:sz w:val="24"/>
          <w:szCs w:val="24"/>
        </w:rPr>
      </w:pPr>
      <w:r w:rsidRPr="0005713F">
        <w:rPr>
          <w:rFonts w:ascii="Times New Roman" w:hAnsi="Times New Roman"/>
          <w:sz w:val="24"/>
          <w:szCs w:val="24"/>
        </w:rPr>
        <w:t>Domes priekšsēdētājs</w:t>
      </w:r>
      <w:r w:rsidRPr="0005713F">
        <w:rPr>
          <w:rFonts w:ascii="Times New Roman" w:hAnsi="Times New Roman"/>
          <w:sz w:val="24"/>
          <w:szCs w:val="24"/>
        </w:rPr>
        <w:tab/>
      </w:r>
      <w:r w:rsidRPr="0005713F">
        <w:rPr>
          <w:rFonts w:ascii="Times New Roman" w:hAnsi="Times New Roman"/>
          <w:sz w:val="24"/>
          <w:szCs w:val="24"/>
        </w:rPr>
        <w:tab/>
        <w:t>(paraksts)</w:t>
      </w:r>
      <w:r w:rsidRPr="0005713F">
        <w:rPr>
          <w:rFonts w:ascii="Times New Roman" w:hAnsi="Times New Roman"/>
          <w:sz w:val="24"/>
          <w:szCs w:val="24"/>
        </w:rPr>
        <w:tab/>
      </w:r>
      <w:r w:rsidRPr="0005713F">
        <w:rPr>
          <w:rFonts w:ascii="Times New Roman" w:hAnsi="Times New Roman"/>
          <w:sz w:val="24"/>
          <w:szCs w:val="24"/>
        </w:rPr>
        <w:tab/>
        <w:t>Valdis Bārda</w:t>
      </w:r>
    </w:p>
    <w:p w:rsidR="0049778C" w:rsidRPr="0005713F" w:rsidRDefault="0049778C" w:rsidP="0049778C">
      <w:pPr>
        <w:spacing w:after="0" w:line="240" w:lineRule="auto"/>
        <w:ind w:left="1080" w:firstLine="360"/>
        <w:rPr>
          <w:rFonts w:ascii="Times New Roman" w:hAnsi="Times New Roman"/>
          <w:sz w:val="24"/>
          <w:szCs w:val="24"/>
        </w:rPr>
      </w:pPr>
      <w:r w:rsidRPr="0005713F">
        <w:rPr>
          <w:rFonts w:ascii="Times New Roman" w:hAnsi="Times New Roman"/>
          <w:sz w:val="24"/>
          <w:szCs w:val="24"/>
        </w:rPr>
        <w:t>(zīmogs)</w:t>
      </w:r>
    </w:p>
    <w:p w:rsidR="0049778C" w:rsidRPr="0005713F" w:rsidRDefault="0049778C" w:rsidP="0049778C">
      <w:pPr>
        <w:spacing w:after="0" w:line="240" w:lineRule="auto"/>
        <w:rPr>
          <w:rFonts w:ascii="Times New Roman" w:hAnsi="Times New Roman"/>
          <w:sz w:val="24"/>
          <w:szCs w:val="24"/>
        </w:rPr>
      </w:pPr>
      <w:r w:rsidRPr="0005713F">
        <w:rPr>
          <w:rFonts w:ascii="Times New Roman" w:hAnsi="Times New Roman"/>
          <w:sz w:val="24"/>
          <w:szCs w:val="24"/>
        </w:rPr>
        <w:tab/>
        <w:t>NORAKSTS PAREIZS</w:t>
      </w:r>
    </w:p>
    <w:p w:rsidR="0049778C" w:rsidRPr="0005713F" w:rsidRDefault="0049778C" w:rsidP="0049778C">
      <w:pPr>
        <w:spacing w:after="0" w:line="240" w:lineRule="auto"/>
        <w:rPr>
          <w:rFonts w:ascii="Times New Roman" w:hAnsi="Times New Roman"/>
          <w:sz w:val="24"/>
          <w:szCs w:val="24"/>
        </w:rPr>
      </w:pPr>
      <w:r w:rsidRPr="0005713F">
        <w:rPr>
          <w:rFonts w:ascii="Times New Roman" w:hAnsi="Times New Roman"/>
          <w:sz w:val="24"/>
          <w:szCs w:val="24"/>
        </w:rPr>
        <w:tab/>
        <w:t xml:space="preserve"> Kancelejas pārzine </w:t>
      </w:r>
      <w:r w:rsidRPr="0005713F">
        <w:rPr>
          <w:rFonts w:ascii="Times New Roman" w:hAnsi="Times New Roman"/>
          <w:sz w:val="24"/>
          <w:szCs w:val="24"/>
        </w:rPr>
        <w:tab/>
      </w:r>
      <w:r w:rsidRPr="0005713F">
        <w:rPr>
          <w:rFonts w:ascii="Times New Roman" w:hAnsi="Times New Roman"/>
          <w:sz w:val="24"/>
          <w:szCs w:val="24"/>
        </w:rPr>
        <w:tab/>
        <w:t xml:space="preserve">Inta </w:t>
      </w:r>
      <w:proofErr w:type="spellStart"/>
      <w:r w:rsidRPr="0005713F">
        <w:rPr>
          <w:rFonts w:ascii="Times New Roman" w:hAnsi="Times New Roman"/>
          <w:sz w:val="24"/>
          <w:szCs w:val="24"/>
        </w:rPr>
        <w:t>Baronova</w:t>
      </w:r>
      <w:proofErr w:type="spellEnd"/>
    </w:p>
    <w:p w:rsidR="0049778C" w:rsidRPr="0005713F" w:rsidRDefault="0049778C" w:rsidP="0049778C">
      <w:pPr>
        <w:spacing w:after="0" w:line="240" w:lineRule="auto"/>
        <w:rPr>
          <w:rFonts w:ascii="Times New Roman" w:hAnsi="Times New Roman"/>
          <w:sz w:val="24"/>
          <w:szCs w:val="24"/>
        </w:rPr>
      </w:pPr>
      <w:r w:rsidRPr="0005713F">
        <w:rPr>
          <w:rFonts w:ascii="Times New Roman" w:hAnsi="Times New Roman"/>
          <w:sz w:val="24"/>
          <w:szCs w:val="24"/>
        </w:rPr>
        <w:tab/>
        <w:t>Alojā, 2014.gada 31.janvārī</w:t>
      </w:r>
    </w:p>
    <w:p w:rsidR="00257B59" w:rsidRPr="0005713F" w:rsidRDefault="00257B59" w:rsidP="00257B59">
      <w:pPr>
        <w:spacing w:after="0" w:line="240" w:lineRule="auto"/>
        <w:ind w:firstLine="720"/>
        <w:rPr>
          <w:rFonts w:ascii="Times New Roman" w:hAnsi="Times New Roman"/>
          <w:sz w:val="24"/>
          <w:szCs w:val="24"/>
        </w:rPr>
      </w:pPr>
    </w:p>
    <w:p w:rsidR="00257B59" w:rsidRPr="0005713F" w:rsidRDefault="00257B59" w:rsidP="00257B59">
      <w:pPr>
        <w:spacing w:after="0" w:line="240" w:lineRule="auto"/>
        <w:ind w:firstLine="720"/>
        <w:rPr>
          <w:rFonts w:ascii="Times New Roman" w:hAnsi="Times New Roman"/>
          <w:sz w:val="24"/>
          <w:szCs w:val="24"/>
        </w:rPr>
      </w:pPr>
    </w:p>
    <w:p w:rsidR="00257B59" w:rsidRPr="0005713F" w:rsidRDefault="00257B59" w:rsidP="00257B59">
      <w:pPr>
        <w:spacing w:after="0" w:line="240" w:lineRule="auto"/>
        <w:ind w:firstLine="720"/>
        <w:rPr>
          <w:rFonts w:ascii="Times New Roman" w:hAnsi="Times New Roman"/>
          <w:sz w:val="24"/>
          <w:szCs w:val="24"/>
        </w:rPr>
      </w:pPr>
    </w:p>
    <w:p w:rsidR="00257B59" w:rsidRPr="0005713F" w:rsidRDefault="00257B59" w:rsidP="00257B59">
      <w:pPr>
        <w:spacing w:after="0" w:line="240" w:lineRule="auto"/>
        <w:ind w:firstLine="720"/>
        <w:rPr>
          <w:rFonts w:ascii="Times New Roman" w:hAnsi="Times New Roman"/>
          <w:sz w:val="24"/>
          <w:szCs w:val="24"/>
        </w:rPr>
      </w:pPr>
    </w:p>
    <w:p w:rsidR="00257B59" w:rsidRPr="0005713F" w:rsidRDefault="00257B59" w:rsidP="00257B59">
      <w:pPr>
        <w:spacing w:after="0" w:line="240" w:lineRule="auto"/>
        <w:ind w:firstLine="720"/>
        <w:rPr>
          <w:rFonts w:ascii="Times New Roman" w:hAnsi="Times New Roman"/>
          <w:sz w:val="24"/>
          <w:szCs w:val="24"/>
        </w:rPr>
      </w:pPr>
    </w:p>
    <w:p w:rsidR="00257B59" w:rsidRPr="0005713F" w:rsidRDefault="00257B59" w:rsidP="00257B59">
      <w:pPr>
        <w:spacing w:after="0" w:line="240" w:lineRule="auto"/>
        <w:ind w:firstLine="720"/>
        <w:rPr>
          <w:rFonts w:ascii="Times New Roman" w:hAnsi="Times New Roman"/>
          <w:sz w:val="24"/>
          <w:szCs w:val="24"/>
        </w:rPr>
      </w:pPr>
    </w:p>
    <w:p w:rsidR="00257B59" w:rsidRPr="0005713F"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Default="00257B59" w:rsidP="00257B59">
      <w:pPr>
        <w:spacing w:after="0" w:line="240" w:lineRule="auto"/>
        <w:ind w:firstLine="720"/>
        <w:rPr>
          <w:rFonts w:ascii="Times New Roman" w:hAnsi="Times New Roman"/>
          <w:sz w:val="24"/>
          <w:szCs w:val="24"/>
        </w:rPr>
      </w:pPr>
    </w:p>
    <w:p w:rsidR="00257B59" w:rsidRPr="006D403C" w:rsidRDefault="00257B59" w:rsidP="00257B59">
      <w:pPr>
        <w:spacing w:after="0" w:line="240" w:lineRule="auto"/>
        <w:jc w:val="center"/>
        <w:rPr>
          <w:rFonts w:ascii="Times New Roman" w:hAnsi="Times New Roman"/>
        </w:rPr>
      </w:pPr>
      <w:r w:rsidRPr="006D403C">
        <w:rPr>
          <w:rFonts w:ascii="Times New Roman" w:hAnsi="Times New Roman"/>
          <w:noProof/>
          <w:lang w:eastAsia="lv-LV"/>
        </w:rPr>
        <w:drawing>
          <wp:inline distT="0" distB="0" distL="0" distR="0">
            <wp:extent cx="495300" cy="733425"/>
            <wp:effectExtent l="19050" t="0" r="0" b="0"/>
            <wp:docPr id="1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257B59" w:rsidRPr="006D403C" w:rsidRDefault="00257B59" w:rsidP="00257B59">
      <w:pPr>
        <w:spacing w:after="0" w:line="240" w:lineRule="auto"/>
        <w:jc w:val="center"/>
        <w:rPr>
          <w:rFonts w:ascii="Times New Roman" w:hAnsi="Times New Roman"/>
          <w:sz w:val="32"/>
        </w:rPr>
      </w:pPr>
      <w:r w:rsidRPr="006D403C">
        <w:rPr>
          <w:rFonts w:ascii="Times New Roman" w:hAnsi="Times New Roman"/>
          <w:sz w:val="32"/>
        </w:rPr>
        <w:t>Latvijas Republika</w:t>
      </w:r>
    </w:p>
    <w:p w:rsidR="00257B59" w:rsidRPr="006D403C" w:rsidRDefault="00257B59" w:rsidP="00257B59">
      <w:pPr>
        <w:spacing w:after="0" w:line="240" w:lineRule="auto"/>
        <w:jc w:val="center"/>
        <w:rPr>
          <w:rFonts w:ascii="Times New Roman" w:hAnsi="Times New Roman"/>
        </w:rPr>
      </w:pPr>
    </w:p>
    <w:p w:rsidR="00257B59" w:rsidRPr="006D403C" w:rsidRDefault="00257B59" w:rsidP="00257B59">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257B59" w:rsidRPr="006D403C" w:rsidRDefault="00257B59" w:rsidP="00257B59">
      <w:pPr>
        <w:pBdr>
          <w:bottom w:val="double" w:sz="6" w:space="19" w:color="auto"/>
        </w:pBdr>
        <w:spacing w:after="0" w:line="240" w:lineRule="auto"/>
        <w:jc w:val="center"/>
        <w:rPr>
          <w:rFonts w:ascii="Times New Roman" w:hAnsi="Times New Roman"/>
          <w:sz w:val="14"/>
        </w:rPr>
      </w:pPr>
    </w:p>
    <w:p w:rsidR="00257B59" w:rsidRPr="006D403C" w:rsidRDefault="00257B59" w:rsidP="00257B59">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257B59" w:rsidRPr="006D403C" w:rsidRDefault="00257B59" w:rsidP="00257B59">
      <w:pPr>
        <w:pStyle w:val="NoSpacing"/>
        <w:rPr>
          <w:rFonts w:ascii="Times New Roman" w:hAnsi="Times New Roman" w:cs="Times New Roman"/>
          <w:szCs w:val="24"/>
        </w:rPr>
      </w:pPr>
    </w:p>
    <w:p w:rsidR="00257B59" w:rsidRPr="006D403C" w:rsidRDefault="00257B59" w:rsidP="00257B59">
      <w:pPr>
        <w:spacing w:after="0" w:line="240" w:lineRule="auto"/>
        <w:ind w:left="2880" w:firstLine="720"/>
        <w:rPr>
          <w:rFonts w:ascii="Times New Roman" w:hAnsi="Times New Roman"/>
          <w:b/>
        </w:rPr>
      </w:pPr>
      <w:smartTag w:uri="schemas-tilde-lv/tildestengine" w:element="veidnes">
        <w:smartTagPr>
          <w:attr w:name="id" w:val="-1"/>
          <w:attr w:name="baseform" w:val="lēmums"/>
          <w:attr w:name="text" w:val="LĒMUMS&#10;"/>
        </w:smartTagPr>
        <w:r w:rsidRPr="006D403C">
          <w:rPr>
            <w:rFonts w:ascii="Times New Roman" w:hAnsi="Times New Roman"/>
            <w:b/>
          </w:rPr>
          <w:t>LĒMUMS</w:t>
        </w:r>
      </w:smartTag>
    </w:p>
    <w:p w:rsidR="00257B59" w:rsidRPr="006D403C" w:rsidRDefault="00257B59" w:rsidP="00257B59">
      <w:pPr>
        <w:pStyle w:val="NoSpacing"/>
        <w:rPr>
          <w:rFonts w:ascii="Times New Roman" w:hAnsi="Times New Roman" w:cs="Times New Roman"/>
        </w:rPr>
      </w:pPr>
    </w:p>
    <w:p w:rsidR="00257B59" w:rsidRPr="006D403C" w:rsidRDefault="00257B59" w:rsidP="00257B59">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Nr.15</w:t>
      </w:r>
    </w:p>
    <w:p w:rsidR="00257B59" w:rsidRPr="006D403C" w:rsidRDefault="00257B59" w:rsidP="00257B59">
      <w:pPr>
        <w:pStyle w:val="NoSpacing"/>
        <w:ind w:left="5040" w:firstLine="720"/>
        <w:rPr>
          <w:rFonts w:ascii="Times New Roman" w:hAnsi="Times New Roman" w:cs="Times New Roman"/>
          <w:szCs w:val="24"/>
        </w:rPr>
      </w:pPr>
      <w:r>
        <w:rPr>
          <w:rFonts w:ascii="Times New Roman" w:hAnsi="Times New Roman" w:cs="Times New Roman"/>
          <w:szCs w:val="24"/>
        </w:rPr>
        <w:t>protokols Nr.2 15</w:t>
      </w:r>
      <w:r w:rsidRPr="006D403C">
        <w:rPr>
          <w:rFonts w:ascii="Times New Roman" w:hAnsi="Times New Roman" w:cs="Times New Roman"/>
          <w:szCs w:val="24"/>
        </w:rPr>
        <w:t>#</w:t>
      </w:r>
    </w:p>
    <w:p w:rsidR="00257B59" w:rsidRDefault="00257B59" w:rsidP="00257B59">
      <w:pPr>
        <w:spacing w:after="0" w:line="240" w:lineRule="auto"/>
        <w:ind w:firstLine="720"/>
        <w:rPr>
          <w:rFonts w:ascii="Times New Roman" w:hAnsi="Times New Roman"/>
          <w:sz w:val="24"/>
          <w:szCs w:val="24"/>
        </w:rPr>
      </w:pPr>
    </w:p>
    <w:p w:rsidR="00D31DBC" w:rsidRDefault="00D31DBC" w:rsidP="00565724">
      <w:pPr>
        <w:spacing w:after="0" w:line="360" w:lineRule="auto"/>
        <w:jc w:val="center"/>
        <w:rPr>
          <w:rFonts w:ascii="Times New Roman" w:hAnsi="Times New Roman"/>
          <w:sz w:val="24"/>
          <w:szCs w:val="24"/>
        </w:rPr>
      </w:pPr>
    </w:p>
    <w:p w:rsidR="00257B59" w:rsidRDefault="00257B59" w:rsidP="00257B59">
      <w:pPr>
        <w:spacing w:after="0" w:line="360" w:lineRule="auto"/>
        <w:rPr>
          <w:rFonts w:ascii="Times New Roman" w:hAnsi="Times New Roman"/>
          <w:sz w:val="24"/>
          <w:szCs w:val="24"/>
        </w:rPr>
      </w:pPr>
    </w:p>
    <w:p w:rsidR="00257B59" w:rsidRPr="00257B59" w:rsidRDefault="00257B59" w:rsidP="00257B59">
      <w:pPr>
        <w:spacing w:after="0" w:line="240" w:lineRule="auto"/>
        <w:jc w:val="center"/>
        <w:rPr>
          <w:rFonts w:ascii="Times New Roman" w:hAnsi="Times New Roman"/>
          <w:sz w:val="24"/>
          <w:szCs w:val="24"/>
          <w:u w:val="single"/>
        </w:rPr>
      </w:pPr>
      <w:r w:rsidRPr="00257B59">
        <w:rPr>
          <w:rFonts w:ascii="Times New Roman" w:hAnsi="Times New Roman"/>
          <w:sz w:val="24"/>
          <w:szCs w:val="24"/>
          <w:u w:val="single"/>
        </w:rPr>
        <w:t>Par Limbažu un Salacgrīvas novadu sporta skolas  iesniegto 2014. gada budžeta pieprasījuma apstiprināšanu</w:t>
      </w:r>
    </w:p>
    <w:p w:rsidR="00257B59" w:rsidRDefault="00257B59" w:rsidP="00257B59">
      <w:pPr>
        <w:spacing w:after="0" w:line="240" w:lineRule="auto"/>
        <w:jc w:val="both"/>
        <w:rPr>
          <w:rFonts w:ascii="Times New Roman" w:hAnsi="Times New Roman"/>
          <w:sz w:val="24"/>
          <w:szCs w:val="24"/>
          <w:u w:val="single"/>
        </w:rPr>
      </w:pPr>
    </w:p>
    <w:p w:rsidR="00257B59" w:rsidRDefault="00257B59" w:rsidP="00257B59">
      <w:pPr>
        <w:spacing w:after="0" w:line="240" w:lineRule="auto"/>
        <w:jc w:val="both"/>
        <w:rPr>
          <w:rFonts w:ascii="Times New Roman" w:hAnsi="Times New Roman"/>
          <w:sz w:val="24"/>
          <w:szCs w:val="24"/>
          <w:u w:val="single"/>
        </w:rPr>
      </w:pPr>
    </w:p>
    <w:p w:rsidR="00257B59" w:rsidRPr="00257B59" w:rsidRDefault="00257B59" w:rsidP="00257B59">
      <w:pPr>
        <w:spacing w:after="0" w:line="240" w:lineRule="auto"/>
        <w:jc w:val="both"/>
        <w:rPr>
          <w:rFonts w:ascii="Times New Roman" w:hAnsi="Times New Roman"/>
          <w:sz w:val="24"/>
          <w:szCs w:val="24"/>
          <w:u w:val="single"/>
        </w:rPr>
      </w:pPr>
    </w:p>
    <w:p w:rsidR="00257B59" w:rsidRPr="00257B59" w:rsidRDefault="00257B59" w:rsidP="00257B59">
      <w:pPr>
        <w:spacing w:after="0" w:line="240" w:lineRule="auto"/>
        <w:ind w:firstLine="720"/>
        <w:jc w:val="both"/>
        <w:rPr>
          <w:rFonts w:ascii="Times New Roman" w:hAnsi="Times New Roman"/>
          <w:sz w:val="24"/>
          <w:szCs w:val="24"/>
        </w:rPr>
      </w:pPr>
      <w:r w:rsidRPr="00257B59">
        <w:rPr>
          <w:rFonts w:ascii="Times New Roman" w:hAnsi="Times New Roman"/>
          <w:sz w:val="24"/>
          <w:szCs w:val="24"/>
        </w:rPr>
        <w:t>Alojas novada domē ir saņemts  Limbažu un Salacgrīvas novadu sporta skolas  2014. gada bu</w:t>
      </w:r>
      <w:r w:rsidR="0049778C">
        <w:rPr>
          <w:rFonts w:ascii="Times New Roman" w:hAnsi="Times New Roman"/>
          <w:sz w:val="24"/>
          <w:szCs w:val="24"/>
        </w:rPr>
        <w:t>džeta  pieprasījuma projekts ( r</w:t>
      </w:r>
      <w:r w:rsidRPr="00257B59">
        <w:rPr>
          <w:rFonts w:ascii="Times New Roman" w:hAnsi="Times New Roman"/>
          <w:sz w:val="24"/>
          <w:szCs w:val="24"/>
        </w:rPr>
        <w:t xml:space="preserve">eģ. 10.12.2013, Nr.3-6/13/1269 – L) ar lūgumu piešķirt finansējumu starpnovadu vispārizglītojošo skolu sporta un metodisko </w:t>
      </w:r>
      <w:r>
        <w:rPr>
          <w:rFonts w:ascii="Times New Roman" w:hAnsi="Times New Roman"/>
          <w:sz w:val="24"/>
          <w:szCs w:val="24"/>
        </w:rPr>
        <w:t xml:space="preserve">pasākumu organizēšanai </w:t>
      </w:r>
      <w:r w:rsidRPr="00257B59">
        <w:rPr>
          <w:rFonts w:ascii="Times New Roman" w:hAnsi="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257B59">
          <w:rPr>
            <w:rFonts w:ascii="Times New Roman" w:hAnsi="Times New Roman"/>
            <w:sz w:val="24"/>
            <w:szCs w:val="24"/>
          </w:rPr>
          <w:t>EUR</w:t>
        </w:r>
      </w:smartTag>
      <w:r w:rsidRPr="00257B59">
        <w:rPr>
          <w:rFonts w:ascii="Times New Roman" w:hAnsi="Times New Roman"/>
          <w:sz w:val="24"/>
          <w:szCs w:val="24"/>
        </w:rPr>
        <w:t xml:space="preserve"> 711,86 un profesionālās ievirzes basketbola pr</w:t>
      </w:r>
      <w:r>
        <w:rPr>
          <w:rFonts w:ascii="Times New Roman" w:hAnsi="Times New Roman"/>
          <w:sz w:val="24"/>
          <w:szCs w:val="24"/>
        </w:rPr>
        <w:t>ogrammas realizēšanai  EUR 4697.21.</w:t>
      </w:r>
    </w:p>
    <w:p w:rsidR="00700221" w:rsidRDefault="00257B59" w:rsidP="00700221">
      <w:pPr>
        <w:spacing w:after="0" w:line="240" w:lineRule="auto"/>
        <w:ind w:firstLine="720"/>
        <w:jc w:val="both"/>
        <w:rPr>
          <w:rFonts w:ascii="Times New Roman" w:hAnsi="Times New Roman"/>
          <w:sz w:val="24"/>
          <w:szCs w:val="24"/>
        </w:rPr>
      </w:pPr>
      <w:r w:rsidRPr="00257B59">
        <w:rPr>
          <w:rFonts w:ascii="Times New Roman" w:hAnsi="Times New Roman"/>
          <w:sz w:val="24"/>
          <w:szCs w:val="24"/>
        </w:rPr>
        <w:t xml:space="preserve">Pamatojoties uz Finanšu un attīstības, Izglītības, kultūras un sporta jautājumu, Sociālo, kārtības, komunālās saimniecības un dzīvokļu jautājumu pastāvīgo komiteju apvienotās sēdes 2014.gada 21.janvārī  atzinumu, Alojas novada dome atklāti balsojot, </w:t>
      </w:r>
      <w:r w:rsidRPr="00257B59">
        <w:rPr>
          <w:rFonts w:ascii="Times New Roman" w:hAnsi="Times New Roman"/>
          <w:b/>
          <w:sz w:val="24"/>
          <w:szCs w:val="24"/>
        </w:rPr>
        <w:t>nolemj:</w:t>
      </w:r>
    </w:p>
    <w:p w:rsidR="00257B59" w:rsidRPr="00257B59" w:rsidRDefault="00700221" w:rsidP="00700221">
      <w:pPr>
        <w:spacing w:after="0" w:line="240" w:lineRule="auto"/>
        <w:ind w:firstLine="720"/>
        <w:jc w:val="both"/>
        <w:rPr>
          <w:rFonts w:ascii="Times New Roman" w:hAnsi="Times New Roman"/>
          <w:sz w:val="24"/>
          <w:szCs w:val="24"/>
        </w:rPr>
      </w:pPr>
      <w:r>
        <w:rPr>
          <w:rFonts w:ascii="Times New Roman" w:hAnsi="Times New Roman"/>
          <w:sz w:val="24"/>
          <w:szCs w:val="24"/>
        </w:rPr>
        <w:t xml:space="preserve">1. </w:t>
      </w:r>
      <w:r w:rsidR="00257B59" w:rsidRPr="00257B59">
        <w:rPr>
          <w:rFonts w:ascii="Times New Roman" w:hAnsi="Times New Roman"/>
          <w:sz w:val="24"/>
          <w:szCs w:val="24"/>
        </w:rPr>
        <w:t>Piešķirt Limbažu un Salacgrīvas novadu sporta skolai 2014. gada budžetā starpnovadu vispārizglītojošo skolu sporta un meto</w:t>
      </w:r>
      <w:r w:rsidR="00257B59">
        <w:rPr>
          <w:rFonts w:ascii="Times New Roman" w:hAnsi="Times New Roman"/>
          <w:sz w:val="24"/>
          <w:szCs w:val="24"/>
        </w:rPr>
        <w:t xml:space="preserve">disko pasākumu organizēšanai </w:t>
      </w:r>
      <w:r w:rsidR="00257B59" w:rsidRPr="00257B59">
        <w:rPr>
          <w:rFonts w:ascii="Times New Roman" w:hAnsi="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00257B59" w:rsidRPr="00257B59">
          <w:rPr>
            <w:rFonts w:ascii="Times New Roman" w:hAnsi="Times New Roman"/>
            <w:sz w:val="24"/>
            <w:szCs w:val="24"/>
          </w:rPr>
          <w:t>EUR</w:t>
        </w:r>
      </w:smartTag>
      <w:r w:rsidR="00257B59" w:rsidRPr="00257B59">
        <w:rPr>
          <w:rFonts w:ascii="Times New Roman" w:hAnsi="Times New Roman"/>
          <w:sz w:val="24"/>
          <w:szCs w:val="24"/>
        </w:rPr>
        <w:t xml:space="preserve"> 711,86</w:t>
      </w:r>
      <w:r>
        <w:rPr>
          <w:rFonts w:ascii="Times New Roman" w:hAnsi="Times New Roman"/>
          <w:sz w:val="24"/>
          <w:szCs w:val="24"/>
        </w:rPr>
        <w:t xml:space="preserve"> (septiņi simti vienpadsmit </w:t>
      </w:r>
      <w:proofErr w:type="spellStart"/>
      <w:r>
        <w:rPr>
          <w:rFonts w:ascii="Times New Roman" w:hAnsi="Times New Roman"/>
          <w:sz w:val="24"/>
          <w:szCs w:val="24"/>
        </w:rPr>
        <w:t>euro</w:t>
      </w:r>
      <w:proofErr w:type="spellEnd"/>
      <w:r>
        <w:rPr>
          <w:rFonts w:ascii="Times New Roman" w:hAnsi="Times New Roman"/>
          <w:sz w:val="24"/>
          <w:szCs w:val="24"/>
        </w:rPr>
        <w:t xml:space="preserve"> 86 centi).</w:t>
      </w:r>
    </w:p>
    <w:p w:rsidR="00257B59" w:rsidRPr="00257B59" w:rsidRDefault="00700221" w:rsidP="00700221">
      <w:pPr>
        <w:spacing w:after="0" w:line="240" w:lineRule="auto"/>
        <w:jc w:val="both"/>
        <w:rPr>
          <w:rFonts w:ascii="Times New Roman" w:hAnsi="Times New Roman"/>
          <w:sz w:val="24"/>
          <w:szCs w:val="24"/>
        </w:rPr>
      </w:pPr>
      <w:r>
        <w:rPr>
          <w:rFonts w:ascii="Times New Roman" w:hAnsi="Times New Roman"/>
          <w:sz w:val="24"/>
          <w:szCs w:val="24"/>
        </w:rPr>
        <w:t xml:space="preserve">2. </w:t>
      </w:r>
      <w:r w:rsidR="00257B59" w:rsidRPr="00257B59">
        <w:rPr>
          <w:rFonts w:ascii="Times New Roman" w:hAnsi="Times New Roman"/>
          <w:sz w:val="24"/>
          <w:szCs w:val="24"/>
        </w:rPr>
        <w:t>Piešķirt Limbažu un Salacgrīvas novadu sporta skolai 2014. gada budžetā profesionālās ievirzes basketbola pr</w:t>
      </w:r>
      <w:r>
        <w:rPr>
          <w:rFonts w:ascii="Times New Roman" w:hAnsi="Times New Roman"/>
          <w:sz w:val="24"/>
          <w:szCs w:val="24"/>
        </w:rPr>
        <w:t xml:space="preserve">ogrammas realizēšanai </w:t>
      </w:r>
      <w:r w:rsidR="00257B59" w:rsidRPr="00257B59">
        <w:rPr>
          <w:rFonts w:ascii="Times New Roman" w:hAnsi="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00257B59" w:rsidRPr="00257B59">
          <w:rPr>
            <w:rFonts w:ascii="Times New Roman" w:hAnsi="Times New Roman"/>
            <w:sz w:val="24"/>
            <w:szCs w:val="24"/>
          </w:rPr>
          <w:t>EUR</w:t>
        </w:r>
      </w:smartTag>
      <w:r w:rsidR="00257B59" w:rsidRPr="00257B59">
        <w:rPr>
          <w:rFonts w:ascii="Times New Roman" w:hAnsi="Times New Roman"/>
          <w:sz w:val="24"/>
          <w:szCs w:val="24"/>
        </w:rPr>
        <w:t xml:space="preserve"> 4697.21</w:t>
      </w:r>
      <w:r>
        <w:rPr>
          <w:rFonts w:ascii="Times New Roman" w:hAnsi="Times New Roman"/>
          <w:sz w:val="24"/>
          <w:szCs w:val="24"/>
        </w:rPr>
        <w:t xml:space="preserve"> (četri tūkstoši seši simti deviņdesmit septiņi </w:t>
      </w:r>
      <w:proofErr w:type="spellStart"/>
      <w:r>
        <w:rPr>
          <w:rFonts w:ascii="Times New Roman" w:hAnsi="Times New Roman"/>
          <w:sz w:val="24"/>
          <w:szCs w:val="24"/>
        </w:rPr>
        <w:t>euro</w:t>
      </w:r>
      <w:proofErr w:type="spellEnd"/>
      <w:r>
        <w:rPr>
          <w:rFonts w:ascii="Times New Roman" w:hAnsi="Times New Roman"/>
          <w:sz w:val="24"/>
          <w:szCs w:val="24"/>
        </w:rPr>
        <w:t xml:space="preserve"> 21 cents).</w:t>
      </w:r>
    </w:p>
    <w:p w:rsidR="00257B59" w:rsidRPr="00257B59" w:rsidRDefault="00257B59" w:rsidP="00257B59">
      <w:pPr>
        <w:spacing w:after="0" w:line="240" w:lineRule="auto"/>
        <w:jc w:val="both"/>
        <w:rPr>
          <w:rFonts w:ascii="Times New Roman" w:hAnsi="Times New Roman"/>
          <w:sz w:val="24"/>
          <w:szCs w:val="24"/>
        </w:rPr>
      </w:pPr>
    </w:p>
    <w:p w:rsidR="00700221" w:rsidRDefault="00700221" w:rsidP="00257B59">
      <w:pPr>
        <w:spacing w:after="0" w:line="240" w:lineRule="auto"/>
        <w:ind w:firstLine="720"/>
        <w:rPr>
          <w:rFonts w:ascii="Times New Roman" w:hAnsi="Times New Roman"/>
          <w:sz w:val="24"/>
          <w:szCs w:val="24"/>
        </w:rPr>
      </w:pPr>
    </w:p>
    <w:p w:rsidR="00700221" w:rsidRDefault="00700221" w:rsidP="00257B59">
      <w:pPr>
        <w:spacing w:after="0" w:line="240" w:lineRule="auto"/>
        <w:ind w:firstLine="720"/>
        <w:rPr>
          <w:rFonts w:ascii="Times New Roman" w:hAnsi="Times New Roman"/>
          <w:sz w:val="24"/>
          <w:szCs w:val="24"/>
        </w:rPr>
      </w:pPr>
    </w:p>
    <w:p w:rsidR="00700221" w:rsidRDefault="00700221" w:rsidP="00257B59">
      <w:pPr>
        <w:spacing w:after="0" w:line="240" w:lineRule="auto"/>
        <w:ind w:firstLine="720"/>
        <w:rPr>
          <w:rFonts w:ascii="Times New Roman" w:hAnsi="Times New Roman"/>
          <w:sz w:val="24"/>
          <w:szCs w:val="24"/>
        </w:rPr>
      </w:pPr>
    </w:p>
    <w:p w:rsidR="00683B3E" w:rsidRPr="000755B3" w:rsidRDefault="00683B3E" w:rsidP="00683B3E">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683B3E" w:rsidRPr="000755B3" w:rsidRDefault="00683B3E" w:rsidP="00683B3E">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683B3E" w:rsidRPr="000755B3" w:rsidRDefault="00683B3E" w:rsidP="00683B3E">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683B3E" w:rsidRPr="000755B3" w:rsidRDefault="00683B3E" w:rsidP="00683B3E">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683B3E" w:rsidRPr="000755B3" w:rsidRDefault="00683B3E" w:rsidP="00683B3E">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700221" w:rsidRDefault="00700221" w:rsidP="0049778C">
      <w:pPr>
        <w:spacing w:after="0" w:line="360" w:lineRule="auto"/>
        <w:rPr>
          <w:rFonts w:ascii="Times New Roman" w:hAnsi="Times New Roman"/>
          <w:sz w:val="24"/>
          <w:szCs w:val="24"/>
        </w:rPr>
      </w:pPr>
    </w:p>
    <w:p w:rsidR="00700221" w:rsidRPr="006D403C" w:rsidRDefault="00700221" w:rsidP="00700221">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1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700221" w:rsidRPr="006D403C" w:rsidRDefault="00700221" w:rsidP="00700221">
      <w:pPr>
        <w:spacing w:after="0" w:line="240" w:lineRule="auto"/>
        <w:jc w:val="center"/>
        <w:rPr>
          <w:rFonts w:ascii="Times New Roman" w:hAnsi="Times New Roman"/>
          <w:sz w:val="32"/>
        </w:rPr>
      </w:pPr>
      <w:r w:rsidRPr="006D403C">
        <w:rPr>
          <w:rFonts w:ascii="Times New Roman" w:hAnsi="Times New Roman"/>
          <w:sz w:val="32"/>
        </w:rPr>
        <w:t>Latvijas Republika</w:t>
      </w:r>
    </w:p>
    <w:p w:rsidR="00700221" w:rsidRPr="006D403C" w:rsidRDefault="00700221" w:rsidP="00700221">
      <w:pPr>
        <w:spacing w:after="0" w:line="240" w:lineRule="auto"/>
        <w:jc w:val="center"/>
        <w:rPr>
          <w:rFonts w:ascii="Times New Roman" w:hAnsi="Times New Roman"/>
        </w:rPr>
      </w:pPr>
    </w:p>
    <w:p w:rsidR="00700221" w:rsidRPr="006D403C" w:rsidRDefault="00700221" w:rsidP="00700221">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700221" w:rsidRPr="006D403C" w:rsidRDefault="00700221" w:rsidP="00700221">
      <w:pPr>
        <w:pBdr>
          <w:bottom w:val="double" w:sz="6" w:space="19" w:color="auto"/>
        </w:pBdr>
        <w:spacing w:after="0" w:line="240" w:lineRule="auto"/>
        <w:jc w:val="center"/>
        <w:rPr>
          <w:rFonts w:ascii="Times New Roman" w:hAnsi="Times New Roman"/>
          <w:sz w:val="14"/>
        </w:rPr>
      </w:pPr>
    </w:p>
    <w:p w:rsidR="00700221" w:rsidRPr="006D403C" w:rsidRDefault="00700221" w:rsidP="00700221">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700221" w:rsidRPr="006D403C" w:rsidRDefault="00700221" w:rsidP="00700221">
      <w:pPr>
        <w:pStyle w:val="NoSpacing"/>
        <w:rPr>
          <w:rFonts w:ascii="Times New Roman" w:hAnsi="Times New Roman" w:cs="Times New Roman"/>
          <w:szCs w:val="24"/>
        </w:rPr>
      </w:pPr>
    </w:p>
    <w:p w:rsidR="00700221" w:rsidRPr="006D403C" w:rsidRDefault="00700221" w:rsidP="00700221">
      <w:pPr>
        <w:spacing w:after="0" w:line="240" w:lineRule="auto"/>
        <w:ind w:left="2880" w:firstLine="720"/>
        <w:rPr>
          <w:rFonts w:ascii="Times New Roman" w:hAnsi="Times New Roman"/>
          <w:b/>
        </w:rPr>
      </w:pPr>
      <w:smartTag w:uri="schemas-tilde-lv/tildestengine" w:element="veidnes">
        <w:smartTagPr>
          <w:attr w:name="id" w:val="-1"/>
          <w:attr w:name="baseform" w:val="lēmums"/>
          <w:attr w:name="text" w:val="LĒMUMS&#10;"/>
        </w:smartTagPr>
        <w:r w:rsidRPr="006D403C">
          <w:rPr>
            <w:rFonts w:ascii="Times New Roman" w:hAnsi="Times New Roman"/>
            <w:b/>
          </w:rPr>
          <w:t>LĒMUMS</w:t>
        </w:r>
      </w:smartTag>
    </w:p>
    <w:p w:rsidR="00700221" w:rsidRPr="006D403C" w:rsidRDefault="00700221" w:rsidP="00700221">
      <w:pPr>
        <w:pStyle w:val="NoSpacing"/>
        <w:rPr>
          <w:rFonts w:ascii="Times New Roman" w:hAnsi="Times New Roman" w:cs="Times New Roman"/>
        </w:rPr>
      </w:pPr>
    </w:p>
    <w:p w:rsidR="00700221" w:rsidRPr="006D403C" w:rsidRDefault="001F061E" w:rsidP="00700221">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Nr.16</w:t>
      </w:r>
    </w:p>
    <w:p w:rsidR="00700221" w:rsidRPr="006D403C" w:rsidRDefault="001F061E" w:rsidP="00700221">
      <w:pPr>
        <w:pStyle w:val="NoSpacing"/>
        <w:ind w:left="5040" w:firstLine="720"/>
        <w:rPr>
          <w:rFonts w:ascii="Times New Roman" w:hAnsi="Times New Roman" w:cs="Times New Roman"/>
          <w:szCs w:val="24"/>
        </w:rPr>
      </w:pPr>
      <w:r>
        <w:rPr>
          <w:rFonts w:ascii="Times New Roman" w:hAnsi="Times New Roman" w:cs="Times New Roman"/>
          <w:szCs w:val="24"/>
        </w:rPr>
        <w:t>protokols Nr.2 16</w:t>
      </w:r>
      <w:r w:rsidR="00700221" w:rsidRPr="006D403C">
        <w:rPr>
          <w:rFonts w:ascii="Times New Roman" w:hAnsi="Times New Roman" w:cs="Times New Roman"/>
          <w:szCs w:val="24"/>
        </w:rPr>
        <w:t>#</w:t>
      </w:r>
    </w:p>
    <w:p w:rsidR="00700221" w:rsidRDefault="00700221" w:rsidP="00565724">
      <w:pPr>
        <w:spacing w:after="0" w:line="360" w:lineRule="auto"/>
        <w:jc w:val="center"/>
        <w:rPr>
          <w:rFonts w:ascii="Times New Roman" w:hAnsi="Times New Roman"/>
          <w:sz w:val="24"/>
          <w:szCs w:val="24"/>
        </w:rPr>
      </w:pPr>
    </w:p>
    <w:p w:rsidR="00700221" w:rsidRDefault="00700221" w:rsidP="00565724">
      <w:pPr>
        <w:spacing w:after="0" w:line="360" w:lineRule="auto"/>
        <w:jc w:val="center"/>
        <w:rPr>
          <w:rFonts w:ascii="Times New Roman" w:hAnsi="Times New Roman"/>
          <w:sz w:val="24"/>
          <w:szCs w:val="24"/>
        </w:rPr>
      </w:pPr>
    </w:p>
    <w:p w:rsidR="00700221" w:rsidRDefault="00700221" w:rsidP="00565724">
      <w:pPr>
        <w:spacing w:after="0" w:line="360" w:lineRule="auto"/>
        <w:jc w:val="center"/>
        <w:rPr>
          <w:rFonts w:ascii="Times New Roman" w:hAnsi="Times New Roman"/>
          <w:sz w:val="24"/>
          <w:szCs w:val="24"/>
        </w:rPr>
      </w:pPr>
    </w:p>
    <w:p w:rsidR="00700221" w:rsidRDefault="00700221" w:rsidP="00700221">
      <w:pPr>
        <w:rPr>
          <w:u w:val="single"/>
        </w:rPr>
      </w:pPr>
    </w:p>
    <w:p w:rsidR="00700221" w:rsidRPr="00700221" w:rsidRDefault="00700221" w:rsidP="00700221">
      <w:pPr>
        <w:spacing w:after="0" w:line="240" w:lineRule="auto"/>
        <w:jc w:val="center"/>
        <w:rPr>
          <w:rFonts w:ascii="Times New Roman" w:hAnsi="Times New Roman"/>
          <w:sz w:val="24"/>
          <w:szCs w:val="24"/>
          <w:u w:val="single"/>
        </w:rPr>
      </w:pPr>
      <w:r>
        <w:rPr>
          <w:rFonts w:ascii="Times New Roman" w:hAnsi="Times New Roman"/>
          <w:sz w:val="24"/>
          <w:szCs w:val="24"/>
          <w:u w:val="single"/>
        </w:rPr>
        <w:t xml:space="preserve">Par saistošo noteikumu </w:t>
      </w:r>
      <w:r w:rsidRPr="00700221">
        <w:rPr>
          <w:rFonts w:ascii="Times New Roman" w:hAnsi="Times New Roman"/>
          <w:sz w:val="24"/>
          <w:szCs w:val="24"/>
          <w:u w:val="single"/>
        </w:rPr>
        <w:t>Nr.</w:t>
      </w:r>
      <w:r w:rsidRPr="00DF10CE">
        <w:rPr>
          <w:rFonts w:ascii="Times New Roman" w:hAnsi="Times New Roman"/>
          <w:sz w:val="24"/>
          <w:szCs w:val="24"/>
          <w:u w:val="single"/>
        </w:rPr>
        <w:t xml:space="preserve">1 </w:t>
      </w:r>
      <w:r w:rsidRPr="00700221">
        <w:rPr>
          <w:rFonts w:ascii="Times New Roman" w:hAnsi="Times New Roman"/>
          <w:sz w:val="24"/>
          <w:szCs w:val="24"/>
          <w:u w:val="single"/>
        </w:rPr>
        <w:t xml:space="preserve">„Alojas novada domes budžets laikā no </w:t>
      </w:r>
      <w:smartTag w:uri="urn:schemas-microsoft-com:office:smarttags" w:element="date">
        <w:smartTagPr>
          <w:attr w:name="Day" w:val="1"/>
          <w:attr w:name="Month" w:val="1"/>
          <w:attr w:name="Year" w:val="2014"/>
        </w:smartTagPr>
        <w:smartTag w:uri="schemas-tilde-lv/tildestengine" w:element="date">
          <w:smartTagPr>
            <w:attr w:name="Day" w:val="1"/>
            <w:attr w:name="Month" w:val="1"/>
            <w:attr w:name="Year" w:val="2014"/>
          </w:smartTagPr>
          <w:r w:rsidRPr="00700221">
            <w:rPr>
              <w:rFonts w:ascii="Times New Roman" w:hAnsi="Times New Roman"/>
              <w:sz w:val="24"/>
              <w:szCs w:val="24"/>
              <w:u w:val="single"/>
            </w:rPr>
            <w:t>2014. gada 1. janvāra</w:t>
          </w:r>
        </w:smartTag>
      </w:smartTag>
      <w:r w:rsidRPr="00700221">
        <w:rPr>
          <w:rFonts w:ascii="Times New Roman" w:hAnsi="Times New Roman"/>
          <w:sz w:val="24"/>
          <w:szCs w:val="24"/>
          <w:u w:val="single"/>
        </w:rPr>
        <w:t xml:space="preserve"> līdz </w:t>
      </w:r>
      <w:smartTag w:uri="urn:schemas-microsoft-com:office:smarttags" w:element="date">
        <w:smartTagPr>
          <w:attr w:name="Day" w:val="31"/>
          <w:attr w:name="Month" w:val="12"/>
          <w:attr w:name="Year" w:val="2014"/>
        </w:smartTagPr>
        <w:smartTag w:uri="schemas-tilde-lv/tildestengine" w:element="date">
          <w:smartTagPr>
            <w:attr w:name="Day" w:val="31"/>
            <w:attr w:name="Month" w:val="12"/>
            <w:attr w:name="Year" w:val="2014"/>
          </w:smartTagPr>
          <w:r w:rsidRPr="00700221">
            <w:rPr>
              <w:rFonts w:ascii="Times New Roman" w:hAnsi="Times New Roman"/>
              <w:sz w:val="24"/>
              <w:szCs w:val="24"/>
              <w:u w:val="single"/>
            </w:rPr>
            <w:t>2014. gada 31. decembrim</w:t>
          </w:r>
        </w:smartTag>
      </w:smartTag>
      <w:r w:rsidRPr="00700221">
        <w:rPr>
          <w:rFonts w:ascii="Times New Roman" w:hAnsi="Times New Roman"/>
          <w:sz w:val="24"/>
          <w:szCs w:val="24"/>
          <w:u w:val="single"/>
        </w:rPr>
        <w:t>” apstiprināšanu</w:t>
      </w:r>
    </w:p>
    <w:p w:rsidR="00700221" w:rsidRDefault="00700221" w:rsidP="00700221">
      <w:pPr>
        <w:spacing w:after="0" w:line="240" w:lineRule="auto"/>
        <w:jc w:val="both"/>
        <w:rPr>
          <w:rFonts w:ascii="Times New Roman" w:hAnsi="Times New Roman"/>
          <w:b/>
          <w:sz w:val="24"/>
          <w:szCs w:val="24"/>
        </w:rPr>
      </w:pPr>
      <w:r w:rsidRPr="00700221">
        <w:rPr>
          <w:rFonts w:ascii="Times New Roman" w:hAnsi="Times New Roman"/>
          <w:b/>
          <w:sz w:val="24"/>
          <w:szCs w:val="24"/>
        </w:rPr>
        <w:tab/>
      </w:r>
    </w:p>
    <w:p w:rsidR="00700221" w:rsidRDefault="00700221" w:rsidP="00700221">
      <w:pPr>
        <w:spacing w:after="0" w:line="240" w:lineRule="auto"/>
        <w:jc w:val="both"/>
        <w:rPr>
          <w:rFonts w:ascii="Times New Roman" w:hAnsi="Times New Roman"/>
          <w:b/>
          <w:sz w:val="24"/>
          <w:szCs w:val="24"/>
        </w:rPr>
      </w:pPr>
    </w:p>
    <w:p w:rsidR="00700221" w:rsidRDefault="00700221" w:rsidP="00700221">
      <w:pPr>
        <w:spacing w:after="0" w:line="240" w:lineRule="auto"/>
        <w:jc w:val="both"/>
        <w:rPr>
          <w:rFonts w:ascii="Times New Roman" w:hAnsi="Times New Roman"/>
          <w:b/>
          <w:sz w:val="24"/>
          <w:szCs w:val="24"/>
        </w:rPr>
      </w:pPr>
    </w:p>
    <w:p w:rsidR="00700221" w:rsidRPr="00700221" w:rsidRDefault="00700221" w:rsidP="00700221">
      <w:pPr>
        <w:spacing w:after="0" w:line="240" w:lineRule="auto"/>
        <w:jc w:val="both"/>
        <w:rPr>
          <w:rFonts w:ascii="Times New Roman" w:hAnsi="Times New Roman"/>
          <w:b/>
          <w:sz w:val="24"/>
          <w:szCs w:val="24"/>
        </w:rPr>
      </w:pPr>
    </w:p>
    <w:p w:rsidR="00700221" w:rsidRPr="00700221" w:rsidRDefault="00700221" w:rsidP="00700221">
      <w:pPr>
        <w:spacing w:after="0" w:line="240" w:lineRule="auto"/>
        <w:ind w:firstLine="720"/>
        <w:jc w:val="both"/>
        <w:rPr>
          <w:rFonts w:ascii="Times New Roman" w:hAnsi="Times New Roman"/>
          <w:sz w:val="24"/>
          <w:szCs w:val="24"/>
        </w:rPr>
      </w:pPr>
      <w:r w:rsidRPr="00700221">
        <w:rPr>
          <w:rFonts w:ascii="Times New Roman" w:hAnsi="Times New Roman"/>
          <w:sz w:val="24"/>
          <w:szCs w:val="24"/>
        </w:rPr>
        <w:t xml:space="preserve">Pamatojoties uz likuma „Par pašvaldībām”  21. panta pirmās daļas 2. punktu un 46. panta pirmo daļu, likumu „Par pašvaldību budžetiem” Alojas  novada dome, atklāti balsojot, </w:t>
      </w:r>
      <w:r w:rsidRPr="00700221">
        <w:rPr>
          <w:rFonts w:ascii="Times New Roman" w:hAnsi="Times New Roman"/>
          <w:b/>
          <w:sz w:val="24"/>
          <w:szCs w:val="24"/>
        </w:rPr>
        <w:t>nolemj</w:t>
      </w:r>
      <w:r w:rsidRPr="00700221">
        <w:rPr>
          <w:rFonts w:ascii="Times New Roman" w:hAnsi="Times New Roman"/>
          <w:sz w:val="24"/>
          <w:szCs w:val="24"/>
        </w:rPr>
        <w:t>: apstipri</w:t>
      </w:r>
      <w:r>
        <w:rPr>
          <w:rFonts w:ascii="Times New Roman" w:hAnsi="Times New Roman"/>
          <w:sz w:val="24"/>
          <w:szCs w:val="24"/>
        </w:rPr>
        <w:t xml:space="preserve">nāt saistošos noteikumus </w:t>
      </w:r>
      <w:r w:rsidRPr="00700221">
        <w:rPr>
          <w:rFonts w:ascii="Times New Roman" w:hAnsi="Times New Roman"/>
          <w:sz w:val="24"/>
          <w:szCs w:val="24"/>
        </w:rPr>
        <w:t>Nr.</w:t>
      </w:r>
      <w:r w:rsidRPr="00700221">
        <w:rPr>
          <w:rFonts w:ascii="Times New Roman" w:hAnsi="Times New Roman"/>
          <w:b/>
          <w:sz w:val="24"/>
          <w:szCs w:val="24"/>
        </w:rPr>
        <w:t>1</w:t>
      </w:r>
      <w:r>
        <w:rPr>
          <w:rFonts w:ascii="Times New Roman" w:hAnsi="Times New Roman"/>
          <w:sz w:val="24"/>
          <w:szCs w:val="24"/>
        </w:rPr>
        <w:t xml:space="preserve"> </w:t>
      </w:r>
      <w:r w:rsidRPr="00700221">
        <w:rPr>
          <w:rFonts w:ascii="Times New Roman" w:hAnsi="Times New Roman"/>
          <w:sz w:val="24"/>
          <w:szCs w:val="24"/>
        </w:rPr>
        <w:t xml:space="preserve">  „Aloja</w:t>
      </w:r>
      <w:r>
        <w:rPr>
          <w:rFonts w:ascii="Times New Roman" w:hAnsi="Times New Roman"/>
          <w:sz w:val="24"/>
          <w:szCs w:val="24"/>
        </w:rPr>
        <w:t>s novada domes budžets no 2014.gada 1.</w:t>
      </w:r>
      <w:r w:rsidRPr="00700221">
        <w:rPr>
          <w:rFonts w:ascii="Times New Roman" w:hAnsi="Times New Roman"/>
          <w:sz w:val="24"/>
          <w:szCs w:val="24"/>
        </w:rPr>
        <w:t>janvāra līdz 2014</w:t>
      </w:r>
      <w:r>
        <w:rPr>
          <w:rFonts w:ascii="Times New Roman" w:hAnsi="Times New Roman"/>
          <w:sz w:val="24"/>
          <w:szCs w:val="24"/>
        </w:rPr>
        <w:t>.gada 31.</w:t>
      </w:r>
      <w:r w:rsidRPr="00700221">
        <w:rPr>
          <w:rFonts w:ascii="Times New Roman" w:hAnsi="Times New Roman"/>
          <w:sz w:val="24"/>
          <w:szCs w:val="24"/>
        </w:rPr>
        <w:t>decembrim” saskaņā ar pielikumiem.</w:t>
      </w:r>
    </w:p>
    <w:p w:rsidR="00700221" w:rsidRPr="00700221" w:rsidRDefault="00700221" w:rsidP="00700221">
      <w:pPr>
        <w:spacing w:after="0" w:line="240" w:lineRule="auto"/>
        <w:jc w:val="both"/>
        <w:rPr>
          <w:rFonts w:ascii="Times New Roman" w:hAnsi="Times New Roman"/>
          <w:sz w:val="24"/>
          <w:szCs w:val="24"/>
        </w:rPr>
      </w:pPr>
    </w:p>
    <w:p w:rsidR="00700221" w:rsidRPr="00700221" w:rsidRDefault="00700221" w:rsidP="00700221">
      <w:pPr>
        <w:spacing w:after="0" w:line="240" w:lineRule="auto"/>
        <w:jc w:val="both"/>
        <w:rPr>
          <w:rFonts w:ascii="Times New Roman" w:hAnsi="Times New Roman"/>
          <w:sz w:val="24"/>
          <w:szCs w:val="24"/>
        </w:rPr>
      </w:pPr>
    </w:p>
    <w:p w:rsidR="00700221" w:rsidRPr="00700221" w:rsidRDefault="00700221" w:rsidP="00700221">
      <w:pPr>
        <w:spacing w:after="0" w:line="240" w:lineRule="auto"/>
        <w:rPr>
          <w:rFonts w:ascii="Times New Roman" w:hAnsi="Times New Roman"/>
          <w:sz w:val="24"/>
          <w:szCs w:val="24"/>
        </w:rPr>
      </w:pPr>
    </w:p>
    <w:p w:rsidR="00700221" w:rsidRDefault="00700221" w:rsidP="00700221"/>
    <w:p w:rsidR="00683B3E" w:rsidRPr="000755B3" w:rsidRDefault="00683B3E" w:rsidP="00683B3E">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683B3E" w:rsidRPr="000755B3" w:rsidRDefault="00683B3E" w:rsidP="00683B3E">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683B3E" w:rsidRPr="000755B3" w:rsidRDefault="00683B3E" w:rsidP="00683B3E">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683B3E" w:rsidRPr="000755B3" w:rsidRDefault="00683B3E" w:rsidP="00683B3E">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683B3E" w:rsidRPr="000755B3" w:rsidRDefault="00683B3E" w:rsidP="00683B3E">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683B3E" w:rsidRPr="00CA5352" w:rsidRDefault="00683B3E" w:rsidP="00683B3E">
      <w:pPr>
        <w:spacing w:after="0" w:line="240" w:lineRule="auto"/>
        <w:jc w:val="both"/>
        <w:rPr>
          <w:rFonts w:ascii="Times New Roman" w:hAnsi="Times New Roman"/>
          <w:sz w:val="24"/>
          <w:szCs w:val="24"/>
          <w:lang w:eastAsia="lv-LV"/>
        </w:rPr>
      </w:pPr>
    </w:p>
    <w:p w:rsidR="00683B3E" w:rsidRPr="00CA5352" w:rsidRDefault="00683B3E" w:rsidP="00683B3E">
      <w:pPr>
        <w:spacing w:after="0" w:line="240" w:lineRule="auto"/>
        <w:jc w:val="both"/>
        <w:rPr>
          <w:rFonts w:ascii="Times New Roman" w:hAnsi="Times New Roman"/>
          <w:sz w:val="24"/>
          <w:szCs w:val="24"/>
          <w:lang w:eastAsia="lv-LV"/>
        </w:rPr>
      </w:pPr>
    </w:p>
    <w:p w:rsidR="00700221" w:rsidRDefault="00700221" w:rsidP="00700221"/>
    <w:p w:rsidR="00700221" w:rsidRDefault="00700221" w:rsidP="00700221"/>
    <w:p w:rsidR="00CB5D5A" w:rsidRPr="006D403C" w:rsidRDefault="00CB5D5A" w:rsidP="00CB5D5A">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1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CB5D5A" w:rsidRPr="006D403C" w:rsidRDefault="00CB5D5A" w:rsidP="00CB5D5A">
      <w:pPr>
        <w:spacing w:after="0" w:line="240" w:lineRule="auto"/>
        <w:jc w:val="center"/>
        <w:rPr>
          <w:rFonts w:ascii="Times New Roman" w:hAnsi="Times New Roman"/>
          <w:sz w:val="32"/>
        </w:rPr>
      </w:pPr>
      <w:r w:rsidRPr="006D403C">
        <w:rPr>
          <w:rFonts w:ascii="Times New Roman" w:hAnsi="Times New Roman"/>
          <w:sz w:val="32"/>
        </w:rPr>
        <w:t>Latvijas Republika</w:t>
      </w:r>
    </w:p>
    <w:p w:rsidR="00CB5D5A" w:rsidRPr="006D403C" w:rsidRDefault="00CB5D5A" w:rsidP="00CB5D5A">
      <w:pPr>
        <w:spacing w:after="0" w:line="240" w:lineRule="auto"/>
        <w:jc w:val="center"/>
        <w:rPr>
          <w:rFonts w:ascii="Times New Roman" w:hAnsi="Times New Roman"/>
        </w:rPr>
      </w:pPr>
    </w:p>
    <w:p w:rsidR="00CB5D5A" w:rsidRPr="006D403C" w:rsidRDefault="00CB5D5A" w:rsidP="00CB5D5A">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CB5D5A" w:rsidRPr="006D403C" w:rsidRDefault="00CB5D5A" w:rsidP="00CB5D5A">
      <w:pPr>
        <w:pBdr>
          <w:bottom w:val="double" w:sz="6" w:space="19" w:color="auto"/>
        </w:pBdr>
        <w:spacing w:after="0" w:line="240" w:lineRule="auto"/>
        <w:jc w:val="center"/>
        <w:rPr>
          <w:rFonts w:ascii="Times New Roman" w:hAnsi="Times New Roman"/>
          <w:sz w:val="14"/>
        </w:rPr>
      </w:pPr>
    </w:p>
    <w:p w:rsidR="00CB5D5A" w:rsidRPr="006D403C" w:rsidRDefault="00CB5D5A" w:rsidP="00CB5D5A">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CB5D5A" w:rsidRPr="006D403C" w:rsidRDefault="00CB5D5A" w:rsidP="00CB5D5A">
      <w:pPr>
        <w:pStyle w:val="NoSpacing"/>
        <w:rPr>
          <w:rFonts w:ascii="Times New Roman" w:hAnsi="Times New Roman" w:cs="Times New Roman"/>
          <w:szCs w:val="24"/>
        </w:rPr>
      </w:pPr>
    </w:p>
    <w:p w:rsidR="00700221" w:rsidRPr="00CB5D5A" w:rsidRDefault="00CB5D5A" w:rsidP="00CB5D5A">
      <w:pPr>
        <w:jc w:val="center"/>
        <w:rPr>
          <w:rFonts w:ascii="Times New Roman" w:hAnsi="Times New Roman"/>
          <w:b/>
          <w:sz w:val="24"/>
          <w:szCs w:val="24"/>
        </w:rPr>
      </w:pPr>
      <w:r w:rsidRPr="00CB5D5A">
        <w:rPr>
          <w:rFonts w:ascii="Times New Roman" w:hAnsi="Times New Roman"/>
          <w:b/>
          <w:sz w:val="24"/>
          <w:szCs w:val="24"/>
        </w:rPr>
        <w:t xml:space="preserve">Alojā </w:t>
      </w:r>
    </w:p>
    <w:p w:rsidR="00700221" w:rsidRPr="00700221" w:rsidRDefault="00700221" w:rsidP="00700221">
      <w:pPr>
        <w:spacing w:after="0" w:line="240" w:lineRule="auto"/>
        <w:rPr>
          <w:rFonts w:ascii="Times New Roman" w:hAnsi="Times New Roman"/>
          <w:sz w:val="24"/>
          <w:szCs w:val="24"/>
        </w:rPr>
      </w:pPr>
    </w:p>
    <w:p w:rsidR="00700221" w:rsidRDefault="00CB5D5A" w:rsidP="00CB5D5A">
      <w:pPr>
        <w:spacing w:after="0" w:line="240" w:lineRule="auto"/>
        <w:jc w:val="center"/>
        <w:rPr>
          <w:rFonts w:ascii="Times New Roman" w:hAnsi="Times New Roman"/>
          <w:b/>
          <w:sz w:val="24"/>
          <w:szCs w:val="24"/>
        </w:rPr>
      </w:pPr>
      <w:r>
        <w:rPr>
          <w:rFonts w:ascii="Times New Roman" w:hAnsi="Times New Roman"/>
          <w:b/>
          <w:sz w:val="24"/>
          <w:szCs w:val="24"/>
        </w:rPr>
        <w:t>Saistošie noteikumi Nr. 1</w:t>
      </w:r>
    </w:p>
    <w:p w:rsidR="00CB5D5A" w:rsidRPr="00700221" w:rsidRDefault="00CB5D5A" w:rsidP="00CB5D5A">
      <w:pPr>
        <w:spacing w:after="0" w:line="240" w:lineRule="auto"/>
        <w:jc w:val="center"/>
        <w:rPr>
          <w:rFonts w:ascii="Times New Roman" w:hAnsi="Times New Roman"/>
          <w:b/>
          <w:sz w:val="24"/>
          <w:szCs w:val="24"/>
        </w:rPr>
      </w:pPr>
    </w:p>
    <w:p w:rsidR="00700221" w:rsidRPr="00700221" w:rsidRDefault="00700221" w:rsidP="00700221">
      <w:pPr>
        <w:spacing w:after="0" w:line="240" w:lineRule="auto"/>
        <w:rPr>
          <w:rFonts w:ascii="Times New Roman" w:hAnsi="Times New Roman"/>
          <w:sz w:val="24"/>
          <w:szCs w:val="24"/>
        </w:rPr>
      </w:pPr>
      <w:smartTag w:uri="urn:schemas-microsoft-com:office:smarttags" w:element="date">
        <w:smartTagPr>
          <w:attr w:name="Day" w:val="29"/>
          <w:attr w:name="Month" w:val="1"/>
          <w:attr w:name="Year" w:val="2014"/>
        </w:smartTagPr>
        <w:smartTag w:uri="schemas-tilde-lv/tildestengine" w:element="date">
          <w:smartTagPr>
            <w:attr w:name="Day" w:val="29"/>
            <w:attr w:name="Month" w:val="1"/>
            <w:attr w:name="Year" w:val="2014"/>
          </w:smartTagPr>
          <w:r w:rsidRPr="00700221">
            <w:rPr>
              <w:rFonts w:ascii="Times New Roman" w:hAnsi="Times New Roman"/>
              <w:sz w:val="24"/>
              <w:szCs w:val="24"/>
            </w:rPr>
            <w:t>2014. gada 29. janvārī</w:t>
          </w:r>
        </w:smartTag>
      </w:smartTag>
    </w:p>
    <w:p w:rsidR="00700221" w:rsidRPr="00700221" w:rsidRDefault="00700221" w:rsidP="00700221">
      <w:pPr>
        <w:spacing w:after="0" w:line="240" w:lineRule="auto"/>
        <w:jc w:val="right"/>
        <w:rPr>
          <w:rFonts w:ascii="Times New Roman" w:hAnsi="Times New Roman"/>
          <w:sz w:val="24"/>
          <w:szCs w:val="24"/>
        </w:rPr>
      </w:pPr>
      <w:r w:rsidRPr="00700221">
        <w:rPr>
          <w:rFonts w:ascii="Times New Roman" w:hAnsi="Times New Roman"/>
          <w:sz w:val="24"/>
          <w:szCs w:val="24"/>
        </w:rPr>
        <w:tab/>
      </w:r>
      <w:r w:rsidRPr="00700221">
        <w:rPr>
          <w:rFonts w:ascii="Times New Roman" w:hAnsi="Times New Roman"/>
          <w:sz w:val="24"/>
          <w:szCs w:val="24"/>
        </w:rPr>
        <w:tab/>
      </w:r>
      <w:r w:rsidRPr="00700221">
        <w:rPr>
          <w:rFonts w:ascii="Times New Roman" w:hAnsi="Times New Roman"/>
          <w:sz w:val="24"/>
          <w:szCs w:val="24"/>
        </w:rPr>
        <w:tab/>
      </w:r>
      <w:r w:rsidRPr="00700221">
        <w:rPr>
          <w:rFonts w:ascii="Times New Roman" w:hAnsi="Times New Roman"/>
          <w:sz w:val="24"/>
          <w:szCs w:val="24"/>
        </w:rPr>
        <w:tab/>
        <w:t>APSTIPRINĀTI</w:t>
      </w:r>
    </w:p>
    <w:p w:rsidR="00700221" w:rsidRPr="00700221" w:rsidRDefault="00700221" w:rsidP="00700221">
      <w:pPr>
        <w:spacing w:after="0" w:line="240" w:lineRule="auto"/>
        <w:jc w:val="right"/>
        <w:rPr>
          <w:rFonts w:ascii="Times New Roman" w:hAnsi="Times New Roman"/>
          <w:sz w:val="24"/>
          <w:szCs w:val="24"/>
        </w:rPr>
      </w:pPr>
      <w:r w:rsidRPr="00700221">
        <w:rPr>
          <w:rFonts w:ascii="Times New Roman" w:hAnsi="Times New Roman"/>
          <w:sz w:val="24"/>
          <w:szCs w:val="24"/>
        </w:rPr>
        <w:t>ar Alojas novada domes</w:t>
      </w:r>
    </w:p>
    <w:p w:rsidR="00700221" w:rsidRPr="00700221" w:rsidRDefault="00700221" w:rsidP="00700221">
      <w:pPr>
        <w:spacing w:after="0" w:line="240" w:lineRule="auto"/>
        <w:jc w:val="right"/>
        <w:rPr>
          <w:rFonts w:ascii="Times New Roman" w:hAnsi="Times New Roman"/>
          <w:sz w:val="24"/>
          <w:szCs w:val="24"/>
        </w:rPr>
      </w:pPr>
      <w:smartTag w:uri="urn:schemas-microsoft-com:office:smarttags" w:element="date">
        <w:smartTagPr>
          <w:attr w:name="Day" w:val="29"/>
          <w:attr w:name="Month" w:val="1"/>
          <w:attr w:name="Year" w:val="2014"/>
        </w:smartTagPr>
        <w:smartTag w:uri="schemas-tilde-lv/tildestengine" w:element="date">
          <w:smartTagPr>
            <w:attr w:name="Day" w:val="29"/>
            <w:attr w:name="Month" w:val="1"/>
            <w:attr w:name="Year" w:val="2014"/>
          </w:smartTagPr>
          <w:r w:rsidRPr="00700221">
            <w:rPr>
              <w:rFonts w:ascii="Times New Roman" w:hAnsi="Times New Roman"/>
              <w:sz w:val="24"/>
              <w:szCs w:val="24"/>
            </w:rPr>
            <w:t>2014. gada 29. janvāra</w:t>
          </w:r>
        </w:smartTag>
      </w:smartTag>
      <w:r w:rsidRPr="00700221">
        <w:rPr>
          <w:rFonts w:ascii="Times New Roman" w:hAnsi="Times New Roman"/>
          <w:sz w:val="24"/>
          <w:szCs w:val="24"/>
        </w:rPr>
        <w:t xml:space="preserve"> sēdes</w:t>
      </w:r>
    </w:p>
    <w:p w:rsidR="00700221" w:rsidRPr="00700221" w:rsidRDefault="00700221" w:rsidP="00700221">
      <w:pPr>
        <w:spacing w:after="0" w:line="240" w:lineRule="auto"/>
        <w:jc w:val="right"/>
        <w:rPr>
          <w:rFonts w:ascii="Times New Roman" w:hAnsi="Times New Roman"/>
          <w:sz w:val="24"/>
          <w:szCs w:val="24"/>
        </w:rPr>
      </w:pPr>
      <w:smartTag w:uri="schemas-tilde-lv/tildestengine" w:element="veidnes">
        <w:smartTagPr>
          <w:attr w:name="baseform" w:val="lēmum|s"/>
          <w:attr w:name="id" w:val="-1"/>
          <w:attr w:name="text" w:val="lēmumu"/>
        </w:smartTagPr>
        <w:r w:rsidRPr="00700221">
          <w:rPr>
            <w:rFonts w:ascii="Times New Roman" w:hAnsi="Times New Roman"/>
            <w:sz w:val="24"/>
            <w:szCs w:val="24"/>
          </w:rPr>
          <w:t>lēmumu</w:t>
        </w:r>
      </w:smartTag>
      <w:r w:rsidR="00EE139F">
        <w:rPr>
          <w:rFonts w:ascii="Times New Roman" w:hAnsi="Times New Roman"/>
          <w:sz w:val="24"/>
          <w:szCs w:val="24"/>
        </w:rPr>
        <w:t xml:space="preserve"> Nr.16</w:t>
      </w:r>
      <w:r w:rsidR="00CB5D5A">
        <w:rPr>
          <w:rFonts w:ascii="Times New Roman" w:hAnsi="Times New Roman"/>
          <w:sz w:val="24"/>
          <w:szCs w:val="24"/>
        </w:rPr>
        <w:t xml:space="preserve"> </w:t>
      </w:r>
      <w:r w:rsidRPr="00700221">
        <w:rPr>
          <w:rFonts w:ascii="Times New Roman" w:hAnsi="Times New Roman"/>
          <w:sz w:val="24"/>
          <w:szCs w:val="24"/>
        </w:rPr>
        <w:t>(</w:t>
      </w:r>
      <w:smartTag w:uri="schemas-tilde-lv/tildestengine" w:element="veidnes">
        <w:smartTagPr>
          <w:attr w:name="baseform" w:val="protokol|s"/>
          <w:attr w:name="id" w:val="-1"/>
          <w:attr w:name="text" w:val="protokols"/>
        </w:smartTagPr>
        <w:r w:rsidRPr="00700221">
          <w:rPr>
            <w:rFonts w:ascii="Times New Roman" w:hAnsi="Times New Roman"/>
            <w:sz w:val="24"/>
            <w:szCs w:val="24"/>
          </w:rPr>
          <w:t>protokols</w:t>
        </w:r>
      </w:smartTag>
      <w:r w:rsidR="00EE139F">
        <w:rPr>
          <w:rFonts w:ascii="Times New Roman" w:hAnsi="Times New Roman"/>
          <w:sz w:val="24"/>
          <w:szCs w:val="24"/>
        </w:rPr>
        <w:t xml:space="preserve"> Nr.2 16</w:t>
      </w:r>
      <w:r w:rsidR="00CB5D5A">
        <w:rPr>
          <w:rFonts w:ascii="Times New Roman" w:hAnsi="Times New Roman"/>
          <w:sz w:val="24"/>
          <w:szCs w:val="24"/>
        </w:rPr>
        <w:t>#</w:t>
      </w:r>
      <w:r w:rsidRPr="00700221">
        <w:rPr>
          <w:rFonts w:ascii="Times New Roman" w:hAnsi="Times New Roman"/>
          <w:sz w:val="24"/>
          <w:szCs w:val="24"/>
        </w:rPr>
        <w:t>)</w:t>
      </w:r>
    </w:p>
    <w:p w:rsidR="00700221" w:rsidRPr="00700221" w:rsidRDefault="00700221" w:rsidP="00CB5D5A">
      <w:pPr>
        <w:spacing w:after="0" w:line="240" w:lineRule="auto"/>
        <w:jc w:val="center"/>
        <w:rPr>
          <w:rFonts w:ascii="Times New Roman" w:hAnsi="Times New Roman"/>
          <w:sz w:val="24"/>
          <w:szCs w:val="24"/>
        </w:rPr>
      </w:pPr>
    </w:p>
    <w:p w:rsidR="00CB5D5A" w:rsidRDefault="00CB5D5A" w:rsidP="00CB5D5A">
      <w:pPr>
        <w:spacing w:after="0" w:line="240" w:lineRule="auto"/>
        <w:rPr>
          <w:rFonts w:ascii="Times New Roman" w:hAnsi="Times New Roman"/>
          <w:b/>
          <w:sz w:val="24"/>
          <w:szCs w:val="24"/>
        </w:rPr>
      </w:pPr>
    </w:p>
    <w:p w:rsidR="00700221" w:rsidRPr="00700221" w:rsidRDefault="00700221" w:rsidP="00700221">
      <w:pPr>
        <w:spacing w:after="0" w:line="240" w:lineRule="auto"/>
        <w:jc w:val="center"/>
        <w:rPr>
          <w:rFonts w:ascii="Times New Roman" w:hAnsi="Times New Roman"/>
          <w:b/>
          <w:sz w:val="24"/>
          <w:szCs w:val="24"/>
        </w:rPr>
      </w:pPr>
      <w:r w:rsidRPr="00700221">
        <w:rPr>
          <w:rFonts w:ascii="Times New Roman" w:hAnsi="Times New Roman"/>
          <w:b/>
          <w:sz w:val="24"/>
          <w:szCs w:val="24"/>
        </w:rPr>
        <w:t>Alojas novada domes budžets</w:t>
      </w:r>
    </w:p>
    <w:p w:rsidR="00700221" w:rsidRPr="00700221" w:rsidRDefault="00700221" w:rsidP="00700221">
      <w:pPr>
        <w:spacing w:after="0" w:line="240" w:lineRule="auto"/>
        <w:jc w:val="center"/>
        <w:rPr>
          <w:rFonts w:ascii="Times New Roman" w:hAnsi="Times New Roman"/>
          <w:b/>
          <w:sz w:val="24"/>
          <w:szCs w:val="24"/>
        </w:rPr>
      </w:pPr>
      <w:r w:rsidRPr="00700221">
        <w:rPr>
          <w:rFonts w:ascii="Times New Roman" w:hAnsi="Times New Roman"/>
          <w:b/>
          <w:sz w:val="24"/>
          <w:szCs w:val="24"/>
        </w:rPr>
        <w:t xml:space="preserve">laikā no </w:t>
      </w:r>
      <w:smartTag w:uri="urn:schemas-microsoft-com:office:smarttags" w:element="date">
        <w:smartTagPr>
          <w:attr w:name="Day" w:val="1"/>
          <w:attr w:name="Month" w:val="1"/>
          <w:attr w:name="Year" w:val="2014"/>
        </w:smartTagPr>
        <w:smartTag w:uri="schemas-tilde-lv/tildestengine" w:element="date">
          <w:smartTagPr>
            <w:attr w:name="Day" w:val="1"/>
            <w:attr w:name="Month" w:val="1"/>
            <w:attr w:name="Year" w:val="2014"/>
          </w:smartTagPr>
          <w:r w:rsidRPr="00700221">
            <w:rPr>
              <w:rFonts w:ascii="Times New Roman" w:hAnsi="Times New Roman"/>
              <w:b/>
              <w:sz w:val="24"/>
              <w:szCs w:val="24"/>
            </w:rPr>
            <w:t>2014. gada 1. janvāra</w:t>
          </w:r>
        </w:smartTag>
      </w:smartTag>
      <w:r w:rsidRPr="00700221">
        <w:rPr>
          <w:rFonts w:ascii="Times New Roman" w:hAnsi="Times New Roman"/>
          <w:b/>
          <w:sz w:val="24"/>
          <w:szCs w:val="24"/>
        </w:rPr>
        <w:t xml:space="preserve"> līdz </w:t>
      </w:r>
      <w:smartTag w:uri="urn:schemas-microsoft-com:office:smarttags" w:element="date">
        <w:smartTagPr>
          <w:attr w:name="Day" w:val="31"/>
          <w:attr w:name="Month" w:val="12"/>
          <w:attr w:name="Year" w:val="2014"/>
        </w:smartTagPr>
        <w:smartTag w:uri="schemas-tilde-lv/tildestengine" w:element="date">
          <w:smartTagPr>
            <w:attr w:name="Day" w:val="31"/>
            <w:attr w:name="Month" w:val="12"/>
            <w:attr w:name="Year" w:val="2014"/>
          </w:smartTagPr>
          <w:r w:rsidRPr="00700221">
            <w:rPr>
              <w:rFonts w:ascii="Times New Roman" w:hAnsi="Times New Roman"/>
              <w:b/>
              <w:sz w:val="24"/>
              <w:szCs w:val="24"/>
            </w:rPr>
            <w:t>2014. gada 31. decembrim</w:t>
          </w:r>
        </w:smartTag>
      </w:smartTag>
    </w:p>
    <w:p w:rsidR="00700221" w:rsidRPr="00700221" w:rsidRDefault="00700221" w:rsidP="00700221">
      <w:pPr>
        <w:spacing w:after="0" w:line="240" w:lineRule="auto"/>
        <w:jc w:val="center"/>
        <w:rPr>
          <w:rFonts w:ascii="Times New Roman" w:hAnsi="Times New Roman"/>
          <w:i/>
          <w:sz w:val="24"/>
          <w:szCs w:val="24"/>
        </w:rPr>
      </w:pPr>
    </w:p>
    <w:p w:rsidR="00700221" w:rsidRPr="00700221" w:rsidRDefault="00700221" w:rsidP="00700221">
      <w:pPr>
        <w:spacing w:after="0" w:line="240" w:lineRule="auto"/>
        <w:jc w:val="center"/>
        <w:rPr>
          <w:rFonts w:ascii="Times New Roman" w:hAnsi="Times New Roman"/>
          <w:i/>
          <w:sz w:val="24"/>
          <w:szCs w:val="24"/>
        </w:rPr>
      </w:pPr>
    </w:p>
    <w:p w:rsidR="00700221" w:rsidRPr="00700221" w:rsidRDefault="00700221" w:rsidP="00700221">
      <w:pPr>
        <w:spacing w:after="0" w:line="240" w:lineRule="auto"/>
        <w:jc w:val="right"/>
        <w:rPr>
          <w:rFonts w:ascii="Times New Roman" w:hAnsi="Times New Roman"/>
          <w:i/>
          <w:sz w:val="24"/>
          <w:szCs w:val="24"/>
        </w:rPr>
      </w:pPr>
      <w:r w:rsidRPr="00700221">
        <w:rPr>
          <w:rFonts w:ascii="Times New Roman" w:hAnsi="Times New Roman"/>
          <w:i/>
          <w:sz w:val="24"/>
          <w:szCs w:val="24"/>
        </w:rPr>
        <w:t>Izdoti saskaņā ar likuma „Par pašvaldībām” 21. pantu, 46. pantu</w:t>
      </w:r>
    </w:p>
    <w:p w:rsidR="00700221" w:rsidRPr="00700221" w:rsidRDefault="00700221" w:rsidP="00700221">
      <w:pPr>
        <w:spacing w:after="0" w:line="240" w:lineRule="auto"/>
        <w:jc w:val="right"/>
        <w:rPr>
          <w:rFonts w:ascii="Times New Roman" w:hAnsi="Times New Roman"/>
          <w:i/>
          <w:sz w:val="24"/>
          <w:szCs w:val="24"/>
        </w:rPr>
      </w:pPr>
      <w:r w:rsidRPr="00700221">
        <w:rPr>
          <w:rFonts w:ascii="Times New Roman" w:hAnsi="Times New Roman"/>
          <w:i/>
          <w:sz w:val="24"/>
          <w:szCs w:val="24"/>
        </w:rPr>
        <w:t>un likumu „Par pašvaldību budžetiem”</w:t>
      </w:r>
    </w:p>
    <w:p w:rsidR="00700221" w:rsidRPr="00700221" w:rsidRDefault="00700221" w:rsidP="00700221">
      <w:pPr>
        <w:spacing w:after="0" w:line="240" w:lineRule="auto"/>
        <w:jc w:val="both"/>
        <w:rPr>
          <w:rFonts w:ascii="Times New Roman" w:hAnsi="Times New Roman"/>
          <w:sz w:val="24"/>
          <w:szCs w:val="24"/>
        </w:rPr>
      </w:pPr>
    </w:p>
    <w:p w:rsidR="00700221" w:rsidRPr="00700221" w:rsidRDefault="00700221" w:rsidP="00700221">
      <w:pPr>
        <w:numPr>
          <w:ilvl w:val="0"/>
          <w:numId w:val="15"/>
        </w:numPr>
        <w:spacing w:after="0" w:line="240" w:lineRule="auto"/>
        <w:jc w:val="both"/>
        <w:rPr>
          <w:rFonts w:ascii="Times New Roman" w:hAnsi="Times New Roman"/>
          <w:sz w:val="24"/>
          <w:szCs w:val="24"/>
        </w:rPr>
      </w:pPr>
      <w:r w:rsidRPr="00700221">
        <w:rPr>
          <w:rFonts w:ascii="Times New Roman" w:hAnsi="Times New Roman"/>
          <w:sz w:val="24"/>
          <w:szCs w:val="24"/>
        </w:rPr>
        <w:t xml:space="preserve">Apstiprināt Alojas novada domes 2014. gada pamatbudžeta ieņēmumus </w:t>
      </w:r>
      <w:smartTag w:uri="schemas-tilde-lv/tildestengine" w:element="currency">
        <w:smartTagPr>
          <w:attr w:name="currency_text" w:val="EUR"/>
          <w:attr w:name="currency_value" w:val="4183078"/>
          <w:attr w:name="currency_key" w:val="EUR"/>
          <w:attr w:name="currency_id" w:val="16"/>
        </w:smartTagPr>
        <w:smartTag w:uri="urn:schemas-microsoft-com:office:smarttags" w:element="phone">
          <w:smartTagPr>
            <w:attr w:name="Key_1" w:val="Value_2"/>
          </w:smartTagPr>
          <w:smartTag w:uri="schemas-tilde-lv/tildestengine" w:element="phone">
            <w:smartTagPr>
              <w:attr w:name="phone_number" w:val="4183078"/>
            </w:smartTagPr>
            <w:r w:rsidRPr="00700221">
              <w:rPr>
                <w:rFonts w:ascii="Times New Roman" w:hAnsi="Times New Roman"/>
                <w:sz w:val="24"/>
                <w:szCs w:val="24"/>
              </w:rPr>
              <w:t>4183078</w:t>
            </w:r>
          </w:smartTag>
        </w:smartTag>
        <w:r w:rsidRPr="00700221">
          <w:rPr>
            <w:rFonts w:ascii="Times New Roman" w:hAnsi="Times New Roman"/>
            <w:sz w:val="24"/>
            <w:szCs w:val="24"/>
          </w:rPr>
          <w:t xml:space="preserve"> EUR</w:t>
        </w:r>
      </w:smartTag>
      <w:r w:rsidRPr="00700221">
        <w:rPr>
          <w:rFonts w:ascii="Times New Roman" w:hAnsi="Times New Roman"/>
          <w:sz w:val="24"/>
          <w:szCs w:val="24"/>
        </w:rPr>
        <w:t xml:space="preserve"> apmērā (pielikumā Nr. 1).</w:t>
      </w:r>
    </w:p>
    <w:p w:rsidR="00700221" w:rsidRPr="00700221" w:rsidRDefault="00700221" w:rsidP="00700221">
      <w:pPr>
        <w:numPr>
          <w:ilvl w:val="0"/>
          <w:numId w:val="15"/>
        </w:numPr>
        <w:spacing w:after="0" w:line="240" w:lineRule="auto"/>
        <w:jc w:val="both"/>
        <w:rPr>
          <w:rFonts w:ascii="Times New Roman" w:hAnsi="Times New Roman"/>
          <w:sz w:val="24"/>
          <w:szCs w:val="24"/>
        </w:rPr>
      </w:pPr>
      <w:r w:rsidRPr="00700221">
        <w:rPr>
          <w:rFonts w:ascii="Times New Roman" w:hAnsi="Times New Roman"/>
          <w:sz w:val="24"/>
          <w:szCs w:val="24"/>
        </w:rPr>
        <w:t xml:space="preserve">Apstiprināt Alojas novada domes 2014. gada pamatbudžeta izdevumus </w:t>
      </w:r>
      <w:smartTag w:uri="schemas-tilde-lv/tildestengine" w:element="currency">
        <w:smartTagPr>
          <w:attr w:name="currency_id" w:val="16"/>
          <w:attr w:name="currency_key" w:val="EUR"/>
          <w:attr w:name="currency_value" w:val="4451368"/>
          <w:attr w:name="currency_text" w:val="EUR"/>
        </w:smartTagPr>
        <w:smartTag w:uri="urn:schemas-microsoft-com:office:smarttags" w:element="phone">
          <w:smartTagPr>
            <w:attr w:name="Key_1" w:val="Value_2"/>
          </w:smartTagPr>
          <w:smartTag w:uri="schemas-tilde-lv/tildestengine" w:element="phone">
            <w:smartTagPr>
              <w:attr w:name="phone_number" w:val="4451368"/>
            </w:smartTagPr>
            <w:r w:rsidRPr="00700221">
              <w:rPr>
                <w:rFonts w:ascii="Times New Roman" w:hAnsi="Times New Roman"/>
                <w:sz w:val="24"/>
                <w:szCs w:val="24"/>
              </w:rPr>
              <w:t>4451368</w:t>
            </w:r>
          </w:smartTag>
        </w:smartTag>
        <w:r w:rsidRPr="00700221">
          <w:rPr>
            <w:rFonts w:ascii="Times New Roman" w:hAnsi="Times New Roman"/>
            <w:sz w:val="24"/>
            <w:szCs w:val="24"/>
          </w:rPr>
          <w:t xml:space="preserve"> EUR</w:t>
        </w:r>
      </w:smartTag>
      <w:r w:rsidRPr="00700221">
        <w:rPr>
          <w:rFonts w:ascii="Times New Roman" w:hAnsi="Times New Roman"/>
          <w:sz w:val="24"/>
          <w:szCs w:val="24"/>
        </w:rPr>
        <w:t xml:space="preserve"> apmērā (pielikumā Nr. 1).</w:t>
      </w:r>
    </w:p>
    <w:p w:rsidR="00700221" w:rsidRPr="00700221" w:rsidRDefault="00700221" w:rsidP="00700221">
      <w:pPr>
        <w:numPr>
          <w:ilvl w:val="0"/>
          <w:numId w:val="15"/>
        </w:numPr>
        <w:spacing w:after="0" w:line="240" w:lineRule="auto"/>
        <w:jc w:val="both"/>
        <w:rPr>
          <w:rFonts w:ascii="Times New Roman" w:hAnsi="Times New Roman"/>
          <w:sz w:val="24"/>
          <w:szCs w:val="24"/>
        </w:rPr>
      </w:pPr>
      <w:r w:rsidRPr="00700221">
        <w:rPr>
          <w:rFonts w:ascii="Times New Roman" w:hAnsi="Times New Roman"/>
          <w:sz w:val="24"/>
          <w:szCs w:val="24"/>
        </w:rPr>
        <w:t xml:space="preserve">Apstiprināt Alojas novada domes 2014. gada pamatbudžeta finansēšanu </w:t>
      </w:r>
      <w:smartTag w:uri="schemas-tilde-lv/tildestengine" w:element="currency">
        <w:smartTagPr>
          <w:attr w:name="currency_id" w:val="16"/>
          <w:attr w:name="currency_key" w:val="EUR"/>
          <w:attr w:name="currency_value" w:val="268290"/>
          <w:attr w:name="currency_text" w:val="EUR"/>
        </w:smartTagPr>
        <w:r w:rsidRPr="00700221">
          <w:rPr>
            <w:rFonts w:ascii="Times New Roman" w:hAnsi="Times New Roman"/>
            <w:sz w:val="24"/>
            <w:szCs w:val="24"/>
          </w:rPr>
          <w:t>268290 EUR</w:t>
        </w:r>
      </w:smartTag>
      <w:r w:rsidRPr="00700221">
        <w:rPr>
          <w:rFonts w:ascii="Times New Roman" w:hAnsi="Times New Roman"/>
          <w:sz w:val="24"/>
          <w:szCs w:val="24"/>
        </w:rPr>
        <w:t xml:space="preserve"> apmērā (pielikumā Nr. 1).</w:t>
      </w:r>
    </w:p>
    <w:p w:rsidR="00700221" w:rsidRPr="00700221" w:rsidRDefault="00700221" w:rsidP="00700221">
      <w:pPr>
        <w:numPr>
          <w:ilvl w:val="0"/>
          <w:numId w:val="15"/>
        </w:numPr>
        <w:spacing w:after="0" w:line="240" w:lineRule="auto"/>
        <w:jc w:val="both"/>
        <w:rPr>
          <w:rFonts w:ascii="Times New Roman" w:hAnsi="Times New Roman"/>
          <w:sz w:val="24"/>
          <w:szCs w:val="24"/>
        </w:rPr>
      </w:pPr>
      <w:r w:rsidRPr="00700221">
        <w:rPr>
          <w:rFonts w:ascii="Times New Roman" w:hAnsi="Times New Roman"/>
          <w:sz w:val="24"/>
          <w:szCs w:val="24"/>
        </w:rPr>
        <w:t xml:space="preserve">Apstiprināt Alojas novada domes 2014. gada speciālā budžeta ieņēmumus </w:t>
      </w:r>
      <w:smartTag w:uri="schemas-tilde-lv/tildestengine" w:element="currency">
        <w:smartTagPr>
          <w:attr w:name="currency_text" w:val="EUR"/>
          <w:attr w:name="currency_value" w:val="125641"/>
          <w:attr w:name="currency_key" w:val="EUR"/>
          <w:attr w:name="currency_id" w:val="16"/>
        </w:smartTagPr>
        <w:r w:rsidRPr="00700221">
          <w:rPr>
            <w:rFonts w:ascii="Times New Roman" w:hAnsi="Times New Roman"/>
            <w:sz w:val="24"/>
            <w:szCs w:val="24"/>
          </w:rPr>
          <w:t>125641 EUR</w:t>
        </w:r>
      </w:smartTag>
      <w:r w:rsidRPr="00700221">
        <w:rPr>
          <w:rFonts w:ascii="Times New Roman" w:hAnsi="Times New Roman"/>
          <w:sz w:val="24"/>
          <w:szCs w:val="24"/>
        </w:rPr>
        <w:t xml:space="preserve"> apmērā (pielikumā Nr. 2).</w:t>
      </w:r>
    </w:p>
    <w:p w:rsidR="00700221" w:rsidRPr="00700221" w:rsidRDefault="00700221" w:rsidP="00700221">
      <w:pPr>
        <w:numPr>
          <w:ilvl w:val="0"/>
          <w:numId w:val="15"/>
        </w:numPr>
        <w:spacing w:after="0" w:line="240" w:lineRule="auto"/>
        <w:jc w:val="both"/>
        <w:rPr>
          <w:rFonts w:ascii="Times New Roman" w:hAnsi="Times New Roman"/>
          <w:sz w:val="24"/>
          <w:szCs w:val="24"/>
        </w:rPr>
      </w:pPr>
      <w:r w:rsidRPr="00700221">
        <w:rPr>
          <w:rFonts w:ascii="Times New Roman" w:hAnsi="Times New Roman"/>
          <w:sz w:val="24"/>
          <w:szCs w:val="24"/>
        </w:rPr>
        <w:t xml:space="preserve">Apstiprināt Alojas novada domes 2014. gada speciālā budžeta izdevumus </w:t>
      </w:r>
      <w:smartTag w:uri="schemas-tilde-lv/tildestengine" w:element="currency">
        <w:smartTagPr>
          <w:attr w:name="currency_text" w:val="EUR"/>
          <w:attr w:name="currency_value" w:val="120121"/>
          <w:attr w:name="currency_key" w:val="EUR"/>
          <w:attr w:name="currency_id" w:val="16"/>
        </w:smartTagPr>
        <w:r w:rsidRPr="00700221">
          <w:rPr>
            <w:rFonts w:ascii="Times New Roman" w:hAnsi="Times New Roman"/>
            <w:sz w:val="24"/>
            <w:szCs w:val="24"/>
          </w:rPr>
          <w:t>120121 EUR</w:t>
        </w:r>
      </w:smartTag>
      <w:r w:rsidRPr="00700221">
        <w:rPr>
          <w:rFonts w:ascii="Times New Roman" w:hAnsi="Times New Roman"/>
          <w:sz w:val="24"/>
          <w:szCs w:val="24"/>
        </w:rPr>
        <w:t xml:space="preserve"> apmērā (pielikumā Nr. 2).</w:t>
      </w:r>
    </w:p>
    <w:p w:rsidR="00700221" w:rsidRPr="00700221" w:rsidRDefault="00700221" w:rsidP="00700221">
      <w:pPr>
        <w:numPr>
          <w:ilvl w:val="0"/>
          <w:numId w:val="15"/>
        </w:numPr>
        <w:spacing w:after="0" w:line="240" w:lineRule="auto"/>
        <w:jc w:val="both"/>
        <w:rPr>
          <w:rFonts w:ascii="Times New Roman" w:hAnsi="Times New Roman"/>
          <w:sz w:val="24"/>
          <w:szCs w:val="24"/>
        </w:rPr>
      </w:pPr>
      <w:r w:rsidRPr="00700221">
        <w:rPr>
          <w:rFonts w:ascii="Times New Roman" w:hAnsi="Times New Roman"/>
          <w:sz w:val="24"/>
          <w:szCs w:val="24"/>
        </w:rPr>
        <w:t xml:space="preserve">Apstiprināt   Alojas   novada domes 2014. gada   speciālā  budžeta finansēšanu </w:t>
      </w:r>
      <w:smartTag w:uri="schemas-tilde-lv/tildestengine" w:element="currency">
        <w:smartTagPr>
          <w:attr w:name="currency_text" w:val="EUR"/>
          <w:attr w:name="currency_value" w:val="-5520"/>
          <w:attr w:name="currency_key" w:val="EUR"/>
          <w:attr w:name="currency_id" w:val="16"/>
        </w:smartTagPr>
        <w:r w:rsidRPr="00700221">
          <w:rPr>
            <w:rFonts w:ascii="Times New Roman" w:hAnsi="Times New Roman"/>
            <w:sz w:val="24"/>
            <w:szCs w:val="24"/>
          </w:rPr>
          <w:t>-5520 EUR</w:t>
        </w:r>
      </w:smartTag>
      <w:r w:rsidRPr="00700221">
        <w:rPr>
          <w:rFonts w:ascii="Times New Roman" w:hAnsi="Times New Roman"/>
          <w:sz w:val="24"/>
          <w:szCs w:val="24"/>
        </w:rPr>
        <w:t xml:space="preserve"> apmērā (pielikumā Nr. 2).</w:t>
      </w:r>
    </w:p>
    <w:p w:rsidR="00CB5D5A" w:rsidRPr="003C6D95" w:rsidRDefault="00CB5D5A" w:rsidP="00683B3E">
      <w:pPr>
        <w:jc w:val="both"/>
      </w:pPr>
    </w:p>
    <w:p w:rsidR="00683B3E" w:rsidRPr="000755B3" w:rsidRDefault="00683B3E" w:rsidP="00683B3E">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683B3E" w:rsidRPr="000755B3" w:rsidRDefault="00683B3E" w:rsidP="00683B3E">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683B3E" w:rsidRPr="000755B3" w:rsidRDefault="00683B3E" w:rsidP="00683B3E">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683B3E" w:rsidRPr="000755B3" w:rsidRDefault="00683B3E" w:rsidP="00683B3E">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683B3E" w:rsidRPr="000755B3" w:rsidRDefault="00683B3E" w:rsidP="00683B3E">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683B3E" w:rsidRPr="00CA5352" w:rsidRDefault="00683B3E" w:rsidP="00683B3E">
      <w:pPr>
        <w:spacing w:after="0" w:line="240" w:lineRule="auto"/>
        <w:jc w:val="both"/>
        <w:rPr>
          <w:rFonts w:ascii="Times New Roman" w:hAnsi="Times New Roman"/>
          <w:sz w:val="24"/>
          <w:szCs w:val="24"/>
          <w:lang w:eastAsia="lv-LV"/>
        </w:rPr>
      </w:pPr>
    </w:p>
    <w:p w:rsidR="001F061E" w:rsidRPr="006D403C" w:rsidRDefault="001F061E" w:rsidP="001F061E">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1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F061E" w:rsidRPr="006D403C" w:rsidRDefault="001F061E" w:rsidP="001F061E">
      <w:pPr>
        <w:spacing w:after="0" w:line="240" w:lineRule="auto"/>
        <w:jc w:val="center"/>
        <w:rPr>
          <w:rFonts w:ascii="Times New Roman" w:hAnsi="Times New Roman"/>
          <w:sz w:val="32"/>
        </w:rPr>
      </w:pPr>
      <w:r w:rsidRPr="006D403C">
        <w:rPr>
          <w:rFonts w:ascii="Times New Roman" w:hAnsi="Times New Roman"/>
          <w:sz w:val="32"/>
        </w:rPr>
        <w:t>Latvijas Republika</w:t>
      </w:r>
    </w:p>
    <w:p w:rsidR="001F061E" w:rsidRPr="006D403C" w:rsidRDefault="001F061E" w:rsidP="001F061E">
      <w:pPr>
        <w:spacing w:after="0" w:line="240" w:lineRule="auto"/>
        <w:jc w:val="center"/>
        <w:rPr>
          <w:rFonts w:ascii="Times New Roman" w:hAnsi="Times New Roman"/>
        </w:rPr>
      </w:pPr>
    </w:p>
    <w:p w:rsidR="001F061E" w:rsidRPr="006D403C" w:rsidRDefault="001F061E" w:rsidP="001F061E">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1F061E" w:rsidRPr="006D403C" w:rsidRDefault="001F061E" w:rsidP="001F061E">
      <w:pPr>
        <w:pBdr>
          <w:bottom w:val="double" w:sz="6" w:space="19" w:color="auto"/>
        </w:pBdr>
        <w:spacing w:after="0" w:line="240" w:lineRule="auto"/>
        <w:jc w:val="center"/>
        <w:rPr>
          <w:rFonts w:ascii="Times New Roman" w:hAnsi="Times New Roman"/>
          <w:sz w:val="14"/>
        </w:rPr>
      </w:pPr>
    </w:p>
    <w:p w:rsidR="001F061E" w:rsidRPr="006D403C" w:rsidRDefault="001F061E" w:rsidP="001F061E">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1F061E" w:rsidRPr="006D403C" w:rsidRDefault="001F061E" w:rsidP="001F061E">
      <w:pPr>
        <w:pStyle w:val="NoSpacing"/>
        <w:rPr>
          <w:rFonts w:ascii="Times New Roman" w:hAnsi="Times New Roman" w:cs="Times New Roman"/>
          <w:szCs w:val="24"/>
        </w:rPr>
      </w:pPr>
    </w:p>
    <w:p w:rsidR="001F061E" w:rsidRPr="006D403C" w:rsidRDefault="001F061E" w:rsidP="001F061E">
      <w:pPr>
        <w:spacing w:after="0" w:line="240" w:lineRule="auto"/>
        <w:ind w:left="2880" w:firstLine="720"/>
        <w:rPr>
          <w:rFonts w:ascii="Times New Roman" w:hAnsi="Times New Roman"/>
          <w:b/>
        </w:rPr>
      </w:pPr>
      <w:smartTag w:uri="schemas-tilde-lv/tildestengine" w:element="veidnes">
        <w:smartTagPr>
          <w:attr w:name="id" w:val="-1"/>
          <w:attr w:name="baseform" w:val="lēmums"/>
          <w:attr w:name="text" w:val="LĒMUMS&#10;"/>
        </w:smartTagPr>
        <w:r w:rsidRPr="006D403C">
          <w:rPr>
            <w:rFonts w:ascii="Times New Roman" w:hAnsi="Times New Roman"/>
            <w:b/>
          </w:rPr>
          <w:t>LĒMUMS</w:t>
        </w:r>
      </w:smartTag>
    </w:p>
    <w:p w:rsidR="001F061E" w:rsidRPr="006D403C" w:rsidRDefault="001F061E" w:rsidP="001F061E">
      <w:pPr>
        <w:pStyle w:val="NoSpacing"/>
        <w:rPr>
          <w:rFonts w:ascii="Times New Roman" w:hAnsi="Times New Roman" w:cs="Times New Roman"/>
        </w:rPr>
      </w:pPr>
    </w:p>
    <w:p w:rsidR="001F061E" w:rsidRPr="006D403C" w:rsidRDefault="001F061E" w:rsidP="001F061E">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Nr.17</w:t>
      </w:r>
    </w:p>
    <w:p w:rsidR="001F061E" w:rsidRPr="006D403C" w:rsidRDefault="001F061E" w:rsidP="001F061E">
      <w:pPr>
        <w:pStyle w:val="NoSpacing"/>
        <w:ind w:left="5040" w:firstLine="720"/>
        <w:rPr>
          <w:rFonts w:ascii="Times New Roman" w:hAnsi="Times New Roman" w:cs="Times New Roman"/>
          <w:szCs w:val="24"/>
        </w:rPr>
      </w:pPr>
      <w:r>
        <w:rPr>
          <w:rFonts w:ascii="Times New Roman" w:hAnsi="Times New Roman" w:cs="Times New Roman"/>
          <w:szCs w:val="24"/>
        </w:rPr>
        <w:t>protokols Nr.2 17</w:t>
      </w:r>
      <w:r w:rsidRPr="006D403C">
        <w:rPr>
          <w:rFonts w:ascii="Times New Roman" w:hAnsi="Times New Roman" w:cs="Times New Roman"/>
          <w:szCs w:val="24"/>
        </w:rPr>
        <w:t>#</w:t>
      </w:r>
    </w:p>
    <w:p w:rsidR="001F061E" w:rsidRDefault="001F061E" w:rsidP="001F061E">
      <w:pPr>
        <w:shd w:val="clear" w:color="auto" w:fill="FFFFFF"/>
        <w:ind w:left="360"/>
        <w:jc w:val="center"/>
      </w:pPr>
    </w:p>
    <w:p w:rsidR="001F061E" w:rsidRDefault="001F061E" w:rsidP="001F061E">
      <w:pPr>
        <w:jc w:val="center"/>
      </w:pPr>
    </w:p>
    <w:p w:rsidR="001F061E" w:rsidRDefault="001F061E" w:rsidP="001F061E">
      <w:pPr>
        <w:jc w:val="center"/>
      </w:pPr>
    </w:p>
    <w:p w:rsidR="001F061E" w:rsidRPr="001F061E" w:rsidRDefault="001F061E" w:rsidP="001F061E">
      <w:pPr>
        <w:spacing w:after="0" w:line="240" w:lineRule="auto"/>
        <w:jc w:val="center"/>
        <w:rPr>
          <w:rFonts w:ascii="Times New Roman" w:hAnsi="Times New Roman"/>
          <w:sz w:val="24"/>
          <w:szCs w:val="24"/>
          <w:u w:val="single"/>
        </w:rPr>
      </w:pPr>
      <w:r>
        <w:rPr>
          <w:rFonts w:ascii="Times New Roman" w:hAnsi="Times New Roman"/>
          <w:sz w:val="24"/>
          <w:szCs w:val="24"/>
          <w:u w:val="single"/>
        </w:rPr>
        <w:t>Par s</w:t>
      </w:r>
      <w:r w:rsidRPr="001F061E">
        <w:rPr>
          <w:rFonts w:ascii="Times New Roman" w:hAnsi="Times New Roman"/>
          <w:sz w:val="24"/>
          <w:szCs w:val="24"/>
          <w:u w:val="single"/>
        </w:rPr>
        <w:t>aistošo noteikumu</w:t>
      </w:r>
      <w:r>
        <w:rPr>
          <w:rFonts w:ascii="Times New Roman" w:hAnsi="Times New Roman"/>
          <w:sz w:val="24"/>
          <w:szCs w:val="24"/>
          <w:u w:val="single"/>
        </w:rPr>
        <w:t xml:space="preserve"> Nr.2 </w:t>
      </w:r>
      <w:r w:rsidRPr="001F061E">
        <w:rPr>
          <w:rFonts w:ascii="Times New Roman" w:hAnsi="Times New Roman"/>
          <w:sz w:val="24"/>
          <w:szCs w:val="24"/>
          <w:u w:val="single"/>
        </w:rPr>
        <w:t xml:space="preserve"> „Par vienreizējiem pabalstiem Alojas novadā” apstiprināšanu</w:t>
      </w:r>
    </w:p>
    <w:p w:rsidR="001F061E" w:rsidRDefault="001F061E" w:rsidP="001F061E">
      <w:pPr>
        <w:spacing w:after="0" w:line="240" w:lineRule="auto"/>
        <w:rPr>
          <w:rFonts w:ascii="Times New Roman" w:hAnsi="Times New Roman"/>
          <w:sz w:val="24"/>
          <w:szCs w:val="24"/>
        </w:rPr>
      </w:pPr>
    </w:p>
    <w:p w:rsidR="001F061E" w:rsidRDefault="001F061E" w:rsidP="001F061E">
      <w:pPr>
        <w:spacing w:after="0" w:line="240" w:lineRule="auto"/>
        <w:rPr>
          <w:rFonts w:ascii="Times New Roman" w:hAnsi="Times New Roman"/>
          <w:sz w:val="24"/>
          <w:szCs w:val="24"/>
        </w:rPr>
      </w:pPr>
    </w:p>
    <w:p w:rsidR="001F061E" w:rsidRPr="00666649" w:rsidRDefault="00666649" w:rsidP="00666649">
      <w:pPr>
        <w:spacing w:after="0" w:line="240" w:lineRule="auto"/>
        <w:ind w:firstLine="720"/>
        <w:jc w:val="both"/>
        <w:rPr>
          <w:rFonts w:ascii="Times New Roman" w:hAnsi="Times New Roman"/>
          <w:sz w:val="24"/>
          <w:szCs w:val="24"/>
        </w:rPr>
      </w:pPr>
      <w:r w:rsidRPr="00666649">
        <w:rPr>
          <w:rFonts w:ascii="Times New Roman" w:hAnsi="Times New Roman"/>
          <w:sz w:val="24"/>
          <w:szCs w:val="24"/>
        </w:rPr>
        <w:t xml:space="preserve">Pamatojoties Sociālo pakalpojumu un sociālās palīdzības likuma 35. panta 3. un 4. </w:t>
      </w:r>
      <w:r>
        <w:rPr>
          <w:rFonts w:ascii="Times New Roman" w:hAnsi="Times New Roman"/>
          <w:sz w:val="24"/>
          <w:szCs w:val="24"/>
        </w:rPr>
        <w:t>d</w:t>
      </w:r>
      <w:r w:rsidRPr="00666649">
        <w:rPr>
          <w:rFonts w:ascii="Times New Roman" w:hAnsi="Times New Roman"/>
          <w:sz w:val="24"/>
          <w:szCs w:val="24"/>
        </w:rPr>
        <w:t>aļu</w:t>
      </w:r>
      <w:r>
        <w:rPr>
          <w:rFonts w:ascii="Times New Roman" w:hAnsi="Times New Roman"/>
          <w:sz w:val="24"/>
          <w:szCs w:val="24"/>
        </w:rPr>
        <w:t>,  likuma</w:t>
      </w:r>
      <w:r w:rsidRPr="00666649">
        <w:rPr>
          <w:rFonts w:ascii="Times New Roman" w:hAnsi="Times New Roman"/>
          <w:sz w:val="24"/>
          <w:szCs w:val="24"/>
        </w:rPr>
        <w:t xml:space="preserve"> „Par pašvaldībām” 15.panta 1.daļas 7.punktu,</w:t>
      </w:r>
      <w:r>
        <w:rPr>
          <w:rFonts w:ascii="Times New Roman" w:hAnsi="Times New Roman"/>
          <w:sz w:val="24"/>
          <w:szCs w:val="24"/>
        </w:rPr>
        <w:t xml:space="preserve"> </w:t>
      </w:r>
      <w:r w:rsidRPr="00666649">
        <w:rPr>
          <w:rFonts w:ascii="Times New Roman" w:hAnsi="Times New Roman"/>
          <w:sz w:val="24"/>
          <w:szCs w:val="24"/>
        </w:rPr>
        <w:t xml:space="preserve">43.panta 3.daļu un  </w:t>
      </w:r>
      <w:r w:rsidR="001F061E" w:rsidRPr="00666649">
        <w:rPr>
          <w:rFonts w:ascii="Times New Roman" w:hAnsi="Times New Roman"/>
          <w:sz w:val="24"/>
          <w:szCs w:val="24"/>
        </w:rPr>
        <w:t xml:space="preserve"> Finanšu un attīstības komitejas, Izglītības, kultūras un sporta jautājumu komitejas, Sociālo, kārtības, komunālās saimniecības un dzīvokļu jautājumu komitejas 2014.gada 21.janvāra apvienotās sēdes atzinumu, Alojas novada dome, atklāti balsojot, </w:t>
      </w:r>
      <w:r w:rsidR="001F061E" w:rsidRPr="00666649">
        <w:rPr>
          <w:rFonts w:ascii="Times New Roman" w:hAnsi="Times New Roman"/>
          <w:b/>
          <w:sz w:val="24"/>
          <w:szCs w:val="24"/>
        </w:rPr>
        <w:t xml:space="preserve">nolemj: </w:t>
      </w:r>
      <w:r w:rsidR="001F061E" w:rsidRPr="00666649">
        <w:rPr>
          <w:rFonts w:ascii="Times New Roman" w:hAnsi="Times New Roman"/>
          <w:sz w:val="24"/>
          <w:szCs w:val="24"/>
        </w:rPr>
        <w:t>apstiprināt saistošos noteikumus Nr.2 „Par vienreizējiem pabalstiem Alojas novadā”.</w:t>
      </w:r>
    </w:p>
    <w:p w:rsidR="001F061E" w:rsidRPr="00666649" w:rsidRDefault="001F061E" w:rsidP="00666649">
      <w:pPr>
        <w:spacing w:after="0" w:line="240" w:lineRule="auto"/>
        <w:jc w:val="both"/>
        <w:rPr>
          <w:rFonts w:ascii="Times New Roman" w:hAnsi="Times New Roman"/>
          <w:sz w:val="24"/>
          <w:szCs w:val="24"/>
        </w:rPr>
      </w:pPr>
    </w:p>
    <w:p w:rsidR="001F061E" w:rsidRPr="00666649" w:rsidRDefault="001F061E" w:rsidP="00666649">
      <w:pPr>
        <w:spacing w:after="0" w:line="240" w:lineRule="auto"/>
        <w:jc w:val="both"/>
        <w:rPr>
          <w:rFonts w:ascii="Times New Roman" w:hAnsi="Times New Roman"/>
          <w:sz w:val="24"/>
          <w:szCs w:val="24"/>
        </w:rPr>
      </w:pPr>
    </w:p>
    <w:p w:rsidR="001F061E" w:rsidRDefault="001F061E" w:rsidP="001F061E">
      <w:pPr>
        <w:jc w:val="center"/>
        <w:rPr>
          <w:rFonts w:ascii="Times New Roman" w:hAnsi="Times New Roman"/>
          <w:sz w:val="24"/>
          <w:szCs w:val="24"/>
        </w:rPr>
      </w:pPr>
    </w:p>
    <w:p w:rsidR="001F061E" w:rsidRPr="001F061E" w:rsidRDefault="001F061E" w:rsidP="001F061E">
      <w:pPr>
        <w:jc w:val="center"/>
        <w:rPr>
          <w:rFonts w:ascii="Times New Roman" w:hAnsi="Times New Roman"/>
          <w:sz w:val="24"/>
          <w:szCs w:val="24"/>
        </w:rPr>
      </w:pPr>
    </w:p>
    <w:p w:rsidR="001F061E" w:rsidRDefault="001F061E" w:rsidP="001F061E">
      <w:pPr>
        <w:jc w:val="center"/>
      </w:pPr>
    </w:p>
    <w:p w:rsidR="00B65791" w:rsidRPr="000755B3" w:rsidRDefault="00B65791" w:rsidP="00B65791">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B65791" w:rsidRPr="000755B3" w:rsidRDefault="00B65791" w:rsidP="00B65791">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B65791" w:rsidRPr="000755B3" w:rsidRDefault="00B65791" w:rsidP="00B65791">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B65791" w:rsidRPr="000755B3" w:rsidRDefault="00B65791" w:rsidP="00B65791">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B65791" w:rsidRPr="000755B3" w:rsidRDefault="00B65791" w:rsidP="00B65791">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1F061E" w:rsidRDefault="001F061E" w:rsidP="001F061E">
      <w:pPr>
        <w:jc w:val="center"/>
      </w:pPr>
    </w:p>
    <w:p w:rsidR="00B65791" w:rsidRDefault="00B65791" w:rsidP="001F061E">
      <w:pPr>
        <w:jc w:val="center"/>
      </w:pPr>
    </w:p>
    <w:p w:rsidR="001F061E" w:rsidRDefault="001F061E" w:rsidP="00435279">
      <w:pPr>
        <w:spacing w:after="0" w:line="240" w:lineRule="auto"/>
        <w:rPr>
          <w:rFonts w:ascii="Times New Roman" w:hAnsi="Times New Roman"/>
          <w:b/>
        </w:rPr>
      </w:pPr>
    </w:p>
    <w:p w:rsidR="001F061E" w:rsidRPr="006D403C" w:rsidRDefault="001F061E" w:rsidP="001F061E">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1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F061E" w:rsidRPr="006D403C" w:rsidRDefault="001F061E" w:rsidP="001F061E">
      <w:pPr>
        <w:spacing w:after="0" w:line="240" w:lineRule="auto"/>
        <w:jc w:val="center"/>
        <w:rPr>
          <w:rFonts w:ascii="Times New Roman" w:hAnsi="Times New Roman"/>
          <w:sz w:val="32"/>
        </w:rPr>
      </w:pPr>
      <w:r w:rsidRPr="006D403C">
        <w:rPr>
          <w:rFonts w:ascii="Times New Roman" w:hAnsi="Times New Roman"/>
          <w:sz w:val="32"/>
        </w:rPr>
        <w:t>Latvijas Republika</w:t>
      </w:r>
    </w:p>
    <w:p w:rsidR="001F061E" w:rsidRPr="006D403C" w:rsidRDefault="001F061E" w:rsidP="001F061E">
      <w:pPr>
        <w:spacing w:after="0" w:line="240" w:lineRule="auto"/>
        <w:jc w:val="center"/>
        <w:rPr>
          <w:rFonts w:ascii="Times New Roman" w:hAnsi="Times New Roman"/>
        </w:rPr>
      </w:pPr>
    </w:p>
    <w:p w:rsidR="001F061E" w:rsidRPr="006D403C" w:rsidRDefault="001F061E" w:rsidP="001F061E">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1F061E" w:rsidRPr="006D403C" w:rsidRDefault="001F061E" w:rsidP="001F061E">
      <w:pPr>
        <w:pBdr>
          <w:bottom w:val="double" w:sz="6" w:space="19" w:color="auto"/>
        </w:pBdr>
        <w:spacing w:after="0" w:line="240" w:lineRule="auto"/>
        <w:jc w:val="center"/>
        <w:rPr>
          <w:rFonts w:ascii="Times New Roman" w:hAnsi="Times New Roman"/>
          <w:sz w:val="14"/>
        </w:rPr>
      </w:pPr>
    </w:p>
    <w:p w:rsidR="001F061E" w:rsidRPr="006D403C" w:rsidRDefault="001F061E" w:rsidP="001F061E">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1F061E" w:rsidRPr="006D403C" w:rsidRDefault="001F061E" w:rsidP="001F061E">
      <w:pPr>
        <w:pStyle w:val="NoSpacing"/>
        <w:rPr>
          <w:rFonts w:ascii="Times New Roman" w:hAnsi="Times New Roman" w:cs="Times New Roman"/>
          <w:szCs w:val="24"/>
        </w:rPr>
      </w:pPr>
    </w:p>
    <w:p w:rsidR="001F061E" w:rsidRPr="00CB5D5A" w:rsidRDefault="001F061E" w:rsidP="001F061E">
      <w:pPr>
        <w:jc w:val="center"/>
        <w:rPr>
          <w:rFonts w:ascii="Times New Roman" w:hAnsi="Times New Roman"/>
          <w:b/>
          <w:sz w:val="24"/>
          <w:szCs w:val="24"/>
        </w:rPr>
      </w:pPr>
      <w:r w:rsidRPr="00CB5D5A">
        <w:rPr>
          <w:rFonts w:ascii="Times New Roman" w:hAnsi="Times New Roman"/>
          <w:b/>
          <w:sz w:val="24"/>
          <w:szCs w:val="24"/>
        </w:rPr>
        <w:t xml:space="preserve">Alojā </w:t>
      </w:r>
    </w:p>
    <w:p w:rsidR="001F061E" w:rsidRPr="00700221" w:rsidRDefault="001F061E" w:rsidP="001F061E">
      <w:pPr>
        <w:spacing w:after="0" w:line="240" w:lineRule="auto"/>
        <w:rPr>
          <w:rFonts w:ascii="Times New Roman" w:hAnsi="Times New Roman"/>
          <w:sz w:val="24"/>
          <w:szCs w:val="24"/>
        </w:rPr>
      </w:pPr>
    </w:p>
    <w:p w:rsidR="001F061E" w:rsidRDefault="00EE139F" w:rsidP="001F061E">
      <w:pPr>
        <w:spacing w:after="0" w:line="240" w:lineRule="auto"/>
        <w:jc w:val="center"/>
        <w:rPr>
          <w:rFonts w:ascii="Times New Roman" w:hAnsi="Times New Roman"/>
          <w:b/>
          <w:sz w:val="24"/>
          <w:szCs w:val="24"/>
        </w:rPr>
      </w:pPr>
      <w:r>
        <w:rPr>
          <w:rFonts w:ascii="Times New Roman" w:hAnsi="Times New Roman"/>
          <w:b/>
          <w:sz w:val="24"/>
          <w:szCs w:val="24"/>
        </w:rPr>
        <w:t>Saistošie noteikumi Nr. 2</w:t>
      </w:r>
    </w:p>
    <w:p w:rsidR="001F061E" w:rsidRPr="00700221" w:rsidRDefault="001F061E" w:rsidP="001F061E">
      <w:pPr>
        <w:spacing w:after="0" w:line="240" w:lineRule="auto"/>
        <w:jc w:val="center"/>
        <w:rPr>
          <w:rFonts w:ascii="Times New Roman" w:hAnsi="Times New Roman"/>
          <w:b/>
          <w:sz w:val="24"/>
          <w:szCs w:val="24"/>
        </w:rPr>
      </w:pPr>
    </w:p>
    <w:p w:rsidR="001F061E" w:rsidRPr="00700221" w:rsidRDefault="001F061E" w:rsidP="001F061E">
      <w:pPr>
        <w:spacing w:after="0" w:line="240" w:lineRule="auto"/>
        <w:rPr>
          <w:rFonts w:ascii="Times New Roman" w:hAnsi="Times New Roman"/>
          <w:sz w:val="24"/>
          <w:szCs w:val="24"/>
        </w:rPr>
      </w:pPr>
      <w:smartTag w:uri="urn:schemas-microsoft-com:office:smarttags" w:element="date">
        <w:smartTagPr>
          <w:attr w:name="Day" w:val="29"/>
          <w:attr w:name="Month" w:val="1"/>
          <w:attr w:name="Year" w:val="2014"/>
        </w:smartTagPr>
        <w:smartTag w:uri="schemas-tilde-lv/tildestengine" w:element="date">
          <w:smartTagPr>
            <w:attr w:name="Day" w:val="29"/>
            <w:attr w:name="Month" w:val="1"/>
            <w:attr w:name="Year" w:val="2014"/>
          </w:smartTagPr>
          <w:r w:rsidRPr="00700221">
            <w:rPr>
              <w:rFonts w:ascii="Times New Roman" w:hAnsi="Times New Roman"/>
              <w:sz w:val="24"/>
              <w:szCs w:val="24"/>
            </w:rPr>
            <w:t>2014. gada 29. janvārī</w:t>
          </w:r>
        </w:smartTag>
      </w:smartTag>
    </w:p>
    <w:p w:rsidR="001F061E" w:rsidRPr="00700221" w:rsidRDefault="001F061E" w:rsidP="001F061E">
      <w:pPr>
        <w:spacing w:after="0" w:line="240" w:lineRule="auto"/>
        <w:jc w:val="right"/>
        <w:rPr>
          <w:rFonts w:ascii="Times New Roman" w:hAnsi="Times New Roman"/>
          <w:sz w:val="24"/>
          <w:szCs w:val="24"/>
        </w:rPr>
      </w:pPr>
      <w:r w:rsidRPr="00700221">
        <w:rPr>
          <w:rFonts w:ascii="Times New Roman" w:hAnsi="Times New Roman"/>
          <w:sz w:val="24"/>
          <w:szCs w:val="24"/>
        </w:rPr>
        <w:tab/>
      </w:r>
      <w:r w:rsidRPr="00700221">
        <w:rPr>
          <w:rFonts w:ascii="Times New Roman" w:hAnsi="Times New Roman"/>
          <w:sz w:val="24"/>
          <w:szCs w:val="24"/>
        </w:rPr>
        <w:tab/>
      </w:r>
      <w:r w:rsidRPr="00700221">
        <w:rPr>
          <w:rFonts w:ascii="Times New Roman" w:hAnsi="Times New Roman"/>
          <w:sz w:val="24"/>
          <w:szCs w:val="24"/>
        </w:rPr>
        <w:tab/>
      </w:r>
      <w:r w:rsidRPr="00700221">
        <w:rPr>
          <w:rFonts w:ascii="Times New Roman" w:hAnsi="Times New Roman"/>
          <w:sz w:val="24"/>
          <w:szCs w:val="24"/>
        </w:rPr>
        <w:tab/>
        <w:t>APSTIPRINĀTI</w:t>
      </w:r>
    </w:p>
    <w:p w:rsidR="001F061E" w:rsidRPr="00700221" w:rsidRDefault="001F061E" w:rsidP="001F061E">
      <w:pPr>
        <w:spacing w:after="0" w:line="240" w:lineRule="auto"/>
        <w:jc w:val="right"/>
        <w:rPr>
          <w:rFonts w:ascii="Times New Roman" w:hAnsi="Times New Roman"/>
          <w:sz w:val="24"/>
          <w:szCs w:val="24"/>
        </w:rPr>
      </w:pPr>
      <w:r w:rsidRPr="00700221">
        <w:rPr>
          <w:rFonts w:ascii="Times New Roman" w:hAnsi="Times New Roman"/>
          <w:sz w:val="24"/>
          <w:szCs w:val="24"/>
        </w:rPr>
        <w:t>ar Alojas novada domes</w:t>
      </w:r>
    </w:p>
    <w:p w:rsidR="001F061E" w:rsidRPr="00700221" w:rsidRDefault="001F061E" w:rsidP="001F061E">
      <w:pPr>
        <w:spacing w:after="0" w:line="240" w:lineRule="auto"/>
        <w:jc w:val="right"/>
        <w:rPr>
          <w:rFonts w:ascii="Times New Roman" w:hAnsi="Times New Roman"/>
          <w:sz w:val="24"/>
          <w:szCs w:val="24"/>
        </w:rPr>
      </w:pPr>
      <w:smartTag w:uri="urn:schemas-microsoft-com:office:smarttags" w:element="date">
        <w:smartTagPr>
          <w:attr w:name="Year" w:val="2014"/>
          <w:attr w:name="Month" w:val="1"/>
          <w:attr w:name="Day" w:val="29"/>
        </w:smartTagPr>
        <w:smartTag w:uri="schemas-tilde-lv/tildestengine" w:element="date">
          <w:smartTagPr>
            <w:attr w:name="Year" w:val="2014"/>
            <w:attr w:name="Month" w:val="1"/>
            <w:attr w:name="Day" w:val="29"/>
          </w:smartTagPr>
          <w:r w:rsidRPr="00700221">
            <w:rPr>
              <w:rFonts w:ascii="Times New Roman" w:hAnsi="Times New Roman"/>
              <w:sz w:val="24"/>
              <w:szCs w:val="24"/>
            </w:rPr>
            <w:t>2014. gada 29. janvāra</w:t>
          </w:r>
        </w:smartTag>
      </w:smartTag>
      <w:r w:rsidRPr="00700221">
        <w:rPr>
          <w:rFonts w:ascii="Times New Roman" w:hAnsi="Times New Roman"/>
          <w:sz w:val="24"/>
          <w:szCs w:val="24"/>
        </w:rPr>
        <w:t xml:space="preserve"> sēdes</w:t>
      </w:r>
    </w:p>
    <w:p w:rsidR="001F061E" w:rsidRPr="00700221" w:rsidRDefault="001F061E" w:rsidP="001F061E">
      <w:pPr>
        <w:spacing w:after="0" w:line="240" w:lineRule="auto"/>
        <w:jc w:val="right"/>
        <w:rPr>
          <w:rFonts w:ascii="Times New Roman" w:hAnsi="Times New Roman"/>
          <w:sz w:val="24"/>
          <w:szCs w:val="24"/>
        </w:rPr>
      </w:pPr>
      <w:smartTag w:uri="schemas-tilde-lv/tildestengine" w:element="veidnes">
        <w:smartTagPr>
          <w:attr w:name="baseform" w:val="lēmum|s"/>
          <w:attr w:name="id" w:val="-1"/>
          <w:attr w:name="text" w:val="lēmumu"/>
        </w:smartTagPr>
        <w:r w:rsidRPr="00700221">
          <w:rPr>
            <w:rFonts w:ascii="Times New Roman" w:hAnsi="Times New Roman"/>
            <w:sz w:val="24"/>
            <w:szCs w:val="24"/>
          </w:rPr>
          <w:t>lēmumu</w:t>
        </w:r>
      </w:smartTag>
      <w:r w:rsidR="00EE139F">
        <w:rPr>
          <w:rFonts w:ascii="Times New Roman" w:hAnsi="Times New Roman"/>
          <w:sz w:val="24"/>
          <w:szCs w:val="24"/>
        </w:rPr>
        <w:t xml:space="preserve"> Nr.17</w:t>
      </w:r>
      <w:r>
        <w:rPr>
          <w:rFonts w:ascii="Times New Roman" w:hAnsi="Times New Roman"/>
          <w:sz w:val="24"/>
          <w:szCs w:val="24"/>
        </w:rPr>
        <w:t xml:space="preserve"> </w:t>
      </w:r>
      <w:r w:rsidRPr="00700221">
        <w:rPr>
          <w:rFonts w:ascii="Times New Roman" w:hAnsi="Times New Roman"/>
          <w:sz w:val="24"/>
          <w:szCs w:val="24"/>
        </w:rPr>
        <w:t>(</w:t>
      </w:r>
      <w:smartTag w:uri="schemas-tilde-lv/tildestengine" w:element="veidnes">
        <w:smartTagPr>
          <w:attr w:name="baseform" w:val="protokol|s"/>
          <w:attr w:name="id" w:val="-1"/>
          <w:attr w:name="text" w:val="protokols"/>
        </w:smartTagPr>
        <w:r w:rsidRPr="00700221">
          <w:rPr>
            <w:rFonts w:ascii="Times New Roman" w:hAnsi="Times New Roman"/>
            <w:sz w:val="24"/>
            <w:szCs w:val="24"/>
          </w:rPr>
          <w:t>protokols</w:t>
        </w:r>
      </w:smartTag>
      <w:r w:rsidR="00EE139F">
        <w:rPr>
          <w:rFonts w:ascii="Times New Roman" w:hAnsi="Times New Roman"/>
          <w:sz w:val="24"/>
          <w:szCs w:val="24"/>
        </w:rPr>
        <w:t xml:space="preserve"> Nr.2 17</w:t>
      </w:r>
      <w:r>
        <w:rPr>
          <w:rFonts w:ascii="Times New Roman" w:hAnsi="Times New Roman"/>
          <w:sz w:val="24"/>
          <w:szCs w:val="24"/>
        </w:rPr>
        <w:t>#</w:t>
      </w:r>
      <w:r w:rsidRPr="00700221">
        <w:rPr>
          <w:rFonts w:ascii="Times New Roman" w:hAnsi="Times New Roman"/>
          <w:sz w:val="24"/>
          <w:szCs w:val="24"/>
        </w:rPr>
        <w:t>)</w:t>
      </w:r>
    </w:p>
    <w:p w:rsidR="001F061E" w:rsidRDefault="001F061E" w:rsidP="001F061E">
      <w:pPr>
        <w:spacing w:after="0" w:line="240" w:lineRule="auto"/>
        <w:rPr>
          <w:rFonts w:ascii="Times New Roman" w:hAnsi="Times New Roman"/>
          <w:b/>
        </w:rPr>
      </w:pPr>
    </w:p>
    <w:p w:rsidR="001F061E" w:rsidRDefault="001F061E" w:rsidP="001F061E">
      <w:pPr>
        <w:spacing w:after="0" w:line="240" w:lineRule="auto"/>
        <w:jc w:val="right"/>
        <w:rPr>
          <w:rFonts w:ascii="Times New Roman" w:hAnsi="Times New Roman"/>
          <w:b/>
        </w:rPr>
      </w:pPr>
    </w:p>
    <w:p w:rsidR="001F061E" w:rsidRPr="001F061E" w:rsidRDefault="001F061E" w:rsidP="001F061E">
      <w:pPr>
        <w:spacing w:after="0" w:line="240" w:lineRule="auto"/>
        <w:jc w:val="right"/>
        <w:rPr>
          <w:rFonts w:ascii="Times New Roman" w:hAnsi="Times New Roman"/>
          <w:i/>
        </w:rPr>
      </w:pPr>
      <w:r w:rsidRPr="001F061E">
        <w:rPr>
          <w:rFonts w:ascii="Times New Roman" w:hAnsi="Times New Roman"/>
        </w:rPr>
        <w:t xml:space="preserve">  </w:t>
      </w:r>
      <w:r w:rsidRPr="001F061E">
        <w:rPr>
          <w:rFonts w:ascii="Times New Roman" w:hAnsi="Times New Roman"/>
        </w:rPr>
        <w:tab/>
      </w:r>
      <w:r w:rsidRPr="001F061E">
        <w:rPr>
          <w:rFonts w:ascii="Times New Roman" w:hAnsi="Times New Roman"/>
        </w:rPr>
        <w:tab/>
      </w:r>
      <w:r w:rsidRPr="001F061E">
        <w:rPr>
          <w:rFonts w:ascii="Times New Roman" w:hAnsi="Times New Roman"/>
        </w:rPr>
        <w:tab/>
      </w:r>
    </w:p>
    <w:p w:rsidR="001F061E" w:rsidRPr="001F061E" w:rsidRDefault="001F061E" w:rsidP="001F061E">
      <w:pPr>
        <w:spacing w:after="0" w:line="240" w:lineRule="auto"/>
        <w:jc w:val="center"/>
        <w:rPr>
          <w:rFonts w:ascii="Times New Roman" w:hAnsi="Times New Roman"/>
          <w:b/>
          <w:sz w:val="24"/>
          <w:szCs w:val="24"/>
          <w:u w:val="single"/>
        </w:rPr>
      </w:pPr>
      <w:r w:rsidRPr="001F061E">
        <w:rPr>
          <w:rFonts w:ascii="Times New Roman" w:hAnsi="Times New Roman"/>
          <w:b/>
          <w:sz w:val="24"/>
          <w:szCs w:val="24"/>
          <w:u w:val="single"/>
        </w:rPr>
        <w:t>Par vienreizējiem pabalstiem Alojas novadā</w:t>
      </w:r>
    </w:p>
    <w:p w:rsidR="001F061E" w:rsidRPr="001F061E" w:rsidRDefault="001F061E" w:rsidP="001F061E">
      <w:pPr>
        <w:spacing w:after="0" w:line="240" w:lineRule="auto"/>
        <w:rPr>
          <w:rFonts w:ascii="Times New Roman" w:hAnsi="Times New Roman"/>
          <w:sz w:val="24"/>
          <w:szCs w:val="24"/>
          <w:u w:val="single"/>
        </w:rPr>
      </w:pPr>
    </w:p>
    <w:p w:rsidR="001F061E" w:rsidRPr="00EE139F" w:rsidRDefault="001F061E" w:rsidP="001F061E">
      <w:pPr>
        <w:spacing w:after="0" w:line="240" w:lineRule="auto"/>
        <w:jc w:val="right"/>
        <w:rPr>
          <w:rFonts w:ascii="Times New Roman" w:hAnsi="Times New Roman"/>
          <w:i/>
          <w:sz w:val="24"/>
          <w:szCs w:val="24"/>
        </w:rPr>
      </w:pPr>
      <w:r w:rsidRPr="00EE139F">
        <w:rPr>
          <w:rFonts w:ascii="Times New Roman" w:hAnsi="Times New Roman"/>
          <w:i/>
          <w:sz w:val="24"/>
          <w:szCs w:val="24"/>
        </w:rPr>
        <w:t xml:space="preserve">Izdoti saskaņā ar Sociālo pakalpojumu un </w:t>
      </w:r>
    </w:p>
    <w:p w:rsidR="001F061E" w:rsidRPr="00EE139F" w:rsidRDefault="001F061E" w:rsidP="001F061E">
      <w:pPr>
        <w:spacing w:after="0" w:line="240" w:lineRule="auto"/>
        <w:jc w:val="right"/>
        <w:rPr>
          <w:rFonts w:ascii="Times New Roman" w:hAnsi="Times New Roman"/>
          <w:i/>
          <w:sz w:val="24"/>
          <w:szCs w:val="24"/>
        </w:rPr>
      </w:pPr>
      <w:r w:rsidRPr="00EE139F">
        <w:rPr>
          <w:rFonts w:ascii="Times New Roman" w:hAnsi="Times New Roman"/>
          <w:i/>
          <w:sz w:val="24"/>
          <w:szCs w:val="24"/>
        </w:rPr>
        <w:t>sociālās palīdzības likuma</w:t>
      </w:r>
    </w:p>
    <w:p w:rsidR="001F061E" w:rsidRPr="00EE139F" w:rsidRDefault="001F061E" w:rsidP="001F061E">
      <w:pPr>
        <w:spacing w:after="0" w:line="240" w:lineRule="auto"/>
        <w:jc w:val="right"/>
        <w:rPr>
          <w:rFonts w:ascii="Times New Roman" w:hAnsi="Times New Roman"/>
          <w:i/>
          <w:sz w:val="24"/>
          <w:szCs w:val="24"/>
        </w:rPr>
      </w:pPr>
      <w:r w:rsidRPr="00EE139F">
        <w:rPr>
          <w:rFonts w:ascii="Times New Roman" w:hAnsi="Times New Roman"/>
          <w:i/>
          <w:sz w:val="24"/>
          <w:szCs w:val="24"/>
        </w:rPr>
        <w:t>35. panta 3. un 4. daļu</w:t>
      </w:r>
    </w:p>
    <w:p w:rsidR="001F061E" w:rsidRPr="00EE139F" w:rsidRDefault="001F061E" w:rsidP="001F061E">
      <w:pPr>
        <w:spacing w:after="0" w:line="240" w:lineRule="auto"/>
        <w:jc w:val="right"/>
        <w:rPr>
          <w:rFonts w:ascii="Times New Roman" w:hAnsi="Times New Roman"/>
          <w:i/>
          <w:sz w:val="24"/>
          <w:szCs w:val="24"/>
        </w:rPr>
      </w:pPr>
      <w:r w:rsidRPr="00EE139F">
        <w:rPr>
          <w:rFonts w:ascii="Times New Roman" w:hAnsi="Times New Roman"/>
          <w:i/>
          <w:sz w:val="24"/>
          <w:szCs w:val="24"/>
        </w:rPr>
        <w:t xml:space="preserve">LR likumu „Par pašvaldībām” </w:t>
      </w:r>
    </w:p>
    <w:p w:rsidR="001F061E" w:rsidRPr="00EE139F" w:rsidRDefault="001F061E" w:rsidP="001F061E">
      <w:pPr>
        <w:spacing w:after="0" w:line="240" w:lineRule="auto"/>
        <w:jc w:val="right"/>
        <w:rPr>
          <w:rFonts w:ascii="Times New Roman" w:hAnsi="Times New Roman"/>
          <w:i/>
          <w:sz w:val="24"/>
          <w:szCs w:val="24"/>
        </w:rPr>
      </w:pPr>
      <w:r w:rsidRPr="00EE139F">
        <w:rPr>
          <w:rFonts w:ascii="Times New Roman" w:hAnsi="Times New Roman"/>
          <w:i/>
          <w:sz w:val="24"/>
          <w:szCs w:val="24"/>
        </w:rPr>
        <w:t>15.panta 1.daļas 7.punktu,</w:t>
      </w:r>
    </w:p>
    <w:p w:rsidR="001F061E" w:rsidRPr="00EE139F" w:rsidRDefault="001F061E" w:rsidP="001F061E">
      <w:pPr>
        <w:spacing w:after="0" w:line="240" w:lineRule="auto"/>
        <w:jc w:val="right"/>
        <w:rPr>
          <w:rFonts w:ascii="Times New Roman" w:hAnsi="Times New Roman"/>
          <w:i/>
          <w:sz w:val="24"/>
          <w:szCs w:val="24"/>
        </w:rPr>
      </w:pPr>
      <w:r w:rsidRPr="00EE139F">
        <w:rPr>
          <w:rFonts w:ascii="Times New Roman" w:hAnsi="Times New Roman"/>
          <w:i/>
          <w:sz w:val="24"/>
          <w:szCs w:val="24"/>
        </w:rPr>
        <w:t>43.panta 3.daļa</w:t>
      </w:r>
    </w:p>
    <w:p w:rsidR="001F061E" w:rsidRPr="00EE139F" w:rsidRDefault="001F061E" w:rsidP="001F061E">
      <w:pPr>
        <w:spacing w:after="0" w:line="240" w:lineRule="auto"/>
        <w:jc w:val="center"/>
        <w:rPr>
          <w:rFonts w:ascii="Times New Roman" w:hAnsi="Times New Roman"/>
          <w:i/>
          <w:sz w:val="24"/>
          <w:szCs w:val="24"/>
        </w:rPr>
      </w:pPr>
    </w:p>
    <w:p w:rsidR="001F061E" w:rsidRPr="001F061E" w:rsidRDefault="00EE139F" w:rsidP="001F061E">
      <w:pPr>
        <w:spacing w:after="0" w:line="240" w:lineRule="auto"/>
        <w:jc w:val="center"/>
        <w:rPr>
          <w:rFonts w:ascii="Times New Roman" w:hAnsi="Times New Roman"/>
          <w:b/>
          <w:sz w:val="24"/>
          <w:szCs w:val="24"/>
        </w:rPr>
      </w:pPr>
      <w:r>
        <w:rPr>
          <w:rFonts w:ascii="Times New Roman" w:hAnsi="Times New Roman"/>
          <w:b/>
          <w:sz w:val="24"/>
          <w:szCs w:val="24"/>
        </w:rPr>
        <w:t>1. Vispārējie</w:t>
      </w:r>
      <w:r w:rsidR="001F061E" w:rsidRPr="001F061E">
        <w:rPr>
          <w:rFonts w:ascii="Times New Roman" w:hAnsi="Times New Roman"/>
          <w:b/>
          <w:sz w:val="24"/>
          <w:szCs w:val="24"/>
        </w:rPr>
        <w:t xml:space="preserve"> noteikumi</w:t>
      </w:r>
    </w:p>
    <w:p w:rsidR="00EE139F" w:rsidRDefault="00EE139F" w:rsidP="00EE139F">
      <w:pPr>
        <w:spacing w:after="0" w:line="240" w:lineRule="auto"/>
        <w:rPr>
          <w:rFonts w:ascii="Times New Roman" w:hAnsi="Times New Roman"/>
          <w:sz w:val="24"/>
          <w:szCs w:val="24"/>
        </w:rPr>
      </w:pPr>
    </w:p>
    <w:p w:rsidR="001F061E" w:rsidRPr="001F061E" w:rsidRDefault="00EE139F" w:rsidP="00EE139F">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1. </w:t>
      </w:r>
      <w:r w:rsidR="001F061E" w:rsidRPr="001F061E">
        <w:rPr>
          <w:rFonts w:ascii="Times New Roman" w:hAnsi="Times New Roman"/>
          <w:sz w:val="24"/>
          <w:szCs w:val="24"/>
        </w:rPr>
        <w:t>Šie saistošie noteikumi</w:t>
      </w:r>
      <w:proofErr w:type="gramEnd"/>
      <w:r w:rsidR="001F061E" w:rsidRPr="001F061E">
        <w:rPr>
          <w:rFonts w:ascii="Times New Roman" w:hAnsi="Times New Roman"/>
          <w:sz w:val="24"/>
          <w:szCs w:val="24"/>
        </w:rPr>
        <w:t xml:space="preserve"> (turpmāk –noteikumi) nosaka vienreizējo pabalstu</w:t>
      </w:r>
      <w:r w:rsidR="00B90B57">
        <w:rPr>
          <w:rFonts w:ascii="Times New Roman" w:hAnsi="Times New Roman"/>
          <w:sz w:val="24"/>
          <w:szCs w:val="24"/>
        </w:rPr>
        <w:t xml:space="preserve"> </w:t>
      </w:r>
      <w:r w:rsidR="001F061E" w:rsidRPr="001F061E">
        <w:rPr>
          <w:rFonts w:ascii="Times New Roman" w:hAnsi="Times New Roman"/>
          <w:sz w:val="24"/>
          <w:szCs w:val="24"/>
        </w:rPr>
        <w:t>(turpmāk-pabalstu) veidus Alojas novadā, šo pabalstu apmēru, piešķiršanas kārtību un to personu loku, kurām ir tiesības saņemt noteikumos minētos pabalstus.</w:t>
      </w:r>
    </w:p>
    <w:p w:rsidR="001F061E" w:rsidRPr="001F061E" w:rsidRDefault="001F061E" w:rsidP="001F061E">
      <w:pPr>
        <w:spacing w:after="0" w:line="240" w:lineRule="auto"/>
        <w:jc w:val="center"/>
        <w:rPr>
          <w:rFonts w:ascii="Times New Roman" w:hAnsi="Times New Roman"/>
          <w:b/>
          <w:sz w:val="24"/>
          <w:szCs w:val="24"/>
        </w:rPr>
      </w:pPr>
    </w:p>
    <w:p w:rsidR="001F061E" w:rsidRPr="001F061E" w:rsidRDefault="001F061E" w:rsidP="001F061E">
      <w:pPr>
        <w:spacing w:after="0" w:line="240" w:lineRule="auto"/>
        <w:jc w:val="center"/>
        <w:rPr>
          <w:rFonts w:ascii="Times New Roman" w:hAnsi="Times New Roman"/>
          <w:b/>
          <w:sz w:val="24"/>
          <w:szCs w:val="24"/>
        </w:rPr>
      </w:pPr>
      <w:r w:rsidRPr="001F061E">
        <w:rPr>
          <w:rFonts w:ascii="Times New Roman" w:hAnsi="Times New Roman"/>
          <w:b/>
          <w:sz w:val="24"/>
          <w:szCs w:val="24"/>
        </w:rPr>
        <w:t>2. Pabalstu piešķiršanas un izmaksas kārtība</w:t>
      </w:r>
    </w:p>
    <w:p w:rsidR="001F061E" w:rsidRPr="001F061E" w:rsidRDefault="00EE139F" w:rsidP="00EE139F">
      <w:pPr>
        <w:spacing w:after="0" w:line="240" w:lineRule="auto"/>
        <w:jc w:val="both"/>
        <w:rPr>
          <w:rFonts w:ascii="Times New Roman" w:hAnsi="Times New Roman"/>
          <w:sz w:val="24"/>
          <w:szCs w:val="24"/>
        </w:rPr>
      </w:pPr>
      <w:r>
        <w:rPr>
          <w:rFonts w:ascii="Times New Roman" w:hAnsi="Times New Roman"/>
          <w:sz w:val="24"/>
          <w:szCs w:val="24"/>
        </w:rPr>
        <w:t xml:space="preserve">2. </w:t>
      </w:r>
      <w:r w:rsidR="001F061E" w:rsidRPr="001F061E">
        <w:rPr>
          <w:rFonts w:ascii="Times New Roman" w:hAnsi="Times New Roman"/>
          <w:sz w:val="24"/>
          <w:szCs w:val="24"/>
        </w:rPr>
        <w:t>Pabalstus piešķir vienreizēji ģimenēm/personām, kuras savu dzīvesvietu vismaz pēdējos 12 mēnešus ir deklarējušas Alojas novada administratīvajā teritorijā, kā arī ir sasniedzamas deklarētajā adresē.</w:t>
      </w:r>
    </w:p>
    <w:p w:rsidR="00901532" w:rsidRDefault="00EE139F" w:rsidP="00EE139F">
      <w:pPr>
        <w:spacing w:after="0" w:line="240" w:lineRule="auto"/>
        <w:jc w:val="both"/>
        <w:rPr>
          <w:rFonts w:ascii="Times New Roman" w:hAnsi="Times New Roman"/>
          <w:sz w:val="24"/>
          <w:szCs w:val="24"/>
        </w:rPr>
      </w:pPr>
      <w:r>
        <w:rPr>
          <w:rFonts w:ascii="Times New Roman" w:hAnsi="Times New Roman"/>
          <w:sz w:val="24"/>
          <w:szCs w:val="24"/>
        </w:rPr>
        <w:t xml:space="preserve">3. </w:t>
      </w:r>
      <w:r w:rsidR="001F061E" w:rsidRPr="001F061E">
        <w:rPr>
          <w:rFonts w:ascii="Times New Roman" w:hAnsi="Times New Roman"/>
          <w:sz w:val="24"/>
          <w:szCs w:val="24"/>
        </w:rPr>
        <w:t>Pabalstus piešķir, neizvērtējot personas/ģimenes ienākumus</w:t>
      </w:r>
      <w:r w:rsidR="00901532">
        <w:rPr>
          <w:rFonts w:ascii="Times New Roman" w:hAnsi="Times New Roman"/>
          <w:sz w:val="24"/>
          <w:szCs w:val="24"/>
        </w:rPr>
        <w:t>.</w:t>
      </w:r>
    </w:p>
    <w:p w:rsidR="001F061E" w:rsidRPr="001F061E" w:rsidRDefault="00EE139F" w:rsidP="00EE139F">
      <w:pPr>
        <w:spacing w:after="0" w:line="240" w:lineRule="auto"/>
        <w:jc w:val="both"/>
        <w:rPr>
          <w:rFonts w:ascii="Times New Roman" w:hAnsi="Times New Roman"/>
          <w:sz w:val="24"/>
          <w:szCs w:val="24"/>
        </w:rPr>
      </w:pPr>
      <w:r>
        <w:rPr>
          <w:rFonts w:ascii="Times New Roman" w:hAnsi="Times New Roman"/>
          <w:sz w:val="24"/>
          <w:szCs w:val="24"/>
        </w:rPr>
        <w:t>4</w:t>
      </w:r>
      <w:r w:rsidR="001F061E" w:rsidRPr="001F061E">
        <w:rPr>
          <w:rFonts w:ascii="Times New Roman" w:hAnsi="Times New Roman"/>
          <w:sz w:val="24"/>
          <w:szCs w:val="24"/>
        </w:rPr>
        <w:t>. Pabalstus piešķir pamatojoties uz iedzīvotāju reģistra datiem, Dzimtsarakstu nodaļas iesniegtiem sarakstiem un Sociālajā dienestā esošajiem datiem par trūcīgām ģimenēm/personām.</w:t>
      </w:r>
    </w:p>
    <w:p w:rsidR="001F061E" w:rsidRPr="001F061E" w:rsidRDefault="001F061E" w:rsidP="001F061E">
      <w:pPr>
        <w:spacing w:after="0" w:line="240" w:lineRule="auto"/>
        <w:rPr>
          <w:rFonts w:ascii="Times New Roman" w:hAnsi="Times New Roman"/>
          <w:sz w:val="24"/>
          <w:szCs w:val="24"/>
        </w:rPr>
      </w:pPr>
    </w:p>
    <w:p w:rsidR="001F061E" w:rsidRPr="001F061E" w:rsidRDefault="001F061E" w:rsidP="001F061E">
      <w:pPr>
        <w:spacing w:after="0" w:line="240" w:lineRule="auto"/>
        <w:jc w:val="center"/>
        <w:rPr>
          <w:rFonts w:ascii="Times New Roman" w:hAnsi="Times New Roman"/>
          <w:b/>
          <w:sz w:val="24"/>
          <w:szCs w:val="24"/>
        </w:rPr>
      </w:pPr>
      <w:r w:rsidRPr="001F061E">
        <w:rPr>
          <w:rFonts w:ascii="Times New Roman" w:hAnsi="Times New Roman"/>
          <w:b/>
          <w:sz w:val="24"/>
          <w:szCs w:val="24"/>
        </w:rPr>
        <w:t>3. Vienreizējo pabalstu veidi</w:t>
      </w:r>
    </w:p>
    <w:p w:rsidR="001F061E" w:rsidRPr="001F061E" w:rsidRDefault="00EE139F" w:rsidP="001F061E">
      <w:pPr>
        <w:spacing w:after="0" w:line="240" w:lineRule="auto"/>
        <w:rPr>
          <w:rFonts w:ascii="Times New Roman" w:hAnsi="Times New Roman"/>
          <w:sz w:val="24"/>
          <w:szCs w:val="24"/>
        </w:rPr>
      </w:pPr>
      <w:r>
        <w:rPr>
          <w:rFonts w:ascii="Times New Roman" w:hAnsi="Times New Roman"/>
          <w:sz w:val="24"/>
          <w:szCs w:val="24"/>
        </w:rPr>
        <w:t xml:space="preserve">5. </w:t>
      </w:r>
      <w:r w:rsidR="001F061E" w:rsidRPr="001F061E">
        <w:rPr>
          <w:rFonts w:ascii="Times New Roman" w:hAnsi="Times New Roman"/>
          <w:sz w:val="24"/>
          <w:szCs w:val="24"/>
        </w:rPr>
        <w:t xml:space="preserve"> Vienreizējie pabalsti ir:</w:t>
      </w:r>
    </w:p>
    <w:p w:rsidR="001F061E" w:rsidRPr="001F061E" w:rsidRDefault="00EE139F" w:rsidP="00EE139F">
      <w:pPr>
        <w:spacing w:after="0" w:line="240" w:lineRule="auto"/>
        <w:ind w:left="720"/>
        <w:rPr>
          <w:rFonts w:ascii="Times New Roman" w:hAnsi="Times New Roman"/>
          <w:sz w:val="24"/>
          <w:szCs w:val="24"/>
        </w:rPr>
      </w:pPr>
      <w:r>
        <w:rPr>
          <w:rFonts w:ascii="Times New Roman" w:hAnsi="Times New Roman"/>
          <w:sz w:val="24"/>
          <w:szCs w:val="24"/>
        </w:rPr>
        <w:lastRenderedPageBreak/>
        <w:t xml:space="preserve">5.1. </w:t>
      </w:r>
      <w:r w:rsidR="001F061E" w:rsidRPr="001F061E">
        <w:rPr>
          <w:rFonts w:ascii="Times New Roman" w:hAnsi="Times New Roman"/>
          <w:sz w:val="24"/>
          <w:szCs w:val="24"/>
        </w:rPr>
        <w:t>Pabalsts dzimšanas dienās</w:t>
      </w:r>
      <w:r>
        <w:rPr>
          <w:rFonts w:ascii="Times New Roman" w:hAnsi="Times New Roman"/>
          <w:sz w:val="24"/>
          <w:szCs w:val="24"/>
        </w:rPr>
        <w:t xml:space="preserve"> </w:t>
      </w:r>
      <w:r w:rsidR="001F061E" w:rsidRPr="001F061E">
        <w:rPr>
          <w:rFonts w:ascii="Times New Roman" w:hAnsi="Times New Roman"/>
          <w:sz w:val="24"/>
          <w:szCs w:val="24"/>
        </w:rPr>
        <w:t xml:space="preserve">(sasniedzot 85, 90 un vairāk </w:t>
      </w:r>
      <w:r w:rsidR="008D6C96">
        <w:rPr>
          <w:rFonts w:ascii="Times New Roman" w:hAnsi="Times New Roman"/>
          <w:sz w:val="24"/>
          <w:szCs w:val="24"/>
        </w:rPr>
        <w:t xml:space="preserve"> </w:t>
      </w:r>
      <w:r w:rsidR="001F061E" w:rsidRPr="001F061E">
        <w:rPr>
          <w:rFonts w:ascii="Times New Roman" w:hAnsi="Times New Roman"/>
          <w:sz w:val="24"/>
          <w:szCs w:val="24"/>
        </w:rPr>
        <w:t>gadu vecumu);</w:t>
      </w:r>
    </w:p>
    <w:p w:rsidR="001F061E" w:rsidRPr="001F061E" w:rsidRDefault="00EE139F" w:rsidP="00EE139F">
      <w:pPr>
        <w:spacing w:after="0" w:line="240" w:lineRule="auto"/>
        <w:ind w:firstLine="720"/>
        <w:rPr>
          <w:rFonts w:ascii="Times New Roman" w:hAnsi="Times New Roman"/>
          <w:sz w:val="24"/>
          <w:szCs w:val="24"/>
        </w:rPr>
      </w:pPr>
      <w:r>
        <w:rPr>
          <w:rFonts w:ascii="Times New Roman" w:hAnsi="Times New Roman"/>
          <w:sz w:val="24"/>
          <w:szCs w:val="24"/>
        </w:rPr>
        <w:t xml:space="preserve">5.2. </w:t>
      </w:r>
      <w:r w:rsidR="001F061E" w:rsidRPr="001F061E">
        <w:rPr>
          <w:rFonts w:ascii="Times New Roman" w:hAnsi="Times New Roman"/>
          <w:sz w:val="24"/>
          <w:szCs w:val="24"/>
        </w:rPr>
        <w:t>Ziemassvētku pabalsts natūrā;</w:t>
      </w:r>
    </w:p>
    <w:p w:rsidR="001F061E" w:rsidRPr="001F061E" w:rsidRDefault="00EE139F" w:rsidP="00EE139F">
      <w:pPr>
        <w:spacing w:after="0" w:line="240" w:lineRule="auto"/>
        <w:ind w:firstLine="720"/>
        <w:rPr>
          <w:rFonts w:ascii="Times New Roman" w:hAnsi="Times New Roman"/>
          <w:sz w:val="24"/>
          <w:szCs w:val="24"/>
        </w:rPr>
      </w:pPr>
      <w:r>
        <w:rPr>
          <w:rFonts w:ascii="Times New Roman" w:hAnsi="Times New Roman"/>
          <w:sz w:val="24"/>
          <w:szCs w:val="24"/>
        </w:rPr>
        <w:t xml:space="preserve">5.3. </w:t>
      </w:r>
      <w:r w:rsidR="001F061E" w:rsidRPr="001F061E">
        <w:rPr>
          <w:rFonts w:ascii="Times New Roman" w:hAnsi="Times New Roman"/>
          <w:sz w:val="24"/>
          <w:szCs w:val="24"/>
        </w:rPr>
        <w:t>Pabalsts bērna piedzimšanas gadījumā;</w:t>
      </w:r>
    </w:p>
    <w:p w:rsidR="001F061E" w:rsidRPr="00901532" w:rsidRDefault="00EE139F" w:rsidP="00901532">
      <w:pPr>
        <w:spacing w:after="0" w:line="240" w:lineRule="auto"/>
        <w:ind w:firstLine="720"/>
        <w:rPr>
          <w:rFonts w:ascii="Times New Roman" w:hAnsi="Times New Roman"/>
          <w:sz w:val="24"/>
          <w:szCs w:val="24"/>
        </w:rPr>
      </w:pPr>
      <w:r>
        <w:rPr>
          <w:rFonts w:ascii="Times New Roman" w:hAnsi="Times New Roman"/>
          <w:sz w:val="24"/>
          <w:szCs w:val="24"/>
        </w:rPr>
        <w:t>5</w:t>
      </w:r>
      <w:r w:rsidR="001F061E" w:rsidRPr="001F061E">
        <w:rPr>
          <w:rFonts w:ascii="Times New Roman" w:hAnsi="Times New Roman"/>
          <w:sz w:val="24"/>
          <w:szCs w:val="24"/>
        </w:rPr>
        <w:t xml:space="preserve">.4. Pabalsts </w:t>
      </w:r>
      <w:r w:rsidR="00901532" w:rsidRPr="00901532">
        <w:rPr>
          <w:rFonts w:ascii="Times New Roman" w:hAnsi="Times New Roman"/>
          <w:sz w:val="24"/>
          <w:szCs w:val="24"/>
        </w:rPr>
        <w:t>50, 55, 60,65 un vairāk gadu kāzu jubilejā.</w:t>
      </w:r>
    </w:p>
    <w:p w:rsidR="00901532" w:rsidRDefault="00901532" w:rsidP="001F061E">
      <w:pPr>
        <w:spacing w:after="0" w:line="240" w:lineRule="auto"/>
        <w:jc w:val="center"/>
        <w:rPr>
          <w:rFonts w:ascii="Times New Roman" w:hAnsi="Times New Roman"/>
          <w:b/>
          <w:sz w:val="24"/>
          <w:szCs w:val="24"/>
        </w:rPr>
      </w:pPr>
    </w:p>
    <w:p w:rsidR="001F061E" w:rsidRPr="001F061E" w:rsidRDefault="001F061E" w:rsidP="001F061E">
      <w:pPr>
        <w:spacing w:after="0" w:line="240" w:lineRule="auto"/>
        <w:jc w:val="center"/>
        <w:rPr>
          <w:rFonts w:ascii="Times New Roman" w:hAnsi="Times New Roman"/>
          <w:b/>
          <w:sz w:val="24"/>
          <w:szCs w:val="24"/>
        </w:rPr>
      </w:pPr>
      <w:r w:rsidRPr="001F061E">
        <w:rPr>
          <w:rFonts w:ascii="Times New Roman" w:hAnsi="Times New Roman"/>
          <w:b/>
          <w:sz w:val="24"/>
          <w:szCs w:val="24"/>
        </w:rPr>
        <w:t>4. Pabalsts dzimšanas dienās</w:t>
      </w:r>
    </w:p>
    <w:p w:rsidR="008D6C96" w:rsidRDefault="00EE139F" w:rsidP="008D6C96">
      <w:pPr>
        <w:spacing w:after="0" w:line="240" w:lineRule="auto"/>
        <w:jc w:val="both"/>
        <w:rPr>
          <w:rFonts w:ascii="Times New Roman" w:hAnsi="Times New Roman"/>
          <w:sz w:val="24"/>
          <w:szCs w:val="24"/>
        </w:rPr>
      </w:pPr>
      <w:r>
        <w:rPr>
          <w:rFonts w:ascii="Times New Roman" w:hAnsi="Times New Roman"/>
          <w:sz w:val="24"/>
          <w:szCs w:val="24"/>
        </w:rPr>
        <w:t xml:space="preserve">6. </w:t>
      </w:r>
      <w:r w:rsidR="001F061E" w:rsidRPr="001F061E">
        <w:rPr>
          <w:rFonts w:ascii="Times New Roman" w:hAnsi="Times New Roman"/>
          <w:sz w:val="24"/>
          <w:szCs w:val="24"/>
        </w:rPr>
        <w:t xml:space="preserve"> Pabalstu piešķir personām, kuras sasniegušas 85, 90 un vairāk gadu vecumu, pamatojoties</w:t>
      </w:r>
      <w:r>
        <w:rPr>
          <w:rFonts w:ascii="Times New Roman" w:hAnsi="Times New Roman"/>
          <w:sz w:val="24"/>
          <w:szCs w:val="24"/>
        </w:rPr>
        <w:t xml:space="preserve"> uz iedzīvotāju reģistra datiem:</w:t>
      </w:r>
      <w:r w:rsidR="008D6C96" w:rsidRPr="008D6C96">
        <w:rPr>
          <w:rFonts w:ascii="Times New Roman" w:hAnsi="Times New Roman"/>
          <w:sz w:val="24"/>
          <w:szCs w:val="24"/>
        </w:rPr>
        <w:t xml:space="preserve"> </w:t>
      </w:r>
    </w:p>
    <w:p w:rsidR="008D6C96" w:rsidRPr="001F061E" w:rsidRDefault="008D6C96" w:rsidP="008D6C96">
      <w:pPr>
        <w:spacing w:after="0" w:line="240" w:lineRule="auto"/>
        <w:jc w:val="both"/>
        <w:rPr>
          <w:rFonts w:ascii="Times New Roman" w:hAnsi="Times New Roman"/>
          <w:sz w:val="24"/>
          <w:szCs w:val="24"/>
        </w:rPr>
      </w:pPr>
      <w:r>
        <w:rPr>
          <w:rFonts w:ascii="Times New Roman" w:hAnsi="Times New Roman"/>
          <w:sz w:val="24"/>
          <w:szCs w:val="24"/>
        </w:rPr>
        <w:t>7. Pa</w:t>
      </w:r>
      <w:r w:rsidRPr="001F061E">
        <w:rPr>
          <w:rFonts w:ascii="Times New Roman" w:hAnsi="Times New Roman"/>
          <w:sz w:val="24"/>
          <w:szCs w:val="24"/>
        </w:rPr>
        <w:t>balstu izmaksā skaidrā naudā, piegādājot to personas dzīvesvietā</w:t>
      </w:r>
      <w:r>
        <w:rPr>
          <w:rFonts w:ascii="Times New Roman" w:hAnsi="Times New Roman"/>
          <w:sz w:val="24"/>
          <w:szCs w:val="24"/>
        </w:rPr>
        <w:t>.</w:t>
      </w:r>
    </w:p>
    <w:p w:rsidR="001F061E" w:rsidRPr="001F061E" w:rsidRDefault="008D6C96" w:rsidP="008D6C96">
      <w:pPr>
        <w:spacing w:after="0" w:line="240" w:lineRule="auto"/>
        <w:jc w:val="both"/>
        <w:rPr>
          <w:rFonts w:ascii="Times New Roman" w:hAnsi="Times New Roman"/>
          <w:sz w:val="24"/>
          <w:szCs w:val="24"/>
        </w:rPr>
      </w:pPr>
      <w:r>
        <w:rPr>
          <w:rFonts w:ascii="Times New Roman" w:hAnsi="Times New Roman"/>
          <w:sz w:val="24"/>
          <w:szCs w:val="24"/>
        </w:rPr>
        <w:t xml:space="preserve">8. </w:t>
      </w:r>
      <w:r w:rsidR="001F061E" w:rsidRPr="001F061E">
        <w:rPr>
          <w:rFonts w:ascii="Times New Roman" w:hAnsi="Times New Roman"/>
          <w:sz w:val="24"/>
          <w:szCs w:val="24"/>
        </w:rPr>
        <w:t>Pabalstu piešķir personām kārtējā gada mēnesī, k</w:t>
      </w:r>
      <w:r>
        <w:rPr>
          <w:rFonts w:ascii="Times New Roman" w:hAnsi="Times New Roman"/>
          <w:sz w:val="24"/>
          <w:szCs w:val="24"/>
        </w:rPr>
        <w:t>urā</w:t>
      </w:r>
      <w:r w:rsidR="001F061E" w:rsidRPr="001F061E">
        <w:rPr>
          <w:rFonts w:ascii="Times New Roman" w:hAnsi="Times New Roman"/>
          <w:sz w:val="24"/>
          <w:szCs w:val="24"/>
        </w:rPr>
        <w:t xml:space="preserve"> persona sasniedz 85, 90 un v</w:t>
      </w:r>
      <w:r w:rsidR="00B41EF8">
        <w:rPr>
          <w:rFonts w:ascii="Times New Roman" w:hAnsi="Times New Roman"/>
          <w:sz w:val="24"/>
          <w:szCs w:val="24"/>
        </w:rPr>
        <w:t xml:space="preserve">airāk, </w:t>
      </w:r>
      <w:r>
        <w:rPr>
          <w:rFonts w:ascii="Times New Roman" w:hAnsi="Times New Roman"/>
          <w:sz w:val="24"/>
          <w:szCs w:val="24"/>
        </w:rPr>
        <w:t>gadu vecumu, sekojošā apmērā:</w:t>
      </w:r>
    </w:p>
    <w:p w:rsidR="001F061E" w:rsidRPr="00B41EF8" w:rsidRDefault="008D6C96" w:rsidP="00CC0E94">
      <w:pPr>
        <w:spacing w:after="0" w:line="240" w:lineRule="auto"/>
        <w:ind w:firstLine="720"/>
        <w:jc w:val="both"/>
        <w:rPr>
          <w:rFonts w:ascii="Times New Roman" w:hAnsi="Times New Roman"/>
          <w:sz w:val="24"/>
          <w:szCs w:val="24"/>
        </w:rPr>
      </w:pPr>
      <w:r>
        <w:rPr>
          <w:rFonts w:ascii="Times New Roman" w:hAnsi="Times New Roman"/>
          <w:sz w:val="24"/>
          <w:szCs w:val="24"/>
        </w:rPr>
        <w:t>8.1</w:t>
      </w:r>
      <w:r w:rsidR="00B41EF8">
        <w:rPr>
          <w:rFonts w:ascii="Times New Roman" w:hAnsi="Times New Roman"/>
          <w:sz w:val="24"/>
          <w:szCs w:val="24"/>
        </w:rPr>
        <w:t xml:space="preserve">. </w:t>
      </w:r>
      <w:r w:rsidR="001F061E" w:rsidRPr="001F061E">
        <w:rPr>
          <w:rFonts w:ascii="Times New Roman" w:hAnsi="Times New Roman"/>
          <w:sz w:val="24"/>
          <w:szCs w:val="24"/>
        </w:rPr>
        <w:t xml:space="preserve"> 85 gadu vecumu sasniegušām personām – </w:t>
      </w:r>
      <w:r w:rsidR="001F061E" w:rsidRPr="00B41EF8">
        <w:rPr>
          <w:rFonts w:ascii="Times New Roman" w:hAnsi="Times New Roman"/>
          <w:sz w:val="24"/>
          <w:szCs w:val="24"/>
        </w:rPr>
        <w:t>20.00</w:t>
      </w:r>
      <w:r w:rsidR="001F061E" w:rsidRPr="00B41EF8">
        <w:rPr>
          <w:rFonts w:ascii="Times New Roman" w:hAnsi="Times New Roman"/>
          <w:i/>
          <w:sz w:val="24"/>
          <w:szCs w:val="24"/>
        </w:rPr>
        <w:t xml:space="preserve"> </w:t>
      </w:r>
      <w:proofErr w:type="spellStart"/>
      <w:r w:rsidR="001F061E" w:rsidRPr="00B41EF8">
        <w:rPr>
          <w:rFonts w:ascii="Times New Roman" w:hAnsi="Times New Roman"/>
          <w:i/>
          <w:sz w:val="24"/>
          <w:szCs w:val="24"/>
        </w:rPr>
        <w:t>euro</w:t>
      </w:r>
      <w:proofErr w:type="spellEnd"/>
      <w:r w:rsidR="00B41EF8" w:rsidRPr="00B41EF8">
        <w:rPr>
          <w:rFonts w:ascii="Times New Roman" w:hAnsi="Times New Roman"/>
          <w:sz w:val="24"/>
          <w:szCs w:val="24"/>
        </w:rPr>
        <w:t xml:space="preserve"> apmērā;</w:t>
      </w:r>
    </w:p>
    <w:p w:rsidR="001F061E" w:rsidRPr="00B41EF8" w:rsidRDefault="008D6C96" w:rsidP="00CC0E94">
      <w:pPr>
        <w:spacing w:after="0" w:line="240" w:lineRule="auto"/>
        <w:ind w:firstLine="720"/>
        <w:jc w:val="both"/>
        <w:rPr>
          <w:rFonts w:ascii="Times New Roman" w:hAnsi="Times New Roman"/>
          <w:sz w:val="24"/>
          <w:szCs w:val="24"/>
        </w:rPr>
      </w:pPr>
      <w:r>
        <w:rPr>
          <w:rFonts w:ascii="Times New Roman" w:hAnsi="Times New Roman"/>
          <w:sz w:val="24"/>
          <w:szCs w:val="24"/>
        </w:rPr>
        <w:t>8.2</w:t>
      </w:r>
      <w:r w:rsidR="00B41EF8" w:rsidRPr="00B41EF8">
        <w:rPr>
          <w:rFonts w:ascii="Times New Roman" w:hAnsi="Times New Roman"/>
          <w:sz w:val="24"/>
          <w:szCs w:val="24"/>
        </w:rPr>
        <w:t xml:space="preserve">. </w:t>
      </w:r>
      <w:r>
        <w:rPr>
          <w:rFonts w:ascii="Times New Roman" w:hAnsi="Times New Roman"/>
          <w:sz w:val="24"/>
          <w:szCs w:val="24"/>
        </w:rPr>
        <w:t xml:space="preserve"> </w:t>
      </w:r>
      <w:r w:rsidR="001F061E" w:rsidRPr="00B41EF8">
        <w:rPr>
          <w:rFonts w:ascii="Times New Roman" w:hAnsi="Times New Roman"/>
          <w:sz w:val="24"/>
          <w:szCs w:val="24"/>
        </w:rPr>
        <w:t>90 un vairāk gadu sasniegušām personām – 30.00</w:t>
      </w:r>
      <w:r w:rsidR="001F061E" w:rsidRPr="00B41EF8">
        <w:rPr>
          <w:rFonts w:ascii="Times New Roman" w:hAnsi="Times New Roman"/>
          <w:i/>
          <w:sz w:val="24"/>
          <w:szCs w:val="24"/>
        </w:rPr>
        <w:t xml:space="preserve"> </w:t>
      </w:r>
      <w:proofErr w:type="spellStart"/>
      <w:r w:rsidR="001F061E" w:rsidRPr="00B41EF8">
        <w:rPr>
          <w:rFonts w:ascii="Times New Roman" w:hAnsi="Times New Roman"/>
          <w:i/>
          <w:sz w:val="24"/>
          <w:szCs w:val="24"/>
        </w:rPr>
        <w:t>euro</w:t>
      </w:r>
      <w:proofErr w:type="spellEnd"/>
      <w:r w:rsidR="00B41EF8" w:rsidRPr="00B41EF8">
        <w:rPr>
          <w:rFonts w:ascii="Times New Roman" w:hAnsi="Times New Roman"/>
          <w:sz w:val="24"/>
          <w:szCs w:val="24"/>
        </w:rPr>
        <w:t xml:space="preserve"> apmērā;</w:t>
      </w:r>
    </w:p>
    <w:p w:rsidR="001F061E" w:rsidRPr="00B41EF8" w:rsidRDefault="008D6C96" w:rsidP="00CC0E94">
      <w:pPr>
        <w:spacing w:after="0" w:line="240" w:lineRule="auto"/>
        <w:ind w:firstLine="720"/>
        <w:jc w:val="both"/>
        <w:rPr>
          <w:rFonts w:ascii="Times New Roman" w:hAnsi="Times New Roman"/>
          <w:sz w:val="24"/>
          <w:szCs w:val="24"/>
        </w:rPr>
      </w:pPr>
      <w:r>
        <w:rPr>
          <w:rFonts w:ascii="Times New Roman" w:hAnsi="Times New Roman"/>
          <w:sz w:val="24"/>
          <w:szCs w:val="24"/>
        </w:rPr>
        <w:t>8.3.</w:t>
      </w:r>
      <w:r w:rsidR="00B41EF8" w:rsidRPr="00B41EF8">
        <w:rPr>
          <w:rFonts w:ascii="Times New Roman" w:hAnsi="Times New Roman"/>
          <w:sz w:val="24"/>
          <w:szCs w:val="24"/>
        </w:rPr>
        <w:t xml:space="preserve"> </w:t>
      </w:r>
      <w:r w:rsidR="001F061E" w:rsidRPr="00B41EF8">
        <w:rPr>
          <w:rFonts w:ascii="Times New Roman" w:hAnsi="Times New Roman"/>
          <w:sz w:val="24"/>
          <w:szCs w:val="24"/>
        </w:rPr>
        <w:t xml:space="preserve"> 100 gadus un vairāk sasniegušām personām – 150 </w:t>
      </w:r>
      <w:proofErr w:type="spellStart"/>
      <w:r w:rsidR="001F061E" w:rsidRPr="00B41EF8">
        <w:rPr>
          <w:rFonts w:ascii="Times New Roman" w:hAnsi="Times New Roman"/>
          <w:i/>
          <w:sz w:val="24"/>
          <w:szCs w:val="24"/>
        </w:rPr>
        <w:t>euro</w:t>
      </w:r>
      <w:proofErr w:type="spellEnd"/>
      <w:r w:rsidR="001F061E" w:rsidRPr="00B41EF8">
        <w:rPr>
          <w:rFonts w:ascii="Times New Roman" w:hAnsi="Times New Roman"/>
          <w:sz w:val="24"/>
          <w:szCs w:val="24"/>
        </w:rPr>
        <w:t xml:space="preserve"> apmērā.</w:t>
      </w:r>
    </w:p>
    <w:p w:rsidR="001F061E" w:rsidRPr="00B41EF8" w:rsidRDefault="001F061E" w:rsidP="001F061E">
      <w:pPr>
        <w:spacing w:after="0" w:line="240" w:lineRule="auto"/>
        <w:rPr>
          <w:rFonts w:ascii="Times New Roman" w:hAnsi="Times New Roman"/>
          <w:sz w:val="24"/>
          <w:szCs w:val="24"/>
        </w:rPr>
      </w:pPr>
    </w:p>
    <w:p w:rsidR="001F061E" w:rsidRPr="001F061E" w:rsidRDefault="001F061E" w:rsidP="001F061E">
      <w:pPr>
        <w:spacing w:after="0" w:line="240" w:lineRule="auto"/>
        <w:jc w:val="center"/>
        <w:rPr>
          <w:rFonts w:ascii="Times New Roman" w:hAnsi="Times New Roman"/>
          <w:b/>
          <w:sz w:val="24"/>
          <w:szCs w:val="24"/>
        </w:rPr>
      </w:pPr>
      <w:r w:rsidRPr="001F061E">
        <w:rPr>
          <w:rFonts w:ascii="Times New Roman" w:hAnsi="Times New Roman"/>
          <w:b/>
          <w:sz w:val="24"/>
          <w:szCs w:val="24"/>
        </w:rPr>
        <w:t>5. Ziemassvētku pabalsts</w:t>
      </w:r>
    </w:p>
    <w:p w:rsidR="001F061E" w:rsidRPr="001F061E" w:rsidRDefault="009902C1" w:rsidP="00CC0E94">
      <w:pPr>
        <w:spacing w:after="0" w:line="240" w:lineRule="auto"/>
        <w:jc w:val="both"/>
        <w:rPr>
          <w:rFonts w:ascii="Times New Roman" w:hAnsi="Times New Roman"/>
          <w:sz w:val="24"/>
          <w:szCs w:val="24"/>
        </w:rPr>
      </w:pPr>
      <w:r>
        <w:rPr>
          <w:rFonts w:ascii="Times New Roman" w:hAnsi="Times New Roman"/>
          <w:sz w:val="24"/>
          <w:szCs w:val="24"/>
        </w:rPr>
        <w:t>9</w:t>
      </w:r>
      <w:r w:rsidR="00B41EF8">
        <w:rPr>
          <w:rFonts w:ascii="Times New Roman" w:hAnsi="Times New Roman"/>
          <w:sz w:val="24"/>
          <w:szCs w:val="24"/>
        </w:rPr>
        <w:t xml:space="preserve">. </w:t>
      </w:r>
      <w:r w:rsidR="001F061E" w:rsidRPr="001F061E">
        <w:rPr>
          <w:rFonts w:ascii="Times New Roman" w:hAnsi="Times New Roman"/>
          <w:sz w:val="24"/>
          <w:szCs w:val="24"/>
        </w:rPr>
        <w:t>Ziemassvētku pabalstu natūrā (Ziemassvētku paciņu veidā) piešķir, ja ir apmierināts pieprasījums pēc sociālās palīdzības pabalstiem un budžetā tam pietiek līdzekļu.</w:t>
      </w:r>
    </w:p>
    <w:p w:rsidR="001F061E" w:rsidRPr="001F061E" w:rsidRDefault="009902C1" w:rsidP="00CC0E94">
      <w:pPr>
        <w:spacing w:after="0" w:line="240" w:lineRule="auto"/>
        <w:jc w:val="both"/>
        <w:rPr>
          <w:rFonts w:ascii="Times New Roman" w:hAnsi="Times New Roman"/>
          <w:sz w:val="24"/>
          <w:szCs w:val="24"/>
        </w:rPr>
      </w:pPr>
      <w:r>
        <w:rPr>
          <w:rFonts w:ascii="Times New Roman" w:hAnsi="Times New Roman"/>
          <w:sz w:val="24"/>
          <w:szCs w:val="24"/>
        </w:rPr>
        <w:t>10</w:t>
      </w:r>
      <w:r w:rsidR="001F061E" w:rsidRPr="001F061E">
        <w:rPr>
          <w:rFonts w:ascii="Times New Roman" w:hAnsi="Times New Roman"/>
          <w:sz w:val="24"/>
          <w:szCs w:val="24"/>
        </w:rPr>
        <w:t>. Ziemassvētku pabalsts personām tiek piegādāts dzīvesvietā vai izsniegts svinīgos pasākumos</w:t>
      </w:r>
      <w:r w:rsidR="00B41EF8">
        <w:rPr>
          <w:rFonts w:ascii="Times New Roman" w:hAnsi="Times New Roman"/>
          <w:sz w:val="24"/>
          <w:szCs w:val="24"/>
        </w:rPr>
        <w:t xml:space="preserve"> </w:t>
      </w:r>
      <w:r w:rsidR="001F061E" w:rsidRPr="001F061E">
        <w:rPr>
          <w:rFonts w:ascii="Times New Roman" w:hAnsi="Times New Roman"/>
          <w:sz w:val="24"/>
          <w:szCs w:val="24"/>
        </w:rPr>
        <w:t>(decembrī un janvārī).</w:t>
      </w:r>
    </w:p>
    <w:p w:rsidR="001F061E" w:rsidRPr="001F061E" w:rsidRDefault="009902C1" w:rsidP="00CC0E94">
      <w:pPr>
        <w:spacing w:after="0" w:line="240" w:lineRule="auto"/>
        <w:jc w:val="both"/>
        <w:rPr>
          <w:rFonts w:ascii="Times New Roman" w:hAnsi="Times New Roman"/>
          <w:sz w:val="24"/>
          <w:szCs w:val="24"/>
        </w:rPr>
      </w:pPr>
      <w:r>
        <w:rPr>
          <w:rFonts w:ascii="Times New Roman" w:hAnsi="Times New Roman"/>
          <w:sz w:val="24"/>
          <w:szCs w:val="24"/>
        </w:rPr>
        <w:t>11</w:t>
      </w:r>
      <w:r w:rsidR="00B41EF8">
        <w:rPr>
          <w:rFonts w:ascii="Times New Roman" w:hAnsi="Times New Roman"/>
          <w:sz w:val="24"/>
          <w:szCs w:val="24"/>
        </w:rPr>
        <w:t>.</w:t>
      </w:r>
      <w:r w:rsidR="001F061E" w:rsidRPr="001F061E">
        <w:rPr>
          <w:rFonts w:ascii="Times New Roman" w:hAnsi="Times New Roman"/>
          <w:sz w:val="24"/>
          <w:szCs w:val="24"/>
        </w:rPr>
        <w:t xml:space="preserve"> Ziemassvētku pabalstu piešķir :</w:t>
      </w:r>
    </w:p>
    <w:p w:rsidR="001F061E" w:rsidRPr="001F061E" w:rsidRDefault="00B41EF8" w:rsidP="00CC0E94">
      <w:pPr>
        <w:spacing w:after="0" w:line="240" w:lineRule="auto"/>
        <w:jc w:val="both"/>
        <w:rPr>
          <w:rFonts w:ascii="Times New Roman" w:hAnsi="Times New Roman"/>
          <w:sz w:val="24"/>
          <w:szCs w:val="24"/>
        </w:rPr>
      </w:pPr>
      <w:r>
        <w:rPr>
          <w:rFonts w:ascii="Times New Roman" w:hAnsi="Times New Roman"/>
          <w:sz w:val="24"/>
          <w:szCs w:val="24"/>
        </w:rPr>
        <w:tab/>
      </w:r>
      <w:r w:rsidR="009902C1">
        <w:rPr>
          <w:rFonts w:ascii="Times New Roman" w:hAnsi="Times New Roman"/>
          <w:sz w:val="24"/>
          <w:szCs w:val="24"/>
        </w:rPr>
        <w:t>11</w:t>
      </w:r>
      <w:r>
        <w:rPr>
          <w:rFonts w:ascii="Times New Roman" w:hAnsi="Times New Roman"/>
          <w:sz w:val="24"/>
          <w:szCs w:val="24"/>
        </w:rPr>
        <w:t>.</w:t>
      </w:r>
      <w:r w:rsidR="001F061E" w:rsidRPr="001F061E">
        <w:rPr>
          <w:rFonts w:ascii="Times New Roman" w:hAnsi="Times New Roman"/>
          <w:sz w:val="24"/>
          <w:szCs w:val="24"/>
        </w:rPr>
        <w:t>1. pe</w:t>
      </w:r>
      <w:r w:rsidR="008D6C96">
        <w:rPr>
          <w:rFonts w:ascii="Times New Roman" w:hAnsi="Times New Roman"/>
          <w:sz w:val="24"/>
          <w:szCs w:val="24"/>
        </w:rPr>
        <w:t>rsonām</w:t>
      </w:r>
      <w:r w:rsidR="001F061E" w:rsidRPr="001F061E">
        <w:rPr>
          <w:rFonts w:ascii="Times New Roman" w:hAnsi="Times New Roman"/>
          <w:sz w:val="24"/>
          <w:szCs w:val="24"/>
        </w:rPr>
        <w:t xml:space="preserve"> no 85 gadu vecuma;</w:t>
      </w:r>
    </w:p>
    <w:p w:rsidR="001F061E" w:rsidRPr="001F061E" w:rsidRDefault="00B41EF8" w:rsidP="00CC0E94">
      <w:pPr>
        <w:spacing w:after="0" w:line="240" w:lineRule="auto"/>
        <w:jc w:val="both"/>
        <w:rPr>
          <w:rFonts w:ascii="Times New Roman" w:hAnsi="Times New Roman"/>
          <w:sz w:val="24"/>
          <w:szCs w:val="24"/>
        </w:rPr>
      </w:pPr>
      <w:r>
        <w:rPr>
          <w:rFonts w:ascii="Times New Roman" w:hAnsi="Times New Roman"/>
          <w:sz w:val="24"/>
          <w:szCs w:val="24"/>
        </w:rPr>
        <w:tab/>
      </w:r>
      <w:r w:rsidR="009902C1">
        <w:rPr>
          <w:rFonts w:ascii="Times New Roman" w:hAnsi="Times New Roman"/>
          <w:sz w:val="24"/>
          <w:szCs w:val="24"/>
        </w:rPr>
        <w:t>11</w:t>
      </w:r>
      <w:r>
        <w:rPr>
          <w:rFonts w:ascii="Times New Roman" w:hAnsi="Times New Roman"/>
          <w:sz w:val="24"/>
          <w:szCs w:val="24"/>
        </w:rPr>
        <w:t>.</w:t>
      </w:r>
      <w:r w:rsidR="001F061E" w:rsidRPr="001F061E">
        <w:rPr>
          <w:rFonts w:ascii="Times New Roman" w:hAnsi="Times New Roman"/>
          <w:sz w:val="24"/>
          <w:szCs w:val="24"/>
        </w:rPr>
        <w:t>2. bērniem no piedzimšanas brīža līdz 10 gadiem</w:t>
      </w:r>
      <w:r w:rsidR="00901532">
        <w:rPr>
          <w:rFonts w:ascii="Times New Roman" w:hAnsi="Times New Roman"/>
          <w:sz w:val="24"/>
          <w:szCs w:val="24"/>
        </w:rPr>
        <w:t xml:space="preserve"> </w:t>
      </w:r>
      <w:r w:rsidR="001F061E" w:rsidRPr="001F061E">
        <w:rPr>
          <w:rFonts w:ascii="Times New Roman" w:hAnsi="Times New Roman"/>
          <w:sz w:val="24"/>
          <w:szCs w:val="24"/>
        </w:rPr>
        <w:t>;</w:t>
      </w:r>
    </w:p>
    <w:p w:rsidR="001F061E" w:rsidRPr="00B41EF8" w:rsidRDefault="001F061E" w:rsidP="00CC0E94">
      <w:pPr>
        <w:spacing w:after="0" w:line="240" w:lineRule="auto"/>
        <w:jc w:val="both"/>
        <w:rPr>
          <w:rFonts w:ascii="Times New Roman" w:hAnsi="Times New Roman"/>
          <w:sz w:val="24"/>
          <w:szCs w:val="24"/>
        </w:rPr>
      </w:pPr>
      <w:r w:rsidRPr="001F061E">
        <w:rPr>
          <w:rFonts w:ascii="Times New Roman" w:hAnsi="Times New Roman"/>
          <w:sz w:val="24"/>
          <w:szCs w:val="24"/>
        </w:rPr>
        <w:tab/>
      </w:r>
      <w:r w:rsidR="009902C1">
        <w:rPr>
          <w:rFonts w:ascii="Times New Roman" w:hAnsi="Times New Roman"/>
          <w:sz w:val="24"/>
          <w:szCs w:val="24"/>
        </w:rPr>
        <w:t>11.</w:t>
      </w:r>
      <w:r w:rsidR="00901532">
        <w:rPr>
          <w:rFonts w:ascii="Times New Roman" w:hAnsi="Times New Roman"/>
          <w:sz w:val="24"/>
          <w:szCs w:val="24"/>
        </w:rPr>
        <w:t xml:space="preserve">3. </w:t>
      </w:r>
      <w:r w:rsidRPr="001F061E">
        <w:rPr>
          <w:rFonts w:ascii="Times New Roman" w:hAnsi="Times New Roman"/>
          <w:sz w:val="24"/>
          <w:szCs w:val="24"/>
        </w:rPr>
        <w:t xml:space="preserve">bērniem, kuri </w:t>
      </w:r>
      <w:r w:rsidR="00901532">
        <w:rPr>
          <w:rFonts w:ascii="Times New Roman" w:hAnsi="Times New Roman"/>
          <w:sz w:val="24"/>
          <w:szCs w:val="24"/>
        </w:rPr>
        <w:t>atrodas ārpusģimenes aprūpē</w:t>
      </w:r>
      <w:r w:rsidRPr="00B41EF8">
        <w:rPr>
          <w:rFonts w:ascii="Times New Roman" w:hAnsi="Times New Roman"/>
          <w:sz w:val="24"/>
          <w:szCs w:val="24"/>
        </w:rPr>
        <w:t xml:space="preserve">; </w:t>
      </w:r>
    </w:p>
    <w:p w:rsidR="001F061E" w:rsidRPr="00B41EF8" w:rsidRDefault="00B41EF8" w:rsidP="00871CF3">
      <w:pPr>
        <w:spacing w:after="0" w:line="240" w:lineRule="auto"/>
        <w:ind w:left="709" w:hanging="850"/>
        <w:jc w:val="both"/>
        <w:rPr>
          <w:rFonts w:ascii="Times New Roman" w:hAnsi="Times New Roman"/>
          <w:sz w:val="24"/>
          <w:szCs w:val="24"/>
        </w:rPr>
      </w:pPr>
      <w:r>
        <w:rPr>
          <w:rFonts w:ascii="Times New Roman" w:hAnsi="Times New Roman"/>
          <w:sz w:val="24"/>
          <w:szCs w:val="24"/>
        </w:rPr>
        <w:tab/>
      </w:r>
      <w:r w:rsidR="009902C1">
        <w:rPr>
          <w:rFonts w:ascii="Times New Roman" w:hAnsi="Times New Roman"/>
          <w:sz w:val="24"/>
          <w:szCs w:val="24"/>
        </w:rPr>
        <w:t>11</w:t>
      </w:r>
      <w:r>
        <w:rPr>
          <w:rFonts w:ascii="Times New Roman" w:hAnsi="Times New Roman"/>
          <w:sz w:val="24"/>
          <w:szCs w:val="24"/>
        </w:rPr>
        <w:t>.</w:t>
      </w:r>
      <w:r w:rsidR="001F061E" w:rsidRPr="00B41EF8">
        <w:rPr>
          <w:rFonts w:ascii="Times New Roman" w:hAnsi="Times New Roman"/>
          <w:sz w:val="24"/>
          <w:szCs w:val="24"/>
        </w:rPr>
        <w:t>4. Alojas novada administratīvā teritorijā dzīvesvietu deklarējušām personām, kuras atrodas ilgstošas sociālās aprūpes un sociāl</w:t>
      </w:r>
      <w:r>
        <w:rPr>
          <w:rFonts w:ascii="Times New Roman" w:hAnsi="Times New Roman"/>
          <w:sz w:val="24"/>
          <w:szCs w:val="24"/>
        </w:rPr>
        <w:t>ās rehabilitācijas institūcijā.</w:t>
      </w:r>
    </w:p>
    <w:p w:rsidR="001F061E" w:rsidRPr="001F061E" w:rsidRDefault="009902C1" w:rsidP="00CC0E94">
      <w:pPr>
        <w:spacing w:after="0" w:line="240" w:lineRule="auto"/>
        <w:jc w:val="both"/>
        <w:rPr>
          <w:rFonts w:ascii="Times New Roman" w:hAnsi="Times New Roman"/>
          <w:sz w:val="24"/>
          <w:szCs w:val="24"/>
        </w:rPr>
      </w:pPr>
      <w:r>
        <w:rPr>
          <w:rFonts w:ascii="Times New Roman" w:hAnsi="Times New Roman"/>
          <w:sz w:val="24"/>
          <w:szCs w:val="24"/>
        </w:rPr>
        <w:t>12</w:t>
      </w:r>
      <w:r w:rsidR="001F061E" w:rsidRPr="001F061E">
        <w:rPr>
          <w:rFonts w:ascii="Times New Roman" w:hAnsi="Times New Roman"/>
          <w:sz w:val="24"/>
          <w:szCs w:val="24"/>
        </w:rPr>
        <w:t>. Ziemassvētku pabalsts tiek piešķirts, pamatojoties uz Iedzīvotāju reģistra datiem un Sociālajā dienestā pieejamās informācijas.</w:t>
      </w:r>
    </w:p>
    <w:p w:rsidR="001F061E" w:rsidRPr="001F061E" w:rsidRDefault="001F061E" w:rsidP="001F061E">
      <w:pPr>
        <w:spacing w:after="0" w:line="240" w:lineRule="auto"/>
        <w:jc w:val="center"/>
        <w:rPr>
          <w:rFonts w:ascii="Times New Roman" w:hAnsi="Times New Roman"/>
          <w:b/>
          <w:sz w:val="24"/>
          <w:szCs w:val="24"/>
        </w:rPr>
      </w:pPr>
    </w:p>
    <w:p w:rsidR="001F061E" w:rsidRPr="001F061E" w:rsidRDefault="001F061E" w:rsidP="001F061E">
      <w:pPr>
        <w:spacing w:after="0" w:line="240" w:lineRule="auto"/>
        <w:jc w:val="center"/>
        <w:rPr>
          <w:rFonts w:ascii="Times New Roman" w:hAnsi="Times New Roman"/>
          <w:b/>
          <w:sz w:val="24"/>
          <w:szCs w:val="24"/>
        </w:rPr>
      </w:pPr>
      <w:r w:rsidRPr="001F061E">
        <w:rPr>
          <w:rFonts w:ascii="Times New Roman" w:hAnsi="Times New Roman"/>
          <w:b/>
          <w:sz w:val="24"/>
          <w:szCs w:val="24"/>
        </w:rPr>
        <w:t>6. Pabalsts bērna piedzimšanas gadījumā</w:t>
      </w:r>
    </w:p>
    <w:p w:rsidR="001F061E" w:rsidRPr="001F061E" w:rsidRDefault="00B41EF8" w:rsidP="007034D4">
      <w:pPr>
        <w:spacing w:after="0" w:line="240" w:lineRule="auto"/>
        <w:jc w:val="both"/>
        <w:rPr>
          <w:rFonts w:ascii="Times New Roman" w:hAnsi="Times New Roman"/>
          <w:sz w:val="24"/>
          <w:szCs w:val="24"/>
        </w:rPr>
      </w:pPr>
      <w:r>
        <w:rPr>
          <w:rFonts w:ascii="Times New Roman" w:hAnsi="Times New Roman"/>
          <w:sz w:val="24"/>
          <w:szCs w:val="24"/>
        </w:rPr>
        <w:t>1</w:t>
      </w:r>
      <w:r w:rsidR="009902C1">
        <w:rPr>
          <w:rFonts w:ascii="Times New Roman" w:hAnsi="Times New Roman"/>
          <w:sz w:val="24"/>
          <w:szCs w:val="24"/>
        </w:rPr>
        <w:t>3</w:t>
      </w:r>
      <w:r w:rsidR="001F061E" w:rsidRPr="001F061E">
        <w:rPr>
          <w:rFonts w:ascii="Times New Roman" w:hAnsi="Times New Roman"/>
          <w:sz w:val="24"/>
          <w:szCs w:val="24"/>
        </w:rPr>
        <w:t xml:space="preserve">. Tiesības saņemt pabalstu </w:t>
      </w:r>
      <w:r w:rsidR="008D6C96" w:rsidRPr="009902C1">
        <w:rPr>
          <w:rFonts w:ascii="Times New Roman" w:hAnsi="Times New Roman"/>
          <w:sz w:val="24"/>
          <w:szCs w:val="24"/>
        </w:rPr>
        <w:t xml:space="preserve">bērna piedzimšanas gadījumā </w:t>
      </w:r>
      <w:r w:rsidR="009902C1" w:rsidRPr="009902C1">
        <w:rPr>
          <w:rFonts w:ascii="Times New Roman" w:hAnsi="Times New Roman"/>
          <w:sz w:val="24"/>
          <w:szCs w:val="24"/>
        </w:rPr>
        <w:t>ir</w:t>
      </w:r>
      <w:r w:rsidR="009902C1">
        <w:rPr>
          <w:rFonts w:ascii="Times New Roman" w:hAnsi="Times New Roman"/>
          <w:b/>
          <w:sz w:val="24"/>
          <w:szCs w:val="24"/>
        </w:rPr>
        <w:t xml:space="preserve"> </w:t>
      </w:r>
      <w:r w:rsidR="001F061E" w:rsidRPr="001F061E">
        <w:rPr>
          <w:rFonts w:ascii="Times New Roman" w:hAnsi="Times New Roman"/>
          <w:sz w:val="24"/>
          <w:szCs w:val="24"/>
        </w:rPr>
        <w:t>viena</w:t>
      </w:r>
      <w:r w:rsidR="008D6C96">
        <w:rPr>
          <w:rFonts w:ascii="Times New Roman" w:hAnsi="Times New Roman"/>
          <w:sz w:val="24"/>
          <w:szCs w:val="24"/>
        </w:rPr>
        <w:t>m no vecākiem</w:t>
      </w:r>
      <w:r w:rsidR="001F061E" w:rsidRPr="001F061E">
        <w:rPr>
          <w:rFonts w:ascii="Times New Roman" w:hAnsi="Times New Roman"/>
          <w:sz w:val="24"/>
          <w:szCs w:val="24"/>
        </w:rPr>
        <w:t xml:space="preserve">, </w:t>
      </w:r>
      <w:r w:rsidR="008D6C96">
        <w:rPr>
          <w:rFonts w:ascii="Times New Roman" w:hAnsi="Times New Roman"/>
          <w:sz w:val="24"/>
          <w:szCs w:val="24"/>
        </w:rPr>
        <w:t>adoptētājiem</w:t>
      </w:r>
      <w:r w:rsidR="00871CF3">
        <w:rPr>
          <w:rFonts w:ascii="Times New Roman" w:hAnsi="Times New Roman"/>
          <w:sz w:val="24"/>
          <w:szCs w:val="24"/>
        </w:rPr>
        <w:t xml:space="preserve"> vai bērna</w:t>
      </w:r>
      <w:r w:rsidR="008D6C96">
        <w:rPr>
          <w:rFonts w:ascii="Times New Roman" w:hAnsi="Times New Roman"/>
          <w:sz w:val="24"/>
          <w:szCs w:val="24"/>
        </w:rPr>
        <w:t xml:space="preserve"> ārpusģimenes aprūpi īstenojošai  personai</w:t>
      </w:r>
      <w:r w:rsidR="009902C1">
        <w:rPr>
          <w:rFonts w:ascii="Times New Roman" w:hAnsi="Times New Roman"/>
          <w:sz w:val="24"/>
          <w:szCs w:val="24"/>
        </w:rPr>
        <w:t xml:space="preserve">, kura </w:t>
      </w:r>
      <w:r w:rsidR="008D6C96">
        <w:rPr>
          <w:rFonts w:ascii="Times New Roman" w:hAnsi="Times New Roman"/>
          <w:sz w:val="24"/>
          <w:szCs w:val="24"/>
        </w:rPr>
        <w:t xml:space="preserve"> </w:t>
      </w:r>
      <w:r w:rsidR="001960A0">
        <w:rPr>
          <w:rFonts w:ascii="Times New Roman" w:hAnsi="Times New Roman"/>
          <w:sz w:val="24"/>
          <w:szCs w:val="24"/>
        </w:rPr>
        <w:t xml:space="preserve"> </w:t>
      </w:r>
      <w:r w:rsidR="001F061E" w:rsidRPr="001F061E">
        <w:rPr>
          <w:rFonts w:ascii="Times New Roman" w:hAnsi="Times New Roman"/>
          <w:sz w:val="24"/>
          <w:szCs w:val="24"/>
        </w:rPr>
        <w:t>deklarētā dzīvesvieta pēdējos 12 mēnešus ir Alojas novada administratīvajā teritorijā.</w:t>
      </w:r>
    </w:p>
    <w:p w:rsidR="001F061E" w:rsidRPr="001F061E" w:rsidRDefault="00B41EF8" w:rsidP="007034D4">
      <w:pPr>
        <w:spacing w:after="0" w:line="240" w:lineRule="auto"/>
        <w:jc w:val="both"/>
        <w:rPr>
          <w:rFonts w:ascii="Times New Roman" w:hAnsi="Times New Roman"/>
          <w:sz w:val="24"/>
          <w:szCs w:val="24"/>
        </w:rPr>
      </w:pPr>
      <w:r>
        <w:rPr>
          <w:rFonts w:ascii="Times New Roman" w:hAnsi="Times New Roman"/>
          <w:sz w:val="24"/>
          <w:szCs w:val="24"/>
        </w:rPr>
        <w:t>1</w:t>
      </w:r>
      <w:r w:rsidR="009902C1">
        <w:rPr>
          <w:rFonts w:ascii="Times New Roman" w:hAnsi="Times New Roman"/>
          <w:sz w:val="24"/>
          <w:szCs w:val="24"/>
        </w:rPr>
        <w:t>4</w:t>
      </w:r>
      <w:r w:rsidR="001F061E" w:rsidRPr="001F061E">
        <w:rPr>
          <w:rFonts w:ascii="Times New Roman" w:hAnsi="Times New Roman"/>
          <w:sz w:val="24"/>
          <w:szCs w:val="24"/>
        </w:rPr>
        <w:t>. Pabalst</w:t>
      </w:r>
      <w:r w:rsidR="009902C1">
        <w:rPr>
          <w:rFonts w:ascii="Times New Roman" w:hAnsi="Times New Roman"/>
          <w:sz w:val="24"/>
          <w:szCs w:val="24"/>
        </w:rPr>
        <w:t>a</w:t>
      </w:r>
      <w:r w:rsidR="001F061E" w:rsidRPr="001F061E">
        <w:rPr>
          <w:rFonts w:ascii="Times New Roman" w:hAnsi="Times New Roman"/>
          <w:sz w:val="24"/>
          <w:szCs w:val="24"/>
        </w:rPr>
        <w:t xml:space="preserve"> apmērs ir </w:t>
      </w:r>
      <w:r w:rsidR="001F061E" w:rsidRPr="00B41EF8">
        <w:rPr>
          <w:rFonts w:ascii="Times New Roman" w:hAnsi="Times New Roman"/>
          <w:sz w:val="24"/>
          <w:szCs w:val="24"/>
        </w:rPr>
        <w:t>100,00</w:t>
      </w:r>
      <w:r w:rsidR="001F061E" w:rsidRPr="001F061E">
        <w:rPr>
          <w:rFonts w:ascii="Times New Roman" w:hAnsi="Times New Roman"/>
          <w:i/>
          <w:sz w:val="24"/>
          <w:szCs w:val="24"/>
        </w:rPr>
        <w:t xml:space="preserve"> </w:t>
      </w:r>
      <w:proofErr w:type="spellStart"/>
      <w:r w:rsidR="001F061E" w:rsidRPr="001F061E">
        <w:rPr>
          <w:rFonts w:ascii="Times New Roman" w:hAnsi="Times New Roman"/>
          <w:i/>
          <w:sz w:val="24"/>
          <w:szCs w:val="24"/>
        </w:rPr>
        <w:t>euro</w:t>
      </w:r>
      <w:proofErr w:type="spellEnd"/>
      <w:r w:rsidR="001F061E" w:rsidRPr="001F061E">
        <w:rPr>
          <w:rFonts w:ascii="Times New Roman" w:hAnsi="Times New Roman"/>
          <w:i/>
          <w:sz w:val="24"/>
          <w:szCs w:val="24"/>
        </w:rPr>
        <w:t xml:space="preserve"> </w:t>
      </w:r>
      <w:r w:rsidR="001F061E" w:rsidRPr="001F061E">
        <w:rPr>
          <w:rFonts w:ascii="Times New Roman" w:hAnsi="Times New Roman"/>
          <w:sz w:val="24"/>
          <w:szCs w:val="24"/>
        </w:rPr>
        <w:t>par katru jaundzimušo bērnu, kura deklarētā dzīvesvieta ir Alojas novada administratīvajā teritorijā.</w:t>
      </w:r>
    </w:p>
    <w:p w:rsidR="001F061E" w:rsidRPr="001F061E" w:rsidRDefault="00B41EF8" w:rsidP="007034D4">
      <w:pPr>
        <w:spacing w:after="0" w:line="240" w:lineRule="auto"/>
        <w:jc w:val="both"/>
        <w:rPr>
          <w:rFonts w:ascii="Times New Roman" w:hAnsi="Times New Roman"/>
          <w:sz w:val="24"/>
          <w:szCs w:val="24"/>
        </w:rPr>
      </w:pPr>
      <w:r>
        <w:rPr>
          <w:rFonts w:ascii="Times New Roman" w:hAnsi="Times New Roman"/>
          <w:sz w:val="24"/>
          <w:szCs w:val="24"/>
        </w:rPr>
        <w:t>1</w:t>
      </w:r>
      <w:r w:rsidR="009902C1">
        <w:rPr>
          <w:rFonts w:ascii="Times New Roman" w:hAnsi="Times New Roman"/>
          <w:sz w:val="24"/>
          <w:szCs w:val="24"/>
        </w:rPr>
        <w:t>5</w:t>
      </w:r>
      <w:r w:rsidR="001F061E" w:rsidRPr="001F061E">
        <w:rPr>
          <w:rFonts w:ascii="Times New Roman" w:hAnsi="Times New Roman"/>
          <w:sz w:val="24"/>
          <w:szCs w:val="24"/>
        </w:rPr>
        <w:t>. Lēmumu par pabalsta piešķiršanu Sociālais dienests pieņem, saskaņā ar Dzimtsarakstu nodaļas iesniegto jaundzimušo sarakstu.</w:t>
      </w:r>
    </w:p>
    <w:p w:rsidR="001F061E" w:rsidRPr="001F061E" w:rsidRDefault="00B41EF8" w:rsidP="007034D4">
      <w:pPr>
        <w:spacing w:after="0" w:line="240" w:lineRule="auto"/>
        <w:jc w:val="both"/>
        <w:rPr>
          <w:rFonts w:ascii="Times New Roman" w:hAnsi="Times New Roman"/>
          <w:sz w:val="24"/>
          <w:szCs w:val="24"/>
        </w:rPr>
      </w:pPr>
      <w:r>
        <w:rPr>
          <w:rFonts w:ascii="Times New Roman" w:hAnsi="Times New Roman"/>
          <w:sz w:val="24"/>
          <w:szCs w:val="24"/>
        </w:rPr>
        <w:t>1</w:t>
      </w:r>
      <w:r w:rsidR="009902C1">
        <w:rPr>
          <w:rFonts w:ascii="Times New Roman" w:hAnsi="Times New Roman"/>
          <w:sz w:val="24"/>
          <w:szCs w:val="24"/>
        </w:rPr>
        <w:t>6</w:t>
      </w:r>
      <w:r w:rsidR="001F061E" w:rsidRPr="001F061E">
        <w:rPr>
          <w:rFonts w:ascii="Times New Roman" w:hAnsi="Times New Roman"/>
          <w:sz w:val="24"/>
          <w:szCs w:val="24"/>
        </w:rPr>
        <w:t>. Pa</w:t>
      </w:r>
      <w:r w:rsidR="00871CF3">
        <w:rPr>
          <w:rFonts w:ascii="Times New Roman" w:hAnsi="Times New Roman"/>
          <w:sz w:val="24"/>
          <w:szCs w:val="24"/>
        </w:rPr>
        <w:t>balstu izmaksā svinīgā pasākumā vai personas iesniegumā</w:t>
      </w:r>
      <w:r w:rsidR="009902C1">
        <w:rPr>
          <w:rFonts w:ascii="Times New Roman" w:hAnsi="Times New Roman"/>
          <w:sz w:val="24"/>
          <w:szCs w:val="24"/>
        </w:rPr>
        <w:t>,</w:t>
      </w:r>
      <w:r w:rsidR="00871CF3">
        <w:rPr>
          <w:rFonts w:ascii="Times New Roman" w:hAnsi="Times New Roman"/>
          <w:sz w:val="24"/>
          <w:szCs w:val="24"/>
        </w:rPr>
        <w:t xml:space="preserve"> </w:t>
      </w:r>
      <w:r w:rsidR="009902C1">
        <w:rPr>
          <w:rFonts w:ascii="Times New Roman" w:hAnsi="Times New Roman"/>
          <w:sz w:val="24"/>
          <w:szCs w:val="24"/>
        </w:rPr>
        <w:t xml:space="preserve">kas iesniegts 6 mēnešu laikā  no bērna dzimšanas, </w:t>
      </w:r>
      <w:r w:rsidR="00871CF3">
        <w:rPr>
          <w:rFonts w:ascii="Times New Roman" w:hAnsi="Times New Roman"/>
          <w:sz w:val="24"/>
          <w:szCs w:val="24"/>
        </w:rPr>
        <w:t xml:space="preserve">norādītajā </w:t>
      </w:r>
      <w:r w:rsidR="009902C1">
        <w:rPr>
          <w:rFonts w:ascii="Times New Roman" w:hAnsi="Times New Roman"/>
          <w:sz w:val="24"/>
          <w:szCs w:val="24"/>
        </w:rPr>
        <w:t xml:space="preserve"> kārtībā.</w:t>
      </w:r>
    </w:p>
    <w:p w:rsidR="001F061E" w:rsidRPr="001F061E" w:rsidRDefault="00B41EF8" w:rsidP="007034D4">
      <w:pPr>
        <w:spacing w:after="0" w:line="240" w:lineRule="auto"/>
        <w:jc w:val="both"/>
        <w:rPr>
          <w:rFonts w:ascii="Times New Roman" w:hAnsi="Times New Roman"/>
          <w:sz w:val="24"/>
          <w:szCs w:val="24"/>
        </w:rPr>
      </w:pPr>
      <w:r>
        <w:rPr>
          <w:rFonts w:ascii="Times New Roman" w:hAnsi="Times New Roman"/>
          <w:sz w:val="24"/>
          <w:szCs w:val="24"/>
        </w:rPr>
        <w:t>1</w:t>
      </w:r>
      <w:r w:rsidR="001960A0">
        <w:rPr>
          <w:rFonts w:ascii="Times New Roman" w:hAnsi="Times New Roman"/>
          <w:sz w:val="24"/>
          <w:szCs w:val="24"/>
        </w:rPr>
        <w:t>5. Pabalstu neizmaksā vecākiem , kuriem pārtrauktas aizgādības tiesības uz bērnu.</w:t>
      </w:r>
      <w:r w:rsidR="001F061E" w:rsidRPr="001F061E">
        <w:rPr>
          <w:rFonts w:ascii="Times New Roman" w:hAnsi="Times New Roman"/>
          <w:sz w:val="24"/>
          <w:szCs w:val="24"/>
        </w:rPr>
        <w:t xml:space="preserve"> </w:t>
      </w:r>
      <w:r>
        <w:rPr>
          <w:rFonts w:ascii="Times New Roman" w:hAnsi="Times New Roman"/>
          <w:sz w:val="24"/>
          <w:szCs w:val="24"/>
        </w:rPr>
        <w:t>1</w:t>
      </w:r>
      <w:r w:rsidR="001F061E" w:rsidRPr="001F061E">
        <w:rPr>
          <w:rFonts w:ascii="Times New Roman" w:hAnsi="Times New Roman"/>
          <w:sz w:val="24"/>
          <w:szCs w:val="24"/>
        </w:rPr>
        <w:t>6. Pabalsts netiek piešķirts:</w:t>
      </w:r>
    </w:p>
    <w:p w:rsidR="001F061E" w:rsidRPr="001F061E" w:rsidRDefault="00B41EF8" w:rsidP="007034D4">
      <w:pPr>
        <w:spacing w:after="0" w:line="240" w:lineRule="auto"/>
        <w:jc w:val="both"/>
        <w:rPr>
          <w:rFonts w:ascii="Times New Roman" w:hAnsi="Times New Roman"/>
          <w:sz w:val="24"/>
          <w:szCs w:val="24"/>
        </w:rPr>
      </w:pPr>
      <w:r>
        <w:rPr>
          <w:rFonts w:ascii="Times New Roman" w:hAnsi="Times New Roman"/>
          <w:sz w:val="24"/>
          <w:szCs w:val="24"/>
        </w:rPr>
        <w:t>1</w:t>
      </w:r>
      <w:r w:rsidR="001F061E" w:rsidRPr="001F061E">
        <w:rPr>
          <w:rFonts w:ascii="Times New Roman" w:hAnsi="Times New Roman"/>
          <w:sz w:val="24"/>
          <w:szCs w:val="24"/>
        </w:rPr>
        <w:t>6.1. ja bērns pēc dzimšanas nodzīvojis mazāk par septiņām diennaktīm;</w:t>
      </w:r>
    </w:p>
    <w:p w:rsidR="001F061E" w:rsidRPr="001F061E" w:rsidRDefault="00B41EF8" w:rsidP="007034D4">
      <w:pPr>
        <w:spacing w:after="0" w:line="240" w:lineRule="auto"/>
        <w:jc w:val="both"/>
        <w:rPr>
          <w:rFonts w:ascii="Times New Roman" w:hAnsi="Times New Roman"/>
          <w:sz w:val="24"/>
          <w:szCs w:val="24"/>
        </w:rPr>
      </w:pPr>
      <w:r>
        <w:rPr>
          <w:rFonts w:ascii="Times New Roman" w:hAnsi="Times New Roman"/>
          <w:sz w:val="24"/>
          <w:szCs w:val="24"/>
        </w:rPr>
        <w:t>16</w:t>
      </w:r>
      <w:r w:rsidR="001F061E" w:rsidRPr="001F061E">
        <w:rPr>
          <w:rFonts w:ascii="Times New Roman" w:hAnsi="Times New Roman"/>
          <w:sz w:val="24"/>
          <w:szCs w:val="24"/>
        </w:rPr>
        <w:t>.2. ja bērns ievietots bērnu aprūpes iestādē;</w:t>
      </w:r>
    </w:p>
    <w:p w:rsidR="00B41EF8" w:rsidRDefault="00B41EF8" w:rsidP="007034D4">
      <w:pPr>
        <w:spacing w:after="0" w:line="240" w:lineRule="auto"/>
        <w:jc w:val="both"/>
        <w:rPr>
          <w:rFonts w:ascii="Times New Roman" w:hAnsi="Times New Roman"/>
          <w:sz w:val="24"/>
          <w:szCs w:val="24"/>
        </w:rPr>
      </w:pPr>
      <w:r>
        <w:rPr>
          <w:rFonts w:ascii="Times New Roman" w:hAnsi="Times New Roman"/>
          <w:sz w:val="24"/>
          <w:szCs w:val="24"/>
        </w:rPr>
        <w:t>1</w:t>
      </w:r>
      <w:r w:rsidR="001F061E" w:rsidRPr="001F061E">
        <w:rPr>
          <w:rFonts w:ascii="Times New Roman" w:hAnsi="Times New Roman"/>
          <w:sz w:val="24"/>
          <w:szCs w:val="24"/>
        </w:rPr>
        <w:t>6.3. ja pabalsts par jaundzimušā piedzimšanu saņemts citā pašvaldībā;</w:t>
      </w:r>
    </w:p>
    <w:p w:rsidR="001F061E" w:rsidRPr="00411C37" w:rsidRDefault="00B41EF8" w:rsidP="007034D4">
      <w:pPr>
        <w:spacing w:after="0" w:line="240" w:lineRule="auto"/>
        <w:jc w:val="both"/>
        <w:rPr>
          <w:rFonts w:ascii="Times New Roman" w:hAnsi="Times New Roman"/>
          <w:sz w:val="24"/>
          <w:szCs w:val="24"/>
        </w:rPr>
      </w:pPr>
      <w:r>
        <w:rPr>
          <w:rFonts w:ascii="Times New Roman" w:hAnsi="Times New Roman"/>
          <w:sz w:val="24"/>
          <w:szCs w:val="24"/>
        </w:rPr>
        <w:t>1</w:t>
      </w:r>
      <w:r w:rsidR="001F061E" w:rsidRPr="001F061E">
        <w:rPr>
          <w:rFonts w:ascii="Times New Roman" w:hAnsi="Times New Roman"/>
          <w:sz w:val="24"/>
          <w:szCs w:val="24"/>
        </w:rPr>
        <w:t xml:space="preserve">6.4. gadījumos, </w:t>
      </w:r>
      <w:r w:rsidR="009902C1">
        <w:rPr>
          <w:rFonts w:ascii="Times New Roman" w:hAnsi="Times New Roman"/>
          <w:sz w:val="24"/>
          <w:szCs w:val="24"/>
        </w:rPr>
        <w:t>ja nepastāv noteikumu 13. un 14. punktā minētie  nosacījumi.</w:t>
      </w:r>
    </w:p>
    <w:p w:rsidR="009902C1" w:rsidRDefault="009902C1" w:rsidP="007034D4">
      <w:pPr>
        <w:spacing w:after="0" w:line="240" w:lineRule="auto"/>
        <w:jc w:val="both"/>
        <w:rPr>
          <w:rFonts w:ascii="Times New Roman" w:hAnsi="Times New Roman"/>
          <w:b/>
          <w:sz w:val="24"/>
          <w:szCs w:val="24"/>
        </w:rPr>
      </w:pPr>
    </w:p>
    <w:p w:rsidR="007034D4" w:rsidRDefault="007034D4" w:rsidP="007034D4">
      <w:pPr>
        <w:spacing w:after="0" w:line="240" w:lineRule="auto"/>
        <w:jc w:val="both"/>
        <w:rPr>
          <w:rFonts w:ascii="Times New Roman" w:hAnsi="Times New Roman"/>
          <w:b/>
          <w:sz w:val="24"/>
          <w:szCs w:val="24"/>
        </w:rPr>
      </w:pPr>
    </w:p>
    <w:p w:rsidR="007034D4" w:rsidRDefault="007034D4" w:rsidP="007034D4">
      <w:pPr>
        <w:spacing w:after="0" w:line="240" w:lineRule="auto"/>
        <w:jc w:val="both"/>
        <w:rPr>
          <w:rFonts w:ascii="Times New Roman" w:hAnsi="Times New Roman"/>
          <w:b/>
          <w:sz w:val="24"/>
          <w:szCs w:val="24"/>
        </w:rPr>
      </w:pPr>
    </w:p>
    <w:p w:rsidR="001F061E" w:rsidRPr="001F061E" w:rsidRDefault="001F061E" w:rsidP="001F061E">
      <w:pPr>
        <w:spacing w:after="0" w:line="240" w:lineRule="auto"/>
        <w:jc w:val="center"/>
        <w:rPr>
          <w:rFonts w:ascii="Times New Roman" w:hAnsi="Times New Roman"/>
          <w:b/>
          <w:sz w:val="24"/>
          <w:szCs w:val="24"/>
        </w:rPr>
      </w:pPr>
      <w:r w:rsidRPr="001F061E">
        <w:rPr>
          <w:rFonts w:ascii="Times New Roman" w:hAnsi="Times New Roman"/>
          <w:b/>
          <w:sz w:val="24"/>
          <w:szCs w:val="24"/>
        </w:rPr>
        <w:lastRenderedPageBreak/>
        <w:t>8. Pabalsts 50, 55, 60,65 un vairāk gadu kāzu jubilejā</w:t>
      </w:r>
    </w:p>
    <w:p w:rsidR="001F061E" w:rsidRPr="001F061E" w:rsidRDefault="001F061E" w:rsidP="001F061E">
      <w:pPr>
        <w:spacing w:after="0" w:line="240" w:lineRule="auto"/>
        <w:jc w:val="center"/>
        <w:rPr>
          <w:rFonts w:ascii="Times New Roman" w:hAnsi="Times New Roman"/>
          <w:b/>
          <w:sz w:val="24"/>
          <w:szCs w:val="24"/>
        </w:rPr>
      </w:pPr>
    </w:p>
    <w:p w:rsidR="001F061E" w:rsidRPr="001F061E" w:rsidRDefault="00411C37" w:rsidP="00CC0E94">
      <w:pPr>
        <w:spacing w:after="0" w:line="240" w:lineRule="auto"/>
        <w:jc w:val="both"/>
        <w:rPr>
          <w:rFonts w:ascii="Times New Roman" w:hAnsi="Times New Roman"/>
          <w:sz w:val="24"/>
          <w:szCs w:val="24"/>
        </w:rPr>
      </w:pPr>
      <w:r>
        <w:rPr>
          <w:rFonts w:ascii="Times New Roman" w:hAnsi="Times New Roman"/>
          <w:sz w:val="24"/>
          <w:szCs w:val="24"/>
        </w:rPr>
        <w:t>17</w:t>
      </w:r>
      <w:r w:rsidR="001F061E" w:rsidRPr="001F061E">
        <w:rPr>
          <w:rFonts w:ascii="Times New Roman" w:hAnsi="Times New Roman"/>
          <w:sz w:val="24"/>
          <w:szCs w:val="24"/>
        </w:rPr>
        <w:t xml:space="preserve">. Pabalstu saņem Alojas novada administratīvajā teritorijā deklarētas personas, kuras ir vienā civillaulībā </w:t>
      </w:r>
      <w:r>
        <w:rPr>
          <w:rFonts w:ascii="Times New Roman" w:hAnsi="Times New Roman"/>
          <w:sz w:val="24"/>
          <w:szCs w:val="24"/>
        </w:rPr>
        <w:t xml:space="preserve"> faktiski nodzīvojušas 50</w:t>
      </w:r>
      <w:r w:rsidR="001F061E" w:rsidRPr="001F061E">
        <w:rPr>
          <w:rFonts w:ascii="Times New Roman" w:hAnsi="Times New Roman"/>
          <w:sz w:val="24"/>
          <w:szCs w:val="24"/>
        </w:rPr>
        <w:t>,55,60,65 un vairāk gadus, pamatojoties uz Dzimtsarakstu nodaļas iesniegto sarakstu Sociālajā dienestā.</w:t>
      </w:r>
    </w:p>
    <w:p w:rsidR="001F061E" w:rsidRPr="001F061E" w:rsidRDefault="00411C37" w:rsidP="00CC0E94">
      <w:pPr>
        <w:spacing w:after="0" w:line="240" w:lineRule="auto"/>
        <w:jc w:val="both"/>
        <w:rPr>
          <w:rFonts w:ascii="Times New Roman" w:hAnsi="Times New Roman"/>
          <w:sz w:val="24"/>
          <w:szCs w:val="24"/>
        </w:rPr>
      </w:pPr>
      <w:r>
        <w:rPr>
          <w:rFonts w:ascii="Times New Roman" w:hAnsi="Times New Roman"/>
          <w:sz w:val="24"/>
          <w:szCs w:val="24"/>
        </w:rPr>
        <w:t>18</w:t>
      </w:r>
      <w:r w:rsidR="001F061E" w:rsidRPr="001F061E">
        <w:rPr>
          <w:rFonts w:ascii="Times New Roman" w:hAnsi="Times New Roman"/>
          <w:sz w:val="24"/>
          <w:szCs w:val="24"/>
        </w:rPr>
        <w:t>. Pabalstu laulātajam pārim izsniedz svinīgā sarīkojumā vienu reizi gadā. Ja laulātie objektīvu iemeslu dē</w:t>
      </w:r>
      <w:r>
        <w:rPr>
          <w:rFonts w:ascii="Times New Roman" w:hAnsi="Times New Roman"/>
          <w:sz w:val="24"/>
          <w:szCs w:val="24"/>
        </w:rPr>
        <w:t>ļ nevar ierasties uz sarīkojumu</w:t>
      </w:r>
      <w:r w:rsidR="001F061E" w:rsidRPr="001F061E">
        <w:rPr>
          <w:rFonts w:ascii="Times New Roman" w:hAnsi="Times New Roman"/>
          <w:sz w:val="24"/>
          <w:szCs w:val="24"/>
        </w:rPr>
        <w:t xml:space="preserve"> pabalsts tiek piegādāts dzīvesvietā.</w:t>
      </w:r>
    </w:p>
    <w:p w:rsidR="001F061E" w:rsidRPr="001F061E" w:rsidRDefault="00411C37" w:rsidP="00CC0E94">
      <w:pPr>
        <w:spacing w:after="0" w:line="240" w:lineRule="auto"/>
        <w:jc w:val="both"/>
        <w:rPr>
          <w:rFonts w:ascii="Times New Roman" w:hAnsi="Times New Roman"/>
          <w:sz w:val="24"/>
          <w:szCs w:val="24"/>
        </w:rPr>
      </w:pPr>
      <w:r>
        <w:rPr>
          <w:rFonts w:ascii="Times New Roman" w:hAnsi="Times New Roman"/>
          <w:sz w:val="24"/>
          <w:szCs w:val="24"/>
        </w:rPr>
        <w:t>19</w:t>
      </w:r>
      <w:r w:rsidR="001F061E" w:rsidRPr="001F061E">
        <w:rPr>
          <w:rFonts w:ascii="Times New Roman" w:hAnsi="Times New Roman"/>
          <w:sz w:val="24"/>
          <w:szCs w:val="24"/>
        </w:rPr>
        <w:t xml:space="preserve">. Pabalstu piešķir, </w:t>
      </w:r>
      <w:r>
        <w:rPr>
          <w:rFonts w:ascii="Times New Roman" w:hAnsi="Times New Roman"/>
          <w:sz w:val="24"/>
          <w:szCs w:val="24"/>
        </w:rPr>
        <w:t>sekojošā apmērā</w:t>
      </w:r>
      <w:r w:rsidR="00CC0E94">
        <w:rPr>
          <w:rFonts w:ascii="Times New Roman" w:hAnsi="Times New Roman"/>
          <w:sz w:val="24"/>
          <w:szCs w:val="24"/>
        </w:rPr>
        <w:t>:</w:t>
      </w:r>
    </w:p>
    <w:p w:rsidR="001F061E" w:rsidRPr="00CC0E94" w:rsidRDefault="00411C37" w:rsidP="00CC0E94">
      <w:pPr>
        <w:spacing w:after="0" w:line="240" w:lineRule="auto"/>
        <w:ind w:firstLine="720"/>
        <w:jc w:val="both"/>
        <w:rPr>
          <w:rFonts w:ascii="Times New Roman" w:hAnsi="Times New Roman"/>
          <w:sz w:val="24"/>
          <w:szCs w:val="24"/>
        </w:rPr>
      </w:pPr>
      <w:r w:rsidRPr="00542A0B">
        <w:rPr>
          <w:rFonts w:ascii="Times New Roman" w:hAnsi="Times New Roman"/>
          <w:sz w:val="24"/>
          <w:szCs w:val="24"/>
        </w:rPr>
        <w:t>19</w:t>
      </w:r>
      <w:r w:rsidR="00CC0E94" w:rsidRPr="00542A0B">
        <w:rPr>
          <w:rFonts w:ascii="Times New Roman" w:hAnsi="Times New Roman"/>
          <w:sz w:val="24"/>
          <w:szCs w:val="24"/>
        </w:rPr>
        <w:t>.1</w:t>
      </w:r>
      <w:r w:rsidR="001F061E" w:rsidRPr="00542A0B">
        <w:rPr>
          <w:rFonts w:ascii="Times New Roman" w:hAnsi="Times New Roman"/>
          <w:sz w:val="24"/>
          <w:szCs w:val="24"/>
        </w:rPr>
        <w:t>. 50</w:t>
      </w:r>
      <w:r w:rsidR="001F061E" w:rsidRPr="00CC0E94">
        <w:rPr>
          <w:rFonts w:ascii="Times New Roman" w:hAnsi="Times New Roman"/>
          <w:sz w:val="24"/>
          <w:szCs w:val="24"/>
        </w:rPr>
        <w:t xml:space="preserve"> gadu kāzu jubilejā</w:t>
      </w:r>
      <w:r w:rsidR="00CC0E94">
        <w:rPr>
          <w:rFonts w:ascii="Times New Roman" w:hAnsi="Times New Roman"/>
          <w:sz w:val="24"/>
          <w:szCs w:val="24"/>
        </w:rPr>
        <w:t xml:space="preserve"> </w:t>
      </w:r>
      <w:r w:rsidR="001F061E" w:rsidRPr="00CC0E94">
        <w:rPr>
          <w:rFonts w:ascii="Times New Roman" w:hAnsi="Times New Roman"/>
          <w:sz w:val="24"/>
          <w:szCs w:val="24"/>
        </w:rPr>
        <w:t xml:space="preserve">(Zelta kāzas) – 80 </w:t>
      </w:r>
      <w:proofErr w:type="spellStart"/>
      <w:r w:rsidR="001F061E" w:rsidRPr="00CC0E94">
        <w:rPr>
          <w:rFonts w:ascii="Times New Roman" w:hAnsi="Times New Roman"/>
          <w:sz w:val="24"/>
          <w:szCs w:val="24"/>
        </w:rPr>
        <w:t>euro</w:t>
      </w:r>
      <w:proofErr w:type="spellEnd"/>
      <w:r w:rsidR="001F061E" w:rsidRPr="00CC0E94">
        <w:rPr>
          <w:rFonts w:ascii="Times New Roman" w:hAnsi="Times New Roman"/>
          <w:sz w:val="24"/>
          <w:szCs w:val="24"/>
        </w:rPr>
        <w:t>;</w:t>
      </w:r>
    </w:p>
    <w:p w:rsidR="001F061E" w:rsidRPr="00CC0E94" w:rsidRDefault="00411C37" w:rsidP="00CC0E94">
      <w:pPr>
        <w:spacing w:after="0" w:line="240" w:lineRule="auto"/>
        <w:ind w:firstLine="720"/>
        <w:jc w:val="both"/>
        <w:rPr>
          <w:rFonts w:ascii="Times New Roman" w:hAnsi="Times New Roman"/>
          <w:sz w:val="24"/>
          <w:szCs w:val="24"/>
        </w:rPr>
      </w:pPr>
      <w:r>
        <w:rPr>
          <w:rFonts w:ascii="Times New Roman" w:hAnsi="Times New Roman"/>
          <w:sz w:val="24"/>
          <w:szCs w:val="24"/>
        </w:rPr>
        <w:t>19</w:t>
      </w:r>
      <w:r w:rsidR="00CC0E94">
        <w:rPr>
          <w:rFonts w:ascii="Times New Roman" w:hAnsi="Times New Roman"/>
          <w:sz w:val="24"/>
          <w:szCs w:val="24"/>
        </w:rPr>
        <w:t xml:space="preserve">.2 </w:t>
      </w:r>
      <w:r w:rsidR="001F061E" w:rsidRPr="00CC0E94">
        <w:rPr>
          <w:rFonts w:ascii="Times New Roman" w:hAnsi="Times New Roman"/>
          <w:sz w:val="24"/>
          <w:szCs w:val="24"/>
        </w:rPr>
        <w:t>. 55 gadu kāzu jubilejā</w:t>
      </w:r>
      <w:r w:rsidR="00CC0E94">
        <w:rPr>
          <w:rFonts w:ascii="Times New Roman" w:hAnsi="Times New Roman"/>
          <w:sz w:val="24"/>
          <w:szCs w:val="24"/>
        </w:rPr>
        <w:t xml:space="preserve"> </w:t>
      </w:r>
      <w:r w:rsidR="001F061E" w:rsidRPr="00CC0E94">
        <w:rPr>
          <w:rFonts w:ascii="Times New Roman" w:hAnsi="Times New Roman"/>
          <w:sz w:val="24"/>
          <w:szCs w:val="24"/>
        </w:rPr>
        <w:t xml:space="preserve">(Smaragda kāzas) – 100 </w:t>
      </w:r>
      <w:proofErr w:type="spellStart"/>
      <w:r w:rsidR="001F061E" w:rsidRPr="00CC0E94">
        <w:rPr>
          <w:rFonts w:ascii="Times New Roman" w:hAnsi="Times New Roman"/>
          <w:sz w:val="24"/>
          <w:szCs w:val="24"/>
        </w:rPr>
        <w:t>euro</w:t>
      </w:r>
      <w:proofErr w:type="spellEnd"/>
      <w:r w:rsidR="001F061E" w:rsidRPr="00CC0E94">
        <w:rPr>
          <w:rFonts w:ascii="Times New Roman" w:hAnsi="Times New Roman"/>
          <w:sz w:val="24"/>
          <w:szCs w:val="24"/>
        </w:rPr>
        <w:t>;</w:t>
      </w:r>
    </w:p>
    <w:p w:rsidR="001F061E" w:rsidRPr="00CC0E94" w:rsidRDefault="00411C37" w:rsidP="00CC0E94">
      <w:pPr>
        <w:spacing w:after="0" w:line="240" w:lineRule="auto"/>
        <w:ind w:left="720"/>
        <w:jc w:val="both"/>
        <w:rPr>
          <w:rFonts w:ascii="Times New Roman" w:hAnsi="Times New Roman"/>
          <w:sz w:val="24"/>
          <w:szCs w:val="24"/>
        </w:rPr>
      </w:pPr>
      <w:r>
        <w:rPr>
          <w:rFonts w:ascii="Times New Roman" w:hAnsi="Times New Roman"/>
          <w:sz w:val="24"/>
          <w:szCs w:val="24"/>
        </w:rPr>
        <w:t>19</w:t>
      </w:r>
      <w:r w:rsidR="00CC0E94">
        <w:rPr>
          <w:rFonts w:ascii="Times New Roman" w:hAnsi="Times New Roman"/>
          <w:sz w:val="24"/>
          <w:szCs w:val="24"/>
        </w:rPr>
        <w:t xml:space="preserve">.3. </w:t>
      </w:r>
      <w:r w:rsidR="001F061E" w:rsidRPr="00CC0E94">
        <w:rPr>
          <w:rFonts w:ascii="Times New Roman" w:hAnsi="Times New Roman"/>
          <w:sz w:val="24"/>
          <w:szCs w:val="24"/>
        </w:rPr>
        <w:t xml:space="preserve"> 60 gadu kāzu jubilejā</w:t>
      </w:r>
      <w:r w:rsidR="00CC0E94">
        <w:rPr>
          <w:rFonts w:ascii="Times New Roman" w:hAnsi="Times New Roman"/>
          <w:sz w:val="24"/>
          <w:szCs w:val="24"/>
        </w:rPr>
        <w:t xml:space="preserve"> </w:t>
      </w:r>
      <w:r w:rsidR="001F061E" w:rsidRPr="00CC0E94">
        <w:rPr>
          <w:rFonts w:ascii="Times New Roman" w:hAnsi="Times New Roman"/>
          <w:sz w:val="24"/>
          <w:szCs w:val="24"/>
        </w:rPr>
        <w:t xml:space="preserve">(Dzeltenā dimanta kāzas) – 120 </w:t>
      </w:r>
      <w:proofErr w:type="spellStart"/>
      <w:r w:rsidR="001F061E" w:rsidRPr="00CC0E94">
        <w:rPr>
          <w:rFonts w:ascii="Times New Roman" w:hAnsi="Times New Roman"/>
          <w:sz w:val="24"/>
          <w:szCs w:val="24"/>
        </w:rPr>
        <w:t>euro</w:t>
      </w:r>
      <w:proofErr w:type="spellEnd"/>
      <w:r w:rsidR="001F061E" w:rsidRPr="00CC0E94">
        <w:rPr>
          <w:rFonts w:ascii="Times New Roman" w:hAnsi="Times New Roman"/>
          <w:sz w:val="24"/>
          <w:szCs w:val="24"/>
        </w:rPr>
        <w:t>;</w:t>
      </w:r>
    </w:p>
    <w:p w:rsidR="001F061E" w:rsidRPr="001F061E" w:rsidRDefault="00411C37" w:rsidP="00CC0E94">
      <w:pPr>
        <w:spacing w:after="0" w:line="240" w:lineRule="auto"/>
        <w:ind w:left="720"/>
        <w:jc w:val="both"/>
        <w:rPr>
          <w:rFonts w:ascii="Times New Roman" w:hAnsi="Times New Roman"/>
          <w:sz w:val="24"/>
          <w:szCs w:val="24"/>
        </w:rPr>
      </w:pPr>
      <w:r>
        <w:rPr>
          <w:rFonts w:ascii="Times New Roman" w:hAnsi="Times New Roman"/>
          <w:sz w:val="24"/>
          <w:szCs w:val="24"/>
        </w:rPr>
        <w:t>19</w:t>
      </w:r>
      <w:r w:rsidR="00CC0E94">
        <w:rPr>
          <w:rFonts w:ascii="Times New Roman" w:hAnsi="Times New Roman"/>
          <w:sz w:val="24"/>
          <w:szCs w:val="24"/>
        </w:rPr>
        <w:t xml:space="preserve">.4 </w:t>
      </w:r>
      <w:r w:rsidR="001F061E" w:rsidRPr="00CC0E94">
        <w:rPr>
          <w:rFonts w:ascii="Times New Roman" w:hAnsi="Times New Roman"/>
          <w:sz w:val="24"/>
          <w:szCs w:val="24"/>
        </w:rPr>
        <w:t>. 65</w:t>
      </w:r>
      <w:r w:rsidR="00CC0E94">
        <w:rPr>
          <w:rFonts w:ascii="Times New Roman" w:hAnsi="Times New Roman"/>
          <w:sz w:val="24"/>
          <w:szCs w:val="24"/>
        </w:rPr>
        <w:t xml:space="preserve"> </w:t>
      </w:r>
      <w:r w:rsidR="001F061E" w:rsidRPr="00CC0E94">
        <w:rPr>
          <w:rFonts w:ascii="Times New Roman" w:hAnsi="Times New Roman"/>
          <w:sz w:val="24"/>
          <w:szCs w:val="24"/>
        </w:rPr>
        <w:t xml:space="preserve">(Dimanta vainaga kāzas) un vairāk gadu kāzu jubilejā – 150 </w:t>
      </w:r>
      <w:proofErr w:type="spellStart"/>
      <w:r w:rsidR="001F061E" w:rsidRPr="00CC0E94">
        <w:rPr>
          <w:rFonts w:ascii="Times New Roman" w:hAnsi="Times New Roman"/>
          <w:sz w:val="24"/>
          <w:szCs w:val="24"/>
        </w:rPr>
        <w:t>euro</w:t>
      </w:r>
      <w:proofErr w:type="spellEnd"/>
      <w:r w:rsidR="001F061E" w:rsidRPr="00CC0E94">
        <w:rPr>
          <w:rFonts w:ascii="Times New Roman" w:hAnsi="Times New Roman"/>
          <w:sz w:val="24"/>
          <w:szCs w:val="24"/>
        </w:rPr>
        <w:t>.</w:t>
      </w:r>
    </w:p>
    <w:p w:rsidR="001F061E" w:rsidRPr="001F061E" w:rsidRDefault="001F061E" w:rsidP="00542A0B">
      <w:pPr>
        <w:spacing w:after="0" w:line="240" w:lineRule="auto"/>
        <w:jc w:val="center"/>
        <w:rPr>
          <w:rFonts w:ascii="Times New Roman" w:hAnsi="Times New Roman"/>
          <w:b/>
          <w:sz w:val="24"/>
          <w:szCs w:val="24"/>
        </w:rPr>
      </w:pPr>
      <w:r w:rsidRPr="001F061E">
        <w:rPr>
          <w:rFonts w:ascii="Times New Roman" w:hAnsi="Times New Roman"/>
          <w:b/>
          <w:sz w:val="24"/>
          <w:szCs w:val="24"/>
        </w:rPr>
        <w:t>9. Noslēguma jautājumi</w:t>
      </w:r>
    </w:p>
    <w:p w:rsidR="001F061E" w:rsidRPr="001F061E" w:rsidRDefault="00CC0E94" w:rsidP="00CC0E94">
      <w:pPr>
        <w:spacing w:after="0" w:line="240" w:lineRule="auto"/>
        <w:jc w:val="both"/>
        <w:rPr>
          <w:rFonts w:ascii="Times New Roman" w:hAnsi="Times New Roman"/>
          <w:sz w:val="24"/>
          <w:szCs w:val="24"/>
        </w:rPr>
      </w:pPr>
      <w:r>
        <w:rPr>
          <w:rFonts w:ascii="Times New Roman" w:hAnsi="Times New Roman"/>
          <w:sz w:val="24"/>
          <w:szCs w:val="24"/>
        </w:rPr>
        <w:t>2</w:t>
      </w:r>
      <w:r w:rsidR="00411C37">
        <w:rPr>
          <w:rFonts w:ascii="Times New Roman" w:hAnsi="Times New Roman"/>
          <w:sz w:val="24"/>
          <w:szCs w:val="24"/>
        </w:rPr>
        <w:t>0</w:t>
      </w:r>
      <w:r w:rsidR="001F061E" w:rsidRPr="001F061E">
        <w:rPr>
          <w:rFonts w:ascii="Times New Roman" w:hAnsi="Times New Roman"/>
          <w:sz w:val="24"/>
          <w:szCs w:val="24"/>
        </w:rPr>
        <w:t xml:space="preserve">. Sociālā dienesta pieņemto lēmumu (administratīvo </w:t>
      </w:r>
      <w:smartTag w:uri="schemas-tilde-lv/tildestengine" w:element="veidnes">
        <w:smartTagPr>
          <w:attr w:name="baseform" w:val="akt|s"/>
          <w:attr w:name="id" w:val="-1"/>
          <w:attr w:name="text" w:val="Aktu"/>
        </w:smartTagPr>
        <w:r w:rsidR="001F061E" w:rsidRPr="001F061E">
          <w:rPr>
            <w:rFonts w:ascii="Times New Roman" w:hAnsi="Times New Roman"/>
            <w:sz w:val="24"/>
            <w:szCs w:val="24"/>
          </w:rPr>
          <w:t>aktu</w:t>
        </w:r>
      </w:smartTag>
      <w:r w:rsidR="001F061E" w:rsidRPr="001F061E">
        <w:rPr>
          <w:rFonts w:ascii="Times New Roman" w:hAnsi="Times New Roman"/>
          <w:sz w:val="24"/>
          <w:szCs w:val="24"/>
        </w:rPr>
        <w:t>) var pārsūdzēt Alojas novada domē, Administratīvā procesa likumā noteiktā kārtībā.</w:t>
      </w:r>
    </w:p>
    <w:p w:rsidR="001F061E" w:rsidRPr="001F061E" w:rsidRDefault="00CC0E94" w:rsidP="00CC0E94">
      <w:pPr>
        <w:spacing w:after="0" w:line="240" w:lineRule="auto"/>
        <w:jc w:val="both"/>
        <w:rPr>
          <w:rFonts w:ascii="Times New Roman" w:hAnsi="Times New Roman"/>
          <w:sz w:val="24"/>
          <w:szCs w:val="24"/>
        </w:rPr>
      </w:pPr>
      <w:r>
        <w:rPr>
          <w:rFonts w:ascii="Times New Roman" w:hAnsi="Times New Roman"/>
          <w:sz w:val="24"/>
          <w:szCs w:val="24"/>
        </w:rPr>
        <w:t>2</w:t>
      </w:r>
      <w:r w:rsidR="00542A0B">
        <w:rPr>
          <w:rFonts w:ascii="Times New Roman" w:hAnsi="Times New Roman"/>
          <w:sz w:val="24"/>
          <w:szCs w:val="24"/>
        </w:rPr>
        <w:t>1</w:t>
      </w:r>
      <w:r>
        <w:rPr>
          <w:rFonts w:ascii="Times New Roman" w:hAnsi="Times New Roman"/>
          <w:sz w:val="24"/>
          <w:szCs w:val="24"/>
        </w:rPr>
        <w:t>.</w:t>
      </w:r>
      <w:r w:rsidR="001F061E" w:rsidRPr="001F061E">
        <w:rPr>
          <w:rFonts w:ascii="Times New Roman" w:hAnsi="Times New Roman"/>
          <w:sz w:val="24"/>
          <w:szCs w:val="24"/>
        </w:rPr>
        <w:t xml:space="preserve"> Ar šo saistošo noteikumu spēkā stāšanos, spēku zaudē 2010.gada 20.janvāra Saistošie noteikumi Nr.2 „Par vienreizējiem pabalstiem Alojas novadā”</w:t>
      </w:r>
      <w:r>
        <w:rPr>
          <w:rFonts w:ascii="Times New Roman" w:hAnsi="Times New Roman"/>
          <w:sz w:val="24"/>
          <w:szCs w:val="24"/>
        </w:rPr>
        <w:t>.</w:t>
      </w:r>
    </w:p>
    <w:p w:rsidR="001F061E" w:rsidRPr="001F061E" w:rsidRDefault="001F061E" w:rsidP="00CC0E94">
      <w:pPr>
        <w:spacing w:after="0" w:line="240" w:lineRule="auto"/>
        <w:jc w:val="both"/>
        <w:rPr>
          <w:rFonts w:ascii="Times New Roman" w:hAnsi="Times New Roman"/>
          <w:sz w:val="24"/>
          <w:szCs w:val="24"/>
        </w:rPr>
      </w:pPr>
    </w:p>
    <w:p w:rsidR="001F061E" w:rsidRPr="001F061E" w:rsidRDefault="001F061E" w:rsidP="00CC0E94">
      <w:pPr>
        <w:spacing w:after="0" w:line="240" w:lineRule="auto"/>
        <w:jc w:val="both"/>
        <w:rPr>
          <w:rFonts w:ascii="Times New Roman" w:hAnsi="Times New Roman"/>
          <w:sz w:val="24"/>
          <w:szCs w:val="24"/>
        </w:rPr>
      </w:pPr>
    </w:p>
    <w:p w:rsidR="001F061E" w:rsidRPr="001F061E" w:rsidRDefault="001F061E" w:rsidP="00CC0E94">
      <w:pPr>
        <w:jc w:val="both"/>
        <w:rPr>
          <w:sz w:val="24"/>
          <w:szCs w:val="24"/>
        </w:rPr>
      </w:pPr>
    </w:p>
    <w:p w:rsidR="001F061E" w:rsidRPr="001F061E" w:rsidRDefault="001F061E" w:rsidP="001F061E">
      <w:pPr>
        <w:rPr>
          <w:sz w:val="24"/>
          <w:szCs w:val="24"/>
        </w:rPr>
      </w:pPr>
    </w:p>
    <w:p w:rsidR="001F061E" w:rsidRPr="001F061E" w:rsidRDefault="001F061E" w:rsidP="001F061E">
      <w:pPr>
        <w:rPr>
          <w:sz w:val="24"/>
          <w:szCs w:val="24"/>
        </w:rPr>
      </w:pPr>
    </w:p>
    <w:p w:rsidR="00B65791" w:rsidRPr="000755B3" w:rsidRDefault="00B65791" w:rsidP="00B65791">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B65791" w:rsidRPr="000755B3" w:rsidRDefault="00B65791" w:rsidP="00B65791">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B65791" w:rsidRPr="000755B3" w:rsidRDefault="00B65791" w:rsidP="00B65791">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B65791" w:rsidRPr="000755B3" w:rsidRDefault="00B65791" w:rsidP="00B65791">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B65791" w:rsidRPr="000755B3" w:rsidRDefault="00B65791" w:rsidP="00B65791">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1F061E" w:rsidRDefault="001F061E" w:rsidP="001F061E"/>
    <w:p w:rsidR="001F061E" w:rsidRDefault="001F061E" w:rsidP="001F061E"/>
    <w:p w:rsidR="001D5919" w:rsidRDefault="001D5919" w:rsidP="001F061E"/>
    <w:p w:rsidR="001D5919" w:rsidRDefault="001D5919" w:rsidP="001F061E"/>
    <w:p w:rsidR="001D5919" w:rsidRDefault="001D5919" w:rsidP="001F061E"/>
    <w:p w:rsidR="001D5919" w:rsidRDefault="001D5919" w:rsidP="001F061E"/>
    <w:p w:rsidR="001D5919" w:rsidRDefault="001D5919" w:rsidP="001F061E"/>
    <w:p w:rsidR="001D5919" w:rsidRDefault="001D5919" w:rsidP="001F061E"/>
    <w:p w:rsidR="001D5919" w:rsidRDefault="001D5919" w:rsidP="001F061E"/>
    <w:p w:rsidR="001D5919" w:rsidRDefault="001D5919" w:rsidP="001F061E"/>
    <w:p w:rsidR="00542A0B" w:rsidRDefault="00542A0B" w:rsidP="001F061E"/>
    <w:p w:rsidR="00CC0E94" w:rsidRPr="00CC0E94" w:rsidRDefault="00CC0E94" w:rsidP="00CC0E94">
      <w:pPr>
        <w:spacing w:after="0" w:line="240" w:lineRule="auto"/>
        <w:jc w:val="center"/>
        <w:rPr>
          <w:rFonts w:ascii="Times New Roman" w:hAnsi="Times New Roman"/>
          <w:b/>
          <w:sz w:val="24"/>
          <w:szCs w:val="24"/>
        </w:rPr>
      </w:pPr>
      <w:r w:rsidRPr="00CC0E94">
        <w:rPr>
          <w:rFonts w:ascii="Times New Roman" w:hAnsi="Times New Roman"/>
          <w:b/>
          <w:sz w:val="24"/>
          <w:szCs w:val="24"/>
        </w:rPr>
        <w:lastRenderedPageBreak/>
        <w:t>Paskaidrojuma raksts</w:t>
      </w:r>
    </w:p>
    <w:p w:rsidR="00CC0E94" w:rsidRPr="00CC0E94" w:rsidRDefault="00CC0E94" w:rsidP="00CC0E94">
      <w:pPr>
        <w:spacing w:after="0" w:line="240" w:lineRule="auto"/>
        <w:jc w:val="center"/>
        <w:rPr>
          <w:rFonts w:ascii="Times New Roman" w:hAnsi="Times New Roman"/>
          <w:b/>
          <w:sz w:val="24"/>
          <w:szCs w:val="24"/>
          <w:u w:val="single"/>
        </w:rPr>
      </w:pPr>
      <w:r w:rsidRPr="00CC0E94">
        <w:rPr>
          <w:rFonts w:ascii="Times New Roman" w:hAnsi="Times New Roman"/>
          <w:b/>
          <w:sz w:val="24"/>
          <w:szCs w:val="24"/>
        </w:rPr>
        <w:t>Saistošajiem noteikumiem</w:t>
      </w:r>
      <w:r>
        <w:rPr>
          <w:rFonts w:ascii="Times New Roman" w:hAnsi="Times New Roman"/>
          <w:b/>
          <w:sz w:val="24"/>
          <w:szCs w:val="24"/>
        </w:rPr>
        <w:t xml:space="preserve"> Nr.2 </w:t>
      </w:r>
      <w:r w:rsidRPr="00CC0E94">
        <w:rPr>
          <w:rFonts w:ascii="Times New Roman" w:hAnsi="Times New Roman"/>
          <w:b/>
          <w:sz w:val="24"/>
          <w:szCs w:val="24"/>
        </w:rPr>
        <w:t>Par vienreizējiem pabalstiem Alojas novadā</w:t>
      </w:r>
    </w:p>
    <w:p w:rsidR="00CC0E94" w:rsidRPr="00CC0E94" w:rsidRDefault="00CC0E94" w:rsidP="00CC0E94">
      <w:pPr>
        <w:spacing w:after="0" w:line="240" w:lineRule="auto"/>
        <w:jc w:val="center"/>
        <w:rPr>
          <w:rFonts w:ascii="Times New Roman" w:hAnsi="Times New Roman"/>
          <w:b/>
          <w:i/>
          <w:sz w:val="24"/>
          <w:szCs w:val="24"/>
        </w:rPr>
      </w:pPr>
    </w:p>
    <w:p w:rsidR="00CC0E94" w:rsidRPr="00CC0E94" w:rsidRDefault="00CC0E94" w:rsidP="00CC0E94">
      <w:pPr>
        <w:spacing w:after="0" w:line="240" w:lineRule="auto"/>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6241"/>
      </w:tblGrid>
      <w:tr w:rsidR="00CC0E94" w:rsidRPr="00CC0E94" w:rsidTr="008D6C96">
        <w:trPr>
          <w:trHeight w:val="312"/>
        </w:trPr>
        <w:tc>
          <w:tcPr>
            <w:tcW w:w="2988" w:type="dxa"/>
            <w:tcBorders>
              <w:top w:val="single" w:sz="4" w:space="0" w:color="auto"/>
              <w:left w:val="single" w:sz="4" w:space="0" w:color="auto"/>
              <w:bottom w:val="single" w:sz="4" w:space="0" w:color="auto"/>
              <w:right w:val="single" w:sz="4" w:space="0" w:color="auto"/>
            </w:tcBorders>
            <w:hideMark/>
          </w:tcPr>
          <w:p w:rsidR="00CC0E94" w:rsidRPr="00CC0E94" w:rsidRDefault="00CC0E94" w:rsidP="00CC0E94">
            <w:pPr>
              <w:spacing w:after="0" w:line="240" w:lineRule="auto"/>
              <w:ind w:right="-108"/>
              <w:jc w:val="center"/>
              <w:rPr>
                <w:rFonts w:ascii="Times New Roman" w:hAnsi="Times New Roman"/>
                <w:sz w:val="24"/>
                <w:szCs w:val="24"/>
              </w:rPr>
            </w:pPr>
            <w:r w:rsidRPr="00CC0E94">
              <w:rPr>
                <w:rFonts w:ascii="Times New Roman" w:hAnsi="Times New Roman"/>
                <w:sz w:val="24"/>
                <w:szCs w:val="24"/>
              </w:rPr>
              <w:t>Paskaidrojuma raksta</w:t>
            </w:r>
          </w:p>
          <w:p w:rsidR="00CC0E94" w:rsidRPr="00CC0E94" w:rsidRDefault="00CC0E94" w:rsidP="00CC0E94">
            <w:pPr>
              <w:spacing w:after="0" w:line="240" w:lineRule="auto"/>
              <w:ind w:right="-108"/>
              <w:jc w:val="center"/>
              <w:rPr>
                <w:rFonts w:ascii="Times New Roman" w:hAnsi="Times New Roman"/>
                <w:sz w:val="24"/>
                <w:szCs w:val="24"/>
              </w:rPr>
            </w:pPr>
            <w:r w:rsidRPr="00CC0E94">
              <w:rPr>
                <w:rFonts w:ascii="Times New Roman" w:hAnsi="Times New Roman"/>
                <w:sz w:val="24"/>
                <w:szCs w:val="24"/>
              </w:rPr>
              <w:t>sadaļas</w:t>
            </w:r>
          </w:p>
        </w:tc>
        <w:tc>
          <w:tcPr>
            <w:tcW w:w="6241" w:type="dxa"/>
            <w:tcBorders>
              <w:top w:val="single" w:sz="4" w:space="0" w:color="auto"/>
              <w:left w:val="single" w:sz="4" w:space="0" w:color="auto"/>
              <w:bottom w:val="single" w:sz="4" w:space="0" w:color="auto"/>
              <w:right w:val="single" w:sz="4" w:space="0" w:color="auto"/>
            </w:tcBorders>
            <w:hideMark/>
          </w:tcPr>
          <w:p w:rsidR="00CC0E94" w:rsidRPr="00CC0E94" w:rsidRDefault="00CC0E94" w:rsidP="00CC0E94">
            <w:pPr>
              <w:spacing w:after="0" w:line="240" w:lineRule="auto"/>
              <w:jc w:val="center"/>
              <w:rPr>
                <w:rFonts w:ascii="Times New Roman" w:hAnsi="Times New Roman"/>
                <w:sz w:val="24"/>
                <w:szCs w:val="24"/>
              </w:rPr>
            </w:pPr>
            <w:r w:rsidRPr="00CC0E94">
              <w:rPr>
                <w:rFonts w:ascii="Times New Roman" w:hAnsi="Times New Roman"/>
                <w:sz w:val="24"/>
                <w:szCs w:val="24"/>
              </w:rPr>
              <w:t>Norādāmā informācija</w:t>
            </w:r>
          </w:p>
        </w:tc>
      </w:tr>
      <w:tr w:rsidR="00CC0E94" w:rsidRPr="00CC0E94" w:rsidTr="008D6C96">
        <w:trPr>
          <w:trHeight w:val="312"/>
        </w:trPr>
        <w:tc>
          <w:tcPr>
            <w:tcW w:w="2988" w:type="dxa"/>
            <w:tcBorders>
              <w:top w:val="single" w:sz="4" w:space="0" w:color="auto"/>
              <w:left w:val="single" w:sz="4" w:space="0" w:color="auto"/>
              <w:bottom w:val="single" w:sz="4" w:space="0" w:color="auto"/>
              <w:right w:val="single" w:sz="4" w:space="0" w:color="auto"/>
            </w:tcBorders>
            <w:hideMark/>
          </w:tcPr>
          <w:p w:rsidR="00CC0E94" w:rsidRPr="00CC0E94" w:rsidRDefault="00CC0E94" w:rsidP="00CC0E94">
            <w:pPr>
              <w:spacing w:after="0" w:line="240" w:lineRule="auto"/>
              <w:rPr>
                <w:rFonts w:ascii="Times New Roman" w:hAnsi="Times New Roman"/>
                <w:sz w:val="24"/>
                <w:szCs w:val="24"/>
              </w:rPr>
            </w:pPr>
            <w:r w:rsidRPr="00CC0E94">
              <w:rPr>
                <w:rFonts w:ascii="Times New Roman" w:hAnsi="Times New Roman"/>
                <w:sz w:val="24"/>
                <w:szCs w:val="24"/>
              </w:rPr>
              <w:t>1. Projekta nepieciešamības pamatojums</w:t>
            </w:r>
          </w:p>
        </w:tc>
        <w:tc>
          <w:tcPr>
            <w:tcW w:w="6241" w:type="dxa"/>
            <w:tcBorders>
              <w:top w:val="single" w:sz="4" w:space="0" w:color="auto"/>
              <w:left w:val="single" w:sz="4" w:space="0" w:color="auto"/>
              <w:bottom w:val="single" w:sz="4" w:space="0" w:color="auto"/>
              <w:right w:val="single" w:sz="4" w:space="0" w:color="auto"/>
            </w:tcBorders>
            <w:hideMark/>
          </w:tcPr>
          <w:p w:rsidR="00CC0E94" w:rsidRPr="00CC0E94" w:rsidRDefault="00CC0E94" w:rsidP="00CC0E94">
            <w:pPr>
              <w:spacing w:after="0" w:line="240" w:lineRule="auto"/>
              <w:rPr>
                <w:rFonts w:ascii="Times New Roman" w:hAnsi="Times New Roman"/>
                <w:sz w:val="24"/>
                <w:szCs w:val="24"/>
              </w:rPr>
            </w:pPr>
            <w:r w:rsidRPr="00CC0E94">
              <w:rPr>
                <w:rFonts w:ascii="Times New Roman" w:hAnsi="Times New Roman"/>
                <w:sz w:val="24"/>
                <w:szCs w:val="24"/>
              </w:rPr>
              <w:t>Grozījumi nepieciešami, lai noapaļotu izmaksājamās summas EUR valūtā, kā arī paaugstinātu pabalsta apmērus.</w:t>
            </w:r>
          </w:p>
        </w:tc>
      </w:tr>
      <w:tr w:rsidR="00CC0E94" w:rsidRPr="00CC0E94" w:rsidTr="008D6C96">
        <w:trPr>
          <w:trHeight w:val="312"/>
        </w:trPr>
        <w:tc>
          <w:tcPr>
            <w:tcW w:w="2988" w:type="dxa"/>
            <w:tcBorders>
              <w:top w:val="single" w:sz="4" w:space="0" w:color="auto"/>
              <w:left w:val="single" w:sz="4" w:space="0" w:color="auto"/>
              <w:bottom w:val="single" w:sz="4" w:space="0" w:color="auto"/>
              <w:right w:val="single" w:sz="4" w:space="0" w:color="auto"/>
            </w:tcBorders>
            <w:hideMark/>
          </w:tcPr>
          <w:p w:rsidR="00CC0E94" w:rsidRPr="00CC0E94" w:rsidRDefault="00CC0E94" w:rsidP="00CC0E94">
            <w:pPr>
              <w:spacing w:after="0" w:line="240" w:lineRule="auto"/>
              <w:rPr>
                <w:rFonts w:ascii="Times New Roman" w:hAnsi="Times New Roman"/>
                <w:sz w:val="24"/>
                <w:szCs w:val="24"/>
              </w:rPr>
            </w:pPr>
            <w:r w:rsidRPr="00CC0E94">
              <w:rPr>
                <w:rFonts w:ascii="Times New Roman" w:hAnsi="Times New Roman"/>
                <w:sz w:val="24"/>
                <w:szCs w:val="24"/>
              </w:rPr>
              <w:t>2. Īss projekta satura izklāsts</w:t>
            </w:r>
          </w:p>
        </w:tc>
        <w:tc>
          <w:tcPr>
            <w:tcW w:w="6241" w:type="dxa"/>
            <w:tcBorders>
              <w:top w:val="single" w:sz="4" w:space="0" w:color="auto"/>
              <w:left w:val="single" w:sz="4" w:space="0" w:color="auto"/>
              <w:bottom w:val="single" w:sz="4" w:space="0" w:color="auto"/>
              <w:right w:val="single" w:sz="4" w:space="0" w:color="auto"/>
            </w:tcBorders>
            <w:hideMark/>
          </w:tcPr>
          <w:p w:rsidR="00CC0E94" w:rsidRPr="00CC0E94" w:rsidRDefault="00CC0E94" w:rsidP="00CC0E94">
            <w:pPr>
              <w:spacing w:after="0" w:line="240" w:lineRule="auto"/>
              <w:rPr>
                <w:rFonts w:ascii="Times New Roman" w:hAnsi="Times New Roman"/>
                <w:sz w:val="24"/>
                <w:szCs w:val="24"/>
              </w:rPr>
            </w:pPr>
            <w:r w:rsidRPr="00CC0E94">
              <w:rPr>
                <w:rFonts w:ascii="Times New Roman" w:hAnsi="Times New Roman"/>
                <w:sz w:val="24"/>
                <w:szCs w:val="24"/>
              </w:rPr>
              <w:t>Veicot grozījumus tiek noapaļotas pabalstu izmaksājamās summas, kā arī paaugstināti atsevišķi pabalstu apmēri. Tika veikts arī pabalsta saņēmēju mērķa grupu paplašinājums personām, kuras saņems Ziemassvētku pabalstu.</w:t>
            </w:r>
          </w:p>
        </w:tc>
      </w:tr>
      <w:tr w:rsidR="00CC0E94" w:rsidRPr="00CC0E94" w:rsidTr="008D6C96">
        <w:trPr>
          <w:trHeight w:val="312"/>
        </w:trPr>
        <w:tc>
          <w:tcPr>
            <w:tcW w:w="2988" w:type="dxa"/>
            <w:tcBorders>
              <w:top w:val="single" w:sz="4" w:space="0" w:color="auto"/>
              <w:left w:val="single" w:sz="4" w:space="0" w:color="auto"/>
              <w:bottom w:val="single" w:sz="4" w:space="0" w:color="auto"/>
              <w:right w:val="single" w:sz="4" w:space="0" w:color="auto"/>
            </w:tcBorders>
            <w:hideMark/>
          </w:tcPr>
          <w:p w:rsidR="00CC0E94" w:rsidRPr="00CC0E94" w:rsidRDefault="00CC0E94" w:rsidP="00CC0E94">
            <w:pPr>
              <w:spacing w:after="0" w:line="240" w:lineRule="auto"/>
              <w:rPr>
                <w:rFonts w:ascii="Times New Roman" w:hAnsi="Times New Roman"/>
                <w:sz w:val="24"/>
                <w:szCs w:val="24"/>
              </w:rPr>
            </w:pPr>
            <w:r w:rsidRPr="00CC0E94">
              <w:rPr>
                <w:rFonts w:ascii="Times New Roman" w:hAnsi="Times New Roman"/>
                <w:sz w:val="24"/>
                <w:szCs w:val="24"/>
              </w:rPr>
              <w:t>3. Informācija par plānoto projekta ietekmi uz pašvaldības budžetu</w:t>
            </w:r>
          </w:p>
        </w:tc>
        <w:tc>
          <w:tcPr>
            <w:tcW w:w="6241" w:type="dxa"/>
            <w:tcBorders>
              <w:top w:val="single" w:sz="4" w:space="0" w:color="auto"/>
              <w:left w:val="single" w:sz="4" w:space="0" w:color="auto"/>
              <w:bottom w:val="single" w:sz="4" w:space="0" w:color="auto"/>
              <w:right w:val="single" w:sz="4" w:space="0" w:color="auto"/>
            </w:tcBorders>
            <w:hideMark/>
          </w:tcPr>
          <w:p w:rsidR="00CC0E94" w:rsidRPr="00CC0E94" w:rsidRDefault="00CC0E94" w:rsidP="00CC0E94">
            <w:pPr>
              <w:spacing w:after="0" w:line="240" w:lineRule="auto"/>
              <w:rPr>
                <w:rFonts w:ascii="Times New Roman" w:hAnsi="Times New Roman"/>
                <w:sz w:val="24"/>
                <w:szCs w:val="24"/>
              </w:rPr>
            </w:pPr>
            <w:r w:rsidRPr="00CC0E94">
              <w:rPr>
                <w:rFonts w:ascii="Times New Roman" w:hAnsi="Times New Roman"/>
                <w:sz w:val="24"/>
                <w:szCs w:val="24"/>
              </w:rPr>
              <w:t xml:space="preserve">Saistošo noteikumu izpilde radīs nebūtisku papildus finansējuma nepieciešamību no  pašvaldības budžeta, taču ir iekļauti izskatāmajā Sociālā dienesta budžeta tāmē. Pabalsti tāpat kā līdz šim tiks izmaksāti no  Alojas novada domes Sociālā dienesta budžeta </w:t>
            </w:r>
          </w:p>
        </w:tc>
      </w:tr>
      <w:tr w:rsidR="00CC0E94" w:rsidRPr="00CC0E94" w:rsidTr="008D6C96">
        <w:trPr>
          <w:trHeight w:val="330"/>
        </w:trPr>
        <w:tc>
          <w:tcPr>
            <w:tcW w:w="2988" w:type="dxa"/>
            <w:tcBorders>
              <w:top w:val="single" w:sz="4" w:space="0" w:color="auto"/>
              <w:left w:val="single" w:sz="4" w:space="0" w:color="auto"/>
              <w:bottom w:val="single" w:sz="4" w:space="0" w:color="auto"/>
              <w:right w:val="single" w:sz="4" w:space="0" w:color="auto"/>
            </w:tcBorders>
            <w:hideMark/>
          </w:tcPr>
          <w:p w:rsidR="00CC0E94" w:rsidRPr="00CC0E94" w:rsidRDefault="00CC0E94" w:rsidP="00CC0E94">
            <w:pPr>
              <w:spacing w:after="0" w:line="240" w:lineRule="auto"/>
              <w:rPr>
                <w:rFonts w:ascii="Times New Roman" w:hAnsi="Times New Roman"/>
                <w:sz w:val="24"/>
                <w:szCs w:val="24"/>
              </w:rPr>
            </w:pPr>
            <w:r w:rsidRPr="00CC0E94">
              <w:rPr>
                <w:rFonts w:ascii="Times New Roman" w:hAnsi="Times New Roman"/>
                <w:sz w:val="24"/>
                <w:szCs w:val="24"/>
              </w:rPr>
              <w:t>4. Informācija par plānoto projekta ietekmi uz uzņēmējdarbības vidi pašvaldības teritorijā</w:t>
            </w:r>
          </w:p>
        </w:tc>
        <w:tc>
          <w:tcPr>
            <w:tcW w:w="6241" w:type="dxa"/>
            <w:tcBorders>
              <w:top w:val="single" w:sz="4" w:space="0" w:color="auto"/>
              <w:left w:val="single" w:sz="4" w:space="0" w:color="auto"/>
              <w:bottom w:val="single" w:sz="4" w:space="0" w:color="auto"/>
              <w:right w:val="single" w:sz="4" w:space="0" w:color="auto"/>
            </w:tcBorders>
            <w:hideMark/>
          </w:tcPr>
          <w:p w:rsidR="00CC0E94" w:rsidRPr="00CC0E94" w:rsidRDefault="00CC0E94" w:rsidP="00CC0E94">
            <w:pPr>
              <w:spacing w:after="0" w:line="240" w:lineRule="auto"/>
              <w:rPr>
                <w:rFonts w:ascii="Times New Roman" w:hAnsi="Times New Roman"/>
                <w:sz w:val="24"/>
                <w:szCs w:val="24"/>
              </w:rPr>
            </w:pPr>
            <w:r w:rsidRPr="00CC0E94">
              <w:rPr>
                <w:rFonts w:ascii="Times New Roman" w:hAnsi="Times New Roman"/>
                <w:sz w:val="24"/>
                <w:szCs w:val="24"/>
              </w:rPr>
              <w:t>Saistošo noteikumu realizācija tieši neietekmēs uzņēmējdarbības vidi</w:t>
            </w:r>
          </w:p>
        </w:tc>
      </w:tr>
      <w:tr w:rsidR="00CC0E94" w:rsidRPr="00CC0E94" w:rsidTr="008D6C96">
        <w:trPr>
          <w:trHeight w:val="312"/>
        </w:trPr>
        <w:tc>
          <w:tcPr>
            <w:tcW w:w="2988" w:type="dxa"/>
            <w:tcBorders>
              <w:top w:val="single" w:sz="4" w:space="0" w:color="auto"/>
              <w:left w:val="single" w:sz="4" w:space="0" w:color="auto"/>
              <w:bottom w:val="single" w:sz="4" w:space="0" w:color="auto"/>
              <w:right w:val="single" w:sz="4" w:space="0" w:color="auto"/>
            </w:tcBorders>
            <w:hideMark/>
          </w:tcPr>
          <w:p w:rsidR="00CC0E94" w:rsidRPr="00CC0E94" w:rsidRDefault="00CC0E94" w:rsidP="00CC0E94">
            <w:pPr>
              <w:spacing w:after="0" w:line="240" w:lineRule="auto"/>
              <w:rPr>
                <w:rFonts w:ascii="Times New Roman" w:hAnsi="Times New Roman"/>
                <w:sz w:val="24"/>
                <w:szCs w:val="24"/>
              </w:rPr>
            </w:pPr>
            <w:r w:rsidRPr="00CC0E94">
              <w:rPr>
                <w:rFonts w:ascii="Times New Roman" w:hAnsi="Times New Roman"/>
                <w:sz w:val="24"/>
                <w:szCs w:val="24"/>
              </w:rPr>
              <w:t>5. Informācija par administratīvajām procedūrām</w:t>
            </w:r>
          </w:p>
        </w:tc>
        <w:tc>
          <w:tcPr>
            <w:tcW w:w="6241" w:type="dxa"/>
            <w:tcBorders>
              <w:top w:val="single" w:sz="4" w:space="0" w:color="auto"/>
              <w:left w:val="single" w:sz="4" w:space="0" w:color="auto"/>
              <w:bottom w:val="single" w:sz="4" w:space="0" w:color="auto"/>
              <w:right w:val="single" w:sz="4" w:space="0" w:color="auto"/>
            </w:tcBorders>
            <w:hideMark/>
          </w:tcPr>
          <w:p w:rsidR="00CC0E94" w:rsidRPr="00CC0E94" w:rsidRDefault="00CC0E94" w:rsidP="00CC0E94">
            <w:pPr>
              <w:spacing w:after="0" w:line="240" w:lineRule="auto"/>
              <w:rPr>
                <w:rFonts w:ascii="Times New Roman" w:hAnsi="Times New Roman"/>
                <w:sz w:val="24"/>
                <w:szCs w:val="24"/>
              </w:rPr>
            </w:pPr>
            <w:r w:rsidRPr="00CC0E94">
              <w:rPr>
                <w:rFonts w:ascii="Times New Roman" w:hAnsi="Times New Roman"/>
                <w:sz w:val="24"/>
                <w:szCs w:val="24"/>
              </w:rPr>
              <w:t>Neskaidrību gadījumā personas var griezties Alojas novada domes Sociālajā dienestā</w:t>
            </w:r>
          </w:p>
        </w:tc>
      </w:tr>
      <w:tr w:rsidR="00CC0E94" w:rsidRPr="00CC0E94" w:rsidTr="008D6C96">
        <w:trPr>
          <w:trHeight w:val="312"/>
        </w:trPr>
        <w:tc>
          <w:tcPr>
            <w:tcW w:w="2988" w:type="dxa"/>
            <w:tcBorders>
              <w:top w:val="single" w:sz="4" w:space="0" w:color="auto"/>
              <w:left w:val="single" w:sz="4" w:space="0" w:color="auto"/>
              <w:bottom w:val="single" w:sz="4" w:space="0" w:color="auto"/>
              <w:right w:val="single" w:sz="4" w:space="0" w:color="auto"/>
            </w:tcBorders>
            <w:hideMark/>
          </w:tcPr>
          <w:p w:rsidR="00CC0E94" w:rsidRPr="00CC0E94" w:rsidRDefault="00CC0E94" w:rsidP="00CC0E94">
            <w:pPr>
              <w:spacing w:after="0" w:line="240" w:lineRule="auto"/>
              <w:rPr>
                <w:rFonts w:ascii="Times New Roman" w:hAnsi="Times New Roman"/>
                <w:sz w:val="24"/>
                <w:szCs w:val="24"/>
              </w:rPr>
            </w:pPr>
            <w:r w:rsidRPr="00CC0E94">
              <w:rPr>
                <w:rFonts w:ascii="Times New Roman" w:hAnsi="Times New Roman"/>
                <w:sz w:val="24"/>
                <w:szCs w:val="24"/>
              </w:rPr>
              <w:t>6. Informācija par konsultācijām ar privātpersonām</w:t>
            </w:r>
          </w:p>
        </w:tc>
        <w:tc>
          <w:tcPr>
            <w:tcW w:w="6241" w:type="dxa"/>
            <w:tcBorders>
              <w:top w:val="single" w:sz="4" w:space="0" w:color="auto"/>
              <w:left w:val="single" w:sz="4" w:space="0" w:color="auto"/>
              <w:bottom w:val="single" w:sz="4" w:space="0" w:color="auto"/>
              <w:right w:val="single" w:sz="4" w:space="0" w:color="auto"/>
            </w:tcBorders>
            <w:hideMark/>
          </w:tcPr>
          <w:p w:rsidR="00CC0E94" w:rsidRPr="00CC0E94" w:rsidRDefault="00CC0E94" w:rsidP="00CC0E94">
            <w:pPr>
              <w:spacing w:after="0" w:line="240" w:lineRule="auto"/>
              <w:rPr>
                <w:rFonts w:ascii="Times New Roman" w:hAnsi="Times New Roman"/>
                <w:sz w:val="24"/>
                <w:szCs w:val="24"/>
              </w:rPr>
            </w:pPr>
            <w:r w:rsidRPr="00CC0E94">
              <w:rPr>
                <w:rFonts w:ascii="Times New Roman" w:hAnsi="Times New Roman"/>
                <w:sz w:val="24"/>
                <w:szCs w:val="24"/>
              </w:rPr>
              <w:t>Netika veiktas, jo saturiski un pēc būtības saistošie noteikumi netiek mainīti. Jaunu Saistošo noteikumu apstiprināšana pamatojama ar nepieciešamību mainīt valūtu no LVL uz EUR, minimāli paaugstinot atsevišķu pabalstu apmērus, neradot iedzīvotājiem neskaitāmus nolikuma grozījumus.</w:t>
            </w:r>
          </w:p>
        </w:tc>
      </w:tr>
    </w:tbl>
    <w:p w:rsidR="00CC0E94" w:rsidRPr="00CC0E94" w:rsidRDefault="00CC0E94" w:rsidP="00CC0E94">
      <w:pPr>
        <w:spacing w:after="0" w:line="240" w:lineRule="auto"/>
        <w:rPr>
          <w:rFonts w:ascii="Times New Roman" w:hAnsi="Times New Roman"/>
          <w:sz w:val="24"/>
          <w:szCs w:val="24"/>
        </w:rPr>
      </w:pPr>
    </w:p>
    <w:p w:rsidR="00CC0E94" w:rsidRPr="00CC0E94" w:rsidRDefault="00CC0E94" w:rsidP="00CC0E94">
      <w:pPr>
        <w:spacing w:after="0" w:line="240" w:lineRule="auto"/>
        <w:jc w:val="center"/>
        <w:rPr>
          <w:rFonts w:ascii="Times New Roman" w:hAnsi="Times New Roman"/>
          <w:b/>
          <w:sz w:val="24"/>
          <w:szCs w:val="24"/>
        </w:rPr>
      </w:pPr>
    </w:p>
    <w:p w:rsidR="00CC0E94" w:rsidRPr="00CC0E94" w:rsidRDefault="00CC0E94" w:rsidP="00CC0E94">
      <w:pPr>
        <w:spacing w:after="0" w:line="240" w:lineRule="auto"/>
        <w:rPr>
          <w:rFonts w:ascii="Times New Roman" w:hAnsi="Times New Roman"/>
        </w:rPr>
      </w:pPr>
    </w:p>
    <w:p w:rsidR="001F061E" w:rsidRDefault="001F061E" w:rsidP="001F061E"/>
    <w:p w:rsidR="001F061E" w:rsidRDefault="001F061E" w:rsidP="001F061E"/>
    <w:p w:rsidR="0075662F" w:rsidRPr="000755B3" w:rsidRDefault="0075662F" w:rsidP="0075662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75662F" w:rsidRPr="000755B3" w:rsidRDefault="0075662F" w:rsidP="0075662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75662F" w:rsidRPr="000755B3" w:rsidRDefault="0075662F" w:rsidP="0075662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75662F" w:rsidRPr="000755B3" w:rsidRDefault="0075662F" w:rsidP="0075662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75662F" w:rsidRPr="000755B3" w:rsidRDefault="0075662F" w:rsidP="0075662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75662F" w:rsidRDefault="0075662F" w:rsidP="0075662F"/>
    <w:p w:rsidR="001F061E" w:rsidRDefault="001F061E" w:rsidP="001F061E"/>
    <w:p w:rsidR="001F061E" w:rsidRDefault="001F061E" w:rsidP="001F061E"/>
    <w:p w:rsidR="001F061E" w:rsidRDefault="001F061E" w:rsidP="001F061E"/>
    <w:p w:rsidR="0015199C" w:rsidRDefault="0015199C" w:rsidP="00C24B68">
      <w:pPr>
        <w:spacing w:after="0" w:line="360" w:lineRule="auto"/>
        <w:rPr>
          <w:rFonts w:ascii="Times New Roman" w:hAnsi="Times New Roman"/>
          <w:sz w:val="24"/>
          <w:szCs w:val="24"/>
        </w:rPr>
      </w:pPr>
    </w:p>
    <w:p w:rsidR="0015199C" w:rsidRPr="006D403C" w:rsidRDefault="0015199C" w:rsidP="0015199C">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2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5199C" w:rsidRPr="006D403C" w:rsidRDefault="0015199C" w:rsidP="0015199C">
      <w:pPr>
        <w:spacing w:after="0" w:line="240" w:lineRule="auto"/>
        <w:jc w:val="center"/>
        <w:rPr>
          <w:rFonts w:ascii="Times New Roman" w:hAnsi="Times New Roman"/>
          <w:sz w:val="32"/>
        </w:rPr>
      </w:pPr>
      <w:r w:rsidRPr="006D403C">
        <w:rPr>
          <w:rFonts w:ascii="Times New Roman" w:hAnsi="Times New Roman"/>
          <w:sz w:val="32"/>
        </w:rPr>
        <w:t>Latvijas Republika</w:t>
      </w:r>
    </w:p>
    <w:p w:rsidR="0015199C" w:rsidRPr="006D403C" w:rsidRDefault="0015199C" w:rsidP="0015199C">
      <w:pPr>
        <w:spacing w:after="0" w:line="240" w:lineRule="auto"/>
        <w:jc w:val="center"/>
        <w:rPr>
          <w:rFonts w:ascii="Times New Roman" w:hAnsi="Times New Roman"/>
        </w:rPr>
      </w:pPr>
    </w:p>
    <w:p w:rsidR="0015199C" w:rsidRPr="006D403C" w:rsidRDefault="0015199C" w:rsidP="0015199C">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15199C" w:rsidRPr="006D403C" w:rsidRDefault="0015199C" w:rsidP="0015199C">
      <w:pPr>
        <w:pBdr>
          <w:bottom w:val="double" w:sz="6" w:space="19" w:color="auto"/>
        </w:pBdr>
        <w:spacing w:after="0" w:line="240" w:lineRule="auto"/>
        <w:jc w:val="center"/>
        <w:rPr>
          <w:rFonts w:ascii="Times New Roman" w:hAnsi="Times New Roman"/>
          <w:sz w:val="14"/>
        </w:rPr>
      </w:pPr>
    </w:p>
    <w:p w:rsidR="0015199C" w:rsidRPr="006D403C" w:rsidRDefault="0015199C" w:rsidP="0015199C">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15199C" w:rsidRPr="006D403C" w:rsidRDefault="0015199C" w:rsidP="0015199C">
      <w:pPr>
        <w:pStyle w:val="NoSpacing"/>
        <w:rPr>
          <w:rFonts w:ascii="Times New Roman" w:hAnsi="Times New Roman" w:cs="Times New Roman"/>
          <w:szCs w:val="24"/>
        </w:rPr>
      </w:pPr>
    </w:p>
    <w:p w:rsidR="0015199C" w:rsidRPr="006D403C" w:rsidRDefault="0015199C" w:rsidP="0015199C">
      <w:pPr>
        <w:spacing w:after="0" w:line="240" w:lineRule="auto"/>
        <w:ind w:left="2880" w:firstLine="720"/>
        <w:rPr>
          <w:rFonts w:ascii="Times New Roman" w:hAnsi="Times New Roman"/>
          <w:b/>
        </w:rPr>
      </w:pPr>
      <w:smartTag w:uri="schemas-tilde-lv/tildestengine" w:element="veidnes">
        <w:smartTagPr>
          <w:attr w:name="id" w:val="-1"/>
          <w:attr w:name="baseform" w:val="lēmums"/>
          <w:attr w:name="text" w:val="LĒMUMS&#10;"/>
        </w:smartTagPr>
        <w:r w:rsidRPr="006D403C">
          <w:rPr>
            <w:rFonts w:ascii="Times New Roman" w:hAnsi="Times New Roman"/>
            <w:b/>
          </w:rPr>
          <w:t>LĒMUMS</w:t>
        </w:r>
      </w:smartTag>
    </w:p>
    <w:p w:rsidR="0015199C" w:rsidRPr="006D403C" w:rsidRDefault="0015199C" w:rsidP="0015199C">
      <w:pPr>
        <w:pStyle w:val="NoSpacing"/>
        <w:rPr>
          <w:rFonts w:ascii="Times New Roman" w:hAnsi="Times New Roman" w:cs="Times New Roman"/>
        </w:rPr>
      </w:pPr>
    </w:p>
    <w:p w:rsidR="0015199C" w:rsidRPr="006D403C" w:rsidRDefault="0015199C" w:rsidP="0015199C">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Nr.18</w:t>
      </w:r>
    </w:p>
    <w:p w:rsidR="0015199C" w:rsidRPr="006D403C" w:rsidRDefault="0015199C" w:rsidP="0015199C">
      <w:pPr>
        <w:pStyle w:val="NoSpacing"/>
        <w:ind w:left="5040" w:firstLine="720"/>
        <w:rPr>
          <w:rFonts w:ascii="Times New Roman" w:hAnsi="Times New Roman" w:cs="Times New Roman"/>
          <w:szCs w:val="24"/>
        </w:rPr>
      </w:pPr>
      <w:r>
        <w:rPr>
          <w:rFonts w:ascii="Times New Roman" w:hAnsi="Times New Roman" w:cs="Times New Roman"/>
          <w:szCs w:val="24"/>
        </w:rPr>
        <w:t>protokols Nr.2 18</w:t>
      </w:r>
      <w:r w:rsidRPr="006D403C">
        <w:rPr>
          <w:rFonts w:ascii="Times New Roman" w:hAnsi="Times New Roman" w:cs="Times New Roman"/>
          <w:szCs w:val="24"/>
        </w:rPr>
        <w:t>#</w:t>
      </w:r>
    </w:p>
    <w:p w:rsidR="0015199C" w:rsidRDefault="0015199C" w:rsidP="0015199C"/>
    <w:p w:rsidR="0015199C" w:rsidRDefault="0015199C" w:rsidP="0015199C"/>
    <w:p w:rsidR="00A653C0" w:rsidRDefault="00A653C0" w:rsidP="0015199C"/>
    <w:p w:rsidR="0015199C" w:rsidRPr="001F061E" w:rsidRDefault="0015199C" w:rsidP="0015199C">
      <w:pPr>
        <w:spacing w:after="0" w:line="240" w:lineRule="auto"/>
        <w:jc w:val="center"/>
        <w:rPr>
          <w:rFonts w:ascii="Times New Roman" w:hAnsi="Times New Roman"/>
          <w:sz w:val="24"/>
          <w:szCs w:val="24"/>
          <w:u w:val="single"/>
        </w:rPr>
      </w:pPr>
      <w:r>
        <w:rPr>
          <w:rFonts w:ascii="Times New Roman" w:hAnsi="Times New Roman"/>
          <w:sz w:val="24"/>
          <w:szCs w:val="24"/>
          <w:u w:val="single"/>
        </w:rPr>
        <w:t>Par s</w:t>
      </w:r>
      <w:r w:rsidRPr="001F061E">
        <w:rPr>
          <w:rFonts w:ascii="Times New Roman" w:hAnsi="Times New Roman"/>
          <w:sz w:val="24"/>
          <w:szCs w:val="24"/>
          <w:u w:val="single"/>
        </w:rPr>
        <w:t>aistošo noteikumu</w:t>
      </w:r>
      <w:r w:rsidR="00A653C0">
        <w:rPr>
          <w:rFonts w:ascii="Times New Roman" w:hAnsi="Times New Roman"/>
          <w:sz w:val="24"/>
          <w:szCs w:val="24"/>
          <w:u w:val="single"/>
        </w:rPr>
        <w:t xml:space="preserve"> Nr.</w:t>
      </w:r>
      <w:r>
        <w:rPr>
          <w:rFonts w:ascii="Times New Roman" w:hAnsi="Times New Roman"/>
          <w:sz w:val="24"/>
          <w:szCs w:val="24"/>
          <w:u w:val="single"/>
        </w:rPr>
        <w:t>3</w:t>
      </w:r>
      <w:r w:rsidRPr="001F061E">
        <w:rPr>
          <w:rFonts w:ascii="Times New Roman" w:hAnsi="Times New Roman"/>
          <w:sz w:val="24"/>
          <w:szCs w:val="24"/>
          <w:u w:val="single"/>
        </w:rPr>
        <w:t xml:space="preserve"> „Par </w:t>
      </w:r>
      <w:r w:rsidR="00666649">
        <w:rPr>
          <w:rFonts w:ascii="Times New Roman" w:hAnsi="Times New Roman"/>
          <w:sz w:val="24"/>
          <w:szCs w:val="24"/>
          <w:u w:val="single"/>
        </w:rPr>
        <w:t>nekustamā īpašuma nodokļa parāda un nokavējuma naudas piedziņu bezstrīda kārtībā”</w:t>
      </w:r>
    </w:p>
    <w:p w:rsidR="0015199C" w:rsidRDefault="0015199C" w:rsidP="0015199C">
      <w:pPr>
        <w:spacing w:after="0" w:line="240" w:lineRule="auto"/>
        <w:rPr>
          <w:rFonts w:ascii="Times New Roman" w:hAnsi="Times New Roman"/>
          <w:sz w:val="24"/>
          <w:szCs w:val="24"/>
        </w:rPr>
      </w:pPr>
    </w:p>
    <w:p w:rsidR="0015199C" w:rsidRDefault="0015199C" w:rsidP="0015199C">
      <w:pPr>
        <w:spacing w:after="0" w:line="240" w:lineRule="auto"/>
        <w:rPr>
          <w:rFonts w:ascii="Times New Roman" w:hAnsi="Times New Roman"/>
          <w:sz w:val="24"/>
          <w:szCs w:val="24"/>
        </w:rPr>
      </w:pPr>
    </w:p>
    <w:p w:rsidR="00A653C0" w:rsidRDefault="00A653C0" w:rsidP="0015199C">
      <w:pPr>
        <w:spacing w:after="0" w:line="240" w:lineRule="auto"/>
        <w:rPr>
          <w:rFonts w:ascii="Times New Roman" w:hAnsi="Times New Roman"/>
          <w:sz w:val="24"/>
          <w:szCs w:val="24"/>
        </w:rPr>
      </w:pPr>
    </w:p>
    <w:p w:rsidR="00A653C0" w:rsidRDefault="00A653C0" w:rsidP="0015199C">
      <w:pPr>
        <w:spacing w:after="0" w:line="240" w:lineRule="auto"/>
        <w:rPr>
          <w:rFonts w:ascii="Times New Roman" w:hAnsi="Times New Roman"/>
          <w:sz w:val="24"/>
          <w:szCs w:val="24"/>
        </w:rPr>
      </w:pPr>
    </w:p>
    <w:p w:rsidR="00A653C0" w:rsidRPr="00A653C0" w:rsidRDefault="00A653C0" w:rsidP="00A653C0">
      <w:pPr>
        <w:spacing w:after="0" w:line="240" w:lineRule="auto"/>
        <w:ind w:firstLine="720"/>
        <w:jc w:val="both"/>
        <w:rPr>
          <w:rFonts w:ascii="Times New Roman" w:hAnsi="Times New Roman"/>
          <w:sz w:val="24"/>
          <w:szCs w:val="24"/>
        </w:rPr>
      </w:pPr>
      <w:r>
        <w:rPr>
          <w:rFonts w:ascii="Times New Roman" w:hAnsi="Times New Roman"/>
          <w:sz w:val="24"/>
          <w:szCs w:val="24"/>
        </w:rPr>
        <w:t xml:space="preserve">Pamatojoties uz </w:t>
      </w:r>
      <w:r w:rsidRPr="00A653C0">
        <w:rPr>
          <w:rFonts w:ascii="Times New Roman" w:hAnsi="Times New Roman"/>
          <w:sz w:val="24"/>
          <w:szCs w:val="24"/>
        </w:rPr>
        <w:t>likuma „Par pašvaldībām” 14 panta otrās daļas 4. punktu, likuma „Par nekustamā īpašuma nodokli” 9. panta otro daļu</w:t>
      </w:r>
      <w:r>
        <w:rPr>
          <w:rFonts w:ascii="Times New Roman" w:hAnsi="Times New Roman"/>
          <w:sz w:val="24"/>
          <w:szCs w:val="24"/>
        </w:rPr>
        <w:t xml:space="preserve"> un  </w:t>
      </w:r>
      <w:r w:rsidR="0015199C" w:rsidRPr="0091438F">
        <w:rPr>
          <w:rFonts w:ascii="Times New Roman" w:hAnsi="Times New Roman"/>
          <w:sz w:val="24"/>
          <w:szCs w:val="24"/>
        </w:rPr>
        <w:t xml:space="preserve">Finanšu un attīstības komitejas, Izglītības, kultūras un sporta jautājumu komitejas, Sociālo, kārtības, komunālās saimniecības un dzīvokļu jautājumu komitejas 2014.gada 21.janvāra apvienotās sēdes atzinumu, Alojas novada dome, atklāti balsojot, </w:t>
      </w:r>
      <w:r w:rsidR="0015199C" w:rsidRPr="0091438F">
        <w:rPr>
          <w:rFonts w:ascii="Times New Roman" w:hAnsi="Times New Roman"/>
          <w:b/>
          <w:sz w:val="24"/>
          <w:szCs w:val="24"/>
        </w:rPr>
        <w:t xml:space="preserve">nolemj: </w:t>
      </w:r>
      <w:r w:rsidR="0015199C">
        <w:rPr>
          <w:rFonts w:ascii="Times New Roman" w:hAnsi="Times New Roman"/>
          <w:sz w:val="24"/>
          <w:szCs w:val="24"/>
        </w:rPr>
        <w:t>apstiprināt s</w:t>
      </w:r>
      <w:r w:rsidR="0015199C" w:rsidRPr="001F061E">
        <w:rPr>
          <w:rFonts w:ascii="Times New Roman" w:hAnsi="Times New Roman"/>
          <w:sz w:val="24"/>
          <w:szCs w:val="24"/>
        </w:rPr>
        <w:t xml:space="preserve">aistošos noteikumus </w:t>
      </w:r>
      <w:r>
        <w:rPr>
          <w:rFonts w:ascii="Times New Roman" w:hAnsi="Times New Roman"/>
          <w:sz w:val="24"/>
          <w:szCs w:val="24"/>
        </w:rPr>
        <w:t>Nr.3</w:t>
      </w:r>
      <w:r w:rsidR="0015199C">
        <w:rPr>
          <w:rFonts w:ascii="Times New Roman" w:hAnsi="Times New Roman"/>
          <w:sz w:val="24"/>
          <w:szCs w:val="24"/>
        </w:rPr>
        <w:t xml:space="preserve"> </w:t>
      </w:r>
      <w:r w:rsidRPr="00A653C0">
        <w:rPr>
          <w:rFonts w:ascii="Times New Roman" w:hAnsi="Times New Roman"/>
          <w:sz w:val="24"/>
          <w:szCs w:val="24"/>
        </w:rPr>
        <w:t>„Par nekustamā īpašuma nodokļa parāda un nokavējuma naudas piedziņu bezstrīda kārtībā”</w:t>
      </w:r>
      <w:r w:rsidR="00C24B68">
        <w:rPr>
          <w:rFonts w:ascii="Times New Roman" w:hAnsi="Times New Roman"/>
          <w:sz w:val="24"/>
          <w:szCs w:val="24"/>
        </w:rPr>
        <w:t>.</w:t>
      </w:r>
    </w:p>
    <w:p w:rsidR="0015199C" w:rsidRPr="00A653C0" w:rsidRDefault="0015199C" w:rsidP="00A653C0">
      <w:pPr>
        <w:spacing w:after="0" w:line="240" w:lineRule="auto"/>
        <w:ind w:firstLine="720"/>
        <w:jc w:val="both"/>
        <w:rPr>
          <w:rFonts w:ascii="Times New Roman" w:hAnsi="Times New Roman"/>
          <w:sz w:val="24"/>
          <w:szCs w:val="24"/>
        </w:rPr>
      </w:pPr>
    </w:p>
    <w:p w:rsidR="0015199C" w:rsidRPr="00A653C0" w:rsidRDefault="0015199C" w:rsidP="00A653C0">
      <w:pPr>
        <w:spacing w:after="0" w:line="240" w:lineRule="auto"/>
        <w:rPr>
          <w:rFonts w:ascii="Times New Roman" w:hAnsi="Times New Roman"/>
          <w:sz w:val="24"/>
          <w:szCs w:val="24"/>
        </w:rPr>
      </w:pPr>
    </w:p>
    <w:p w:rsidR="0015199C" w:rsidRDefault="0015199C" w:rsidP="0015199C">
      <w:pPr>
        <w:jc w:val="center"/>
      </w:pPr>
    </w:p>
    <w:p w:rsidR="00B65791" w:rsidRPr="000755B3" w:rsidRDefault="00B65791" w:rsidP="00B65791">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B65791" w:rsidRPr="000755B3" w:rsidRDefault="00B65791" w:rsidP="00B65791">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B65791" w:rsidRPr="000755B3" w:rsidRDefault="00B65791" w:rsidP="00B65791">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B65791" w:rsidRPr="000755B3" w:rsidRDefault="00B65791" w:rsidP="00B65791">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B65791" w:rsidRPr="000755B3" w:rsidRDefault="00B65791" w:rsidP="00B65791">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15199C" w:rsidRDefault="0015199C" w:rsidP="0015199C">
      <w:pPr>
        <w:jc w:val="center"/>
      </w:pPr>
    </w:p>
    <w:p w:rsidR="0015199C" w:rsidRDefault="0015199C" w:rsidP="000E5C44">
      <w:pPr>
        <w:rPr>
          <w:rFonts w:ascii="Times New Roman" w:hAnsi="Times New Roman"/>
          <w:sz w:val="24"/>
          <w:szCs w:val="24"/>
        </w:rPr>
      </w:pPr>
    </w:p>
    <w:p w:rsidR="00C24B68" w:rsidRDefault="00C24B68" w:rsidP="00A653C0">
      <w:pPr>
        <w:spacing w:after="0" w:line="240" w:lineRule="auto"/>
        <w:jc w:val="center"/>
        <w:rPr>
          <w:rFonts w:ascii="Times New Roman" w:hAnsi="Times New Roman"/>
        </w:rPr>
      </w:pPr>
    </w:p>
    <w:p w:rsidR="00C24B68" w:rsidRDefault="00C24B68" w:rsidP="00A653C0">
      <w:pPr>
        <w:spacing w:after="0" w:line="240" w:lineRule="auto"/>
        <w:jc w:val="center"/>
        <w:rPr>
          <w:rFonts w:ascii="Times New Roman" w:hAnsi="Times New Roman"/>
        </w:rPr>
      </w:pPr>
    </w:p>
    <w:p w:rsidR="00C24B68" w:rsidRDefault="00C24B68" w:rsidP="00A653C0">
      <w:pPr>
        <w:spacing w:after="0" w:line="240" w:lineRule="auto"/>
        <w:jc w:val="center"/>
        <w:rPr>
          <w:rFonts w:ascii="Times New Roman" w:hAnsi="Times New Roman"/>
        </w:rPr>
      </w:pPr>
    </w:p>
    <w:p w:rsidR="00C24B68" w:rsidRDefault="00C24B68" w:rsidP="00A653C0">
      <w:pPr>
        <w:spacing w:after="0" w:line="240" w:lineRule="auto"/>
        <w:jc w:val="center"/>
        <w:rPr>
          <w:rFonts w:ascii="Times New Roman" w:hAnsi="Times New Roman"/>
        </w:rPr>
      </w:pPr>
    </w:p>
    <w:p w:rsidR="00C24B68" w:rsidRDefault="00C24B68" w:rsidP="00A653C0">
      <w:pPr>
        <w:spacing w:after="0" w:line="240" w:lineRule="auto"/>
        <w:jc w:val="center"/>
        <w:rPr>
          <w:rFonts w:ascii="Times New Roman" w:hAnsi="Times New Roman"/>
        </w:rPr>
      </w:pPr>
    </w:p>
    <w:p w:rsidR="00A653C0" w:rsidRPr="006D403C" w:rsidRDefault="00A653C0" w:rsidP="00A653C0">
      <w:pPr>
        <w:spacing w:after="0" w:line="240" w:lineRule="auto"/>
        <w:jc w:val="center"/>
        <w:rPr>
          <w:rFonts w:ascii="Times New Roman" w:hAnsi="Times New Roman"/>
        </w:rPr>
      </w:pPr>
      <w:r w:rsidRPr="006D403C">
        <w:rPr>
          <w:rFonts w:ascii="Times New Roman" w:hAnsi="Times New Roman"/>
          <w:noProof/>
          <w:lang w:eastAsia="lv-LV"/>
        </w:rPr>
        <w:drawing>
          <wp:inline distT="0" distB="0" distL="0" distR="0">
            <wp:extent cx="495300" cy="733425"/>
            <wp:effectExtent l="19050" t="0" r="0" b="0"/>
            <wp:docPr id="2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A653C0" w:rsidRPr="006D403C" w:rsidRDefault="00A653C0" w:rsidP="00A653C0">
      <w:pPr>
        <w:spacing w:after="0" w:line="240" w:lineRule="auto"/>
        <w:jc w:val="center"/>
        <w:rPr>
          <w:rFonts w:ascii="Times New Roman" w:hAnsi="Times New Roman"/>
          <w:sz w:val="32"/>
        </w:rPr>
      </w:pPr>
      <w:r w:rsidRPr="006D403C">
        <w:rPr>
          <w:rFonts w:ascii="Times New Roman" w:hAnsi="Times New Roman"/>
          <w:sz w:val="32"/>
        </w:rPr>
        <w:t>Latvijas Republika</w:t>
      </w:r>
    </w:p>
    <w:p w:rsidR="00A653C0" w:rsidRPr="006D403C" w:rsidRDefault="00A653C0" w:rsidP="00A653C0">
      <w:pPr>
        <w:spacing w:after="0" w:line="240" w:lineRule="auto"/>
        <w:jc w:val="center"/>
        <w:rPr>
          <w:rFonts w:ascii="Times New Roman" w:hAnsi="Times New Roman"/>
        </w:rPr>
      </w:pPr>
    </w:p>
    <w:p w:rsidR="00A653C0" w:rsidRPr="006D403C" w:rsidRDefault="00A653C0" w:rsidP="00A653C0">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A653C0" w:rsidRPr="006D403C" w:rsidRDefault="00A653C0" w:rsidP="00A653C0">
      <w:pPr>
        <w:pBdr>
          <w:bottom w:val="double" w:sz="6" w:space="19" w:color="auto"/>
        </w:pBdr>
        <w:spacing w:after="0" w:line="240" w:lineRule="auto"/>
        <w:jc w:val="center"/>
        <w:rPr>
          <w:rFonts w:ascii="Times New Roman" w:hAnsi="Times New Roman"/>
          <w:sz w:val="14"/>
        </w:rPr>
      </w:pPr>
    </w:p>
    <w:p w:rsidR="00A653C0" w:rsidRPr="006D403C" w:rsidRDefault="00A653C0" w:rsidP="00A653C0">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A653C0" w:rsidRPr="006D403C" w:rsidRDefault="00A653C0" w:rsidP="00A653C0">
      <w:pPr>
        <w:pStyle w:val="NoSpacing"/>
        <w:rPr>
          <w:rFonts w:ascii="Times New Roman" w:hAnsi="Times New Roman" w:cs="Times New Roman"/>
          <w:szCs w:val="24"/>
        </w:rPr>
      </w:pPr>
    </w:p>
    <w:p w:rsidR="00A653C0" w:rsidRPr="00A653C0" w:rsidRDefault="00A653C0" w:rsidP="000E5C44">
      <w:pPr>
        <w:spacing w:after="0" w:line="240" w:lineRule="auto"/>
        <w:jc w:val="center"/>
        <w:rPr>
          <w:rFonts w:ascii="Times New Roman" w:hAnsi="Times New Roman"/>
          <w:b/>
          <w:sz w:val="24"/>
          <w:szCs w:val="24"/>
        </w:rPr>
      </w:pPr>
      <w:r w:rsidRPr="00CB5D5A">
        <w:rPr>
          <w:rFonts w:ascii="Times New Roman" w:hAnsi="Times New Roman"/>
          <w:b/>
          <w:sz w:val="24"/>
          <w:szCs w:val="24"/>
        </w:rPr>
        <w:t xml:space="preserve">Alojā </w:t>
      </w:r>
    </w:p>
    <w:p w:rsidR="00A653C0" w:rsidRPr="00700221" w:rsidRDefault="00A653C0" w:rsidP="000E5C44">
      <w:pPr>
        <w:spacing w:after="0" w:line="240" w:lineRule="auto"/>
        <w:jc w:val="center"/>
        <w:rPr>
          <w:rFonts w:ascii="Times New Roman" w:hAnsi="Times New Roman"/>
          <w:b/>
          <w:sz w:val="24"/>
          <w:szCs w:val="24"/>
        </w:rPr>
      </w:pPr>
      <w:r>
        <w:rPr>
          <w:rFonts w:ascii="Times New Roman" w:hAnsi="Times New Roman"/>
          <w:b/>
          <w:sz w:val="24"/>
          <w:szCs w:val="24"/>
        </w:rPr>
        <w:t>Saistošie noteikumi Nr. 3</w:t>
      </w:r>
    </w:p>
    <w:p w:rsidR="00A653C0" w:rsidRPr="00700221" w:rsidRDefault="00A653C0" w:rsidP="00A653C0">
      <w:pPr>
        <w:spacing w:after="0" w:line="240" w:lineRule="auto"/>
        <w:rPr>
          <w:rFonts w:ascii="Times New Roman" w:hAnsi="Times New Roman"/>
          <w:sz w:val="24"/>
          <w:szCs w:val="24"/>
        </w:rPr>
      </w:pPr>
      <w:smartTag w:uri="urn:schemas-microsoft-com:office:smarttags" w:element="date">
        <w:smartTagPr>
          <w:attr w:name="Day" w:val="29"/>
          <w:attr w:name="Month" w:val="1"/>
          <w:attr w:name="Year" w:val="2014"/>
        </w:smartTagPr>
        <w:smartTag w:uri="schemas-tilde-lv/tildestengine" w:element="date">
          <w:smartTagPr>
            <w:attr w:name="Day" w:val="29"/>
            <w:attr w:name="Month" w:val="1"/>
            <w:attr w:name="Year" w:val="2014"/>
          </w:smartTagPr>
          <w:r w:rsidRPr="00700221">
            <w:rPr>
              <w:rFonts w:ascii="Times New Roman" w:hAnsi="Times New Roman"/>
              <w:sz w:val="24"/>
              <w:szCs w:val="24"/>
            </w:rPr>
            <w:t>2014. gada 29. janvārī</w:t>
          </w:r>
        </w:smartTag>
      </w:smartTag>
    </w:p>
    <w:p w:rsidR="00A653C0" w:rsidRPr="00700221" w:rsidRDefault="00A653C0" w:rsidP="00A653C0">
      <w:pPr>
        <w:spacing w:after="0" w:line="240" w:lineRule="auto"/>
        <w:jc w:val="right"/>
        <w:rPr>
          <w:rFonts w:ascii="Times New Roman" w:hAnsi="Times New Roman"/>
          <w:sz w:val="24"/>
          <w:szCs w:val="24"/>
        </w:rPr>
      </w:pPr>
      <w:r w:rsidRPr="00700221">
        <w:rPr>
          <w:rFonts w:ascii="Times New Roman" w:hAnsi="Times New Roman"/>
          <w:sz w:val="24"/>
          <w:szCs w:val="24"/>
        </w:rPr>
        <w:tab/>
      </w:r>
      <w:r w:rsidRPr="00700221">
        <w:rPr>
          <w:rFonts w:ascii="Times New Roman" w:hAnsi="Times New Roman"/>
          <w:sz w:val="24"/>
          <w:szCs w:val="24"/>
        </w:rPr>
        <w:tab/>
      </w:r>
      <w:r w:rsidRPr="00700221">
        <w:rPr>
          <w:rFonts w:ascii="Times New Roman" w:hAnsi="Times New Roman"/>
          <w:sz w:val="24"/>
          <w:szCs w:val="24"/>
        </w:rPr>
        <w:tab/>
      </w:r>
      <w:r w:rsidRPr="00700221">
        <w:rPr>
          <w:rFonts w:ascii="Times New Roman" w:hAnsi="Times New Roman"/>
          <w:sz w:val="24"/>
          <w:szCs w:val="24"/>
        </w:rPr>
        <w:tab/>
        <w:t>APSTIPRINĀTI</w:t>
      </w:r>
    </w:p>
    <w:p w:rsidR="00A653C0" w:rsidRPr="00700221" w:rsidRDefault="00A653C0" w:rsidP="00A653C0">
      <w:pPr>
        <w:spacing w:after="0" w:line="240" w:lineRule="auto"/>
        <w:jc w:val="right"/>
        <w:rPr>
          <w:rFonts w:ascii="Times New Roman" w:hAnsi="Times New Roman"/>
          <w:sz w:val="24"/>
          <w:szCs w:val="24"/>
        </w:rPr>
      </w:pPr>
      <w:r w:rsidRPr="00700221">
        <w:rPr>
          <w:rFonts w:ascii="Times New Roman" w:hAnsi="Times New Roman"/>
          <w:sz w:val="24"/>
          <w:szCs w:val="24"/>
        </w:rPr>
        <w:t>ar Alojas novada domes</w:t>
      </w:r>
    </w:p>
    <w:p w:rsidR="00A653C0" w:rsidRPr="00700221" w:rsidRDefault="00A653C0" w:rsidP="00A653C0">
      <w:pPr>
        <w:spacing w:after="0" w:line="240" w:lineRule="auto"/>
        <w:jc w:val="right"/>
        <w:rPr>
          <w:rFonts w:ascii="Times New Roman" w:hAnsi="Times New Roman"/>
          <w:sz w:val="24"/>
          <w:szCs w:val="24"/>
        </w:rPr>
      </w:pPr>
      <w:smartTag w:uri="urn:schemas-microsoft-com:office:smarttags" w:element="date">
        <w:smartTagPr>
          <w:attr w:name="Day" w:val="29"/>
          <w:attr w:name="Month" w:val="1"/>
          <w:attr w:name="Year" w:val="2014"/>
        </w:smartTagPr>
        <w:smartTag w:uri="schemas-tilde-lv/tildestengine" w:element="date">
          <w:smartTagPr>
            <w:attr w:name="Day" w:val="29"/>
            <w:attr w:name="Month" w:val="1"/>
            <w:attr w:name="Year" w:val="2014"/>
          </w:smartTagPr>
          <w:r w:rsidRPr="00700221">
            <w:rPr>
              <w:rFonts w:ascii="Times New Roman" w:hAnsi="Times New Roman"/>
              <w:sz w:val="24"/>
              <w:szCs w:val="24"/>
            </w:rPr>
            <w:t>2014. gada 29. janvāra</w:t>
          </w:r>
        </w:smartTag>
      </w:smartTag>
      <w:r w:rsidRPr="00700221">
        <w:rPr>
          <w:rFonts w:ascii="Times New Roman" w:hAnsi="Times New Roman"/>
          <w:sz w:val="24"/>
          <w:szCs w:val="24"/>
        </w:rPr>
        <w:t xml:space="preserve"> sēdes</w:t>
      </w:r>
    </w:p>
    <w:p w:rsidR="0015199C" w:rsidRPr="00A653C0" w:rsidRDefault="00A653C0" w:rsidP="00A653C0">
      <w:pPr>
        <w:jc w:val="right"/>
        <w:rPr>
          <w:rFonts w:ascii="Times New Roman" w:hAnsi="Times New Roman"/>
          <w:sz w:val="24"/>
          <w:szCs w:val="24"/>
        </w:rPr>
      </w:pPr>
      <w:smartTag w:uri="schemas-tilde-lv/tildestengine" w:element="veidnes">
        <w:smartTagPr>
          <w:attr w:name="baseform" w:val="lēmum|s"/>
          <w:attr w:name="id" w:val="-1"/>
          <w:attr w:name="text" w:val="lēmumu"/>
        </w:smartTagPr>
        <w:r w:rsidRPr="00700221">
          <w:rPr>
            <w:rFonts w:ascii="Times New Roman" w:hAnsi="Times New Roman"/>
            <w:sz w:val="24"/>
            <w:szCs w:val="24"/>
          </w:rPr>
          <w:t>lēmumu</w:t>
        </w:r>
      </w:smartTag>
      <w:r>
        <w:rPr>
          <w:rFonts w:ascii="Times New Roman" w:hAnsi="Times New Roman"/>
          <w:sz w:val="24"/>
          <w:szCs w:val="24"/>
        </w:rPr>
        <w:t xml:space="preserve"> Nr.18 </w:t>
      </w:r>
      <w:r w:rsidRPr="00700221">
        <w:rPr>
          <w:rFonts w:ascii="Times New Roman" w:hAnsi="Times New Roman"/>
          <w:sz w:val="24"/>
          <w:szCs w:val="24"/>
        </w:rPr>
        <w:t>(</w:t>
      </w:r>
      <w:smartTag w:uri="schemas-tilde-lv/tildestengine" w:element="veidnes">
        <w:smartTagPr>
          <w:attr w:name="baseform" w:val="protokol|s"/>
          <w:attr w:name="id" w:val="-1"/>
          <w:attr w:name="text" w:val="protokols"/>
        </w:smartTagPr>
        <w:r w:rsidRPr="00700221">
          <w:rPr>
            <w:rFonts w:ascii="Times New Roman" w:hAnsi="Times New Roman"/>
            <w:sz w:val="24"/>
            <w:szCs w:val="24"/>
          </w:rPr>
          <w:t>protokols</w:t>
        </w:r>
      </w:smartTag>
      <w:r>
        <w:rPr>
          <w:rFonts w:ascii="Times New Roman" w:hAnsi="Times New Roman"/>
          <w:sz w:val="24"/>
          <w:szCs w:val="24"/>
        </w:rPr>
        <w:t xml:space="preserve"> Nr.2 18#</w:t>
      </w:r>
    </w:p>
    <w:p w:rsidR="0015199C" w:rsidRPr="00A653C0" w:rsidRDefault="0015199C" w:rsidP="0015199C">
      <w:pPr>
        <w:jc w:val="center"/>
        <w:rPr>
          <w:rFonts w:ascii="Times New Roman" w:hAnsi="Times New Roman"/>
          <w:b/>
          <w:sz w:val="24"/>
          <w:szCs w:val="24"/>
          <w:u w:val="single"/>
        </w:rPr>
      </w:pPr>
      <w:r w:rsidRPr="00A653C0">
        <w:rPr>
          <w:rFonts w:ascii="Times New Roman" w:hAnsi="Times New Roman"/>
          <w:b/>
          <w:sz w:val="24"/>
          <w:szCs w:val="24"/>
          <w:u w:val="single"/>
        </w:rPr>
        <w:t>Par nekustamā īpašuma nodokļa parāda un nokavējuma naudas piedziņu bezstrīda kārtībā</w:t>
      </w:r>
    </w:p>
    <w:p w:rsidR="0015199C" w:rsidRPr="009971E7" w:rsidRDefault="0015199C" w:rsidP="0015199C">
      <w:pPr>
        <w:spacing w:after="0" w:line="240" w:lineRule="auto"/>
        <w:jc w:val="right"/>
        <w:rPr>
          <w:rFonts w:ascii="Times New Roman" w:hAnsi="Times New Roman"/>
          <w:i/>
          <w:sz w:val="24"/>
          <w:szCs w:val="24"/>
        </w:rPr>
      </w:pPr>
      <w:r w:rsidRPr="009971E7">
        <w:rPr>
          <w:rFonts w:ascii="Times New Roman" w:hAnsi="Times New Roman"/>
          <w:i/>
          <w:sz w:val="24"/>
          <w:szCs w:val="24"/>
        </w:rPr>
        <w:t xml:space="preserve">Izdoti saskaņā ar </w:t>
      </w:r>
    </w:p>
    <w:p w:rsidR="0015199C" w:rsidRPr="009971E7" w:rsidRDefault="0015199C" w:rsidP="0015199C">
      <w:pPr>
        <w:spacing w:after="0" w:line="240" w:lineRule="auto"/>
        <w:jc w:val="right"/>
        <w:rPr>
          <w:rFonts w:ascii="Times New Roman" w:hAnsi="Times New Roman"/>
          <w:i/>
          <w:sz w:val="24"/>
          <w:szCs w:val="24"/>
        </w:rPr>
      </w:pPr>
      <w:r w:rsidRPr="009971E7">
        <w:rPr>
          <w:rFonts w:ascii="Times New Roman" w:hAnsi="Times New Roman"/>
          <w:i/>
          <w:sz w:val="24"/>
          <w:szCs w:val="24"/>
        </w:rPr>
        <w:t>likuma „Par pašvaldībām” 14 panta otrās daļas 4. punktu,</w:t>
      </w:r>
    </w:p>
    <w:p w:rsidR="0015199C" w:rsidRPr="009971E7" w:rsidRDefault="0015199C" w:rsidP="0015199C">
      <w:pPr>
        <w:spacing w:after="0" w:line="240" w:lineRule="auto"/>
        <w:jc w:val="right"/>
        <w:rPr>
          <w:rFonts w:ascii="Times New Roman" w:hAnsi="Times New Roman"/>
          <w:i/>
          <w:sz w:val="24"/>
          <w:szCs w:val="24"/>
        </w:rPr>
      </w:pPr>
      <w:r w:rsidRPr="009971E7">
        <w:rPr>
          <w:rFonts w:ascii="Times New Roman" w:hAnsi="Times New Roman"/>
          <w:i/>
          <w:sz w:val="24"/>
          <w:szCs w:val="24"/>
        </w:rPr>
        <w:t>likuma „Par nekustamā īpašuma nodokli” 9. panta otro daļu</w:t>
      </w:r>
    </w:p>
    <w:p w:rsidR="0015199C" w:rsidRPr="009971E7" w:rsidRDefault="0015199C" w:rsidP="0015199C">
      <w:pPr>
        <w:jc w:val="right"/>
        <w:rPr>
          <w:rFonts w:ascii="Times New Roman" w:hAnsi="Times New Roman"/>
          <w:sz w:val="24"/>
          <w:szCs w:val="24"/>
        </w:rPr>
      </w:pPr>
    </w:p>
    <w:p w:rsidR="0015199C" w:rsidRPr="0015199C" w:rsidRDefault="0015199C" w:rsidP="00965FFA">
      <w:pPr>
        <w:pStyle w:val="ListParagraph"/>
        <w:numPr>
          <w:ilvl w:val="0"/>
          <w:numId w:val="18"/>
        </w:numPr>
        <w:spacing w:after="160" w:line="259" w:lineRule="auto"/>
        <w:jc w:val="both"/>
        <w:rPr>
          <w:lang w:val="lv-LV"/>
        </w:rPr>
      </w:pPr>
      <w:r w:rsidRPr="0015199C">
        <w:rPr>
          <w:lang w:val="lv-LV"/>
        </w:rPr>
        <w:t>Saistošie noteikumi nosaka termiņu, kādā pašvaldība piedzen laikā nenomaksāto nekustamā īpašuma nodokli, soda naudu vai nokavējuma naudu bezstrīda kārtībā.</w:t>
      </w:r>
    </w:p>
    <w:p w:rsidR="0015199C" w:rsidRPr="0015199C" w:rsidRDefault="0015199C" w:rsidP="00965FFA">
      <w:pPr>
        <w:pStyle w:val="ListParagraph"/>
        <w:numPr>
          <w:ilvl w:val="0"/>
          <w:numId w:val="18"/>
        </w:numPr>
        <w:spacing w:after="160" w:line="259" w:lineRule="auto"/>
        <w:jc w:val="both"/>
        <w:rPr>
          <w:lang w:val="lv-LV"/>
        </w:rPr>
      </w:pPr>
      <w:r w:rsidRPr="0015199C">
        <w:rPr>
          <w:lang w:val="lv-LV"/>
        </w:rPr>
        <w:t>Ja nodokļa maksātāja par</w:t>
      </w:r>
      <w:r w:rsidR="00C24B68">
        <w:rPr>
          <w:lang w:val="lv-LV"/>
        </w:rPr>
        <w:t>āda summa ir mazāka par 700 EUR</w:t>
      </w:r>
      <w:r w:rsidRPr="0015199C">
        <w:rPr>
          <w:lang w:val="lv-LV"/>
        </w:rPr>
        <w:t xml:space="preserve"> un nodokļa maksājumi kavēti vairāk par četriem termiņiem, nodokļa maksāšanas paziņojumu piespiedu izpilde uzsākama piecu gadu laikā no nodokļa samaksas termiņa iestāšanās brīža.</w:t>
      </w:r>
    </w:p>
    <w:p w:rsidR="0015199C" w:rsidRPr="0015199C" w:rsidRDefault="0015199C" w:rsidP="00965FFA">
      <w:pPr>
        <w:pStyle w:val="ListParagraph"/>
        <w:numPr>
          <w:ilvl w:val="0"/>
          <w:numId w:val="18"/>
        </w:numPr>
        <w:spacing w:after="160" w:line="259" w:lineRule="auto"/>
        <w:jc w:val="both"/>
        <w:rPr>
          <w:lang w:val="lv-LV"/>
        </w:rPr>
      </w:pPr>
      <w:r w:rsidRPr="0015199C">
        <w:rPr>
          <w:lang w:val="lv-LV"/>
        </w:rPr>
        <w:t>Ja nodokļa maksātāja</w:t>
      </w:r>
      <w:r w:rsidR="00C24B68">
        <w:rPr>
          <w:lang w:val="lv-LV"/>
        </w:rPr>
        <w:t xml:space="preserve"> parāda summa pārsniedz 700 EUR</w:t>
      </w:r>
      <w:r w:rsidRPr="0015199C">
        <w:rPr>
          <w:lang w:val="lv-LV"/>
        </w:rPr>
        <w:t xml:space="preserve"> un nodokļa maksājumi ir kavēti vairāk par četriem termiņiem, nodokļa maksāšanas paziņojumu piespiedu izpilde uzsākama triju gadu laikā no samaksas termiņa iestāšanās brīža.</w:t>
      </w:r>
    </w:p>
    <w:p w:rsidR="0015199C" w:rsidRPr="0015199C" w:rsidRDefault="0015199C" w:rsidP="00965FFA">
      <w:pPr>
        <w:pStyle w:val="ListParagraph"/>
        <w:numPr>
          <w:ilvl w:val="0"/>
          <w:numId w:val="18"/>
        </w:numPr>
        <w:spacing w:after="160" w:line="259" w:lineRule="auto"/>
        <w:jc w:val="both"/>
        <w:rPr>
          <w:lang w:val="lv-LV"/>
        </w:rPr>
      </w:pPr>
      <w:r w:rsidRPr="0015199C">
        <w:rPr>
          <w:lang w:val="lv-LV"/>
        </w:rPr>
        <w:t>Nekustamā īpašuma nodokļa parādu piedziņu bezstrīda kārtībā veic amatpersona, kas realizē nodokļu administrācijas funkcijas Alojas novadā.</w:t>
      </w:r>
    </w:p>
    <w:p w:rsidR="000E5C44" w:rsidRDefault="000E5C44" w:rsidP="00965FFA">
      <w:pPr>
        <w:spacing w:after="0" w:line="360" w:lineRule="auto"/>
        <w:jc w:val="both"/>
        <w:rPr>
          <w:rFonts w:ascii="Times New Roman" w:hAnsi="Times New Roman"/>
          <w:sz w:val="24"/>
          <w:szCs w:val="24"/>
        </w:rPr>
      </w:pPr>
    </w:p>
    <w:p w:rsidR="00B65791" w:rsidRPr="000755B3" w:rsidRDefault="00B65791" w:rsidP="00B65791">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B65791" w:rsidRPr="000755B3" w:rsidRDefault="00B65791" w:rsidP="00B65791">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B65791" w:rsidRPr="000755B3" w:rsidRDefault="00B65791" w:rsidP="00B65791">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B65791" w:rsidRPr="000755B3" w:rsidRDefault="00B65791" w:rsidP="00B65791">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B65791" w:rsidRPr="000755B3" w:rsidRDefault="00B65791" w:rsidP="00B65791">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3C7D21" w:rsidRDefault="003C7D21" w:rsidP="003C7D21">
      <w:pPr>
        <w:spacing w:after="0" w:line="240" w:lineRule="auto"/>
        <w:rPr>
          <w:rFonts w:ascii="Times New Roman" w:hAnsi="Times New Roman"/>
        </w:rPr>
      </w:pPr>
    </w:p>
    <w:p w:rsidR="00C24B68" w:rsidRPr="006D403C" w:rsidRDefault="00C24B68" w:rsidP="00C24B68">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2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C24B68" w:rsidRPr="006D403C" w:rsidRDefault="00C24B68" w:rsidP="00C24B68">
      <w:pPr>
        <w:spacing w:after="0" w:line="240" w:lineRule="auto"/>
        <w:jc w:val="center"/>
        <w:rPr>
          <w:rFonts w:ascii="Times New Roman" w:hAnsi="Times New Roman"/>
          <w:sz w:val="32"/>
        </w:rPr>
      </w:pPr>
      <w:r w:rsidRPr="006D403C">
        <w:rPr>
          <w:rFonts w:ascii="Times New Roman" w:hAnsi="Times New Roman"/>
          <w:sz w:val="32"/>
        </w:rPr>
        <w:t>Latvijas Republika</w:t>
      </w:r>
    </w:p>
    <w:p w:rsidR="00C24B68" w:rsidRPr="006D403C" w:rsidRDefault="00C24B68" w:rsidP="00C24B68">
      <w:pPr>
        <w:spacing w:after="0" w:line="240" w:lineRule="auto"/>
        <w:jc w:val="center"/>
        <w:rPr>
          <w:rFonts w:ascii="Times New Roman" w:hAnsi="Times New Roman"/>
        </w:rPr>
      </w:pPr>
    </w:p>
    <w:p w:rsidR="00C24B68" w:rsidRPr="006D403C" w:rsidRDefault="00C24B68" w:rsidP="00C24B68">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C24B68" w:rsidRPr="006D403C" w:rsidRDefault="00C24B68" w:rsidP="00C24B68">
      <w:pPr>
        <w:pBdr>
          <w:bottom w:val="double" w:sz="6" w:space="19" w:color="auto"/>
        </w:pBdr>
        <w:spacing w:after="0" w:line="240" w:lineRule="auto"/>
        <w:jc w:val="center"/>
        <w:rPr>
          <w:rFonts w:ascii="Times New Roman" w:hAnsi="Times New Roman"/>
          <w:sz w:val="14"/>
        </w:rPr>
      </w:pPr>
    </w:p>
    <w:p w:rsidR="00C24B68" w:rsidRPr="006D403C" w:rsidRDefault="00C24B68" w:rsidP="00C24B68">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C24B68" w:rsidRPr="006D403C" w:rsidRDefault="00C24B68" w:rsidP="00C24B68">
      <w:pPr>
        <w:pStyle w:val="NoSpacing"/>
        <w:rPr>
          <w:rFonts w:ascii="Times New Roman" w:hAnsi="Times New Roman" w:cs="Times New Roman"/>
          <w:szCs w:val="24"/>
        </w:rPr>
      </w:pPr>
    </w:p>
    <w:p w:rsidR="00C24B68" w:rsidRPr="006D403C" w:rsidRDefault="00C24B68" w:rsidP="00C24B68">
      <w:pPr>
        <w:spacing w:after="0" w:line="240" w:lineRule="auto"/>
        <w:ind w:left="2880" w:firstLine="720"/>
        <w:rPr>
          <w:rFonts w:ascii="Times New Roman" w:hAnsi="Times New Roman"/>
          <w:b/>
        </w:rPr>
      </w:pPr>
      <w:smartTag w:uri="schemas-tilde-lv/tildestengine" w:element="veidnes">
        <w:smartTagPr>
          <w:attr w:name="id" w:val="-1"/>
          <w:attr w:name="baseform" w:val="lēmums"/>
          <w:attr w:name="text" w:val="LĒMUMS&#10;"/>
        </w:smartTagPr>
        <w:r w:rsidRPr="006D403C">
          <w:rPr>
            <w:rFonts w:ascii="Times New Roman" w:hAnsi="Times New Roman"/>
            <w:b/>
          </w:rPr>
          <w:t>LĒMUMS</w:t>
        </w:r>
      </w:smartTag>
    </w:p>
    <w:p w:rsidR="00C24B68" w:rsidRPr="006D403C" w:rsidRDefault="00C24B68" w:rsidP="00C24B68">
      <w:pPr>
        <w:pStyle w:val="NoSpacing"/>
        <w:rPr>
          <w:rFonts w:ascii="Times New Roman" w:hAnsi="Times New Roman" w:cs="Times New Roman"/>
        </w:rPr>
      </w:pPr>
    </w:p>
    <w:p w:rsidR="00C24B68" w:rsidRPr="006D403C" w:rsidRDefault="00AF6826" w:rsidP="00C24B68">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Nr.19</w:t>
      </w:r>
    </w:p>
    <w:p w:rsidR="00C24B68" w:rsidRPr="006D403C" w:rsidRDefault="00AF6826" w:rsidP="00C24B68">
      <w:pPr>
        <w:pStyle w:val="NoSpacing"/>
        <w:ind w:left="5040" w:firstLine="720"/>
        <w:rPr>
          <w:rFonts w:ascii="Times New Roman" w:hAnsi="Times New Roman" w:cs="Times New Roman"/>
          <w:szCs w:val="24"/>
        </w:rPr>
      </w:pPr>
      <w:r>
        <w:rPr>
          <w:rFonts w:ascii="Times New Roman" w:hAnsi="Times New Roman" w:cs="Times New Roman"/>
          <w:szCs w:val="24"/>
        </w:rPr>
        <w:t>protokols Nr.2 19</w:t>
      </w:r>
      <w:r w:rsidR="00C24B68" w:rsidRPr="006D403C">
        <w:rPr>
          <w:rFonts w:ascii="Times New Roman" w:hAnsi="Times New Roman" w:cs="Times New Roman"/>
          <w:szCs w:val="24"/>
        </w:rPr>
        <w:t>#</w:t>
      </w:r>
    </w:p>
    <w:p w:rsidR="00C24B68" w:rsidRDefault="00C24B68" w:rsidP="00C24B68"/>
    <w:p w:rsidR="00C24B68" w:rsidRPr="00C24B68" w:rsidRDefault="00C24B68" w:rsidP="00C24B68">
      <w:pPr>
        <w:pStyle w:val="BodyText2"/>
        <w:rPr>
          <w:rFonts w:ascii="Times New Roman" w:hAnsi="Times New Roman" w:cs="Times New Roman"/>
          <w:lang w:val="lv-LV"/>
        </w:rPr>
      </w:pPr>
    </w:p>
    <w:p w:rsidR="00AF6826" w:rsidRPr="00AF6826" w:rsidRDefault="00AF6826" w:rsidP="00C24B68">
      <w:pPr>
        <w:pStyle w:val="BodyText2"/>
        <w:ind w:left="360"/>
        <w:rPr>
          <w:rFonts w:ascii="Times New Roman" w:hAnsi="Times New Roman" w:cs="Times New Roman"/>
          <w:lang w:val="lv-LV"/>
        </w:rPr>
      </w:pPr>
    </w:p>
    <w:p w:rsidR="00C24B68" w:rsidRPr="00AF6826" w:rsidRDefault="00C24B68" w:rsidP="00C24B68">
      <w:pPr>
        <w:pStyle w:val="BodyText2"/>
        <w:ind w:left="360"/>
        <w:rPr>
          <w:rFonts w:ascii="Times New Roman" w:hAnsi="Times New Roman" w:cs="Times New Roman"/>
          <w:lang w:val="lv-LV"/>
        </w:rPr>
      </w:pPr>
    </w:p>
    <w:p w:rsidR="00C24B68" w:rsidRPr="00AF6826" w:rsidRDefault="00C24B68" w:rsidP="00C24B68">
      <w:pPr>
        <w:spacing w:after="0" w:line="240" w:lineRule="auto"/>
        <w:ind w:firstLine="301"/>
        <w:jc w:val="center"/>
        <w:rPr>
          <w:rFonts w:ascii="Times New Roman" w:eastAsia="Times New Roman" w:hAnsi="Times New Roman"/>
          <w:sz w:val="24"/>
          <w:szCs w:val="24"/>
          <w:u w:val="single"/>
          <w:lang w:eastAsia="lv-LV"/>
        </w:rPr>
      </w:pPr>
      <w:r w:rsidRPr="00AF6826">
        <w:rPr>
          <w:rFonts w:ascii="Times New Roman" w:hAnsi="Times New Roman"/>
          <w:sz w:val="24"/>
          <w:szCs w:val="24"/>
          <w:u w:val="single"/>
        </w:rPr>
        <w:t>Par saistošo noteikumu Nr.</w:t>
      </w:r>
      <w:r w:rsidR="00AF6826">
        <w:rPr>
          <w:rFonts w:ascii="Times New Roman" w:hAnsi="Times New Roman"/>
          <w:sz w:val="24"/>
          <w:szCs w:val="24"/>
          <w:u w:val="single"/>
        </w:rPr>
        <w:t>4</w:t>
      </w:r>
      <w:r w:rsidRPr="00AF6826">
        <w:rPr>
          <w:rFonts w:ascii="Times New Roman" w:hAnsi="Times New Roman"/>
          <w:sz w:val="24"/>
          <w:szCs w:val="24"/>
          <w:u w:val="single"/>
        </w:rPr>
        <w:t xml:space="preserve"> „</w:t>
      </w:r>
      <w:r w:rsidRPr="00AF6826">
        <w:rPr>
          <w:rFonts w:ascii="Times New Roman" w:eastAsia="Times New Roman" w:hAnsi="Times New Roman"/>
          <w:sz w:val="24"/>
          <w:szCs w:val="24"/>
          <w:u w:val="single"/>
          <w:lang w:eastAsia="lv-LV"/>
        </w:rPr>
        <w:t xml:space="preserve"> Par Alojas novada domes 2013.gada 23</w:t>
      </w:r>
      <w:r w:rsidR="00AF6826">
        <w:rPr>
          <w:rFonts w:ascii="Times New Roman" w:eastAsia="Times New Roman" w:hAnsi="Times New Roman"/>
          <w:sz w:val="24"/>
          <w:szCs w:val="24"/>
          <w:u w:val="single"/>
          <w:lang w:eastAsia="lv-LV"/>
        </w:rPr>
        <w:t>.oktobra s</w:t>
      </w:r>
      <w:r w:rsidRPr="00AF6826">
        <w:rPr>
          <w:rFonts w:ascii="Times New Roman" w:eastAsia="Times New Roman" w:hAnsi="Times New Roman"/>
          <w:sz w:val="24"/>
          <w:szCs w:val="24"/>
          <w:u w:val="single"/>
          <w:lang w:eastAsia="lv-LV"/>
        </w:rPr>
        <w:t>aistošo noteikumu Nr.20 „Par kārtību, kādā Alojas novada domes amatpersonas un darbinieki izmanto pašvaldības mantu un finanšu līdzekļus” atzīšanu par spēku zaudējušiem” apstiprināšanu</w:t>
      </w:r>
    </w:p>
    <w:p w:rsidR="00C24B68" w:rsidRDefault="00C24B68" w:rsidP="00C24B68">
      <w:pPr>
        <w:pStyle w:val="BodyText2"/>
        <w:ind w:left="360"/>
        <w:jc w:val="center"/>
        <w:rPr>
          <w:rFonts w:ascii="Times New Roman" w:hAnsi="Times New Roman" w:cs="Times New Roman"/>
          <w:u w:val="single"/>
          <w:lang w:val="lv-LV"/>
        </w:rPr>
      </w:pPr>
    </w:p>
    <w:p w:rsidR="00AF6826" w:rsidRPr="004E1233" w:rsidRDefault="00AF6826" w:rsidP="00C24B68">
      <w:pPr>
        <w:pStyle w:val="BodyText2"/>
        <w:ind w:left="360"/>
        <w:jc w:val="center"/>
        <w:rPr>
          <w:rFonts w:ascii="Times New Roman" w:hAnsi="Times New Roman" w:cs="Times New Roman"/>
          <w:u w:val="single"/>
          <w:lang w:val="lv-LV"/>
        </w:rPr>
      </w:pPr>
    </w:p>
    <w:p w:rsidR="00C24B68" w:rsidRPr="004E1233" w:rsidRDefault="00C24B68" w:rsidP="00C24B68">
      <w:pPr>
        <w:pStyle w:val="BodyText2"/>
        <w:ind w:left="360"/>
        <w:jc w:val="center"/>
        <w:rPr>
          <w:rFonts w:ascii="Times New Roman" w:hAnsi="Times New Roman" w:cs="Times New Roman"/>
          <w:u w:val="single"/>
          <w:lang w:val="lv-LV"/>
        </w:rPr>
      </w:pPr>
    </w:p>
    <w:p w:rsidR="00C24B68" w:rsidRPr="00AF6826" w:rsidRDefault="00C24B68" w:rsidP="00AF6826">
      <w:pPr>
        <w:pStyle w:val="BodyText2"/>
        <w:ind w:firstLine="720"/>
        <w:rPr>
          <w:rFonts w:ascii="Times New Roman" w:hAnsi="Times New Roman" w:cs="Times New Roman"/>
          <w:b/>
          <w:lang w:val="lv-LV"/>
        </w:rPr>
      </w:pPr>
      <w:r w:rsidRPr="004E1233">
        <w:rPr>
          <w:rFonts w:ascii="Times New Roman" w:hAnsi="Times New Roman" w:cs="Times New Roman"/>
          <w:lang w:val="lv-LV"/>
        </w:rPr>
        <w:t xml:space="preserve">Pamatojoties uz likuma „Par pašvaldībām” 41.panta pirmās daļas 1.punktu un Alojas novada Finanšu un attīstības, Izglītības, kultūras un sporta jautājumu, Sociālo, kārtības, komunālās saimniecības un dzīvokļu jautājumu pastāvīgo komiteju apvienotās sēdes 2014.gada </w:t>
      </w:r>
      <w:r w:rsidR="001E2A10">
        <w:rPr>
          <w:rFonts w:ascii="Times New Roman" w:hAnsi="Times New Roman" w:cs="Times New Roman"/>
          <w:lang w:val="lv-LV"/>
        </w:rPr>
        <w:t>21.</w:t>
      </w:r>
      <w:r w:rsidRPr="004E1233">
        <w:rPr>
          <w:rFonts w:ascii="Times New Roman" w:hAnsi="Times New Roman" w:cs="Times New Roman"/>
          <w:lang w:val="lv-LV"/>
        </w:rPr>
        <w:t xml:space="preserve">janvāra  atzinumu, Alojas novada dome, atklāti balsojot, </w:t>
      </w:r>
      <w:r w:rsidRPr="004E1233">
        <w:rPr>
          <w:rFonts w:ascii="Times New Roman" w:hAnsi="Times New Roman" w:cs="Times New Roman"/>
          <w:b/>
          <w:lang w:val="lv-LV"/>
        </w:rPr>
        <w:t xml:space="preserve">nolemj: </w:t>
      </w:r>
      <w:r w:rsidR="00AF6826">
        <w:rPr>
          <w:rFonts w:ascii="Times New Roman" w:hAnsi="Times New Roman" w:cs="Times New Roman"/>
          <w:lang w:val="lv-LV"/>
        </w:rPr>
        <w:t xml:space="preserve">apstiprināt saistošos </w:t>
      </w:r>
      <w:r w:rsidRPr="004E1233">
        <w:rPr>
          <w:rFonts w:ascii="Times New Roman" w:hAnsi="Times New Roman" w:cs="Times New Roman"/>
          <w:lang w:val="lv-LV"/>
        </w:rPr>
        <w:t>noteikumus Nr.</w:t>
      </w:r>
      <w:r w:rsidR="00AF6826">
        <w:rPr>
          <w:rFonts w:ascii="Times New Roman" w:hAnsi="Times New Roman" w:cs="Times New Roman"/>
          <w:lang w:val="lv-LV"/>
        </w:rPr>
        <w:t xml:space="preserve">4 </w:t>
      </w:r>
      <w:r w:rsidRPr="004E1233">
        <w:rPr>
          <w:rFonts w:ascii="Times New Roman" w:hAnsi="Times New Roman" w:cs="Times New Roman"/>
          <w:lang w:val="lv-LV"/>
        </w:rPr>
        <w:t>„</w:t>
      </w:r>
      <w:r w:rsidRPr="004E1233">
        <w:rPr>
          <w:rFonts w:ascii="Times New Roman" w:hAnsi="Times New Roman" w:cs="Times New Roman"/>
          <w:lang w:val="lv-LV" w:eastAsia="lv-LV"/>
        </w:rPr>
        <w:t xml:space="preserve"> Par Alojas novada domes 2013.gada 2</w:t>
      </w:r>
      <w:r>
        <w:rPr>
          <w:rFonts w:ascii="Times New Roman" w:hAnsi="Times New Roman" w:cs="Times New Roman"/>
          <w:lang w:val="lv-LV" w:eastAsia="lv-LV"/>
        </w:rPr>
        <w:t>3</w:t>
      </w:r>
      <w:r w:rsidRPr="004E1233">
        <w:rPr>
          <w:rFonts w:ascii="Times New Roman" w:hAnsi="Times New Roman" w:cs="Times New Roman"/>
          <w:lang w:val="lv-LV" w:eastAsia="lv-LV"/>
        </w:rPr>
        <w:t>.oktobra Saistošo noteikumu Nr.20 „Par kārtību, kādā Alojas novada domes amatpersonas un darbinieki izmanto pašvaldības mantu un finanšu līdzekļus” atzīšanu par spēku zaudējušiem”</w:t>
      </w:r>
      <w:r w:rsidR="00AF6826">
        <w:rPr>
          <w:rFonts w:ascii="Times New Roman" w:hAnsi="Times New Roman" w:cs="Times New Roman"/>
          <w:lang w:val="lv-LV" w:eastAsia="lv-LV"/>
        </w:rPr>
        <w:t>”.</w:t>
      </w:r>
    </w:p>
    <w:p w:rsidR="00C24B68" w:rsidRPr="004E1233" w:rsidRDefault="00C24B68" w:rsidP="00C24B68">
      <w:pPr>
        <w:pStyle w:val="BodyText2"/>
        <w:ind w:left="360"/>
        <w:rPr>
          <w:rFonts w:ascii="Times New Roman" w:hAnsi="Times New Roman" w:cs="Times New Roman"/>
          <w:lang w:val="lv-LV"/>
        </w:rPr>
      </w:pPr>
    </w:p>
    <w:p w:rsidR="00C24B68" w:rsidRPr="003D7CFA" w:rsidRDefault="00C24B68" w:rsidP="00C24B68">
      <w:pPr>
        <w:pStyle w:val="BodyText2"/>
        <w:ind w:left="360"/>
        <w:rPr>
          <w:rFonts w:ascii="Times New Roman" w:hAnsi="Times New Roman" w:cs="Times New Roman"/>
          <w:u w:val="single"/>
          <w:lang w:val="lv-LV"/>
        </w:rPr>
      </w:pPr>
    </w:p>
    <w:p w:rsidR="00C24B68" w:rsidRPr="003D7CFA" w:rsidRDefault="00C24B68" w:rsidP="00C24B68">
      <w:pPr>
        <w:pStyle w:val="BodyText2"/>
        <w:ind w:left="360"/>
        <w:rPr>
          <w:rFonts w:ascii="Times New Roman" w:hAnsi="Times New Roman" w:cs="Times New Roman"/>
          <w:u w:val="single"/>
          <w:lang w:val="lv-LV"/>
        </w:rPr>
      </w:pPr>
    </w:p>
    <w:p w:rsidR="00C24B68" w:rsidRDefault="00C24B68" w:rsidP="00C24B68">
      <w:pPr>
        <w:pStyle w:val="BodyText2"/>
        <w:ind w:left="360"/>
        <w:rPr>
          <w:rFonts w:ascii="Times New Roman" w:hAnsi="Times New Roman" w:cs="Times New Roman"/>
          <w:u w:val="single"/>
          <w:lang w:val="lv-LV"/>
        </w:rPr>
      </w:pPr>
      <w:r w:rsidRPr="003D7CFA">
        <w:rPr>
          <w:rFonts w:ascii="Times New Roman" w:hAnsi="Times New Roman" w:cs="Times New Roman"/>
          <w:u w:val="single"/>
          <w:lang w:val="lv-LV"/>
        </w:rPr>
        <w:t xml:space="preserve">            </w:t>
      </w:r>
    </w:p>
    <w:p w:rsidR="00AF6826" w:rsidRDefault="00AF6826" w:rsidP="00C24B68">
      <w:pPr>
        <w:pStyle w:val="BodyText2"/>
        <w:ind w:left="360"/>
        <w:rPr>
          <w:rFonts w:ascii="Times New Roman" w:hAnsi="Times New Roman" w:cs="Times New Roman"/>
          <w:u w:val="single"/>
          <w:lang w:val="lv-LV"/>
        </w:rPr>
      </w:pPr>
    </w:p>
    <w:p w:rsidR="00AF6826" w:rsidRPr="003D7CFA" w:rsidRDefault="00AF6826" w:rsidP="00C24B68">
      <w:pPr>
        <w:pStyle w:val="BodyText2"/>
        <w:ind w:left="360"/>
        <w:rPr>
          <w:rFonts w:ascii="Times New Roman" w:hAnsi="Times New Roman" w:cs="Times New Roman"/>
          <w:u w:val="single"/>
          <w:lang w:val="lv-LV"/>
        </w:rPr>
      </w:pPr>
    </w:p>
    <w:p w:rsidR="00B65791" w:rsidRPr="000755B3" w:rsidRDefault="00B65791" w:rsidP="00B65791">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B65791" w:rsidRPr="000755B3" w:rsidRDefault="00B65791" w:rsidP="00B65791">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B65791" w:rsidRPr="000755B3" w:rsidRDefault="00B65791" w:rsidP="00B65791">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B65791" w:rsidRPr="000755B3" w:rsidRDefault="00B65791" w:rsidP="00B65791">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B65791" w:rsidRPr="000755B3" w:rsidRDefault="00B65791" w:rsidP="00B65791">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C24B68" w:rsidRPr="00AF6826" w:rsidRDefault="00C24B68" w:rsidP="00C24B68">
      <w:pPr>
        <w:ind w:left="360"/>
        <w:rPr>
          <w:rFonts w:ascii="Times New Roman" w:hAnsi="Times New Roman"/>
          <w:sz w:val="24"/>
          <w:szCs w:val="24"/>
        </w:rPr>
      </w:pPr>
    </w:p>
    <w:p w:rsidR="00C24B68" w:rsidRPr="004E1233" w:rsidRDefault="00C24B68" w:rsidP="00C24B68">
      <w:pPr>
        <w:rPr>
          <w:b/>
          <w:color w:val="FF0000"/>
          <w:szCs w:val="24"/>
        </w:rPr>
      </w:pPr>
    </w:p>
    <w:p w:rsidR="00AF6826" w:rsidRPr="006D403C" w:rsidRDefault="00AF6826" w:rsidP="00AF6826">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2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AF6826" w:rsidRPr="006D403C" w:rsidRDefault="00AF6826" w:rsidP="00AF6826">
      <w:pPr>
        <w:spacing w:after="0" w:line="240" w:lineRule="auto"/>
        <w:jc w:val="center"/>
        <w:rPr>
          <w:rFonts w:ascii="Times New Roman" w:hAnsi="Times New Roman"/>
          <w:sz w:val="32"/>
        </w:rPr>
      </w:pPr>
      <w:r w:rsidRPr="006D403C">
        <w:rPr>
          <w:rFonts w:ascii="Times New Roman" w:hAnsi="Times New Roman"/>
          <w:sz w:val="32"/>
        </w:rPr>
        <w:t>Latvijas Republika</w:t>
      </w:r>
    </w:p>
    <w:p w:rsidR="00AF6826" w:rsidRPr="006D403C" w:rsidRDefault="00AF6826" w:rsidP="00AF6826">
      <w:pPr>
        <w:spacing w:after="0" w:line="240" w:lineRule="auto"/>
        <w:jc w:val="center"/>
        <w:rPr>
          <w:rFonts w:ascii="Times New Roman" w:hAnsi="Times New Roman"/>
        </w:rPr>
      </w:pPr>
    </w:p>
    <w:p w:rsidR="00AF6826" w:rsidRPr="006D403C" w:rsidRDefault="00AF6826" w:rsidP="00AF6826">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AF6826" w:rsidRPr="006D403C" w:rsidRDefault="00AF6826" w:rsidP="00AF6826">
      <w:pPr>
        <w:pBdr>
          <w:bottom w:val="double" w:sz="6" w:space="19" w:color="auto"/>
        </w:pBdr>
        <w:spacing w:after="0" w:line="240" w:lineRule="auto"/>
        <w:jc w:val="center"/>
        <w:rPr>
          <w:rFonts w:ascii="Times New Roman" w:hAnsi="Times New Roman"/>
          <w:sz w:val="14"/>
        </w:rPr>
      </w:pPr>
    </w:p>
    <w:p w:rsidR="00AF6826" w:rsidRPr="006D403C" w:rsidRDefault="00AF6826" w:rsidP="00AF6826">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AF6826" w:rsidRPr="006D403C" w:rsidRDefault="00AF6826" w:rsidP="00AF6826">
      <w:pPr>
        <w:pStyle w:val="NoSpacing"/>
        <w:rPr>
          <w:rFonts w:ascii="Times New Roman" w:hAnsi="Times New Roman" w:cs="Times New Roman"/>
          <w:szCs w:val="24"/>
        </w:rPr>
      </w:pPr>
    </w:p>
    <w:p w:rsidR="00AF6826" w:rsidRPr="00A653C0" w:rsidRDefault="00AF6826" w:rsidP="00AF6826">
      <w:pPr>
        <w:spacing w:after="0" w:line="240" w:lineRule="auto"/>
        <w:jc w:val="center"/>
        <w:rPr>
          <w:rFonts w:ascii="Times New Roman" w:hAnsi="Times New Roman"/>
          <w:b/>
          <w:sz w:val="24"/>
          <w:szCs w:val="24"/>
        </w:rPr>
      </w:pPr>
      <w:r w:rsidRPr="00CB5D5A">
        <w:rPr>
          <w:rFonts w:ascii="Times New Roman" w:hAnsi="Times New Roman"/>
          <w:b/>
          <w:sz w:val="24"/>
          <w:szCs w:val="24"/>
        </w:rPr>
        <w:t xml:space="preserve">Alojā </w:t>
      </w:r>
    </w:p>
    <w:p w:rsidR="00AF6826" w:rsidRPr="00700221" w:rsidRDefault="00AF6826" w:rsidP="00AF6826">
      <w:pPr>
        <w:spacing w:after="0" w:line="240" w:lineRule="auto"/>
        <w:jc w:val="center"/>
        <w:rPr>
          <w:rFonts w:ascii="Times New Roman" w:hAnsi="Times New Roman"/>
          <w:b/>
          <w:sz w:val="24"/>
          <w:szCs w:val="24"/>
        </w:rPr>
      </w:pPr>
      <w:r>
        <w:rPr>
          <w:rFonts w:ascii="Times New Roman" w:hAnsi="Times New Roman"/>
          <w:b/>
          <w:sz w:val="24"/>
          <w:szCs w:val="24"/>
        </w:rPr>
        <w:t>Saistošie noteikumi Nr. 4</w:t>
      </w:r>
    </w:p>
    <w:p w:rsidR="00AF6826" w:rsidRPr="00700221" w:rsidRDefault="00AF6826" w:rsidP="00AF6826">
      <w:pPr>
        <w:spacing w:after="0" w:line="240" w:lineRule="auto"/>
        <w:rPr>
          <w:rFonts w:ascii="Times New Roman" w:hAnsi="Times New Roman"/>
          <w:sz w:val="24"/>
          <w:szCs w:val="24"/>
        </w:rPr>
      </w:pPr>
      <w:smartTag w:uri="urn:schemas-microsoft-com:office:smarttags" w:element="date">
        <w:smartTagPr>
          <w:attr w:name="Day" w:val="29"/>
          <w:attr w:name="Month" w:val="1"/>
          <w:attr w:name="Year" w:val="2014"/>
        </w:smartTagPr>
        <w:smartTag w:uri="schemas-tilde-lv/tildestengine" w:element="date">
          <w:smartTagPr>
            <w:attr w:name="Day" w:val="29"/>
            <w:attr w:name="Month" w:val="1"/>
            <w:attr w:name="Year" w:val="2014"/>
          </w:smartTagPr>
          <w:r w:rsidRPr="00700221">
            <w:rPr>
              <w:rFonts w:ascii="Times New Roman" w:hAnsi="Times New Roman"/>
              <w:sz w:val="24"/>
              <w:szCs w:val="24"/>
            </w:rPr>
            <w:t>2014. gada 29. janvārī</w:t>
          </w:r>
        </w:smartTag>
      </w:smartTag>
    </w:p>
    <w:p w:rsidR="00AF6826" w:rsidRPr="00700221" w:rsidRDefault="00AF6826" w:rsidP="00AF6826">
      <w:pPr>
        <w:spacing w:after="0" w:line="240" w:lineRule="auto"/>
        <w:jc w:val="right"/>
        <w:rPr>
          <w:rFonts w:ascii="Times New Roman" w:hAnsi="Times New Roman"/>
          <w:sz w:val="24"/>
          <w:szCs w:val="24"/>
        </w:rPr>
      </w:pPr>
      <w:r w:rsidRPr="00700221">
        <w:rPr>
          <w:rFonts w:ascii="Times New Roman" w:hAnsi="Times New Roman"/>
          <w:sz w:val="24"/>
          <w:szCs w:val="24"/>
        </w:rPr>
        <w:tab/>
      </w:r>
      <w:r w:rsidRPr="00700221">
        <w:rPr>
          <w:rFonts w:ascii="Times New Roman" w:hAnsi="Times New Roman"/>
          <w:sz w:val="24"/>
          <w:szCs w:val="24"/>
        </w:rPr>
        <w:tab/>
      </w:r>
      <w:r w:rsidRPr="00700221">
        <w:rPr>
          <w:rFonts w:ascii="Times New Roman" w:hAnsi="Times New Roman"/>
          <w:sz w:val="24"/>
          <w:szCs w:val="24"/>
        </w:rPr>
        <w:tab/>
      </w:r>
      <w:r w:rsidRPr="00700221">
        <w:rPr>
          <w:rFonts w:ascii="Times New Roman" w:hAnsi="Times New Roman"/>
          <w:sz w:val="24"/>
          <w:szCs w:val="24"/>
        </w:rPr>
        <w:tab/>
        <w:t>APSTIPRINĀTI</w:t>
      </w:r>
    </w:p>
    <w:p w:rsidR="00AF6826" w:rsidRPr="00700221" w:rsidRDefault="00AF6826" w:rsidP="00AF6826">
      <w:pPr>
        <w:spacing w:after="0" w:line="240" w:lineRule="auto"/>
        <w:jc w:val="right"/>
        <w:rPr>
          <w:rFonts w:ascii="Times New Roman" w:hAnsi="Times New Roman"/>
          <w:sz w:val="24"/>
          <w:szCs w:val="24"/>
        </w:rPr>
      </w:pPr>
      <w:r w:rsidRPr="00700221">
        <w:rPr>
          <w:rFonts w:ascii="Times New Roman" w:hAnsi="Times New Roman"/>
          <w:sz w:val="24"/>
          <w:szCs w:val="24"/>
        </w:rPr>
        <w:t>ar Alojas novada domes</w:t>
      </w:r>
    </w:p>
    <w:p w:rsidR="00AF6826" w:rsidRPr="00700221" w:rsidRDefault="00AF6826" w:rsidP="00AF6826">
      <w:pPr>
        <w:spacing w:after="0" w:line="240" w:lineRule="auto"/>
        <w:jc w:val="right"/>
        <w:rPr>
          <w:rFonts w:ascii="Times New Roman" w:hAnsi="Times New Roman"/>
          <w:sz w:val="24"/>
          <w:szCs w:val="24"/>
        </w:rPr>
      </w:pPr>
      <w:smartTag w:uri="urn:schemas-microsoft-com:office:smarttags" w:element="date">
        <w:smartTagPr>
          <w:attr w:name="Day" w:val="29"/>
          <w:attr w:name="Month" w:val="1"/>
          <w:attr w:name="Year" w:val="2014"/>
        </w:smartTagPr>
        <w:smartTag w:uri="schemas-tilde-lv/tildestengine" w:element="date">
          <w:smartTagPr>
            <w:attr w:name="Day" w:val="29"/>
            <w:attr w:name="Month" w:val="1"/>
            <w:attr w:name="Year" w:val="2014"/>
          </w:smartTagPr>
          <w:r w:rsidRPr="00700221">
            <w:rPr>
              <w:rFonts w:ascii="Times New Roman" w:hAnsi="Times New Roman"/>
              <w:sz w:val="24"/>
              <w:szCs w:val="24"/>
            </w:rPr>
            <w:t>2014. gada 29. janvāra</w:t>
          </w:r>
        </w:smartTag>
      </w:smartTag>
      <w:r w:rsidRPr="00700221">
        <w:rPr>
          <w:rFonts w:ascii="Times New Roman" w:hAnsi="Times New Roman"/>
          <w:sz w:val="24"/>
          <w:szCs w:val="24"/>
        </w:rPr>
        <w:t xml:space="preserve"> sēdes</w:t>
      </w:r>
    </w:p>
    <w:p w:rsidR="00AF6826" w:rsidRDefault="00AF6826" w:rsidP="00AF6826">
      <w:pPr>
        <w:jc w:val="right"/>
        <w:rPr>
          <w:rFonts w:ascii="Times New Roman" w:hAnsi="Times New Roman"/>
          <w:sz w:val="24"/>
          <w:szCs w:val="24"/>
        </w:rPr>
      </w:pPr>
      <w:smartTag w:uri="schemas-tilde-lv/tildestengine" w:element="veidnes">
        <w:smartTagPr>
          <w:attr w:name="baseform" w:val="lēmum|s"/>
          <w:attr w:name="id" w:val="-1"/>
          <w:attr w:name="text" w:val="lēmumu"/>
        </w:smartTagPr>
        <w:r w:rsidRPr="00700221">
          <w:rPr>
            <w:rFonts w:ascii="Times New Roman" w:hAnsi="Times New Roman"/>
            <w:sz w:val="24"/>
            <w:szCs w:val="24"/>
          </w:rPr>
          <w:t>lēmumu</w:t>
        </w:r>
      </w:smartTag>
      <w:r>
        <w:rPr>
          <w:rFonts w:ascii="Times New Roman" w:hAnsi="Times New Roman"/>
          <w:sz w:val="24"/>
          <w:szCs w:val="24"/>
        </w:rPr>
        <w:t xml:space="preserve"> Nr.19 </w:t>
      </w:r>
      <w:r w:rsidRPr="00700221">
        <w:rPr>
          <w:rFonts w:ascii="Times New Roman" w:hAnsi="Times New Roman"/>
          <w:sz w:val="24"/>
          <w:szCs w:val="24"/>
        </w:rPr>
        <w:t>(</w:t>
      </w:r>
      <w:smartTag w:uri="schemas-tilde-lv/tildestengine" w:element="veidnes">
        <w:smartTagPr>
          <w:attr w:name="baseform" w:val="protokol|s"/>
          <w:attr w:name="id" w:val="-1"/>
          <w:attr w:name="text" w:val="protokols"/>
        </w:smartTagPr>
        <w:r w:rsidRPr="00700221">
          <w:rPr>
            <w:rFonts w:ascii="Times New Roman" w:hAnsi="Times New Roman"/>
            <w:sz w:val="24"/>
            <w:szCs w:val="24"/>
          </w:rPr>
          <w:t>protokols</w:t>
        </w:r>
      </w:smartTag>
      <w:r>
        <w:rPr>
          <w:rFonts w:ascii="Times New Roman" w:hAnsi="Times New Roman"/>
          <w:sz w:val="24"/>
          <w:szCs w:val="24"/>
        </w:rPr>
        <w:t xml:space="preserve"> Nr.2 19#</w:t>
      </w:r>
    </w:p>
    <w:p w:rsidR="00AF6826" w:rsidRDefault="00AF6826" w:rsidP="00AF6826">
      <w:pPr>
        <w:jc w:val="right"/>
        <w:rPr>
          <w:rFonts w:ascii="Times New Roman" w:hAnsi="Times New Roman"/>
          <w:sz w:val="24"/>
          <w:szCs w:val="24"/>
        </w:rPr>
      </w:pPr>
    </w:p>
    <w:p w:rsidR="00AF6826" w:rsidRPr="00AF6826" w:rsidRDefault="00AF6826" w:rsidP="00AF6826">
      <w:pPr>
        <w:jc w:val="right"/>
        <w:rPr>
          <w:rFonts w:ascii="Times New Roman" w:hAnsi="Times New Roman"/>
          <w:b/>
          <w:sz w:val="24"/>
          <w:szCs w:val="24"/>
        </w:rPr>
      </w:pPr>
    </w:p>
    <w:p w:rsidR="00C24B68" w:rsidRPr="00AF6826" w:rsidRDefault="00C24B68" w:rsidP="00C24B68">
      <w:pPr>
        <w:spacing w:after="0" w:line="240" w:lineRule="auto"/>
        <w:ind w:firstLine="301"/>
        <w:jc w:val="center"/>
        <w:rPr>
          <w:rFonts w:ascii="Times New Roman" w:eastAsia="Times New Roman" w:hAnsi="Times New Roman"/>
          <w:b/>
          <w:sz w:val="24"/>
          <w:szCs w:val="24"/>
          <w:u w:val="single"/>
          <w:lang w:eastAsia="lv-LV"/>
        </w:rPr>
      </w:pPr>
      <w:r w:rsidRPr="00AF6826">
        <w:rPr>
          <w:rFonts w:ascii="Times New Roman" w:eastAsia="Times New Roman" w:hAnsi="Times New Roman"/>
          <w:b/>
          <w:sz w:val="24"/>
          <w:szCs w:val="24"/>
          <w:u w:val="single"/>
          <w:lang w:eastAsia="lv-LV"/>
        </w:rPr>
        <w:t>Par Alojas novada domes 2013.gada 23.</w:t>
      </w:r>
      <w:r w:rsidR="00AF6826" w:rsidRPr="00AF6826">
        <w:rPr>
          <w:rFonts w:ascii="Times New Roman" w:eastAsia="Times New Roman" w:hAnsi="Times New Roman"/>
          <w:b/>
          <w:sz w:val="24"/>
          <w:szCs w:val="24"/>
          <w:u w:val="single"/>
          <w:lang w:eastAsia="lv-LV"/>
        </w:rPr>
        <w:t>oktobra Saistošo noteikumu</w:t>
      </w:r>
      <w:r w:rsidRPr="00AF6826">
        <w:rPr>
          <w:rFonts w:ascii="Times New Roman" w:eastAsia="Times New Roman" w:hAnsi="Times New Roman"/>
          <w:b/>
          <w:sz w:val="24"/>
          <w:szCs w:val="24"/>
          <w:u w:val="single"/>
          <w:lang w:eastAsia="lv-LV"/>
        </w:rPr>
        <w:t xml:space="preserve"> Nr.20 „Par kārtību, kādā Alojas novada domes amatpersonas un darbinieki izmanto pašvaldības mantu un finanšu līdzekļus” atzīšanu par spēku zaudējušiem</w:t>
      </w:r>
    </w:p>
    <w:p w:rsidR="00C24B68" w:rsidRDefault="00C24B68" w:rsidP="00C24B68">
      <w:pPr>
        <w:spacing w:after="0" w:line="360" w:lineRule="auto"/>
        <w:ind w:firstLine="300"/>
        <w:rPr>
          <w:rFonts w:ascii="Times New Roman" w:eastAsia="Times New Roman" w:hAnsi="Times New Roman"/>
          <w:sz w:val="24"/>
          <w:szCs w:val="24"/>
          <w:lang w:eastAsia="lv-LV"/>
        </w:rPr>
      </w:pPr>
    </w:p>
    <w:p w:rsidR="00AF6826" w:rsidRPr="00AF6826" w:rsidRDefault="00AF6826" w:rsidP="00C24B68">
      <w:pPr>
        <w:spacing w:after="0" w:line="360" w:lineRule="auto"/>
        <w:ind w:firstLine="300"/>
        <w:rPr>
          <w:rFonts w:ascii="Times New Roman" w:eastAsia="Times New Roman" w:hAnsi="Times New Roman"/>
          <w:sz w:val="24"/>
          <w:szCs w:val="24"/>
          <w:lang w:eastAsia="lv-LV"/>
        </w:rPr>
      </w:pPr>
    </w:p>
    <w:p w:rsidR="00C24B68" w:rsidRPr="00AF6826" w:rsidRDefault="00AF6826" w:rsidP="00AF6826">
      <w:pPr>
        <w:tabs>
          <w:tab w:val="left" w:pos="426"/>
        </w:tabs>
        <w:spacing w:after="0" w:line="240" w:lineRule="auto"/>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r w:rsidR="00C24B68" w:rsidRPr="00AF6826">
        <w:rPr>
          <w:rFonts w:ascii="Times New Roman" w:eastAsia="Times New Roman" w:hAnsi="Times New Roman"/>
          <w:sz w:val="24"/>
          <w:szCs w:val="24"/>
          <w:lang w:eastAsia="lv-LV"/>
        </w:rPr>
        <w:t>1. Atzīt par spēku zaudējušiem Alojas novada domes 2013.gada 23</w:t>
      </w:r>
      <w:r>
        <w:rPr>
          <w:rFonts w:ascii="Times New Roman" w:eastAsia="Times New Roman" w:hAnsi="Times New Roman"/>
          <w:sz w:val="24"/>
          <w:szCs w:val="24"/>
          <w:lang w:eastAsia="lv-LV"/>
        </w:rPr>
        <w:t>.oktobra s</w:t>
      </w:r>
      <w:r w:rsidR="00C24B68" w:rsidRPr="00AF6826">
        <w:rPr>
          <w:rFonts w:ascii="Times New Roman" w:eastAsia="Times New Roman" w:hAnsi="Times New Roman"/>
          <w:sz w:val="24"/>
          <w:szCs w:val="24"/>
          <w:lang w:eastAsia="lv-LV"/>
        </w:rPr>
        <w:t>aistošos noteikumus Nr.20 „Par kārtību, kādā Alojas novada domes amatpersonas un darbinieki izmanto pašvaldības mantu un finanšu līdzekļus”  (publicēti Alojas Novada Vēstīs, Nr.39, 2013. gada 29.oktobrī)</w:t>
      </w:r>
      <w:r>
        <w:rPr>
          <w:rFonts w:ascii="Times New Roman" w:eastAsia="Times New Roman" w:hAnsi="Times New Roman"/>
          <w:sz w:val="24"/>
          <w:szCs w:val="24"/>
          <w:lang w:eastAsia="lv-LV"/>
        </w:rPr>
        <w:t>.</w:t>
      </w:r>
    </w:p>
    <w:p w:rsidR="00C24B68" w:rsidRPr="00AF6826" w:rsidRDefault="00C24B68" w:rsidP="00AF6826">
      <w:pPr>
        <w:tabs>
          <w:tab w:val="left" w:pos="426"/>
        </w:tabs>
        <w:spacing w:after="0" w:line="240" w:lineRule="auto"/>
        <w:contextualSpacing/>
        <w:jc w:val="both"/>
        <w:rPr>
          <w:rFonts w:ascii="Times New Roman" w:eastAsia="Times New Roman" w:hAnsi="Times New Roman"/>
          <w:sz w:val="24"/>
          <w:szCs w:val="24"/>
          <w:lang w:eastAsia="lv-LV"/>
        </w:rPr>
      </w:pPr>
      <w:r w:rsidRPr="00AF6826">
        <w:rPr>
          <w:rFonts w:ascii="Times New Roman" w:eastAsia="Times New Roman" w:hAnsi="Times New Roman"/>
          <w:sz w:val="24"/>
          <w:szCs w:val="24"/>
          <w:lang w:eastAsia="lv-LV"/>
        </w:rPr>
        <w:t>2. P</w:t>
      </w:r>
      <w:r w:rsidRPr="00AF6826">
        <w:rPr>
          <w:rFonts w:ascii="Times New Roman" w:hAnsi="Times New Roman"/>
          <w:sz w:val="24"/>
          <w:szCs w:val="24"/>
        </w:rPr>
        <w:t xml:space="preserve">ublicēt paziņojumu par </w:t>
      </w:r>
      <w:r w:rsidR="00AF6826">
        <w:rPr>
          <w:rFonts w:ascii="Times New Roman" w:hAnsi="Times New Roman"/>
          <w:sz w:val="24"/>
          <w:szCs w:val="24"/>
        </w:rPr>
        <w:t>saistošo</w:t>
      </w:r>
      <w:r w:rsidRPr="00AF6826">
        <w:rPr>
          <w:rFonts w:ascii="Times New Roman" w:hAnsi="Times New Roman"/>
          <w:sz w:val="24"/>
          <w:szCs w:val="24"/>
        </w:rPr>
        <w:t xml:space="preserve"> noteikumu atzīšanu par spēku zaudējušiem  Alojas novada domes izdevumā „Alojas Novada Vēstis”</w:t>
      </w:r>
      <w:r w:rsidR="00AF6826">
        <w:rPr>
          <w:rFonts w:ascii="Times New Roman" w:hAnsi="Times New Roman"/>
          <w:sz w:val="24"/>
          <w:szCs w:val="24"/>
        </w:rPr>
        <w:t>.</w:t>
      </w:r>
    </w:p>
    <w:p w:rsidR="00C24B68" w:rsidRDefault="00C24B68" w:rsidP="00AF6826">
      <w:pPr>
        <w:spacing w:after="0" w:line="360" w:lineRule="auto"/>
        <w:jc w:val="both"/>
        <w:rPr>
          <w:rFonts w:ascii="Times New Roman" w:eastAsia="Times New Roman" w:hAnsi="Times New Roman"/>
          <w:sz w:val="24"/>
          <w:szCs w:val="24"/>
          <w:lang w:eastAsia="lv-LV"/>
        </w:rPr>
      </w:pPr>
    </w:p>
    <w:p w:rsidR="00AF6826" w:rsidRDefault="00AF6826" w:rsidP="00C24B68">
      <w:pPr>
        <w:spacing w:after="0" w:line="360" w:lineRule="auto"/>
        <w:rPr>
          <w:rFonts w:ascii="Times New Roman" w:eastAsia="Times New Roman" w:hAnsi="Times New Roman"/>
          <w:sz w:val="24"/>
          <w:szCs w:val="24"/>
          <w:lang w:eastAsia="lv-LV"/>
        </w:rPr>
      </w:pPr>
    </w:p>
    <w:p w:rsidR="00AF6826" w:rsidRDefault="00AF6826" w:rsidP="00C24B68">
      <w:pPr>
        <w:spacing w:after="0" w:line="360" w:lineRule="auto"/>
        <w:rPr>
          <w:rFonts w:ascii="Times New Roman" w:eastAsia="Times New Roman" w:hAnsi="Times New Roman"/>
          <w:sz w:val="24"/>
          <w:szCs w:val="24"/>
          <w:lang w:eastAsia="lv-LV"/>
        </w:rPr>
      </w:pPr>
    </w:p>
    <w:p w:rsidR="00AF6826" w:rsidRDefault="00AF6826" w:rsidP="00C24B68">
      <w:pPr>
        <w:spacing w:after="0" w:line="360" w:lineRule="auto"/>
        <w:rPr>
          <w:rFonts w:ascii="Times New Roman" w:eastAsia="Times New Roman" w:hAnsi="Times New Roman"/>
          <w:sz w:val="24"/>
          <w:szCs w:val="24"/>
          <w:lang w:eastAsia="lv-LV"/>
        </w:rPr>
      </w:pPr>
    </w:p>
    <w:p w:rsidR="00B65791" w:rsidRPr="000755B3" w:rsidRDefault="00B65791" w:rsidP="00B65791">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B65791" w:rsidRPr="000755B3" w:rsidRDefault="00B65791" w:rsidP="00B65791">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B65791" w:rsidRPr="000755B3" w:rsidRDefault="00B65791" w:rsidP="00B65791">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B65791" w:rsidRPr="000755B3" w:rsidRDefault="00B65791" w:rsidP="00B65791">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B65791" w:rsidRPr="000755B3" w:rsidRDefault="00B65791" w:rsidP="00B65791">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C24B68" w:rsidRPr="00AF6826" w:rsidRDefault="00C24B68" w:rsidP="00C24B68">
      <w:pPr>
        <w:spacing w:after="0" w:line="360" w:lineRule="auto"/>
        <w:rPr>
          <w:rFonts w:ascii="Times New Roman" w:eastAsia="Times New Roman" w:hAnsi="Times New Roman"/>
          <w:sz w:val="24"/>
          <w:szCs w:val="24"/>
          <w:lang w:eastAsia="lv-LV"/>
        </w:rPr>
      </w:pPr>
    </w:p>
    <w:p w:rsidR="00C24B68" w:rsidRPr="00AF6826" w:rsidRDefault="00C24B68" w:rsidP="00C24B68">
      <w:pPr>
        <w:spacing w:after="0" w:line="360" w:lineRule="auto"/>
        <w:rPr>
          <w:rFonts w:ascii="Times New Roman" w:eastAsia="Times New Roman" w:hAnsi="Times New Roman"/>
          <w:color w:val="414142"/>
          <w:sz w:val="24"/>
          <w:szCs w:val="24"/>
          <w:lang w:eastAsia="lv-LV"/>
        </w:rPr>
      </w:pPr>
    </w:p>
    <w:p w:rsidR="00C24B68" w:rsidRDefault="00C24B68" w:rsidP="00C24B68">
      <w:pPr>
        <w:spacing w:after="0" w:line="360" w:lineRule="auto"/>
        <w:rPr>
          <w:rFonts w:eastAsia="Times New Roman"/>
          <w:color w:val="414142"/>
          <w:szCs w:val="24"/>
          <w:lang w:eastAsia="lv-LV"/>
        </w:rPr>
      </w:pPr>
    </w:p>
    <w:p w:rsidR="00AF6826" w:rsidRPr="004E1233" w:rsidRDefault="00AF6826" w:rsidP="00C24B68">
      <w:pPr>
        <w:spacing w:after="0" w:line="360" w:lineRule="auto"/>
        <w:rPr>
          <w:rFonts w:eastAsia="Times New Roman"/>
          <w:color w:val="414142"/>
          <w:szCs w:val="24"/>
          <w:lang w:eastAsia="lv-LV"/>
        </w:rPr>
      </w:pPr>
    </w:p>
    <w:p w:rsidR="00C24B68" w:rsidRDefault="00C24B68" w:rsidP="00AF6826">
      <w:pPr>
        <w:spacing w:after="0" w:line="240" w:lineRule="auto"/>
        <w:ind w:firstLine="300"/>
        <w:jc w:val="center"/>
        <w:rPr>
          <w:rFonts w:ascii="Times New Roman" w:hAnsi="Times New Roman"/>
          <w:b/>
          <w:bCs/>
          <w:sz w:val="24"/>
          <w:szCs w:val="24"/>
        </w:rPr>
      </w:pPr>
      <w:r w:rsidRPr="00AF6826">
        <w:rPr>
          <w:rFonts w:ascii="Times New Roman" w:hAnsi="Times New Roman"/>
          <w:b/>
          <w:bCs/>
          <w:sz w:val="24"/>
          <w:szCs w:val="24"/>
        </w:rPr>
        <w:t xml:space="preserve">Paskaidrojuma raksts </w:t>
      </w:r>
    </w:p>
    <w:p w:rsidR="00AF6826" w:rsidRPr="00AF6826" w:rsidRDefault="00AF6826" w:rsidP="00AF6826">
      <w:pPr>
        <w:spacing w:after="0" w:line="240" w:lineRule="auto"/>
        <w:ind w:firstLine="300"/>
        <w:jc w:val="center"/>
        <w:rPr>
          <w:rFonts w:ascii="Times New Roman" w:hAnsi="Times New Roman"/>
          <w:b/>
          <w:bCs/>
          <w:sz w:val="24"/>
          <w:szCs w:val="24"/>
        </w:rPr>
      </w:pPr>
    </w:p>
    <w:p w:rsidR="00C24B68" w:rsidRPr="00AF6826" w:rsidRDefault="00C24B68" w:rsidP="00AF6826">
      <w:pPr>
        <w:spacing w:after="0" w:line="240" w:lineRule="auto"/>
        <w:ind w:firstLine="300"/>
        <w:jc w:val="center"/>
        <w:rPr>
          <w:rFonts w:ascii="Times New Roman" w:eastAsia="Times New Roman" w:hAnsi="Times New Roman"/>
          <w:sz w:val="24"/>
          <w:szCs w:val="24"/>
          <w:lang w:eastAsia="lv-LV"/>
        </w:rPr>
      </w:pPr>
      <w:r w:rsidRPr="00AF6826">
        <w:rPr>
          <w:rFonts w:ascii="Times New Roman" w:hAnsi="Times New Roman"/>
          <w:bCs/>
          <w:sz w:val="24"/>
          <w:szCs w:val="24"/>
        </w:rPr>
        <w:t xml:space="preserve">Alojas novada domes  2014. gada 29. janvāra  saistošajiem noteikumiem </w:t>
      </w:r>
      <w:r w:rsidRPr="0075662F">
        <w:rPr>
          <w:rFonts w:ascii="Times New Roman" w:hAnsi="Times New Roman"/>
          <w:b/>
          <w:bCs/>
          <w:sz w:val="24"/>
          <w:szCs w:val="24"/>
        </w:rPr>
        <w:t>Nr.</w:t>
      </w:r>
      <w:r w:rsidR="00AF6826" w:rsidRPr="0075662F">
        <w:rPr>
          <w:rFonts w:ascii="Times New Roman" w:hAnsi="Times New Roman"/>
          <w:b/>
          <w:bCs/>
          <w:sz w:val="24"/>
          <w:szCs w:val="24"/>
        </w:rPr>
        <w:t>4</w:t>
      </w:r>
      <w:r w:rsidR="00AF6826">
        <w:rPr>
          <w:rFonts w:ascii="Times New Roman" w:hAnsi="Times New Roman"/>
          <w:bCs/>
          <w:sz w:val="24"/>
          <w:szCs w:val="24"/>
        </w:rPr>
        <w:t xml:space="preserve"> </w:t>
      </w:r>
      <w:r w:rsidRPr="00AF6826">
        <w:rPr>
          <w:rFonts w:ascii="Times New Roman" w:hAnsi="Times New Roman"/>
          <w:bCs/>
          <w:sz w:val="24"/>
          <w:szCs w:val="24"/>
        </w:rPr>
        <w:t xml:space="preserve"> „</w:t>
      </w:r>
      <w:r w:rsidRPr="00AF6826">
        <w:rPr>
          <w:rFonts w:ascii="Times New Roman" w:eastAsia="Times New Roman" w:hAnsi="Times New Roman"/>
          <w:sz w:val="24"/>
          <w:szCs w:val="24"/>
          <w:lang w:eastAsia="lv-LV"/>
        </w:rPr>
        <w:t>Par Alojas novada domes 2013.gada 23.oktobra Saistošos noteikumus Nr.20 „Par kārtību, kādā Alojas novada domes amatpersonas un darbinieki izmanto pašvaldības mantu un finanšu līdzekļus” atcelšanu</w:t>
      </w:r>
    </w:p>
    <w:p w:rsidR="00C24B68" w:rsidRPr="00AF6826" w:rsidRDefault="00C24B68" w:rsidP="00AF6826">
      <w:pPr>
        <w:pStyle w:val="Default"/>
        <w:rPr>
          <w:color w:val="auto"/>
        </w:rPr>
      </w:pPr>
    </w:p>
    <w:tbl>
      <w:tblPr>
        <w:tblW w:w="9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9"/>
        <w:gridCol w:w="4690"/>
      </w:tblGrid>
      <w:tr w:rsidR="00C24B68" w:rsidRPr="00AF6826" w:rsidTr="00AF6826">
        <w:trPr>
          <w:trHeight w:val="1903"/>
        </w:trPr>
        <w:tc>
          <w:tcPr>
            <w:tcW w:w="4689" w:type="dxa"/>
          </w:tcPr>
          <w:p w:rsidR="00C24B68" w:rsidRPr="00AF6826" w:rsidRDefault="00C24B68" w:rsidP="00AF6826">
            <w:pPr>
              <w:pStyle w:val="Default"/>
              <w:rPr>
                <w:color w:val="auto"/>
              </w:rPr>
            </w:pPr>
            <w:r w:rsidRPr="00AF6826">
              <w:rPr>
                <w:color w:val="auto"/>
              </w:rPr>
              <w:t xml:space="preserve">Saistošo noteikumu satura izklāsts </w:t>
            </w:r>
          </w:p>
        </w:tc>
        <w:tc>
          <w:tcPr>
            <w:tcW w:w="4690" w:type="dxa"/>
          </w:tcPr>
          <w:p w:rsidR="00C24B68" w:rsidRPr="00AF6826" w:rsidRDefault="00C24B68" w:rsidP="00AF6826">
            <w:pPr>
              <w:pStyle w:val="Default"/>
              <w:rPr>
                <w:color w:val="auto"/>
              </w:rPr>
            </w:pPr>
            <w:r w:rsidRPr="00AF6826">
              <w:rPr>
                <w:color w:val="auto"/>
              </w:rPr>
              <w:t xml:space="preserve">Saistošie noteikumi paredz , ka spēku zaudē  Alojas novada domes </w:t>
            </w:r>
            <w:r w:rsidRPr="00AF6826">
              <w:rPr>
                <w:rFonts w:eastAsia="Times New Roman"/>
                <w:color w:val="auto"/>
                <w:lang w:eastAsia="lv-LV"/>
              </w:rPr>
              <w:t>2013.gada 2.oktobra Saistošos noteikumus Nr.20 „Par kārtību, kādā Alojas novada domes amatpersonas un darbinieki izmanto pašvaldības mantu un finanšu līdzekļus”</w:t>
            </w:r>
            <w:r w:rsidRPr="00AF6826">
              <w:rPr>
                <w:color w:val="auto"/>
              </w:rPr>
              <w:t>”, kas  2013. gada  29. Oktobra Alojas novada domes izdevumā „Alojas novada vēstis”</w:t>
            </w:r>
          </w:p>
        </w:tc>
      </w:tr>
      <w:tr w:rsidR="00C24B68" w:rsidRPr="00AF6826" w:rsidTr="00AF6826">
        <w:trPr>
          <w:trHeight w:val="657"/>
        </w:trPr>
        <w:tc>
          <w:tcPr>
            <w:tcW w:w="4689" w:type="dxa"/>
          </w:tcPr>
          <w:p w:rsidR="00C24B68" w:rsidRPr="00AF6826" w:rsidRDefault="00C24B68" w:rsidP="00AF6826">
            <w:pPr>
              <w:pStyle w:val="Default"/>
              <w:rPr>
                <w:color w:val="auto"/>
              </w:rPr>
            </w:pPr>
            <w:r w:rsidRPr="00AF6826">
              <w:rPr>
                <w:color w:val="auto"/>
              </w:rPr>
              <w:t xml:space="preserve">Saistošo noteikumu nepieciešamības pamatojums </w:t>
            </w:r>
          </w:p>
        </w:tc>
        <w:tc>
          <w:tcPr>
            <w:tcW w:w="4690" w:type="dxa"/>
          </w:tcPr>
          <w:p w:rsidR="00C24B68" w:rsidRPr="00AF6826" w:rsidRDefault="00C24B68" w:rsidP="00AF6826">
            <w:pPr>
              <w:pStyle w:val="Default"/>
              <w:jc w:val="both"/>
              <w:rPr>
                <w:color w:val="auto"/>
              </w:rPr>
            </w:pPr>
            <w:r w:rsidRPr="00AF6826">
              <w:rPr>
                <w:color w:val="auto"/>
              </w:rPr>
              <w:t>LR Vides aizsardzības un reģionālās attīstības ministrijas 26.11.2013 vēstulē Nr. 18-6/11516 norādījusi, ka likums „Par interešu konflikta novēršanu valsts amatpersonu darbībā” nepilnvaro pašvaldību izdot saistošos noteikumus, savukārt pašvaldības mantas izmantošanu pašvaldības  amatpersonu un darbinieku vajadzībām un pašvaldības finanšu līdzekļu piešķiršanu pašvaldības amatpersonām un darbiniekiem, dome ir tiesīga regulēt, izdodot iekšējo normatīvo aktu, nevis saistošos noteikumus, tāpēc lūdz atcelt Alojas novada domes Saistošos noteikumus Nr.20</w:t>
            </w:r>
            <w:r w:rsidRPr="00AF6826">
              <w:rPr>
                <w:rFonts w:eastAsia="Times New Roman"/>
                <w:color w:val="auto"/>
                <w:lang w:eastAsia="lv-LV"/>
              </w:rPr>
              <w:t>„Par kārtību, kādā Alojas novada domes amatpersonas un darbinieki izmanto pašvaldības mantu un finanšu līdzekļus”</w:t>
            </w:r>
          </w:p>
        </w:tc>
      </w:tr>
      <w:tr w:rsidR="00C24B68" w:rsidRPr="00AF6826" w:rsidTr="00AF6826">
        <w:trPr>
          <w:trHeight w:val="251"/>
        </w:trPr>
        <w:tc>
          <w:tcPr>
            <w:tcW w:w="9379" w:type="dxa"/>
            <w:gridSpan w:val="2"/>
          </w:tcPr>
          <w:p w:rsidR="00C24B68" w:rsidRPr="00AF6826" w:rsidRDefault="00C24B68" w:rsidP="00AF6826">
            <w:pPr>
              <w:pStyle w:val="Default"/>
              <w:rPr>
                <w:color w:val="auto"/>
              </w:rPr>
            </w:pPr>
            <w:r w:rsidRPr="00AF6826">
              <w:rPr>
                <w:color w:val="auto"/>
              </w:rPr>
              <w:t xml:space="preserve">Informācija par saistošo noteikumu ietekmi </w:t>
            </w:r>
          </w:p>
        </w:tc>
      </w:tr>
      <w:tr w:rsidR="00C24B68" w:rsidRPr="00AF6826" w:rsidTr="00AF6826">
        <w:trPr>
          <w:trHeight w:val="109"/>
        </w:trPr>
        <w:tc>
          <w:tcPr>
            <w:tcW w:w="4689" w:type="dxa"/>
          </w:tcPr>
          <w:p w:rsidR="00C24B68" w:rsidRPr="00AF6826" w:rsidRDefault="00C24B68" w:rsidP="00AF6826">
            <w:pPr>
              <w:pStyle w:val="Default"/>
              <w:rPr>
                <w:color w:val="auto"/>
              </w:rPr>
            </w:pPr>
            <w:r w:rsidRPr="00AF6826">
              <w:rPr>
                <w:color w:val="auto"/>
              </w:rPr>
              <w:t xml:space="preserve">- uz pašvaldības budžetu </w:t>
            </w:r>
          </w:p>
        </w:tc>
        <w:tc>
          <w:tcPr>
            <w:tcW w:w="4690" w:type="dxa"/>
          </w:tcPr>
          <w:p w:rsidR="00C24B68" w:rsidRPr="00AF6826" w:rsidRDefault="00C24B68" w:rsidP="00AF6826">
            <w:pPr>
              <w:pStyle w:val="Default"/>
              <w:rPr>
                <w:color w:val="auto"/>
              </w:rPr>
            </w:pPr>
            <w:r w:rsidRPr="00AF6826">
              <w:rPr>
                <w:color w:val="auto"/>
              </w:rPr>
              <w:t xml:space="preserve">- neietekmēs </w:t>
            </w:r>
          </w:p>
        </w:tc>
      </w:tr>
      <w:tr w:rsidR="00C24B68" w:rsidRPr="00AF6826" w:rsidTr="00AF6826">
        <w:trPr>
          <w:trHeight w:val="259"/>
        </w:trPr>
        <w:tc>
          <w:tcPr>
            <w:tcW w:w="4689" w:type="dxa"/>
            <w:tcBorders>
              <w:bottom w:val="single" w:sz="4" w:space="0" w:color="auto"/>
            </w:tcBorders>
          </w:tcPr>
          <w:p w:rsidR="00C24B68" w:rsidRPr="00AF6826" w:rsidRDefault="00C24B68" w:rsidP="00AF6826">
            <w:pPr>
              <w:pStyle w:val="Default"/>
              <w:rPr>
                <w:color w:val="auto"/>
              </w:rPr>
            </w:pPr>
            <w:r w:rsidRPr="00AF6826">
              <w:rPr>
                <w:color w:val="auto"/>
              </w:rPr>
              <w:t xml:space="preserve">- uz uzņēmējdarbības vidi pašvaldības teritorijā </w:t>
            </w:r>
          </w:p>
        </w:tc>
        <w:tc>
          <w:tcPr>
            <w:tcW w:w="4690" w:type="dxa"/>
            <w:tcBorders>
              <w:bottom w:val="single" w:sz="4" w:space="0" w:color="auto"/>
            </w:tcBorders>
          </w:tcPr>
          <w:p w:rsidR="00C24B68" w:rsidRPr="00AF6826" w:rsidRDefault="00C24B68" w:rsidP="00AF6826">
            <w:pPr>
              <w:pStyle w:val="Default"/>
              <w:rPr>
                <w:color w:val="auto"/>
              </w:rPr>
            </w:pPr>
            <w:r w:rsidRPr="00AF6826">
              <w:rPr>
                <w:color w:val="auto"/>
              </w:rPr>
              <w:t xml:space="preserve">- neietekmēs </w:t>
            </w:r>
          </w:p>
        </w:tc>
      </w:tr>
      <w:tr w:rsidR="00C24B68" w:rsidRPr="00AF6826" w:rsidTr="00AF6826">
        <w:trPr>
          <w:trHeight w:val="401"/>
        </w:trPr>
        <w:tc>
          <w:tcPr>
            <w:tcW w:w="4689" w:type="dxa"/>
            <w:tcBorders>
              <w:bottom w:val="single" w:sz="4" w:space="0" w:color="auto"/>
            </w:tcBorders>
          </w:tcPr>
          <w:p w:rsidR="00C24B68" w:rsidRPr="00AF6826" w:rsidRDefault="00C24B68" w:rsidP="00AF6826">
            <w:pPr>
              <w:pStyle w:val="Default"/>
              <w:rPr>
                <w:color w:val="auto"/>
              </w:rPr>
            </w:pPr>
            <w:r w:rsidRPr="00AF6826">
              <w:rPr>
                <w:color w:val="auto"/>
              </w:rPr>
              <w:t xml:space="preserve">- uz administratīvajām procedūrām un konsultācijām ar privātpersonām </w:t>
            </w:r>
          </w:p>
        </w:tc>
        <w:tc>
          <w:tcPr>
            <w:tcW w:w="4690" w:type="dxa"/>
            <w:tcBorders>
              <w:bottom w:val="single" w:sz="4" w:space="0" w:color="auto"/>
            </w:tcBorders>
          </w:tcPr>
          <w:p w:rsidR="00C24B68" w:rsidRPr="00AF6826" w:rsidRDefault="00C24B68" w:rsidP="00AF6826">
            <w:pPr>
              <w:pStyle w:val="Default"/>
              <w:rPr>
                <w:color w:val="auto"/>
              </w:rPr>
            </w:pPr>
            <w:r w:rsidRPr="00AF6826">
              <w:rPr>
                <w:color w:val="auto"/>
              </w:rPr>
              <w:t xml:space="preserve">- neietekmēs </w:t>
            </w:r>
          </w:p>
        </w:tc>
      </w:tr>
    </w:tbl>
    <w:p w:rsidR="00C24B68" w:rsidRPr="004E1233" w:rsidRDefault="00C24B68" w:rsidP="00C24B68">
      <w:pPr>
        <w:spacing w:after="0" w:line="360" w:lineRule="auto"/>
        <w:rPr>
          <w:rFonts w:eastAsia="Times New Roman"/>
          <w:color w:val="414142"/>
          <w:szCs w:val="24"/>
          <w:lang w:eastAsia="lv-LV"/>
        </w:rPr>
      </w:pPr>
    </w:p>
    <w:p w:rsidR="00C24B68" w:rsidRPr="004E1233" w:rsidRDefault="00C24B68" w:rsidP="00C24B68">
      <w:pPr>
        <w:spacing w:after="0" w:line="360" w:lineRule="auto"/>
        <w:rPr>
          <w:rFonts w:eastAsia="Times New Roman"/>
          <w:color w:val="414142"/>
          <w:szCs w:val="24"/>
          <w:lang w:eastAsia="lv-LV"/>
        </w:rPr>
      </w:pPr>
    </w:p>
    <w:p w:rsidR="00AF6826" w:rsidRPr="004E1233" w:rsidRDefault="00AF6826" w:rsidP="00C24B68">
      <w:pPr>
        <w:spacing w:after="0" w:line="360" w:lineRule="auto"/>
        <w:rPr>
          <w:rFonts w:eastAsia="Times New Roman"/>
          <w:color w:val="414142"/>
          <w:szCs w:val="24"/>
          <w:lang w:eastAsia="lv-LV"/>
        </w:rPr>
      </w:pPr>
    </w:p>
    <w:p w:rsidR="0075662F" w:rsidRPr="000755B3" w:rsidRDefault="0075662F" w:rsidP="0075662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75662F" w:rsidRPr="000755B3" w:rsidRDefault="0075662F" w:rsidP="0075662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75662F" w:rsidRPr="000755B3" w:rsidRDefault="0075662F" w:rsidP="0075662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75662F" w:rsidRPr="000755B3" w:rsidRDefault="0075662F" w:rsidP="0075662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75662F" w:rsidRPr="000755B3" w:rsidRDefault="0075662F" w:rsidP="0075662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75662F" w:rsidRDefault="0075662F" w:rsidP="0075662F"/>
    <w:p w:rsidR="00C24B68" w:rsidRDefault="00C24B68" w:rsidP="00C24B68">
      <w:pPr>
        <w:spacing w:after="0" w:line="360" w:lineRule="auto"/>
        <w:rPr>
          <w:rFonts w:ascii="Arial" w:eastAsia="Times New Roman" w:hAnsi="Arial" w:cs="Arial"/>
          <w:color w:val="414142"/>
          <w:sz w:val="20"/>
          <w:szCs w:val="20"/>
          <w:lang w:eastAsia="lv-LV"/>
        </w:rPr>
      </w:pPr>
    </w:p>
    <w:p w:rsidR="00187D60" w:rsidRPr="0075662F" w:rsidRDefault="00187D60" w:rsidP="00187D60">
      <w:pPr>
        <w:pStyle w:val="BodyText2"/>
        <w:rPr>
          <w:lang w:val="lv-LV"/>
        </w:rPr>
      </w:pPr>
    </w:p>
    <w:p w:rsidR="00187D60" w:rsidRPr="006D403C" w:rsidRDefault="00187D60" w:rsidP="00187D60">
      <w:pPr>
        <w:spacing w:after="0" w:line="240" w:lineRule="auto"/>
        <w:jc w:val="center"/>
        <w:rPr>
          <w:rFonts w:ascii="Times New Roman" w:hAnsi="Times New Roman"/>
        </w:rPr>
      </w:pPr>
      <w:r w:rsidRPr="006D403C">
        <w:rPr>
          <w:rFonts w:ascii="Times New Roman" w:hAnsi="Times New Roman"/>
          <w:noProof/>
          <w:lang w:eastAsia="lv-LV"/>
        </w:rPr>
        <w:drawing>
          <wp:inline distT="0" distB="0" distL="0" distR="0">
            <wp:extent cx="495300" cy="733425"/>
            <wp:effectExtent l="19050" t="0" r="0" b="0"/>
            <wp:docPr id="2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87D60" w:rsidRPr="006D403C" w:rsidRDefault="00187D60" w:rsidP="00187D60">
      <w:pPr>
        <w:spacing w:after="0" w:line="240" w:lineRule="auto"/>
        <w:jc w:val="center"/>
        <w:rPr>
          <w:rFonts w:ascii="Times New Roman" w:hAnsi="Times New Roman"/>
          <w:sz w:val="32"/>
        </w:rPr>
      </w:pPr>
      <w:r w:rsidRPr="006D403C">
        <w:rPr>
          <w:rFonts w:ascii="Times New Roman" w:hAnsi="Times New Roman"/>
          <w:sz w:val="32"/>
        </w:rPr>
        <w:t>Latvijas Republika</w:t>
      </w:r>
    </w:p>
    <w:p w:rsidR="00187D60" w:rsidRPr="006D403C" w:rsidRDefault="00187D60" w:rsidP="00187D60">
      <w:pPr>
        <w:spacing w:after="0" w:line="240" w:lineRule="auto"/>
        <w:jc w:val="center"/>
        <w:rPr>
          <w:rFonts w:ascii="Times New Roman" w:hAnsi="Times New Roman"/>
        </w:rPr>
      </w:pPr>
    </w:p>
    <w:p w:rsidR="00187D60" w:rsidRPr="006D403C" w:rsidRDefault="00187D60" w:rsidP="00187D60">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187D60" w:rsidRPr="006D403C" w:rsidRDefault="00187D60" w:rsidP="00187D60">
      <w:pPr>
        <w:pBdr>
          <w:bottom w:val="double" w:sz="6" w:space="19" w:color="auto"/>
        </w:pBdr>
        <w:spacing w:after="0" w:line="240" w:lineRule="auto"/>
        <w:jc w:val="center"/>
        <w:rPr>
          <w:rFonts w:ascii="Times New Roman" w:hAnsi="Times New Roman"/>
          <w:sz w:val="14"/>
        </w:rPr>
      </w:pPr>
    </w:p>
    <w:p w:rsidR="00187D60" w:rsidRPr="006D403C" w:rsidRDefault="00187D60" w:rsidP="00187D60">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187D60" w:rsidRPr="006D403C" w:rsidRDefault="00187D60" w:rsidP="00187D60">
      <w:pPr>
        <w:pStyle w:val="NoSpacing"/>
        <w:rPr>
          <w:rFonts w:ascii="Times New Roman" w:hAnsi="Times New Roman" w:cs="Times New Roman"/>
          <w:szCs w:val="24"/>
        </w:rPr>
      </w:pPr>
    </w:p>
    <w:p w:rsidR="00187D60" w:rsidRPr="006D403C" w:rsidRDefault="00187D60" w:rsidP="00187D60">
      <w:pPr>
        <w:spacing w:after="0" w:line="240" w:lineRule="auto"/>
        <w:ind w:left="2880" w:firstLine="720"/>
        <w:rPr>
          <w:rFonts w:ascii="Times New Roman" w:hAnsi="Times New Roman"/>
          <w:b/>
        </w:rPr>
      </w:pPr>
      <w:smartTag w:uri="schemas-tilde-lv/tildestengine" w:element="veidnes">
        <w:smartTagPr>
          <w:attr w:name="id" w:val="-1"/>
          <w:attr w:name="baseform" w:val="lēmums"/>
          <w:attr w:name="text" w:val="LĒMUMS&#10;"/>
        </w:smartTagPr>
        <w:r w:rsidRPr="006D403C">
          <w:rPr>
            <w:rFonts w:ascii="Times New Roman" w:hAnsi="Times New Roman"/>
            <w:b/>
          </w:rPr>
          <w:t>LĒMUMS</w:t>
        </w:r>
      </w:smartTag>
    </w:p>
    <w:p w:rsidR="00187D60" w:rsidRPr="006D403C" w:rsidRDefault="00187D60" w:rsidP="00187D60">
      <w:pPr>
        <w:pStyle w:val="NoSpacing"/>
        <w:rPr>
          <w:rFonts w:ascii="Times New Roman" w:hAnsi="Times New Roman" w:cs="Times New Roman"/>
        </w:rPr>
      </w:pPr>
    </w:p>
    <w:p w:rsidR="00187D60" w:rsidRPr="006D403C" w:rsidRDefault="00187D60" w:rsidP="00187D60">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Nr.20</w:t>
      </w:r>
    </w:p>
    <w:p w:rsidR="00187D60" w:rsidRPr="006D403C" w:rsidRDefault="00187D60" w:rsidP="00187D60">
      <w:pPr>
        <w:pStyle w:val="NoSpacing"/>
        <w:ind w:left="5040" w:firstLine="720"/>
        <w:rPr>
          <w:rFonts w:ascii="Times New Roman" w:hAnsi="Times New Roman" w:cs="Times New Roman"/>
          <w:szCs w:val="24"/>
        </w:rPr>
      </w:pPr>
      <w:r>
        <w:rPr>
          <w:rFonts w:ascii="Times New Roman" w:hAnsi="Times New Roman" w:cs="Times New Roman"/>
          <w:szCs w:val="24"/>
        </w:rPr>
        <w:t>protokols Nr.2 20</w:t>
      </w:r>
      <w:r w:rsidRPr="006D403C">
        <w:rPr>
          <w:rFonts w:ascii="Times New Roman" w:hAnsi="Times New Roman" w:cs="Times New Roman"/>
          <w:szCs w:val="24"/>
        </w:rPr>
        <w:t>#</w:t>
      </w:r>
    </w:p>
    <w:p w:rsidR="00187D60" w:rsidRDefault="00187D60" w:rsidP="00187D60">
      <w:pPr>
        <w:pStyle w:val="BodyText2"/>
        <w:ind w:left="360"/>
        <w:jc w:val="center"/>
        <w:rPr>
          <w:lang w:val="lv-LV"/>
        </w:rPr>
      </w:pPr>
    </w:p>
    <w:p w:rsidR="00187D60" w:rsidRDefault="00187D60" w:rsidP="00187D60">
      <w:pPr>
        <w:pStyle w:val="BodyText2"/>
        <w:ind w:left="360"/>
        <w:jc w:val="center"/>
        <w:rPr>
          <w:lang w:val="lv-LV"/>
        </w:rPr>
      </w:pPr>
    </w:p>
    <w:p w:rsidR="00187D60" w:rsidRDefault="00187D60" w:rsidP="00187D60">
      <w:pPr>
        <w:pStyle w:val="BodyText2"/>
        <w:ind w:left="360"/>
        <w:jc w:val="center"/>
        <w:rPr>
          <w:lang w:val="lv-LV"/>
        </w:rPr>
      </w:pPr>
    </w:p>
    <w:p w:rsidR="00187D60" w:rsidRDefault="00187D60" w:rsidP="00187D60">
      <w:pPr>
        <w:pStyle w:val="BodyText2"/>
        <w:ind w:left="360"/>
        <w:jc w:val="center"/>
        <w:rPr>
          <w:lang w:val="lv-LV"/>
        </w:rPr>
      </w:pPr>
    </w:p>
    <w:p w:rsidR="00187D60" w:rsidRPr="00187D60" w:rsidRDefault="00187D60" w:rsidP="00187D60">
      <w:pPr>
        <w:pStyle w:val="BodyText2"/>
        <w:jc w:val="center"/>
        <w:rPr>
          <w:rFonts w:ascii="Times New Roman" w:hAnsi="Times New Roman" w:cs="Times New Roman"/>
          <w:u w:val="single"/>
          <w:lang w:val="lv-LV"/>
        </w:rPr>
      </w:pPr>
      <w:r w:rsidRPr="00187D60">
        <w:rPr>
          <w:rFonts w:ascii="Times New Roman" w:hAnsi="Times New Roman" w:cs="Times New Roman"/>
          <w:u w:val="single"/>
          <w:lang w:val="lv-LV"/>
        </w:rPr>
        <w:t>Par noteikumu „Par kārtību, kādā Alojas novada domes amatpersonas un darbinieki izmanto pašvaldības mantu un finanšu līdzekļus” apstiprināšanu</w:t>
      </w:r>
    </w:p>
    <w:p w:rsidR="00187D60" w:rsidRPr="00187D60" w:rsidRDefault="00187D60" w:rsidP="00187D60">
      <w:pPr>
        <w:pStyle w:val="BodyText2"/>
        <w:ind w:left="360"/>
        <w:jc w:val="center"/>
        <w:rPr>
          <w:rFonts w:ascii="Times New Roman" w:hAnsi="Times New Roman" w:cs="Times New Roman"/>
          <w:u w:val="single"/>
          <w:lang w:val="lv-LV"/>
        </w:rPr>
      </w:pPr>
    </w:p>
    <w:p w:rsidR="00187D60" w:rsidRPr="00187D60" w:rsidRDefault="00187D60" w:rsidP="00187D60">
      <w:pPr>
        <w:pStyle w:val="BodyText2"/>
        <w:ind w:left="360"/>
        <w:jc w:val="center"/>
        <w:rPr>
          <w:rFonts w:ascii="Times New Roman" w:hAnsi="Times New Roman" w:cs="Times New Roman"/>
          <w:u w:val="single"/>
          <w:lang w:val="lv-LV"/>
        </w:rPr>
      </w:pPr>
    </w:p>
    <w:p w:rsidR="00187D60" w:rsidRPr="00187D60" w:rsidRDefault="00187D60" w:rsidP="00187D60">
      <w:pPr>
        <w:pStyle w:val="BodyText2"/>
        <w:ind w:left="360"/>
        <w:jc w:val="center"/>
        <w:rPr>
          <w:rFonts w:ascii="Times New Roman" w:hAnsi="Times New Roman" w:cs="Times New Roman"/>
          <w:u w:val="single"/>
          <w:lang w:val="lv-LV"/>
        </w:rPr>
      </w:pPr>
    </w:p>
    <w:p w:rsidR="00187D60" w:rsidRPr="00187D60" w:rsidRDefault="00187D60" w:rsidP="00187D60">
      <w:pPr>
        <w:pStyle w:val="BodyText2"/>
        <w:ind w:left="360"/>
        <w:jc w:val="center"/>
        <w:rPr>
          <w:rFonts w:ascii="Times New Roman" w:hAnsi="Times New Roman" w:cs="Times New Roman"/>
          <w:u w:val="single"/>
          <w:lang w:val="lv-LV"/>
        </w:rPr>
      </w:pPr>
    </w:p>
    <w:p w:rsidR="00187D60" w:rsidRPr="00187D60" w:rsidRDefault="00187D60" w:rsidP="00187D60">
      <w:pPr>
        <w:pStyle w:val="BodyText2"/>
        <w:ind w:firstLine="720"/>
        <w:rPr>
          <w:rFonts w:ascii="Times New Roman" w:hAnsi="Times New Roman" w:cs="Times New Roman"/>
          <w:b/>
          <w:lang w:val="lv-LV"/>
        </w:rPr>
      </w:pPr>
      <w:r w:rsidRPr="00187D60">
        <w:rPr>
          <w:rFonts w:ascii="Times New Roman" w:hAnsi="Times New Roman" w:cs="Times New Roman"/>
          <w:lang w:val="lv-LV"/>
        </w:rPr>
        <w:t xml:space="preserve">Pamatojoties uz likuma „Par pašvaldībām” 41.panta pirmās daļas 2. punktu un Apvienoto komiteju 2014.gada </w:t>
      </w:r>
      <w:r>
        <w:rPr>
          <w:rFonts w:ascii="Times New Roman" w:hAnsi="Times New Roman" w:cs="Times New Roman"/>
          <w:lang w:val="lv-LV"/>
        </w:rPr>
        <w:t>21.</w:t>
      </w:r>
      <w:r w:rsidRPr="00187D60">
        <w:rPr>
          <w:rFonts w:ascii="Times New Roman" w:hAnsi="Times New Roman" w:cs="Times New Roman"/>
          <w:lang w:val="lv-LV"/>
        </w:rPr>
        <w:t xml:space="preserve">janvāra atzinumu, Alojas novada dome, atklāti balsojot, </w:t>
      </w:r>
      <w:r w:rsidRPr="00187D60">
        <w:rPr>
          <w:rFonts w:ascii="Times New Roman" w:hAnsi="Times New Roman" w:cs="Times New Roman"/>
          <w:b/>
          <w:lang w:val="lv-LV"/>
        </w:rPr>
        <w:t xml:space="preserve">nolemj: </w:t>
      </w:r>
    </w:p>
    <w:p w:rsidR="00187D60" w:rsidRPr="00187D60" w:rsidRDefault="00187D60" w:rsidP="00187D60">
      <w:pPr>
        <w:pStyle w:val="BodyText2"/>
        <w:ind w:firstLine="720"/>
        <w:rPr>
          <w:rFonts w:ascii="Times New Roman" w:hAnsi="Times New Roman" w:cs="Times New Roman"/>
          <w:lang w:val="lv-LV"/>
        </w:rPr>
      </w:pPr>
      <w:r w:rsidRPr="00187D60">
        <w:rPr>
          <w:rFonts w:ascii="Times New Roman" w:hAnsi="Times New Roman" w:cs="Times New Roman"/>
          <w:lang w:val="lv-LV"/>
        </w:rPr>
        <w:t>1.</w:t>
      </w:r>
      <w:r w:rsidRPr="00187D60">
        <w:rPr>
          <w:rFonts w:ascii="Times New Roman" w:hAnsi="Times New Roman" w:cs="Times New Roman"/>
          <w:b/>
          <w:lang w:val="lv-LV"/>
        </w:rPr>
        <w:t xml:space="preserve"> </w:t>
      </w:r>
      <w:r w:rsidRPr="00187D60">
        <w:rPr>
          <w:rFonts w:ascii="Times New Roman" w:hAnsi="Times New Roman" w:cs="Times New Roman"/>
          <w:lang w:val="lv-LV"/>
        </w:rPr>
        <w:t>Apstiprināt noteikumus „Par kārtību, kādā Alojas novada domes amatpersonas un darbinieki izmanto pašvaldības mantu un finanšu līdzekļus”.</w:t>
      </w:r>
    </w:p>
    <w:p w:rsidR="00187D60" w:rsidRPr="00187D60" w:rsidRDefault="00187D60" w:rsidP="00187D60">
      <w:pPr>
        <w:pStyle w:val="BodyText2"/>
        <w:ind w:firstLine="720"/>
        <w:rPr>
          <w:rFonts w:ascii="Times New Roman" w:hAnsi="Times New Roman" w:cs="Times New Roman"/>
          <w:lang w:val="lv-LV"/>
        </w:rPr>
      </w:pPr>
      <w:r w:rsidRPr="00187D60">
        <w:rPr>
          <w:rFonts w:ascii="Times New Roman" w:hAnsi="Times New Roman" w:cs="Times New Roman"/>
          <w:lang w:val="lv-LV"/>
        </w:rPr>
        <w:t>2. Lēmuma 1. punktā minētie noteiku</w:t>
      </w:r>
      <w:r>
        <w:rPr>
          <w:rFonts w:ascii="Times New Roman" w:hAnsi="Times New Roman" w:cs="Times New Roman"/>
          <w:lang w:val="lv-LV"/>
        </w:rPr>
        <w:t>mi spēkā stājas 2014. gada 30. j</w:t>
      </w:r>
      <w:r w:rsidRPr="00187D60">
        <w:rPr>
          <w:rFonts w:ascii="Times New Roman" w:hAnsi="Times New Roman" w:cs="Times New Roman"/>
          <w:lang w:val="lv-LV"/>
        </w:rPr>
        <w:t>anvārī.</w:t>
      </w:r>
    </w:p>
    <w:p w:rsidR="00187D60" w:rsidRPr="00187D60" w:rsidRDefault="00187D60" w:rsidP="00187D60">
      <w:pPr>
        <w:spacing w:after="0" w:line="240" w:lineRule="auto"/>
        <w:ind w:firstLine="720"/>
        <w:jc w:val="both"/>
        <w:rPr>
          <w:rFonts w:ascii="Times New Roman" w:hAnsi="Times New Roman"/>
          <w:szCs w:val="24"/>
        </w:rPr>
      </w:pPr>
      <w:r w:rsidRPr="00187D60">
        <w:rPr>
          <w:rFonts w:ascii="Times New Roman" w:hAnsi="Times New Roman"/>
          <w:szCs w:val="24"/>
        </w:rPr>
        <w:t xml:space="preserve">                                                                </w:t>
      </w:r>
    </w:p>
    <w:p w:rsidR="00187D60" w:rsidRPr="00187D60" w:rsidRDefault="00187D60" w:rsidP="00187D60">
      <w:pPr>
        <w:spacing w:after="0" w:line="240" w:lineRule="auto"/>
        <w:rPr>
          <w:rFonts w:ascii="Times New Roman" w:hAnsi="Times New Roman"/>
          <w:szCs w:val="24"/>
        </w:rPr>
      </w:pPr>
    </w:p>
    <w:p w:rsidR="00187D60" w:rsidRPr="00EF38FB" w:rsidRDefault="00187D60" w:rsidP="00187D60">
      <w:pPr>
        <w:pStyle w:val="BodyText2"/>
        <w:ind w:left="360"/>
        <w:rPr>
          <w:rFonts w:ascii="Times New Roman" w:hAnsi="Times New Roman" w:cs="Times New Roman"/>
          <w:lang w:val="lv-LV"/>
        </w:rPr>
      </w:pPr>
    </w:p>
    <w:p w:rsidR="00187D60" w:rsidRPr="00EF38FB" w:rsidRDefault="00187D60" w:rsidP="00187D60">
      <w:pPr>
        <w:pStyle w:val="BodyText2"/>
        <w:ind w:left="360"/>
        <w:rPr>
          <w:rFonts w:ascii="Times New Roman" w:hAnsi="Times New Roman" w:cs="Times New Roman"/>
          <w:u w:val="single"/>
          <w:lang w:val="lv-LV"/>
        </w:rPr>
      </w:pPr>
    </w:p>
    <w:p w:rsidR="00187D60" w:rsidRPr="00EF38FB" w:rsidRDefault="00187D60" w:rsidP="00187D60">
      <w:pPr>
        <w:pStyle w:val="BodyText2"/>
        <w:ind w:left="360"/>
        <w:rPr>
          <w:rFonts w:ascii="Times New Roman" w:hAnsi="Times New Roman" w:cs="Times New Roman"/>
          <w:u w:val="single"/>
          <w:lang w:val="lv-LV"/>
        </w:rPr>
      </w:pPr>
    </w:p>
    <w:p w:rsidR="00187D60" w:rsidRPr="00EF38FB" w:rsidRDefault="00187D60" w:rsidP="00187D60">
      <w:pPr>
        <w:pStyle w:val="BodyText2"/>
        <w:ind w:left="360"/>
        <w:rPr>
          <w:rFonts w:ascii="Times New Roman" w:hAnsi="Times New Roman" w:cs="Times New Roman"/>
          <w:u w:val="single"/>
          <w:lang w:val="lv-LV"/>
        </w:rPr>
      </w:pPr>
    </w:p>
    <w:p w:rsidR="00187D60" w:rsidRDefault="00187D60" w:rsidP="00187D60">
      <w:pPr>
        <w:spacing w:after="0" w:line="360" w:lineRule="auto"/>
        <w:ind w:firstLine="720"/>
        <w:rPr>
          <w:rFonts w:ascii="Arial" w:eastAsia="Times New Roman" w:hAnsi="Arial" w:cs="Arial"/>
          <w:color w:val="414142"/>
          <w:sz w:val="20"/>
          <w:szCs w:val="20"/>
          <w:lang w:eastAsia="lv-LV"/>
        </w:rPr>
      </w:pPr>
      <w:r>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 xml:space="preserve">Valdis </w:t>
      </w:r>
      <w:r w:rsidRPr="00AF6826">
        <w:rPr>
          <w:rFonts w:ascii="Times New Roman" w:eastAsia="Times New Roman" w:hAnsi="Times New Roman"/>
          <w:sz w:val="24"/>
          <w:szCs w:val="24"/>
          <w:lang w:eastAsia="lv-LV"/>
        </w:rPr>
        <w:t>Bārda</w:t>
      </w:r>
    </w:p>
    <w:p w:rsidR="00187D60" w:rsidRPr="00187D60" w:rsidRDefault="00187D60" w:rsidP="00187D60">
      <w:pPr>
        <w:pStyle w:val="BodyText2"/>
        <w:ind w:left="360"/>
        <w:rPr>
          <w:rFonts w:ascii="Times New Roman" w:hAnsi="Times New Roman" w:cs="Times New Roman"/>
          <w:u w:val="single"/>
        </w:rPr>
      </w:pPr>
    </w:p>
    <w:p w:rsidR="00187D60" w:rsidRPr="00187D60" w:rsidRDefault="00187D60" w:rsidP="00187D60">
      <w:pPr>
        <w:pStyle w:val="BodyText2"/>
        <w:ind w:left="360"/>
        <w:rPr>
          <w:rFonts w:ascii="Times New Roman" w:hAnsi="Times New Roman" w:cs="Times New Roman"/>
          <w:u w:val="single"/>
        </w:rPr>
      </w:pPr>
    </w:p>
    <w:p w:rsidR="00187D60" w:rsidRPr="00187D60" w:rsidRDefault="00187D60" w:rsidP="00187D60">
      <w:pPr>
        <w:pStyle w:val="BodyText2"/>
        <w:ind w:left="360"/>
        <w:rPr>
          <w:rFonts w:ascii="Times New Roman" w:hAnsi="Times New Roman" w:cs="Times New Roman"/>
          <w:u w:val="single"/>
        </w:rPr>
      </w:pPr>
    </w:p>
    <w:p w:rsidR="00187D60" w:rsidRPr="00187D60" w:rsidRDefault="00187D60" w:rsidP="00187D60">
      <w:pPr>
        <w:pStyle w:val="BodyText2"/>
        <w:ind w:left="360"/>
        <w:rPr>
          <w:rFonts w:ascii="Times New Roman" w:hAnsi="Times New Roman" w:cs="Times New Roman"/>
          <w:u w:val="single"/>
        </w:rPr>
      </w:pPr>
    </w:p>
    <w:p w:rsidR="00187D60" w:rsidRPr="00187D60" w:rsidRDefault="00187D60" w:rsidP="00187D60">
      <w:pPr>
        <w:pStyle w:val="BodyText2"/>
        <w:ind w:left="360"/>
        <w:rPr>
          <w:rFonts w:ascii="Times New Roman" w:hAnsi="Times New Roman" w:cs="Times New Roman"/>
          <w:u w:val="single"/>
        </w:rPr>
      </w:pPr>
    </w:p>
    <w:p w:rsidR="00187D60" w:rsidRPr="00187D60" w:rsidRDefault="00187D60" w:rsidP="00187D60">
      <w:pPr>
        <w:pStyle w:val="BodyText2"/>
        <w:ind w:left="360"/>
        <w:rPr>
          <w:rFonts w:ascii="Times New Roman" w:hAnsi="Times New Roman" w:cs="Times New Roman"/>
          <w:u w:val="single"/>
        </w:rPr>
      </w:pPr>
    </w:p>
    <w:p w:rsidR="00187D60" w:rsidRDefault="00187D60" w:rsidP="00187D60">
      <w:pPr>
        <w:pStyle w:val="BodyText2"/>
        <w:ind w:left="360"/>
        <w:rPr>
          <w:rFonts w:ascii="Times New Roman" w:hAnsi="Times New Roman" w:cs="Times New Roman"/>
          <w:u w:val="single"/>
        </w:rPr>
      </w:pPr>
    </w:p>
    <w:p w:rsidR="00187D60" w:rsidRDefault="00187D60" w:rsidP="0075662F">
      <w:pPr>
        <w:pStyle w:val="BodyText2"/>
        <w:rPr>
          <w:rFonts w:ascii="Times New Roman" w:hAnsi="Times New Roman" w:cs="Times New Roman"/>
          <w:u w:val="single"/>
        </w:rPr>
      </w:pPr>
    </w:p>
    <w:p w:rsidR="00187D60" w:rsidRPr="00187D60" w:rsidRDefault="00187D60" w:rsidP="00187D60">
      <w:pPr>
        <w:pStyle w:val="BodyText2"/>
        <w:rPr>
          <w:rFonts w:ascii="Times New Roman" w:hAnsi="Times New Roman" w:cs="Times New Roman"/>
          <w:u w:val="single"/>
        </w:rPr>
      </w:pPr>
    </w:p>
    <w:p w:rsidR="00187D60" w:rsidRPr="00187D60" w:rsidRDefault="00187D60" w:rsidP="00187D60">
      <w:pPr>
        <w:pStyle w:val="NoSpacing"/>
        <w:jc w:val="center"/>
        <w:rPr>
          <w:rFonts w:ascii="Times New Roman" w:hAnsi="Times New Roman" w:cs="Times New Roman"/>
        </w:rPr>
      </w:pPr>
      <w:r w:rsidRPr="00187D60">
        <w:rPr>
          <w:rFonts w:ascii="Times New Roman" w:hAnsi="Times New Roman" w:cs="Times New Roman"/>
          <w:noProof/>
          <w:lang w:eastAsia="lv-LV"/>
        </w:rPr>
        <w:drawing>
          <wp:inline distT="0" distB="0" distL="0" distR="0">
            <wp:extent cx="492125" cy="729615"/>
            <wp:effectExtent l="19050" t="0" r="3175" b="0"/>
            <wp:docPr id="24" name="Picture 2"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s3"/>
                    <pic:cNvPicPr>
                      <a:picLocks noChangeAspect="1" noChangeArrowheads="1"/>
                    </pic:cNvPicPr>
                  </pic:nvPicPr>
                  <pic:blipFill>
                    <a:blip r:embed="rId9"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87D60" w:rsidRPr="00187D60" w:rsidRDefault="00187D60" w:rsidP="00187D60">
      <w:pPr>
        <w:spacing w:after="0" w:line="240" w:lineRule="auto"/>
        <w:jc w:val="center"/>
        <w:rPr>
          <w:rFonts w:ascii="Times New Roman" w:hAnsi="Times New Roman"/>
          <w:sz w:val="32"/>
        </w:rPr>
      </w:pPr>
      <w:r w:rsidRPr="00187D60">
        <w:rPr>
          <w:rFonts w:ascii="Times New Roman" w:hAnsi="Times New Roman"/>
          <w:sz w:val="32"/>
        </w:rPr>
        <w:t>Latvijas Republika</w:t>
      </w:r>
    </w:p>
    <w:p w:rsidR="00187D60" w:rsidRPr="00187D60" w:rsidRDefault="00187D60" w:rsidP="00187D60">
      <w:pPr>
        <w:spacing w:after="0" w:line="240" w:lineRule="auto"/>
        <w:jc w:val="center"/>
        <w:rPr>
          <w:rFonts w:ascii="Times New Roman" w:hAnsi="Times New Roman"/>
        </w:rPr>
      </w:pPr>
    </w:p>
    <w:p w:rsidR="00187D60" w:rsidRPr="00187D60" w:rsidRDefault="00187D60" w:rsidP="00187D60">
      <w:pPr>
        <w:spacing w:after="0" w:line="240" w:lineRule="auto"/>
        <w:jc w:val="center"/>
        <w:rPr>
          <w:rFonts w:ascii="Times New Roman" w:hAnsi="Times New Roman"/>
          <w:b/>
          <w:bCs/>
          <w:sz w:val="32"/>
        </w:rPr>
      </w:pPr>
      <w:r w:rsidRPr="00187D60">
        <w:rPr>
          <w:rFonts w:ascii="Times New Roman" w:hAnsi="Times New Roman"/>
          <w:b/>
          <w:bCs/>
          <w:sz w:val="32"/>
        </w:rPr>
        <w:t>ALOJAS NOVADA DOME</w:t>
      </w:r>
    </w:p>
    <w:p w:rsidR="00187D60" w:rsidRPr="00187D60" w:rsidRDefault="00187D60" w:rsidP="00187D60">
      <w:pPr>
        <w:pBdr>
          <w:bottom w:val="double" w:sz="6" w:space="19" w:color="auto"/>
        </w:pBdr>
        <w:spacing w:after="0" w:line="240" w:lineRule="auto"/>
        <w:jc w:val="center"/>
        <w:rPr>
          <w:rFonts w:ascii="Times New Roman" w:hAnsi="Times New Roman"/>
          <w:sz w:val="14"/>
        </w:rPr>
      </w:pPr>
    </w:p>
    <w:p w:rsidR="00187D60" w:rsidRPr="00187D60" w:rsidRDefault="00187D60" w:rsidP="00187D60">
      <w:pPr>
        <w:pBdr>
          <w:bottom w:val="double" w:sz="6" w:space="19" w:color="auto"/>
        </w:pBdr>
        <w:spacing w:after="0" w:line="240" w:lineRule="auto"/>
        <w:jc w:val="center"/>
        <w:rPr>
          <w:rFonts w:ascii="Times New Roman" w:hAnsi="Times New Roman"/>
          <w:sz w:val="16"/>
          <w:szCs w:val="16"/>
        </w:rPr>
      </w:pPr>
      <w:r w:rsidRPr="00187D60">
        <w:rPr>
          <w:rFonts w:ascii="Times New Roman" w:hAnsi="Times New Roman"/>
          <w:sz w:val="16"/>
        </w:rPr>
        <w:t xml:space="preserve">Reģ.Nr.90000060032, Jūras iela 13, Alojā, Alojas novadā , LV - 4064,tel.64022920 ,fakss 64023925, e – pasts: </w:t>
      </w:r>
      <w:smartTag w:uri="urn:schemas-microsoft-com:office:smarttags" w:element="PersonName">
        <w:r w:rsidRPr="00187D60">
          <w:rPr>
            <w:rFonts w:ascii="Times New Roman" w:hAnsi="Times New Roman"/>
            <w:sz w:val="16"/>
            <w:szCs w:val="16"/>
          </w:rPr>
          <w:t>dome@aloja.lv</w:t>
        </w:r>
      </w:smartTag>
    </w:p>
    <w:p w:rsidR="00187D60" w:rsidRPr="00187D60" w:rsidRDefault="00187D60" w:rsidP="00187D60">
      <w:pPr>
        <w:pStyle w:val="NoSpacing"/>
        <w:rPr>
          <w:rFonts w:ascii="Times New Roman" w:hAnsi="Times New Roman" w:cs="Times New Roman"/>
          <w:szCs w:val="24"/>
        </w:rPr>
      </w:pPr>
    </w:p>
    <w:p w:rsidR="00187D60" w:rsidRPr="00187D60" w:rsidRDefault="00187D60" w:rsidP="00187D60">
      <w:pPr>
        <w:spacing w:after="0" w:line="240" w:lineRule="auto"/>
        <w:jc w:val="center"/>
        <w:rPr>
          <w:rFonts w:ascii="Times New Roman" w:hAnsi="Times New Roman"/>
          <w:b/>
          <w:sz w:val="24"/>
          <w:szCs w:val="24"/>
        </w:rPr>
      </w:pPr>
      <w:r w:rsidRPr="00187D60">
        <w:rPr>
          <w:rFonts w:ascii="Times New Roman" w:hAnsi="Times New Roman"/>
          <w:b/>
          <w:sz w:val="24"/>
          <w:szCs w:val="24"/>
        </w:rPr>
        <w:t xml:space="preserve">Alojā </w:t>
      </w:r>
    </w:p>
    <w:p w:rsidR="00187D60" w:rsidRPr="00187D60" w:rsidRDefault="00187D60" w:rsidP="00187D60">
      <w:pPr>
        <w:spacing w:after="0" w:line="240" w:lineRule="auto"/>
        <w:rPr>
          <w:rFonts w:ascii="Times New Roman" w:hAnsi="Times New Roman"/>
          <w:sz w:val="24"/>
          <w:szCs w:val="24"/>
        </w:rPr>
      </w:pPr>
    </w:p>
    <w:p w:rsidR="00187D60" w:rsidRPr="00187D60" w:rsidRDefault="00187D60" w:rsidP="00187D60">
      <w:pPr>
        <w:spacing w:after="0" w:line="240" w:lineRule="auto"/>
        <w:rPr>
          <w:rFonts w:ascii="Times New Roman" w:hAnsi="Times New Roman"/>
          <w:b/>
          <w:sz w:val="24"/>
          <w:szCs w:val="24"/>
        </w:rPr>
      </w:pPr>
      <w:r>
        <w:rPr>
          <w:rFonts w:ascii="Times New Roman" w:hAnsi="Times New Roman"/>
          <w:sz w:val="24"/>
          <w:szCs w:val="24"/>
        </w:rPr>
        <w:tab/>
      </w:r>
      <w:r w:rsidRPr="00187D60">
        <w:rPr>
          <w:rFonts w:ascii="Times New Roman" w:hAnsi="Times New Roman"/>
          <w:sz w:val="24"/>
          <w:szCs w:val="24"/>
        </w:rPr>
        <w:tab/>
      </w:r>
      <w:r w:rsidRPr="00187D60">
        <w:rPr>
          <w:rFonts w:ascii="Times New Roman" w:hAnsi="Times New Roman"/>
          <w:sz w:val="24"/>
          <w:szCs w:val="24"/>
        </w:rPr>
        <w:tab/>
      </w:r>
      <w:r w:rsidRPr="00187D60">
        <w:rPr>
          <w:rFonts w:ascii="Times New Roman" w:hAnsi="Times New Roman"/>
          <w:sz w:val="24"/>
          <w:szCs w:val="24"/>
        </w:rPr>
        <w:tab/>
      </w:r>
      <w:r w:rsidRPr="00187D60">
        <w:rPr>
          <w:rFonts w:ascii="Times New Roman" w:hAnsi="Times New Roman"/>
          <w:sz w:val="24"/>
          <w:szCs w:val="24"/>
        </w:rPr>
        <w:tab/>
      </w:r>
      <w:r w:rsidRPr="00187D60">
        <w:rPr>
          <w:rFonts w:ascii="Times New Roman" w:hAnsi="Times New Roman"/>
          <w:sz w:val="24"/>
          <w:szCs w:val="24"/>
        </w:rPr>
        <w:tab/>
      </w:r>
      <w:r w:rsidRPr="00187D60">
        <w:rPr>
          <w:rFonts w:ascii="Times New Roman" w:hAnsi="Times New Roman"/>
          <w:sz w:val="24"/>
          <w:szCs w:val="24"/>
        </w:rPr>
        <w:tab/>
      </w:r>
      <w:r w:rsidRPr="00187D60">
        <w:rPr>
          <w:rFonts w:ascii="Times New Roman" w:hAnsi="Times New Roman"/>
          <w:sz w:val="24"/>
          <w:szCs w:val="24"/>
        </w:rPr>
        <w:tab/>
      </w:r>
      <w:r w:rsidRPr="00187D60">
        <w:rPr>
          <w:rFonts w:ascii="Times New Roman" w:hAnsi="Times New Roman"/>
          <w:sz w:val="24"/>
          <w:szCs w:val="24"/>
        </w:rPr>
        <w:tab/>
        <w:t>APSTIPRINĀTI</w:t>
      </w:r>
    </w:p>
    <w:p w:rsidR="00187D60" w:rsidRPr="00187D60" w:rsidRDefault="00187D60" w:rsidP="00187D60">
      <w:pPr>
        <w:spacing w:after="0" w:line="240" w:lineRule="auto"/>
        <w:jc w:val="right"/>
        <w:rPr>
          <w:rFonts w:ascii="Times New Roman" w:hAnsi="Times New Roman"/>
          <w:sz w:val="24"/>
          <w:szCs w:val="24"/>
        </w:rPr>
      </w:pPr>
      <w:r w:rsidRPr="00187D60">
        <w:rPr>
          <w:rFonts w:ascii="Times New Roman" w:hAnsi="Times New Roman"/>
          <w:sz w:val="24"/>
          <w:szCs w:val="24"/>
        </w:rPr>
        <w:tab/>
      </w:r>
      <w:r w:rsidRPr="00187D60">
        <w:rPr>
          <w:rFonts w:ascii="Times New Roman" w:hAnsi="Times New Roman"/>
          <w:sz w:val="24"/>
          <w:szCs w:val="24"/>
        </w:rPr>
        <w:tab/>
      </w:r>
      <w:r w:rsidRPr="00187D60">
        <w:rPr>
          <w:rFonts w:ascii="Times New Roman" w:hAnsi="Times New Roman"/>
          <w:sz w:val="24"/>
          <w:szCs w:val="24"/>
        </w:rPr>
        <w:tab/>
      </w:r>
      <w:r w:rsidRPr="00187D60">
        <w:rPr>
          <w:rFonts w:ascii="Times New Roman" w:hAnsi="Times New Roman"/>
          <w:sz w:val="24"/>
          <w:szCs w:val="24"/>
        </w:rPr>
        <w:tab/>
      </w:r>
      <w:r w:rsidRPr="00187D60">
        <w:rPr>
          <w:rFonts w:ascii="Times New Roman" w:hAnsi="Times New Roman"/>
          <w:sz w:val="24"/>
          <w:szCs w:val="24"/>
        </w:rPr>
        <w:tab/>
      </w:r>
      <w:r w:rsidRPr="00187D60">
        <w:rPr>
          <w:rFonts w:ascii="Times New Roman" w:hAnsi="Times New Roman"/>
          <w:sz w:val="24"/>
          <w:szCs w:val="24"/>
        </w:rPr>
        <w:tab/>
      </w:r>
      <w:r w:rsidRPr="00187D60">
        <w:rPr>
          <w:rFonts w:ascii="Times New Roman" w:hAnsi="Times New Roman"/>
          <w:sz w:val="24"/>
          <w:szCs w:val="24"/>
        </w:rPr>
        <w:tab/>
      </w:r>
      <w:r w:rsidRPr="00187D60">
        <w:rPr>
          <w:rFonts w:ascii="Times New Roman" w:hAnsi="Times New Roman"/>
          <w:sz w:val="24"/>
          <w:szCs w:val="24"/>
        </w:rPr>
        <w:tab/>
        <w:t>ar Alojas novada domes</w:t>
      </w:r>
    </w:p>
    <w:p w:rsidR="00187D60" w:rsidRPr="00187D60" w:rsidRDefault="00187D60" w:rsidP="00187D60">
      <w:pPr>
        <w:spacing w:after="0" w:line="240" w:lineRule="auto"/>
        <w:jc w:val="right"/>
        <w:rPr>
          <w:rFonts w:ascii="Times New Roman" w:hAnsi="Times New Roman"/>
          <w:sz w:val="24"/>
          <w:szCs w:val="24"/>
        </w:rPr>
      </w:pPr>
      <w:r w:rsidRPr="00187D60">
        <w:rPr>
          <w:rFonts w:ascii="Times New Roman" w:hAnsi="Times New Roman"/>
          <w:sz w:val="24"/>
          <w:szCs w:val="24"/>
        </w:rPr>
        <w:t xml:space="preserve">2014.gada </w:t>
      </w:r>
      <w:r>
        <w:rPr>
          <w:rFonts w:ascii="Times New Roman" w:hAnsi="Times New Roman"/>
          <w:sz w:val="24"/>
          <w:szCs w:val="24"/>
        </w:rPr>
        <w:t xml:space="preserve"> 29.</w:t>
      </w:r>
      <w:r w:rsidRPr="00187D60">
        <w:rPr>
          <w:rFonts w:ascii="Times New Roman" w:hAnsi="Times New Roman"/>
          <w:sz w:val="24"/>
          <w:szCs w:val="24"/>
        </w:rPr>
        <w:t xml:space="preserve"> janvāra sēdes</w:t>
      </w:r>
    </w:p>
    <w:p w:rsidR="00187D60" w:rsidRPr="00187D60" w:rsidRDefault="00187D60" w:rsidP="00187D60">
      <w:pPr>
        <w:spacing w:after="0" w:line="240" w:lineRule="auto"/>
        <w:jc w:val="right"/>
        <w:rPr>
          <w:rFonts w:ascii="Times New Roman" w:hAnsi="Times New Roman"/>
          <w:sz w:val="24"/>
          <w:szCs w:val="24"/>
        </w:rPr>
      </w:pPr>
      <w:r w:rsidRPr="00187D60">
        <w:rPr>
          <w:rFonts w:ascii="Times New Roman" w:hAnsi="Times New Roman"/>
          <w:sz w:val="24"/>
          <w:szCs w:val="24"/>
        </w:rPr>
        <w:t>lēmumu Nr.</w:t>
      </w:r>
      <w:r>
        <w:rPr>
          <w:rFonts w:ascii="Times New Roman" w:hAnsi="Times New Roman"/>
          <w:sz w:val="24"/>
          <w:szCs w:val="24"/>
        </w:rPr>
        <w:t>20</w:t>
      </w:r>
      <w:r w:rsidRPr="00187D60">
        <w:rPr>
          <w:rFonts w:ascii="Times New Roman" w:hAnsi="Times New Roman"/>
          <w:sz w:val="24"/>
          <w:szCs w:val="24"/>
        </w:rPr>
        <w:t xml:space="preserve"> (protokols Nr.</w:t>
      </w:r>
      <w:r>
        <w:rPr>
          <w:rFonts w:ascii="Times New Roman" w:hAnsi="Times New Roman"/>
          <w:sz w:val="24"/>
          <w:szCs w:val="24"/>
        </w:rPr>
        <w:t xml:space="preserve">2 20# </w:t>
      </w:r>
      <w:r w:rsidRPr="00187D60">
        <w:rPr>
          <w:rFonts w:ascii="Times New Roman" w:hAnsi="Times New Roman"/>
          <w:sz w:val="24"/>
          <w:szCs w:val="24"/>
        </w:rPr>
        <w:t>)</w:t>
      </w:r>
    </w:p>
    <w:p w:rsidR="00187D60" w:rsidRPr="00187D60" w:rsidRDefault="00187D60" w:rsidP="00187D60">
      <w:pPr>
        <w:pStyle w:val="BodyText2"/>
        <w:rPr>
          <w:rFonts w:ascii="Times New Roman" w:hAnsi="Times New Roman" w:cs="Times New Roman"/>
          <w:u w:val="single"/>
          <w:lang w:val="lv-LV"/>
        </w:rPr>
      </w:pPr>
    </w:p>
    <w:p w:rsidR="00187D60" w:rsidRPr="00187D60" w:rsidRDefault="00187D60" w:rsidP="00187D60">
      <w:pPr>
        <w:pStyle w:val="BodyText2"/>
        <w:ind w:left="360"/>
        <w:rPr>
          <w:rFonts w:ascii="Times New Roman" w:hAnsi="Times New Roman" w:cs="Times New Roman"/>
          <w:u w:val="single"/>
          <w:lang w:val="lv-LV"/>
        </w:rPr>
      </w:pPr>
    </w:p>
    <w:p w:rsidR="00187D60" w:rsidRPr="00187D60" w:rsidRDefault="00187D60" w:rsidP="00187D60">
      <w:pPr>
        <w:spacing w:after="0" w:line="240" w:lineRule="auto"/>
        <w:jc w:val="center"/>
        <w:rPr>
          <w:rFonts w:ascii="Times New Roman" w:hAnsi="Times New Roman"/>
          <w:b/>
        </w:rPr>
      </w:pPr>
      <w:r w:rsidRPr="00187D60">
        <w:rPr>
          <w:rFonts w:ascii="Times New Roman" w:hAnsi="Times New Roman"/>
          <w:b/>
        </w:rPr>
        <w:t xml:space="preserve">NOTEIKUMI </w:t>
      </w:r>
    </w:p>
    <w:p w:rsidR="00187D60" w:rsidRPr="00187D60" w:rsidRDefault="00187D60" w:rsidP="00187D60">
      <w:pPr>
        <w:spacing w:after="0" w:line="240" w:lineRule="auto"/>
        <w:jc w:val="center"/>
        <w:rPr>
          <w:rFonts w:ascii="Times New Roman" w:hAnsi="Times New Roman"/>
          <w:b/>
        </w:rPr>
      </w:pPr>
      <w:r w:rsidRPr="00187D60">
        <w:rPr>
          <w:rFonts w:ascii="Times New Roman" w:hAnsi="Times New Roman"/>
          <w:b/>
        </w:rPr>
        <w:t>PAR KĀRTĪBU, KĀDĀ ALOJAS NOVADA DOMES AMATPERSONAS UN DARBINIEKI IZMANTO PAŠVALDĪBAS MANTU UN FINANŠU LĪDZEKĻUS</w:t>
      </w:r>
    </w:p>
    <w:p w:rsidR="00187D60" w:rsidRPr="00187D60" w:rsidRDefault="00187D60" w:rsidP="00187D60">
      <w:pPr>
        <w:spacing w:after="0" w:line="240" w:lineRule="auto"/>
        <w:rPr>
          <w:rFonts w:ascii="Times New Roman" w:hAnsi="Times New Roman"/>
          <w:szCs w:val="24"/>
        </w:rPr>
      </w:pPr>
    </w:p>
    <w:p w:rsidR="00187D60" w:rsidRPr="00187D60" w:rsidRDefault="00187D60" w:rsidP="00187D60">
      <w:pPr>
        <w:spacing w:after="0" w:line="240" w:lineRule="auto"/>
        <w:rPr>
          <w:rFonts w:ascii="Times New Roman" w:hAnsi="Times New Roman"/>
          <w:szCs w:val="24"/>
        </w:rPr>
      </w:pPr>
    </w:p>
    <w:p w:rsidR="00187D60" w:rsidRPr="00187D60" w:rsidRDefault="00187D60" w:rsidP="00187D60">
      <w:pPr>
        <w:spacing w:after="0" w:line="240" w:lineRule="auto"/>
        <w:jc w:val="right"/>
        <w:rPr>
          <w:rFonts w:ascii="Times New Roman" w:hAnsi="Times New Roman"/>
          <w:i/>
          <w:szCs w:val="24"/>
        </w:rPr>
      </w:pPr>
      <w:r w:rsidRPr="00187D60">
        <w:rPr>
          <w:rFonts w:ascii="Times New Roman" w:hAnsi="Times New Roman"/>
          <w:i/>
          <w:szCs w:val="24"/>
        </w:rPr>
        <w:t xml:space="preserve">Izdoti saskaņā ar likuma „Par pašvaldībām” </w:t>
      </w:r>
    </w:p>
    <w:p w:rsidR="00187D60" w:rsidRPr="00187D60" w:rsidRDefault="00187D60" w:rsidP="00187D60">
      <w:pPr>
        <w:spacing w:after="0" w:line="240" w:lineRule="auto"/>
        <w:jc w:val="right"/>
        <w:rPr>
          <w:rFonts w:ascii="Times New Roman" w:hAnsi="Times New Roman"/>
          <w:i/>
          <w:szCs w:val="24"/>
        </w:rPr>
      </w:pPr>
      <w:r w:rsidRPr="00187D60">
        <w:rPr>
          <w:rFonts w:ascii="Times New Roman" w:hAnsi="Times New Roman"/>
          <w:i/>
          <w:szCs w:val="24"/>
        </w:rPr>
        <w:t xml:space="preserve">41.panta pirmās daļas 2. punktu </w:t>
      </w:r>
    </w:p>
    <w:p w:rsidR="00187D60" w:rsidRPr="00187D60" w:rsidRDefault="00187D60" w:rsidP="00187D60">
      <w:pPr>
        <w:spacing w:after="0" w:line="240" w:lineRule="auto"/>
        <w:rPr>
          <w:rFonts w:ascii="Times New Roman" w:hAnsi="Times New Roman"/>
          <w:b/>
          <w:szCs w:val="24"/>
        </w:rPr>
      </w:pPr>
    </w:p>
    <w:p w:rsidR="00187D60" w:rsidRPr="00187D60" w:rsidRDefault="00187D60" w:rsidP="00187D60">
      <w:pPr>
        <w:spacing w:after="0" w:line="240" w:lineRule="auto"/>
        <w:rPr>
          <w:rFonts w:ascii="Times New Roman" w:hAnsi="Times New Roman"/>
          <w:b/>
          <w:szCs w:val="24"/>
        </w:rPr>
      </w:pPr>
    </w:p>
    <w:p w:rsidR="00187D60" w:rsidRPr="00187D60" w:rsidRDefault="00187D60" w:rsidP="00187D60">
      <w:pPr>
        <w:spacing w:after="0" w:line="240" w:lineRule="auto"/>
        <w:jc w:val="center"/>
        <w:rPr>
          <w:rFonts w:ascii="Times New Roman" w:hAnsi="Times New Roman"/>
          <w:b/>
          <w:sz w:val="24"/>
          <w:szCs w:val="24"/>
        </w:rPr>
      </w:pPr>
      <w:r w:rsidRPr="00187D60">
        <w:rPr>
          <w:rFonts w:ascii="Times New Roman" w:hAnsi="Times New Roman"/>
          <w:b/>
          <w:sz w:val="24"/>
          <w:szCs w:val="24"/>
        </w:rPr>
        <w:t>1. Vispārīgie noteikumi</w:t>
      </w:r>
    </w:p>
    <w:p w:rsidR="00187D60" w:rsidRPr="00187D60" w:rsidRDefault="00187D60" w:rsidP="00187D60">
      <w:pPr>
        <w:spacing w:after="0" w:line="240" w:lineRule="auto"/>
        <w:jc w:val="center"/>
        <w:rPr>
          <w:rFonts w:ascii="Times New Roman" w:hAnsi="Times New Roman"/>
          <w:b/>
          <w:sz w:val="24"/>
          <w:szCs w:val="24"/>
        </w:rPr>
      </w:pP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1.1. Šie noteikumi nosaka kārtību, kādā Alojas novada pašvaldības (turpmāk- Pašvaldība) amatpersonas un darbinieki (turpmāk tekstā – darbinieki) izmanto novada pašvaldības īpašumā esošo mantu – dienesta transportlīdzekļus, saziņas līdzekļus un citu kustamo mantu, un rīkojas ar finanšu resursiem.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1.2. Šo noteikumu izpratnē pašvaldības darbinieki ir darbinieki, kuru amati minēti Alojas novada pašvaldības (turpmāk tekstā – pašvaldības) apstiprinātajā amatu sarakstā un kuri ir nodarbināti, pamatojoties uz darba līguma, vai ievēlēti amatā Alojas novada pašvaldības, vai pilda noteiktus amata pienākumus domes institūcijās.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1.3. Pašvaldības izpilddirektors, iestāžu vadītāji slēdz ar darbiniekiem līgumu par pilnu materiālo atbildību par darbiniekam nodoto materiālo vērtību saglabāšanu.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1.4. Noteikumi piemērojami visās Alojas novada pašvaldības iestādēs, nodaļās un struk</w:t>
      </w:r>
      <w:r>
        <w:rPr>
          <w:rFonts w:ascii="Times New Roman" w:hAnsi="Times New Roman"/>
          <w:sz w:val="24"/>
          <w:szCs w:val="24"/>
        </w:rPr>
        <w:t xml:space="preserve">tūrvienībās. </w:t>
      </w:r>
    </w:p>
    <w:p w:rsidR="00187D60" w:rsidRPr="00187D60" w:rsidRDefault="00187D60" w:rsidP="00187D60">
      <w:pPr>
        <w:spacing w:after="0" w:line="240" w:lineRule="auto"/>
        <w:jc w:val="center"/>
        <w:rPr>
          <w:rFonts w:ascii="Times New Roman" w:hAnsi="Times New Roman"/>
          <w:b/>
          <w:sz w:val="24"/>
          <w:szCs w:val="24"/>
        </w:rPr>
      </w:pPr>
    </w:p>
    <w:p w:rsidR="00187D60" w:rsidRPr="00187D60" w:rsidRDefault="00187D60" w:rsidP="00187D60">
      <w:pPr>
        <w:spacing w:after="0" w:line="240" w:lineRule="auto"/>
        <w:jc w:val="center"/>
        <w:rPr>
          <w:rFonts w:ascii="Times New Roman" w:hAnsi="Times New Roman"/>
          <w:b/>
          <w:sz w:val="24"/>
          <w:szCs w:val="24"/>
        </w:rPr>
      </w:pPr>
    </w:p>
    <w:p w:rsidR="00187D60" w:rsidRPr="00187D60" w:rsidRDefault="00187D60" w:rsidP="00187D60">
      <w:pPr>
        <w:spacing w:after="0" w:line="240" w:lineRule="auto"/>
        <w:jc w:val="center"/>
        <w:rPr>
          <w:rFonts w:ascii="Times New Roman" w:hAnsi="Times New Roman"/>
          <w:b/>
          <w:sz w:val="24"/>
          <w:szCs w:val="24"/>
        </w:rPr>
      </w:pPr>
      <w:r w:rsidRPr="00187D60">
        <w:rPr>
          <w:rFonts w:ascii="Times New Roman" w:hAnsi="Times New Roman"/>
          <w:b/>
          <w:sz w:val="24"/>
          <w:szCs w:val="24"/>
        </w:rPr>
        <w:t>2. Dienesta transportlīdzekļa izmantošana</w:t>
      </w:r>
    </w:p>
    <w:p w:rsidR="00187D60" w:rsidRPr="00187D60" w:rsidRDefault="00187D60" w:rsidP="00187D60">
      <w:pPr>
        <w:spacing w:after="0" w:line="240" w:lineRule="auto"/>
        <w:jc w:val="center"/>
        <w:rPr>
          <w:rFonts w:ascii="Times New Roman" w:hAnsi="Times New Roman"/>
          <w:b/>
          <w:sz w:val="24"/>
          <w:szCs w:val="24"/>
        </w:rPr>
      </w:pP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2.1. Dienesta automašīna – Alojas novada pašvaldības īpašumā, valdījumā vai turējumā, tai skaitā darbiniekiem piederošie transportlīdzekļi, kas tiek izmantoti dienesta vajadzībām.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lastRenderedPageBreak/>
        <w:t xml:space="preserve">2.2. Transportlīdzekļu izmantošana amata pienākumu izpildes nodrošināšanai šo noteikumu  izpratnē ir dienesta braucieni, komandējumi un braucieni uz semināriem, sanāksmēm, kā arī citi braucieni, kas saistīti ar amata pienākumu pildīšanu Latvijas Republikas teritorijā un ārpus tās. Par transportlīdzekļa izmantošanu amata pienākumu izpildei tiek uzskatīti arī tie braucieni, kad amatpersona izmanto transportlīdzekli ārpus noteiktā darba laika, lai nokļūtu uz agru/vēlu tikšanos, transportlīdzeklī uzpildītu degvielu, kā arī intensīvos darba apstākļos vai steidzamu uzdevumu izpildes termiņu, lai nokļūtu uz darba vietu un atpakaļ vai līdz citam galamērķim.  </w:t>
      </w:r>
    </w:p>
    <w:p w:rsidR="00187D60" w:rsidRPr="00187D60" w:rsidRDefault="00187D60" w:rsidP="00187D60">
      <w:pPr>
        <w:spacing w:after="0" w:line="240" w:lineRule="auto"/>
        <w:jc w:val="center"/>
        <w:rPr>
          <w:rFonts w:ascii="Times New Roman" w:hAnsi="Times New Roman"/>
          <w:b/>
          <w:sz w:val="24"/>
          <w:szCs w:val="24"/>
        </w:rPr>
      </w:pPr>
      <w:r w:rsidRPr="00187D60">
        <w:rPr>
          <w:rFonts w:ascii="Times New Roman" w:hAnsi="Times New Roman"/>
          <w:b/>
          <w:sz w:val="24"/>
          <w:szCs w:val="24"/>
        </w:rPr>
        <w:t>3. Alojas novada īpašumā (valdījumā) esošo automašīnu izmantošana</w:t>
      </w:r>
    </w:p>
    <w:p w:rsidR="00187D60" w:rsidRPr="00187D60" w:rsidRDefault="00187D60" w:rsidP="00187D60">
      <w:pPr>
        <w:spacing w:after="0" w:line="240" w:lineRule="auto"/>
        <w:jc w:val="center"/>
        <w:rPr>
          <w:rFonts w:ascii="Times New Roman" w:hAnsi="Times New Roman"/>
          <w:b/>
          <w:sz w:val="24"/>
          <w:szCs w:val="24"/>
        </w:rPr>
      </w:pP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3.1. Darba pienākumu veikšanai pašvaldības īpašumā vai turējumā esošos transportlīdzekļus var piešķirt individuālā lietošanā Alojas novada domes priekšsēdētājam un Alojas novada pašvaldības izpilddirektoram, kā arī citiem Alojas novada pašvaldības darbiniekiem.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3.2 Alojas novada domes priekšsēdētājam un  Alojas novada pašvaldības izpilddirektoram individuālā lietošanā transportlīdzekli piešķir ar Alojas novada domes lēmumu, citiem darbiniekiem ar izpilddirektora rakstisku rīkojumu.</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Rīkojumā norāda: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3.2.1. nododamās dienesta automašīnas aprakstu (marka, valsts numura zīmes u.c. nepieciešamā informācija), bilances vērtība, stāvoklis;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3.2.2. dienesta automašīnas piešķiršanas nepieciešamību un lietderību;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3.2.3. dienesta automašīnas izmantošanas mērķis un termiņš, kurš  nevar būt ilgāks par  pieciem gadiem;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3.2.4. darbinieka tiesības, pienākumus, atbildību.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3.3. Transportlīdzekļiem, kas nodoti individuālā lietošanā, ar pašvaldības izpilddirektora rīkojumu tiek noteikta stāvvieta, kur transportlīdzeklis tiek novietots ārpus noteiktā darba laika vai amata pienākumu izpildes. Brauciens no stāvvietas uz darba vietu un atpakaļ tiek apmaksāts no pašvaldības vai attiecīgās iestādes līdzekļiem.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3.4. Darbinieki un citām amatpersonām, kurām transportlīdzekļi nodoti individuālā lietošanā, ir tiesības izmantot pašvaldības īpašumā (valdījumā) esošos transportlīdzekļus tikai amata pienākumu izpildes nodrošināšanai.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3.5. Pašvaldības īpašumā (valdījumā) esošajiem transportlīdzekļiem no pašvaldības budžeta līdzekļiem apmaksā: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3.5.1. normatīvajos aktos noteiktās apdrošināšanas polises (OCTA, KASKO);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3.5.2. transportlīdzekļu sarakstu, kuriem veica KASKO apdrošināšana pašvaldības izpilddirektors nosaka ar rīkojumu;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3.5.3. tehnisko, kā arī nepieciešamos remontdarbus, kuri rodas transportlīdzekļa nolietojuma rezultātā;</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 3.5.4. izdevumus ar pašvaldības izpilddirektora rīkojumu noteiktās degvielas limita normas ietvaros;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3.5.5. ikgadējās tehniskās skates izdevumus.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3.6. Atbildīgais darbinieks līdz katra mēneša 05. (piektajam) datumam iesniedz pašvaldības administrācijas Finanšu un grāmatvedības nodaļā autotransporta ceļazīmi par pašvaldības īpašumā (valdījumā) esošo transportlīdzekļu izmantošanu iepriekšējā mēnesī.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3.7. Darbinieki, kuru individuālā lietošanā nodots transportlīdzeklis, vai atbildīgais transportlīdzekļa vadītājs informē pašvaldības izpilddirektoru, ja attiecīgajā mēnesī tiks pārsniegta transportlīdzeklim apstiprinātā maksimālā degvielas patēriņa norma </w:t>
      </w:r>
      <w:r w:rsidRPr="00187D60">
        <w:rPr>
          <w:rFonts w:ascii="Times New Roman" w:hAnsi="Times New Roman"/>
          <w:sz w:val="24"/>
          <w:szCs w:val="24"/>
        </w:rPr>
        <w:lastRenderedPageBreak/>
        <w:t xml:space="preserve">(mēneša limits). Pēc pieprasītā brauciena lietderības, nepieciešamības un steidzamības izvērtēšanas, pašvaldības izpilddirektors informē pašvaldības priekšsēdētāju par maksimālās degvielas patēriņa normas palielināšanas nepieciešamību. Pašvaldības izpilddirektors ar rīkojumu var palielināt degvielas patēriņa normu.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3.8. Ja darbinieks, kuram transportlīdzeklis ir nodots individuālā lietošanā, ir pārsniedzis attiecīgā transportlīdzekļa maksimālo mēneša degvielas patēriņa normu un nav bijis rīkojums par normas palielināšanu, tam jāatlīdzina novada pašvaldībai transportlīdzekļa degvielas izmaksas par katru degvielas litru, kas pārsniedz maksimālo degvielas patēriņa normu, un transportlīdzekļa amortizācijas izdevumus, pamatojoties uz Finanšu un grāmatvedības nodaļas sagatavoto rēķinu. Atmaksājamā summa iemaksājama pašvaldības bankas kontā 5 (piecu) darba dienu laikā pēc rēķina saņemšanas.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3.9. Transportlīdzekļus, kas nav nodoti individuālā lietošanā, izmantošanas atļauta,  iesniedzot rakstisku pieprasījumu Alojas novada pašvaldībās izpilddirektoram.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3.10. Alojas novada pašvaldībā transporta līdzekļu izmantošana personiskajām vajadzībām nav atļauta.    </w:t>
      </w:r>
    </w:p>
    <w:p w:rsidR="00187D60" w:rsidRPr="00187D60" w:rsidRDefault="00187D60" w:rsidP="00187D60">
      <w:pPr>
        <w:spacing w:after="0" w:line="240" w:lineRule="auto"/>
        <w:jc w:val="both"/>
        <w:rPr>
          <w:rFonts w:ascii="Times New Roman" w:hAnsi="Times New Roman"/>
          <w:sz w:val="24"/>
          <w:szCs w:val="24"/>
        </w:rPr>
      </w:pPr>
    </w:p>
    <w:p w:rsidR="00187D60" w:rsidRPr="00187D60" w:rsidRDefault="00187D60" w:rsidP="00187D60">
      <w:pPr>
        <w:spacing w:after="0" w:line="240" w:lineRule="auto"/>
        <w:jc w:val="center"/>
        <w:rPr>
          <w:rFonts w:ascii="Times New Roman" w:hAnsi="Times New Roman"/>
          <w:b/>
          <w:sz w:val="24"/>
          <w:szCs w:val="24"/>
        </w:rPr>
      </w:pPr>
      <w:r w:rsidRPr="00187D60">
        <w:rPr>
          <w:rFonts w:ascii="Times New Roman" w:hAnsi="Times New Roman"/>
          <w:b/>
          <w:sz w:val="24"/>
          <w:szCs w:val="24"/>
        </w:rPr>
        <w:t>4. Alojas  novada pašvaldības turējumā – darbiniekiem piederošo automašīnu izmantošana</w:t>
      </w:r>
    </w:p>
    <w:p w:rsidR="00187D60" w:rsidRPr="00187D60" w:rsidRDefault="00187D60" w:rsidP="00187D60">
      <w:pPr>
        <w:spacing w:after="0" w:line="240" w:lineRule="auto"/>
        <w:jc w:val="center"/>
        <w:rPr>
          <w:rFonts w:ascii="Times New Roman" w:hAnsi="Times New Roman"/>
          <w:b/>
          <w:sz w:val="24"/>
          <w:szCs w:val="24"/>
        </w:rPr>
      </w:pP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4.1. Ja darbiniekam amata pienākumu izpildes nodrošināšanai nav iespējams vai nav lietderīgi izmantot pašvaldības īpašumā (valdījumā) esošu transportlīdzekli vai sabiedrisko transportu un darbinieks izmanto tās īpašumā (valdījumā) esošo transportlīdzekli, pašvaldības izpilddirektors vai viņa pilnvarota amatpersona slēdz ar darbinieku līgumu par darbinieka īpašumā vai valdījumā esoša transportlīdzekļa izmantošanu amata pienākumu izpildes nodrošināšanai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4.2. Pašvaldības izpilddirektors nosaka amatus, kuros darbiniekiem atļauts izmantot personīgo transportlīdzekli amata pienākumu izpildes nodrošināšanai.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4.3. Darbinieks amata pienākumu izpildes nodrošināšanai izmantojot personīgo transportlīdzekli, uzpilda degvielu ar pašvaldības izsniegto degvielas karti,  pašvaldības izpilddirektora noteiktā limita un patēriņa normas ietvarā.</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4.4. Ja attiecīgajā mēnesī tiks pārsniegta apstiprinātā maksimālā degvielas patēriņa norma un limits, darbinieks informē pašvaldības izpilddirektoru. Pēc veikto braucienu lietderības, nepieciešamības un steidzamības izvērtēšanas, pašvaldības izpilddirektors informē pašvaldības priekšsēdētāju par maksimālās degvielas patēriņa normas palielināšanas nepieciešamību. Pašvaldības izpilddirektors ar rīkojumu var palielināt degvielas patēriņa normu un limitu.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4.5. Degvielas patēriņa normu katram transportlīdzeklim, kurš tiek izmantots amata pienākumu izpildes nodrošināšanai, arī pašvaldības īpašumā (valdījumā) esošam transportlīdzeklim, nosaka: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4.5.1. jaunam transportlīdzeklim, pamatojoties uz ražotāja tehniskajiem datiem;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4.5.2. lietotam transportlīdzeklim, ja ražotāja tehniskie dati nav pieejami, eksperimenta ceļā, pamatojoties uz degvielas faktisko patēriņu </w:t>
      </w:r>
      <w:proofErr w:type="spellStart"/>
      <w:r w:rsidRPr="00187D60">
        <w:rPr>
          <w:rFonts w:ascii="Times New Roman" w:hAnsi="Times New Roman"/>
          <w:sz w:val="24"/>
          <w:szCs w:val="24"/>
        </w:rPr>
        <w:t>kontrolnobraukuma</w:t>
      </w:r>
      <w:proofErr w:type="spellEnd"/>
      <w:r w:rsidRPr="00187D60">
        <w:rPr>
          <w:rFonts w:ascii="Times New Roman" w:hAnsi="Times New Roman"/>
          <w:sz w:val="24"/>
          <w:szCs w:val="24"/>
        </w:rPr>
        <w:t xml:space="preserve"> laikā.</w:t>
      </w:r>
    </w:p>
    <w:p w:rsidR="00187D60" w:rsidRPr="00187D60" w:rsidRDefault="00187D60" w:rsidP="00187D60">
      <w:pPr>
        <w:spacing w:after="0" w:line="240" w:lineRule="auto"/>
        <w:rPr>
          <w:rFonts w:ascii="Times New Roman" w:hAnsi="Times New Roman"/>
          <w:sz w:val="24"/>
          <w:szCs w:val="24"/>
        </w:rPr>
      </w:pPr>
      <w:r w:rsidRPr="00187D60">
        <w:rPr>
          <w:rFonts w:ascii="Times New Roman" w:hAnsi="Times New Roman"/>
          <w:sz w:val="24"/>
          <w:szCs w:val="24"/>
        </w:rPr>
        <w:t xml:space="preserve"> 4.7. Transportlīdzekļa nobraukuma normu 100 km nobraukumam aprēķina, izmantojot šādu formulu: </w:t>
      </w:r>
    </w:p>
    <w:p w:rsidR="00187D60" w:rsidRPr="00187D60" w:rsidRDefault="00187D60" w:rsidP="00187D60">
      <w:pPr>
        <w:spacing w:after="0" w:line="240" w:lineRule="auto"/>
        <w:rPr>
          <w:rFonts w:ascii="Times New Roman" w:hAnsi="Times New Roman"/>
          <w:sz w:val="24"/>
          <w:szCs w:val="24"/>
        </w:rPr>
      </w:pPr>
      <w:r w:rsidRPr="00187D60">
        <w:rPr>
          <w:rFonts w:ascii="Times New Roman" w:hAnsi="Times New Roman"/>
          <w:sz w:val="24"/>
          <w:szCs w:val="24"/>
        </w:rPr>
        <w:t xml:space="preserve">4.7.1. transportlīdzekļa 100 km nobraukuma norma = X </w:t>
      </w:r>
    </w:p>
    <w:p w:rsidR="00187D60" w:rsidRPr="00187D60" w:rsidRDefault="00187D60" w:rsidP="00187D60">
      <w:pPr>
        <w:spacing w:after="0" w:line="240" w:lineRule="auto"/>
        <w:rPr>
          <w:rFonts w:ascii="Times New Roman" w:hAnsi="Times New Roman"/>
          <w:sz w:val="24"/>
          <w:szCs w:val="24"/>
        </w:rPr>
      </w:pPr>
      <w:r w:rsidRPr="00187D60">
        <w:rPr>
          <w:rFonts w:ascii="Times New Roman" w:hAnsi="Times New Roman"/>
          <w:sz w:val="24"/>
          <w:szCs w:val="24"/>
        </w:rPr>
        <w:t xml:space="preserve">4.7.2. transportlīdzekļa </w:t>
      </w:r>
      <w:proofErr w:type="spellStart"/>
      <w:r w:rsidRPr="00187D60">
        <w:rPr>
          <w:rFonts w:ascii="Times New Roman" w:hAnsi="Times New Roman"/>
          <w:sz w:val="24"/>
          <w:szCs w:val="24"/>
        </w:rPr>
        <w:t>kontrolnobraukums</w:t>
      </w:r>
      <w:proofErr w:type="spellEnd"/>
      <w:r w:rsidRPr="00187D60">
        <w:rPr>
          <w:rFonts w:ascii="Times New Roman" w:hAnsi="Times New Roman"/>
          <w:sz w:val="24"/>
          <w:szCs w:val="24"/>
        </w:rPr>
        <w:t xml:space="preserve"> (km) = </w:t>
      </w:r>
      <w:proofErr w:type="spellStart"/>
      <w:r w:rsidRPr="00187D60">
        <w:rPr>
          <w:rFonts w:ascii="Times New Roman" w:hAnsi="Times New Roman"/>
          <w:sz w:val="24"/>
          <w:szCs w:val="24"/>
        </w:rPr>
        <w:t>Lkm</w:t>
      </w:r>
      <w:proofErr w:type="spellEnd"/>
      <w:r w:rsidRPr="00187D60">
        <w:rPr>
          <w:rFonts w:ascii="Times New Roman" w:hAnsi="Times New Roman"/>
          <w:sz w:val="24"/>
          <w:szCs w:val="24"/>
        </w:rPr>
        <w:t>,</w:t>
      </w:r>
    </w:p>
    <w:p w:rsidR="00187D60" w:rsidRPr="00187D60" w:rsidRDefault="00187D60" w:rsidP="00187D60">
      <w:pPr>
        <w:spacing w:after="0" w:line="240" w:lineRule="auto"/>
        <w:rPr>
          <w:rFonts w:ascii="Times New Roman" w:hAnsi="Times New Roman"/>
          <w:sz w:val="24"/>
          <w:szCs w:val="24"/>
        </w:rPr>
      </w:pPr>
      <w:r w:rsidRPr="00187D60">
        <w:rPr>
          <w:rFonts w:ascii="Times New Roman" w:hAnsi="Times New Roman"/>
          <w:sz w:val="24"/>
          <w:szCs w:val="24"/>
        </w:rPr>
        <w:t xml:space="preserve"> 4.7.3. </w:t>
      </w:r>
      <w:proofErr w:type="spellStart"/>
      <w:r w:rsidRPr="00187D60">
        <w:rPr>
          <w:rFonts w:ascii="Times New Roman" w:hAnsi="Times New Roman"/>
          <w:sz w:val="24"/>
          <w:szCs w:val="24"/>
        </w:rPr>
        <w:t>kontrolnobraukuma</w:t>
      </w:r>
      <w:proofErr w:type="spellEnd"/>
      <w:r w:rsidRPr="00187D60">
        <w:rPr>
          <w:rFonts w:ascii="Times New Roman" w:hAnsi="Times New Roman"/>
          <w:sz w:val="24"/>
          <w:szCs w:val="24"/>
        </w:rPr>
        <w:t xml:space="preserve"> degvielas patēriņš = QL formula: x = QL * 100 / </w:t>
      </w:r>
      <w:proofErr w:type="spellStart"/>
      <w:r w:rsidRPr="00187D60">
        <w:rPr>
          <w:rFonts w:ascii="Times New Roman" w:hAnsi="Times New Roman"/>
          <w:sz w:val="24"/>
          <w:szCs w:val="24"/>
        </w:rPr>
        <w:t>Lkm</w:t>
      </w:r>
      <w:proofErr w:type="spellEnd"/>
      <w:r w:rsidRPr="00187D60">
        <w:rPr>
          <w:rFonts w:ascii="Times New Roman" w:hAnsi="Times New Roman"/>
          <w:sz w:val="24"/>
          <w:szCs w:val="24"/>
        </w:rPr>
        <w:t xml:space="preserve">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lastRenderedPageBreak/>
        <w:t xml:space="preserve">4.8. </w:t>
      </w:r>
      <w:proofErr w:type="spellStart"/>
      <w:r w:rsidRPr="00187D60">
        <w:rPr>
          <w:rFonts w:ascii="Times New Roman" w:hAnsi="Times New Roman"/>
          <w:sz w:val="24"/>
          <w:szCs w:val="24"/>
        </w:rPr>
        <w:t>Kontrolnobraukumu</w:t>
      </w:r>
      <w:proofErr w:type="spellEnd"/>
      <w:r w:rsidRPr="00187D60">
        <w:rPr>
          <w:rFonts w:ascii="Times New Roman" w:hAnsi="Times New Roman"/>
          <w:sz w:val="24"/>
          <w:szCs w:val="24"/>
        </w:rPr>
        <w:t xml:space="preserve"> veic ar rīkojumu izveidota komisija 3 (trīs) domes administrācijas darbinieku sastāvā, piedaloties pašvaldības īpašumā (valdījumā) esoša transportlīdzekļa šoferim (darbiniekam, kuram transportlīdzeklis nodots individuālā lietošanā) vai personīgā transportlīdzekļa īpašniekam (valdītājam).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4.9. </w:t>
      </w:r>
      <w:proofErr w:type="spellStart"/>
      <w:r w:rsidRPr="00187D60">
        <w:rPr>
          <w:rFonts w:ascii="Times New Roman" w:hAnsi="Times New Roman"/>
          <w:sz w:val="24"/>
          <w:szCs w:val="24"/>
        </w:rPr>
        <w:t>Kontrolnobraukuma</w:t>
      </w:r>
      <w:proofErr w:type="spellEnd"/>
      <w:r w:rsidRPr="00187D60">
        <w:rPr>
          <w:rFonts w:ascii="Times New Roman" w:hAnsi="Times New Roman"/>
          <w:sz w:val="24"/>
          <w:szCs w:val="24"/>
        </w:rPr>
        <w:t xml:space="preserve"> datus fiksē aktā, pamatojoties uz kuru pašvaldības priekšsēdētājs (domes vēlētām un ieceltām amatpersonām) vai pašvaldības izpilddirektors, vai iestādes vadītājs (iestādes darbiniekiem) izdod rīkojumu par degvielas patēriņa normas noteikšanu konkrētajam transportlīdzeklim.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4.10. Rudens-ziemas sezonas laikā (1.oktobris – 31.marts) tiek noteikta paaugstināta degvielas patēriņa norma + 10%.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 4.11. Transportlīdzekļu izmantošanas atbilstību noteikumiem pārrauga pašvaldības administrācijas Finanšu un grāmatvedības nodaļas atbildīgais grāmatvedis (turpmāk – atbildīgais grāmatvedis).   </w:t>
      </w:r>
    </w:p>
    <w:p w:rsidR="00187D60" w:rsidRPr="00187D60" w:rsidRDefault="00187D60" w:rsidP="00187D60">
      <w:pPr>
        <w:spacing w:after="0" w:line="240" w:lineRule="auto"/>
        <w:jc w:val="both"/>
        <w:rPr>
          <w:rFonts w:ascii="Times New Roman" w:hAnsi="Times New Roman"/>
          <w:sz w:val="24"/>
          <w:szCs w:val="24"/>
        </w:rPr>
      </w:pPr>
    </w:p>
    <w:p w:rsidR="00187D60" w:rsidRPr="00187D60" w:rsidRDefault="00187D60" w:rsidP="00187D60">
      <w:pPr>
        <w:spacing w:after="0" w:line="240" w:lineRule="auto"/>
        <w:jc w:val="center"/>
        <w:rPr>
          <w:rFonts w:ascii="Times New Roman" w:hAnsi="Times New Roman"/>
          <w:b/>
          <w:sz w:val="24"/>
          <w:szCs w:val="24"/>
        </w:rPr>
      </w:pPr>
      <w:r w:rsidRPr="00187D60">
        <w:rPr>
          <w:rFonts w:ascii="Times New Roman" w:hAnsi="Times New Roman"/>
          <w:b/>
          <w:sz w:val="24"/>
          <w:szCs w:val="24"/>
        </w:rPr>
        <w:t>5. Sabiedriskā transporta izmantošanas kompensācija</w:t>
      </w:r>
    </w:p>
    <w:p w:rsidR="00187D60" w:rsidRPr="00187D60" w:rsidRDefault="00187D60" w:rsidP="00187D60">
      <w:pPr>
        <w:spacing w:after="0" w:line="240" w:lineRule="auto"/>
        <w:jc w:val="both"/>
        <w:rPr>
          <w:rFonts w:ascii="Times New Roman" w:hAnsi="Times New Roman"/>
          <w:b/>
          <w:sz w:val="24"/>
          <w:szCs w:val="24"/>
        </w:rPr>
      </w:pP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5.1. Saskaņā ar rīkojumu izdevumus par sabiedriskā transporta izmantošanu darbiniekam kompensē, pamatojoties uz faktisko izdevumu apliecinošiem attaisnojuma dokumentiem.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5.2. Lai saņemtu sabiedriskā transporta izdevumu kompensāciju, darbinieks līdz katra mēneša 5.(piektajam) datumam domes administrācijas Finanšu un grāmatvedības nodaļā iesniedz: 5.2.1. atskaiti par sabiedriskā transporta izmantošanas nepieciešamību;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5.2.2. faktiskos sabiedriskā transporta izdevumus apliecinošus attaisnojuma dokumentus (biļetes, čekus).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5.3. Sabiedriskā transporta izdevumu kompensāciju izmaksā mēneša laikā šo noteikumu 5.2.punktā minēto dokumentu saņemšanas, pārskaitot kompensācijas summu uz darbinieka norādīto kontu kredītiestādē.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5.4. Ja darbinieks neievēro 5.2.punktā nosacījumus, kompensācija par sabiedriskā transporta izmantošanu darbiniekam netiek izmaksāta.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  </w:t>
      </w:r>
    </w:p>
    <w:p w:rsidR="00187D60" w:rsidRPr="00187D60" w:rsidRDefault="00187D60" w:rsidP="00187D60">
      <w:pPr>
        <w:spacing w:after="0" w:line="240" w:lineRule="auto"/>
        <w:jc w:val="center"/>
        <w:rPr>
          <w:rFonts w:ascii="Times New Roman" w:hAnsi="Times New Roman"/>
          <w:b/>
          <w:color w:val="000000"/>
          <w:sz w:val="24"/>
          <w:szCs w:val="24"/>
        </w:rPr>
      </w:pPr>
      <w:r w:rsidRPr="00187D60">
        <w:rPr>
          <w:rFonts w:ascii="Times New Roman" w:hAnsi="Times New Roman"/>
          <w:b/>
          <w:color w:val="000000"/>
          <w:sz w:val="24"/>
          <w:szCs w:val="24"/>
        </w:rPr>
        <w:t>6. Pašvaldības īpašumā esošo saziņas līdzekļu izmantošana</w:t>
      </w:r>
    </w:p>
    <w:p w:rsidR="00187D60" w:rsidRPr="00187D60" w:rsidRDefault="00187D60" w:rsidP="00187D60">
      <w:pPr>
        <w:spacing w:after="0" w:line="240" w:lineRule="auto"/>
        <w:jc w:val="center"/>
        <w:rPr>
          <w:rFonts w:ascii="Times New Roman" w:hAnsi="Times New Roman"/>
          <w:b/>
          <w:color w:val="000000"/>
          <w:sz w:val="24"/>
          <w:szCs w:val="24"/>
        </w:rPr>
      </w:pP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6.1. Saziņas līdzekļi šīs kārtības izpratnē ir domes īpašumā esošie stacionārie tālruņi, mobilie tālruņi, fakss, internets, elektroniskais pasts.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6.2. Pašvaldības īpašumā esošus mobilos tālruņus var piešķirt individuālā lietošanā pašvaldības darbiniekiem ar darba pienākumu veikšanu saistītajām sarunām un savstarpējai saziņai, pašvaldība izvēlas tai izdevīgāko pieslēguma veidu.  </w:t>
      </w:r>
    </w:p>
    <w:p w:rsidR="00187D60" w:rsidRPr="00187D60" w:rsidRDefault="00187D60" w:rsidP="00187D60">
      <w:pPr>
        <w:spacing w:after="0" w:line="240" w:lineRule="auto"/>
        <w:jc w:val="both"/>
        <w:rPr>
          <w:rFonts w:ascii="Times New Roman" w:hAnsi="Times New Roman"/>
          <w:color w:val="FF0000"/>
          <w:sz w:val="24"/>
          <w:szCs w:val="24"/>
        </w:rPr>
      </w:pPr>
      <w:r w:rsidRPr="00187D60">
        <w:rPr>
          <w:rFonts w:ascii="Times New Roman" w:hAnsi="Times New Roman"/>
          <w:sz w:val="24"/>
          <w:szCs w:val="24"/>
        </w:rPr>
        <w:t>6.3. Pašvaldības īpašumā esošajiem mobilajiem tālruņiem mēneša  izmaksu limits  tiek apstiprināts  ar  izpilddirektora rīkojumu.</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6.4. Ja darbinieks, kuram mobilais tālrunis nodots individuālā lietošanā, ir pārsniedzis apstiprināto limitu mēnesī, tad viņam jāatlīdzina pašvaldībai starpība starp faktiskajām izmaksām un apstiprināto limitu mēnesī.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6.5. Stacionārā pieslēguma tālruni darbiniekam atļauts izmantot darba pienākumu veikšanai.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6.6. Pašvaldības tālruņus aizliegts izmantot ziedojumu zvaniem, zvaniem dalībai loterijās, paaugstinātās maksas pakalpojumu numuriem, GPRS lietošanai. Ja ir veikti šādi zvani, darbiniekam jāatlīdzina pašvaldībai minēto zvanu izmaksas.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lastRenderedPageBreak/>
        <w:t xml:space="preserve">6.7. Zvaniem uz ārzemēm darbiniekiem pašvaldības īpašumā esošos mobilos tālruņus un tālruņus var izmantot tikai saņemot priekšsēdētāja, priekšsēdētāja vietnieka vai Alojas novada pašvaldības izpilddirektora ikreizēju atļauju. </w:t>
      </w:r>
    </w:p>
    <w:p w:rsidR="00187D60" w:rsidRPr="00187D60" w:rsidRDefault="00187D60" w:rsidP="00187D60">
      <w:pPr>
        <w:pStyle w:val="NoSpacing"/>
        <w:jc w:val="both"/>
        <w:rPr>
          <w:rFonts w:ascii="Times New Roman" w:hAnsi="Times New Roman" w:cs="Times New Roman"/>
          <w:szCs w:val="24"/>
        </w:rPr>
      </w:pPr>
      <w:r w:rsidRPr="00187D60">
        <w:rPr>
          <w:rFonts w:ascii="Times New Roman" w:hAnsi="Times New Roman" w:cs="Times New Roman"/>
          <w:szCs w:val="24"/>
        </w:rPr>
        <w:t xml:space="preserve">6.8. Ja darbinieks mobilo tālruni vai stacionārā pieslēguma tālruni ir izmantojis personiskām vajadzībām, tas informē Finanšu un grāmatvedības nodaļu par sarunu daudzumu un ilgumu, kā arī sedz sarunu izmaksas, iemaksājot to vērtību domes norēķinu kontā vai kasē.  </w:t>
      </w:r>
    </w:p>
    <w:p w:rsidR="00187D60" w:rsidRPr="00187D60" w:rsidRDefault="00187D60" w:rsidP="00187D60">
      <w:pPr>
        <w:spacing w:after="0" w:line="240" w:lineRule="auto"/>
        <w:jc w:val="both"/>
        <w:rPr>
          <w:rFonts w:ascii="Times New Roman" w:hAnsi="Times New Roman"/>
          <w:sz w:val="24"/>
          <w:szCs w:val="24"/>
        </w:rPr>
      </w:pP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6.9. Darbinieki ir atbildīgi par viņu rīcībā nodoto saziņas līdzekļu - tālruņa, mobilā tālruņa, faksa, interneta, elektroniskā pasta izmantošanu un glabāšanu.</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 6.10. Šajā sadaļā atlīdzināmās summas iemaksājamas pašvaldības bankas kontā 5 (piecu) darba dienu laikā pēc rēķina saņemšanas.    </w:t>
      </w:r>
    </w:p>
    <w:p w:rsidR="00187D60" w:rsidRPr="00187D60" w:rsidRDefault="00187D60" w:rsidP="00187D60">
      <w:pPr>
        <w:spacing w:after="0" w:line="240" w:lineRule="auto"/>
        <w:jc w:val="both"/>
        <w:rPr>
          <w:rFonts w:ascii="Times New Roman" w:hAnsi="Times New Roman"/>
          <w:sz w:val="24"/>
          <w:szCs w:val="24"/>
        </w:rPr>
      </w:pPr>
    </w:p>
    <w:p w:rsidR="00187D60" w:rsidRPr="00187D60" w:rsidRDefault="00187D60" w:rsidP="00187D60">
      <w:pPr>
        <w:spacing w:after="0" w:line="240" w:lineRule="auto"/>
        <w:jc w:val="center"/>
        <w:rPr>
          <w:rFonts w:ascii="Times New Roman" w:hAnsi="Times New Roman"/>
          <w:b/>
          <w:sz w:val="24"/>
          <w:szCs w:val="24"/>
        </w:rPr>
      </w:pPr>
      <w:r w:rsidRPr="00187D60">
        <w:rPr>
          <w:rFonts w:ascii="Times New Roman" w:hAnsi="Times New Roman"/>
          <w:b/>
          <w:sz w:val="24"/>
          <w:szCs w:val="24"/>
        </w:rPr>
        <w:t>7. Alojas novada pašvaldības citas mantas izmantošana</w:t>
      </w:r>
    </w:p>
    <w:p w:rsidR="00187D60" w:rsidRPr="00187D60" w:rsidRDefault="00187D60" w:rsidP="00187D60">
      <w:pPr>
        <w:spacing w:after="0" w:line="240" w:lineRule="auto"/>
        <w:jc w:val="center"/>
        <w:rPr>
          <w:rFonts w:ascii="Times New Roman" w:hAnsi="Times New Roman"/>
          <w:b/>
          <w:sz w:val="24"/>
          <w:szCs w:val="24"/>
        </w:rPr>
      </w:pP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7.1. Citu pašvaldības kustamo mantu - datorus, programmatūras, projektorus, kopētājus, kodoskopus, ekrānus un citus, pašvaldības darbinieki var izmantot uzdoto darba pienākumu veikšanai.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7.2. Ja augstāk minēto mantu nepieciešams izmantot personīgām vajadzībām, noslēdzams atbilstoša satura līgums, kurā tiek noteikta šīs mantas izmantošanas kārtība, termiņi un maksa par to izmantošanu. Mantas nodošana un pieņemšana notiek saskaņā ar aktu, kas uzskatāms par līguma pielikumu.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8. Pašvaldības finanšu resursu izmantošana  </w:t>
      </w:r>
    </w:p>
    <w:p w:rsidR="00187D60" w:rsidRPr="00187D60" w:rsidRDefault="00187D60" w:rsidP="00187D60">
      <w:pPr>
        <w:spacing w:after="0" w:line="240" w:lineRule="auto"/>
        <w:jc w:val="both"/>
        <w:rPr>
          <w:rFonts w:ascii="Times New Roman" w:hAnsi="Times New Roman"/>
          <w:sz w:val="24"/>
          <w:szCs w:val="24"/>
        </w:rPr>
      </w:pPr>
      <w:r w:rsidRPr="00187D60">
        <w:rPr>
          <w:rFonts w:ascii="Times New Roman" w:hAnsi="Times New Roman"/>
          <w:sz w:val="24"/>
          <w:szCs w:val="24"/>
        </w:rPr>
        <w:t xml:space="preserve">8.1. Jebkurai darbinieku rīcībai ar finanšu līdzekļiem jābūt likumīgai un ar tiem drīkst rīkoties atbilstoši likumos, Ministru kabineta noteikumos un citos novada pašvaldības normatīvajos aktos noteiktajiem mērķiem un paredzētai kārtībai.     </w:t>
      </w:r>
    </w:p>
    <w:p w:rsidR="00187D60" w:rsidRPr="00187D60" w:rsidRDefault="00187D60" w:rsidP="00187D60">
      <w:pPr>
        <w:spacing w:after="0" w:line="240" w:lineRule="auto"/>
        <w:jc w:val="both"/>
        <w:rPr>
          <w:rFonts w:ascii="Times New Roman" w:hAnsi="Times New Roman"/>
          <w:sz w:val="24"/>
          <w:szCs w:val="24"/>
        </w:rPr>
      </w:pPr>
    </w:p>
    <w:p w:rsidR="00187D60" w:rsidRPr="00187D60" w:rsidRDefault="00187D60" w:rsidP="00187D60">
      <w:pPr>
        <w:pStyle w:val="BodyText2"/>
        <w:ind w:left="360"/>
        <w:rPr>
          <w:rFonts w:ascii="Times New Roman" w:hAnsi="Times New Roman" w:cs="Times New Roman"/>
          <w:u w:val="single"/>
          <w:lang w:val="lv-LV"/>
        </w:rPr>
      </w:pPr>
    </w:p>
    <w:p w:rsidR="00187D60" w:rsidRPr="00187D60" w:rsidRDefault="00187D60" w:rsidP="00187D60">
      <w:pPr>
        <w:pStyle w:val="BodyText2"/>
        <w:ind w:left="360"/>
        <w:rPr>
          <w:rFonts w:ascii="Times New Roman" w:hAnsi="Times New Roman" w:cs="Times New Roman"/>
          <w:u w:val="single"/>
          <w:lang w:val="lv-LV"/>
        </w:rPr>
      </w:pPr>
    </w:p>
    <w:p w:rsidR="00187D60" w:rsidRPr="00187D60" w:rsidRDefault="00187D60" w:rsidP="00187D60">
      <w:pPr>
        <w:pStyle w:val="BodyText2"/>
        <w:ind w:left="360"/>
        <w:rPr>
          <w:rFonts w:ascii="Times New Roman" w:hAnsi="Times New Roman" w:cs="Times New Roman"/>
          <w:u w:val="single"/>
          <w:lang w:val="lv-LV"/>
        </w:rPr>
      </w:pPr>
    </w:p>
    <w:p w:rsidR="00187D60" w:rsidRPr="00187D60" w:rsidRDefault="00187D60" w:rsidP="00187D60">
      <w:pPr>
        <w:spacing w:after="0" w:line="240" w:lineRule="auto"/>
        <w:jc w:val="both"/>
        <w:rPr>
          <w:rFonts w:ascii="Times New Roman" w:hAnsi="Times New Roman"/>
          <w:sz w:val="24"/>
          <w:szCs w:val="24"/>
        </w:rPr>
      </w:pPr>
    </w:p>
    <w:p w:rsidR="00683B3E" w:rsidRPr="000755B3" w:rsidRDefault="00683B3E" w:rsidP="00683B3E">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683B3E" w:rsidRPr="000755B3" w:rsidRDefault="00683B3E" w:rsidP="00683B3E">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683B3E" w:rsidRPr="000755B3" w:rsidRDefault="00683B3E" w:rsidP="00683B3E">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683B3E" w:rsidRPr="000755B3" w:rsidRDefault="00683B3E" w:rsidP="00683B3E">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683B3E" w:rsidRPr="000755B3" w:rsidRDefault="00683B3E" w:rsidP="00683B3E">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683B3E" w:rsidRPr="00CA5352" w:rsidRDefault="00683B3E" w:rsidP="00683B3E">
      <w:pPr>
        <w:spacing w:after="0" w:line="240" w:lineRule="auto"/>
        <w:jc w:val="both"/>
        <w:rPr>
          <w:rFonts w:ascii="Times New Roman" w:hAnsi="Times New Roman"/>
          <w:sz w:val="24"/>
          <w:szCs w:val="24"/>
          <w:lang w:eastAsia="lv-LV"/>
        </w:rPr>
      </w:pPr>
    </w:p>
    <w:p w:rsidR="00683B3E" w:rsidRPr="00CA5352" w:rsidRDefault="00683B3E" w:rsidP="00683B3E">
      <w:pPr>
        <w:spacing w:after="0" w:line="240" w:lineRule="auto"/>
        <w:jc w:val="both"/>
        <w:rPr>
          <w:rFonts w:ascii="Times New Roman" w:hAnsi="Times New Roman"/>
          <w:sz w:val="24"/>
          <w:szCs w:val="24"/>
          <w:lang w:eastAsia="lv-LV"/>
        </w:rPr>
      </w:pPr>
    </w:p>
    <w:p w:rsidR="00187D60" w:rsidRPr="00187D60" w:rsidRDefault="00187D60" w:rsidP="00187D60">
      <w:pPr>
        <w:spacing w:after="0" w:line="240" w:lineRule="auto"/>
        <w:jc w:val="center"/>
        <w:rPr>
          <w:rFonts w:ascii="Times New Roman" w:hAnsi="Times New Roman"/>
          <w:sz w:val="24"/>
          <w:szCs w:val="24"/>
        </w:rPr>
      </w:pPr>
    </w:p>
    <w:p w:rsidR="00187D60" w:rsidRPr="00187D60" w:rsidRDefault="00187D60" w:rsidP="00187D60">
      <w:pPr>
        <w:spacing w:after="0" w:line="240" w:lineRule="auto"/>
        <w:rPr>
          <w:rFonts w:ascii="Times New Roman" w:hAnsi="Times New Roman"/>
          <w:sz w:val="24"/>
          <w:szCs w:val="24"/>
        </w:rPr>
      </w:pPr>
    </w:p>
    <w:p w:rsidR="00187D60" w:rsidRPr="00187D60" w:rsidRDefault="00187D60" w:rsidP="00187D60">
      <w:pPr>
        <w:spacing w:after="0" w:line="240" w:lineRule="auto"/>
        <w:rPr>
          <w:rFonts w:ascii="Times New Roman" w:hAnsi="Times New Roman"/>
          <w:sz w:val="24"/>
          <w:szCs w:val="24"/>
        </w:rPr>
      </w:pPr>
    </w:p>
    <w:p w:rsidR="00187D60" w:rsidRPr="00187D60" w:rsidRDefault="00187D60" w:rsidP="00187D60">
      <w:pPr>
        <w:spacing w:after="0" w:line="240" w:lineRule="auto"/>
        <w:jc w:val="center"/>
        <w:rPr>
          <w:rFonts w:ascii="Times New Roman" w:hAnsi="Times New Roman"/>
          <w:sz w:val="24"/>
          <w:szCs w:val="24"/>
        </w:rPr>
      </w:pPr>
    </w:p>
    <w:p w:rsidR="00187D60" w:rsidRPr="00187D60" w:rsidRDefault="00187D60" w:rsidP="00187D60">
      <w:pPr>
        <w:spacing w:after="0" w:line="240" w:lineRule="auto"/>
        <w:rPr>
          <w:rFonts w:ascii="Times New Roman" w:hAnsi="Times New Roman"/>
          <w:sz w:val="24"/>
          <w:szCs w:val="24"/>
        </w:rPr>
      </w:pPr>
    </w:p>
    <w:p w:rsidR="00C24B68" w:rsidRDefault="00C24B68" w:rsidP="00187D60">
      <w:pPr>
        <w:spacing w:after="0" w:line="240" w:lineRule="auto"/>
        <w:jc w:val="both"/>
        <w:rPr>
          <w:rFonts w:ascii="Times New Roman" w:hAnsi="Times New Roman"/>
          <w:sz w:val="24"/>
          <w:szCs w:val="24"/>
        </w:rPr>
      </w:pPr>
    </w:p>
    <w:p w:rsidR="00187D60" w:rsidRDefault="00187D60" w:rsidP="00187D60">
      <w:pPr>
        <w:spacing w:after="0" w:line="240" w:lineRule="auto"/>
        <w:jc w:val="both"/>
        <w:rPr>
          <w:rFonts w:ascii="Times New Roman" w:hAnsi="Times New Roman"/>
          <w:sz w:val="24"/>
          <w:szCs w:val="24"/>
        </w:rPr>
      </w:pPr>
    </w:p>
    <w:p w:rsidR="00187D60" w:rsidRDefault="00187D60" w:rsidP="00187D60">
      <w:pPr>
        <w:spacing w:after="0" w:line="240" w:lineRule="auto"/>
        <w:jc w:val="both"/>
        <w:rPr>
          <w:rFonts w:ascii="Times New Roman" w:hAnsi="Times New Roman"/>
          <w:sz w:val="24"/>
          <w:szCs w:val="24"/>
        </w:rPr>
      </w:pPr>
    </w:p>
    <w:p w:rsidR="00187D60" w:rsidRDefault="00187D60" w:rsidP="00187D60">
      <w:pPr>
        <w:spacing w:after="0" w:line="240" w:lineRule="auto"/>
        <w:jc w:val="both"/>
        <w:rPr>
          <w:rFonts w:ascii="Times New Roman" w:hAnsi="Times New Roman"/>
          <w:sz w:val="24"/>
          <w:szCs w:val="24"/>
        </w:rPr>
      </w:pPr>
    </w:p>
    <w:p w:rsidR="00187D60" w:rsidRDefault="00187D60" w:rsidP="00187D60">
      <w:pPr>
        <w:spacing w:after="0" w:line="240" w:lineRule="auto"/>
        <w:jc w:val="both"/>
        <w:rPr>
          <w:rFonts w:ascii="Times New Roman" w:hAnsi="Times New Roman"/>
          <w:sz w:val="24"/>
          <w:szCs w:val="24"/>
        </w:rPr>
      </w:pPr>
    </w:p>
    <w:p w:rsidR="00187D60" w:rsidRDefault="00187D60" w:rsidP="00187D60">
      <w:pPr>
        <w:spacing w:after="0" w:line="240" w:lineRule="auto"/>
        <w:jc w:val="both"/>
        <w:rPr>
          <w:rFonts w:ascii="Times New Roman" w:hAnsi="Times New Roman"/>
          <w:sz w:val="24"/>
          <w:szCs w:val="24"/>
        </w:rPr>
      </w:pPr>
    </w:p>
    <w:p w:rsidR="00187D60" w:rsidRDefault="00187D60" w:rsidP="00187D60">
      <w:pPr>
        <w:spacing w:after="0" w:line="240" w:lineRule="auto"/>
        <w:jc w:val="both"/>
        <w:rPr>
          <w:rFonts w:ascii="Times New Roman" w:hAnsi="Times New Roman"/>
          <w:sz w:val="24"/>
          <w:szCs w:val="24"/>
        </w:rPr>
      </w:pPr>
    </w:p>
    <w:p w:rsidR="00187D60" w:rsidRPr="006D403C" w:rsidRDefault="00187D60" w:rsidP="00187D60">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2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87D60" w:rsidRPr="006D403C" w:rsidRDefault="00187D60" w:rsidP="00187D60">
      <w:pPr>
        <w:spacing w:after="0" w:line="240" w:lineRule="auto"/>
        <w:jc w:val="center"/>
        <w:rPr>
          <w:rFonts w:ascii="Times New Roman" w:hAnsi="Times New Roman"/>
          <w:sz w:val="32"/>
        </w:rPr>
      </w:pPr>
      <w:r w:rsidRPr="006D403C">
        <w:rPr>
          <w:rFonts w:ascii="Times New Roman" w:hAnsi="Times New Roman"/>
          <w:sz w:val="32"/>
        </w:rPr>
        <w:t>Latvijas Republika</w:t>
      </w:r>
    </w:p>
    <w:p w:rsidR="00187D60" w:rsidRPr="006D403C" w:rsidRDefault="00187D60" w:rsidP="00187D60">
      <w:pPr>
        <w:spacing w:after="0" w:line="240" w:lineRule="auto"/>
        <w:jc w:val="center"/>
        <w:rPr>
          <w:rFonts w:ascii="Times New Roman" w:hAnsi="Times New Roman"/>
        </w:rPr>
      </w:pPr>
    </w:p>
    <w:p w:rsidR="00187D60" w:rsidRPr="006D403C" w:rsidRDefault="00187D60" w:rsidP="00187D60">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187D60" w:rsidRPr="006D403C" w:rsidRDefault="00187D60" w:rsidP="00187D60">
      <w:pPr>
        <w:pBdr>
          <w:bottom w:val="double" w:sz="6" w:space="19" w:color="auto"/>
        </w:pBdr>
        <w:spacing w:after="0" w:line="240" w:lineRule="auto"/>
        <w:jc w:val="center"/>
        <w:rPr>
          <w:rFonts w:ascii="Times New Roman" w:hAnsi="Times New Roman"/>
          <w:sz w:val="14"/>
        </w:rPr>
      </w:pPr>
    </w:p>
    <w:p w:rsidR="00187D60" w:rsidRPr="006D403C" w:rsidRDefault="00187D60" w:rsidP="00187D60">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187D60" w:rsidRPr="006D403C" w:rsidRDefault="00187D60" w:rsidP="00187D60">
      <w:pPr>
        <w:pStyle w:val="NoSpacing"/>
        <w:rPr>
          <w:rFonts w:ascii="Times New Roman" w:hAnsi="Times New Roman" w:cs="Times New Roman"/>
          <w:szCs w:val="24"/>
        </w:rPr>
      </w:pPr>
    </w:p>
    <w:p w:rsidR="00187D60" w:rsidRPr="006D403C" w:rsidRDefault="00187D60" w:rsidP="00187D60">
      <w:pPr>
        <w:spacing w:after="0" w:line="240" w:lineRule="auto"/>
        <w:ind w:left="2880" w:firstLine="720"/>
        <w:rPr>
          <w:rFonts w:ascii="Times New Roman" w:hAnsi="Times New Roman"/>
          <w:b/>
        </w:rPr>
      </w:pPr>
      <w:smartTag w:uri="schemas-tilde-lv/tildestengine" w:element="veidnes">
        <w:smartTagPr>
          <w:attr w:name="id" w:val="-1"/>
          <w:attr w:name="baseform" w:val="lēmums"/>
          <w:attr w:name="text" w:val="LĒMUMS&#10;"/>
        </w:smartTagPr>
        <w:r w:rsidRPr="006D403C">
          <w:rPr>
            <w:rFonts w:ascii="Times New Roman" w:hAnsi="Times New Roman"/>
            <w:b/>
          </w:rPr>
          <w:t>LĒMUMS</w:t>
        </w:r>
      </w:smartTag>
    </w:p>
    <w:p w:rsidR="00187D60" w:rsidRPr="006D403C" w:rsidRDefault="00187D60" w:rsidP="00187D60">
      <w:pPr>
        <w:pStyle w:val="NoSpacing"/>
        <w:rPr>
          <w:rFonts w:ascii="Times New Roman" w:hAnsi="Times New Roman" w:cs="Times New Roman"/>
        </w:rPr>
      </w:pPr>
    </w:p>
    <w:p w:rsidR="00187D60" w:rsidRPr="006D403C" w:rsidRDefault="00187D60" w:rsidP="00187D60">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Nr.21</w:t>
      </w:r>
    </w:p>
    <w:p w:rsidR="00187D60" w:rsidRPr="006D403C" w:rsidRDefault="00187D60" w:rsidP="00187D60">
      <w:pPr>
        <w:pStyle w:val="NoSpacing"/>
        <w:ind w:left="5040" w:firstLine="720"/>
        <w:rPr>
          <w:rFonts w:ascii="Times New Roman" w:hAnsi="Times New Roman" w:cs="Times New Roman"/>
          <w:szCs w:val="24"/>
        </w:rPr>
      </w:pPr>
      <w:r>
        <w:rPr>
          <w:rFonts w:ascii="Times New Roman" w:hAnsi="Times New Roman" w:cs="Times New Roman"/>
          <w:szCs w:val="24"/>
        </w:rPr>
        <w:t>protokols Nr.2 21</w:t>
      </w:r>
      <w:r w:rsidRPr="006D403C">
        <w:rPr>
          <w:rFonts w:ascii="Times New Roman" w:hAnsi="Times New Roman" w:cs="Times New Roman"/>
          <w:szCs w:val="24"/>
        </w:rPr>
        <w:t>#</w:t>
      </w:r>
    </w:p>
    <w:p w:rsidR="00187D60" w:rsidRDefault="00187D60" w:rsidP="00187D60">
      <w:pPr>
        <w:spacing w:after="0" w:line="240" w:lineRule="auto"/>
        <w:jc w:val="both"/>
        <w:rPr>
          <w:rFonts w:ascii="Times New Roman" w:hAnsi="Times New Roman"/>
          <w:sz w:val="24"/>
          <w:szCs w:val="24"/>
        </w:rPr>
      </w:pPr>
    </w:p>
    <w:p w:rsidR="00187D60" w:rsidRDefault="00187D60" w:rsidP="00187D60">
      <w:pPr>
        <w:spacing w:after="0" w:line="240" w:lineRule="auto"/>
        <w:jc w:val="both"/>
        <w:rPr>
          <w:rFonts w:ascii="Times New Roman" w:hAnsi="Times New Roman"/>
          <w:sz w:val="24"/>
          <w:szCs w:val="24"/>
        </w:rPr>
      </w:pPr>
    </w:p>
    <w:p w:rsidR="00187D60" w:rsidRDefault="00187D60" w:rsidP="00187D60">
      <w:pPr>
        <w:spacing w:after="0" w:line="240" w:lineRule="auto"/>
        <w:jc w:val="both"/>
        <w:rPr>
          <w:rFonts w:ascii="Times New Roman" w:hAnsi="Times New Roman"/>
          <w:sz w:val="24"/>
          <w:szCs w:val="24"/>
        </w:rPr>
      </w:pPr>
    </w:p>
    <w:p w:rsidR="00187D60" w:rsidRDefault="00187D60" w:rsidP="00187D60"/>
    <w:p w:rsidR="00187D60" w:rsidRPr="00187D60" w:rsidRDefault="00187D60" w:rsidP="00187D60">
      <w:pPr>
        <w:spacing w:after="0" w:line="240" w:lineRule="auto"/>
        <w:jc w:val="center"/>
        <w:rPr>
          <w:rFonts w:ascii="Times New Roman" w:hAnsi="Times New Roman"/>
          <w:sz w:val="24"/>
          <w:szCs w:val="24"/>
          <w:u w:val="single"/>
        </w:rPr>
      </w:pPr>
      <w:r w:rsidRPr="00187D60">
        <w:rPr>
          <w:rFonts w:ascii="Times New Roman" w:hAnsi="Times New Roman"/>
          <w:sz w:val="24"/>
          <w:szCs w:val="24"/>
          <w:u w:val="single"/>
        </w:rPr>
        <w:t>Par nolikuma „Par vienreizēja pabalsta ārkārtas situācijā piešķiršanas kārtību un apmēru Alojas novada pašvaldībā” apstiprināšanu</w:t>
      </w:r>
    </w:p>
    <w:p w:rsidR="00187D60" w:rsidRPr="00187D60" w:rsidRDefault="00187D60" w:rsidP="00187D60">
      <w:pPr>
        <w:spacing w:after="0" w:line="240" w:lineRule="auto"/>
        <w:jc w:val="center"/>
        <w:rPr>
          <w:rFonts w:ascii="Times New Roman" w:hAnsi="Times New Roman"/>
          <w:sz w:val="24"/>
          <w:szCs w:val="24"/>
        </w:rPr>
      </w:pPr>
    </w:p>
    <w:p w:rsidR="00187D60" w:rsidRDefault="00187D60" w:rsidP="00187D60">
      <w:pPr>
        <w:spacing w:after="0" w:line="240" w:lineRule="auto"/>
        <w:jc w:val="center"/>
        <w:rPr>
          <w:rFonts w:ascii="Times New Roman" w:hAnsi="Times New Roman"/>
          <w:sz w:val="24"/>
          <w:szCs w:val="24"/>
        </w:rPr>
      </w:pPr>
    </w:p>
    <w:p w:rsidR="001E2A10" w:rsidRDefault="001E2A10" w:rsidP="00187D60">
      <w:pPr>
        <w:spacing w:after="0" w:line="240" w:lineRule="auto"/>
        <w:jc w:val="center"/>
        <w:rPr>
          <w:rFonts w:ascii="Times New Roman" w:hAnsi="Times New Roman"/>
          <w:sz w:val="24"/>
          <w:szCs w:val="24"/>
        </w:rPr>
      </w:pPr>
    </w:p>
    <w:p w:rsidR="001E2A10" w:rsidRPr="00187D60" w:rsidRDefault="001E2A10" w:rsidP="00187D60">
      <w:pPr>
        <w:spacing w:after="0" w:line="240" w:lineRule="auto"/>
        <w:jc w:val="center"/>
        <w:rPr>
          <w:rFonts w:ascii="Times New Roman" w:hAnsi="Times New Roman"/>
          <w:sz w:val="24"/>
          <w:szCs w:val="24"/>
        </w:rPr>
      </w:pPr>
    </w:p>
    <w:p w:rsidR="00187D60" w:rsidRPr="00187D60" w:rsidRDefault="00187D60" w:rsidP="00187D60">
      <w:pPr>
        <w:spacing w:after="0" w:line="240" w:lineRule="auto"/>
        <w:jc w:val="center"/>
        <w:rPr>
          <w:rFonts w:ascii="Times New Roman" w:hAnsi="Times New Roman"/>
          <w:sz w:val="24"/>
          <w:szCs w:val="24"/>
        </w:rPr>
      </w:pPr>
    </w:p>
    <w:p w:rsidR="00EE1B25" w:rsidRDefault="00187D60" w:rsidP="001E2A10">
      <w:pPr>
        <w:spacing w:after="0" w:line="240" w:lineRule="auto"/>
        <w:jc w:val="both"/>
        <w:rPr>
          <w:rFonts w:ascii="Times New Roman" w:hAnsi="Times New Roman"/>
          <w:b/>
          <w:sz w:val="24"/>
          <w:szCs w:val="24"/>
        </w:rPr>
      </w:pPr>
      <w:r w:rsidRPr="00187D60">
        <w:rPr>
          <w:rFonts w:ascii="Times New Roman" w:hAnsi="Times New Roman"/>
          <w:sz w:val="24"/>
          <w:szCs w:val="24"/>
        </w:rPr>
        <w:tab/>
      </w:r>
      <w:r w:rsidR="001E2A10" w:rsidRPr="001E2A10">
        <w:rPr>
          <w:rFonts w:ascii="Times New Roman" w:hAnsi="Times New Roman"/>
          <w:sz w:val="24"/>
          <w:szCs w:val="24"/>
        </w:rPr>
        <w:t xml:space="preserve">Pamatojoties </w:t>
      </w:r>
      <w:r w:rsidR="001E2A10">
        <w:rPr>
          <w:rFonts w:ascii="Times New Roman" w:hAnsi="Times New Roman"/>
          <w:sz w:val="24"/>
          <w:szCs w:val="24"/>
        </w:rPr>
        <w:t xml:space="preserve">uz </w:t>
      </w:r>
      <w:r w:rsidR="001E2A10" w:rsidRPr="001E2A10">
        <w:rPr>
          <w:rFonts w:ascii="Times New Roman" w:hAnsi="Times New Roman"/>
          <w:sz w:val="24"/>
          <w:szCs w:val="24"/>
        </w:rPr>
        <w:t xml:space="preserve">Finanšu un attīstības, Izglītības, kultūras un sporta jautājumu, Sociālo, kārtības, komunālās saimniecības un dzīvokļu jautājumu pastāvīgo komiteju apvienotās sēdes 2014.gada </w:t>
      </w:r>
      <w:r w:rsidR="001E2A10">
        <w:rPr>
          <w:rFonts w:ascii="Times New Roman" w:hAnsi="Times New Roman"/>
          <w:sz w:val="24"/>
          <w:szCs w:val="24"/>
        </w:rPr>
        <w:t xml:space="preserve">21. </w:t>
      </w:r>
      <w:r w:rsidR="001E2A10" w:rsidRPr="001E2A10">
        <w:rPr>
          <w:rFonts w:ascii="Times New Roman" w:hAnsi="Times New Roman"/>
          <w:sz w:val="24"/>
          <w:szCs w:val="24"/>
        </w:rPr>
        <w:t xml:space="preserve">janvāra  atzinumu, Alojas novada dome, atklāti balsojot, </w:t>
      </w:r>
      <w:r w:rsidR="001E2A10" w:rsidRPr="001E2A10">
        <w:rPr>
          <w:rFonts w:ascii="Times New Roman" w:hAnsi="Times New Roman"/>
          <w:b/>
          <w:sz w:val="24"/>
          <w:szCs w:val="24"/>
        </w:rPr>
        <w:t>nolemj:</w:t>
      </w:r>
    </w:p>
    <w:p w:rsidR="00187D60" w:rsidRPr="00920667" w:rsidRDefault="00EE1B25" w:rsidP="001E2A10">
      <w:pPr>
        <w:spacing w:after="0" w:line="240" w:lineRule="auto"/>
        <w:jc w:val="both"/>
        <w:rPr>
          <w:rFonts w:ascii="Times New Roman" w:hAnsi="Times New Roman"/>
          <w:b/>
          <w:sz w:val="24"/>
          <w:szCs w:val="24"/>
        </w:rPr>
      </w:pPr>
      <w:r w:rsidRPr="00EE1B25">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A</w:t>
      </w:r>
      <w:r w:rsidR="00187D60" w:rsidRPr="00187D60">
        <w:rPr>
          <w:rFonts w:ascii="Times New Roman" w:hAnsi="Times New Roman"/>
          <w:sz w:val="24"/>
          <w:szCs w:val="24"/>
        </w:rPr>
        <w:t>pstiprināt nolikumu „Par vienreizēja pabalsta ārkārtas situācijā piešķiršanas kārtību un apmēru Alojas novada pašvaldībā”.</w:t>
      </w:r>
    </w:p>
    <w:p w:rsidR="00EE1B25" w:rsidRPr="00EE1B25" w:rsidRDefault="00EE1B25" w:rsidP="00EE1B25">
      <w:pPr>
        <w:spacing w:after="0" w:line="240" w:lineRule="auto"/>
        <w:jc w:val="both"/>
        <w:rPr>
          <w:rFonts w:ascii="Times New Roman" w:hAnsi="Times New Roman"/>
          <w:sz w:val="24"/>
          <w:szCs w:val="24"/>
        </w:rPr>
      </w:pPr>
      <w:r w:rsidRPr="00EE1B25">
        <w:rPr>
          <w:rFonts w:ascii="Times New Roman" w:hAnsi="Times New Roman"/>
          <w:sz w:val="24"/>
          <w:szCs w:val="24"/>
        </w:rPr>
        <w:t>2. Atzīt par spēku zaudējušu Alojas novada domes 2011.gada 20</w:t>
      </w:r>
      <w:r>
        <w:rPr>
          <w:rFonts w:ascii="Times New Roman" w:hAnsi="Times New Roman"/>
          <w:sz w:val="24"/>
          <w:szCs w:val="24"/>
        </w:rPr>
        <w:t xml:space="preserve">.oktobra  (sēdes lēmums Nr.440 </w:t>
      </w:r>
      <w:r w:rsidRPr="00EE1B25">
        <w:rPr>
          <w:rFonts w:ascii="Times New Roman" w:hAnsi="Times New Roman"/>
          <w:sz w:val="24"/>
          <w:szCs w:val="24"/>
        </w:rPr>
        <w:t>protokols Nr.7 11#) apstiprināto nolikumu „Par vienreizēja pabalsta ārkārtas situācijā piešķiršanas kārtību un apmēru Alojas novada pašvaldībā”</w:t>
      </w:r>
      <w:r w:rsidR="003837C6">
        <w:rPr>
          <w:rFonts w:ascii="Times New Roman" w:hAnsi="Times New Roman"/>
          <w:sz w:val="24"/>
          <w:szCs w:val="24"/>
        </w:rPr>
        <w:t>.</w:t>
      </w:r>
    </w:p>
    <w:p w:rsidR="00187D60" w:rsidRPr="00EE1B25" w:rsidRDefault="00187D60" w:rsidP="00920667">
      <w:pPr>
        <w:spacing w:after="0" w:line="240" w:lineRule="auto"/>
        <w:jc w:val="both"/>
        <w:rPr>
          <w:rFonts w:ascii="Times New Roman" w:hAnsi="Times New Roman"/>
          <w:sz w:val="24"/>
          <w:szCs w:val="24"/>
        </w:rPr>
      </w:pPr>
    </w:p>
    <w:p w:rsidR="00187D60" w:rsidRPr="00187D60" w:rsidRDefault="00187D60" w:rsidP="00187D60">
      <w:pPr>
        <w:spacing w:after="0" w:line="240" w:lineRule="auto"/>
        <w:jc w:val="center"/>
        <w:rPr>
          <w:rFonts w:ascii="Times New Roman" w:hAnsi="Times New Roman"/>
          <w:sz w:val="24"/>
          <w:szCs w:val="24"/>
        </w:rPr>
      </w:pPr>
    </w:p>
    <w:p w:rsidR="00187D60" w:rsidRDefault="00187D60" w:rsidP="00187D60">
      <w:pPr>
        <w:jc w:val="center"/>
      </w:pPr>
    </w:p>
    <w:p w:rsidR="001E2A10" w:rsidRDefault="001E2A10" w:rsidP="00EE1B25"/>
    <w:p w:rsidR="001E2A10" w:rsidRDefault="001E2A10" w:rsidP="00187D60">
      <w:pPr>
        <w:jc w:val="center"/>
      </w:pPr>
    </w:p>
    <w:p w:rsidR="001E2A10" w:rsidRPr="00187D60" w:rsidRDefault="001E2A10" w:rsidP="001E2A10">
      <w:pPr>
        <w:spacing w:after="0" w:line="240" w:lineRule="auto"/>
        <w:ind w:left="360" w:firstLine="360"/>
        <w:rPr>
          <w:rFonts w:ascii="Times New Roman" w:hAnsi="Times New Roman"/>
          <w:sz w:val="24"/>
          <w:szCs w:val="24"/>
        </w:rPr>
      </w:pPr>
      <w:r w:rsidRPr="00187D60">
        <w:rPr>
          <w:rFonts w:ascii="Times New Roman" w:hAnsi="Times New Roman"/>
          <w:sz w:val="24"/>
          <w:szCs w:val="24"/>
        </w:rPr>
        <w:t>Domes priekšsēdētājs</w:t>
      </w:r>
      <w:r w:rsidRPr="00187D60">
        <w:rPr>
          <w:rFonts w:ascii="Times New Roman" w:hAnsi="Times New Roman"/>
          <w:sz w:val="24"/>
          <w:szCs w:val="24"/>
        </w:rPr>
        <w:tab/>
      </w:r>
      <w:r w:rsidRPr="00187D60">
        <w:rPr>
          <w:rFonts w:ascii="Times New Roman" w:hAnsi="Times New Roman"/>
          <w:sz w:val="24"/>
          <w:szCs w:val="24"/>
        </w:rPr>
        <w:tab/>
      </w:r>
      <w:r>
        <w:rPr>
          <w:rFonts w:ascii="Times New Roman" w:hAnsi="Times New Roman"/>
          <w:sz w:val="24"/>
          <w:szCs w:val="24"/>
        </w:rPr>
        <w:tab/>
      </w:r>
      <w:r w:rsidRPr="00187D60">
        <w:rPr>
          <w:rFonts w:ascii="Times New Roman" w:hAnsi="Times New Roman"/>
          <w:sz w:val="24"/>
          <w:szCs w:val="24"/>
        </w:rPr>
        <w:tab/>
      </w:r>
      <w:r w:rsidRPr="00187D60">
        <w:rPr>
          <w:rFonts w:ascii="Times New Roman" w:hAnsi="Times New Roman"/>
          <w:sz w:val="24"/>
          <w:szCs w:val="24"/>
        </w:rPr>
        <w:tab/>
        <w:t>Valdis Bārda</w:t>
      </w:r>
    </w:p>
    <w:p w:rsidR="00187D60" w:rsidRDefault="00187D60" w:rsidP="00187D60">
      <w:pPr>
        <w:spacing w:after="0" w:line="240" w:lineRule="auto"/>
        <w:jc w:val="both"/>
        <w:rPr>
          <w:rFonts w:ascii="Times New Roman" w:hAnsi="Times New Roman"/>
          <w:sz w:val="24"/>
          <w:szCs w:val="24"/>
        </w:rPr>
      </w:pPr>
    </w:p>
    <w:p w:rsidR="001D5919" w:rsidRDefault="001D5919" w:rsidP="00187D60">
      <w:pPr>
        <w:spacing w:after="0" w:line="240" w:lineRule="auto"/>
        <w:jc w:val="both"/>
        <w:rPr>
          <w:rFonts w:ascii="Times New Roman" w:hAnsi="Times New Roman"/>
          <w:sz w:val="24"/>
          <w:szCs w:val="24"/>
        </w:rPr>
      </w:pPr>
    </w:p>
    <w:p w:rsidR="001D5919" w:rsidRDefault="001D5919" w:rsidP="00187D60">
      <w:pPr>
        <w:spacing w:after="0" w:line="240" w:lineRule="auto"/>
        <w:jc w:val="both"/>
        <w:rPr>
          <w:rFonts w:ascii="Times New Roman" w:hAnsi="Times New Roman"/>
          <w:sz w:val="24"/>
          <w:szCs w:val="24"/>
        </w:rPr>
      </w:pPr>
    </w:p>
    <w:p w:rsidR="001D5919" w:rsidRDefault="001D5919" w:rsidP="00187D60">
      <w:pPr>
        <w:spacing w:after="0" w:line="240" w:lineRule="auto"/>
        <w:jc w:val="both"/>
        <w:rPr>
          <w:rFonts w:ascii="Times New Roman" w:hAnsi="Times New Roman"/>
          <w:sz w:val="24"/>
          <w:szCs w:val="24"/>
        </w:rPr>
      </w:pPr>
    </w:p>
    <w:p w:rsidR="001D5919" w:rsidRDefault="001D5919" w:rsidP="00187D60">
      <w:pPr>
        <w:spacing w:after="0" w:line="240" w:lineRule="auto"/>
        <w:jc w:val="both"/>
        <w:rPr>
          <w:rFonts w:ascii="Times New Roman" w:hAnsi="Times New Roman"/>
          <w:sz w:val="24"/>
          <w:szCs w:val="24"/>
        </w:rPr>
      </w:pPr>
    </w:p>
    <w:p w:rsidR="00920667" w:rsidRPr="006D403C" w:rsidRDefault="00920667" w:rsidP="00920667">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2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920667" w:rsidRPr="006D403C" w:rsidRDefault="00920667" w:rsidP="00920667">
      <w:pPr>
        <w:spacing w:after="0" w:line="240" w:lineRule="auto"/>
        <w:jc w:val="center"/>
        <w:rPr>
          <w:rFonts w:ascii="Times New Roman" w:hAnsi="Times New Roman"/>
          <w:sz w:val="32"/>
        </w:rPr>
      </w:pPr>
      <w:r w:rsidRPr="006D403C">
        <w:rPr>
          <w:rFonts w:ascii="Times New Roman" w:hAnsi="Times New Roman"/>
          <w:sz w:val="32"/>
        </w:rPr>
        <w:t>Latvijas Republika</w:t>
      </w:r>
    </w:p>
    <w:p w:rsidR="00920667" w:rsidRPr="006D403C" w:rsidRDefault="00920667" w:rsidP="00920667">
      <w:pPr>
        <w:spacing w:after="0" w:line="240" w:lineRule="auto"/>
        <w:jc w:val="center"/>
        <w:rPr>
          <w:rFonts w:ascii="Times New Roman" w:hAnsi="Times New Roman"/>
        </w:rPr>
      </w:pPr>
    </w:p>
    <w:p w:rsidR="00920667" w:rsidRPr="006D403C" w:rsidRDefault="00920667" w:rsidP="00920667">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920667" w:rsidRPr="006D403C" w:rsidRDefault="00920667" w:rsidP="00920667">
      <w:pPr>
        <w:pBdr>
          <w:bottom w:val="double" w:sz="6" w:space="19" w:color="auto"/>
        </w:pBdr>
        <w:spacing w:after="0" w:line="240" w:lineRule="auto"/>
        <w:jc w:val="center"/>
        <w:rPr>
          <w:rFonts w:ascii="Times New Roman" w:hAnsi="Times New Roman"/>
          <w:sz w:val="14"/>
        </w:rPr>
      </w:pPr>
    </w:p>
    <w:p w:rsidR="00920667" w:rsidRPr="006D403C" w:rsidRDefault="00920667" w:rsidP="00920667">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EF38FB" w:rsidRDefault="00EF38FB" w:rsidP="00EF38FB">
      <w:pPr>
        <w:spacing w:after="0" w:line="240" w:lineRule="auto"/>
        <w:jc w:val="center"/>
        <w:rPr>
          <w:rFonts w:ascii="Times New Roman" w:hAnsi="Times New Roman"/>
          <w:b/>
          <w:sz w:val="24"/>
          <w:szCs w:val="24"/>
        </w:rPr>
      </w:pPr>
      <w:r>
        <w:rPr>
          <w:rFonts w:ascii="Times New Roman" w:hAnsi="Times New Roman"/>
          <w:b/>
          <w:sz w:val="24"/>
          <w:szCs w:val="24"/>
        </w:rPr>
        <w:t xml:space="preserve">Alojā </w:t>
      </w:r>
    </w:p>
    <w:p w:rsidR="00EF38FB" w:rsidRDefault="00EF38FB" w:rsidP="00EF38FB">
      <w:pPr>
        <w:spacing w:after="0" w:line="240" w:lineRule="auto"/>
        <w:rPr>
          <w:rFonts w:ascii="Times New Roman" w:hAnsi="Times New Roman"/>
          <w:sz w:val="24"/>
          <w:szCs w:val="24"/>
        </w:rPr>
      </w:pPr>
    </w:p>
    <w:p w:rsidR="00EF38FB" w:rsidRDefault="00EF38FB" w:rsidP="00EF38FB">
      <w:pPr>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APSTIPRINĀTS</w:t>
      </w:r>
    </w:p>
    <w:p w:rsidR="00EF38FB" w:rsidRDefault="00EF38FB" w:rsidP="00EF38FB">
      <w:pPr>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ar Alojas novada domes</w:t>
      </w:r>
    </w:p>
    <w:p w:rsidR="00EF38FB" w:rsidRDefault="00EF38FB" w:rsidP="00EF38FB">
      <w:pPr>
        <w:spacing w:after="0" w:line="240" w:lineRule="auto"/>
        <w:jc w:val="right"/>
        <w:rPr>
          <w:rFonts w:ascii="Times New Roman" w:hAnsi="Times New Roman"/>
          <w:sz w:val="24"/>
          <w:szCs w:val="24"/>
        </w:rPr>
      </w:pPr>
      <w:r>
        <w:rPr>
          <w:rFonts w:ascii="Times New Roman" w:hAnsi="Times New Roman"/>
          <w:sz w:val="24"/>
          <w:szCs w:val="24"/>
        </w:rPr>
        <w:t>2014.gada  29. janvāra sēdes</w:t>
      </w:r>
    </w:p>
    <w:p w:rsidR="00EF38FB" w:rsidRDefault="00EF38FB" w:rsidP="00EF38FB">
      <w:pPr>
        <w:spacing w:after="0" w:line="240" w:lineRule="auto"/>
        <w:jc w:val="right"/>
        <w:rPr>
          <w:rFonts w:ascii="Times New Roman" w:hAnsi="Times New Roman"/>
          <w:sz w:val="24"/>
          <w:szCs w:val="24"/>
        </w:rPr>
      </w:pPr>
      <w:r>
        <w:rPr>
          <w:rFonts w:ascii="Times New Roman" w:hAnsi="Times New Roman"/>
          <w:sz w:val="24"/>
          <w:szCs w:val="24"/>
        </w:rPr>
        <w:t>lēmumu Nr.21 (protokols Nr.2 21# )</w:t>
      </w:r>
    </w:p>
    <w:p w:rsidR="00EF38FB" w:rsidRDefault="00EF38FB" w:rsidP="00EF38FB">
      <w:pPr>
        <w:pStyle w:val="BodyText2"/>
        <w:rPr>
          <w:rFonts w:ascii="Times New Roman" w:hAnsi="Times New Roman" w:cs="Times New Roman"/>
          <w:u w:val="single"/>
          <w:lang w:val="lv-LV"/>
        </w:rPr>
      </w:pPr>
    </w:p>
    <w:p w:rsidR="001D5919" w:rsidRPr="001D5919" w:rsidRDefault="001D5919" w:rsidP="00EF38FB">
      <w:pPr>
        <w:spacing w:after="0" w:line="240" w:lineRule="auto"/>
        <w:rPr>
          <w:rStyle w:val="apple-style-span"/>
          <w:rFonts w:ascii="Times New Roman" w:hAnsi="Times New Roman"/>
          <w:b/>
          <w:color w:val="000000"/>
          <w:sz w:val="24"/>
          <w:szCs w:val="24"/>
          <w:u w:val="single"/>
          <w:shd w:val="clear" w:color="auto" w:fill="FFFFFF"/>
        </w:rPr>
      </w:pPr>
    </w:p>
    <w:p w:rsidR="001D5919" w:rsidRPr="001D5919" w:rsidRDefault="001D5919" w:rsidP="001D5919">
      <w:pPr>
        <w:spacing w:after="0" w:line="240" w:lineRule="auto"/>
        <w:jc w:val="center"/>
        <w:rPr>
          <w:rStyle w:val="apple-style-span"/>
          <w:rFonts w:ascii="Times New Roman" w:hAnsi="Times New Roman"/>
          <w:b/>
          <w:color w:val="000000"/>
          <w:sz w:val="24"/>
          <w:szCs w:val="24"/>
          <w:shd w:val="clear" w:color="auto" w:fill="FFFFFF"/>
        </w:rPr>
      </w:pPr>
      <w:smartTag w:uri="schemas-tilde-lv/tildestengine" w:element="veidnes">
        <w:smartTagPr>
          <w:attr w:name="text" w:val="Nolikums&#10;"/>
          <w:attr w:name="baseform" w:val="nolikums"/>
          <w:attr w:name="id" w:val="-1"/>
        </w:smartTagPr>
        <w:r w:rsidRPr="001D5919">
          <w:rPr>
            <w:rStyle w:val="apple-style-span"/>
            <w:rFonts w:ascii="Times New Roman" w:hAnsi="Times New Roman"/>
            <w:b/>
            <w:color w:val="000000"/>
            <w:sz w:val="24"/>
            <w:szCs w:val="24"/>
            <w:shd w:val="clear" w:color="auto" w:fill="FFFFFF"/>
          </w:rPr>
          <w:t>Nolikums</w:t>
        </w:r>
      </w:smartTag>
    </w:p>
    <w:p w:rsidR="001D5919" w:rsidRPr="001D5919" w:rsidRDefault="001D5919" w:rsidP="001D5919">
      <w:pPr>
        <w:spacing w:after="0" w:line="240" w:lineRule="auto"/>
        <w:jc w:val="center"/>
        <w:rPr>
          <w:rStyle w:val="apple-style-span"/>
          <w:rFonts w:ascii="Times New Roman" w:hAnsi="Times New Roman"/>
          <w:b/>
          <w:color w:val="000000"/>
          <w:sz w:val="24"/>
          <w:szCs w:val="24"/>
          <w:shd w:val="clear" w:color="auto" w:fill="FFFFFF"/>
        </w:rPr>
      </w:pPr>
    </w:p>
    <w:p w:rsidR="001D5919" w:rsidRPr="001D5919" w:rsidRDefault="001D5919" w:rsidP="001D5919">
      <w:pPr>
        <w:spacing w:after="0" w:line="240" w:lineRule="auto"/>
        <w:jc w:val="center"/>
        <w:rPr>
          <w:rStyle w:val="apple-style-span"/>
          <w:rFonts w:ascii="Times New Roman" w:hAnsi="Times New Roman"/>
          <w:b/>
          <w:color w:val="000000"/>
          <w:sz w:val="24"/>
          <w:szCs w:val="24"/>
          <w:u w:val="single"/>
          <w:shd w:val="clear" w:color="auto" w:fill="FFFFFF"/>
        </w:rPr>
      </w:pPr>
      <w:r w:rsidRPr="001D5919">
        <w:rPr>
          <w:rStyle w:val="apple-style-span"/>
          <w:rFonts w:ascii="Times New Roman" w:hAnsi="Times New Roman"/>
          <w:b/>
          <w:color w:val="000000"/>
          <w:sz w:val="24"/>
          <w:szCs w:val="24"/>
          <w:u w:val="single"/>
          <w:shd w:val="clear" w:color="auto" w:fill="FFFFFF"/>
        </w:rPr>
        <w:t>Par vienreizēja pabalsta ārkārtas situācijā piešķiršanas kārtību un apmēru Alojas novada pašvaldībā</w:t>
      </w:r>
    </w:p>
    <w:p w:rsidR="001D5919" w:rsidRPr="001D5919" w:rsidRDefault="001D5919" w:rsidP="001D5919">
      <w:pPr>
        <w:spacing w:after="0" w:line="240" w:lineRule="auto"/>
        <w:jc w:val="center"/>
        <w:rPr>
          <w:rStyle w:val="apple-style-span"/>
          <w:rFonts w:ascii="Times New Roman" w:hAnsi="Times New Roman"/>
          <w:b/>
          <w:color w:val="000000"/>
          <w:sz w:val="24"/>
          <w:szCs w:val="24"/>
          <w:u w:val="single"/>
          <w:shd w:val="clear" w:color="auto" w:fill="FFFFFF"/>
        </w:rPr>
      </w:pPr>
    </w:p>
    <w:p w:rsidR="001D5919" w:rsidRPr="001D5919" w:rsidRDefault="001D5919" w:rsidP="001D5919">
      <w:pPr>
        <w:spacing w:after="0" w:line="240" w:lineRule="auto"/>
        <w:jc w:val="center"/>
        <w:rPr>
          <w:rStyle w:val="apple-style-span"/>
          <w:rFonts w:ascii="Times New Roman" w:hAnsi="Times New Roman"/>
          <w:b/>
          <w:color w:val="000000"/>
          <w:sz w:val="24"/>
          <w:szCs w:val="24"/>
          <w:u w:val="single"/>
          <w:shd w:val="clear" w:color="auto" w:fill="FFFFFF"/>
        </w:rPr>
      </w:pPr>
    </w:p>
    <w:p w:rsidR="001D5919" w:rsidRPr="001D5919" w:rsidRDefault="001D5919" w:rsidP="001D5919">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 xml:space="preserve">1. </w:t>
      </w:r>
      <w:r w:rsidRPr="001D5919">
        <w:rPr>
          <w:rFonts w:ascii="Times New Roman" w:hAnsi="Times New Roman"/>
          <w:sz w:val="24"/>
          <w:szCs w:val="24"/>
        </w:rPr>
        <w:t xml:space="preserve">Tiesības saņemt vienreizēju pabalstu ārkārtas situācijā ir pabalsta pieprasītājam – personai (ģimenei), kura mājsaimniecība ir cietusi </w:t>
      </w:r>
      <w:r w:rsidRPr="001D5919">
        <w:rPr>
          <w:rStyle w:val="apple-style-span"/>
          <w:rFonts w:ascii="Times New Roman" w:hAnsi="Times New Roman"/>
          <w:color w:val="000000"/>
          <w:sz w:val="24"/>
          <w:szCs w:val="24"/>
          <w:shd w:val="clear" w:color="auto" w:fill="FFFFFF"/>
        </w:rPr>
        <w:t xml:space="preserve">stihiskas nelaimes vai iepriekš neparedzamu apstākļu </w:t>
      </w:r>
      <w:r w:rsidRPr="001D5919">
        <w:rPr>
          <w:rFonts w:ascii="Times New Roman" w:hAnsi="Times New Roman"/>
          <w:sz w:val="24"/>
          <w:szCs w:val="24"/>
        </w:rPr>
        <w:t>dēļ, kā rezultātā viņš un viņa ģimene nespēj nodrošināt savas pamatvajadzības</w:t>
      </w:r>
      <w:r>
        <w:rPr>
          <w:rFonts w:ascii="Times New Roman" w:hAnsi="Times New Roman"/>
          <w:sz w:val="24"/>
          <w:szCs w:val="24"/>
        </w:rPr>
        <w:t>.</w:t>
      </w:r>
    </w:p>
    <w:p w:rsidR="001D5919" w:rsidRPr="001D5919" w:rsidRDefault="001D5919" w:rsidP="001D5919">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 xml:space="preserve">2. </w:t>
      </w:r>
      <w:r w:rsidRPr="001D5919">
        <w:rPr>
          <w:rFonts w:ascii="Times New Roman" w:hAnsi="Times New Roman"/>
          <w:sz w:val="24"/>
          <w:szCs w:val="24"/>
        </w:rPr>
        <w:t xml:space="preserve">Uz vienreizēju pabalstu ārkārtas situācijā var pretendēt tikai viena persona no </w:t>
      </w:r>
      <w:r w:rsidRPr="001D5919">
        <w:rPr>
          <w:rStyle w:val="apple-style-span"/>
          <w:rFonts w:ascii="Times New Roman" w:hAnsi="Times New Roman"/>
          <w:color w:val="000000"/>
          <w:sz w:val="24"/>
          <w:szCs w:val="24"/>
          <w:shd w:val="clear" w:color="auto" w:fill="FFFFFF"/>
        </w:rPr>
        <w:t xml:space="preserve">ārkārtas situācijā </w:t>
      </w:r>
      <w:r w:rsidRPr="001D5919">
        <w:rPr>
          <w:rFonts w:ascii="Times New Roman" w:hAnsi="Times New Roman"/>
          <w:sz w:val="24"/>
          <w:szCs w:val="24"/>
        </w:rPr>
        <w:t>cietušās mājsaimniecības.</w:t>
      </w:r>
    </w:p>
    <w:p w:rsidR="001D5919" w:rsidRPr="001D5919" w:rsidRDefault="001D5919" w:rsidP="001D5919">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3. </w:t>
      </w:r>
      <w:r w:rsidRPr="001D5919">
        <w:rPr>
          <w:rFonts w:ascii="Times New Roman" w:hAnsi="Times New Roman"/>
          <w:color w:val="000000"/>
          <w:sz w:val="24"/>
          <w:szCs w:val="24"/>
          <w:shd w:val="clear" w:color="auto" w:fill="FFFFFF"/>
        </w:rPr>
        <w:t xml:space="preserve">Vienreizēja pabalstu piešķiršanai prasītājs </w:t>
      </w:r>
      <w:r w:rsidRPr="001D5919">
        <w:rPr>
          <w:rStyle w:val="Strong"/>
          <w:rFonts w:ascii="Times New Roman" w:hAnsi="Times New Roman"/>
          <w:color w:val="000000"/>
          <w:sz w:val="24"/>
          <w:szCs w:val="24"/>
          <w:shd w:val="clear" w:color="auto" w:fill="FFFFFF"/>
        </w:rPr>
        <w:t>1 mēneša</w:t>
      </w:r>
      <w:r w:rsidRPr="001D5919">
        <w:rPr>
          <w:rStyle w:val="apple-converted-space"/>
          <w:rFonts w:ascii="Times New Roman" w:hAnsi="Times New Roman"/>
          <w:color w:val="000000"/>
          <w:sz w:val="24"/>
          <w:szCs w:val="24"/>
          <w:shd w:val="clear" w:color="auto" w:fill="FFFFFF"/>
        </w:rPr>
        <w:t> </w:t>
      </w:r>
      <w:r w:rsidRPr="001D5919">
        <w:rPr>
          <w:rFonts w:ascii="Times New Roman" w:hAnsi="Times New Roman"/>
          <w:color w:val="000000"/>
          <w:sz w:val="24"/>
          <w:szCs w:val="24"/>
          <w:shd w:val="clear" w:color="auto" w:fill="FFFFFF"/>
        </w:rPr>
        <w:t>laikā no ārkārtas situācijas rašanās dienas Alojas novada domei iesniedz:</w:t>
      </w:r>
    </w:p>
    <w:p w:rsidR="001D5919" w:rsidRPr="001D5919" w:rsidRDefault="001D5919" w:rsidP="001D5919">
      <w:pPr>
        <w:spacing w:after="0" w:line="240" w:lineRule="auto"/>
        <w:ind w:firstLine="720"/>
        <w:jc w:val="both"/>
        <w:rPr>
          <w:rFonts w:ascii="Times New Roman" w:hAnsi="Times New Roman"/>
          <w:sz w:val="24"/>
          <w:szCs w:val="24"/>
        </w:rPr>
      </w:pPr>
      <w:r>
        <w:rPr>
          <w:rFonts w:ascii="Times New Roman" w:hAnsi="Times New Roman"/>
          <w:sz w:val="24"/>
          <w:szCs w:val="24"/>
        </w:rPr>
        <w:t xml:space="preserve">3.1. </w:t>
      </w:r>
      <w:r w:rsidRPr="001D5919">
        <w:rPr>
          <w:rFonts w:ascii="Times New Roman" w:hAnsi="Times New Roman"/>
          <w:sz w:val="24"/>
          <w:szCs w:val="24"/>
        </w:rPr>
        <w:t xml:space="preserve">iesniegumu par zaudējuma atlīdzības pieprasījumu ar </w:t>
      </w:r>
      <w:r w:rsidRPr="001D5919">
        <w:rPr>
          <w:rFonts w:ascii="Times New Roman" w:hAnsi="Times New Roman"/>
          <w:color w:val="000000"/>
          <w:sz w:val="24"/>
          <w:szCs w:val="24"/>
          <w:shd w:val="clear" w:color="auto" w:fill="FFFFFF"/>
        </w:rPr>
        <w:t>pamatojumu materiālo līdzekļu trūkumam, kas liedz apmierināt personas (ģimenes) pamatvajadzības</w:t>
      </w:r>
      <w:r w:rsidRPr="001D5919">
        <w:rPr>
          <w:rFonts w:ascii="Times New Roman" w:hAnsi="Times New Roman"/>
          <w:sz w:val="24"/>
          <w:szCs w:val="24"/>
        </w:rPr>
        <w:t>;</w:t>
      </w:r>
    </w:p>
    <w:p w:rsidR="001D5919" w:rsidRPr="001D5919" w:rsidRDefault="001D5919" w:rsidP="00EF38FB">
      <w:pPr>
        <w:spacing w:after="0" w:line="240" w:lineRule="auto"/>
        <w:ind w:firstLine="720"/>
        <w:jc w:val="both"/>
        <w:rPr>
          <w:rFonts w:ascii="Times New Roman" w:hAnsi="Times New Roman"/>
          <w:sz w:val="24"/>
          <w:szCs w:val="24"/>
        </w:rPr>
      </w:pPr>
      <w:r>
        <w:rPr>
          <w:rFonts w:ascii="Times New Roman" w:hAnsi="Times New Roman"/>
          <w:sz w:val="24"/>
          <w:szCs w:val="24"/>
        </w:rPr>
        <w:t xml:space="preserve">3.2. </w:t>
      </w:r>
      <w:r w:rsidRPr="001D5919">
        <w:rPr>
          <w:rFonts w:ascii="Times New Roman" w:hAnsi="Times New Roman"/>
          <w:sz w:val="24"/>
          <w:szCs w:val="24"/>
        </w:rPr>
        <w:t>valsts vai pašvaldību institūciju izdotu aktu par to, ka zaudējumi objektam radušies</w:t>
      </w:r>
      <w:r w:rsidRPr="001D5919">
        <w:rPr>
          <w:rFonts w:ascii="Times New Roman" w:hAnsi="Times New Roman"/>
          <w:color w:val="000000"/>
          <w:sz w:val="24"/>
          <w:szCs w:val="24"/>
        </w:rPr>
        <w:t xml:space="preserve"> ārkārtas situācijas rezultātā</w:t>
      </w:r>
      <w:r w:rsidRPr="001D5919">
        <w:rPr>
          <w:rFonts w:ascii="Times New Roman" w:hAnsi="Times New Roman"/>
          <w:sz w:val="24"/>
          <w:szCs w:val="24"/>
        </w:rPr>
        <w:t xml:space="preserve">, zaudējumu </w:t>
      </w:r>
      <w:r w:rsidRPr="00EF38FB">
        <w:rPr>
          <w:rFonts w:ascii="Times New Roman" w:hAnsi="Times New Roman"/>
          <w:sz w:val="24"/>
          <w:szCs w:val="24"/>
        </w:rPr>
        <w:t>novērtējumu  (EUR)</w:t>
      </w:r>
      <w:r w:rsidRPr="001D5919">
        <w:rPr>
          <w:rFonts w:ascii="Times New Roman" w:hAnsi="Times New Roman"/>
          <w:sz w:val="24"/>
          <w:szCs w:val="24"/>
        </w:rPr>
        <w:t xml:space="preserve"> un apmēru (zaudējumu mērvienības – m</w:t>
      </w:r>
      <w:r w:rsidRPr="001D5919">
        <w:rPr>
          <w:rFonts w:ascii="Times New Roman" w:hAnsi="Times New Roman"/>
          <w:sz w:val="24"/>
          <w:szCs w:val="24"/>
          <w:vertAlign w:val="superscript"/>
        </w:rPr>
        <w:t xml:space="preserve">2, </w:t>
      </w:r>
      <w:r w:rsidRPr="001D5919">
        <w:rPr>
          <w:rFonts w:ascii="Times New Roman" w:hAnsi="Times New Roman"/>
          <w:sz w:val="24"/>
          <w:szCs w:val="24"/>
        </w:rPr>
        <w:t>gab. un c)</w:t>
      </w:r>
      <w:r>
        <w:rPr>
          <w:rFonts w:ascii="Times New Roman" w:hAnsi="Times New Roman"/>
          <w:sz w:val="24"/>
          <w:szCs w:val="24"/>
        </w:rPr>
        <w:t>;</w:t>
      </w:r>
    </w:p>
    <w:p w:rsidR="001D5919" w:rsidRPr="001D5919" w:rsidRDefault="001D5919" w:rsidP="00EF38FB">
      <w:pPr>
        <w:spacing w:after="0" w:line="240" w:lineRule="auto"/>
        <w:ind w:firstLine="720"/>
        <w:jc w:val="both"/>
        <w:rPr>
          <w:rFonts w:ascii="Times New Roman" w:hAnsi="Times New Roman"/>
          <w:sz w:val="24"/>
          <w:szCs w:val="24"/>
        </w:rPr>
      </w:pPr>
      <w:r>
        <w:rPr>
          <w:rFonts w:ascii="Times New Roman" w:hAnsi="Times New Roman"/>
          <w:sz w:val="24"/>
          <w:szCs w:val="24"/>
        </w:rPr>
        <w:t xml:space="preserve">3.3. </w:t>
      </w:r>
      <w:r w:rsidRPr="001D5919">
        <w:rPr>
          <w:rFonts w:ascii="Times New Roman" w:hAnsi="Times New Roman"/>
          <w:sz w:val="24"/>
          <w:szCs w:val="24"/>
        </w:rPr>
        <w:t xml:space="preserve">ja ārkārtas situācijā ir cietis nekustamais īpašums, prasītājs iesniedz dokumentu, kas apliecina, ka nekustamais īpašums ir viņa īpašums vai atrodas tā valdījumā (zemesgrāmatas kopija vai Valsts zemes dienesta kadastra </w:t>
      </w:r>
      <w:smartTag w:uri="schemas-tilde-lv/tildestengine" w:element="veidnes">
        <w:smartTagPr>
          <w:attr w:name="id" w:val="-1"/>
          <w:attr w:name="baseform" w:val="izziņa"/>
          <w:attr w:name="text" w:val="izziņa"/>
        </w:smartTagPr>
        <w:r w:rsidRPr="001D5919">
          <w:rPr>
            <w:rFonts w:ascii="Times New Roman" w:hAnsi="Times New Roman"/>
            <w:sz w:val="24"/>
            <w:szCs w:val="24"/>
          </w:rPr>
          <w:t>izziņa</w:t>
        </w:r>
      </w:smartTag>
      <w:r w:rsidRPr="001D5919">
        <w:rPr>
          <w:rFonts w:ascii="Times New Roman" w:hAnsi="Times New Roman"/>
          <w:sz w:val="24"/>
          <w:szCs w:val="24"/>
        </w:rPr>
        <w:t>);</w:t>
      </w:r>
    </w:p>
    <w:p w:rsidR="001D5919" w:rsidRPr="001D5919" w:rsidRDefault="001D5919" w:rsidP="00EF38FB">
      <w:pPr>
        <w:spacing w:after="0" w:line="240" w:lineRule="auto"/>
        <w:ind w:firstLine="570"/>
        <w:jc w:val="both"/>
        <w:rPr>
          <w:rFonts w:ascii="Times New Roman" w:hAnsi="Times New Roman"/>
          <w:sz w:val="24"/>
          <w:szCs w:val="24"/>
        </w:rPr>
      </w:pPr>
      <w:r>
        <w:rPr>
          <w:rFonts w:ascii="Times New Roman" w:hAnsi="Times New Roman"/>
          <w:sz w:val="24"/>
          <w:szCs w:val="24"/>
        </w:rPr>
        <w:t xml:space="preserve">3.4. </w:t>
      </w:r>
      <w:r w:rsidRPr="001D5919">
        <w:rPr>
          <w:rFonts w:ascii="Times New Roman" w:hAnsi="Times New Roman"/>
          <w:sz w:val="24"/>
          <w:szCs w:val="24"/>
        </w:rPr>
        <w:t>apdrošināšanas sabiedrības lēmumu par apdrošināšanas atlīdzības izmaksu vai tās noraidīšanu.</w:t>
      </w:r>
    </w:p>
    <w:p w:rsidR="001D5919" w:rsidRPr="00EF38FB" w:rsidRDefault="00EF38FB" w:rsidP="00EF38FB">
      <w:pPr>
        <w:spacing w:after="0" w:line="240" w:lineRule="auto"/>
        <w:jc w:val="both"/>
        <w:rPr>
          <w:rFonts w:ascii="Times New Roman" w:hAnsi="Times New Roman"/>
          <w:sz w:val="24"/>
          <w:szCs w:val="24"/>
        </w:rPr>
      </w:pPr>
      <w:r>
        <w:rPr>
          <w:rFonts w:ascii="Times New Roman" w:hAnsi="Times New Roman"/>
          <w:color w:val="000000"/>
          <w:sz w:val="24"/>
          <w:szCs w:val="24"/>
        </w:rPr>
        <w:t xml:space="preserve">4. </w:t>
      </w:r>
      <w:r w:rsidR="001D5919" w:rsidRPr="001D5919">
        <w:rPr>
          <w:rFonts w:ascii="Times New Roman" w:hAnsi="Times New Roman"/>
          <w:color w:val="000000"/>
          <w:sz w:val="24"/>
          <w:szCs w:val="24"/>
        </w:rPr>
        <w:t xml:space="preserve">Vienreizējs pabalsts ārkārtas situācijā tiek piešķirts ne vairāk </w:t>
      </w:r>
      <w:r w:rsidR="001D5919" w:rsidRPr="00EF38FB">
        <w:rPr>
          <w:rFonts w:ascii="Times New Roman" w:hAnsi="Times New Roman"/>
          <w:sz w:val="24"/>
          <w:szCs w:val="24"/>
        </w:rPr>
        <w:t xml:space="preserve">par 430 </w:t>
      </w:r>
      <w:proofErr w:type="spellStart"/>
      <w:r w:rsidR="001D5919" w:rsidRPr="00EF38FB">
        <w:rPr>
          <w:rFonts w:ascii="Times New Roman" w:hAnsi="Times New Roman"/>
          <w:sz w:val="24"/>
          <w:szCs w:val="24"/>
        </w:rPr>
        <w:t>euro</w:t>
      </w:r>
      <w:proofErr w:type="spellEnd"/>
      <w:r w:rsidR="001D5919" w:rsidRPr="00EF38FB">
        <w:rPr>
          <w:rFonts w:ascii="Times New Roman" w:hAnsi="Times New Roman"/>
          <w:sz w:val="24"/>
          <w:szCs w:val="24"/>
        </w:rPr>
        <w:t xml:space="preserve"> vienai personai (ģimenei), neizvērtējot tās materiālo stāvokli, bet ņemot vērā iepriekš neparedzamo apstākļu radīto zaudējumu sekas.</w:t>
      </w:r>
    </w:p>
    <w:p w:rsidR="001D5919" w:rsidRPr="00EF38FB" w:rsidRDefault="00EF38FB" w:rsidP="00EF38FB">
      <w:pPr>
        <w:spacing w:after="0" w:line="240" w:lineRule="auto"/>
        <w:jc w:val="both"/>
        <w:rPr>
          <w:rFonts w:ascii="Times New Roman" w:hAnsi="Times New Roman"/>
          <w:sz w:val="24"/>
          <w:szCs w:val="24"/>
        </w:rPr>
      </w:pPr>
      <w:r w:rsidRPr="00EF38FB">
        <w:rPr>
          <w:rFonts w:ascii="Times New Roman" w:hAnsi="Times New Roman"/>
          <w:sz w:val="24"/>
          <w:szCs w:val="24"/>
        </w:rPr>
        <w:t xml:space="preserve">5. </w:t>
      </w:r>
      <w:r w:rsidR="001D5919" w:rsidRPr="00EF38FB">
        <w:rPr>
          <w:rFonts w:ascii="Times New Roman" w:hAnsi="Times New Roman"/>
          <w:sz w:val="24"/>
          <w:szCs w:val="24"/>
        </w:rPr>
        <w:t>Vienreizējo pabalstu ārkārtas situācijā personai (ģimenei) piešķir sekojošā apmērā:</w:t>
      </w:r>
    </w:p>
    <w:p w:rsidR="001D5919" w:rsidRPr="00EF38FB" w:rsidRDefault="001D5919" w:rsidP="00EF38FB">
      <w:pPr>
        <w:spacing w:after="0" w:line="240" w:lineRule="auto"/>
        <w:ind w:left="720"/>
        <w:jc w:val="both"/>
        <w:rPr>
          <w:rFonts w:ascii="Times New Roman" w:hAnsi="Times New Roman"/>
          <w:sz w:val="24"/>
          <w:szCs w:val="24"/>
        </w:rPr>
      </w:pPr>
      <w:r w:rsidRPr="00EF38FB">
        <w:rPr>
          <w:rFonts w:ascii="Times New Roman" w:hAnsi="Times New Roman"/>
          <w:sz w:val="24"/>
          <w:szCs w:val="24"/>
        </w:rPr>
        <w:t>5.1. 15% no maksimālā pabalsta apmēra, ja personai (ģimenei) radīto zaudējumu novērtējums ir līdz 430 EUR;</w:t>
      </w:r>
    </w:p>
    <w:p w:rsidR="001D5919" w:rsidRPr="00EF38FB" w:rsidRDefault="001D5919" w:rsidP="00EF38FB">
      <w:pPr>
        <w:spacing w:after="0" w:line="240" w:lineRule="auto"/>
        <w:ind w:left="720"/>
        <w:jc w:val="both"/>
        <w:rPr>
          <w:rFonts w:ascii="Times New Roman" w:hAnsi="Times New Roman"/>
          <w:sz w:val="24"/>
          <w:szCs w:val="24"/>
        </w:rPr>
      </w:pPr>
      <w:r w:rsidRPr="00EF38FB">
        <w:rPr>
          <w:rFonts w:ascii="Times New Roman" w:hAnsi="Times New Roman"/>
          <w:sz w:val="24"/>
          <w:szCs w:val="24"/>
        </w:rPr>
        <w:lastRenderedPageBreak/>
        <w:t>5.2. 30 % no maksimālā pabalsta apmēra, ja personai (ģimenei) radīto zaudējumu novērtējums ir no 400 EUR līdz 1 500 EUR;</w:t>
      </w:r>
    </w:p>
    <w:p w:rsidR="001D5919" w:rsidRPr="00EF38FB" w:rsidRDefault="001D5919" w:rsidP="00EF38FB">
      <w:pPr>
        <w:spacing w:after="0" w:line="240" w:lineRule="auto"/>
        <w:ind w:left="720"/>
        <w:jc w:val="both"/>
        <w:rPr>
          <w:rFonts w:ascii="Times New Roman" w:hAnsi="Times New Roman"/>
          <w:sz w:val="24"/>
          <w:szCs w:val="24"/>
        </w:rPr>
      </w:pPr>
      <w:r w:rsidRPr="00EF38FB">
        <w:rPr>
          <w:rFonts w:ascii="Times New Roman" w:hAnsi="Times New Roman"/>
          <w:sz w:val="24"/>
          <w:szCs w:val="24"/>
        </w:rPr>
        <w:t>5.3. 50% no maksimālā pabalsta apmēra, ja personai (ģimenei) radīto zaudējumu novērtējums ir no 1500 EUR līdz  3000 EUR;</w:t>
      </w:r>
    </w:p>
    <w:p w:rsidR="001D5919" w:rsidRPr="00EF38FB" w:rsidRDefault="001D5919" w:rsidP="00EF38FB">
      <w:pPr>
        <w:spacing w:after="0" w:line="240" w:lineRule="auto"/>
        <w:ind w:left="720"/>
        <w:jc w:val="both"/>
        <w:rPr>
          <w:rFonts w:ascii="Times New Roman" w:hAnsi="Times New Roman"/>
          <w:sz w:val="24"/>
          <w:szCs w:val="24"/>
        </w:rPr>
      </w:pPr>
      <w:r w:rsidRPr="00EF38FB">
        <w:rPr>
          <w:rFonts w:ascii="Times New Roman" w:hAnsi="Times New Roman"/>
          <w:sz w:val="24"/>
          <w:szCs w:val="24"/>
        </w:rPr>
        <w:t>5.4. 75% no maksimālā pabalsta apmēra, ja personai (ģimenei) radīto zaudējumu novērtējums ir no 3 001 EUR līdz 5 000 EUR;</w:t>
      </w:r>
    </w:p>
    <w:p w:rsidR="001D5919" w:rsidRPr="00EF38FB" w:rsidRDefault="001D5919" w:rsidP="00EF38FB">
      <w:pPr>
        <w:spacing w:after="0" w:line="240" w:lineRule="auto"/>
        <w:ind w:firstLine="720"/>
        <w:jc w:val="both"/>
        <w:rPr>
          <w:rFonts w:ascii="Times New Roman" w:hAnsi="Times New Roman"/>
          <w:sz w:val="24"/>
          <w:szCs w:val="24"/>
        </w:rPr>
      </w:pPr>
      <w:r w:rsidRPr="00EF38FB">
        <w:rPr>
          <w:rFonts w:ascii="Times New Roman" w:hAnsi="Times New Roman"/>
          <w:sz w:val="24"/>
          <w:szCs w:val="24"/>
        </w:rPr>
        <w:t>5.5. 100% no maksimālā pabalsta apmēra, ja personai (ģimenei) radīto zaudējumu novērtējums ir 5 001 EUR un vairāk, bet nepārsniedzot maksimālā pabalsta apmēru.</w:t>
      </w:r>
    </w:p>
    <w:p w:rsidR="001D5919" w:rsidRPr="001D5919" w:rsidRDefault="00EF38FB" w:rsidP="00EF38FB">
      <w:pPr>
        <w:spacing w:after="0" w:line="240" w:lineRule="auto"/>
        <w:jc w:val="both"/>
        <w:rPr>
          <w:rFonts w:ascii="Times New Roman" w:hAnsi="Times New Roman"/>
          <w:color w:val="000000"/>
          <w:sz w:val="24"/>
          <w:szCs w:val="24"/>
          <w:shd w:val="clear" w:color="auto" w:fill="FFFFFF"/>
        </w:rPr>
      </w:pPr>
      <w:r w:rsidRPr="00EF38FB">
        <w:rPr>
          <w:rFonts w:ascii="Times New Roman" w:hAnsi="Times New Roman"/>
          <w:sz w:val="24"/>
          <w:szCs w:val="24"/>
        </w:rPr>
        <w:t xml:space="preserve">6. </w:t>
      </w:r>
      <w:r w:rsidR="001D5919" w:rsidRPr="00EF38FB">
        <w:rPr>
          <w:rFonts w:ascii="Times New Roman" w:hAnsi="Times New Roman"/>
          <w:sz w:val="24"/>
          <w:szCs w:val="24"/>
        </w:rPr>
        <w:t xml:space="preserve"> Vienreizējs pabalsts ārkārtas situācijā tiek piešķirts 50</w:t>
      </w:r>
      <w:r w:rsidR="001D5919" w:rsidRPr="001D5919">
        <w:rPr>
          <w:rFonts w:ascii="Times New Roman" w:hAnsi="Times New Roman"/>
          <w:color w:val="000000"/>
          <w:sz w:val="24"/>
          <w:szCs w:val="24"/>
        </w:rPr>
        <w:t>% apmērā no 5.punktā noteiktās summas, ja ārkārtas situācijā iznīcinātas vai bojātas mantiskās vērtības, kuras personai (ģimenei) atbilstoši normatīvo aktu prasībām bija iespējams apdrošināt, bet pabalsta pieprasītājs nav to veicis.</w:t>
      </w:r>
    </w:p>
    <w:p w:rsidR="001D5919" w:rsidRPr="001D5919" w:rsidRDefault="00EF38FB" w:rsidP="00EF38FB">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rPr>
        <w:t xml:space="preserve">7. </w:t>
      </w:r>
      <w:r w:rsidR="001D5919" w:rsidRPr="001D5919">
        <w:rPr>
          <w:rFonts w:ascii="Times New Roman" w:hAnsi="Times New Roman"/>
          <w:color w:val="000000"/>
          <w:sz w:val="24"/>
          <w:szCs w:val="24"/>
        </w:rPr>
        <w:t>Atzinumu p</w:t>
      </w:r>
      <w:r w:rsidR="001D5919" w:rsidRPr="001D5919">
        <w:rPr>
          <w:rFonts w:ascii="Times New Roman" w:hAnsi="Times New Roman"/>
          <w:color w:val="000000"/>
          <w:sz w:val="24"/>
          <w:szCs w:val="24"/>
          <w:shd w:val="clear" w:color="auto" w:fill="FFFFFF"/>
        </w:rPr>
        <w:t>ar vienreizēja pabalsta piešķiršanu vai atteikumu pieņem Alojas novada domes Sociālo, kārtības, komunālās saimniecības un dzīvokļu jautājumu komiteja, kuru iesniedz Sociālā dienesta vadītājam administratīvā akta izdošanai.</w:t>
      </w:r>
    </w:p>
    <w:p w:rsidR="001D5919" w:rsidRPr="001D5919" w:rsidRDefault="00EF38FB" w:rsidP="00EF38FB">
      <w:pPr>
        <w:spacing w:after="0" w:line="240" w:lineRule="auto"/>
        <w:jc w:val="both"/>
        <w:rPr>
          <w:rStyle w:val="apple-style-span"/>
          <w:rFonts w:ascii="Times New Roman" w:hAnsi="Times New Roman"/>
          <w:color w:val="000000"/>
          <w:sz w:val="24"/>
          <w:szCs w:val="24"/>
          <w:shd w:val="clear" w:color="auto" w:fill="FFFFFF"/>
        </w:rPr>
      </w:pPr>
      <w:r>
        <w:rPr>
          <w:rFonts w:ascii="Times New Roman" w:hAnsi="Times New Roman"/>
          <w:color w:val="000000"/>
          <w:sz w:val="24"/>
          <w:szCs w:val="24"/>
        </w:rPr>
        <w:t xml:space="preserve">8. </w:t>
      </w:r>
      <w:r w:rsidR="001D5919" w:rsidRPr="001D5919">
        <w:rPr>
          <w:rFonts w:ascii="Times New Roman" w:hAnsi="Times New Roman"/>
          <w:color w:val="000000"/>
          <w:sz w:val="24"/>
          <w:szCs w:val="24"/>
        </w:rPr>
        <w:t xml:space="preserve">Lemjot jautājumu par vienreizēja pabalsta ārkārtas situācijā </w:t>
      </w:r>
      <w:r w:rsidR="001D5919" w:rsidRPr="001D5919">
        <w:rPr>
          <w:rFonts w:ascii="Times New Roman" w:hAnsi="Times New Roman"/>
          <w:color w:val="000000"/>
          <w:sz w:val="24"/>
          <w:szCs w:val="24"/>
          <w:shd w:val="clear" w:color="auto" w:fill="FFFFFF"/>
        </w:rPr>
        <w:t>piešķiršanu vai atteikumu, Alojas novada domes Sociālo, kārtības, komunālās saimniecības un dzīvokļu jautājumu komiteja uz sēdi uzaicina pabalsta pieprasītāju, lai</w:t>
      </w:r>
      <w:r w:rsidR="001D5919" w:rsidRPr="001D5919">
        <w:rPr>
          <w:rStyle w:val="apple-style-span"/>
          <w:rFonts w:ascii="Times New Roman" w:hAnsi="Times New Roman"/>
          <w:color w:val="000000"/>
          <w:sz w:val="24"/>
          <w:szCs w:val="24"/>
          <w:shd w:val="clear" w:color="auto" w:fill="FFFFFF"/>
        </w:rPr>
        <w:t xml:space="preserve"> noskaidrotu un izvērtētu viņa viedokli un argumentus šajā lietā.</w:t>
      </w:r>
    </w:p>
    <w:p w:rsidR="001D5919" w:rsidRPr="001D5919" w:rsidRDefault="00EF38FB" w:rsidP="00EF38FB">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rPr>
        <w:t xml:space="preserve">9. </w:t>
      </w:r>
      <w:r w:rsidR="001D5919" w:rsidRPr="001D5919">
        <w:rPr>
          <w:rFonts w:ascii="Times New Roman" w:hAnsi="Times New Roman"/>
          <w:sz w:val="24"/>
          <w:szCs w:val="24"/>
        </w:rPr>
        <w:t>Vienreizējs pabalsts ārkārtas situācijā netiek piešķirts, ja ārkārtas situācija radusies personas (ģimenes) vainas dēļ.</w:t>
      </w:r>
    </w:p>
    <w:p w:rsidR="001D5919" w:rsidRPr="001D5919" w:rsidRDefault="001D5919" w:rsidP="001D5919">
      <w:pPr>
        <w:spacing w:after="0" w:line="240" w:lineRule="auto"/>
        <w:jc w:val="both"/>
        <w:rPr>
          <w:rFonts w:ascii="Times New Roman" w:hAnsi="Times New Roman"/>
          <w:sz w:val="24"/>
          <w:szCs w:val="24"/>
        </w:rPr>
      </w:pPr>
    </w:p>
    <w:p w:rsidR="001D5919" w:rsidRPr="001D5919" w:rsidRDefault="001D5919" w:rsidP="001D5919">
      <w:pPr>
        <w:spacing w:after="0" w:line="240" w:lineRule="auto"/>
        <w:jc w:val="both"/>
        <w:rPr>
          <w:rFonts w:ascii="Times New Roman" w:hAnsi="Times New Roman"/>
          <w:sz w:val="24"/>
          <w:szCs w:val="24"/>
        </w:rPr>
      </w:pPr>
    </w:p>
    <w:p w:rsidR="001D5919" w:rsidRDefault="001D5919" w:rsidP="001D5919">
      <w:pPr>
        <w:spacing w:after="0" w:line="240" w:lineRule="auto"/>
        <w:jc w:val="both"/>
        <w:rPr>
          <w:rFonts w:ascii="Times New Roman" w:hAnsi="Times New Roman"/>
          <w:sz w:val="24"/>
          <w:szCs w:val="24"/>
        </w:rPr>
      </w:pPr>
    </w:p>
    <w:p w:rsidR="001D5919" w:rsidRDefault="001D5919" w:rsidP="001D5919">
      <w:pPr>
        <w:spacing w:after="0" w:line="240" w:lineRule="auto"/>
        <w:jc w:val="both"/>
        <w:rPr>
          <w:rFonts w:ascii="Times New Roman" w:hAnsi="Times New Roman"/>
          <w:sz w:val="24"/>
          <w:szCs w:val="24"/>
        </w:rPr>
      </w:pPr>
    </w:p>
    <w:p w:rsidR="001D5919" w:rsidRDefault="001D5919" w:rsidP="001D5919">
      <w:pPr>
        <w:spacing w:after="0" w:line="240" w:lineRule="auto"/>
        <w:jc w:val="both"/>
        <w:rPr>
          <w:rFonts w:ascii="Times New Roman" w:hAnsi="Times New Roman"/>
          <w:sz w:val="24"/>
          <w:szCs w:val="24"/>
        </w:rPr>
      </w:pPr>
    </w:p>
    <w:p w:rsidR="004676E8" w:rsidRPr="000755B3" w:rsidRDefault="004676E8" w:rsidP="004676E8">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4676E8" w:rsidRPr="000755B3" w:rsidRDefault="004676E8" w:rsidP="004676E8">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4676E8" w:rsidRPr="000755B3" w:rsidRDefault="004676E8" w:rsidP="004676E8">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4676E8" w:rsidRPr="000755B3" w:rsidRDefault="004676E8" w:rsidP="004676E8">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4676E8" w:rsidRPr="000755B3" w:rsidRDefault="004676E8" w:rsidP="004676E8">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4676E8" w:rsidRPr="00CA5352" w:rsidRDefault="004676E8" w:rsidP="004676E8">
      <w:pPr>
        <w:spacing w:after="0" w:line="240" w:lineRule="auto"/>
        <w:jc w:val="both"/>
        <w:rPr>
          <w:rFonts w:ascii="Times New Roman" w:hAnsi="Times New Roman"/>
          <w:sz w:val="24"/>
          <w:szCs w:val="24"/>
          <w:lang w:eastAsia="lv-LV"/>
        </w:rPr>
      </w:pPr>
    </w:p>
    <w:p w:rsidR="004676E8" w:rsidRPr="00CA5352" w:rsidRDefault="004676E8" w:rsidP="004676E8">
      <w:pPr>
        <w:spacing w:after="0" w:line="240" w:lineRule="auto"/>
        <w:jc w:val="both"/>
        <w:rPr>
          <w:rFonts w:ascii="Times New Roman" w:hAnsi="Times New Roman"/>
          <w:sz w:val="24"/>
          <w:szCs w:val="24"/>
          <w:lang w:eastAsia="lv-LV"/>
        </w:rPr>
      </w:pPr>
    </w:p>
    <w:p w:rsidR="00E17F5F" w:rsidRDefault="00E17F5F" w:rsidP="001D5919">
      <w:pPr>
        <w:spacing w:after="0" w:line="240" w:lineRule="auto"/>
        <w:jc w:val="both"/>
        <w:rPr>
          <w:rFonts w:ascii="Times New Roman" w:hAnsi="Times New Roman"/>
          <w:sz w:val="24"/>
          <w:szCs w:val="24"/>
        </w:rPr>
      </w:pPr>
    </w:p>
    <w:p w:rsidR="00E17F5F" w:rsidRDefault="00E17F5F" w:rsidP="001D5919">
      <w:pPr>
        <w:spacing w:after="0" w:line="240" w:lineRule="auto"/>
        <w:jc w:val="both"/>
        <w:rPr>
          <w:rFonts w:ascii="Times New Roman" w:hAnsi="Times New Roman"/>
          <w:sz w:val="24"/>
          <w:szCs w:val="24"/>
        </w:rPr>
      </w:pPr>
    </w:p>
    <w:p w:rsidR="00E17F5F" w:rsidRDefault="00E17F5F" w:rsidP="001D5919">
      <w:pPr>
        <w:spacing w:after="0" w:line="240" w:lineRule="auto"/>
        <w:jc w:val="both"/>
        <w:rPr>
          <w:rFonts w:ascii="Times New Roman" w:hAnsi="Times New Roman"/>
          <w:sz w:val="24"/>
          <w:szCs w:val="24"/>
        </w:rPr>
      </w:pPr>
    </w:p>
    <w:p w:rsidR="00E17F5F" w:rsidRDefault="00E17F5F" w:rsidP="001D5919">
      <w:pPr>
        <w:spacing w:after="0" w:line="240" w:lineRule="auto"/>
        <w:jc w:val="both"/>
        <w:rPr>
          <w:rFonts w:ascii="Times New Roman" w:hAnsi="Times New Roman"/>
          <w:sz w:val="24"/>
          <w:szCs w:val="24"/>
        </w:rPr>
      </w:pPr>
    </w:p>
    <w:p w:rsidR="00E17F5F" w:rsidRDefault="00E17F5F" w:rsidP="001D5919">
      <w:pPr>
        <w:spacing w:after="0" w:line="240" w:lineRule="auto"/>
        <w:jc w:val="both"/>
        <w:rPr>
          <w:rFonts w:ascii="Times New Roman" w:hAnsi="Times New Roman"/>
          <w:sz w:val="24"/>
          <w:szCs w:val="24"/>
        </w:rPr>
      </w:pPr>
    </w:p>
    <w:p w:rsidR="00E17F5F" w:rsidRDefault="00E17F5F" w:rsidP="001D5919">
      <w:pPr>
        <w:spacing w:after="0" w:line="240" w:lineRule="auto"/>
        <w:jc w:val="both"/>
        <w:rPr>
          <w:rFonts w:ascii="Times New Roman" w:hAnsi="Times New Roman"/>
          <w:sz w:val="24"/>
          <w:szCs w:val="24"/>
        </w:rPr>
      </w:pPr>
    </w:p>
    <w:p w:rsidR="00E17F5F" w:rsidRDefault="00E17F5F" w:rsidP="001D5919">
      <w:pPr>
        <w:spacing w:after="0" w:line="240" w:lineRule="auto"/>
        <w:jc w:val="both"/>
        <w:rPr>
          <w:rFonts w:ascii="Times New Roman" w:hAnsi="Times New Roman"/>
          <w:sz w:val="24"/>
          <w:szCs w:val="24"/>
        </w:rPr>
      </w:pPr>
    </w:p>
    <w:p w:rsidR="00E17F5F" w:rsidRDefault="00E17F5F" w:rsidP="001D5919">
      <w:pPr>
        <w:spacing w:after="0" w:line="240" w:lineRule="auto"/>
        <w:jc w:val="both"/>
        <w:rPr>
          <w:rFonts w:ascii="Times New Roman" w:hAnsi="Times New Roman"/>
          <w:sz w:val="24"/>
          <w:szCs w:val="24"/>
        </w:rPr>
      </w:pPr>
    </w:p>
    <w:p w:rsidR="00E17F5F" w:rsidRDefault="00E17F5F" w:rsidP="001D5919">
      <w:pPr>
        <w:spacing w:after="0" w:line="240" w:lineRule="auto"/>
        <w:jc w:val="both"/>
        <w:rPr>
          <w:rFonts w:ascii="Times New Roman" w:hAnsi="Times New Roman"/>
          <w:sz w:val="24"/>
          <w:szCs w:val="24"/>
        </w:rPr>
      </w:pPr>
    </w:p>
    <w:p w:rsidR="00E17F5F" w:rsidRDefault="00E17F5F" w:rsidP="001D5919">
      <w:pPr>
        <w:spacing w:after="0" w:line="240" w:lineRule="auto"/>
        <w:jc w:val="both"/>
        <w:rPr>
          <w:rFonts w:ascii="Times New Roman" w:hAnsi="Times New Roman"/>
          <w:sz w:val="24"/>
          <w:szCs w:val="24"/>
        </w:rPr>
      </w:pPr>
    </w:p>
    <w:p w:rsidR="00E17F5F" w:rsidRDefault="00E17F5F" w:rsidP="001D5919">
      <w:pPr>
        <w:spacing w:after="0" w:line="240" w:lineRule="auto"/>
        <w:jc w:val="both"/>
        <w:rPr>
          <w:rFonts w:ascii="Times New Roman" w:hAnsi="Times New Roman"/>
          <w:sz w:val="24"/>
          <w:szCs w:val="24"/>
        </w:rPr>
      </w:pPr>
    </w:p>
    <w:p w:rsidR="00E17F5F" w:rsidRDefault="00E17F5F" w:rsidP="001D5919">
      <w:pPr>
        <w:spacing w:after="0" w:line="240" w:lineRule="auto"/>
        <w:jc w:val="both"/>
        <w:rPr>
          <w:rFonts w:ascii="Times New Roman" w:hAnsi="Times New Roman"/>
          <w:sz w:val="24"/>
          <w:szCs w:val="24"/>
        </w:rPr>
      </w:pPr>
    </w:p>
    <w:p w:rsidR="00E17F5F" w:rsidRDefault="00E17F5F" w:rsidP="001D5919">
      <w:pPr>
        <w:spacing w:after="0" w:line="240" w:lineRule="auto"/>
        <w:jc w:val="both"/>
        <w:rPr>
          <w:rFonts w:ascii="Times New Roman" w:hAnsi="Times New Roman"/>
          <w:sz w:val="24"/>
          <w:szCs w:val="24"/>
        </w:rPr>
      </w:pPr>
    </w:p>
    <w:p w:rsidR="00E17F5F" w:rsidRDefault="00E17F5F" w:rsidP="001D5919">
      <w:pPr>
        <w:spacing w:after="0" w:line="240" w:lineRule="auto"/>
        <w:jc w:val="both"/>
        <w:rPr>
          <w:rFonts w:ascii="Times New Roman" w:hAnsi="Times New Roman"/>
          <w:sz w:val="24"/>
          <w:szCs w:val="24"/>
        </w:rPr>
      </w:pPr>
    </w:p>
    <w:p w:rsidR="00E17F5F" w:rsidRPr="006D403C" w:rsidRDefault="00E17F5F" w:rsidP="00E17F5F">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1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E17F5F" w:rsidRPr="006D403C" w:rsidRDefault="00E17F5F" w:rsidP="00E17F5F">
      <w:pPr>
        <w:spacing w:after="0" w:line="240" w:lineRule="auto"/>
        <w:jc w:val="center"/>
        <w:rPr>
          <w:rFonts w:ascii="Times New Roman" w:hAnsi="Times New Roman"/>
          <w:sz w:val="32"/>
        </w:rPr>
      </w:pPr>
      <w:r w:rsidRPr="006D403C">
        <w:rPr>
          <w:rFonts w:ascii="Times New Roman" w:hAnsi="Times New Roman"/>
          <w:sz w:val="32"/>
        </w:rPr>
        <w:t>Latvijas Republika</w:t>
      </w:r>
    </w:p>
    <w:p w:rsidR="00E17F5F" w:rsidRPr="006D403C" w:rsidRDefault="00E17F5F" w:rsidP="00E17F5F">
      <w:pPr>
        <w:spacing w:after="0" w:line="240" w:lineRule="auto"/>
        <w:jc w:val="center"/>
        <w:rPr>
          <w:rFonts w:ascii="Times New Roman" w:hAnsi="Times New Roman"/>
        </w:rPr>
      </w:pPr>
    </w:p>
    <w:p w:rsidR="00E17F5F" w:rsidRPr="006D403C" w:rsidRDefault="00E17F5F" w:rsidP="00E17F5F">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E17F5F" w:rsidRPr="006D403C" w:rsidRDefault="00E17F5F" w:rsidP="00E17F5F">
      <w:pPr>
        <w:pBdr>
          <w:bottom w:val="double" w:sz="6" w:space="19" w:color="auto"/>
        </w:pBdr>
        <w:spacing w:after="0" w:line="240" w:lineRule="auto"/>
        <w:jc w:val="center"/>
        <w:rPr>
          <w:rFonts w:ascii="Times New Roman" w:hAnsi="Times New Roman"/>
          <w:sz w:val="14"/>
        </w:rPr>
      </w:pPr>
    </w:p>
    <w:p w:rsidR="00E17F5F" w:rsidRPr="006D403C" w:rsidRDefault="00E17F5F" w:rsidP="00E17F5F">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E17F5F" w:rsidRPr="006D403C" w:rsidRDefault="00E17F5F" w:rsidP="00E17F5F">
      <w:pPr>
        <w:pStyle w:val="NoSpacing"/>
        <w:rPr>
          <w:rFonts w:ascii="Times New Roman" w:hAnsi="Times New Roman" w:cs="Times New Roman"/>
          <w:szCs w:val="24"/>
        </w:rPr>
      </w:pPr>
    </w:p>
    <w:p w:rsidR="00E17F5F" w:rsidRPr="006D403C" w:rsidRDefault="00E17F5F" w:rsidP="00E17F5F">
      <w:pPr>
        <w:spacing w:after="0" w:line="240" w:lineRule="auto"/>
        <w:ind w:left="2880" w:firstLine="720"/>
        <w:rPr>
          <w:rFonts w:ascii="Times New Roman" w:hAnsi="Times New Roman"/>
          <w:b/>
        </w:rPr>
      </w:pPr>
      <w:smartTag w:uri="schemas-tilde-lv/tildestengine" w:element="veidnes">
        <w:smartTagPr>
          <w:attr w:name="id" w:val="-1"/>
          <w:attr w:name="baseform" w:val="lēmums"/>
          <w:attr w:name="text" w:val="LĒMUMS&#10;"/>
        </w:smartTagPr>
        <w:r w:rsidRPr="006D403C">
          <w:rPr>
            <w:rFonts w:ascii="Times New Roman" w:hAnsi="Times New Roman"/>
            <w:b/>
          </w:rPr>
          <w:t>LĒMUMS</w:t>
        </w:r>
      </w:smartTag>
    </w:p>
    <w:p w:rsidR="00E17F5F" w:rsidRPr="006D403C" w:rsidRDefault="00E17F5F" w:rsidP="00E17F5F">
      <w:pPr>
        <w:pStyle w:val="NoSpacing"/>
        <w:rPr>
          <w:rFonts w:ascii="Times New Roman" w:hAnsi="Times New Roman" w:cs="Times New Roman"/>
        </w:rPr>
      </w:pPr>
    </w:p>
    <w:p w:rsidR="00E17F5F" w:rsidRPr="006D403C" w:rsidRDefault="00E17F5F" w:rsidP="00E17F5F">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Nr.22</w:t>
      </w:r>
    </w:p>
    <w:p w:rsidR="00E17F5F" w:rsidRPr="006D403C" w:rsidRDefault="00E17F5F" w:rsidP="00E17F5F">
      <w:pPr>
        <w:pStyle w:val="NoSpacing"/>
        <w:ind w:left="5040" w:firstLine="720"/>
        <w:rPr>
          <w:rFonts w:ascii="Times New Roman" w:hAnsi="Times New Roman" w:cs="Times New Roman"/>
          <w:szCs w:val="24"/>
        </w:rPr>
      </w:pPr>
      <w:r>
        <w:rPr>
          <w:rFonts w:ascii="Times New Roman" w:hAnsi="Times New Roman" w:cs="Times New Roman"/>
          <w:szCs w:val="24"/>
        </w:rPr>
        <w:t>protokols Nr.2 22</w:t>
      </w:r>
      <w:r w:rsidRPr="006D403C">
        <w:rPr>
          <w:rFonts w:ascii="Times New Roman" w:hAnsi="Times New Roman" w:cs="Times New Roman"/>
          <w:szCs w:val="24"/>
        </w:rPr>
        <w:t>#</w:t>
      </w:r>
    </w:p>
    <w:p w:rsidR="00E17F5F" w:rsidRDefault="00E17F5F" w:rsidP="00E17F5F">
      <w:pPr>
        <w:spacing w:after="0" w:line="240" w:lineRule="auto"/>
        <w:jc w:val="both"/>
        <w:rPr>
          <w:rFonts w:ascii="Times New Roman" w:hAnsi="Times New Roman"/>
          <w:sz w:val="24"/>
          <w:szCs w:val="24"/>
        </w:rPr>
      </w:pPr>
    </w:p>
    <w:p w:rsidR="00E17F5F" w:rsidRDefault="00E17F5F" w:rsidP="001D5919">
      <w:pPr>
        <w:spacing w:after="0" w:line="240" w:lineRule="auto"/>
        <w:jc w:val="both"/>
        <w:rPr>
          <w:rFonts w:ascii="Times New Roman" w:hAnsi="Times New Roman"/>
          <w:sz w:val="24"/>
          <w:szCs w:val="24"/>
        </w:rPr>
      </w:pPr>
    </w:p>
    <w:p w:rsidR="00E17F5F" w:rsidRDefault="00E17F5F" w:rsidP="001D5919">
      <w:pPr>
        <w:spacing w:after="0" w:line="240" w:lineRule="auto"/>
        <w:jc w:val="both"/>
        <w:rPr>
          <w:rFonts w:ascii="Times New Roman" w:hAnsi="Times New Roman"/>
          <w:sz w:val="24"/>
          <w:szCs w:val="24"/>
        </w:rPr>
      </w:pPr>
    </w:p>
    <w:p w:rsidR="00E17F5F" w:rsidRPr="00E17F5F" w:rsidRDefault="00E17F5F" w:rsidP="00E17F5F">
      <w:pPr>
        <w:spacing w:after="0" w:line="240" w:lineRule="auto"/>
        <w:rPr>
          <w:rFonts w:ascii="Times New Roman" w:hAnsi="Times New Roman"/>
          <w:sz w:val="24"/>
          <w:szCs w:val="24"/>
          <w:u w:val="single"/>
        </w:rPr>
      </w:pPr>
    </w:p>
    <w:p w:rsidR="00E17F5F" w:rsidRPr="00E17F5F" w:rsidRDefault="00E17F5F" w:rsidP="00E17F5F">
      <w:pPr>
        <w:spacing w:after="0" w:line="240" w:lineRule="auto"/>
        <w:jc w:val="center"/>
        <w:rPr>
          <w:rFonts w:ascii="Times New Roman" w:hAnsi="Times New Roman"/>
          <w:sz w:val="24"/>
          <w:szCs w:val="24"/>
          <w:u w:val="single"/>
        </w:rPr>
      </w:pPr>
    </w:p>
    <w:p w:rsidR="00E17F5F" w:rsidRPr="00E17F5F" w:rsidRDefault="00E17F5F" w:rsidP="00E17F5F">
      <w:pPr>
        <w:spacing w:after="0" w:line="240" w:lineRule="auto"/>
        <w:jc w:val="center"/>
        <w:rPr>
          <w:rFonts w:ascii="Times New Roman" w:hAnsi="Times New Roman"/>
          <w:sz w:val="24"/>
          <w:szCs w:val="24"/>
          <w:u w:val="single"/>
        </w:rPr>
      </w:pPr>
      <w:r w:rsidRPr="00E17F5F">
        <w:rPr>
          <w:rFonts w:ascii="Times New Roman" w:hAnsi="Times New Roman"/>
          <w:sz w:val="24"/>
          <w:szCs w:val="24"/>
          <w:u w:val="single"/>
        </w:rPr>
        <w:t>Par nolikuma „Alojas novada domes atbalsts nevalstisko</w:t>
      </w:r>
    </w:p>
    <w:p w:rsidR="00E17F5F" w:rsidRPr="00E17F5F" w:rsidRDefault="00E17F5F" w:rsidP="00E17F5F">
      <w:pPr>
        <w:spacing w:after="0" w:line="240" w:lineRule="auto"/>
        <w:jc w:val="center"/>
        <w:rPr>
          <w:rFonts w:ascii="Times New Roman" w:hAnsi="Times New Roman"/>
          <w:sz w:val="24"/>
          <w:szCs w:val="24"/>
          <w:u w:val="single"/>
        </w:rPr>
      </w:pPr>
      <w:r w:rsidRPr="00E17F5F">
        <w:rPr>
          <w:rFonts w:ascii="Times New Roman" w:hAnsi="Times New Roman"/>
          <w:sz w:val="24"/>
          <w:szCs w:val="24"/>
          <w:u w:val="single"/>
        </w:rPr>
        <w:t>organizāciju projektu konkursiem” apstiprināšanu</w:t>
      </w:r>
    </w:p>
    <w:p w:rsidR="00E17F5F" w:rsidRPr="00E17F5F" w:rsidRDefault="00E17F5F" w:rsidP="00E17F5F">
      <w:pPr>
        <w:spacing w:after="0" w:line="240" w:lineRule="auto"/>
        <w:jc w:val="center"/>
        <w:rPr>
          <w:rFonts w:ascii="Times New Roman" w:hAnsi="Times New Roman"/>
          <w:sz w:val="24"/>
          <w:szCs w:val="24"/>
          <w:u w:val="single"/>
        </w:rPr>
      </w:pPr>
    </w:p>
    <w:p w:rsidR="00E17F5F" w:rsidRDefault="00E17F5F" w:rsidP="00E17F5F">
      <w:pPr>
        <w:spacing w:after="0" w:line="240" w:lineRule="auto"/>
        <w:jc w:val="center"/>
        <w:rPr>
          <w:rFonts w:ascii="Times New Roman" w:hAnsi="Times New Roman"/>
          <w:sz w:val="24"/>
          <w:szCs w:val="24"/>
        </w:rPr>
      </w:pPr>
    </w:p>
    <w:p w:rsidR="00E17F5F" w:rsidRDefault="00E17F5F" w:rsidP="00E17F5F">
      <w:pPr>
        <w:spacing w:after="0" w:line="240" w:lineRule="auto"/>
        <w:jc w:val="center"/>
        <w:rPr>
          <w:rFonts w:ascii="Times New Roman" w:hAnsi="Times New Roman"/>
          <w:sz w:val="24"/>
          <w:szCs w:val="24"/>
        </w:rPr>
      </w:pPr>
    </w:p>
    <w:p w:rsidR="00E17F5F" w:rsidRPr="00E17F5F" w:rsidRDefault="00E17F5F" w:rsidP="00E17F5F">
      <w:pPr>
        <w:spacing w:after="0" w:line="240" w:lineRule="auto"/>
        <w:jc w:val="center"/>
        <w:rPr>
          <w:rFonts w:ascii="Times New Roman" w:hAnsi="Times New Roman"/>
          <w:sz w:val="24"/>
          <w:szCs w:val="24"/>
        </w:rPr>
      </w:pPr>
    </w:p>
    <w:p w:rsidR="00E17F5F" w:rsidRPr="00E17F5F" w:rsidRDefault="00E17F5F" w:rsidP="00E17F5F">
      <w:pPr>
        <w:spacing w:after="0" w:line="240" w:lineRule="auto"/>
        <w:ind w:firstLine="720"/>
        <w:jc w:val="both"/>
        <w:rPr>
          <w:rFonts w:ascii="Times New Roman" w:hAnsi="Times New Roman"/>
          <w:sz w:val="24"/>
          <w:szCs w:val="24"/>
        </w:rPr>
      </w:pPr>
      <w:r w:rsidRPr="00E17F5F">
        <w:rPr>
          <w:rFonts w:ascii="Times New Roman" w:hAnsi="Times New Roman"/>
          <w:sz w:val="24"/>
          <w:szCs w:val="24"/>
        </w:rPr>
        <w:t xml:space="preserve">Pamatojoties uz 2014.gada 21.janvāra Izglītības, kultūras un sporta jautājumu komitejas, Sociālo, kārtības, komunālās saimniecības un dzīvokļu jautājumu komitejas un Finanšu un attīstības komitejas apvienotās sēdes atzinumu, Alojas novada dome, atklāti balsojot, </w:t>
      </w:r>
      <w:r w:rsidRPr="00E17F5F">
        <w:rPr>
          <w:rFonts w:ascii="Times New Roman" w:hAnsi="Times New Roman"/>
          <w:b/>
          <w:sz w:val="24"/>
          <w:szCs w:val="24"/>
        </w:rPr>
        <w:t>nolemj</w:t>
      </w:r>
      <w:r w:rsidRPr="00E17F5F">
        <w:rPr>
          <w:rFonts w:ascii="Times New Roman" w:hAnsi="Times New Roman"/>
          <w:sz w:val="24"/>
          <w:szCs w:val="24"/>
        </w:rPr>
        <w:t>:</w:t>
      </w:r>
    </w:p>
    <w:p w:rsidR="00E17F5F" w:rsidRPr="00E17F5F" w:rsidRDefault="00E17F5F" w:rsidP="00E17F5F">
      <w:pPr>
        <w:spacing w:after="0" w:line="240" w:lineRule="auto"/>
        <w:ind w:firstLine="720"/>
        <w:jc w:val="both"/>
        <w:rPr>
          <w:rFonts w:ascii="Times New Roman" w:hAnsi="Times New Roman"/>
          <w:b/>
          <w:sz w:val="24"/>
          <w:szCs w:val="24"/>
        </w:rPr>
      </w:pPr>
      <w:r w:rsidRPr="00E17F5F">
        <w:rPr>
          <w:rFonts w:ascii="Times New Roman" w:hAnsi="Times New Roman"/>
          <w:sz w:val="24"/>
          <w:szCs w:val="24"/>
        </w:rPr>
        <w:t>1. Apstiprināt nolikumu „Alojas novada domes atbalsts nevalstisko organizāciju projektu konkursiem”.</w:t>
      </w:r>
    </w:p>
    <w:p w:rsidR="00E17F5F" w:rsidRPr="00E17F5F" w:rsidRDefault="00E17F5F" w:rsidP="00E17F5F">
      <w:pPr>
        <w:spacing w:after="0" w:line="240" w:lineRule="auto"/>
        <w:jc w:val="both"/>
        <w:rPr>
          <w:rFonts w:ascii="Times New Roman" w:hAnsi="Times New Roman"/>
          <w:b/>
          <w:sz w:val="24"/>
          <w:szCs w:val="24"/>
        </w:rPr>
      </w:pPr>
      <w:r w:rsidRPr="00EE1B25">
        <w:rPr>
          <w:rFonts w:ascii="Times New Roman" w:hAnsi="Times New Roman"/>
          <w:sz w:val="24"/>
          <w:szCs w:val="24"/>
        </w:rPr>
        <w:t>2.</w:t>
      </w:r>
      <w:r w:rsidRPr="00E17F5F">
        <w:rPr>
          <w:rFonts w:ascii="Times New Roman" w:hAnsi="Times New Roman"/>
          <w:b/>
          <w:sz w:val="24"/>
          <w:szCs w:val="24"/>
        </w:rPr>
        <w:t xml:space="preserve"> </w:t>
      </w:r>
      <w:r w:rsidRPr="00E17F5F">
        <w:rPr>
          <w:rFonts w:ascii="Times New Roman" w:hAnsi="Times New Roman"/>
          <w:sz w:val="24"/>
          <w:szCs w:val="24"/>
        </w:rPr>
        <w:t>Atzīt par spēku zaudējušu Alojas novada domes 2013.gada 27.februārī (sēdes lēmums N</w:t>
      </w:r>
      <w:r w:rsidR="00836124">
        <w:rPr>
          <w:rFonts w:ascii="Times New Roman" w:hAnsi="Times New Roman"/>
          <w:sz w:val="24"/>
          <w:szCs w:val="24"/>
        </w:rPr>
        <w:t xml:space="preserve">r.45 (protokols </w:t>
      </w:r>
      <w:r w:rsidRPr="00E17F5F">
        <w:rPr>
          <w:rFonts w:ascii="Times New Roman" w:hAnsi="Times New Roman"/>
          <w:sz w:val="24"/>
          <w:szCs w:val="24"/>
        </w:rPr>
        <w:t>Nr.5 18#) apstiprināto nolikumu „Par kārtību, kādā Alojas novada dome finansiāli atbalsta nevalstiskās organizācijas”.</w:t>
      </w:r>
    </w:p>
    <w:p w:rsidR="00E17F5F" w:rsidRPr="00E17F5F" w:rsidRDefault="00E17F5F" w:rsidP="00E17F5F">
      <w:pPr>
        <w:spacing w:after="0" w:line="240" w:lineRule="auto"/>
        <w:jc w:val="both"/>
        <w:rPr>
          <w:rFonts w:ascii="Times New Roman" w:hAnsi="Times New Roman"/>
          <w:sz w:val="24"/>
          <w:szCs w:val="24"/>
        </w:rPr>
      </w:pPr>
    </w:p>
    <w:p w:rsidR="00E17F5F" w:rsidRPr="00E17F5F" w:rsidRDefault="00E17F5F" w:rsidP="00E17F5F">
      <w:pPr>
        <w:spacing w:after="0" w:line="240" w:lineRule="auto"/>
        <w:jc w:val="both"/>
        <w:rPr>
          <w:rFonts w:ascii="Times New Roman" w:hAnsi="Times New Roman"/>
          <w:sz w:val="24"/>
          <w:szCs w:val="24"/>
        </w:rPr>
      </w:pPr>
    </w:p>
    <w:p w:rsidR="00E17F5F" w:rsidRPr="00E17F5F" w:rsidRDefault="00E17F5F" w:rsidP="00E17F5F">
      <w:pPr>
        <w:jc w:val="both"/>
        <w:rPr>
          <w:rFonts w:ascii="Times New Roman" w:hAnsi="Times New Roman"/>
          <w:sz w:val="24"/>
          <w:szCs w:val="24"/>
        </w:rPr>
      </w:pPr>
    </w:p>
    <w:p w:rsidR="00E17F5F" w:rsidRPr="00287DCC" w:rsidRDefault="00E17F5F" w:rsidP="00E17F5F">
      <w:pPr>
        <w:jc w:val="both"/>
      </w:pPr>
    </w:p>
    <w:p w:rsidR="00643FF8" w:rsidRPr="000755B3" w:rsidRDefault="00643FF8" w:rsidP="00643FF8">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643FF8" w:rsidRPr="000755B3" w:rsidRDefault="00643FF8" w:rsidP="00643FF8">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643FF8" w:rsidRPr="000755B3" w:rsidRDefault="00643FF8" w:rsidP="00643FF8">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643FF8" w:rsidRPr="000755B3" w:rsidRDefault="00643FF8" w:rsidP="00643FF8">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643FF8" w:rsidRPr="000755B3" w:rsidRDefault="00643FF8" w:rsidP="00643FF8">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643FF8" w:rsidRPr="00CA5352" w:rsidRDefault="00643FF8" w:rsidP="00643FF8">
      <w:pPr>
        <w:spacing w:after="0" w:line="240" w:lineRule="auto"/>
        <w:jc w:val="both"/>
        <w:rPr>
          <w:rFonts w:ascii="Times New Roman" w:hAnsi="Times New Roman"/>
          <w:sz w:val="24"/>
          <w:szCs w:val="24"/>
          <w:lang w:eastAsia="lv-LV"/>
        </w:rPr>
      </w:pPr>
    </w:p>
    <w:p w:rsidR="00643FF8" w:rsidRPr="00CA5352" w:rsidRDefault="00643FF8" w:rsidP="00643FF8">
      <w:pPr>
        <w:spacing w:after="0" w:line="240" w:lineRule="auto"/>
        <w:jc w:val="both"/>
        <w:rPr>
          <w:rFonts w:ascii="Times New Roman" w:hAnsi="Times New Roman"/>
          <w:sz w:val="24"/>
          <w:szCs w:val="24"/>
          <w:lang w:eastAsia="lv-LV"/>
        </w:rPr>
      </w:pPr>
    </w:p>
    <w:p w:rsidR="008D6C96" w:rsidRDefault="008D6C96" w:rsidP="00E17F5F">
      <w:pPr>
        <w:jc w:val="both"/>
      </w:pPr>
    </w:p>
    <w:p w:rsidR="00F51A87" w:rsidRPr="006D403C" w:rsidRDefault="00F51A87" w:rsidP="00F51A87">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2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F51A87" w:rsidRPr="006D403C" w:rsidRDefault="00F51A87" w:rsidP="00F51A87">
      <w:pPr>
        <w:spacing w:after="0" w:line="240" w:lineRule="auto"/>
        <w:jc w:val="center"/>
        <w:rPr>
          <w:rFonts w:ascii="Times New Roman" w:hAnsi="Times New Roman"/>
          <w:sz w:val="32"/>
        </w:rPr>
      </w:pPr>
      <w:r w:rsidRPr="006D403C">
        <w:rPr>
          <w:rFonts w:ascii="Times New Roman" w:hAnsi="Times New Roman"/>
          <w:sz w:val="32"/>
        </w:rPr>
        <w:t>Latvijas Republika</w:t>
      </w:r>
    </w:p>
    <w:p w:rsidR="00F51A87" w:rsidRPr="006D403C" w:rsidRDefault="00F51A87" w:rsidP="00F51A87">
      <w:pPr>
        <w:spacing w:after="0" w:line="240" w:lineRule="auto"/>
        <w:jc w:val="center"/>
        <w:rPr>
          <w:rFonts w:ascii="Times New Roman" w:hAnsi="Times New Roman"/>
        </w:rPr>
      </w:pPr>
    </w:p>
    <w:p w:rsidR="00F51A87" w:rsidRPr="006D403C" w:rsidRDefault="00F51A87" w:rsidP="00F51A87">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F51A87" w:rsidRPr="006D403C" w:rsidRDefault="00F51A87" w:rsidP="00F51A87">
      <w:pPr>
        <w:pBdr>
          <w:bottom w:val="double" w:sz="6" w:space="19" w:color="auto"/>
        </w:pBdr>
        <w:spacing w:after="0" w:line="240" w:lineRule="auto"/>
        <w:jc w:val="center"/>
        <w:rPr>
          <w:rFonts w:ascii="Times New Roman" w:hAnsi="Times New Roman"/>
          <w:sz w:val="14"/>
        </w:rPr>
      </w:pPr>
    </w:p>
    <w:p w:rsidR="00F51A87" w:rsidRPr="006D403C" w:rsidRDefault="00F51A87" w:rsidP="00F51A87">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F51A87" w:rsidRDefault="00F51A87" w:rsidP="00F51A87">
      <w:pPr>
        <w:spacing w:after="0" w:line="240" w:lineRule="auto"/>
        <w:jc w:val="center"/>
        <w:rPr>
          <w:rFonts w:ascii="Times New Roman" w:hAnsi="Times New Roman"/>
          <w:b/>
          <w:sz w:val="24"/>
          <w:szCs w:val="24"/>
        </w:rPr>
      </w:pPr>
      <w:r>
        <w:rPr>
          <w:rFonts w:ascii="Times New Roman" w:hAnsi="Times New Roman"/>
          <w:b/>
          <w:sz w:val="24"/>
          <w:szCs w:val="24"/>
        </w:rPr>
        <w:t xml:space="preserve">Alojā </w:t>
      </w:r>
    </w:p>
    <w:p w:rsidR="00F51A87" w:rsidRDefault="00F51A87" w:rsidP="00F51A87">
      <w:pPr>
        <w:spacing w:after="0" w:line="240" w:lineRule="auto"/>
        <w:rPr>
          <w:rFonts w:ascii="Times New Roman" w:hAnsi="Times New Roman"/>
          <w:sz w:val="24"/>
          <w:szCs w:val="24"/>
        </w:rPr>
      </w:pPr>
    </w:p>
    <w:p w:rsidR="00F51A87" w:rsidRDefault="00F51A87" w:rsidP="00F51A87">
      <w:pPr>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APSTIPRINĀTS</w:t>
      </w:r>
    </w:p>
    <w:p w:rsidR="00F51A87" w:rsidRDefault="00F51A87" w:rsidP="00F51A87">
      <w:pPr>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ar Alojas novada domes</w:t>
      </w:r>
    </w:p>
    <w:p w:rsidR="00F51A87" w:rsidRDefault="00F51A87" w:rsidP="00F51A87">
      <w:pPr>
        <w:spacing w:after="0" w:line="240" w:lineRule="auto"/>
        <w:jc w:val="right"/>
        <w:rPr>
          <w:rFonts w:ascii="Times New Roman" w:hAnsi="Times New Roman"/>
          <w:sz w:val="24"/>
          <w:szCs w:val="24"/>
        </w:rPr>
      </w:pPr>
      <w:r>
        <w:rPr>
          <w:rFonts w:ascii="Times New Roman" w:hAnsi="Times New Roman"/>
          <w:sz w:val="24"/>
          <w:szCs w:val="24"/>
        </w:rPr>
        <w:t>2014.gada  29. janvāra sēdes</w:t>
      </w:r>
    </w:p>
    <w:p w:rsidR="00F51A87" w:rsidRDefault="00F51A87" w:rsidP="00F51A87">
      <w:pPr>
        <w:autoSpaceDE w:val="0"/>
        <w:autoSpaceDN w:val="0"/>
        <w:adjustRightInd w:val="0"/>
        <w:spacing w:after="0" w:line="360" w:lineRule="auto"/>
        <w:jc w:val="right"/>
        <w:rPr>
          <w:rFonts w:ascii="Times New Roman" w:hAnsi="Times New Roman"/>
          <w:sz w:val="24"/>
          <w:szCs w:val="24"/>
        </w:rPr>
      </w:pPr>
      <w:r>
        <w:rPr>
          <w:rFonts w:ascii="Times New Roman" w:hAnsi="Times New Roman"/>
          <w:sz w:val="24"/>
          <w:szCs w:val="24"/>
        </w:rPr>
        <w:t xml:space="preserve">lēmumu Nr.22 (protokols Nr.2 22#) </w:t>
      </w:r>
    </w:p>
    <w:p w:rsidR="00F51A87" w:rsidRDefault="00F51A87" w:rsidP="00F51A87">
      <w:pPr>
        <w:autoSpaceDE w:val="0"/>
        <w:autoSpaceDN w:val="0"/>
        <w:adjustRightInd w:val="0"/>
        <w:spacing w:after="0" w:line="360" w:lineRule="auto"/>
        <w:jc w:val="center"/>
        <w:rPr>
          <w:rFonts w:ascii="Times New Roman" w:hAnsi="Times New Roman"/>
          <w:sz w:val="24"/>
          <w:szCs w:val="24"/>
        </w:rPr>
      </w:pPr>
    </w:p>
    <w:p w:rsidR="00F51A87" w:rsidRDefault="00F51A87" w:rsidP="00F51A87">
      <w:pPr>
        <w:autoSpaceDE w:val="0"/>
        <w:autoSpaceDN w:val="0"/>
        <w:adjustRightInd w:val="0"/>
        <w:spacing w:after="0" w:line="360" w:lineRule="auto"/>
        <w:jc w:val="center"/>
        <w:rPr>
          <w:rFonts w:ascii="Times New Roman" w:hAnsi="Times New Roman"/>
          <w:sz w:val="24"/>
          <w:szCs w:val="24"/>
        </w:rPr>
      </w:pPr>
    </w:p>
    <w:p w:rsidR="00EE1B25" w:rsidRDefault="00EE1B25" w:rsidP="00F51A87">
      <w:pPr>
        <w:autoSpaceDE w:val="0"/>
        <w:autoSpaceDN w:val="0"/>
        <w:adjustRightInd w:val="0"/>
        <w:spacing w:after="0" w:line="360" w:lineRule="auto"/>
        <w:jc w:val="center"/>
        <w:rPr>
          <w:rFonts w:ascii="TimesNewRomanPS-BoldMT" w:hAnsi="TimesNewRomanPS-BoldMT" w:cs="TimesNewRomanPS-BoldMT"/>
          <w:b/>
          <w:bCs/>
          <w:szCs w:val="24"/>
          <w:lang w:eastAsia="lv-LV"/>
        </w:rPr>
      </w:pPr>
      <w:r>
        <w:rPr>
          <w:rFonts w:ascii="TimesNewRomanPS-BoldMT" w:hAnsi="TimesNewRomanPS-BoldMT" w:cs="TimesNewRomanPS-BoldMT"/>
          <w:b/>
          <w:bCs/>
          <w:szCs w:val="24"/>
          <w:lang w:eastAsia="lv-LV"/>
        </w:rPr>
        <w:t>NOLIKUMS</w:t>
      </w:r>
    </w:p>
    <w:p w:rsidR="00EE1B25" w:rsidRDefault="00EE1B25" w:rsidP="00EE1B25">
      <w:pPr>
        <w:autoSpaceDE w:val="0"/>
        <w:autoSpaceDN w:val="0"/>
        <w:adjustRightInd w:val="0"/>
        <w:spacing w:after="0" w:line="240" w:lineRule="auto"/>
        <w:jc w:val="center"/>
        <w:rPr>
          <w:rFonts w:ascii="TimesNewRomanPS-BoldMT" w:hAnsi="TimesNewRomanPS-BoldMT" w:cs="TimesNewRomanPS-BoldMT"/>
          <w:b/>
          <w:bCs/>
          <w:szCs w:val="24"/>
          <w:lang w:eastAsia="lv-LV"/>
        </w:rPr>
      </w:pPr>
      <w:r>
        <w:rPr>
          <w:rFonts w:ascii="TimesNewRomanPS-BoldMT" w:hAnsi="TimesNewRomanPS-BoldMT" w:cs="TimesNewRomanPS-BoldMT"/>
          <w:b/>
          <w:bCs/>
          <w:szCs w:val="24"/>
          <w:lang w:eastAsia="lv-LV"/>
        </w:rPr>
        <w:t>ALOJAS NOVADA DOMES ATBALSTS</w:t>
      </w:r>
    </w:p>
    <w:p w:rsidR="00EE1B25" w:rsidRDefault="00EE1B25" w:rsidP="00EE1B25">
      <w:pPr>
        <w:autoSpaceDE w:val="0"/>
        <w:autoSpaceDN w:val="0"/>
        <w:adjustRightInd w:val="0"/>
        <w:spacing w:after="0" w:line="240" w:lineRule="auto"/>
        <w:jc w:val="center"/>
        <w:rPr>
          <w:rFonts w:ascii="TimesNewRomanPS-BoldMT" w:hAnsi="TimesNewRomanPS-BoldMT" w:cs="TimesNewRomanPS-BoldMT"/>
          <w:b/>
          <w:bCs/>
          <w:szCs w:val="24"/>
          <w:lang w:eastAsia="lv-LV"/>
        </w:rPr>
      </w:pPr>
      <w:r>
        <w:rPr>
          <w:rFonts w:ascii="TimesNewRomanPS-BoldMT" w:hAnsi="TimesNewRomanPS-BoldMT" w:cs="TimesNewRomanPS-BoldMT"/>
          <w:b/>
          <w:bCs/>
          <w:szCs w:val="24"/>
          <w:lang w:eastAsia="lv-LV"/>
        </w:rPr>
        <w:t>NEVALSTISKO ORGANIZĀCIJU PROJEKTU KONKURSIEM</w:t>
      </w:r>
    </w:p>
    <w:p w:rsidR="00F51A87" w:rsidRDefault="00F51A87" w:rsidP="00F51A87">
      <w:pPr>
        <w:autoSpaceDE w:val="0"/>
        <w:autoSpaceDN w:val="0"/>
        <w:adjustRightInd w:val="0"/>
        <w:spacing w:after="0" w:line="240" w:lineRule="auto"/>
        <w:jc w:val="right"/>
        <w:rPr>
          <w:rFonts w:ascii="Times New Roman" w:hAnsi="Times New Roman"/>
          <w:bCs/>
          <w:i/>
          <w:sz w:val="24"/>
          <w:szCs w:val="24"/>
          <w:lang w:eastAsia="lv-LV"/>
        </w:rPr>
      </w:pPr>
    </w:p>
    <w:p w:rsidR="00F51A87" w:rsidRDefault="00F51A87" w:rsidP="00F51A87">
      <w:pPr>
        <w:autoSpaceDE w:val="0"/>
        <w:autoSpaceDN w:val="0"/>
        <w:adjustRightInd w:val="0"/>
        <w:spacing w:after="0" w:line="240" w:lineRule="auto"/>
        <w:jc w:val="right"/>
        <w:rPr>
          <w:rFonts w:ascii="Times New Roman" w:hAnsi="Times New Roman"/>
          <w:bCs/>
          <w:i/>
          <w:sz w:val="24"/>
          <w:szCs w:val="24"/>
          <w:lang w:eastAsia="lv-LV"/>
        </w:rPr>
      </w:pPr>
    </w:p>
    <w:p w:rsidR="00F51A87" w:rsidRDefault="00F51A87" w:rsidP="00F51A87">
      <w:pPr>
        <w:autoSpaceDE w:val="0"/>
        <w:autoSpaceDN w:val="0"/>
        <w:adjustRightInd w:val="0"/>
        <w:spacing w:after="0" w:line="240" w:lineRule="auto"/>
        <w:jc w:val="right"/>
        <w:rPr>
          <w:rFonts w:ascii="Times New Roman" w:hAnsi="Times New Roman"/>
          <w:bCs/>
          <w:i/>
          <w:sz w:val="24"/>
          <w:szCs w:val="24"/>
          <w:lang w:eastAsia="lv-LV"/>
        </w:rPr>
      </w:pPr>
      <w:r>
        <w:rPr>
          <w:rFonts w:ascii="Times New Roman" w:hAnsi="Times New Roman"/>
          <w:bCs/>
          <w:i/>
          <w:sz w:val="24"/>
          <w:szCs w:val="24"/>
          <w:lang w:eastAsia="lv-LV"/>
        </w:rPr>
        <w:t xml:space="preserve">Izdots saskaņā ar likuma „Par </w:t>
      </w:r>
      <w:r w:rsidR="00EE1B25" w:rsidRPr="00F51A87">
        <w:rPr>
          <w:rFonts w:ascii="Times New Roman" w:hAnsi="Times New Roman"/>
          <w:bCs/>
          <w:i/>
          <w:sz w:val="24"/>
          <w:szCs w:val="24"/>
          <w:lang w:eastAsia="lv-LV"/>
        </w:rPr>
        <w:t>pašvaldībām”</w:t>
      </w:r>
    </w:p>
    <w:p w:rsidR="00EE1B25" w:rsidRPr="00F51A87" w:rsidRDefault="00EE1B25" w:rsidP="00F51A87">
      <w:pPr>
        <w:autoSpaceDE w:val="0"/>
        <w:autoSpaceDN w:val="0"/>
        <w:adjustRightInd w:val="0"/>
        <w:spacing w:after="0" w:line="240" w:lineRule="auto"/>
        <w:jc w:val="right"/>
        <w:rPr>
          <w:rFonts w:ascii="Times New Roman" w:hAnsi="Times New Roman"/>
          <w:bCs/>
          <w:i/>
          <w:sz w:val="24"/>
          <w:szCs w:val="24"/>
          <w:lang w:eastAsia="lv-LV"/>
        </w:rPr>
      </w:pPr>
      <w:r w:rsidRPr="00F51A87">
        <w:rPr>
          <w:rFonts w:ascii="Times New Roman" w:hAnsi="Times New Roman"/>
          <w:bCs/>
          <w:i/>
          <w:sz w:val="24"/>
          <w:szCs w:val="24"/>
          <w:lang w:eastAsia="lv-LV"/>
        </w:rPr>
        <w:t>41.panta pirmās daļas 2.punktu</w:t>
      </w:r>
    </w:p>
    <w:p w:rsidR="00EE1B25" w:rsidRPr="00F51A87" w:rsidRDefault="00EE1B25" w:rsidP="00F51A87">
      <w:pPr>
        <w:autoSpaceDE w:val="0"/>
        <w:autoSpaceDN w:val="0"/>
        <w:adjustRightInd w:val="0"/>
        <w:spacing w:after="0" w:line="240" w:lineRule="auto"/>
        <w:jc w:val="center"/>
        <w:rPr>
          <w:rFonts w:ascii="Times New Roman" w:hAnsi="Times New Roman"/>
          <w:b/>
          <w:bCs/>
          <w:sz w:val="24"/>
          <w:szCs w:val="24"/>
          <w:lang w:eastAsia="lv-LV"/>
        </w:rPr>
      </w:pPr>
    </w:p>
    <w:p w:rsidR="00EE1B25" w:rsidRPr="00F51A87" w:rsidRDefault="00EE1B25" w:rsidP="00F51A87">
      <w:pPr>
        <w:autoSpaceDE w:val="0"/>
        <w:autoSpaceDN w:val="0"/>
        <w:adjustRightInd w:val="0"/>
        <w:spacing w:after="0" w:line="240" w:lineRule="auto"/>
        <w:jc w:val="center"/>
        <w:rPr>
          <w:rFonts w:ascii="Times New Roman" w:hAnsi="Times New Roman"/>
          <w:b/>
          <w:bCs/>
          <w:sz w:val="24"/>
          <w:szCs w:val="24"/>
          <w:lang w:eastAsia="lv-LV"/>
        </w:rPr>
      </w:pPr>
      <w:r w:rsidRPr="00F51A87">
        <w:rPr>
          <w:rFonts w:ascii="Times New Roman" w:hAnsi="Times New Roman"/>
          <w:b/>
          <w:bCs/>
          <w:sz w:val="24"/>
          <w:szCs w:val="24"/>
          <w:lang w:eastAsia="lv-LV"/>
        </w:rPr>
        <w:t>1.VISPĀRĪGIE NOTEIKUMI</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1.1. Šis nolikums nosaka sekojošu kārtību, kādā Alojas novada dome (turpmāk – pašvaldība), izvērtējot projekta pieteikumus, var piešķirt finansējumu LR likumdošanā noteiktajā kārtībā Alojas novada teritorijā reģistrētajām nevalstiskajām organizācijām (biedrībām, nodibinājumiem un reliģiskajām organizācijām), turpmāk – NVO:</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1.1.1. projektu konkursiem, kurus izsludina Alojas novada pašvaldība,</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1.1.2. atbalsts līdzfinansējuma nodrošināšanai citu fondu izsludinātajos projektos.</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1.2. Pašvaldības līdzekļi NVO atbalstam tiek plānoti pašvaldības kārtējā gada budžetā.</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1.3. Pieteikumus var iesniegt nevalstiskās organizācijas un to struktūrvienības, kuru juridiskā adrese ir reģistrēta Alojas novadā.</w:t>
      </w:r>
    </w:p>
    <w:p w:rsidR="00EE1B25" w:rsidRPr="00F51A87" w:rsidRDefault="00EE1B25" w:rsidP="00F51A87">
      <w:pPr>
        <w:autoSpaceDE w:val="0"/>
        <w:autoSpaceDN w:val="0"/>
        <w:adjustRightInd w:val="0"/>
        <w:spacing w:after="0" w:line="240" w:lineRule="auto"/>
        <w:rPr>
          <w:rFonts w:ascii="Times New Roman" w:hAnsi="Times New Roman"/>
          <w:sz w:val="24"/>
          <w:szCs w:val="24"/>
          <w:lang w:eastAsia="lv-LV"/>
        </w:rPr>
      </w:pPr>
    </w:p>
    <w:p w:rsidR="00EE1B25" w:rsidRPr="00F51A87" w:rsidRDefault="00EE1B25" w:rsidP="00F51A87">
      <w:pPr>
        <w:autoSpaceDE w:val="0"/>
        <w:autoSpaceDN w:val="0"/>
        <w:adjustRightInd w:val="0"/>
        <w:spacing w:after="0" w:line="240" w:lineRule="auto"/>
        <w:jc w:val="center"/>
        <w:rPr>
          <w:rFonts w:ascii="Times New Roman" w:hAnsi="Times New Roman"/>
          <w:b/>
          <w:bCs/>
          <w:sz w:val="24"/>
          <w:szCs w:val="24"/>
          <w:lang w:eastAsia="lv-LV"/>
        </w:rPr>
      </w:pPr>
      <w:r w:rsidRPr="00F51A87">
        <w:rPr>
          <w:rFonts w:ascii="Times New Roman" w:hAnsi="Times New Roman"/>
          <w:b/>
          <w:bCs/>
          <w:sz w:val="24"/>
          <w:szCs w:val="24"/>
          <w:lang w:eastAsia="lv-LV"/>
        </w:rPr>
        <w:t>2.ATBALSTS PROJEKTU KONKURSIEM,</w:t>
      </w:r>
    </w:p>
    <w:p w:rsidR="00EE1B25" w:rsidRPr="00F51A87" w:rsidRDefault="00EE1B25" w:rsidP="00F51A87">
      <w:pPr>
        <w:autoSpaceDE w:val="0"/>
        <w:autoSpaceDN w:val="0"/>
        <w:adjustRightInd w:val="0"/>
        <w:spacing w:after="0" w:line="240" w:lineRule="auto"/>
        <w:jc w:val="center"/>
        <w:rPr>
          <w:rFonts w:ascii="Times New Roman" w:hAnsi="Times New Roman"/>
          <w:b/>
          <w:bCs/>
          <w:sz w:val="24"/>
          <w:szCs w:val="24"/>
          <w:lang w:eastAsia="lv-LV"/>
        </w:rPr>
      </w:pPr>
      <w:r w:rsidRPr="00F51A87">
        <w:rPr>
          <w:rFonts w:ascii="Times New Roman" w:hAnsi="Times New Roman"/>
          <w:b/>
          <w:bCs/>
          <w:sz w:val="24"/>
          <w:szCs w:val="24"/>
          <w:lang w:eastAsia="lv-LV"/>
        </w:rPr>
        <w:t>KURUS IZSLUDINA ALOJAS NOVADA PAŠVALDĪBA</w:t>
      </w:r>
    </w:p>
    <w:p w:rsidR="00BF418E" w:rsidRDefault="00BF418E" w:rsidP="00F51A87">
      <w:pPr>
        <w:autoSpaceDE w:val="0"/>
        <w:autoSpaceDN w:val="0"/>
        <w:adjustRightInd w:val="0"/>
        <w:spacing w:after="0" w:line="240" w:lineRule="auto"/>
        <w:rPr>
          <w:rFonts w:ascii="Times New Roman" w:hAnsi="Times New Roman"/>
          <w:b/>
          <w:bCs/>
          <w:sz w:val="24"/>
          <w:szCs w:val="24"/>
          <w:lang w:eastAsia="lv-LV"/>
        </w:rPr>
      </w:pPr>
    </w:p>
    <w:p w:rsidR="00EE1B25" w:rsidRPr="00F51A87" w:rsidRDefault="00EE1B25" w:rsidP="00F51A87">
      <w:pPr>
        <w:autoSpaceDE w:val="0"/>
        <w:autoSpaceDN w:val="0"/>
        <w:adjustRightInd w:val="0"/>
        <w:spacing w:after="0" w:line="240" w:lineRule="auto"/>
        <w:rPr>
          <w:rFonts w:ascii="Times New Roman" w:hAnsi="Times New Roman"/>
          <w:b/>
          <w:bCs/>
          <w:sz w:val="24"/>
          <w:szCs w:val="24"/>
          <w:lang w:eastAsia="lv-LV"/>
        </w:rPr>
      </w:pPr>
      <w:r w:rsidRPr="00F51A87">
        <w:rPr>
          <w:rFonts w:ascii="Times New Roman" w:hAnsi="Times New Roman"/>
          <w:b/>
          <w:bCs/>
          <w:sz w:val="24"/>
          <w:szCs w:val="24"/>
          <w:lang w:eastAsia="lv-LV"/>
        </w:rPr>
        <w:t>2.1. Projektu konkursa izsludināšanas kārtība</w:t>
      </w:r>
    </w:p>
    <w:p w:rsidR="00EE1B25" w:rsidRPr="00F51A87" w:rsidRDefault="00EE1B25" w:rsidP="00F51A87">
      <w:pPr>
        <w:autoSpaceDE w:val="0"/>
        <w:autoSpaceDN w:val="0"/>
        <w:adjustRightInd w:val="0"/>
        <w:spacing w:after="0" w:line="240" w:lineRule="auto"/>
        <w:rPr>
          <w:rFonts w:ascii="Times New Roman" w:hAnsi="Times New Roman"/>
          <w:sz w:val="24"/>
          <w:szCs w:val="24"/>
          <w:lang w:eastAsia="lv-LV"/>
        </w:rPr>
      </w:pPr>
      <w:r w:rsidRPr="00F51A87">
        <w:rPr>
          <w:rFonts w:ascii="Times New Roman" w:hAnsi="Times New Roman"/>
          <w:sz w:val="24"/>
          <w:szCs w:val="24"/>
          <w:lang w:eastAsia="lv-LV"/>
        </w:rPr>
        <w:t>2.1.1. Projektu konkurss tiek izsludināts divas reizes gadā – februāra mēnesī un augusta mēnesī.</w:t>
      </w:r>
    </w:p>
    <w:p w:rsidR="00EE1B25" w:rsidRPr="00F51A87" w:rsidRDefault="00EE1B25" w:rsidP="00F51A87">
      <w:pPr>
        <w:autoSpaceDE w:val="0"/>
        <w:autoSpaceDN w:val="0"/>
        <w:adjustRightInd w:val="0"/>
        <w:spacing w:after="0" w:line="240" w:lineRule="auto"/>
        <w:rPr>
          <w:rFonts w:ascii="Times New Roman" w:hAnsi="Times New Roman"/>
          <w:sz w:val="24"/>
          <w:szCs w:val="24"/>
          <w:lang w:eastAsia="lv-LV"/>
        </w:rPr>
      </w:pPr>
      <w:r w:rsidRPr="00F51A87">
        <w:rPr>
          <w:rFonts w:ascii="Times New Roman" w:hAnsi="Times New Roman"/>
          <w:sz w:val="24"/>
          <w:szCs w:val="24"/>
          <w:lang w:eastAsia="lv-LV"/>
        </w:rPr>
        <w:t xml:space="preserve">2.1.2. Paziņojumu par konkursu publicē Alojas novada pašvaldības laikrakstā „Alojas novada vēstis” un pašvaldības mājas lapā </w:t>
      </w:r>
      <w:hyperlink r:id="rId11" w:history="1">
        <w:r w:rsidRPr="00F51A87">
          <w:rPr>
            <w:rStyle w:val="Hyperlink"/>
            <w:rFonts w:ascii="Times New Roman" w:hAnsi="Times New Roman"/>
            <w:sz w:val="24"/>
            <w:szCs w:val="24"/>
          </w:rPr>
          <w:t>www.aloja.lv</w:t>
        </w:r>
      </w:hyperlink>
      <w:r w:rsidRPr="00F51A87">
        <w:rPr>
          <w:rFonts w:ascii="Times New Roman" w:hAnsi="Times New Roman"/>
          <w:sz w:val="24"/>
          <w:szCs w:val="24"/>
          <w:lang w:eastAsia="lv-LV"/>
        </w:rPr>
        <w:t>.</w:t>
      </w:r>
    </w:p>
    <w:p w:rsidR="00EE1B25" w:rsidRPr="00F51A87" w:rsidRDefault="00EE1B25" w:rsidP="00F51A87">
      <w:pPr>
        <w:autoSpaceDE w:val="0"/>
        <w:autoSpaceDN w:val="0"/>
        <w:adjustRightInd w:val="0"/>
        <w:spacing w:after="0" w:line="240" w:lineRule="auto"/>
        <w:rPr>
          <w:rFonts w:ascii="Times New Roman" w:hAnsi="Times New Roman"/>
          <w:sz w:val="24"/>
          <w:szCs w:val="24"/>
          <w:lang w:eastAsia="lv-LV"/>
        </w:rPr>
      </w:pPr>
    </w:p>
    <w:p w:rsidR="00EE1B25" w:rsidRPr="00F51A87" w:rsidRDefault="00EE1B25" w:rsidP="00F51A87">
      <w:pPr>
        <w:autoSpaceDE w:val="0"/>
        <w:autoSpaceDN w:val="0"/>
        <w:adjustRightInd w:val="0"/>
        <w:spacing w:after="0" w:line="240" w:lineRule="auto"/>
        <w:rPr>
          <w:rFonts w:ascii="Times New Roman" w:hAnsi="Times New Roman"/>
          <w:b/>
          <w:bCs/>
          <w:sz w:val="24"/>
          <w:szCs w:val="24"/>
          <w:lang w:eastAsia="lv-LV"/>
        </w:rPr>
      </w:pPr>
      <w:r w:rsidRPr="00F51A87">
        <w:rPr>
          <w:rFonts w:ascii="Times New Roman" w:hAnsi="Times New Roman"/>
          <w:b/>
          <w:bCs/>
          <w:sz w:val="24"/>
          <w:szCs w:val="24"/>
          <w:lang w:eastAsia="lv-LV"/>
        </w:rPr>
        <w:lastRenderedPageBreak/>
        <w:t>2. 2. Konkursa mērķi:</w:t>
      </w:r>
    </w:p>
    <w:p w:rsidR="00EE1B25" w:rsidRPr="00F51A87" w:rsidRDefault="00EE1B25" w:rsidP="00F51A87">
      <w:pPr>
        <w:pStyle w:val="Default"/>
        <w:jc w:val="both"/>
      </w:pPr>
      <w:r w:rsidRPr="00F51A87">
        <w:t xml:space="preserve">2.2.1. palīdzēt organizācijām īstenot veselības, vides, izglītības, kultūras, sporta un sociālā atbalsta sabiedriskās aktivitātes novadā; </w:t>
      </w:r>
    </w:p>
    <w:p w:rsidR="00EE1B25" w:rsidRPr="00F51A87" w:rsidRDefault="00EE1B25" w:rsidP="00F51A87">
      <w:pPr>
        <w:pStyle w:val="Default"/>
        <w:jc w:val="both"/>
      </w:pPr>
      <w:r w:rsidRPr="00F51A87">
        <w:t>2.2.2. veicināt iedzīvotāju aktivitāti un līdzdalību aktuālu problēmu risināšanā, sekmējot dzīves kvalitātes uzlabošanos;</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2.2.3. sekmēt brīvprātīgās iniciatīvas Alojas novadā un veicināt sadarbību starp pašvaldību, privāto sektoru un nevalstiskajām organizācijām;</w:t>
      </w:r>
      <w:r w:rsidRPr="00F51A87">
        <w:rPr>
          <w:rFonts w:ascii="Times New Roman" w:eastAsia="Times New Roman" w:hAnsi="Times New Roman"/>
          <w:sz w:val="24"/>
          <w:szCs w:val="24"/>
          <w:lang w:eastAsia="lv-LV"/>
        </w:rPr>
        <w:br/>
        <w:t>2.2.4. veicināt demokrātisku sabiedrības pārvaldes formu paplašināšanu;</w:t>
      </w:r>
      <w:r w:rsidRPr="00F51A87">
        <w:rPr>
          <w:rFonts w:ascii="Times New Roman" w:eastAsia="Times New Roman" w:hAnsi="Times New Roman"/>
          <w:sz w:val="24"/>
          <w:szCs w:val="24"/>
          <w:lang w:eastAsia="lv-LV"/>
        </w:rPr>
        <w:br/>
        <w:t>2.2.5. veicināt un atbalstīt organizāciju izveidi un darbību, rosināt indivīdu iesaisti organizāciju darbā;</w:t>
      </w:r>
    </w:p>
    <w:p w:rsidR="00EE1B25" w:rsidRPr="00F51A87" w:rsidRDefault="00EE1B25" w:rsidP="00F51A87">
      <w:pPr>
        <w:spacing w:after="0" w:line="240" w:lineRule="auto"/>
        <w:jc w:val="both"/>
        <w:rPr>
          <w:rFonts w:ascii="Times New Roman" w:eastAsia="Times New Roman" w:hAnsi="Times New Roman"/>
          <w:sz w:val="24"/>
          <w:szCs w:val="24"/>
          <w:lang w:eastAsia="lv-LV"/>
        </w:rPr>
      </w:pPr>
      <w:r w:rsidRPr="00F51A87">
        <w:rPr>
          <w:rFonts w:ascii="Times New Roman" w:eastAsia="Times New Roman" w:hAnsi="Times New Roman"/>
          <w:sz w:val="24"/>
          <w:szCs w:val="24"/>
          <w:lang w:eastAsia="lv-LV"/>
        </w:rPr>
        <w:t>2.2.6. iespēju robežās finansiāli atbalstīt organizāciju mērķprogrammu (izņemot politisku programmu) īstenošanu;</w:t>
      </w:r>
    </w:p>
    <w:p w:rsidR="00EE1B25" w:rsidRPr="00F51A87" w:rsidRDefault="00EE1B25" w:rsidP="00F51A87">
      <w:pPr>
        <w:spacing w:after="0" w:line="240" w:lineRule="auto"/>
        <w:jc w:val="both"/>
        <w:rPr>
          <w:rFonts w:ascii="Times New Roman" w:eastAsia="Times New Roman" w:hAnsi="Times New Roman"/>
          <w:sz w:val="24"/>
          <w:szCs w:val="24"/>
          <w:lang w:eastAsia="lv-LV"/>
        </w:rPr>
      </w:pPr>
      <w:r w:rsidRPr="00F51A87">
        <w:rPr>
          <w:rFonts w:ascii="Times New Roman" w:eastAsia="Times New Roman" w:hAnsi="Times New Roman"/>
          <w:sz w:val="24"/>
          <w:szCs w:val="24"/>
          <w:lang w:eastAsia="lv-LV"/>
        </w:rPr>
        <w:t>2.2.7. sekmēt pašvaldības informatīvo atvērtību, veicinot uzticības atmosfēru pašvaldības attiecībās ar sabiedrību.</w:t>
      </w:r>
    </w:p>
    <w:p w:rsidR="00EE1B25" w:rsidRPr="00F51A87" w:rsidRDefault="00EE1B25" w:rsidP="00F51A87">
      <w:pPr>
        <w:autoSpaceDE w:val="0"/>
        <w:autoSpaceDN w:val="0"/>
        <w:adjustRightInd w:val="0"/>
        <w:spacing w:after="0" w:line="240" w:lineRule="auto"/>
        <w:rPr>
          <w:rFonts w:ascii="Times New Roman" w:hAnsi="Times New Roman"/>
          <w:b/>
          <w:bCs/>
          <w:sz w:val="24"/>
          <w:szCs w:val="24"/>
          <w:lang w:eastAsia="lv-LV"/>
        </w:rPr>
      </w:pPr>
      <w:r w:rsidRPr="00F51A87">
        <w:rPr>
          <w:rFonts w:ascii="Times New Roman" w:hAnsi="Times New Roman"/>
          <w:b/>
          <w:bCs/>
          <w:sz w:val="24"/>
          <w:szCs w:val="24"/>
          <w:lang w:eastAsia="lv-LV"/>
        </w:rPr>
        <w:t>2.3. Finansējuma piešķiršanas nosacījumi</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2.3.1. Viens pretendents var iesniegt ne vairāk kā divus projekta pieteikumus gada laikā.</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 xml:space="preserve">2.3.2. Projektā pieprasītā finansējuma apmērs nedrīkst būt lielāks par EUR 500,00 (pieci simti </w:t>
      </w:r>
      <w:proofErr w:type="spellStart"/>
      <w:r w:rsidRPr="00F51A87">
        <w:rPr>
          <w:rFonts w:ascii="Times New Roman" w:hAnsi="Times New Roman"/>
          <w:i/>
          <w:sz w:val="24"/>
          <w:szCs w:val="24"/>
          <w:lang w:eastAsia="lv-LV"/>
        </w:rPr>
        <w:t>euro</w:t>
      </w:r>
      <w:proofErr w:type="spellEnd"/>
      <w:r w:rsidRPr="00F51A87">
        <w:rPr>
          <w:rFonts w:ascii="Times New Roman" w:hAnsi="Times New Roman"/>
          <w:sz w:val="24"/>
          <w:szCs w:val="24"/>
          <w:lang w:eastAsia="lv-LV"/>
        </w:rPr>
        <w:t>, 00 centi), organizācijas finansējuma daļu paredzot ne mazāku par 10%.</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2.3.3. Projekta aktivitātēm jānotiek Alojas novada teritorijā un ieguvējiem no projekta rezultātiem jābūt Alojas novada iedzīvotājiem.</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2.3.4. Pašvaldības finansējumu piešķir pretendentiem, kuru projekti:</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2.3.4.1. atbilst projektu konkursa mērķiem;</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2.3.4.2. piesaista vietējos iedzīvotājus un resursus, un brīvprātīgo darbu sabiedriski nozīmīgos projektos;</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2.3.4.3. īsteno neformālās izglītības programmas dažādām iedzīvotāju sociālajām grupām;</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2.3.4.4. piedāvā brīvā laika pavadīšanas dažādošanas un kvalitātes uzlabošanas iespējas;</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2.3.4.5. veicina jauniešu nodarbinātību, profesionālo orientāciju un karjeras izvēles iespējas;</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2.3.4.6. īsteno idejas, kas palīdz veidot sociāli atbildīgus Alojas novada iedzīvotājus;</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2.3.4.7. veicina drošas un sakārtotas vides veidošanu Alojas novadā;</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2.3.4.8. nodrošina vai piedāvā jaunus sociālos pakalpojumus noteiktai sociālajai iedzīvotāju grupai;</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2.3.4.9. iesaista cilvēkus ar invaliditāti un rada viņiem pieejamu informatīvo un fizisko vidi;</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2.3.4.10. īsteno pašvaldības deleģēto funkciju.</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2.3.5.Pašvaldības finansējumu nepiešķir:</w:t>
      </w:r>
    </w:p>
    <w:p w:rsidR="00EE1B25" w:rsidRPr="00F51A87" w:rsidRDefault="00EE1B25" w:rsidP="00F51A87">
      <w:pPr>
        <w:widowControl w:val="0"/>
        <w:autoSpaceDE w:val="0"/>
        <w:autoSpaceDN w:val="0"/>
        <w:adjustRightInd w:val="0"/>
        <w:spacing w:after="0" w:line="240" w:lineRule="auto"/>
        <w:jc w:val="both"/>
        <w:rPr>
          <w:rFonts w:ascii="Times New Roman" w:eastAsia="Times New Roman" w:hAnsi="Times New Roman"/>
          <w:sz w:val="24"/>
          <w:szCs w:val="24"/>
          <w:lang w:eastAsia="lv-LV"/>
        </w:rPr>
      </w:pPr>
      <w:r w:rsidRPr="00F51A87">
        <w:rPr>
          <w:rFonts w:ascii="Times New Roman" w:eastAsia="Times New Roman" w:hAnsi="Times New Roman"/>
          <w:sz w:val="24"/>
          <w:szCs w:val="24"/>
          <w:lang w:eastAsia="lv-LV"/>
        </w:rPr>
        <w:t>2.3.5.1. nekustamā īpašuma iegādei vai būvdarbiem;</w:t>
      </w:r>
    </w:p>
    <w:p w:rsidR="00EE1B25" w:rsidRPr="00F51A87" w:rsidRDefault="00EE1B25" w:rsidP="00F51A87">
      <w:pPr>
        <w:widowControl w:val="0"/>
        <w:autoSpaceDE w:val="0"/>
        <w:autoSpaceDN w:val="0"/>
        <w:adjustRightInd w:val="0"/>
        <w:spacing w:after="0" w:line="240" w:lineRule="auto"/>
        <w:jc w:val="both"/>
        <w:rPr>
          <w:rFonts w:ascii="Times New Roman" w:eastAsia="Times New Roman" w:hAnsi="Times New Roman"/>
          <w:sz w:val="24"/>
          <w:szCs w:val="24"/>
          <w:lang w:eastAsia="lv-LV"/>
        </w:rPr>
      </w:pPr>
      <w:r w:rsidRPr="00F51A87">
        <w:rPr>
          <w:rFonts w:ascii="Times New Roman" w:eastAsia="Times New Roman" w:hAnsi="Times New Roman"/>
          <w:sz w:val="24"/>
          <w:szCs w:val="24"/>
          <w:lang w:eastAsia="lv-LV"/>
        </w:rPr>
        <w:t>2.3.5.2. ārvalstu braucieniem;</w:t>
      </w:r>
    </w:p>
    <w:p w:rsidR="00EE1B25" w:rsidRPr="00F51A87" w:rsidRDefault="00EE1B25" w:rsidP="00F51A87">
      <w:pPr>
        <w:widowControl w:val="0"/>
        <w:autoSpaceDE w:val="0"/>
        <w:autoSpaceDN w:val="0"/>
        <w:adjustRightInd w:val="0"/>
        <w:spacing w:after="0" w:line="240" w:lineRule="auto"/>
        <w:jc w:val="both"/>
        <w:rPr>
          <w:rFonts w:ascii="Times New Roman" w:eastAsia="Times New Roman" w:hAnsi="Times New Roman"/>
          <w:sz w:val="24"/>
          <w:szCs w:val="24"/>
          <w:lang w:eastAsia="lv-LV"/>
        </w:rPr>
      </w:pPr>
      <w:r w:rsidRPr="00F51A87">
        <w:rPr>
          <w:rFonts w:ascii="Times New Roman" w:eastAsia="Times New Roman" w:hAnsi="Times New Roman"/>
          <w:sz w:val="24"/>
          <w:szCs w:val="24"/>
          <w:lang w:eastAsia="lv-LV"/>
        </w:rPr>
        <w:t>2.3.5.3. pabalstiem un citiem līdzīgiem maksājumiem privātpersonām;</w:t>
      </w:r>
    </w:p>
    <w:p w:rsidR="00EE1B25" w:rsidRPr="00F51A87" w:rsidRDefault="00EE1B25" w:rsidP="00F51A87">
      <w:pPr>
        <w:widowControl w:val="0"/>
        <w:autoSpaceDE w:val="0"/>
        <w:autoSpaceDN w:val="0"/>
        <w:adjustRightInd w:val="0"/>
        <w:spacing w:after="0" w:line="240" w:lineRule="auto"/>
        <w:jc w:val="both"/>
        <w:rPr>
          <w:rFonts w:ascii="Times New Roman" w:eastAsia="Times New Roman" w:hAnsi="Times New Roman"/>
          <w:sz w:val="24"/>
          <w:szCs w:val="24"/>
          <w:lang w:eastAsia="lv-LV"/>
        </w:rPr>
      </w:pPr>
      <w:r w:rsidRPr="00F51A87">
        <w:rPr>
          <w:rFonts w:ascii="Times New Roman" w:eastAsia="Times New Roman" w:hAnsi="Times New Roman"/>
          <w:sz w:val="24"/>
          <w:szCs w:val="24"/>
          <w:lang w:eastAsia="lv-LV"/>
        </w:rPr>
        <w:t>2.3.5.4. nevalstisko organizāciju pamatdarbības nodrošināšanai, administrācijas un darbinieku atalgojumam un maksājumiem par komunālajiem pakalpojumiem;</w:t>
      </w:r>
    </w:p>
    <w:p w:rsidR="00EE1B25" w:rsidRPr="00F51A87" w:rsidRDefault="00EE1B25" w:rsidP="00F51A87">
      <w:pPr>
        <w:widowControl w:val="0"/>
        <w:autoSpaceDE w:val="0"/>
        <w:autoSpaceDN w:val="0"/>
        <w:adjustRightInd w:val="0"/>
        <w:spacing w:after="0" w:line="240" w:lineRule="auto"/>
        <w:jc w:val="both"/>
        <w:rPr>
          <w:rFonts w:ascii="Times New Roman" w:eastAsia="Times New Roman" w:hAnsi="Times New Roman"/>
          <w:sz w:val="24"/>
          <w:szCs w:val="24"/>
          <w:lang w:eastAsia="lv-LV"/>
        </w:rPr>
      </w:pPr>
      <w:r w:rsidRPr="00F51A87">
        <w:rPr>
          <w:rFonts w:ascii="Times New Roman" w:eastAsia="Times New Roman" w:hAnsi="Times New Roman"/>
          <w:sz w:val="24"/>
          <w:szCs w:val="24"/>
          <w:lang w:eastAsia="lv-LV"/>
        </w:rPr>
        <w:t>2.3.5.5. peļņas pasākumiem;</w:t>
      </w:r>
    </w:p>
    <w:p w:rsidR="00EE1B25" w:rsidRPr="00F51A87" w:rsidRDefault="00EE1B25" w:rsidP="00F51A87">
      <w:pPr>
        <w:widowControl w:val="0"/>
        <w:autoSpaceDE w:val="0"/>
        <w:autoSpaceDN w:val="0"/>
        <w:adjustRightInd w:val="0"/>
        <w:spacing w:after="0" w:line="240" w:lineRule="auto"/>
        <w:jc w:val="both"/>
        <w:rPr>
          <w:rFonts w:ascii="Times New Roman" w:eastAsia="Times New Roman" w:hAnsi="Times New Roman"/>
          <w:sz w:val="24"/>
          <w:szCs w:val="24"/>
          <w:lang w:eastAsia="lv-LV"/>
        </w:rPr>
      </w:pPr>
      <w:r w:rsidRPr="00F51A87">
        <w:rPr>
          <w:rFonts w:ascii="Times New Roman" w:eastAsia="Times New Roman" w:hAnsi="Times New Roman"/>
          <w:sz w:val="24"/>
          <w:szCs w:val="24"/>
          <w:lang w:eastAsia="lv-LV"/>
        </w:rPr>
        <w:t>2.3.5.6. iepriekš īstenotiem projektiem, pasākumiem un aktivitātēm;</w:t>
      </w:r>
    </w:p>
    <w:p w:rsidR="00EE1B25" w:rsidRPr="00F51A87" w:rsidRDefault="00EE1B25" w:rsidP="00F51A87">
      <w:pPr>
        <w:widowControl w:val="0"/>
        <w:autoSpaceDE w:val="0"/>
        <w:autoSpaceDN w:val="0"/>
        <w:adjustRightInd w:val="0"/>
        <w:spacing w:after="0" w:line="240" w:lineRule="auto"/>
        <w:jc w:val="both"/>
        <w:rPr>
          <w:rFonts w:ascii="Times New Roman" w:eastAsia="Times New Roman" w:hAnsi="Times New Roman"/>
          <w:sz w:val="24"/>
          <w:szCs w:val="24"/>
          <w:lang w:eastAsia="lv-LV"/>
        </w:rPr>
      </w:pPr>
      <w:r w:rsidRPr="00F51A87">
        <w:rPr>
          <w:rFonts w:ascii="Times New Roman" w:eastAsia="Times New Roman" w:hAnsi="Times New Roman"/>
          <w:sz w:val="24"/>
          <w:szCs w:val="24"/>
          <w:lang w:eastAsia="lv-LV"/>
        </w:rPr>
        <w:t>2.3.5.7. pasākumiem, kurus saskaņā ar nolikumiem finansiāli atbalsta pašvaldības citas programmas;</w:t>
      </w:r>
    </w:p>
    <w:p w:rsidR="00EE1B25" w:rsidRPr="00F51A87" w:rsidRDefault="00EE1B25" w:rsidP="00F51A87">
      <w:pPr>
        <w:widowControl w:val="0"/>
        <w:autoSpaceDE w:val="0"/>
        <w:autoSpaceDN w:val="0"/>
        <w:adjustRightInd w:val="0"/>
        <w:spacing w:after="0" w:line="240" w:lineRule="auto"/>
        <w:jc w:val="both"/>
        <w:rPr>
          <w:rFonts w:ascii="Times New Roman" w:eastAsia="Times New Roman" w:hAnsi="Times New Roman"/>
          <w:sz w:val="24"/>
          <w:szCs w:val="24"/>
          <w:lang w:eastAsia="lv-LV"/>
        </w:rPr>
      </w:pPr>
      <w:r w:rsidRPr="00F51A87">
        <w:rPr>
          <w:rFonts w:ascii="Times New Roman" w:eastAsia="Times New Roman" w:hAnsi="Times New Roman"/>
          <w:sz w:val="24"/>
          <w:szCs w:val="24"/>
          <w:lang w:eastAsia="lv-LV"/>
        </w:rPr>
        <w:t>2.3.5.8. politiskiem, militāriem vai reliģiskiem pasākumiem;</w:t>
      </w:r>
    </w:p>
    <w:p w:rsidR="00EE1B25" w:rsidRPr="00F51A87" w:rsidRDefault="00EE1B25" w:rsidP="00F51A87">
      <w:pPr>
        <w:widowControl w:val="0"/>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eastAsia="Times New Roman" w:hAnsi="Times New Roman"/>
          <w:sz w:val="24"/>
          <w:szCs w:val="24"/>
          <w:lang w:eastAsia="lv-LV"/>
        </w:rPr>
        <w:lastRenderedPageBreak/>
        <w:t xml:space="preserve">2.3.5.9. </w:t>
      </w:r>
      <w:r w:rsidRPr="00F51A87">
        <w:rPr>
          <w:rFonts w:ascii="Times New Roman" w:hAnsi="Times New Roman"/>
          <w:sz w:val="24"/>
          <w:szCs w:val="24"/>
          <w:lang w:eastAsia="lv-LV"/>
        </w:rPr>
        <w:t xml:space="preserve">pretendentiem, kuri projektu pieteikumos nav paredzējuši iesniedzēja </w:t>
      </w:r>
      <w:proofErr w:type="spellStart"/>
      <w:r w:rsidRPr="00F51A87">
        <w:rPr>
          <w:rFonts w:ascii="Times New Roman" w:hAnsi="Times New Roman"/>
          <w:sz w:val="24"/>
          <w:szCs w:val="24"/>
          <w:lang w:eastAsia="lv-LV"/>
        </w:rPr>
        <w:t>pašieguldījumu</w:t>
      </w:r>
      <w:proofErr w:type="spellEnd"/>
      <w:r w:rsidRPr="00F51A87">
        <w:rPr>
          <w:rFonts w:ascii="Times New Roman" w:hAnsi="Times New Roman"/>
          <w:sz w:val="24"/>
          <w:szCs w:val="24"/>
          <w:lang w:eastAsia="lv-LV"/>
        </w:rPr>
        <w:t xml:space="preserve"> un līdzfinansējumu;</w:t>
      </w:r>
    </w:p>
    <w:p w:rsidR="00EE1B25" w:rsidRPr="00F51A87" w:rsidRDefault="00EE1B25" w:rsidP="00F51A87">
      <w:pPr>
        <w:widowControl w:val="0"/>
        <w:autoSpaceDE w:val="0"/>
        <w:autoSpaceDN w:val="0"/>
        <w:adjustRightInd w:val="0"/>
        <w:spacing w:after="0" w:line="240" w:lineRule="auto"/>
        <w:jc w:val="both"/>
        <w:rPr>
          <w:rFonts w:ascii="Times New Roman" w:eastAsia="Times New Roman" w:hAnsi="Times New Roman"/>
          <w:sz w:val="24"/>
          <w:szCs w:val="24"/>
          <w:lang w:eastAsia="lv-LV"/>
        </w:rPr>
      </w:pPr>
      <w:r w:rsidRPr="00F51A87">
        <w:rPr>
          <w:rFonts w:ascii="Times New Roman" w:eastAsia="Times New Roman" w:hAnsi="Times New Roman"/>
          <w:sz w:val="24"/>
          <w:szCs w:val="24"/>
          <w:lang w:eastAsia="lv-LV"/>
        </w:rPr>
        <w:t>2.3.5.10. projektiem, kuru iesniedzēji nav savlaicīgi nokārtojuši līdzšinējās saistības ar pašvaldību;</w:t>
      </w:r>
    </w:p>
    <w:p w:rsidR="00EE1B25" w:rsidRPr="00F51A87" w:rsidRDefault="00EE1B25" w:rsidP="00F51A87">
      <w:pPr>
        <w:widowControl w:val="0"/>
        <w:autoSpaceDE w:val="0"/>
        <w:autoSpaceDN w:val="0"/>
        <w:adjustRightInd w:val="0"/>
        <w:spacing w:after="0" w:line="240" w:lineRule="auto"/>
        <w:jc w:val="both"/>
        <w:rPr>
          <w:rFonts w:ascii="Times New Roman" w:eastAsia="Times New Roman" w:hAnsi="Times New Roman"/>
          <w:sz w:val="24"/>
          <w:szCs w:val="24"/>
          <w:lang w:eastAsia="lv-LV"/>
        </w:rPr>
      </w:pPr>
      <w:r w:rsidRPr="00F51A87">
        <w:rPr>
          <w:rFonts w:ascii="Times New Roman" w:eastAsia="Times New Roman" w:hAnsi="Times New Roman"/>
          <w:sz w:val="24"/>
          <w:szCs w:val="24"/>
          <w:lang w:eastAsia="lv-LV"/>
        </w:rPr>
        <w:t>2.3.5.11. projektiem, kuri netiek iesniegti projektu konkursa noteiktajā termiņā.</w:t>
      </w:r>
    </w:p>
    <w:p w:rsidR="00EE1B25" w:rsidRPr="00F51A87" w:rsidRDefault="00EE1B25" w:rsidP="00BF418E">
      <w:pPr>
        <w:autoSpaceDE w:val="0"/>
        <w:autoSpaceDN w:val="0"/>
        <w:adjustRightInd w:val="0"/>
        <w:spacing w:after="0" w:line="240" w:lineRule="auto"/>
        <w:rPr>
          <w:rFonts w:ascii="Times New Roman" w:hAnsi="Times New Roman"/>
          <w:b/>
          <w:bCs/>
          <w:sz w:val="24"/>
          <w:szCs w:val="24"/>
          <w:lang w:eastAsia="lv-LV"/>
        </w:rPr>
      </w:pPr>
      <w:r w:rsidRPr="00F51A87">
        <w:rPr>
          <w:rFonts w:ascii="Times New Roman" w:hAnsi="Times New Roman"/>
          <w:b/>
          <w:bCs/>
          <w:sz w:val="24"/>
          <w:szCs w:val="24"/>
          <w:lang w:eastAsia="lv-LV"/>
        </w:rPr>
        <w:t>2.4. Projektu iesniegšana</w:t>
      </w:r>
    </w:p>
    <w:p w:rsidR="00EE1B25" w:rsidRPr="00F51A87" w:rsidRDefault="00EE1B25" w:rsidP="00BF418E">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2.4.1. Pretendents, iesniedzot projekta pieteikumu, apņemas ievērot projektu konkursa nolikuma noteikumus.</w:t>
      </w:r>
    </w:p>
    <w:p w:rsidR="00EE1B25" w:rsidRPr="00F51A87" w:rsidRDefault="00EE1B25" w:rsidP="00BF418E">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2.4.2. Pretendents projekta pieteikuma oriģinālus vienā eksemplārā iesniedz personiski vai</w:t>
      </w:r>
      <w:r w:rsidR="00BF418E">
        <w:rPr>
          <w:rFonts w:ascii="Times New Roman" w:hAnsi="Times New Roman"/>
          <w:sz w:val="24"/>
          <w:szCs w:val="24"/>
          <w:lang w:eastAsia="lv-LV"/>
        </w:rPr>
        <w:t xml:space="preserve"> </w:t>
      </w:r>
      <w:r w:rsidRPr="00F51A87">
        <w:rPr>
          <w:rFonts w:ascii="Times New Roman" w:hAnsi="Times New Roman"/>
          <w:sz w:val="24"/>
          <w:szCs w:val="24"/>
          <w:lang w:eastAsia="lv-LV"/>
        </w:rPr>
        <w:t>nosūta pa pastu ierakstītā vēstulē uz adresi: Alojas novada pašvaldība, Jūras iela 13, Aloja, Alojas novads, LV-4064.</w:t>
      </w:r>
    </w:p>
    <w:p w:rsidR="00EE1B25" w:rsidRPr="00F51A87" w:rsidRDefault="00EE1B25" w:rsidP="00BF418E">
      <w:pPr>
        <w:autoSpaceDE w:val="0"/>
        <w:autoSpaceDN w:val="0"/>
        <w:adjustRightInd w:val="0"/>
        <w:spacing w:after="0" w:line="240" w:lineRule="auto"/>
        <w:jc w:val="both"/>
        <w:rPr>
          <w:rFonts w:ascii="Times New Roman" w:hAnsi="Times New Roman"/>
          <w:sz w:val="24"/>
          <w:szCs w:val="24"/>
        </w:rPr>
      </w:pPr>
      <w:r w:rsidRPr="00F51A87">
        <w:rPr>
          <w:rFonts w:ascii="Times New Roman" w:hAnsi="Times New Roman"/>
          <w:sz w:val="24"/>
          <w:szCs w:val="24"/>
        </w:rPr>
        <w:t>2.4.3. Pretendents projekta pieteikumu iesniedz, aizpildot datorrakstā iesnieguma veidlapu, kas apstiprināta ar šo nolikumu (pielikums Nr.1.).</w:t>
      </w:r>
    </w:p>
    <w:p w:rsidR="00EE1B25" w:rsidRPr="00F51A87" w:rsidRDefault="00EE1B25" w:rsidP="00BF418E">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 xml:space="preserve">2.4.4. Pretendents projekta pieteikumu un projekta izmaksu tāmi iesniedz arī elektroniski nosūtot uz e – pasta adresi – </w:t>
      </w:r>
      <w:proofErr w:type="spellStart"/>
      <w:r w:rsidRPr="00F51A87">
        <w:rPr>
          <w:rFonts w:ascii="Times New Roman" w:hAnsi="Times New Roman"/>
          <w:sz w:val="24"/>
          <w:szCs w:val="24"/>
          <w:lang w:eastAsia="lv-LV"/>
        </w:rPr>
        <w:t>dome@aloja.lv</w:t>
      </w:r>
      <w:proofErr w:type="spellEnd"/>
      <w:r w:rsidRPr="00F51A87">
        <w:rPr>
          <w:rFonts w:ascii="Times New Roman" w:hAnsi="Times New Roman"/>
          <w:sz w:val="24"/>
          <w:szCs w:val="24"/>
          <w:lang w:eastAsia="lv-LV"/>
        </w:rPr>
        <w:t>.</w:t>
      </w:r>
    </w:p>
    <w:p w:rsidR="00EE1B25" w:rsidRPr="00F51A87" w:rsidRDefault="00EE1B25" w:rsidP="00BF418E">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 xml:space="preserve">2.4.5. Projektu konkursa nolikums un pieteikuma veidlapa ir pieejama pašvaldības mājas lapā – </w:t>
      </w:r>
      <w:proofErr w:type="spellStart"/>
      <w:r w:rsidRPr="00F51A87">
        <w:rPr>
          <w:rFonts w:ascii="Times New Roman" w:hAnsi="Times New Roman"/>
          <w:sz w:val="24"/>
          <w:szCs w:val="24"/>
          <w:lang w:eastAsia="lv-LV"/>
        </w:rPr>
        <w:t>www.aloja.lv</w:t>
      </w:r>
      <w:proofErr w:type="spellEnd"/>
      <w:r w:rsidRPr="00F51A87">
        <w:rPr>
          <w:rFonts w:ascii="Times New Roman" w:hAnsi="Times New Roman"/>
          <w:sz w:val="24"/>
          <w:szCs w:val="24"/>
          <w:lang w:eastAsia="lv-LV"/>
        </w:rPr>
        <w:t xml:space="preserve">, sadaļā </w:t>
      </w:r>
      <w:r w:rsidRPr="00F51A87">
        <w:rPr>
          <w:rFonts w:ascii="Times New Roman" w:hAnsi="Times New Roman"/>
          <w:i/>
          <w:sz w:val="24"/>
          <w:szCs w:val="24"/>
          <w:lang w:eastAsia="lv-LV"/>
        </w:rPr>
        <w:t>Sabiedrība – NVO</w:t>
      </w:r>
      <w:r w:rsidRPr="00F51A87">
        <w:rPr>
          <w:rFonts w:ascii="Times New Roman" w:hAnsi="Times New Roman"/>
          <w:sz w:val="24"/>
          <w:szCs w:val="24"/>
          <w:lang w:eastAsia="lv-LV"/>
        </w:rPr>
        <w:t>, kā arī Alojas novada pašvaldības kancelejā, Jūras ielā 13, Alojā, Alojas novadā.</w:t>
      </w:r>
    </w:p>
    <w:p w:rsidR="00EE1B25" w:rsidRPr="00F51A87" w:rsidRDefault="00EE1B25" w:rsidP="00BF418E">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2.4.6. Projekta pieteikums sastāv no:</w:t>
      </w:r>
    </w:p>
    <w:p w:rsidR="00EE1B25" w:rsidRPr="00F51A87" w:rsidRDefault="00EE1B25" w:rsidP="00BF418E">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2.4.6.1. parakstītas projekta pieteikuma veidlapas (pielikums Nr.1.), kuru parakstījusi NVO</w:t>
      </w:r>
      <w:r w:rsidR="00BF418E">
        <w:rPr>
          <w:rFonts w:ascii="Times New Roman" w:hAnsi="Times New Roman"/>
          <w:sz w:val="24"/>
          <w:szCs w:val="24"/>
          <w:lang w:eastAsia="lv-LV"/>
        </w:rPr>
        <w:t xml:space="preserve"> </w:t>
      </w:r>
      <w:proofErr w:type="spellStart"/>
      <w:r w:rsidRPr="00F51A87">
        <w:rPr>
          <w:rFonts w:ascii="Times New Roman" w:hAnsi="Times New Roman"/>
          <w:sz w:val="24"/>
          <w:szCs w:val="24"/>
          <w:lang w:eastAsia="lv-LV"/>
        </w:rPr>
        <w:t>paraksttiesīgā</w:t>
      </w:r>
      <w:proofErr w:type="spellEnd"/>
      <w:r w:rsidRPr="00F51A87">
        <w:rPr>
          <w:rFonts w:ascii="Times New Roman" w:hAnsi="Times New Roman"/>
          <w:sz w:val="24"/>
          <w:szCs w:val="24"/>
          <w:lang w:eastAsia="lv-LV"/>
        </w:rPr>
        <w:t xml:space="preserve"> persona;</w:t>
      </w:r>
    </w:p>
    <w:p w:rsidR="00EE1B25" w:rsidRPr="00F51A87" w:rsidRDefault="00EE1B25" w:rsidP="00BF418E">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2.4.6.2. projekta izmaksu tāmes (pielikums Nr.2.);</w:t>
      </w:r>
    </w:p>
    <w:p w:rsidR="00EE1B25" w:rsidRPr="00F51A87" w:rsidRDefault="00EE1B25" w:rsidP="00BF418E">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2.4.6.3. informācijas par projekta vadītāju un projektā iesaistītajiem speciālistiem (CV);</w:t>
      </w:r>
    </w:p>
    <w:p w:rsidR="00EE1B25" w:rsidRPr="00F51A87" w:rsidRDefault="00EE1B25" w:rsidP="00BF418E">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2.4.6.4. Latvijas Republikas Tieslietu ministrijas Uzņēmumu reģistra izsniegtas reģistrācijas apliecības apstiprinātas kopijas;</w:t>
      </w:r>
    </w:p>
    <w:p w:rsidR="00EE1B25" w:rsidRPr="00F51A87" w:rsidRDefault="00EE1B25" w:rsidP="00BF418E">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2.4.6.5. rekomendācijas vēstulēm vai citiem dokumentiem, kurus pretendents uzskata par būtiskiem projekta izvērtēšanai;</w:t>
      </w:r>
    </w:p>
    <w:p w:rsidR="00EE1B25" w:rsidRPr="00F51A87" w:rsidRDefault="00EE1B25" w:rsidP="00BF418E">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2.4.6.6. NVO statūtu kopijas.</w:t>
      </w:r>
    </w:p>
    <w:p w:rsidR="00EE1B25" w:rsidRPr="00F51A87" w:rsidRDefault="00EE1B25" w:rsidP="00BF418E">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2.4.7. Pretendents atbild par sniegto ziņu patiesumu.</w:t>
      </w:r>
    </w:p>
    <w:p w:rsidR="00EE1B25" w:rsidRPr="00F51A87" w:rsidRDefault="00EE1B25" w:rsidP="00BF418E">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2.4.8. Projekta pieteikumu pēc tā iesniegšanas nav atļauts grozīt.</w:t>
      </w:r>
    </w:p>
    <w:p w:rsidR="00EE1B25" w:rsidRPr="00F51A87" w:rsidRDefault="00EE1B25" w:rsidP="00BF418E">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2.4.9. Iesniegtos dokumentus pašvaldība atpakaļ neizsniedz.</w:t>
      </w:r>
    </w:p>
    <w:p w:rsidR="00EE1B25" w:rsidRPr="00F51A87" w:rsidRDefault="00EE1B25" w:rsidP="00BF418E">
      <w:pPr>
        <w:autoSpaceDE w:val="0"/>
        <w:autoSpaceDN w:val="0"/>
        <w:adjustRightInd w:val="0"/>
        <w:spacing w:after="0" w:line="240" w:lineRule="auto"/>
        <w:rPr>
          <w:rFonts w:ascii="Times New Roman" w:hAnsi="Times New Roman"/>
          <w:b/>
          <w:bCs/>
          <w:sz w:val="24"/>
          <w:szCs w:val="24"/>
          <w:lang w:eastAsia="lv-LV"/>
        </w:rPr>
      </w:pPr>
      <w:r w:rsidRPr="00F51A87">
        <w:rPr>
          <w:rFonts w:ascii="Times New Roman" w:hAnsi="Times New Roman"/>
          <w:b/>
          <w:bCs/>
          <w:sz w:val="24"/>
          <w:szCs w:val="24"/>
          <w:lang w:eastAsia="lv-LV"/>
        </w:rPr>
        <w:t>2.5. Projektu pieteikumu vērtēšanas pamatkritēriji</w:t>
      </w:r>
    </w:p>
    <w:p w:rsidR="00EE1B25" w:rsidRPr="00F51A87" w:rsidRDefault="00EE1B25" w:rsidP="00F51A87">
      <w:pPr>
        <w:autoSpaceDE w:val="0"/>
        <w:autoSpaceDN w:val="0"/>
        <w:adjustRightInd w:val="0"/>
        <w:spacing w:after="0" w:line="240" w:lineRule="auto"/>
        <w:rPr>
          <w:rFonts w:ascii="Times New Roman" w:hAnsi="Times New Roman"/>
          <w:sz w:val="24"/>
          <w:szCs w:val="24"/>
          <w:lang w:eastAsia="lv-LV"/>
        </w:rPr>
      </w:pPr>
      <w:r w:rsidRPr="00F51A87">
        <w:rPr>
          <w:rFonts w:ascii="Times New Roman" w:hAnsi="Times New Roman"/>
          <w:sz w:val="24"/>
          <w:szCs w:val="24"/>
          <w:lang w:eastAsia="lv-LV"/>
        </w:rPr>
        <w:t>2.5.1. Projekta aktualitāte, tā sabiedriskā nozīme un atbilstība projektu konkursa mērķiem.</w:t>
      </w:r>
    </w:p>
    <w:p w:rsidR="00EE1B25" w:rsidRPr="00F51A87" w:rsidRDefault="00EE1B25" w:rsidP="00F51A87">
      <w:pPr>
        <w:autoSpaceDE w:val="0"/>
        <w:autoSpaceDN w:val="0"/>
        <w:adjustRightInd w:val="0"/>
        <w:spacing w:after="0" w:line="240" w:lineRule="auto"/>
        <w:rPr>
          <w:rFonts w:ascii="Times New Roman" w:hAnsi="Times New Roman"/>
          <w:sz w:val="24"/>
          <w:szCs w:val="24"/>
          <w:lang w:eastAsia="lv-LV"/>
        </w:rPr>
      </w:pPr>
      <w:r w:rsidRPr="00F51A87">
        <w:rPr>
          <w:rFonts w:ascii="Times New Roman" w:hAnsi="Times New Roman"/>
          <w:sz w:val="24"/>
          <w:szCs w:val="24"/>
          <w:lang w:eastAsia="lv-LV"/>
        </w:rPr>
        <w:t>2.5.2. Skaidri formulēts projekta mērķis un projekta īstenošanas gaitā sasniedzamie rezultāti.</w:t>
      </w:r>
    </w:p>
    <w:p w:rsidR="00EE1B25" w:rsidRPr="00F51A87" w:rsidRDefault="00EE1B25" w:rsidP="00F51A87">
      <w:pPr>
        <w:autoSpaceDE w:val="0"/>
        <w:autoSpaceDN w:val="0"/>
        <w:adjustRightInd w:val="0"/>
        <w:spacing w:after="0" w:line="240" w:lineRule="auto"/>
        <w:rPr>
          <w:rFonts w:ascii="Times New Roman" w:hAnsi="Times New Roman"/>
          <w:sz w:val="24"/>
          <w:szCs w:val="24"/>
          <w:lang w:eastAsia="lv-LV"/>
        </w:rPr>
      </w:pPr>
      <w:r w:rsidRPr="00F51A87">
        <w:rPr>
          <w:rFonts w:ascii="Times New Roman" w:hAnsi="Times New Roman"/>
          <w:sz w:val="24"/>
          <w:szCs w:val="24"/>
          <w:lang w:eastAsia="lv-LV"/>
        </w:rPr>
        <w:t>2.5.3. Piedāvāto ideju oriģinalitāte un ilgtspēja.</w:t>
      </w:r>
    </w:p>
    <w:p w:rsidR="00EE1B25" w:rsidRPr="00F51A87" w:rsidRDefault="00EE1B25" w:rsidP="00F51A87">
      <w:pPr>
        <w:autoSpaceDE w:val="0"/>
        <w:autoSpaceDN w:val="0"/>
        <w:adjustRightInd w:val="0"/>
        <w:spacing w:after="0" w:line="240" w:lineRule="auto"/>
        <w:rPr>
          <w:rFonts w:ascii="Times New Roman" w:hAnsi="Times New Roman"/>
          <w:sz w:val="24"/>
          <w:szCs w:val="24"/>
          <w:lang w:eastAsia="lv-LV"/>
        </w:rPr>
      </w:pPr>
      <w:r w:rsidRPr="00F51A87">
        <w:rPr>
          <w:rFonts w:ascii="Times New Roman" w:hAnsi="Times New Roman"/>
          <w:sz w:val="24"/>
          <w:szCs w:val="24"/>
          <w:lang w:eastAsia="lv-LV"/>
        </w:rPr>
        <w:t xml:space="preserve">2.5.4. Projekta iesniedzēja </w:t>
      </w:r>
      <w:proofErr w:type="spellStart"/>
      <w:r w:rsidRPr="00F51A87">
        <w:rPr>
          <w:rFonts w:ascii="Times New Roman" w:hAnsi="Times New Roman"/>
          <w:sz w:val="24"/>
          <w:szCs w:val="24"/>
          <w:lang w:eastAsia="lv-LV"/>
        </w:rPr>
        <w:t>pašieguldījums</w:t>
      </w:r>
      <w:proofErr w:type="spellEnd"/>
      <w:r w:rsidRPr="00F51A87">
        <w:rPr>
          <w:rFonts w:ascii="Times New Roman" w:hAnsi="Times New Roman"/>
          <w:sz w:val="24"/>
          <w:szCs w:val="24"/>
          <w:lang w:eastAsia="lv-LV"/>
        </w:rPr>
        <w:t xml:space="preserve"> un līdzfinansējuma daļa projekta izmaksu kopsummā.</w:t>
      </w:r>
    </w:p>
    <w:p w:rsidR="00EE1B25" w:rsidRPr="00F51A87" w:rsidRDefault="00EE1B25" w:rsidP="00F51A87">
      <w:pPr>
        <w:autoSpaceDE w:val="0"/>
        <w:autoSpaceDN w:val="0"/>
        <w:adjustRightInd w:val="0"/>
        <w:spacing w:after="0" w:line="240" w:lineRule="auto"/>
        <w:rPr>
          <w:rFonts w:ascii="Times New Roman" w:hAnsi="Times New Roman"/>
          <w:sz w:val="24"/>
          <w:szCs w:val="24"/>
          <w:lang w:eastAsia="lv-LV"/>
        </w:rPr>
      </w:pPr>
      <w:r w:rsidRPr="00F51A87">
        <w:rPr>
          <w:rFonts w:ascii="Times New Roman" w:hAnsi="Times New Roman"/>
          <w:sz w:val="24"/>
          <w:szCs w:val="24"/>
          <w:lang w:eastAsia="lv-LV"/>
        </w:rPr>
        <w:t>2.5.5. Uzskatāma sadarbība starp dažādām NVO un sabiedrības grupām un pašvaldību.</w:t>
      </w:r>
    </w:p>
    <w:p w:rsidR="00EE1B25" w:rsidRPr="00F51A87" w:rsidRDefault="00EE1B25" w:rsidP="00F51A87">
      <w:pPr>
        <w:autoSpaceDE w:val="0"/>
        <w:autoSpaceDN w:val="0"/>
        <w:adjustRightInd w:val="0"/>
        <w:spacing w:after="0" w:line="240" w:lineRule="auto"/>
        <w:rPr>
          <w:rFonts w:ascii="Times New Roman" w:hAnsi="Times New Roman"/>
          <w:sz w:val="24"/>
          <w:szCs w:val="24"/>
          <w:lang w:eastAsia="lv-LV"/>
        </w:rPr>
      </w:pPr>
    </w:p>
    <w:p w:rsidR="00EE1B25" w:rsidRPr="00F51A87" w:rsidRDefault="00EE1B25" w:rsidP="00F51A87">
      <w:pPr>
        <w:autoSpaceDE w:val="0"/>
        <w:autoSpaceDN w:val="0"/>
        <w:adjustRightInd w:val="0"/>
        <w:spacing w:after="0" w:line="240" w:lineRule="auto"/>
        <w:jc w:val="center"/>
        <w:rPr>
          <w:rFonts w:ascii="Times New Roman" w:hAnsi="Times New Roman"/>
          <w:b/>
          <w:bCs/>
          <w:sz w:val="24"/>
          <w:szCs w:val="24"/>
          <w:lang w:eastAsia="lv-LV"/>
        </w:rPr>
      </w:pPr>
      <w:r w:rsidRPr="00F51A87">
        <w:rPr>
          <w:rFonts w:ascii="Times New Roman" w:hAnsi="Times New Roman"/>
          <w:b/>
          <w:bCs/>
          <w:sz w:val="24"/>
          <w:szCs w:val="24"/>
          <w:lang w:eastAsia="lv-LV"/>
        </w:rPr>
        <w:t>3. ATBALSTS LĪDZFINANSĒJUMA NODROŠINĀŠANAI</w:t>
      </w:r>
    </w:p>
    <w:p w:rsidR="00EE1B25" w:rsidRDefault="00EE1B25" w:rsidP="00F51A87">
      <w:pPr>
        <w:autoSpaceDE w:val="0"/>
        <w:autoSpaceDN w:val="0"/>
        <w:adjustRightInd w:val="0"/>
        <w:spacing w:after="0" w:line="240" w:lineRule="auto"/>
        <w:jc w:val="center"/>
        <w:rPr>
          <w:rFonts w:ascii="Times New Roman" w:hAnsi="Times New Roman"/>
          <w:b/>
          <w:bCs/>
          <w:sz w:val="24"/>
          <w:szCs w:val="24"/>
          <w:lang w:eastAsia="lv-LV"/>
        </w:rPr>
      </w:pPr>
      <w:r w:rsidRPr="00F51A87">
        <w:rPr>
          <w:rFonts w:ascii="Times New Roman" w:hAnsi="Times New Roman"/>
          <w:b/>
          <w:bCs/>
          <w:sz w:val="24"/>
          <w:szCs w:val="24"/>
          <w:lang w:eastAsia="lv-LV"/>
        </w:rPr>
        <w:t>CITU FONDU IZSLUDINĀTAJOS PROJEKTOS</w:t>
      </w:r>
    </w:p>
    <w:p w:rsidR="00BF418E" w:rsidRPr="00F51A87" w:rsidRDefault="00BF418E" w:rsidP="00F51A87">
      <w:pPr>
        <w:autoSpaceDE w:val="0"/>
        <w:autoSpaceDN w:val="0"/>
        <w:adjustRightInd w:val="0"/>
        <w:spacing w:after="0" w:line="240" w:lineRule="auto"/>
        <w:jc w:val="center"/>
        <w:rPr>
          <w:rFonts w:ascii="Times New Roman" w:hAnsi="Times New Roman"/>
          <w:b/>
          <w:bCs/>
          <w:sz w:val="24"/>
          <w:szCs w:val="24"/>
          <w:lang w:eastAsia="lv-LV"/>
        </w:rPr>
      </w:pP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3.1. Alojas novada dome piešķir finansiālu atbalstu NVO par piedalīšanos citu fondu izsludinātajos projektos, bet kuru īstenošana notiek Alojas novada teritorijā.</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3.2. Pieteikšanās notiek gada periodā izsludināto projektu konkursu pieteikšanās laikā.</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lastRenderedPageBreak/>
        <w:t>3.3. Pretendentu iesniegumus izvērtē Alojas novada domes Finanšu un attīstības komitejas sēdē.</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3.4. Pretendentu iesniegumus izvērtē, ņemot vērā šajā nolikumā definēto izvērtēšanas kārtību un finansējuma piešķiršanas nosacījumus, un projektu atbilstību šī nolikuma 2.3.4.punktam.</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3.5. Pieprasītais finansējuma apmērs nepārsniedz 10% no kopējām projekta attiecināmajām izmaksām.</w:t>
      </w:r>
    </w:p>
    <w:p w:rsidR="00EE1B25" w:rsidRPr="00F51A87" w:rsidRDefault="00EE1B25" w:rsidP="00F51A87">
      <w:pPr>
        <w:autoSpaceDE w:val="0"/>
        <w:autoSpaceDN w:val="0"/>
        <w:adjustRightInd w:val="0"/>
        <w:spacing w:after="0" w:line="240" w:lineRule="auto"/>
        <w:rPr>
          <w:rFonts w:ascii="Times New Roman" w:hAnsi="Times New Roman"/>
          <w:sz w:val="24"/>
          <w:szCs w:val="24"/>
          <w:lang w:eastAsia="lv-LV"/>
        </w:rPr>
      </w:pPr>
    </w:p>
    <w:p w:rsidR="00EE1B25" w:rsidRDefault="00EE1B25" w:rsidP="00F51A87">
      <w:pPr>
        <w:autoSpaceDE w:val="0"/>
        <w:autoSpaceDN w:val="0"/>
        <w:adjustRightInd w:val="0"/>
        <w:spacing w:after="0" w:line="240" w:lineRule="auto"/>
        <w:jc w:val="center"/>
        <w:rPr>
          <w:rFonts w:ascii="Times New Roman" w:hAnsi="Times New Roman"/>
          <w:b/>
          <w:bCs/>
          <w:sz w:val="24"/>
          <w:szCs w:val="24"/>
          <w:lang w:eastAsia="lv-LV"/>
        </w:rPr>
      </w:pPr>
      <w:r w:rsidRPr="00F51A87">
        <w:rPr>
          <w:rFonts w:ascii="Times New Roman" w:hAnsi="Times New Roman"/>
          <w:b/>
          <w:bCs/>
          <w:sz w:val="24"/>
          <w:szCs w:val="24"/>
          <w:lang w:eastAsia="lv-LV"/>
        </w:rPr>
        <w:t>4. PROJEKTU PIETEIKUMU IZVĒRTĒŠANAS KĀRTĪBA</w:t>
      </w:r>
    </w:p>
    <w:p w:rsidR="00BF418E" w:rsidRPr="00F51A87" w:rsidRDefault="00BF418E" w:rsidP="00F51A87">
      <w:pPr>
        <w:autoSpaceDE w:val="0"/>
        <w:autoSpaceDN w:val="0"/>
        <w:adjustRightInd w:val="0"/>
        <w:spacing w:after="0" w:line="240" w:lineRule="auto"/>
        <w:jc w:val="center"/>
        <w:rPr>
          <w:rFonts w:ascii="Times New Roman" w:hAnsi="Times New Roman"/>
          <w:b/>
          <w:bCs/>
          <w:sz w:val="24"/>
          <w:szCs w:val="24"/>
          <w:lang w:eastAsia="lv-LV"/>
        </w:rPr>
      </w:pP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4.1. Pretendentu projektu konkursos iesniegtos dokumentus un iesniegumus līdzfinansējuma saņemšanai citu fondu izsludinātajos projektu konkursos izvērtē Alojas novada domes Finanšu un attīstības komitejas sēdē.</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4.2. Lemjot par līdzekļu piešķiršanu NVO atbalstam, nedrīkst tikt pārsniegts kārtējā budžeta gadā plānotais finansējuma apjoms.</w:t>
      </w:r>
    </w:p>
    <w:p w:rsidR="00EE1B25" w:rsidRPr="00F51A87" w:rsidRDefault="00EE1B25" w:rsidP="00F51A87">
      <w:pPr>
        <w:pStyle w:val="Default"/>
        <w:jc w:val="both"/>
      </w:pPr>
      <w:r w:rsidRPr="00F51A87">
        <w:t xml:space="preserve">4.3 Izsludinot projektu konkursus, Alojas novada dome nosaka projektu īstenošanas termiņu katrai projektu konkursu reizei. </w:t>
      </w:r>
    </w:p>
    <w:p w:rsidR="00EE1B25" w:rsidRPr="00F51A87" w:rsidRDefault="00EE1B25" w:rsidP="00F51A87">
      <w:pPr>
        <w:pStyle w:val="Default"/>
        <w:jc w:val="both"/>
      </w:pPr>
      <w:r w:rsidRPr="00F51A87">
        <w:t>4.4. Alojas novada domei ir tiesības atteikt izskatīt projekta iesniegumu un nepiešķirt finansiālo atbalstu, ja iepriekš piešķirtais pašvaldības finansiālais atbalsts nav izlietots saskaņā ar noslēgtā līguma nosacījumiem, vai nav saņemtas atskaites par iepriekš piešķirtā finansiālā atbalsta izlietošanu, kā arī gadījumos, ja līdzīgas aktivitātes iesniedzējam jau ir īstenotas vai tiek plānots finansēt no pašvaldības budžeta attiecīgajā gadā.</w:t>
      </w:r>
    </w:p>
    <w:p w:rsidR="00EE1B25" w:rsidRPr="00F51A87" w:rsidRDefault="00EE1B25" w:rsidP="00F51A87">
      <w:pPr>
        <w:pStyle w:val="Default"/>
        <w:jc w:val="both"/>
      </w:pPr>
      <w:r w:rsidRPr="00F51A87">
        <w:t xml:space="preserve">4.5. Alojas novada dome var pagarināt projektu pieteikumu iesniegšanas termiņu, to publicējot pašvaldības mājas lapā </w:t>
      </w:r>
      <w:hyperlink r:id="rId12" w:history="1">
        <w:r w:rsidRPr="00F51A87">
          <w:rPr>
            <w:rStyle w:val="Hyperlink"/>
          </w:rPr>
          <w:t>www.aloja.lv</w:t>
        </w:r>
      </w:hyperlink>
      <w:r w:rsidRPr="00F51A87">
        <w:t>, kā arī nepieciešamības gadījumā pārskatīt citus termiņus, par to informējot projektu pieteikumu iesniedzējus.</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4.6. Alojas novada dome uzaicina pretendentu mutiskas informācijas sniegšanai, un, ja nepieciešams, ir tiesīga no pretendenta pieprasīt papildu informāciju par projekta pieteikumu.</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4.7. Alojas novada dome izskata tikai termiņā iesniegtos projektu pieteikumus.</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4.8. Alojas novada domei ir tiesības pieaicināt ekspertus projektu iesniegumu izvērtēšanas procesā, kuriem ir padomdevēju tiesības.</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4.9. Alojas novada domes Finanšu un attīstības komitejas sēdē, pēc projektu izvērtēšanas, izvēlas piemērotākos projektus, atbilstoši šajā nolikumā izvirzītajiem mērķiem, un nosaka konkursa uzvarētājiem piešķirtā līdzfinansējuma apmēru.</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4.10. Alojas novada dome ir tiesīga noraidīt projekta pieteikumu, informējot par to iesniedzēju, un norādot projekta pieteikuma noraidīšanas iemeslu.</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4.11. Divu nedēļu laikā pēc pašvaldības domes lēmuma pieņemšanas, pretendenti tiek rakstveidā informēti par projektu atbalstīšanu vai noraidīšanu. Gadījumos, kad projekts tiek atbalstīts, pretendents tiek informēts arī par piešķirtā finansējuma apmēru un līguma slēgšanas laiku.</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 xml:space="preserve">4.12. Konkursa rezultāti tiek publicēti pašvaldības mājas lapā </w:t>
      </w:r>
      <w:hyperlink r:id="rId13" w:history="1">
        <w:r w:rsidRPr="00F51A87">
          <w:rPr>
            <w:rStyle w:val="Hyperlink"/>
            <w:rFonts w:ascii="Times New Roman" w:hAnsi="Times New Roman"/>
            <w:sz w:val="24"/>
            <w:szCs w:val="24"/>
          </w:rPr>
          <w:t>www.aloja.lv</w:t>
        </w:r>
      </w:hyperlink>
      <w:r w:rsidRPr="00F51A87">
        <w:rPr>
          <w:rFonts w:ascii="Times New Roman" w:hAnsi="Times New Roman"/>
          <w:sz w:val="24"/>
          <w:szCs w:val="24"/>
          <w:lang w:eastAsia="lv-LV"/>
        </w:rPr>
        <w:t xml:space="preserve">. </w:t>
      </w:r>
    </w:p>
    <w:p w:rsidR="00EE1B25" w:rsidRPr="00F51A87" w:rsidRDefault="00EE1B25" w:rsidP="00F51A87">
      <w:pPr>
        <w:autoSpaceDE w:val="0"/>
        <w:autoSpaceDN w:val="0"/>
        <w:adjustRightInd w:val="0"/>
        <w:spacing w:after="0" w:line="240" w:lineRule="auto"/>
        <w:rPr>
          <w:rFonts w:ascii="Times New Roman" w:hAnsi="Times New Roman"/>
          <w:b/>
          <w:bCs/>
          <w:sz w:val="24"/>
          <w:szCs w:val="24"/>
          <w:lang w:eastAsia="lv-LV"/>
        </w:rPr>
      </w:pPr>
    </w:p>
    <w:p w:rsidR="00EE1B25" w:rsidRDefault="00EE1B25" w:rsidP="00F51A87">
      <w:pPr>
        <w:autoSpaceDE w:val="0"/>
        <w:autoSpaceDN w:val="0"/>
        <w:adjustRightInd w:val="0"/>
        <w:spacing w:after="0" w:line="240" w:lineRule="auto"/>
        <w:jc w:val="center"/>
        <w:rPr>
          <w:rFonts w:ascii="Times New Roman" w:hAnsi="Times New Roman"/>
          <w:b/>
          <w:bCs/>
          <w:sz w:val="24"/>
          <w:szCs w:val="24"/>
          <w:lang w:eastAsia="lv-LV"/>
        </w:rPr>
      </w:pPr>
      <w:r w:rsidRPr="00F51A87">
        <w:rPr>
          <w:rFonts w:ascii="Times New Roman" w:hAnsi="Times New Roman"/>
          <w:b/>
          <w:bCs/>
          <w:sz w:val="24"/>
          <w:szCs w:val="24"/>
          <w:lang w:eastAsia="lv-LV"/>
        </w:rPr>
        <w:t>5.</w:t>
      </w:r>
      <w:r w:rsidR="00BF418E">
        <w:rPr>
          <w:rFonts w:ascii="Times New Roman" w:hAnsi="Times New Roman"/>
          <w:b/>
          <w:bCs/>
          <w:sz w:val="24"/>
          <w:szCs w:val="24"/>
          <w:lang w:eastAsia="lv-LV"/>
        </w:rPr>
        <w:t xml:space="preserve"> </w:t>
      </w:r>
      <w:r w:rsidRPr="00F51A87">
        <w:rPr>
          <w:rFonts w:ascii="Times New Roman" w:hAnsi="Times New Roman"/>
          <w:b/>
          <w:bCs/>
          <w:sz w:val="24"/>
          <w:szCs w:val="24"/>
          <w:lang w:eastAsia="lv-LV"/>
        </w:rPr>
        <w:t>LĪGUMS</w:t>
      </w:r>
    </w:p>
    <w:p w:rsidR="00BF418E" w:rsidRPr="00F51A87" w:rsidRDefault="00BF418E" w:rsidP="00F51A87">
      <w:pPr>
        <w:autoSpaceDE w:val="0"/>
        <w:autoSpaceDN w:val="0"/>
        <w:adjustRightInd w:val="0"/>
        <w:spacing w:after="0" w:line="240" w:lineRule="auto"/>
        <w:jc w:val="center"/>
        <w:rPr>
          <w:rFonts w:ascii="Times New Roman" w:hAnsi="Times New Roman"/>
          <w:b/>
          <w:bCs/>
          <w:sz w:val="24"/>
          <w:szCs w:val="24"/>
          <w:lang w:eastAsia="lv-LV"/>
        </w:rPr>
      </w:pPr>
    </w:p>
    <w:p w:rsidR="00EE1B25" w:rsidRPr="00F51A87" w:rsidRDefault="00EE1B25" w:rsidP="00F51A87">
      <w:pPr>
        <w:autoSpaceDE w:val="0"/>
        <w:autoSpaceDN w:val="0"/>
        <w:adjustRightInd w:val="0"/>
        <w:spacing w:after="0" w:line="240" w:lineRule="auto"/>
        <w:rPr>
          <w:rFonts w:ascii="Times New Roman" w:hAnsi="Times New Roman"/>
          <w:sz w:val="24"/>
          <w:szCs w:val="24"/>
          <w:lang w:eastAsia="lv-LV"/>
        </w:rPr>
      </w:pPr>
      <w:r w:rsidRPr="00F51A87">
        <w:rPr>
          <w:rFonts w:ascii="Times New Roman" w:hAnsi="Times New Roman"/>
          <w:sz w:val="24"/>
          <w:szCs w:val="24"/>
          <w:lang w:eastAsia="lv-LV"/>
        </w:rPr>
        <w:t>5.1. Pašvaldība ar pretendentu slēdz līgumu par finansējuma piešķiršanu atbalstītā projekta īstenošanai, līgumā nosakot:</w:t>
      </w:r>
    </w:p>
    <w:p w:rsidR="00EE1B25" w:rsidRPr="00F51A87" w:rsidRDefault="00EE1B25" w:rsidP="00F51A87">
      <w:pPr>
        <w:autoSpaceDE w:val="0"/>
        <w:autoSpaceDN w:val="0"/>
        <w:adjustRightInd w:val="0"/>
        <w:spacing w:after="0" w:line="240" w:lineRule="auto"/>
        <w:rPr>
          <w:rFonts w:ascii="Times New Roman" w:hAnsi="Times New Roman"/>
          <w:sz w:val="24"/>
          <w:szCs w:val="24"/>
          <w:lang w:eastAsia="lv-LV"/>
        </w:rPr>
      </w:pPr>
      <w:r w:rsidRPr="00F51A87">
        <w:rPr>
          <w:rFonts w:ascii="Times New Roman" w:hAnsi="Times New Roman"/>
          <w:sz w:val="24"/>
          <w:szCs w:val="24"/>
          <w:lang w:eastAsia="lv-LV"/>
        </w:rPr>
        <w:t>5.1.1. līgumslēdzēju tiesības un pienākumus;</w:t>
      </w:r>
    </w:p>
    <w:p w:rsidR="00EE1B25" w:rsidRPr="00F51A87" w:rsidRDefault="00EE1B25" w:rsidP="00F51A87">
      <w:pPr>
        <w:autoSpaceDE w:val="0"/>
        <w:autoSpaceDN w:val="0"/>
        <w:adjustRightInd w:val="0"/>
        <w:spacing w:after="0" w:line="240" w:lineRule="auto"/>
        <w:rPr>
          <w:rFonts w:ascii="Times New Roman" w:hAnsi="Times New Roman"/>
          <w:sz w:val="24"/>
          <w:szCs w:val="24"/>
          <w:lang w:eastAsia="lv-LV"/>
        </w:rPr>
      </w:pPr>
      <w:r w:rsidRPr="00F51A87">
        <w:rPr>
          <w:rFonts w:ascii="Times New Roman" w:hAnsi="Times New Roman"/>
          <w:sz w:val="24"/>
          <w:szCs w:val="24"/>
          <w:lang w:eastAsia="lv-LV"/>
        </w:rPr>
        <w:t>5.1.2. finansēšanas un atskaišu par piešķirto līdzekļu izlietojumu iesniegšanas kārtību un termiņus;</w:t>
      </w:r>
    </w:p>
    <w:p w:rsidR="00EE1B25" w:rsidRPr="00F51A87" w:rsidRDefault="00EE1B25" w:rsidP="00F51A87">
      <w:pPr>
        <w:autoSpaceDE w:val="0"/>
        <w:autoSpaceDN w:val="0"/>
        <w:adjustRightInd w:val="0"/>
        <w:spacing w:after="0" w:line="240" w:lineRule="auto"/>
        <w:rPr>
          <w:rFonts w:ascii="Times New Roman" w:hAnsi="Times New Roman"/>
          <w:sz w:val="24"/>
          <w:szCs w:val="24"/>
          <w:lang w:eastAsia="lv-LV"/>
        </w:rPr>
      </w:pPr>
      <w:r w:rsidRPr="00F51A87">
        <w:rPr>
          <w:rFonts w:ascii="Times New Roman" w:hAnsi="Times New Roman"/>
          <w:sz w:val="24"/>
          <w:szCs w:val="24"/>
          <w:lang w:eastAsia="lv-LV"/>
        </w:rPr>
        <w:lastRenderedPageBreak/>
        <w:t>5.1.3. finansējuma izlietojuma pārraudzību un kontroli.</w:t>
      </w:r>
    </w:p>
    <w:p w:rsidR="00EE1B25" w:rsidRPr="00F51A87" w:rsidRDefault="00EE1B25" w:rsidP="00F51A87">
      <w:pPr>
        <w:autoSpaceDE w:val="0"/>
        <w:autoSpaceDN w:val="0"/>
        <w:adjustRightInd w:val="0"/>
        <w:spacing w:after="0" w:line="240" w:lineRule="auto"/>
        <w:rPr>
          <w:rFonts w:ascii="Times New Roman" w:hAnsi="Times New Roman"/>
          <w:sz w:val="24"/>
          <w:szCs w:val="24"/>
          <w:lang w:eastAsia="lv-LV"/>
        </w:rPr>
      </w:pPr>
    </w:p>
    <w:p w:rsidR="00EE1B25" w:rsidRDefault="00EE1B25" w:rsidP="00F51A87">
      <w:pPr>
        <w:autoSpaceDE w:val="0"/>
        <w:autoSpaceDN w:val="0"/>
        <w:adjustRightInd w:val="0"/>
        <w:spacing w:after="0" w:line="240" w:lineRule="auto"/>
        <w:jc w:val="center"/>
        <w:rPr>
          <w:rFonts w:ascii="Times New Roman" w:hAnsi="Times New Roman"/>
          <w:b/>
          <w:bCs/>
          <w:sz w:val="24"/>
          <w:szCs w:val="24"/>
          <w:lang w:eastAsia="lv-LV"/>
        </w:rPr>
      </w:pPr>
      <w:r w:rsidRPr="00F51A87">
        <w:rPr>
          <w:rFonts w:ascii="Times New Roman" w:hAnsi="Times New Roman"/>
          <w:b/>
          <w:bCs/>
          <w:sz w:val="24"/>
          <w:szCs w:val="24"/>
          <w:lang w:eastAsia="lv-LV"/>
        </w:rPr>
        <w:t>6.</w:t>
      </w:r>
      <w:r w:rsidR="00BF418E">
        <w:rPr>
          <w:rFonts w:ascii="Times New Roman" w:hAnsi="Times New Roman"/>
          <w:b/>
          <w:bCs/>
          <w:sz w:val="24"/>
          <w:szCs w:val="24"/>
          <w:lang w:eastAsia="lv-LV"/>
        </w:rPr>
        <w:t xml:space="preserve"> </w:t>
      </w:r>
      <w:r w:rsidRPr="00F51A87">
        <w:rPr>
          <w:rFonts w:ascii="Times New Roman" w:hAnsi="Times New Roman"/>
          <w:b/>
          <w:bCs/>
          <w:sz w:val="24"/>
          <w:szCs w:val="24"/>
          <w:lang w:eastAsia="lv-LV"/>
        </w:rPr>
        <w:t>PROJEKTA DARBĪBAS KONTROLE</w:t>
      </w:r>
    </w:p>
    <w:p w:rsidR="00BF418E" w:rsidRPr="00F51A87" w:rsidRDefault="00BF418E" w:rsidP="00F51A87">
      <w:pPr>
        <w:autoSpaceDE w:val="0"/>
        <w:autoSpaceDN w:val="0"/>
        <w:adjustRightInd w:val="0"/>
        <w:spacing w:after="0" w:line="240" w:lineRule="auto"/>
        <w:jc w:val="center"/>
        <w:rPr>
          <w:rFonts w:ascii="Times New Roman" w:hAnsi="Times New Roman"/>
          <w:b/>
          <w:bCs/>
          <w:sz w:val="24"/>
          <w:szCs w:val="24"/>
          <w:lang w:eastAsia="lv-LV"/>
        </w:rPr>
      </w:pP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6.1. Projekta iesniedzējs, kurš saņēmis finansējumu, mēneša laikā pēc projekta īstenošanas beigu termiņa iesniedz pašvaldībā atskaiti par atbalstītā projekta īstenošanu (saskaņā ar pielikumu Nr.3.) un darījumus apliecinošo dokumentu (čeku, kvīšu, pavadzīmju, u.c.) kopijas, nepieciešamības gadījumā uzrādot dokumentu oriģinālus.</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6.2. Pašvaldībai ir tiesības veikt projekta:</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6.2.1. aktivitāšu norišu pārbaudi projekta īstenošanas laikā;</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6.2.2. finanšu līdzekļu izlietojuma pārbaudi projekta īstenošanas laikā un viena gada laikā pēc projekta īstenošanas beigām.</w:t>
      </w:r>
    </w:p>
    <w:p w:rsidR="00EE1B25" w:rsidRPr="00F51A87" w:rsidRDefault="00EE1B25" w:rsidP="00F51A87">
      <w:pPr>
        <w:autoSpaceDE w:val="0"/>
        <w:autoSpaceDN w:val="0"/>
        <w:adjustRightInd w:val="0"/>
        <w:spacing w:after="0" w:line="240" w:lineRule="auto"/>
        <w:jc w:val="both"/>
        <w:rPr>
          <w:rFonts w:ascii="Times New Roman" w:hAnsi="Times New Roman"/>
          <w:sz w:val="24"/>
          <w:szCs w:val="24"/>
          <w:lang w:eastAsia="lv-LV"/>
        </w:rPr>
      </w:pPr>
      <w:r w:rsidRPr="00F51A87">
        <w:rPr>
          <w:rFonts w:ascii="Times New Roman" w:hAnsi="Times New Roman"/>
          <w:sz w:val="24"/>
          <w:szCs w:val="24"/>
          <w:lang w:eastAsia="lv-LV"/>
        </w:rPr>
        <w:t>6.3. Ja projekts netiek īstenots noteiktajā termiņā un atbilstoši iesniegtajam projekta iesniegumam vai piešķirtais finansējums netiek izlietots paredzētajiem mērķiem, kā arī ja tiek fiksēti finanšu</w:t>
      </w:r>
      <w:r w:rsidR="00BF418E">
        <w:rPr>
          <w:rFonts w:ascii="Times New Roman" w:hAnsi="Times New Roman"/>
          <w:sz w:val="24"/>
          <w:szCs w:val="24"/>
          <w:lang w:eastAsia="lv-LV"/>
        </w:rPr>
        <w:t xml:space="preserve"> </w:t>
      </w:r>
      <w:r w:rsidRPr="00F51A87">
        <w:rPr>
          <w:rFonts w:ascii="Times New Roman" w:hAnsi="Times New Roman"/>
          <w:sz w:val="24"/>
          <w:szCs w:val="24"/>
          <w:lang w:eastAsia="lv-LV"/>
        </w:rPr>
        <w:t>pārkāpumi, Alojas novada domes Finanšu un attīstības komiteja lemj par piešķirtā līdzfinansējuma atmaksu.</w:t>
      </w:r>
    </w:p>
    <w:p w:rsidR="00EE1B25" w:rsidRPr="00F51A87" w:rsidRDefault="00EE1B25" w:rsidP="00F51A87">
      <w:pPr>
        <w:spacing w:after="0" w:line="240" w:lineRule="auto"/>
        <w:rPr>
          <w:rFonts w:ascii="Times New Roman" w:hAnsi="Times New Roman"/>
          <w:sz w:val="24"/>
          <w:szCs w:val="24"/>
          <w:lang w:eastAsia="lv-LV"/>
        </w:rPr>
      </w:pPr>
    </w:p>
    <w:p w:rsidR="00E17F5F" w:rsidRPr="00F51A87" w:rsidRDefault="00E17F5F" w:rsidP="00F51A87">
      <w:pPr>
        <w:spacing w:after="0" w:line="240" w:lineRule="auto"/>
        <w:rPr>
          <w:rFonts w:ascii="Times New Roman" w:hAnsi="Times New Roman"/>
          <w:sz w:val="24"/>
          <w:szCs w:val="24"/>
        </w:rPr>
      </w:pPr>
    </w:p>
    <w:p w:rsidR="00E17F5F" w:rsidRDefault="00E17F5F" w:rsidP="00F51A87">
      <w:pPr>
        <w:spacing w:after="0" w:line="240" w:lineRule="auto"/>
        <w:jc w:val="both"/>
        <w:rPr>
          <w:rFonts w:ascii="Times New Roman" w:hAnsi="Times New Roman"/>
          <w:sz w:val="24"/>
          <w:szCs w:val="24"/>
        </w:rPr>
      </w:pPr>
    </w:p>
    <w:p w:rsidR="00BF418E" w:rsidRDefault="00BF418E" w:rsidP="00F51A87">
      <w:pPr>
        <w:spacing w:after="0" w:line="240" w:lineRule="auto"/>
        <w:jc w:val="both"/>
        <w:rPr>
          <w:rFonts w:ascii="Times New Roman" w:hAnsi="Times New Roman"/>
          <w:sz w:val="24"/>
          <w:szCs w:val="24"/>
        </w:rPr>
      </w:pPr>
    </w:p>
    <w:p w:rsidR="00BF418E" w:rsidRDefault="00BF418E" w:rsidP="00F51A87">
      <w:pPr>
        <w:spacing w:after="0" w:line="240" w:lineRule="auto"/>
        <w:jc w:val="both"/>
        <w:rPr>
          <w:rFonts w:ascii="Times New Roman" w:hAnsi="Times New Roman"/>
          <w:sz w:val="24"/>
          <w:szCs w:val="24"/>
        </w:rPr>
      </w:pPr>
    </w:p>
    <w:p w:rsidR="00643FF8" w:rsidRPr="000755B3" w:rsidRDefault="00643FF8" w:rsidP="00643FF8">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643FF8" w:rsidRPr="000755B3" w:rsidRDefault="00643FF8" w:rsidP="00643FF8">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643FF8" w:rsidRPr="000755B3" w:rsidRDefault="00643FF8" w:rsidP="00643FF8">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643FF8" w:rsidRPr="000755B3" w:rsidRDefault="00643FF8" w:rsidP="00643FF8">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643FF8" w:rsidRPr="000755B3" w:rsidRDefault="00643FF8" w:rsidP="00643FF8">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643FF8" w:rsidRPr="00CA5352" w:rsidRDefault="00643FF8" w:rsidP="00643FF8">
      <w:pPr>
        <w:spacing w:after="0" w:line="240" w:lineRule="auto"/>
        <w:jc w:val="both"/>
        <w:rPr>
          <w:rFonts w:ascii="Times New Roman" w:hAnsi="Times New Roman"/>
          <w:sz w:val="24"/>
          <w:szCs w:val="24"/>
          <w:lang w:eastAsia="lv-LV"/>
        </w:rPr>
      </w:pPr>
    </w:p>
    <w:p w:rsidR="00643FF8" w:rsidRPr="00CA5352" w:rsidRDefault="00643FF8" w:rsidP="00643FF8">
      <w:pPr>
        <w:spacing w:after="0" w:line="240" w:lineRule="auto"/>
        <w:jc w:val="both"/>
        <w:rPr>
          <w:rFonts w:ascii="Times New Roman" w:hAnsi="Times New Roman"/>
          <w:sz w:val="24"/>
          <w:szCs w:val="24"/>
          <w:lang w:eastAsia="lv-LV"/>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Pr="004C3C2C" w:rsidRDefault="004C3C2C" w:rsidP="00F51A87">
      <w:pPr>
        <w:spacing w:after="0" w:line="240" w:lineRule="auto"/>
        <w:jc w:val="both"/>
        <w:rPr>
          <w:rFonts w:ascii="Times New Roman" w:hAnsi="Times New Roman"/>
          <w:sz w:val="24"/>
          <w:szCs w:val="24"/>
        </w:rPr>
      </w:pPr>
    </w:p>
    <w:p w:rsidR="004C3C2C" w:rsidRPr="006D403C" w:rsidRDefault="004C3C2C" w:rsidP="004C3C2C">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3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4C3C2C" w:rsidRPr="006D403C" w:rsidRDefault="004C3C2C" w:rsidP="004C3C2C">
      <w:pPr>
        <w:spacing w:after="0" w:line="240" w:lineRule="auto"/>
        <w:jc w:val="center"/>
        <w:rPr>
          <w:rFonts w:ascii="Times New Roman" w:hAnsi="Times New Roman"/>
          <w:sz w:val="32"/>
        </w:rPr>
      </w:pPr>
      <w:r w:rsidRPr="006D403C">
        <w:rPr>
          <w:rFonts w:ascii="Times New Roman" w:hAnsi="Times New Roman"/>
          <w:sz w:val="32"/>
        </w:rPr>
        <w:t>Latvijas Republika</w:t>
      </w:r>
    </w:p>
    <w:p w:rsidR="004C3C2C" w:rsidRPr="006D403C" w:rsidRDefault="004C3C2C" w:rsidP="004C3C2C">
      <w:pPr>
        <w:spacing w:after="0" w:line="240" w:lineRule="auto"/>
        <w:jc w:val="center"/>
        <w:rPr>
          <w:rFonts w:ascii="Times New Roman" w:hAnsi="Times New Roman"/>
        </w:rPr>
      </w:pPr>
    </w:p>
    <w:p w:rsidR="004C3C2C" w:rsidRPr="006D403C" w:rsidRDefault="004C3C2C" w:rsidP="004C3C2C">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4C3C2C" w:rsidRPr="006D403C" w:rsidRDefault="004C3C2C" w:rsidP="004C3C2C">
      <w:pPr>
        <w:pBdr>
          <w:bottom w:val="double" w:sz="6" w:space="19" w:color="auto"/>
        </w:pBdr>
        <w:spacing w:after="0" w:line="240" w:lineRule="auto"/>
        <w:jc w:val="center"/>
        <w:rPr>
          <w:rFonts w:ascii="Times New Roman" w:hAnsi="Times New Roman"/>
          <w:sz w:val="14"/>
        </w:rPr>
      </w:pPr>
    </w:p>
    <w:p w:rsidR="004C3C2C" w:rsidRPr="006D403C" w:rsidRDefault="004C3C2C" w:rsidP="004C3C2C">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4C3C2C" w:rsidRPr="006D403C" w:rsidRDefault="004C3C2C" w:rsidP="004C3C2C">
      <w:pPr>
        <w:pStyle w:val="NoSpacing"/>
        <w:rPr>
          <w:rFonts w:ascii="Times New Roman" w:hAnsi="Times New Roman" w:cs="Times New Roman"/>
          <w:szCs w:val="24"/>
        </w:rPr>
      </w:pPr>
    </w:p>
    <w:p w:rsidR="004C3C2C" w:rsidRPr="006D403C" w:rsidRDefault="004C3C2C" w:rsidP="004C3C2C">
      <w:pPr>
        <w:spacing w:after="0" w:line="240" w:lineRule="auto"/>
        <w:ind w:left="2880" w:firstLine="720"/>
        <w:rPr>
          <w:rFonts w:ascii="Times New Roman" w:hAnsi="Times New Roman"/>
          <w:b/>
        </w:rPr>
      </w:pPr>
      <w:smartTag w:uri="schemas-tilde-lv/tildestengine" w:element="veidnes">
        <w:smartTagPr>
          <w:attr w:name="id" w:val="-1"/>
          <w:attr w:name="baseform" w:val="lēmums"/>
          <w:attr w:name="text" w:val="LĒMUMS&#10;"/>
        </w:smartTagPr>
        <w:r w:rsidRPr="006D403C">
          <w:rPr>
            <w:rFonts w:ascii="Times New Roman" w:hAnsi="Times New Roman"/>
            <w:b/>
          </w:rPr>
          <w:t>LĒMUMS</w:t>
        </w:r>
      </w:smartTag>
    </w:p>
    <w:p w:rsidR="004C3C2C" w:rsidRPr="006D403C" w:rsidRDefault="004C3C2C" w:rsidP="004C3C2C">
      <w:pPr>
        <w:pStyle w:val="NoSpacing"/>
        <w:rPr>
          <w:rFonts w:ascii="Times New Roman" w:hAnsi="Times New Roman" w:cs="Times New Roman"/>
        </w:rPr>
      </w:pPr>
    </w:p>
    <w:p w:rsidR="004C3C2C" w:rsidRPr="006D403C" w:rsidRDefault="004C3C2C" w:rsidP="004C3C2C">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Nr.23</w:t>
      </w:r>
    </w:p>
    <w:p w:rsidR="004C3C2C" w:rsidRPr="006D403C" w:rsidRDefault="004C3C2C" w:rsidP="004C3C2C">
      <w:pPr>
        <w:pStyle w:val="NoSpacing"/>
        <w:ind w:left="5040" w:firstLine="720"/>
        <w:rPr>
          <w:rFonts w:ascii="Times New Roman" w:hAnsi="Times New Roman" w:cs="Times New Roman"/>
          <w:szCs w:val="24"/>
        </w:rPr>
      </w:pPr>
      <w:r>
        <w:rPr>
          <w:rFonts w:ascii="Times New Roman" w:hAnsi="Times New Roman" w:cs="Times New Roman"/>
          <w:szCs w:val="24"/>
        </w:rPr>
        <w:t>protokols Nr.2 23</w:t>
      </w:r>
      <w:r w:rsidRPr="006D403C">
        <w:rPr>
          <w:rFonts w:ascii="Times New Roman" w:hAnsi="Times New Roman" w:cs="Times New Roman"/>
          <w:szCs w:val="24"/>
        </w:rPr>
        <w:t>#</w:t>
      </w:r>
    </w:p>
    <w:p w:rsidR="004C3C2C" w:rsidRDefault="004C3C2C" w:rsidP="004C3C2C">
      <w:pPr>
        <w:spacing w:after="0" w:line="240" w:lineRule="auto"/>
        <w:jc w:val="both"/>
        <w:rPr>
          <w:rFonts w:ascii="Times New Roman" w:eastAsia="Times New Roman" w:hAnsi="Times New Roman"/>
          <w:sz w:val="24"/>
          <w:szCs w:val="24"/>
          <w:u w:val="single"/>
          <w:lang w:eastAsia="lv-LV"/>
        </w:rPr>
      </w:pPr>
    </w:p>
    <w:p w:rsidR="004C3C2C" w:rsidRPr="004C3C2C" w:rsidRDefault="004C3C2C" w:rsidP="004C3C2C">
      <w:pPr>
        <w:spacing w:after="0" w:line="240" w:lineRule="auto"/>
        <w:jc w:val="both"/>
        <w:rPr>
          <w:rFonts w:ascii="Times New Roman" w:eastAsia="Times New Roman" w:hAnsi="Times New Roman"/>
          <w:sz w:val="24"/>
          <w:szCs w:val="24"/>
          <w:u w:val="single"/>
          <w:lang w:eastAsia="lv-LV"/>
        </w:rPr>
      </w:pPr>
    </w:p>
    <w:p w:rsidR="004C3C2C" w:rsidRPr="00CC3EB9" w:rsidRDefault="004C3C2C" w:rsidP="004C3C2C">
      <w:pPr>
        <w:pStyle w:val="ListParagraph"/>
        <w:ind w:left="0"/>
        <w:jc w:val="center"/>
        <w:rPr>
          <w:sz w:val="22"/>
          <w:szCs w:val="22"/>
          <w:u w:val="single"/>
          <w:lang w:val="lv-LV" w:eastAsia="lv-LV"/>
        </w:rPr>
      </w:pPr>
      <w:r w:rsidRPr="00CC3EB9">
        <w:rPr>
          <w:sz w:val="22"/>
          <w:szCs w:val="22"/>
          <w:u w:val="single"/>
          <w:lang w:val="lv-LV" w:eastAsia="lv-LV"/>
        </w:rPr>
        <w:t>Par Alojas novada ilgtspējīgas attīstības stratēģijas izstrādes uzsākšanu</w:t>
      </w:r>
    </w:p>
    <w:p w:rsidR="004C3C2C" w:rsidRPr="00CC3EB9" w:rsidRDefault="004C3C2C" w:rsidP="004C3C2C">
      <w:pPr>
        <w:spacing w:after="0" w:line="240" w:lineRule="auto"/>
        <w:jc w:val="both"/>
        <w:rPr>
          <w:rFonts w:ascii="Times New Roman" w:eastAsia="Times New Roman" w:hAnsi="Times New Roman"/>
          <w:lang w:eastAsia="lv-LV"/>
        </w:rPr>
      </w:pPr>
    </w:p>
    <w:p w:rsidR="004C3C2C" w:rsidRPr="00CC3EB9" w:rsidRDefault="004C3C2C" w:rsidP="00CC3EB9">
      <w:pPr>
        <w:spacing w:after="0" w:line="240" w:lineRule="auto"/>
        <w:ind w:firstLine="720"/>
        <w:jc w:val="both"/>
        <w:rPr>
          <w:rFonts w:ascii="Times New Roman" w:hAnsi="Times New Roman"/>
        </w:rPr>
      </w:pPr>
      <w:r w:rsidRPr="00CC3EB9">
        <w:rPr>
          <w:rFonts w:ascii="Times New Roman" w:eastAsia="Times New Roman" w:hAnsi="Times New Roman"/>
          <w:lang w:eastAsia="lv-LV"/>
        </w:rPr>
        <w:t xml:space="preserve">Pamatojoties uz Attīstības plānošanas sistēmas likuma 6.pantu un 10.pantu, Teritorijas attīstības plānošanas likuma 5.pantu, 12.pantu, 20.pantu un 21.pantu, un </w:t>
      </w:r>
      <w:r w:rsidRPr="00CC3EB9">
        <w:rPr>
          <w:rFonts w:ascii="Times New Roman" w:hAnsi="Times New Roman"/>
        </w:rPr>
        <w:t xml:space="preserve">2014.gada 21.janvāra Izglītības, kultūras un sporta jautājumu komitejas, Sociālo, kārtības, komunālās saimniecības un dzīvokļu jautājumu komitejas un Finanšu un attīstības komitejas apvienotās sēdes atzinumu, Alojas novada dome, atklāti balsojot, </w:t>
      </w:r>
      <w:r w:rsidRPr="00CC3EB9">
        <w:rPr>
          <w:rFonts w:ascii="Times New Roman" w:hAnsi="Times New Roman"/>
          <w:b/>
        </w:rPr>
        <w:t>nolemj</w:t>
      </w:r>
      <w:r w:rsidRPr="00CC3EB9">
        <w:rPr>
          <w:rFonts w:ascii="Times New Roman" w:hAnsi="Times New Roman"/>
        </w:rPr>
        <w:t>:</w:t>
      </w:r>
    </w:p>
    <w:p w:rsidR="004C3C2C" w:rsidRPr="00CC3EB9" w:rsidRDefault="004C3C2C" w:rsidP="00CC3EB9">
      <w:pPr>
        <w:spacing w:after="0" w:line="240" w:lineRule="auto"/>
        <w:ind w:left="284"/>
        <w:jc w:val="both"/>
        <w:rPr>
          <w:rFonts w:ascii="Times New Roman" w:hAnsi="Times New Roman"/>
        </w:rPr>
      </w:pPr>
      <w:r w:rsidRPr="00CC3EB9">
        <w:rPr>
          <w:rFonts w:ascii="Times New Roman" w:eastAsia="Times New Roman" w:hAnsi="Times New Roman"/>
          <w:lang w:eastAsia="lv-LV"/>
        </w:rPr>
        <w:t>1. Uzsākt Alojas novada ilgtspējīgas attīstības stratēģijas izstrādi.</w:t>
      </w:r>
    </w:p>
    <w:p w:rsidR="004C3C2C" w:rsidRPr="00CC3EB9" w:rsidRDefault="004C3C2C" w:rsidP="00CC3EB9">
      <w:pPr>
        <w:spacing w:after="0" w:line="240" w:lineRule="auto"/>
        <w:ind w:left="284"/>
        <w:jc w:val="both"/>
        <w:rPr>
          <w:rFonts w:ascii="Times New Roman" w:hAnsi="Times New Roman"/>
        </w:rPr>
      </w:pPr>
      <w:r w:rsidRPr="00CC3EB9">
        <w:rPr>
          <w:rFonts w:ascii="Times New Roman" w:eastAsia="Times New Roman" w:hAnsi="Times New Roman"/>
          <w:lang w:eastAsia="lv-LV"/>
        </w:rPr>
        <w:t xml:space="preserve">2. Nozīmēt atbildīgo par Alojas novada ilgtspējīgas attīstības stratēģijas izstrādi -  Alojas novada domes projektu vadītāju </w:t>
      </w:r>
      <w:proofErr w:type="spellStart"/>
      <w:r w:rsidRPr="00CC3EB9">
        <w:rPr>
          <w:rFonts w:ascii="Times New Roman" w:eastAsia="Times New Roman" w:hAnsi="Times New Roman"/>
          <w:lang w:eastAsia="lv-LV"/>
        </w:rPr>
        <w:t>M.Kamali</w:t>
      </w:r>
      <w:proofErr w:type="spellEnd"/>
      <w:r w:rsidRPr="00CC3EB9">
        <w:rPr>
          <w:rFonts w:ascii="Times New Roman" w:eastAsia="Times New Roman" w:hAnsi="Times New Roman"/>
          <w:lang w:eastAsia="lv-LV"/>
        </w:rPr>
        <w:t>.</w:t>
      </w:r>
    </w:p>
    <w:p w:rsidR="004C3C2C" w:rsidRPr="00CC3EB9" w:rsidRDefault="004C3C2C" w:rsidP="00CC3EB9">
      <w:pPr>
        <w:spacing w:after="0" w:line="240" w:lineRule="auto"/>
        <w:ind w:firstLine="284"/>
        <w:jc w:val="both"/>
        <w:rPr>
          <w:rFonts w:ascii="Times New Roman" w:hAnsi="Times New Roman"/>
        </w:rPr>
      </w:pPr>
      <w:r w:rsidRPr="00CC3EB9">
        <w:rPr>
          <w:rFonts w:ascii="Times New Roman" w:eastAsia="Times New Roman" w:hAnsi="Times New Roman"/>
          <w:lang w:eastAsia="lv-LV"/>
        </w:rPr>
        <w:t>3. Apstiprināt Alojas novada ilgtspējīgas attīstības stratēģijas izstrādes vadības grupu šādā sastāvā:</w:t>
      </w:r>
    </w:p>
    <w:p w:rsidR="004C3C2C" w:rsidRPr="00CC3EB9" w:rsidRDefault="004C3C2C" w:rsidP="00CC3EB9">
      <w:pPr>
        <w:spacing w:after="0" w:line="240" w:lineRule="auto"/>
        <w:ind w:firstLine="720"/>
        <w:jc w:val="both"/>
        <w:rPr>
          <w:rFonts w:ascii="Times New Roman" w:hAnsi="Times New Roman"/>
        </w:rPr>
      </w:pPr>
      <w:r w:rsidRPr="00CC3EB9">
        <w:rPr>
          <w:rFonts w:ascii="Times New Roman" w:eastAsia="Times New Roman" w:hAnsi="Times New Roman"/>
          <w:lang w:eastAsia="lv-LV"/>
        </w:rPr>
        <w:t>3.1. Alojas novada domes priekšsēdētājs V.Bārda;</w:t>
      </w:r>
    </w:p>
    <w:p w:rsidR="004C3C2C" w:rsidRPr="00CC3EB9" w:rsidRDefault="004C3C2C" w:rsidP="00CC3EB9">
      <w:pPr>
        <w:spacing w:after="0" w:line="240" w:lineRule="auto"/>
        <w:ind w:left="720"/>
        <w:jc w:val="both"/>
        <w:rPr>
          <w:rFonts w:ascii="Times New Roman" w:hAnsi="Times New Roman"/>
        </w:rPr>
      </w:pPr>
      <w:r w:rsidRPr="00CC3EB9">
        <w:rPr>
          <w:rFonts w:ascii="Times New Roman" w:eastAsia="Times New Roman" w:hAnsi="Times New Roman"/>
          <w:lang w:eastAsia="lv-LV"/>
        </w:rPr>
        <w:t xml:space="preserve">3.2. Alojas novada domes priekšsēdētāja vietniece attīstības jautājumos </w:t>
      </w:r>
      <w:proofErr w:type="spellStart"/>
      <w:r w:rsidRPr="00CC3EB9">
        <w:rPr>
          <w:rFonts w:ascii="Times New Roman" w:eastAsia="Times New Roman" w:hAnsi="Times New Roman"/>
          <w:lang w:eastAsia="lv-LV"/>
        </w:rPr>
        <w:t>D.Vilne</w:t>
      </w:r>
      <w:proofErr w:type="spellEnd"/>
      <w:r w:rsidRPr="00CC3EB9">
        <w:rPr>
          <w:rFonts w:ascii="Times New Roman" w:eastAsia="Times New Roman" w:hAnsi="Times New Roman"/>
          <w:lang w:eastAsia="lv-LV"/>
        </w:rPr>
        <w:t>;</w:t>
      </w:r>
    </w:p>
    <w:p w:rsidR="004C3C2C" w:rsidRPr="00CC3EB9" w:rsidRDefault="004C3C2C" w:rsidP="00CC3EB9">
      <w:pPr>
        <w:spacing w:after="0" w:line="240" w:lineRule="auto"/>
        <w:ind w:left="720"/>
        <w:jc w:val="both"/>
        <w:rPr>
          <w:rFonts w:ascii="Times New Roman" w:hAnsi="Times New Roman"/>
        </w:rPr>
      </w:pPr>
      <w:r w:rsidRPr="00CC3EB9">
        <w:rPr>
          <w:rFonts w:ascii="Times New Roman" w:hAnsi="Times New Roman"/>
        </w:rPr>
        <w:t xml:space="preserve">3.3. Izglītības, kultūras un sporta jautājumu komitejas priekšsēdētāja I.Mauriņa – </w:t>
      </w:r>
      <w:proofErr w:type="spellStart"/>
      <w:r w:rsidRPr="00CC3EB9">
        <w:rPr>
          <w:rFonts w:ascii="Times New Roman" w:hAnsi="Times New Roman"/>
        </w:rPr>
        <w:t>Kaļva</w:t>
      </w:r>
      <w:proofErr w:type="spellEnd"/>
      <w:r w:rsidRPr="00CC3EB9">
        <w:rPr>
          <w:rFonts w:ascii="Times New Roman" w:hAnsi="Times New Roman"/>
        </w:rPr>
        <w:t>;</w:t>
      </w:r>
    </w:p>
    <w:p w:rsidR="004C3C2C" w:rsidRPr="00CC3EB9" w:rsidRDefault="004C3C2C" w:rsidP="00CC3EB9">
      <w:pPr>
        <w:spacing w:after="0" w:line="240" w:lineRule="auto"/>
        <w:ind w:left="720"/>
        <w:jc w:val="both"/>
        <w:rPr>
          <w:rFonts w:ascii="Times New Roman" w:hAnsi="Times New Roman"/>
        </w:rPr>
      </w:pPr>
      <w:r w:rsidRPr="00CC3EB9">
        <w:rPr>
          <w:rFonts w:ascii="Times New Roman" w:hAnsi="Times New Roman"/>
        </w:rPr>
        <w:t xml:space="preserve">3.4. Sociālo, kārtības, komunālās saimniecības un dzīvokļu jautājumu komitejas priekšsēdētājs </w:t>
      </w:r>
      <w:proofErr w:type="spellStart"/>
      <w:r w:rsidRPr="00CC3EB9">
        <w:rPr>
          <w:rFonts w:ascii="Times New Roman" w:hAnsi="Times New Roman"/>
        </w:rPr>
        <w:t>M.Možvillo</w:t>
      </w:r>
      <w:proofErr w:type="spellEnd"/>
      <w:r w:rsidRPr="00CC3EB9">
        <w:rPr>
          <w:rFonts w:ascii="Times New Roman" w:hAnsi="Times New Roman"/>
        </w:rPr>
        <w:t>;</w:t>
      </w:r>
    </w:p>
    <w:p w:rsidR="004C3C2C" w:rsidRPr="00CC3EB9" w:rsidRDefault="004C3C2C" w:rsidP="00CC3EB9">
      <w:pPr>
        <w:spacing w:after="0" w:line="240" w:lineRule="auto"/>
        <w:ind w:firstLine="720"/>
        <w:jc w:val="both"/>
        <w:rPr>
          <w:rFonts w:ascii="Times New Roman" w:hAnsi="Times New Roman"/>
        </w:rPr>
      </w:pPr>
      <w:r w:rsidRPr="00CC3EB9">
        <w:rPr>
          <w:rFonts w:ascii="Times New Roman" w:eastAsia="Times New Roman" w:hAnsi="Times New Roman"/>
          <w:lang w:eastAsia="lv-LV"/>
        </w:rPr>
        <w:t>3.5. Alojas novada domes izpilddirektors M.Kļaviņš;</w:t>
      </w:r>
    </w:p>
    <w:p w:rsidR="004C3C2C" w:rsidRPr="00CC3EB9" w:rsidRDefault="004C3C2C" w:rsidP="00CC3EB9">
      <w:pPr>
        <w:spacing w:after="0" w:line="240" w:lineRule="auto"/>
        <w:ind w:firstLine="720"/>
        <w:jc w:val="both"/>
        <w:rPr>
          <w:rFonts w:ascii="Times New Roman" w:hAnsi="Times New Roman"/>
        </w:rPr>
      </w:pPr>
      <w:r w:rsidRPr="00CC3EB9">
        <w:rPr>
          <w:rFonts w:ascii="Times New Roman" w:eastAsia="Times New Roman" w:hAnsi="Times New Roman"/>
          <w:lang w:eastAsia="lv-LV"/>
        </w:rPr>
        <w:t xml:space="preserve">3.6.  Alojas novada domes projektu vadītāja </w:t>
      </w:r>
      <w:proofErr w:type="spellStart"/>
      <w:r w:rsidRPr="00CC3EB9">
        <w:rPr>
          <w:rFonts w:ascii="Times New Roman" w:eastAsia="Times New Roman" w:hAnsi="Times New Roman"/>
          <w:lang w:eastAsia="lv-LV"/>
        </w:rPr>
        <w:t>M.Kamale</w:t>
      </w:r>
      <w:proofErr w:type="spellEnd"/>
      <w:r w:rsidRPr="00CC3EB9">
        <w:rPr>
          <w:rFonts w:ascii="Times New Roman" w:eastAsia="Times New Roman" w:hAnsi="Times New Roman"/>
          <w:lang w:eastAsia="lv-LV"/>
        </w:rPr>
        <w:t>.</w:t>
      </w:r>
    </w:p>
    <w:p w:rsidR="004C3C2C" w:rsidRPr="00CC3EB9" w:rsidRDefault="004C3C2C" w:rsidP="00CC3EB9">
      <w:pPr>
        <w:spacing w:after="0" w:line="240" w:lineRule="auto"/>
        <w:ind w:left="284"/>
        <w:jc w:val="both"/>
        <w:rPr>
          <w:rFonts w:ascii="Times New Roman" w:eastAsia="Times New Roman" w:hAnsi="Times New Roman"/>
          <w:lang w:eastAsia="lv-LV"/>
        </w:rPr>
      </w:pPr>
      <w:r w:rsidRPr="00CC3EB9">
        <w:rPr>
          <w:rFonts w:ascii="Times New Roman" w:eastAsia="Times New Roman" w:hAnsi="Times New Roman"/>
          <w:lang w:eastAsia="lv-LV"/>
        </w:rPr>
        <w:t>4. Apstiprināt Alojas novada ilgtspējīgas attīstības stratēģijas izstrādes darba uzdevumu un izpildes termiņus, saskaņā ar pielikumu.</w:t>
      </w:r>
    </w:p>
    <w:p w:rsidR="004C3C2C" w:rsidRPr="00CC3EB9" w:rsidRDefault="004C3C2C" w:rsidP="00CC3EB9">
      <w:pPr>
        <w:spacing w:after="0" w:line="240" w:lineRule="auto"/>
        <w:ind w:left="284"/>
        <w:jc w:val="both"/>
        <w:rPr>
          <w:rFonts w:ascii="Times New Roman" w:eastAsia="Times New Roman" w:hAnsi="Times New Roman"/>
          <w:lang w:eastAsia="lv-LV"/>
        </w:rPr>
      </w:pPr>
      <w:r w:rsidRPr="00CC3EB9">
        <w:rPr>
          <w:rFonts w:ascii="Times New Roman" w:eastAsia="Times New Roman" w:hAnsi="Times New Roman"/>
          <w:lang w:eastAsia="lv-LV"/>
        </w:rPr>
        <w:t xml:space="preserve">5. Paziņojumu par Alojas novada ilgtspējīgas attīstības stratēģijas izstrādes uzsākšanu publicēt pašvaldības mājas lapā </w:t>
      </w:r>
      <w:hyperlink r:id="rId14" w:history="1">
        <w:r w:rsidRPr="00CC3EB9">
          <w:rPr>
            <w:rStyle w:val="Hyperlink"/>
            <w:rFonts w:ascii="Times New Roman" w:hAnsi="Times New Roman"/>
          </w:rPr>
          <w:t>www.aloja.lv</w:t>
        </w:r>
      </w:hyperlink>
      <w:r w:rsidRPr="00CC3EB9">
        <w:rPr>
          <w:rFonts w:ascii="Times New Roman" w:eastAsia="Times New Roman" w:hAnsi="Times New Roman"/>
          <w:lang w:eastAsia="lv-LV"/>
        </w:rPr>
        <w:t xml:space="preserve"> un laikrakstā „Alojas novada vēstis”.</w:t>
      </w:r>
    </w:p>
    <w:p w:rsidR="00CC3EB9" w:rsidRDefault="004C3C2C" w:rsidP="00CC3EB9">
      <w:pPr>
        <w:spacing w:after="0" w:line="240" w:lineRule="auto"/>
        <w:ind w:left="360" w:firstLine="360"/>
        <w:jc w:val="both"/>
        <w:rPr>
          <w:rFonts w:ascii="Times New Roman" w:eastAsia="Times New Roman" w:hAnsi="Times New Roman"/>
          <w:lang w:eastAsia="lv-LV"/>
        </w:rPr>
      </w:pPr>
      <w:r w:rsidRPr="00CC3EB9">
        <w:rPr>
          <w:rFonts w:ascii="Times New Roman" w:eastAsia="Times New Roman" w:hAnsi="Times New Roman"/>
          <w:lang w:eastAsia="lv-LV"/>
        </w:rPr>
        <w:t>6. Lēmumu par Alojas novada ilgtspējīgas attīstības stratēģijas izstrādes uzsākšanu nosūtīt Vides aizsardzības un reģionālās attīstības ministrijai un Rīgas plānošanas reģionam.</w:t>
      </w:r>
    </w:p>
    <w:p w:rsidR="00CC3EB9" w:rsidRPr="000755B3" w:rsidRDefault="004C3C2C" w:rsidP="00CC3EB9">
      <w:pPr>
        <w:spacing w:after="0" w:line="240" w:lineRule="auto"/>
        <w:ind w:left="360" w:firstLine="360"/>
        <w:jc w:val="both"/>
        <w:rPr>
          <w:rFonts w:ascii="Times New Roman" w:hAnsi="Times New Roman"/>
          <w:sz w:val="24"/>
          <w:szCs w:val="24"/>
        </w:rPr>
      </w:pPr>
      <w:r w:rsidRPr="00CC3EB9">
        <w:rPr>
          <w:rFonts w:ascii="Times New Roman" w:eastAsia="Times New Roman" w:hAnsi="Times New Roman"/>
          <w:lang w:eastAsia="lv-LV"/>
        </w:rPr>
        <w:br/>
      </w:r>
      <w:r w:rsidR="00CC3EB9" w:rsidRPr="000755B3">
        <w:rPr>
          <w:rFonts w:ascii="Times New Roman" w:hAnsi="Times New Roman"/>
          <w:sz w:val="24"/>
          <w:szCs w:val="24"/>
        </w:rPr>
        <w:t>Domes priekšsēdētājs</w:t>
      </w:r>
      <w:r w:rsidR="00CC3EB9" w:rsidRPr="000755B3">
        <w:rPr>
          <w:rFonts w:ascii="Times New Roman" w:hAnsi="Times New Roman"/>
          <w:sz w:val="24"/>
          <w:szCs w:val="24"/>
        </w:rPr>
        <w:tab/>
      </w:r>
      <w:r w:rsidR="00CC3EB9" w:rsidRPr="000755B3">
        <w:rPr>
          <w:rFonts w:ascii="Times New Roman" w:hAnsi="Times New Roman"/>
          <w:sz w:val="24"/>
          <w:szCs w:val="24"/>
        </w:rPr>
        <w:tab/>
        <w:t>(paraksts)</w:t>
      </w:r>
      <w:r w:rsidR="00CC3EB9" w:rsidRPr="000755B3">
        <w:rPr>
          <w:rFonts w:ascii="Times New Roman" w:hAnsi="Times New Roman"/>
          <w:sz w:val="24"/>
          <w:szCs w:val="24"/>
        </w:rPr>
        <w:tab/>
      </w:r>
      <w:r w:rsidR="00CC3EB9" w:rsidRPr="000755B3">
        <w:rPr>
          <w:rFonts w:ascii="Times New Roman" w:hAnsi="Times New Roman"/>
          <w:sz w:val="24"/>
          <w:szCs w:val="24"/>
        </w:rPr>
        <w:tab/>
        <w:t>Valdis Bārda</w:t>
      </w:r>
    </w:p>
    <w:p w:rsidR="00CC3EB9" w:rsidRPr="000755B3" w:rsidRDefault="00CC3EB9" w:rsidP="00CC3EB9">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CC3EB9" w:rsidRPr="000755B3" w:rsidRDefault="00CC3EB9" w:rsidP="00CC3EB9">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CC3EB9" w:rsidRPr="000755B3" w:rsidRDefault="00CC3EB9" w:rsidP="00CC3EB9">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CC3EB9" w:rsidRPr="000755B3" w:rsidRDefault="00CC3EB9" w:rsidP="00CC3EB9">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CC3EB9" w:rsidRPr="00CA5352" w:rsidRDefault="00CC3EB9" w:rsidP="00CC3EB9">
      <w:pPr>
        <w:spacing w:after="0" w:line="240" w:lineRule="auto"/>
        <w:jc w:val="both"/>
        <w:rPr>
          <w:rFonts w:ascii="Times New Roman" w:hAnsi="Times New Roman"/>
          <w:sz w:val="24"/>
          <w:szCs w:val="24"/>
          <w:lang w:eastAsia="lv-LV"/>
        </w:rPr>
      </w:pPr>
    </w:p>
    <w:p w:rsidR="00CC3EB9" w:rsidRPr="00CA5352" w:rsidRDefault="00CC3EB9" w:rsidP="00CC3EB9">
      <w:pPr>
        <w:spacing w:after="0" w:line="240" w:lineRule="auto"/>
        <w:jc w:val="both"/>
        <w:rPr>
          <w:rFonts w:ascii="Times New Roman" w:hAnsi="Times New Roman"/>
          <w:sz w:val="24"/>
          <w:szCs w:val="24"/>
          <w:lang w:eastAsia="lv-LV"/>
        </w:rPr>
      </w:pPr>
    </w:p>
    <w:p w:rsidR="004C3C2C" w:rsidRPr="004C3C2C" w:rsidRDefault="004C3C2C" w:rsidP="004C3C2C">
      <w:pPr>
        <w:spacing w:after="0" w:line="240" w:lineRule="auto"/>
        <w:jc w:val="both"/>
        <w:rPr>
          <w:rFonts w:ascii="Times New Roman" w:eastAsia="Times New Roman" w:hAnsi="Times New Roman"/>
          <w:sz w:val="24"/>
          <w:szCs w:val="24"/>
          <w:lang w:eastAsia="lv-LV"/>
        </w:rPr>
      </w:pPr>
    </w:p>
    <w:p w:rsidR="004C3C2C" w:rsidRPr="004C3C2C" w:rsidRDefault="004C3C2C" w:rsidP="004C3C2C">
      <w:pPr>
        <w:spacing w:after="0" w:line="240" w:lineRule="auto"/>
        <w:jc w:val="right"/>
        <w:rPr>
          <w:rFonts w:ascii="Times New Roman" w:eastAsia="Times New Roman" w:hAnsi="Times New Roman"/>
          <w:b/>
        </w:rPr>
      </w:pPr>
      <w:r w:rsidRPr="004C3C2C">
        <w:rPr>
          <w:rFonts w:ascii="Times New Roman" w:eastAsia="Times New Roman" w:hAnsi="Times New Roman"/>
          <w:b/>
        </w:rPr>
        <w:t>Pielikums</w:t>
      </w:r>
    </w:p>
    <w:p w:rsidR="004C3C2C" w:rsidRPr="004C3C2C" w:rsidRDefault="004C3C2C" w:rsidP="004C3C2C">
      <w:pPr>
        <w:spacing w:after="0" w:line="240" w:lineRule="auto"/>
        <w:jc w:val="right"/>
        <w:rPr>
          <w:rFonts w:ascii="Times New Roman" w:eastAsia="Times New Roman" w:hAnsi="Times New Roman"/>
        </w:rPr>
      </w:pPr>
      <w:r w:rsidRPr="004C3C2C">
        <w:rPr>
          <w:rFonts w:ascii="Times New Roman" w:eastAsia="Times New Roman" w:hAnsi="Times New Roman"/>
        </w:rPr>
        <w:t>Alojas novada domes</w:t>
      </w:r>
    </w:p>
    <w:p w:rsidR="004C3C2C" w:rsidRDefault="004C3C2C" w:rsidP="004C3C2C">
      <w:pPr>
        <w:spacing w:after="0" w:line="240" w:lineRule="auto"/>
        <w:jc w:val="right"/>
        <w:rPr>
          <w:rFonts w:ascii="Times New Roman" w:eastAsia="Times New Roman" w:hAnsi="Times New Roman"/>
        </w:rPr>
      </w:pPr>
      <w:r w:rsidRPr="004C3C2C">
        <w:rPr>
          <w:rFonts w:ascii="Times New Roman" w:eastAsia="Times New Roman" w:hAnsi="Times New Roman"/>
        </w:rPr>
        <w:t>29.01.2014.</w:t>
      </w:r>
      <w:r>
        <w:rPr>
          <w:rFonts w:ascii="Times New Roman" w:eastAsia="Times New Roman" w:hAnsi="Times New Roman"/>
        </w:rPr>
        <w:t xml:space="preserve">gada 29.janvāra </w:t>
      </w:r>
    </w:p>
    <w:p w:rsidR="004C3C2C" w:rsidRPr="004C3C2C" w:rsidRDefault="004C3C2C" w:rsidP="004C3C2C">
      <w:pPr>
        <w:spacing w:after="0" w:line="240" w:lineRule="auto"/>
        <w:jc w:val="right"/>
        <w:rPr>
          <w:rFonts w:ascii="Times New Roman" w:eastAsia="Times New Roman" w:hAnsi="Times New Roman"/>
        </w:rPr>
      </w:pPr>
      <w:r w:rsidRPr="004C3C2C">
        <w:rPr>
          <w:rFonts w:ascii="Times New Roman" w:eastAsia="Times New Roman" w:hAnsi="Times New Roman"/>
        </w:rPr>
        <w:t xml:space="preserve"> sēdes</w:t>
      </w:r>
      <w:r>
        <w:rPr>
          <w:rFonts w:ascii="Times New Roman" w:eastAsia="Times New Roman" w:hAnsi="Times New Roman"/>
        </w:rPr>
        <w:t xml:space="preserve"> lēmumam Nr.23 (protokols Nr.2 23#)</w:t>
      </w:r>
    </w:p>
    <w:p w:rsidR="004C3C2C" w:rsidRDefault="004C3C2C" w:rsidP="004C3C2C">
      <w:pPr>
        <w:spacing w:after="0" w:line="240" w:lineRule="auto"/>
        <w:jc w:val="right"/>
        <w:rPr>
          <w:rFonts w:ascii="Times New Roman" w:eastAsia="Times New Roman" w:hAnsi="Times New Roman"/>
          <w:b/>
        </w:rPr>
      </w:pPr>
    </w:p>
    <w:p w:rsidR="004C3C2C" w:rsidRPr="004C3C2C" w:rsidRDefault="004C3C2C" w:rsidP="004C3C2C">
      <w:pPr>
        <w:spacing w:after="0" w:line="240" w:lineRule="auto"/>
        <w:jc w:val="center"/>
        <w:rPr>
          <w:rFonts w:ascii="Times New Roman" w:eastAsia="Times New Roman" w:hAnsi="Times New Roman"/>
          <w:b/>
        </w:rPr>
      </w:pPr>
      <w:r w:rsidRPr="004C3C2C">
        <w:rPr>
          <w:rFonts w:ascii="Times New Roman" w:eastAsia="Times New Roman" w:hAnsi="Times New Roman"/>
          <w:b/>
        </w:rPr>
        <w:t>DARBA UZDEVUMS</w:t>
      </w:r>
    </w:p>
    <w:p w:rsidR="004C3C2C" w:rsidRPr="004C3C2C" w:rsidRDefault="004C3C2C" w:rsidP="004C3C2C">
      <w:pPr>
        <w:spacing w:after="0" w:line="240" w:lineRule="auto"/>
        <w:jc w:val="center"/>
        <w:rPr>
          <w:rFonts w:ascii="Times New Roman" w:eastAsia="Times New Roman" w:hAnsi="Times New Roman"/>
          <w:b/>
        </w:rPr>
      </w:pPr>
      <w:r w:rsidRPr="004C3C2C">
        <w:rPr>
          <w:rFonts w:ascii="Times New Roman" w:eastAsia="Times New Roman" w:hAnsi="Times New Roman"/>
          <w:b/>
        </w:rPr>
        <w:t>Alojas novada ilgtspējīgas attīstības stratēģijas 2013.-2030.gadam izstrādei</w:t>
      </w:r>
    </w:p>
    <w:p w:rsidR="004C3C2C" w:rsidRPr="004C3C2C" w:rsidRDefault="004C3C2C" w:rsidP="004C3C2C">
      <w:pPr>
        <w:spacing w:after="0" w:line="240" w:lineRule="auto"/>
        <w:jc w:val="center"/>
        <w:rPr>
          <w:rFonts w:ascii="Times New Roman" w:eastAsia="Times New Roman" w:hAnsi="Times New Roman"/>
          <w:b/>
        </w:rPr>
      </w:pPr>
    </w:p>
    <w:p w:rsidR="004C3C2C" w:rsidRPr="004C3C2C" w:rsidRDefault="004C3C2C" w:rsidP="004C3C2C">
      <w:pPr>
        <w:numPr>
          <w:ilvl w:val="0"/>
          <w:numId w:val="23"/>
        </w:numPr>
        <w:spacing w:after="0" w:line="240" w:lineRule="auto"/>
        <w:ind w:hanging="357"/>
        <w:jc w:val="both"/>
        <w:rPr>
          <w:rFonts w:ascii="Times New Roman" w:eastAsia="Times New Roman" w:hAnsi="Times New Roman"/>
        </w:rPr>
      </w:pPr>
      <w:r w:rsidRPr="004C3C2C">
        <w:rPr>
          <w:rFonts w:ascii="Times New Roman" w:eastAsia="Times New Roman" w:hAnsi="Times New Roman"/>
        </w:rPr>
        <w:t xml:space="preserve">Izstrādāt Alojas novada ilgtspējīgas attīstības stratēģiju 2013.-2030.gadam, kurā noteikts pašvaldības </w:t>
      </w:r>
      <w:r w:rsidRPr="004C3C2C">
        <w:rPr>
          <w:rFonts w:ascii="Times New Roman" w:eastAsia="Times New Roman" w:hAnsi="Times New Roman"/>
          <w:color w:val="000000"/>
          <w:shd w:val="clear" w:color="auto" w:fill="FFFFFF"/>
        </w:rPr>
        <w:t>ilgtermiņa attīstības redzējums, mērķi, prioritātes un telpiskās attīstības perspektīva.</w:t>
      </w:r>
    </w:p>
    <w:p w:rsidR="004C3C2C" w:rsidRPr="004C3C2C" w:rsidRDefault="004C3C2C" w:rsidP="004C3C2C">
      <w:pPr>
        <w:numPr>
          <w:ilvl w:val="0"/>
          <w:numId w:val="23"/>
        </w:numPr>
        <w:spacing w:after="0" w:line="240" w:lineRule="auto"/>
        <w:ind w:hanging="357"/>
        <w:jc w:val="both"/>
        <w:rPr>
          <w:rFonts w:ascii="Times New Roman" w:eastAsia="Times New Roman" w:hAnsi="Times New Roman"/>
        </w:rPr>
      </w:pPr>
      <w:r w:rsidRPr="004C3C2C">
        <w:rPr>
          <w:rFonts w:ascii="Times New Roman" w:eastAsia="Times New Roman" w:hAnsi="Times New Roman"/>
        </w:rPr>
        <w:t>Ilgtspējīgas attīstības stratēģijas izstrādes pamatojums:</w:t>
      </w:r>
    </w:p>
    <w:p w:rsidR="004C3C2C" w:rsidRPr="004C3C2C" w:rsidRDefault="004C3C2C" w:rsidP="004C3C2C">
      <w:pPr>
        <w:numPr>
          <w:ilvl w:val="1"/>
          <w:numId w:val="23"/>
        </w:numPr>
        <w:spacing w:after="0" w:line="240" w:lineRule="auto"/>
        <w:ind w:left="1418" w:hanging="425"/>
        <w:jc w:val="both"/>
        <w:rPr>
          <w:rFonts w:ascii="Times New Roman" w:eastAsia="Times New Roman" w:hAnsi="Times New Roman"/>
        </w:rPr>
      </w:pPr>
      <w:r w:rsidRPr="004C3C2C">
        <w:rPr>
          <w:rFonts w:ascii="Times New Roman" w:eastAsia="Times New Roman" w:hAnsi="Times New Roman"/>
        </w:rPr>
        <w:t>Attīstības plānošanas sistēmas likuma 6.panta ceturtā daļa;</w:t>
      </w:r>
    </w:p>
    <w:p w:rsidR="004C3C2C" w:rsidRPr="004C3C2C" w:rsidRDefault="004C3C2C" w:rsidP="004C3C2C">
      <w:pPr>
        <w:numPr>
          <w:ilvl w:val="1"/>
          <w:numId w:val="23"/>
        </w:numPr>
        <w:spacing w:after="0" w:line="240" w:lineRule="auto"/>
        <w:ind w:left="1418" w:hanging="425"/>
        <w:jc w:val="both"/>
        <w:rPr>
          <w:rFonts w:ascii="Times New Roman" w:eastAsia="Times New Roman" w:hAnsi="Times New Roman"/>
        </w:rPr>
      </w:pPr>
      <w:r w:rsidRPr="004C3C2C">
        <w:rPr>
          <w:rFonts w:ascii="Times New Roman" w:eastAsia="Times New Roman" w:hAnsi="Times New Roman"/>
        </w:rPr>
        <w:t>Teritorijas attīstības plānošanas likuma 5.panta pirmās daļas 3.punkts;</w:t>
      </w:r>
    </w:p>
    <w:p w:rsidR="004C3C2C" w:rsidRPr="004C3C2C" w:rsidRDefault="004C3C2C" w:rsidP="004C3C2C">
      <w:pPr>
        <w:numPr>
          <w:ilvl w:val="1"/>
          <w:numId w:val="23"/>
        </w:numPr>
        <w:spacing w:after="0" w:line="240" w:lineRule="auto"/>
        <w:ind w:left="1418" w:hanging="425"/>
        <w:jc w:val="both"/>
        <w:rPr>
          <w:rFonts w:ascii="Times New Roman" w:eastAsia="Times New Roman" w:hAnsi="Times New Roman"/>
        </w:rPr>
      </w:pPr>
      <w:r w:rsidRPr="004C3C2C">
        <w:rPr>
          <w:rFonts w:ascii="Times New Roman" w:eastAsia="Times New Roman" w:hAnsi="Times New Roman"/>
        </w:rPr>
        <w:t xml:space="preserve">Ministru kabineta </w:t>
      </w:r>
      <w:smartTag w:uri="schemas-tilde-lv/tildestengine" w:element="date">
        <w:smartTagPr>
          <w:attr w:name="Day" w:val="25"/>
          <w:attr w:name="Month" w:val="8"/>
          <w:attr w:name="Year" w:val="2009"/>
        </w:smartTagPr>
        <w:r w:rsidRPr="004C3C2C">
          <w:rPr>
            <w:rFonts w:ascii="Times New Roman" w:eastAsia="Times New Roman" w:hAnsi="Times New Roman"/>
          </w:rPr>
          <w:t>25.08.2009</w:t>
        </w:r>
      </w:smartTag>
      <w:r w:rsidRPr="004C3C2C">
        <w:rPr>
          <w:rFonts w:ascii="Times New Roman" w:eastAsia="Times New Roman" w:hAnsi="Times New Roman"/>
        </w:rPr>
        <w:t>. noteikumi Nr.970 „Sabiedrības līdzdalības kārtība attīstības plānošanas procesā”.</w:t>
      </w:r>
    </w:p>
    <w:p w:rsidR="004C3C2C" w:rsidRPr="004C3C2C" w:rsidRDefault="004C3C2C" w:rsidP="004C3C2C">
      <w:pPr>
        <w:numPr>
          <w:ilvl w:val="0"/>
          <w:numId w:val="23"/>
        </w:numPr>
        <w:spacing w:after="0" w:line="240" w:lineRule="auto"/>
        <w:ind w:hanging="357"/>
        <w:jc w:val="both"/>
        <w:rPr>
          <w:rFonts w:ascii="Times New Roman" w:eastAsia="Times New Roman" w:hAnsi="Times New Roman"/>
        </w:rPr>
      </w:pPr>
      <w:r w:rsidRPr="004C3C2C">
        <w:rPr>
          <w:rFonts w:ascii="Times New Roman" w:eastAsia="Times New Roman" w:hAnsi="Times New Roman"/>
        </w:rPr>
        <w:t xml:space="preserve">Ilgtspējīgas attīstības stratēģijas izstrādi veikt saskaņā ar spēkā esošo Latvijas Republikas normatīvo </w:t>
      </w:r>
      <w:smartTag w:uri="schemas-tilde-lv/tildestengine" w:element="veidnes">
        <w:smartTagPr>
          <w:attr w:name="text" w:val="Aktu"/>
          <w:attr w:name="id" w:val="-1"/>
          <w:attr w:name="baseform" w:val="akt|s"/>
        </w:smartTagPr>
        <w:r w:rsidRPr="004C3C2C">
          <w:rPr>
            <w:rFonts w:ascii="Times New Roman" w:eastAsia="Times New Roman" w:hAnsi="Times New Roman"/>
          </w:rPr>
          <w:t>aktu</w:t>
        </w:r>
      </w:smartTag>
      <w:r w:rsidRPr="004C3C2C">
        <w:rPr>
          <w:rFonts w:ascii="Times New Roman" w:eastAsia="Times New Roman" w:hAnsi="Times New Roman"/>
        </w:rPr>
        <w:t xml:space="preserve"> prasībām un Latvijas Republikas Vides aizsardzības un reģionālās attīstības ministrijas izstrādātajiem „Metodiskiem ieteikumiem ilgtspējīgas attīstības stratēģiju un attīstības programmu izstrādei reģionālā un vietējā līmenī”.</w:t>
      </w:r>
    </w:p>
    <w:p w:rsidR="004C3C2C" w:rsidRPr="004C3C2C" w:rsidRDefault="004C3C2C" w:rsidP="004C3C2C">
      <w:pPr>
        <w:numPr>
          <w:ilvl w:val="0"/>
          <w:numId w:val="23"/>
        </w:numPr>
        <w:spacing w:after="0" w:line="240" w:lineRule="auto"/>
        <w:ind w:hanging="357"/>
        <w:jc w:val="both"/>
        <w:rPr>
          <w:rFonts w:ascii="Times New Roman" w:eastAsia="Times New Roman" w:hAnsi="Times New Roman"/>
          <w:bCs/>
        </w:rPr>
      </w:pPr>
      <w:r w:rsidRPr="004C3C2C">
        <w:rPr>
          <w:rFonts w:ascii="Times New Roman" w:eastAsia="Times New Roman" w:hAnsi="Times New Roman"/>
        </w:rPr>
        <w:t>Ilgtspējīgas attīstības stratēģijā jāietver šādas sadaļas:</w:t>
      </w:r>
    </w:p>
    <w:p w:rsidR="004C3C2C" w:rsidRPr="004C3C2C" w:rsidRDefault="004C3C2C" w:rsidP="004C3C2C">
      <w:pPr>
        <w:numPr>
          <w:ilvl w:val="1"/>
          <w:numId w:val="23"/>
        </w:numPr>
        <w:spacing w:after="0" w:line="240" w:lineRule="auto"/>
        <w:ind w:left="1418" w:hanging="425"/>
        <w:jc w:val="both"/>
        <w:rPr>
          <w:rFonts w:ascii="Times New Roman" w:eastAsia="Times New Roman" w:hAnsi="Times New Roman"/>
          <w:bCs/>
        </w:rPr>
      </w:pPr>
      <w:r w:rsidRPr="004C3C2C">
        <w:rPr>
          <w:rFonts w:ascii="Times New Roman" w:eastAsia="Times New Roman" w:hAnsi="Times New Roman"/>
        </w:rPr>
        <w:t>pašreizējās situācijas analīzes kopsavilkums – no ilgtermiņa attīstības perspektīvas viedokļa (tendences un prognozes);</w:t>
      </w:r>
    </w:p>
    <w:p w:rsidR="004C3C2C" w:rsidRPr="004C3C2C" w:rsidRDefault="004C3C2C" w:rsidP="004C3C2C">
      <w:pPr>
        <w:numPr>
          <w:ilvl w:val="1"/>
          <w:numId w:val="23"/>
        </w:numPr>
        <w:spacing w:after="0" w:line="240" w:lineRule="auto"/>
        <w:ind w:left="1418" w:hanging="425"/>
        <w:jc w:val="both"/>
        <w:rPr>
          <w:rFonts w:ascii="Times New Roman" w:eastAsia="Times New Roman" w:hAnsi="Times New Roman"/>
        </w:rPr>
      </w:pPr>
      <w:r w:rsidRPr="004C3C2C">
        <w:rPr>
          <w:rFonts w:ascii="Times New Roman" w:eastAsia="Times New Roman" w:hAnsi="Times New Roman"/>
        </w:rPr>
        <w:t>stratēģiskā daļa – definē ilgtermiņa attīstības redzējumu (vīziju), stratēģiskos mērķus, ilgtermiņa prioritātes un specializāciju (perspektīvos uzņēmējdarbības virzienus).</w:t>
      </w:r>
    </w:p>
    <w:p w:rsidR="004C3C2C" w:rsidRPr="004C3C2C" w:rsidRDefault="004C3C2C" w:rsidP="004C3C2C">
      <w:pPr>
        <w:numPr>
          <w:ilvl w:val="1"/>
          <w:numId w:val="23"/>
        </w:numPr>
        <w:spacing w:after="0" w:line="240" w:lineRule="auto"/>
        <w:ind w:left="1418" w:hanging="425"/>
        <w:jc w:val="both"/>
        <w:rPr>
          <w:rFonts w:ascii="Times New Roman" w:eastAsia="Times New Roman" w:hAnsi="Times New Roman"/>
        </w:rPr>
      </w:pPr>
      <w:r w:rsidRPr="004C3C2C">
        <w:rPr>
          <w:rFonts w:ascii="Times New Roman" w:eastAsia="Times New Roman" w:hAnsi="Times New Roman"/>
        </w:rPr>
        <w:t xml:space="preserve">telpiskās attīstības </w:t>
      </w:r>
      <w:r w:rsidRPr="004C3C2C">
        <w:rPr>
          <w:rFonts w:ascii="Times New Roman" w:eastAsia="Times New Roman" w:hAnsi="Times New Roman"/>
          <w:color w:val="000000"/>
        </w:rPr>
        <w:t>perspektīvas izstrāde</w:t>
      </w:r>
      <w:r w:rsidRPr="004C3C2C">
        <w:rPr>
          <w:rFonts w:ascii="Times New Roman" w:eastAsia="Times New Roman" w:hAnsi="Times New Roman"/>
        </w:rPr>
        <w:t xml:space="preserve"> – </w:t>
      </w:r>
      <w:r w:rsidRPr="004C3C2C">
        <w:rPr>
          <w:rFonts w:ascii="Times New Roman" w:eastAsia="Times New Roman" w:hAnsi="Times New Roman"/>
          <w:color w:val="000000"/>
        </w:rPr>
        <w:t>grafiski un rakstveidā attēlot teritorijas telpisko struktūru un vēlamās ilgtermiņa izmaiņas.</w:t>
      </w:r>
    </w:p>
    <w:p w:rsidR="004C3C2C" w:rsidRPr="004C3C2C" w:rsidRDefault="004C3C2C" w:rsidP="004C3C2C">
      <w:pPr>
        <w:numPr>
          <w:ilvl w:val="1"/>
          <w:numId w:val="23"/>
        </w:numPr>
        <w:spacing w:after="0" w:line="240" w:lineRule="auto"/>
        <w:ind w:left="1418" w:hanging="425"/>
        <w:jc w:val="both"/>
        <w:rPr>
          <w:rFonts w:ascii="Times New Roman" w:eastAsia="Times New Roman" w:hAnsi="Times New Roman"/>
        </w:rPr>
      </w:pPr>
      <w:r w:rsidRPr="004C3C2C">
        <w:rPr>
          <w:rFonts w:ascii="Times New Roman" w:eastAsia="Times New Roman" w:hAnsi="Times New Roman"/>
        </w:rPr>
        <w:t>pārskats par sabiedrības līdzdalības pasākumiem.</w:t>
      </w:r>
    </w:p>
    <w:p w:rsidR="004C3C2C" w:rsidRPr="004C3C2C" w:rsidRDefault="004C3C2C" w:rsidP="004C3C2C">
      <w:pPr>
        <w:numPr>
          <w:ilvl w:val="0"/>
          <w:numId w:val="23"/>
        </w:numPr>
        <w:spacing w:after="0" w:line="240" w:lineRule="auto"/>
        <w:ind w:hanging="357"/>
        <w:jc w:val="both"/>
        <w:rPr>
          <w:rFonts w:ascii="Times New Roman" w:eastAsia="Times New Roman" w:hAnsi="Times New Roman"/>
        </w:rPr>
      </w:pPr>
      <w:r w:rsidRPr="004C3C2C">
        <w:rPr>
          <w:rFonts w:ascii="Times New Roman" w:eastAsia="Times New Roman" w:hAnsi="Times New Roman"/>
        </w:rPr>
        <w:t>Izstrādājot attīstības stratēģiju, ievērot Teritorijas attīstības plānošanas likumā un Attīstības plānošanas sistēmas likumā noteiktos attīstības plānošanas un reģionālās attīstības principus, papildus nodrošināt sekojošu pamatprincipu ievērošanu:</w:t>
      </w:r>
    </w:p>
    <w:p w:rsidR="004C3C2C" w:rsidRPr="004C3C2C" w:rsidRDefault="004C3C2C" w:rsidP="004C3C2C">
      <w:pPr>
        <w:numPr>
          <w:ilvl w:val="1"/>
          <w:numId w:val="23"/>
        </w:numPr>
        <w:spacing w:after="0" w:line="240" w:lineRule="auto"/>
        <w:ind w:left="1418" w:hanging="425"/>
        <w:jc w:val="both"/>
        <w:rPr>
          <w:rFonts w:ascii="Times New Roman" w:eastAsia="Times New Roman" w:hAnsi="Times New Roman"/>
        </w:rPr>
      </w:pPr>
      <w:r w:rsidRPr="004C3C2C">
        <w:rPr>
          <w:rFonts w:ascii="Times New Roman" w:eastAsia="Times New Roman" w:hAnsi="Times New Roman"/>
        </w:rPr>
        <w:t>stratēģiska pieeja;</w:t>
      </w:r>
    </w:p>
    <w:p w:rsidR="004C3C2C" w:rsidRPr="004C3C2C" w:rsidRDefault="004C3C2C" w:rsidP="004C3C2C">
      <w:pPr>
        <w:numPr>
          <w:ilvl w:val="1"/>
          <w:numId w:val="23"/>
        </w:numPr>
        <w:spacing w:after="0" w:line="240" w:lineRule="auto"/>
        <w:ind w:left="1418" w:hanging="425"/>
        <w:jc w:val="both"/>
        <w:rPr>
          <w:rFonts w:ascii="Times New Roman" w:eastAsia="Times New Roman" w:hAnsi="Times New Roman"/>
        </w:rPr>
      </w:pPr>
      <w:r w:rsidRPr="004C3C2C">
        <w:rPr>
          <w:rFonts w:ascii="Times New Roman" w:eastAsia="Times New Roman" w:hAnsi="Times New Roman"/>
        </w:rPr>
        <w:t>ekonomiskais skatījums;</w:t>
      </w:r>
    </w:p>
    <w:p w:rsidR="004C3C2C" w:rsidRPr="004C3C2C" w:rsidRDefault="004C3C2C" w:rsidP="004C3C2C">
      <w:pPr>
        <w:numPr>
          <w:ilvl w:val="1"/>
          <w:numId w:val="23"/>
        </w:numPr>
        <w:spacing w:after="0" w:line="240" w:lineRule="auto"/>
        <w:ind w:left="1418" w:hanging="425"/>
        <w:jc w:val="both"/>
        <w:rPr>
          <w:rFonts w:ascii="Times New Roman" w:eastAsia="Times New Roman" w:hAnsi="Times New Roman"/>
        </w:rPr>
      </w:pPr>
      <w:r w:rsidRPr="004C3C2C">
        <w:rPr>
          <w:rFonts w:ascii="Times New Roman" w:eastAsia="Times New Roman" w:hAnsi="Times New Roman"/>
        </w:rPr>
        <w:t>integrēta pieeja.</w:t>
      </w:r>
    </w:p>
    <w:p w:rsidR="004C3C2C" w:rsidRPr="004C3C2C" w:rsidRDefault="004C3C2C" w:rsidP="004C3C2C">
      <w:pPr>
        <w:numPr>
          <w:ilvl w:val="0"/>
          <w:numId w:val="23"/>
        </w:numPr>
        <w:spacing w:after="0" w:line="240" w:lineRule="auto"/>
        <w:ind w:hanging="357"/>
        <w:jc w:val="both"/>
        <w:rPr>
          <w:rFonts w:ascii="Times New Roman" w:eastAsia="Times New Roman" w:hAnsi="Times New Roman"/>
        </w:rPr>
      </w:pPr>
      <w:r w:rsidRPr="004C3C2C">
        <w:rPr>
          <w:rFonts w:ascii="Times New Roman" w:eastAsia="Times New Roman" w:hAnsi="Times New Roman"/>
        </w:rPr>
        <w:t>Ilgtspējīgas attīstības stratēģijas izstrādes uzdevumi:</w:t>
      </w:r>
    </w:p>
    <w:p w:rsidR="004C3C2C" w:rsidRPr="004C3C2C" w:rsidRDefault="004C3C2C" w:rsidP="004C3C2C">
      <w:pPr>
        <w:numPr>
          <w:ilvl w:val="1"/>
          <w:numId w:val="23"/>
        </w:numPr>
        <w:spacing w:after="0" w:line="240" w:lineRule="auto"/>
        <w:ind w:left="1418" w:hanging="425"/>
        <w:jc w:val="both"/>
        <w:rPr>
          <w:rFonts w:ascii="Times New Roman" w:eastAsia="Times New Roman" w:hAnsi="Times New Roman"/>
        </w:rPr>
      </w:pPr>
      <w:r w:rsidRPr="004C3C2C">
        <w:rPr>
          <w:rFonts w:ascii="Times New Roman" w:eastAsia="Times New Roman" w:hAnsi="Times New Roman"/>
        </w:rPr>
        <w:t>definēt Alojas novada ilgtermiņa attīstības redzējumu (vīziju), stratēģiskos mērķus, ilgtermiņa prioritātes un ekonomisko profilu vai specializāciju (perspektīvos uzņēmējdarbības virzienus);</w:t>
      </w:r>
    </w:p>
    <w:p w:rsidR="004C3C2C" w:rsidRPr="004C3C2C" w:rsidRDefault="004C3C2C" w:rsidP="004C3C2C">
      <w:pPr>
        <w:numPr>
          <w:ilvl w:val="1"/>
          <w:numId w:val="23"/>
        </w:numPr>
        <w:spacing w:after="0" w:line="240" w:lineRule="auto"/>
        <w:ind w:left="1418" w:hanging="425"/>
        <w:jc w:val="both"/>
        <w:rPr>
          <w:rFonts w:ascii="Times New Roman" w:eastAsia="Times New Roman" w:hAnsi="Times New Roman"/>
        </w:rPr>
      </w:pPr>
      <w:r w:rsidRPr="004C3C2C">
        <w:rPr>
          <w:rFonts w:ascii="Times New Roman" w:eastAsia="Times New Roman" w:hAnsi="Times New Roman"/>
        </w:rPr>
        <w:t>izvērtēt un ņemt vērā plānošanas reģiona spēkā esošos teritorijas attīstības plānošanas dokumentus, izstrādāto Alojas novada attīstības programmu 2013. - 2019.gadam un to vietējo pašvaldību spēkā esošus teritorijas attīstības plānošanas dokumentus, ar kurām robežojas novads;</w:t>
      </w:r>
    </w:p>
    <w:p w:rsidR="004C3C2C" w:rsidRPr="004C3C2C" w:rsidRDefault="004C3C2C" w:rsidP="004C3C2C">
      <w:pPr>
        <w:numPr>
          <w:ilvl w:val="1"/>
          <w:numId w:val="23"/>
        </w:numPr>
        <w:spacing w:after="0" w:line="240" w:lineRule="auto"/>
        <w:ind w:left="1418" w:hanging="425"/>
        <w:jc w:val="both"/>
        <w:rPr>
          <w:rFonts w:ascii="Times New Roman" w:eastAsia="Times New Roman" w:hAnsi="Times New Roman"/>
        </w:rPr>
      </w:pPr>
      <w:r w:rsidRPr="004C3C2C">
        <w:rPr>
          <w:rFonts w:ascii="Times New Roman" w:eastAsia="Times New Roman" w:hAnsi="Times New Roman"/>
        </w:rPr>
        <w:t xml:space="preserve">nodrošināt sabiedrības pārstāvju līdzdalību ilgtspējīgas attīstības stratēģijas izstrādē, veicot iedzīvotāju anketēšanu, iesaistot darba grupās un sabiedriskajās apspriedēs, atbilstoši </w:t>
      </w:r>
      <w:smartTag w:uri="schemas-tilde-lv/tildestengine" w:element="date">
        <w:smartTagPr>
          <w:attr w:name="Year" w:val="2009"/>
          <w:attr w:name="Month" w:val="8"/>
          <w:attr w:name="Day" w:val="25"/>
        </w:smartTagPr>
        <w:r w:rsidRPr="004C3C2C">
          <w:rPr>
            <w:rFonts w:ascii="Times New Roman" w:eastAsia="Times New Roman" w:hAnsi="Times New Roman"/>
          </w:rPr>
          <w:t>2009.gada 25.augusta</w:t>
        </w:r>
      </w:smartTag>
      <w:r w:rsidRPr="004C3C2C">
        <w:rPr>
          <w:rFonts w:ascii="Times New Roman" w:eastAsia="Times New Roman" w:hAnsi="Times New Roman"/>
        </w:rPr>
        <w:t xml:space="preserve"> MK noteikumos Nr.970 „Sabiedrības līdzdalības kārtība attīstības plānošanas procesā” noteiktajam.</w:t>
      </w:r>
    </w:p>
    <w:p w:rsidR="004C3C2C" w:rsidRPr="004C3C2C" w:rsidRDefault="004C3C2C" w:rsidP="004C3C2C">
      <w:pPr>
        <w:numPr>
          <w:ilvl w:val="0"/>
          <w:numId w:val="23"/>
        </w:numPr>
        <w:spacing w:after="0" w:line="240" w:lineRule="auto"/>
        <w:rPr>
          <w:rFonts w:ascii="Times New Roman" w:eastAsia="Times New Roman" w:hAnsi="Times New Roman"/>
        </w:rPr>
      </w:pPr>
      <w:r w:rsidRPr="004C3C2C">
        <w:rPr>
          <w:rFonts w:ascii="Times New Roman" w:eastAsia="Times New Roman" w:hAnsi="Times New Roman"/>
        </w:rPr>
        <w:t>Dokumentu noformēšana:</w:t>
      </w:r>
    </w:p>
    <w:p w:rsidR="004C3C2C" w:rsidRPr="004C3C2C" w:rsidRDefault="004C3C2C" w:rsidP="004C3C2C">
      <w:pPr>
        <w:numPr>
          <w:ilvl w:val="1"/>
          <w:numId w:val="23"/>
        </w:numPr>
        <w:spacing w:after="0" w:line="240" w:lineRule="auto"/>
        <w:ind w:left="1560"/>
        <w:jc w:val="both"/>
        <w:rPr>
          <w:rFonts w:ascii="Times New Roman" w:eastAsia="Times New Roman" w:hAnsi="Times New Roman"/>
        </w:rPr>
      </w:pPr>
      <w:r w:rsidRPr="004C3C2C">
        <w:rPr>
          <w:rFonts w:ascii="Times New Roman" w:eastAsia="Times New Roman" w:hAnsi="Times New Roman"/>
        </w:rPr>
        <w:t xml:space="preserve">Pašvaldībai sagatavojami un iesniedzami 5(pieci) eksemplāri izdrukātā un iesietā veidā noformēti, atbilstoši prasītāja prasībām, kā arī 1 (viens) eksemplārs digitāli - oriģinālajā formātā un PDF. </w:t>
      </w:r>
    </w:p>
    <w:p w:rsidR="004C3C2C" w:rsidRPr="004C3C2C" w:rsidRDefault="004C3C2C" w:rsidP="004C3C2C">
      <w:pPr>
        <w:keepNext/>
        <w:tabs>
          <w:tab w:val="left" w:pos="7230"/>
        </w:tabs>
        <w:spacing w:after="0" w:line="240" w:lineRule="auto"/>
        <w:jc w:val="both"/>
        <w:outlineLvl w:val="1"/>
        <w:rPr>
          <w:rFonts w:ascii="Times New Roman" w:eastAsia="Times New Roman" w:hAnsi="Times New Roman"/>
        </w:rPr>
      </w:pPr>
      <w:r w:rsidRPr="004C3C2C">
        <w:rPr>
          <w:rFonts w:ascii="Times New Roman" w:eastAsia="Times New Roman" w:hAnsi="Times New Roman"/>
        </w:rPr>
        <w:lastRenderedPageBreak/>
        <w:t>1.Ilgtspējīgas attīstības stratēģijas izstrādes process</w:t>
      </w:r>
    </w:p>
    <w:p w:rsidR="004C3C2C" w:rsidRPr="004C3C2C" w:rsidRDefault="004C3C2C" w:rsidP="004C3C2C">
      <w:pPr>
        <w:spacing w:after="0" w:line="240" w:lineRule="auto"/>
        <w:jc w:val="both"/>
        <w:rPr>
          <w:rFonts w:ascii="Times New Roman" w:eastAsia="Times New Roman" w:hAnsi="Times New Roman"/>
        </w:rPr>
      </w:pPr>
      <w:r w:rsidRPr="004C3C2C">
        <w:rPr>
          <w:rFonts w:ascii="Times New Roman" w:eastAsia="Times New Roman" w:hAnsi="Times New Roman"/>
        </w:rPr>
        <w:t>Ilgtspējīgas attīstības stratēģijas izstrādes procesu organizēt saskaņā ar dokumenta „</w:t>
      </w:r>
      <w:r w:rsidRPr="004C3C2C">
        <w:rPr>
          <w:rFonts w:ascii="Times New Roman" w:eastAsia="Times New Roman" w:hAnsi="Times New Roman"/>
          <w:color w:val="000000"/>
        </w:rPr>
        <w:t>Metodiskie ieteikumi ilgtspējīgas attīstības stratēģiju un attīstības programmu izstrādei reģionālā un vietējā līmenī” aktuālo redakciju un MK noteikumiem Nr.711 „</w:t>
      </w:r>
      <w:r w:rsidRPr="004C3C2C">
        <w:rPr>
          <w:rFonts w:ascii="Times New Roman" w:eastAsia="Times New Roman" w:hAnsi="Times New Roman"/>
        </w:rPr>
        <w:t>Noteikumi par pašvaldību teritorijas attīstības plānošanas dokumentiem”, u.c. normatīvajiem aktiem.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938"/>
      </w:tblGrid>
      <w:tr w:rsidR="004C3C2C" w:rsidRPr="004C3C2C" w:rsidTr="00E321B1">
        <w:trPr>
          <w:trHeight w:val="209"/>
        </w:trPr>
        <w:tc>
          <w:tcPr>
            <w:tcW w:w="1809" w:type="dxa"/>
            <w:vAlign w:val="center"/>
          </w:tcPr>
          <w:p w:rsidR="004C3C2C" w:rsidRPr="004C3C2C" w:rsidRDefault="004C3C2C" w:rsidP="004C3C2C">
            <w:pPr>
              <w:spacing w:after="0" w:line="240" w:lineRule="auto"/>
              <w:rPr>
                <w:rFonts w:ascii="Times New Roman" w:eastAsia="Times New Roman" w:hAnsi="Times New Roman"/>
                <w:b/>
              </w:rPr>
            </w:pPr>
            <w:r w:rsidRPr="004C3C2C">
              <w:rPr>
                <w:rFonts w:ascii="Times New Roman" w:eastAsia="Times New Roman" w:hAnsi="Times New Roman"/>
                <w:b/>
              </w:rPr>
              <w:t>Process</w:t>
            </w:r>
          </w:p>
        </w:tc>
        <w:tc>
          <w:tcPr>
            <w:tcW w:w="7938" w:type="dxa"/>
            <w:vAlign w:val="center"/>
          </w:tcPr>
          <w:p w:rsidR="004C3C2C" w:rsidRPr="004C3C2C" w:rsidRDefault="004C3C2C" w:rsidP="004C3C2C">
            <w:pPr>
              <w:spacing w:after="0" w:line="240" w:lineRule="auto"/>
              <w:jc w:val="center"/>
              <w:rPr>
                <w:rFonts w:ascii="Times New Roman" w:eastAsia="Times New Roman" w:hAnsi="Times New Roman"/>
                <w:b/>
              </w:rPr>
            </w:pPr>
            <w:r w:rsidRPr="004C3C2C">
              <w:rPr>
                <w:rFonts w:ascii="Times New Roman" w:eastAsia="Times New Roman" w:hAnsi="Times New Roman"/>
                <w:b/>
              </w:rPr>
              <w:t>Rīcība</w:t>
            </w:r>
          </w:p>
        </w:tc>
      </w:tr>
      <w:tr w:rsidR="004C3C2C" w:rsidRPr="004C3C2C" w:rsidTr="00E321B1">
        <w:trPr>
          <w:trHeight w:val="491"/>
        </w:trPr>
        <w:tc>
          <w:tcPr>
            <w:tcW w:w="1809" w:type="dxa"/>
            <w:vMerge w:val="restart"/>
          </w:tcPr>
          <w:p w:rsidR="004C3C2C" w:rsidRPr="004C3C2C" w:rsidRDefault="004C3C2C" w:rsidP="004C3C2C">
            <w:pPr>
              <w:spacing w:after="0" w:line="240" w:lineRule="auto"/>
              <w:jc w:val="both"/>
              <w:rPr>
                <w:rFonts w:ascii="Times New Roman" w:eastAsia="Times New Roman" w:hAnsi="Times New Roman"/>
              </w:rPr>
            </w:pPr>
            <w:r w:rsidRPr="004C3C2C">
              <w:rPr>
                <w:rFonts w:ascii="Times New Roman" w:eastAsia="Times New Roman" w:hAnsi="Times New Roman"/>
              </w:rPr>
              <w:t>Sagatavošanās izstrādei</w:t>
            </w:r>
          </w:p>
        </w:tc>
        <w:tc>
          <w:tcPr>
            <w:tcW w:w="7938" w:type="dxa"/>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 xml:space="preserve">Sadarbībā ar pašvaldību izstrādā detalizētu </w:t>
            </w:r>
            <w:smartTag w:uri="schemas-tilde-lv/tildestengine" w:element="veidnes">
              <w:smartTagPr>
                <w:attr w:name="baseform" w:val="plān|s"/>
                <w:attr w:name="id" w:val="-1"/>
                <w:attr w:name="text" w:val="plānu"/>
              </w:smartTagPr>
              <w:r w:rsidRPr="004C3C2C">
                <w:rPr>
                  <w:rFonts w:ascii="Times New Roman" w:eastAsia="Times New Roman" w:hAnsi="Times New Roman"/>
                </w:rPr>
                <w:t>plānu</w:t>
              </w:r>
            </w:smartTag>
            <w:r w:rsidRPr="004C3C2C">
              <w:rPr>
                <w:rFonts w:ascii="Times New Roman" w:eastAsia="Times New Roman" w:hAnsi="Times New Roman"/>
              </w:rPr>
              <w:t>, saskaņā ar kuru norit darbs pie IAS izstrādes, un sabiedrības līdzdalības plānu.</w:t>
            </w:r>
          </w:p>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 xml:space="preserve">IAS izstrādes un sabiedrības līdzdalības </w:t>
            </w:r>
            <w:smartTag w:uri="schemas-tilde-lv/tildestengine" w:element="veidnes">
              <w:smartTagPr>
                <w:attr w:name="baseform" w:val="plān|s"/>
                <w:attr w:name="id" w:val="-1"/>
                <w:attr w:name="text" w:val="plāna"/>
              </w:smartTagPr>
              <w:r w:rsidRPr="004C3C2C">
                <w:rPr>
                  <w:rFonts w:ascii="Times New Roman" w:eastAsia="Times New Roman" w:hAnsi="Times New Roman"/>
                </w:rPr>
                <w:t>plāna</w:t>
              </w:r>
            </w:smartTag>
            <w:r w:rsidRPr="004C3C2C">
              <w:rPr>
                <w:rFonts w:ascii="Times New Roman" w:eastAsia="Times New Roman" w:hAnsi="Times New Roman"/>
              </w:rPr>
              <w:t xml:space="preserve"> apspriešana vadības grupā/darba grupā.</w:t>
            </w:r>
          </w:p>
        </w:tc>
      </w:tr>
      <w:tr w:rsidR="004C3C2C" w:rsidRPr="004C3C2C" w:rsidTr="00E321B1">
        <w:trPr>
          <w:trHeight w:val="236"/>
        </w:trPr>
        <w:tc>
          <w:tcPr>
            <w:tcW w:w="1809" w:type="dxa"/>
            <w:vMerge/>
          </w:tcPr>
          <w:p w:rsidR="004C3C2C" w:rsidRPr="004C3C2C" w:rsidRDefault="004C3C2C" w:rsidP="004C3C2C">
            <w:pPr>
              <w:spacing w:after="0" w:line="240" w:lineRule="auto"/>
              <w:jc w:val="both"/>
              <w:rPr>
                <w:rFonts w:ascii="Times New Roman" w:eastAsia="Times New Roman" w:hAnsi="Times New Roman"/>
              </w:rPr>
            </w:pPr>
          </w:p>
        </w:tc>
        <w:tc>
          <w:tcPr>
            <w:tcW w:w="7938" w:type="dxa"/>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 xml:space="preserve">Sadarbībā ar pašvaldību paziņojuma par sabiedrības līdzdalību (ar kritērijiem sabiedrības pārstāvju izvēlei) sagatavošana un publicēšana mājas lapā un vietējā laikrakstā. </w:t>
            </w:r>
          </w:p>
        </w:tc>
      </w:tr>
      <w:tr w:rsidR="004C3C2C" w:rsidRPr="004C3C2C" w:rsidTr="00E321B1">
        <w:trPr>
          <w:trHeight w:val="252"/>
        </w:trPr>
        <w:tc>
          <w:tcPr>
            <w:tcW w:w="1809" w:type="dxa"/>
            <w:vMerge/>
          </w:tcPr>
          <w:p w:rsidR="004C3C2C" w:rsidRPr="004C3C2C" w:rsidRDefault="004C3C2C" w:rsidP="004C3C2C">
            <w:pPr>
              <w:spacing w:after="0" w:line="240" w:lineRule="auto"/>
              <w:jc w:val="both"/>
              <w:rPr>
                <w:rFonts w:ascii="Times New Roman" w:eastAsia="Times New Roman" w:hAnsi="Times New Roman"/>
              </w:rPr>
            </w:pPr>
          </w:p>
        </w:tc>
        <w:tc>
          <w:tcPr>
            <w:tcW w:w="7938" w:type="dxa"/>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Sadarbībā ar pašvaldību 3-4 tematisko darba grupu izveidošana, piesaistot attiecīgo nozaru speciālistus un viedokļu līderus, kā arī reģionu un kaimiņu pašvaldību attīstības/ teritorijas plānošanas speciālistus (ieteicamais darba grupas lielums 5-15 cilvēki).</w:t>
            </w:r>
          </w:p>
        </w:tc>
      </w:tr>
      <w:tr w:rsidR="004C3C2C" w:rsidRPr="004C3C2C" w:rsidTr="00E321B1">
        <w:tc>
          <w:tcPr>
            <w:tcW w:w="1809" w:type="dxa"/>
            <w:vMerge/>
          </w:tcPr>
          <w:p w:rsidR="004C3C2C" w:rsidRPr="004C3C2C" w:rsidRDefault="004C3C2C" w:rsidP="004C3C2C">
            <w:pPr>
              <w:spacing w:after="0" w:line="240" w:lineRule="auto"/>
              <w:jc w:val="both"/>
              <w:rPr>
                <w:rFonts w:ascii="Times New Roman" w:eastAsia="Times New Roman" w:hAnsi="Times New Roman"/>
              </w:rPr>
            </w:pPr>
          </w:p>
        </w:tc>
        <w:tc>
          <w:tcPr>
            <w:tcW w:w="7938" w:type="dxa"/>
            <w:vAlign w:val="bottom"/>
          </w:tcPr>
          <w:p w:rsidR="004C3C2C" w:rsidRPr="004C3C2C" w:rsidRDefault="004C3C2C" w:rsidP="004C3C2C">
            <w:pPr>
              <w:autoSpaceDE w:val="0"/>
              <w:autoSpaceDN w:val="0"/>
              <w:adjustRightInd w:val="0"/>
              <w:spacing w:after="0" w:line="240" w:lineRule="auto"/>
              <w:rPr>
                <w:rFonts w:ascii="Times New Roman" w:eastAsia="Times New Roman" w:hAnsi="Times New Roman"/>
              </w:rPr>
            </w:pPr>
            <w:r w:rsidRPr="004C3C2C">
              <w:rPr>
                <w:rFonts w:ascii="Times New Roman" w:eastAsia="Times New Roman" w:hAnsi="Times New Roman"/>
              </w:rPr>
              <w:t>Ar IAS saistītu augstāka un līdzīga līmeņa dokumentu analīze:</w:t>
            </w:r>
          </w:p>
          <w:p w:rsidR="004C3C2C" w:rsidRPr="004C3C2C" w:rsidRDefault="004C3C2C" w:rsidP="004C3C2C">
            <w:pPr>
              <w:spacing w:after="0" w:line="240" w:lineRule="auto"/>
              <w:ind w:left="318"/>
              <w:rPr>
                <w:rFonts w:ascii="Times New Roman" w:eastAsia="Times New Roman" w:hAnsi="Times New Roman"/>
              </w:rPr>
            </w:pPr>
            <w:r w:rsidRPr="004C3C2C">
              <w:rPr>
                <w:rFonts w:ascii="Times New Roman" w:eastAsia="Times New Roman" w:hAnsi="Times New Roman"/>
              </w:rPr>
              <w:t>Rīgas plānošanas reģiona spēkā esošā ilgtspējīgas attīstības stratēģija, pašvaldības spēkā esošais Teritorijas plānojums, kā arī to vietējo pašvaldību spēkā esošās Ilgtspējīgas attīstības stratēģijas un Teritorijas plānojumus, ar kurām robežojas attiecīgā pašvaldība.</w:t>
            </w:r>
          </w:p>
          <w:p w:rsidR="004C3C2C" w:rsidRPr="004C3C2C" w:rsidRDefault="004C3C2C" w:rsidP="004C3C2C">
            <w:pPr>
              <w:autoSpaceDE w:val="0"/>
              <w:autoSpaceDN w:val="0"/>
              <w:adjustRightInd w:val="0"/>
              <w:spacing w:after="0" w:line="240" w:lineRule="auto"/>
              <w:rPr>
                <w:rFonts w:ascii="Times New Roman" w:eastAsia="Times New Roman" w:hAnsi="Times New Roman"/>
              </w:rPr>
            </w:pPr>
            <w:r w:rsidRPr="004C3C2C">
              <w:rPr>
                <w:rFonts w:ascii="Times New Roman" w:eastAsia="Times New Roman" w:hAnsi="Times New Roman"/>
              </w:rPr>
              <w:t>Plānošanas dokumentu analīze sagatavojama, izmantojot Alojas novada attīstības programmas 2013.-2019.gadam iekļauto informāciju/analīzi.</w:t>
            </w:r>
          </w:p>
          <w:p w:rsidR="004C3C2C" w:rsidRPr="004C3C2C" w:rsidRDefault="004C3C2C" w:rsidP="004C3C2C">
            <w:pPr>
              <w:spacing w:after="0" w:line="240" w:lineRule="auto"/>
              <w:rPr>
                <w:rFonts w:ascii="Times New Roman" w:eastAsia="Times New Roman" w:hAnsi="Times New Roman"/>
              </w:rPr>
            </w:pPr>
          </w:p>
        </w:tc>
      </w:tr>
      <w:tr w:rsidR="004C3C2C" w:rsidRPr="004C3C2C" w:rsidTr="00E321B1">
        <w:tc>
          <w:tcPr>
            <w:tcW w:w="1809" w:type="dxa"/>
            <w:vMerge/>
          </w:tcPr>
          <w:p w:rsidR="004C3C2C" w:rsidRPr="004C3C2C" w:rsidRDefault="004C3C2C" w:rsidP="004C3C2C">
            <w:pPr>
              <w:spacing w:after="0" w:line="240" w:lineRule="auto"/>
              <w:jc w:val="both"/>
              <w:rPr>
                <w:rFonts w:ascii="Times New Roman" w:eastAsia="Times New Roman" w:hAnsi="Times New Roman"/>
              </w:rPr>
            </w:pPr>
          </w:p>
        </w:tc>
        <w:tc>
          <w:tcPr>
            <w:tcW w:w="7938" w:type="dxa"/>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 xml:space="preserve">Sadarbībā ar pašvaldību – iedzīvotāju anketēšana un rezultātu apkopošana par viņu redzējumu aktuālākajās realizējamajās problēmās pašvaldībā un turpmākās attīstības iespējām. </w:t>
            </w:r>
          </w:p>
        </w:tc>
      </w:tr>
      <w:tr w:rsidR="004C3C2C" w:rsidRPr="004C3C2C" w:rsidTr="00E321B1">
        <w:tc>
          <w:tcPr>
            <w:tcW w:w="1809" w:type="dxa"/>
            <w:vMerge w:val="restart"/>
          </w:tcPr>
          <w:p w:rsidR="004C3C2C" w:rsidRPr="004C3C2C" w:rsidRDefault="004C3C2C" w:rsidP="004C3C2C">
            <w:pPr>
              <w:spacing w:after="0" w:line="240" w:lineRule="auto"/>
              <w:jc w:val="both"/>
              <w:rPr>
                <w:rFonts w:ascii="Times New Roman" w:eastAsia="Times New Roman" w:hAnsi="Times New Roman"/>
              </w:rPr>
            </w:pPr>
            <w:r w:rsidRPr="004C3C2C">
              <w:rPr>
                <w:rFonts w:ascii="Times New Roman" w:eastAsia="Times New Roman" w:hAnsi="Times New Roman"/>
              </w:rPr>
              <w:t>Izstrādes process</w:t>
            </w:r>
          </w:p>
        </w:tc>
        <w:tc>
          <w:tcPr>
            <w:tcW w:w="7938" w:type="dxa"/>
            <w:vAlign w:val="bottom"/>
          </w:tcPr>
          <w:p w:rsidR="004C3C2C" w:rsidRPr="004C3C2C" w:rsidRDefault="004C3C2C" w:rsidP="004C3C2C">
            <w:pPr>
              <w:tabs>
                <w:tab w:val="num" w:pos="426"/>
              </w:tabs>
              <w:spacing w:after="0" w:line="240" w:lineRule="auto"/>
              <w:rPr>
                <w:rFonts w:ascii="Times New Roman" w:eastAsia="Times New Roman" w:hAnsi="Times New Roman"/>
              </w:rPr>
            </w:pPr>
            <w:r w:rsidRPr="004C3C2C">
              <w:rPr>
                <w:rFonts w:ascii="Times New Roman" w:eastAsia="Times New Roman" w:hAnsi="Times New Roman"/>
              </w:rPr>
              <w:t>Ilgtspējīgas attīstības stratēģiju izstrādā trīs posmos:</w:t>
            </w:r>
          </w:p>
          <w:p w:rsidR="004C3C2C" w:rsidRPr="004C3C2C" w:rsidRDefault="004C3C2C" w:rsidP="004C3C2C">
            <w:pPr>
              <w:tabs>
                <w:tab w:val="num" w:pos="426"/>
              </w:tabs>
              <w:spacing w:after="0" w:line="240" w:lineRule="auto"/>
              <w:rPr>
                <w:rFonts w:ascii="Times New Roman" w:eastAsia="Times New Roman" w:hAnsi="Times New Roman"/>
                <w:b/>
              </w:rPr>
            </w:pPr>
            <w:r w:rsidRPr="004C3C2C">
              <w:rPr>
                <w:rFonts w:ascii="Times New Roman" w:eastAsia="Times New Roman" w:hAnsi="Times New Roman"/>
                <w:b/>
              </w:rPr>
              <w:t>1.posms – pašreizējās situācijas analīzes kopsavilkums (situācijas apzināšana)</w:t>
            </w:r>
          </w:p>
          <w:p w:rsidR="004C3C2C" w:rsidRPr="004C3C2C" w:rsidRDefault="004C3C2C" w:rsidP="004C3C2C">
            <w:pPr>
              <w:autoSpaceDE w:val="0"/>
              <w:autoSpaceDN w:val="0"/>
              <w:adjustRightInd w:val="0"/>
              <w:spacing w:after="0" w:line="240" w:lineRule="auto"/>
              <w:rPr>
                <w:rFonts w:ascii="Times New Roman" w:eastAsia="Times New Roman" w:hAnsi="Times New Roman"/>
              </w:rPr>
            </w:pPr>
            <w:r w:rsidRPr="004C3C2C">
              <w:rPr>
                <w:rFonts w:ascii="Times New Roman" w:eastAsia="Times New Roman" w:hAnsi="Times New Roman"/>
              </w:rPr>
              <w:t>Pašreizējās situācijas analīzes kopsavilkums – no ilgtermiņa attīstības perspektīvas viedokļa (tendences un prognozes), kas raksturo pašvaldības pašreizējo situāciju un  teritorijas rīcībā esošos resursus, attīstības tendences, problēmas un izaugsmes resursus.</w:t>
            </w:r>
          </w:p>
          <w:p w:rsidR="004C3C2C" w:rsidRPr="004C3C2C" w:rsidRDefault="004C3C2C" w:rsidP="004C3C2C">
            <w:pPr>
              <w:autoSpaceDE w:val="0"/>
              <w:autoSpaceDN w:val="0"/>
              <w:adjustRightInd w:val="0"/>
              <w:spacing w:after="0" w:line="240" w:lineRule="auto"/>
              <w:rPr>
                <w:rFonts w:ascii="Times New Roman" w:eastAsia="Times New Roman" w:hAnsi="Times New Roman"/>
              </w:rPr>
            </w:pPr>
            <w:r w:rsidRPr="004C3C2C">
              <w:rPr>
                <w:rFonts w:ascii="Times New Roman" w:eastAsia="Times New Roman" w:hAnsi="Times New Roman"/>
              </w:rPr>
              <w:t>Kopsavilkums sagatavojams balstoties uz Alojas novada attīstības programmas 2013.-2019.gadam ietverto informāciju un datiem. Nepieciešamības gadījumā šie dati ir papildināmi vai aktualizējami.</w:t>
            </w:r>
          </w:p>
          <w:p w:rsidR="004C3C2C" w:rsidRPr="004C3C2C" w:rsidRDefault="004C3C2C" w:rsidP="004C3C2C">
            <w:pPr>
              <w:autoSpaceDE w:val="0"/>
              <w:autoSpaceDN w:val="0"/>
              <w:adjustRightInd w:val="0"/>
              <w:spacing w:after="0" w:line="240" w:lineRule="auto"/>
              <w:rPr>
                <w:rFonts w:ascii="Times New Roman" w:eastAsia="Times New Roman" w:hAnsi="Times New Roman"/>
              </w:rPr>
            </w:pPr>
          </w:p>
          <w:p w:rsidR="004C3C2C" w:rsidRPr="004C3C2C" w:rsidRDefault="004C3C2C" w:rsidP="004C3C2C">
            <w:pPr>
              <w:autoSpaceDE w:val="0"/>
              <w:autoSpaceDN w:val="0"/>
              <w:adjustRightInd w:val="0"/>
              <w:spacing w:after="0" w:line="240" w:lineRule="auto"/>
              <w:rPr>
                <w:rFonts w:ascii="Times New Roman" w:eastAsia="Times New Roman" w:hAnsi="Times New Roman"/>
                <w:b/>
              </w:rPr>
            </w:pPr>
            <w:r w:rsidRPr="004C3C2C">
              <w:rPr>
                <w:rFonts w:ascii="Times New Roman" w:eastAsia="Times New Roman" w:hAnsi="Times New Roman"/>
                <w:b/>
              </w:rPr>
              <w:t>2.posms – stratēģiskās daļas izstrāde</w:t>
            </w:r>
          </w:p>
          <w:p w:rsidR="004C3C2C" w:rsidRPr="004C3C2C" w:rsidRDefault="004C3C2C" w:rsidP="004C3C2C">
            <w:pPr>
              <w:tabs>
                <w:tab w:val="num" w:pos="426"/>
              </w:tabs>
              <w:spacing w:after="0" w:line="240" w:lineRule="auto"/>
              <w:rPr>
                <w:rFonts w:ascii="Times New Roman" w:eastAsia="Times New Roman" w:hAnsi="Times New Roman"/>
              </w:rPr>
            </w:pPr>
            <w:r w:rsidRPr="004C3C2C">
              <w:rPr>
                <w:rFonts w:ascii="Times New Roman" w:eastAsia="Times New Roman" w:hAnsi="Times New Roman"/>
              </w:rPr>
              <w:t>Šajā posmā, ņemot vērā pašreizējās situācijas analīzes rezultātus, definē ilgtermiņa attīstības redzējumu (vīziju), stratēģiskos mērķus, ilgtermiņa prioritātes un specializāciju (perspektīvos uzņēmējdarbības virzienus).</w:t>
            </w:r>
          </w:p>
          <w:p w:rsidR="004C3C2C" w:rsidRPr="004C3C2C" w:rsidRDefault="004C3C2C" w:rsidP="004C3C2C">
            <w:pPr>
              <w:tabs>
                <w:tab w:val="num" w:pos="426"/>
              </w:tabs>
              <w:spacing w:after="0" w:line="240" w:lineRule="auto"/>
              <w:rPr>
                <w:rFonts w:ascii="Times New Roman" w:eastAsia="Times New Roman" w:hAnsi="Times New Roman"/>
              </w:rPr>
            </w:pPr>
            <w:r w:rsidRPr="004C3C2C">
              <w:rPr>
                <w:rFonts w:ascii="Times New Roman" w:eastAsia="Times New Roman" w:hAnsi="Times New Roman"/>
              </w:rPr>
              <w:t>Šajā posmā sadarbībā ar pašvaldību ir organizējams darba grupu darbs un sanāksmes, lai nodrošinātu speciālistu un sabiedrības iesaisti IAS izstrādē.</w:t>
            </w:r>
          </w:p>
          <w:p w:rsidR="004C3C2C" w:rsidRPr="004C3C2C" w:rsidRDefault="004C3C2C" w:rsidP="004C3C2C">
            <w:pPr>
              <w:autoSpaceDE w:val="0"/>
              <w:autoSpaceDN w:val="0"/>
              <w:adjustRightInd w:val="0"/>
              <w:spacing w:after="0" w:line="240" w:lineRule="auto"/>
              <w:rPr>
                <w:rFonts w:ascii="Times New Roman" w:eastAsia="Times New Roman" w:hAnsi="Times New Roman"/>
              </w:rPr>
            </w:pPr>
            <w:r w:rsidRPr="004C3C2C">
              <w:rPr>
                <w:rFonts w:ascii="Times New Roman" w:eastAsia="Times New Roman" w:hAnsi="Times New Roman"/>
              </w:rPr>
              <w:t>Stratēģiskā daļa sagatavojama, balstoties uz Alojas novada attīstības programmas 2013.-2019.gadam stratēģisko daļu.</w:t>
            </w:r>
          </w:p>
          <w:p w:rsidR="004C3C2C" w:rsidRPr="004C3C2C" w:rsidRDefault="004C3C2C" w:rsidP="004C3C2C">
            <w:pPr>
              <w:tabs>
                <w:tab w:val="num" w:pos="426"/>
              </w:tabs>
              <w:spacing w:after="0" w:line="240" w:lineRule="auto"/>
              <w:rPr>
                <w:rFonts w:ascii="Times New Roman" w:eastAsia="Times New Roman" w:hAnsi="Times New Roman"/>
              </w:rPr>
            </w:pPr>
          </w:p>
          <w:p w:rsidR="004C3C2C" w:rsidRPr="004C3C2C" w:rsidRDefault="004C3C2C" w:rsidP="004C3C2C">
            <w:pPr>
              <w:tabs>
                <w:tab w:val="num" w:pos="426"/>
              </w:tabs>
              <w:spacing w:after="0" w:line="240" w:lineRule="auto"/>
              <w:rPr>
                <w:rFonts w:ascii="Times New Roman" w:eastAsia="Times New Roman" w:hAnsi="Times New Roman"/>
                <w:b/>
                <w:color w:val="000000"/>
              </w:rPr>
            </w:pPr>
            <w:r w:rsidRPr="004C3C2C">
              <w:rPr>
                <w:rFonts w:ascii="Times New Roman" w:eastAsia="Times New Roman" w:hAnsi="Times New Roman"/>
                <w:b/>
              </w:rPr>
              <w:t xml:space="preserve">3.posms – telpiskās attīstības </w:t>
            </w:r>
            <w:r w:rsidRPr="004C3C2C">
              <w:rPr>
                <w:rFonts w:ascii="Times New Roman" w:eastAsia="Times New Roman" w:hAnsi="Times New Roman"/>
                <w:b/>
                <w:color w:val="000000"/>
              </w:rPr>
              <w:t>perspektīvas izstrāde</w:t>
            </w:r>
          </w:p>
          <w:p w:rsidR="004C3C2C" w:rsidRPr="004C3C2C" w:rsidRDefault="004C3C2C" w:rsidP="004C3C2C">
            <w:pPr>
              <w:tabs>
                <w:tab w:val="num" w:pos="426"/>
              </w:tabs>
              <w:spacing w:after="0" w:line="240" w:lineRule="auto"/>
              <w:rPr>
                <w:rFonts w:ascii="Times New Roman" w:eastAsia="Times New Roman" w:hAnsi="Times New Roman"/>
              </w:rPr>
            </w:pPr>
            <w:r w:rsidRPr="004C3C2C">
              <w:rPr>
                <w:rFonts w:ascii="Times New Roman" w:eastAsia="Times New Roman" w:hAnsi="Times New Roman"/>
                <w:color w:val="000000"/>
              </w:rPr>
              <w:t xml:space="preserve">Šajā posmā apraksta un brīvi izvēlētā veidā grafiski attēlo teritorijas telpisko struktūru un </w:t>
            </w:r>
            <w:r w:rsidRPr="004C3C2C">
              <w:rPr>
                <w:rFonts w:ascii="Times New Roman" w:eastAsia="Times New Roman" w:hAnsi="Times New Roman"/>
              </w:rPr>
              <w:t>vēlamās ilgtermiņa izmaiņas:</w:t>
            </w:r>
          </w:p>
          <w:p w:rsidR="004C3C2C" w:rsidRPr="004C3C2C" w:rsidRDefault="004C3C2C" w:rsidP="004C3C2C">
            <w:pPr>
              <w:numPr>
                <w:ilvl w:val="0"/>
                <w:numId w:val="24"/>
              </w:numPr>
              <w:spacing w:after="0" w:line="240" w:lineRule="auto"/>
              <w:rPr>
                <w:rFonts w:ascii="Times New Roman" w:eastAsia="Times New Roman" w:hAnsi="Times New Roman"/>
              </w:rPr>
            </w:pPr>
            <w:r w:rsidRPr="004C3C2C">
              <w:rPr>
                <w:rFonts w:ascii="Times New Roman" w:eastAsia="Times New Roman" w:hAnsi="Times New Roman"/>
              </w:rPr>
              <w:t xml:space="preserve">nozīmīgākos esošos telpiskās struktūras elementus un vēlamās ilgtermiņa izmaiņas, galvenās funkcionālās telpas; </w:t>
            </w:r>
          </w:p>
          <w:p w:rsidR="004C3C2C" w:rsidRPr="004C3C2C" w:rsidRDefault="004C3C2C" w:rsidP="004C3C2C">
            <w:pPr>
              <w:numPr>
                <w:ilvl w:val="0"/>
                <w:numId w:val="24"/>
              </w:numPr>
              <w:spacing w:after="0" w:line="240" w:lineRule="auto"/>
              <w:rPr>
                <w:rFonts w:ascii="Times New Roman" w:eastAsia="Times New Roman" w:hAnsi="Times New Roman"/>
              </w:rPr>
            </w:pPr>
            <w:r w:rsidRPr="004C3C2C">
              <w:rPr>
                <w:rFonts w:ascii="Times New Roman" w:eastAsia="Times New Roman" w:hAnsi="Times New Roman"/>
              </w:rPr>
              <w:t xml:space="preserve">apdzīvojuma struktūru un publisko pakalpojumu klāstu; </w:t>
            </w:r>
          </w:p>
          <w:p w:rsidR="004C3C2C" w:rsidRPr="004C3C2C" w:rsidRDefault="004C3C2C" w:rsidP="004C3C2C">
            <w:pPr>
              <w:numPr>
                <w:ilvl w:val="0"/>
                <w:numId w:val="24"/>
              </w:numPr>
              <w:spacing w:after="0" w:line="240" w:lineRule="auto"/>
              <w:rPr>
                <w:rFonts w:ascii="Times New Roman" w:eastAsia="Times New Roman" w:hAnsi="Times New Roman"/>
              </w:rPr>
            </w:pPr>
            <w:r w:rsidRPr="004C3C2C">
              <w:rPr>
                <w:rFonts w:ascii="Times New Roman" w:eastAsia="Times New Roman" w:hAnsi="Times New Roman"/>
              </w:rPr>
              <w:t xml:space="preserve">galvenos transporta koridorus un infrastruktūru (piemēram, valsts galvenos un reģionālos autoceļus, dzelzceļus, ostas, u.c.), kā arī maģistrālos inženierkomunikāciju tīklus un objektus; </w:t>
            </w:r>
          </w:p>
          <w:p w:rsidR="004C3C2C" w:rsidRPr="004C3C2C" w:rsidRDefault="004C3C2C" w:rsidP="004C3C2C">
            <w:pPr>
              <w:numPr>
                <w:ilvl w:val="0"/>
                <w:numId w:val="24"/>
              </w:numPr>
              <w:spacing w:after="0" w:line="240" w:lineRule="auto"/>
              <w:rPr>
                <w:rFonts w:ascii="Times New Roman" w:eastAsia="Times New Roman" w:hAnsi="Times New Roman"/>
              </w:rPr>
            </w:pPr>
            <w:r w:rsidRPr="004C3C2C">
              <w:rPr>
                <w:rFonts w:ascii="Times New Roman" w:eastAsia="Times New Roman" w:hAnsi="Times New Roman"/>
              </w:rPr>
              <w:lastRenderedPageBreak/>
              <w:t xml:space="preserve">dabas teritoriju telpisko struktūru, tai skaitā īpaši aizsargājamo dabas teritoriju tīklu; </w:t>
            </w:r>
          </w:p>
          <w:p w:rsidR="004C3C2C" w:rsidRPr="004C3C2C" w:rsidRDefault="004C3C2C" w:rsidP="004C3C2C">
            <w:pPr>
              <w:numPr>
                <w:ilvl w:val="0"/>
                <w:numId w:val="24"/>
              </w:numPr>
              <w:spacing w:after="0" w:line="240" w:lineRule="auto"/>
              <w:rPr>
                <w:rFonts w:ascii="Times New Roman" w:eastAsia="Times New Roman" w:hAnsi="Times New Roman"/>
              </w:rPr>
            </w:pPr>
            <w:r w:rsidRPr="004C3C2C">
              <w:rPr>
                <w:rFonts w:ascii="Times New Roman" w:eastAsia="Times New Roman" w:hAnsi="Times New Roman"/>
              </w:rPr>
              <w:t xml:space="preserve">kultūrvēsturiski nozīmīgās teritorijas; </w:t>
            </w:r>
          </w:p>
          <w:p w:rsidR="004C3C2C" w:rsidRPr="004C3C2C" w:rsidRDefault="004C3C2C" w:rsidP="004C3C2C">
            <w:pPr>
              <w:numPr>
                <w:ilvl w:val="0"/>
                <w:numId w:val="24"/>
              </w:numPr>
              <w:spacing w:after="0" w:line="240" w:lineRule="auto"/>
              <w:rPr>
                <w:rFonts w:ascii="Times New Roman" w:eastAsia="Times New Roman" w:hAnsi="Times New Roman"/>
              </w:rPr>
            </w:pPr>
            <w:r w:rsidRPr="004C3C2C">
              <w:rPr>
                <w:rFonts w:ascii="Times New Roman" w:eastAsia="Times New Roman" w:hAnsi="Times New Roman"/>
              </w:rPr>
              <w:t xml:space="preserve">ainaviski vērtīgās un citas īpašas teritorijas; </w:t>
            </w:r>
          </w:p>
          <w:p w:rsidR="004C3C2C" w:rsidRPr="004C3C2C" w:rsidRDefault="004C3C2C" w:rsidP="004C3C2C">
            <w:pPr>
              <w:numPr>
                <w:ilvl w:val="0"/>
                <w:numId w:val="24"/>
              </w:numPr>
              <w:spacing w:after="0" w:line="240" w:lineRule="auto"/>
              <w:rPr>
                <w:rFonts w:ascii="Times New Roman" w:eastAsia="Times New Roman" w:hAnsi="Times New Roman"/>
              </w:rPr>
            </w:pPr>
            <w:r w:rsidRPr="004C3C2C">
              <w:rPr>
                <w:rFonts w:ascii="Times New Roman" w:eastAsia="Times New Roman" w:hAnsi="Times New Roman"/>
              </w:rPr>
              <w:t>prioritāri attīstāmās teritorijas.</w:t>
            </w:r>
          </w:p>
          <w:p w:rsidR="004C3C2C" w:rsidRPr="004C3C2C" w:rsidRDefault="004C3C2C" w:rsidP="004C3C2C">
            <w:pPr>
              <w:tabs>
                <w:tab w:val="num" w:pos="426"/>
              </w:tabs>
              <w:spacing w:after="0" w:line="240" w:lineRule="auto"/>
              <w:rPr>
                <w:rFonts w:ascii="Times New Roman" w:eastAsia="Times New Roman" w:hAnsi="Times New Roman"/>
                <w:color w:val="000000"/>
              </w:rPr>
            </w:pPr>
            <w:r w:rsidRPr="004C3C2C">
              <w:rPr>
                <w:rFonts w:ascii="Times New Roman" w:eastAsia="Times New Roman" w:hAnsi="Times New Roman"/>
              </w:rPr>
              <w:t>Šajā posmā sadarbībā ar pašvaldību ir organizējams darba grupu darbs un sanāksmes, lai nodrošinātu speciālistu un sabiedrības iesaisti IAS izstrādē.</w:t>
            </w:r>
          </w:p>
        </w:tc>
      </w:tr>
      <w:tr w:rsidR="004C3C2C" w:rsidRPr="004C3C2C" w:rsidTr="00E321B1">
        <w:trPr>
          <w:trHeight w:val="227"/>
        </w:trPr>
        <w:tc>
          <w:tcPr>
            <w:tcW w:w="1809" w:type="dxa"/>
            <w:vMerge/>
          </w:tcPr>
          <w:p w:rsidR="004C3C2C" w:rsidRPr="004C3C2C" w:rsidRDefault="004C3C2C" w:rsidP="004C3C2C">
            <w:pPr>
              <w:spacing w:after="0" w:line="240" w:lineRule="auto"/>
              <w:jc w:val="both"/>
              <w:rPr>
                <w:rFonts w:ascii="Times New Roman" w:eastAsia="Times New Roman" w:hAnsi="Times New Roman"/>
              </w:rPr>
            </w:pPr>
          </w:p>
        </w:tc>
        <w:tc>
          <w:tcPr>
            <w:tcW w:w="7938" w:type="dxa"/>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Lai informācija būtu pārskatāma un uztverama, dokumenta noformēšanā jāizmanto tādas formas kā tabulas, grafiki, attēli un kartes.</w:t>
            </w:r>
          </w:p>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Papildus 1.-3.posmam, jāgatavo pārskats par sabiedrības līdzdalības pasākumiem.</w:t>
            </w:r>
          </w:p>
          <w:p w:rsidR="004C3C2C" w:rsidRPr="004C3C2C" w:rsidRDefault="004C3C2C" w:rsidP="004C3C2C">
            <w:pPr>
              <w:tabs>
                <w:tab w:val="num" w:pos="426"/>
              </w:tabs>
              <w:spacing w:after="0" w:line="240" w:lineRule="auto"/>
              <w:rPr>
                <w:rFonts w:ascii="Times New Roman" w:eastAsia="Times New Roman" w:hAnsi="Times New Roman"/>
              </w:rPr>
            </w:pPr>
            <w:r w:rsidRPr="004C3C2C">
              <w:rPr>
                <w:rFonts w:ascii="Times New Roman" w:eastAsia="Times New Roman" w:hAnsi="Times New Roman"/>
              </w:rPr>
              <w:t>Dokumenta izstrādes laikā jāizveido IAS  ieviešanas uzraudzības sistēma.</w:t>
            </w:r>
          </w:p>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IAS projekta izstrādes gaitā jānodrošina regulāra projekta izskatīšana vadības grupā, to precizējot un novēršot potenciālās pretrunas.</w:t>
            </w:r>
          </w:p>
        </w:tc>
      </w:tr>
      <w:tr w:rsidR="004C3C2C" w:rsidRPr="004C3C2C" w:rsidTr="00E321B1">
        <w:trPr>
          <w:trHeight w:val="318"/>
        </w:trPr>
        <w:tc>
          <w:tcPr>
            <w:tcW w:w="1809" w:type="dxa"/>
            <w:vMerge w:val="restart"/>
          </w:tcPr>
          <w:p w:rsidR="004C3C2C" w:rsidRPr="004C3C2C" w:rsidRDefault="004C3C2C" w:rsidP="004C3C2C">
            <w:pPr>
              <w:spacing w:after="0" w:line="240" w:lineRule="auto"/>
              <w:jc w:val="both"/>
              <w:rPr>
                <w:rFonts w:ascii="Times New Roman" w:eastAsia="Times New Roman" w:hAnsi="Times New Roman"/>
              </w:rPr>
            </w:pPr>
            <w:r w:rsidRPr="004C3C2C">
              <w:rPr>
                <w:rFonts w:ascii="Times New Roman" w:eastAsia="Times New Roman" w:hAnsi="Times New Roman"/>
              </w:rPr>
              <w:t>Stratēģiskais ietekmes uz vidi novērtējums</w:t>
            </w:r>
          </w:p>
          <w:p w:rsidR="004C3C2C" w:rsidRPr="004C3C2C" w:rsidRDefault="004C3C2C" w:rsidP="004C3C2C">
            <w:pPr>
              <w:spacing w:after="0" w:line="240" w:lineRule="auto"/>
              <w:jc w:val="both"/>
              <w:rPr>
                <w:rFonts w:ascii="Times New Roman" w:eastAsia="Times New Roman" w:hAnsi="Times New Roman"/>
                <w:highlight w:val="yellow"/>
              </w:rPr>
            </w:pPr>
          </w:p>
        </w:tc>
        <w:tc>
          <w:tcPr>
            <w:tcW w:w="7938" w:type="dxa"/>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 xml:space="preserve">Kad ir izstrādāta IAS 1.redakcija, sadarbībā ar pašvaldību ir jāveic konsultācijas ar attiecīgo Valsts vides dienesta reģionālo vides pārvaldi, kā arī ar Dabas aizsardzības pārvaldi un Veselības inspekciju par IAS īstenošanas iespējamo ietekmi uz vidi un cilvēku veselību, kā arī par stratēģiskā ietekmes uz vidi novērtējuma nepieciešamību. Pēc konsultāciju veikšanas, ir jāsagatavo un Vides pārraudzības valsts birojā jāiesniedz </w:t>
            </w:r>
            <w:smartTag w:uri="schemas-tilde-lv/tildestengine" w:element="veidnes">
              <w:smartTagPr>
                <w:attr w:name="id" w:val="-1"/>
                <w:attr w:name="baseform" w:val="iesniegums"/>
                <w:attr w:name="text" w:val="iesniegums"/>
              </w:smartTagPr>
              <w:r w:rsidRPr="004C3C2C">
                <w:rPr>
                  <w:rFonts w:ascii="Times New Roman" w:eastAsia="Times New Roman" w:hAnsi="Times New Roman"/>
                </w:rPr>
                <w:t>iesniegums</w:t>
              </w:r>
            </w:smartTag>
            <w:r w:rsidRPr="004C3C2C">
              <w:rPr>
                <w:rFonts w:ascii="Times New Roman" w:eastAsia="Times New Roman" w:hAnsi="Times New Roman"/>
              </w:rPr>
              <w:t xml:space="preserve"> ar aicinājumu izvērtēt – stratēģiskā ietekmes uz vidi novērtējuma nepieciešamību.</w:t>
            </w:r>
          </w:p>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Iesnieguma iesniegšana Vides pārraudzības valsts birojā un stratēģiskā ietekmes uz vidi novērtējuma sagatavošana ir šī darba uzdevuma</w:t>
            </w:r>
            <w:r w:rsidRPr="004C3C2C">
              <w:rPr>
                <w:rFonts w:ascii="Times New Roman" w:eastAsia="Times New Roman" w:hAnsi="Times New Roman"/>
                <w:color w:val="FF0000"/>
              </w:rPr>
              <w:t xml:space="preserve"> </w:t>
            </w:r>
            <w:r w:rsidRPr="004C3C2C">
              <w:rPr>
                <w:rFonts w:ascii="Times New Roman" w:eastAsia="Times New Roman" w:hAnsi="Times New Roman"/>
              </w:rPr>
              <w:t>sastāvdaļa, ja to ir nepieciešams izstrādāt.</w:t>
            </w:r>
          </w:p>
        </w:tc>
      </w:tr>
      <w:tr w:rsidR="004C3C2C" w:rsidRPr="004C3C2C" w:rsidTr="00E321B1">
        <w:trPr>
          <w:trHeight w:val="383"/>
        </w:trPr>
        <w:tc>
          <w:tcPr>
            <w:tcW w:w="1809" w:type="dxa"/>
            <w:vMerge/>
          </w:tcPr>
          <w:p w:rsidR="004C3C2C" w:rsidRPr="004C3C2C" w:rsidRDefault="004C3C2C" w:rsidP="004C3C2C">
            <w:pPr>
              <w:spacing w:after="0" w:line="240" w:lineRule="auto"/>
              <w:jc w:val="both"/>
              <w:rPr>
                <w:rFonts w:ascii="Times New Roman" w:eastAsia="Times New Roman" w:hAnsi="Times New Roman"/>
              </w:rPr>
            </w:pPr>
          </w:p>
        </w:tc>
        <w:tc>
          <w:tcPr>
            <w:tcW w:w="7938" w:type="dxa"/>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Ja Vides pārraudzības valsts birojs pieņem lēmumu, ka pašvaldībai ir jāizstrādā vides pārskats, tad IAS izstrādā</w:t>
            </w:r>
            <w:r w:rsidRPr="004C3C2C">
              <w:rPr>
                <w:rFonts w:ascii="Times New Roman" w:eastAsia="Times New Roman" w:hAnsi="Times New Roman"/>
              </w:rPr>
              <w:softHyphen/>
              <w:t>tājs nodrošina arī stratēģiskā ietekmes uz vidi novērtējuma izstrādi.</w:t>
            </w:r>
          </w:p>
        </w:tc>
      </w:tr>
      <w:tr w:rsidR="004C3C2C" w:rsidRPr="004C3C2C" w:rsidTr="00E321B1">
        <w:trPr>
          <w:trHeight w:val="382"/>
        </w:trPr>
        <w:tc>
          <w:tcPr>
            <w:tcW w:w="1809" w:type="dxa"/>
            <w:vMerge/>
          </w:tcPr>
          <w:p w:rsidR="004C3C2C" w:rsidRPr="004C3C2C" w:rsidRDefault="004C3C2C" w:rsidP="004C3C2C">
            <w:pPr>
              <w:spacing w:after="0" w:line="240" w:lineRule="auto"/>
              <w:jc w:val="both"/>
              <w:rPr>
                <w:rFonts w:ascii="Times New Roman" w:eastAsia="Times New Roman" w:hAnsi="Times New Roman"/>
              </w:rPr>
            </w:pPr>
          </w:p>
        </w:tc>
        <w:tc>
          <w:tcPr>
            <w:tcW w:w="7938" w:type="dxa"/>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Vides pārskata 1.redakcijas izstrāde.</w:t>
            </w:r>
          </w:p>
        </w:tc>
      </w:tr>
      <w:tr w:rsidR="004C3C2C" w:rsidRPr="004C3C2C" w:rsidTr="00E321B1">
        <w:trPr>
          <w:trHeight w:val="255"/>
        </w:trPr>
        <w:tc>
          <w:tcPr>
            <w:tcW w:w="1809" w:type="dxa"/>
            <w:vMerge w:val="restart"/>
          </w:tcPr>
          <w:p w:rsidR="004C3C2C" w:rsidRPr="004C3C2C" w:rsidRDefault="004C3C2C" w:rsidP="004C3C2C">
            <w:pPr>
              <w:spacing w:after="0" w:line="240" w:lineRule="auto"/>
              <w:jc w:val="both"/>
              <w:rPr>
                <w:rFonts w:ascii="Times New Roman" w:eastAsia="Times New Roman" w:hAnsi="Times New Roman"/>
              </w:rPr>
            </w:pPr>
            <w:r w:rsidRPr="004C3C2C">
              <w:rPr>
                <w:rFonts w:ascii="Times New Roman" w:eastAsia="Times New Roman" w:hAnsi="Times New Roman"/>
              </w:rPr>
              <w:t>Publiskā apspriešana</w:t>
            </w:r>
          </w:p>
          <w:p w:rsidR="004C3C2C" w:rsidRPr="004C3C2C" w:rsidRDefault="004C3C2C" w:rsidP="004C3C2C">
            <w:pPr>
              <w:spacing w:after="0" w:line="240" w:lineRule="auto"/>
              <w:jc w:val="both"/>
              <w:rPr>
                <w:rFonts w:ascii="Times New Roman" w:eastAsia="Times New Roman" w:hAnsi="Times New Roman"/>
              </w:rPr>
            </w:pPr>
          </w:p>
        </w:tc>
        <w:tc>
          <w:tcPr>
            <w:tcW w:w="7938" w:type="dxa"/>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 xml:space="preserve">Pašvaldības lēmums par IAS un vides pārskata projekta nodošanu publiskajai apspriešanai. </w:t>
            </w:r>
          </w:p>
        </w:tc>
      </w:tr>
      <w:tr w:rsidR="004C3C2C" w:rsidRPr="004C3C2C" w:rsidTr="00E321B1">
        <w:trPr>
          <w:trHeight w:val="255"/>
        </w:trPr>
        <w:tc>
          <w:tcPr>
            <w:tcW w:w="1809" w:type="dxa"/>
            <w:vMerge/>
          </w:tcPr>
          <w:p w:rsidR="004C3C2C" w:rsidRPr="004C3C2C" w:rsidRDefault="004C3C2C" w:rsidP="004C3C2C">
            <w:pPr>
              <w:spacing w:after="0" w:line="240" w:lineRule="auto"/>
              <w:jc w:val="both"/>
              <w:rPr>
                <w:rFonts w:ascii="Times New Roman" w:eastAsia="Times New Roman" w:hAnsi="Times New Roman"/>
              </w:rPr>
            </w:pPr>
          </w:p>
        </w:tc>
        <w:tc>
          <w:tcPr>
            <w:tcW w:w="7938" w:type="dxa"/>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Sadarbībā ar pašvaldību paziņojuma par IAS un vides pārskata projekta publisko apspriešanu publicēšana mājas lapā un vietējā laikrakstā.</w:t>
            </w:r>
          </w:p>
        </w:tc>
      </w:tr>
      <w:tr w:rsidR="004C3C2C" w:rsidRPr="004C3C2C" w:rsidTr="00E321B1">
        <w:tc>
          <w:tcPr>
            <w:tcW w:w="1809" w:type="dxa"/>
            <w:vMerge/>
          </w:tcPr>
          <w:p w:rsidR="004C3C2C" w:rsidRPr="004C3C2C" w:rsidRDefault="004C3C2C" w:rsidP="004C3C2C">
            <w:pPr>
              <w:spacing w:after="0" w:line="240" w:lineRule="auto"/>
              <w:jc w:val="both"/>
              <w:rPr>
                <w:rFonts w:ascii="Times New Roman" w:eastAsia="Times New Roman" w:hAnsi="Times New Roman"/>
              </w:rPr>
            </w:pPr>
          </w:p>
        </w:tc>
        <w:tc>
          <w:tcPr>
            <w:tcW w:w="7938" w:type="dxa"/>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Sadarbībā ar pašvaldību  organizē IAS un vides pārskata projekta publisko apspriešanu (vismaz 30 dienas), tai skaitā organizējot sabiedrisko apspriedi/-es.</w:t>
            </w:r>
          </w:p>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Vides pārskata 1.redakcijas saskaņošana ar institūcijām, atbilstoši Vides pārraudzības valsts biroja norādījumiem.</w:t>
            </w:r>
          </w:p>
        </w:tc>
      </w:tr>
      <w:tr w:rsidR="004C3C2C" w:rsidRPr="004C3C2C" w:rsidTr="00E321B1">
        <w:tc>
          <w:tcPr>
            <w:tcW w:w="1809" w:type="dxa"/>
            <w:vMerge/>
          </w:tcPr>
          <w:p w:rsidR="004C3C2C" w:rsidRPr="004C3C2C" w:rsidRDefault="004C3C2C" w:rsidP="004C3C2C">
            <w:pPr>
              <w:spacing w:after="0" w:line="240" w:lineRule="auto"/>
              <w:jc w:val="both"/>
              <w:rPr>
                <w:rFonts w:ascii="Times New Roman" w:eastAsia="Times New Roman" w:hAnsi="Times New Roman"/>
              </w:rPr>
            </w:pPr>
          </w:p>
        </w:tc>
        <w:tc>
          <w:tcPr>
            <w:tcW w:w="7938" w:type="dxa"/>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IAS un vides pārskata projekta publiskās apspriešanas rezultātu apkopošana.</w:t>
            </w:r>
          </w:p>
        </w:tc>
      </w:tr>
      <w:tr w:rsidR="004C3C2C" w:rsidRPr="004C3C2C" w:rsidTr="00E321B1">
        <w:tc>
          <w:tcPr>
            <w:tcW w:w="1809" w:type="dxa"/>
            <w:vMerge/>
          </w:tcPr>
          <w:p w:rsidR="004C3C2C" w:rsidRPr="004C3C2C" w:rsidRDefault="004C3C2C" w:rsidP="004C3C2C">
            <w:pPr>
              <w:spacing w:after="0" w:line="240" w:lineRule="auto"/>
              <w:jc w:val="both"/>
              <w:rPr>
                <w:rFonts w:ascii="Times New Roman" w:eastAsia="Times New Roman" w:hAnsi="Times New Roman"/>
              </w:rPr>
            </w:pPr>
          </w:p>
        </w:tc>
        <w:tc>
          <w:tcPr>
            <w:tcW w:w="7938" w:type="dxa"/>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IAS un vides pārskata projekta publiskās apspriešanas rezultātu izvērtēšana vadības grupā, vienojoties par nepieciešamajiem papildinājumiem.</w:t>
            </w:r>
          </w:p>
        </w:tc>
      </w:tr>
      <w:tr w:rsidR="004C3C2C" w:rsidRPr="004C3C2C" w:rsidTr="00E321B1">
        <w:tc>
          <w:tcPr>
            <w:tcW w:w="1809" w:type="dxa"/>
            <w:vMerge/>
          </w:tcPr>
          <w:p w:rsidR="004C3C2C" w:rsidRPr="004C3C2C" w:rsidRDefault="004C3C2C" w:rsidP="004C3C2C">
            <w:pPr>
              <w:spacing w:after="0" w:line="240" w:lineRule="auto"/>
              <w:jc w:val="both"/>
              <w:rPr>
                <w:rFonts w:ascii="Times New Roman" w:eastAsia="Times New Roman" w:hAnsi="Times New Roman"/>
              </w:rPr>
            </w:pPr>
          </w:p>
        </w:tc>
        <w:tc>
          <w:tcPr>
            <w:tcW w:w="7938" w:type="dxa"/>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Publiskās apspriešanas kopsavilkuma izstrāde, kurā norāda dalībnieku sarakstu, iesniegto iebildumu un priekšlikumu būtību, informāciju, vai tas ir ņemts vērā, un pamatojumu, ja iebildums/priekšlikums nav ņemts vērā.</w:t>
            </w:r>
          </w:p>
        </w:tc>
      </w:tr>
      <w:tr w:rsidR="004C3C2C" w:rsidRPr="004C3C2C" w:rsidTr="00E321B1">
        <w:trPr>
          <w:trHeight w:val="329"/>
        </w:trPr>
        <w:tc>
          <w:tcPr>
            <w:tcW w:w="1809" w:type="dxa"/>
            <w:vMerge/>
          </w:tcPr>
          <w:p w:rsidR="004C3C2C" w:rsidRPr="004C3C2C" w:rsidRDefault="004C3C2C" w:rsidP="004C3C2C">
            <w:pPr>
              <w:spacing w:after="0" w:line="240" w:lineRule="auto"/>
              <w:jc w:val="both"/>
              <w:rPr>
                <w:rFonts w:ascii="Times New Roman" w:eastAsia="Times New Roman" w:hAnsi="Times New Roman"/>
              </w:rPr>
            </w:pPr>
          </w:p>
        </w:tc>
        <w:tc>
          <w:tcPr>
            <w:tcW w:w="7938" w:type="dxa"/>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Publiskās apspriešanas kopsavilkuma sagatavošana publicēšanai mājas lapā.</w:t>
            </w:r>
          </w:p>
        </w:tc>
      </w:tr>
      <w:tr w:rsidR="004C3C2C" w:rsidRPr="004C3C2C" w:rsidTr="00E321B1">
        <w:trPr>
          <w:trHeight w:val="509"/>
        </w:trPr>
        <w:tc>
          <w:tcPr>
            <w:tcW w:w="1809" w:type="dxa"/>
            <w:tcBorders>
              <w:bottom w:val="single" w:sz="4" w:space="0" w:color="auto"/>
            </w:tcBorders>
          </w:tcPr>
          <w:p w:rsidR="004C3C2C" w:rsidRPr="004C3C2C" w:rsidRDefault="004C3C2C" w:rsidP="004C3C2C">
            <w:pPr>
              <w:spacing w:after="0" w:line="240" w:lineRule="auto"/>
              <w:jc w:val="both"/>
              <w:rPr>
                <w:rFonts w:ascii="Times New Roman" w:eastAsia="Times New Roman" w:hAnsi="Times New Roman"/>
              </w:rPr>
            </w:pPr>
            <w:r w:rsidRPr="004C3C2C">
              <w:rPr>
                <w:rFonts w:ascii="Times New Roman" w:eastAsia="Times New Roman" w:hAnsi="Times New Roman"/>
              </w:rPr>
              <w:t>Izstrādes process</w:t>
            </w:r>
          </w:p>
        </w:tc>
        <w:tc>
          <w:tcPr>
            <w:tcW w:w="7938" w:type="dxa"/>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Ņemot vērā publiskās apspriešanas rezultātus, izstrādā IAS un vides pārskata galīgo redakciju.</w:t>
            </w:r>
          </w:p>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IAS galīgajai redakcijai kā atsevišķi dokumenti sagatavojami arī kopsavilkumi angļu un krievu valodās.</w:t>
            </w:r>
          </w:p>
        </w:tc>
      </w:tr>
      <w:tr w:rsidR="004C3C2C" w:rsidRPr="004C3C2C" w:rsidTr="00E321B1">
        <w:trPr>
          <w:trHeight w:val="263"/>
        </w:trPr>
        <w:tc>
          <w:tcPr>
            <w:tcW w:w="1809" w:type="dxa"/>
            <w:vMerge w:val="restart"/>
            <w:tcBorders>
              <w:top w:val="single" w:sz="4" w:space="0" w:color="auto"/>
              <w:left w:val="single" w:sz="4" w:space="0" w:color="auto"/>
              <w:right w:val="single" w:sz="4" w:space="0" w:color="auto"/>
            </w:tcBorders>
          </w:tcPr>
          <w:p w:rsidR="004C3C2C" w:rsidRPr="004C3C2C" w:rsidRDefault="004C3C2C" w:rsidP="004C3C2C">
            <w:pPr>
              <w:spacing w:after="0" w:line="240" w:lineRule="auto"/>
              <w:jc w:val="both"/>
              <w:rPr>
                <w:rFonts w:ascii="Times New Roman" w:eastAsia="Times New Roman" w:hAnsi="Times New Roman"/>
              </w:rPr>
            </w:pPr>
            <w:r w:rsidRPr="004C3C2C">
              <w:rPr>
                <w:rFonts w:ascii="Times New Roman" w:eastAsia="Times New Roman" w:hAnsi="Times New Roman"/>
              </w:rPr>
              <w:t>Saskaņošana</w:t>
            </w:r>
          </w:p>
          <w:p w:rsidR="004C3C2C" w:rsidRPr="004C3C2C" w:rsidRDefault="004C3C2C" w:rsidP="004C3C2C">
            <w:pPr>
              <w:spacing w:after="0" w:line="240" w:lineRule="auto"/>
              <w:jc w:val="both"/>
              <w:rPr>
                <w:rFonts w:ascii="Times New Roman" w:eastAsia="Times New Roman" w:hAnsi="Times New Roman"/>
              </w:rPr>
            </w:pPr>
          </w:p>
        </w:tc>
        <w:tc>
          <w:tcPr>
            <w:tcW w:w="7938" w:type="dxa"/>
            <w:tcBorders>
              <w:left w:val="single" w:sz="4" w:space="0" w:color="auto"/>
            </w:tcBorders>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Pašvaldības lēmums par IAS projekta galīgās redakcijas nodošanu plānošanas reģionam, un vides pārskata projekta nodošanu Vides pārraudzības valsts birojam atzinuma saņemšanai.</w:t>
            </w:r>
          </w:p>
        </w:tc>
      </w:tr>
      <w:tr w:rsidR="004C3C2C" w:rsidRPr="004C3C2C" w:rsidTr="00E321B1">
        <w:trPr>
          <w:trHeight w:val="255"/>
        </w:trPr>
        <w:tc>
          <w:tcPr>
            <w:tcW w:w="1809" w:type="dxa"/>
            <w:vMerge/>
            <w:tcBorders>
              <w:left w:val="single" w:sz="4" w:space="0" w:color="auto"/>
              <w:right w:val="single" w:sz="4" w:space="0" w:color="auto"/>
            </w:tcBorders>
          </w:tcPr>
          <w:p w:rsidR="004C3C2C" w:rsidRPr="004C3C2C" w:rsidRDefault="004C3C2C" w:rsidP="004C3C2C">
            <w:pPr>
              <w:spacing w:after="0" w:line="240" w:lineRule="auto"/>
              <w:jc w:val="both"/>
              <w:rPr>
                <w:rFonts w:ascii="Times New Roman" w:eastAsia="Times New Roman" w:hAnsi="Times New Roman"/>
              </w:rPr>
            </w:pPr>
          </w:p>
        </w:tc>
        <w:tc>
          <w:tcPr>
            <w:tcW w:w="7938" w:type="dxa"/>
            <w:tcBorders>
              <w:left w:val="single" w:sz="4" w:space="0" w:color="auto"/>
            </w:tcBorders>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Sadarbībā ar pašvaldību lēmuma par IAS galīgās redakcijas nodošanu plānošanas reģionam un vides pārskata projekta nodošanu Vides pārraudzības valsts birojam atzinuma saņemšanai publicēšana mājas lapā un vietējā laikrakstā.</w:t>
            </w:r>
          </w:p>
        </w:tc>
      </w:tr>
      <w:tr w:rsidR="004C3C2C" w:rsidRPr="004C3C2C" w:rsidTr="00E321B1">
        <w:trPr>
          <w:trHeight w:val="255"/>
        </w:trPr>
        <w:tc>
          <w:tcPr>
            <w:tcW w:w="1809" w:type="dxa"/>
            <w:vMerge/>
            <w:tcBorders>
              <w:left w:val="single" w:sz="4" w:space="0" w:color="auto"/>
              <w:right w:val="single" w:sz="4" w:space="0" w:color="auto"/>
            </w:tcBorders>
          </w:tcPr>
          <w:p w:rsidR="004C3C2C" w:rsidRPr="004C3C2C" w:rsidRDefault="004C3C2C" w:rsidP="004C3C2C">
            <w:pPr>
              <w:spacing w:after="0" w:line="240" w:lineRule="auto"/>
              <w:jc w:val="both"/>
              <w:rPr>
                <w:rFonts w:ascii="Times New Roman" w:eastAsia="Times New Roman" w:hAnsi="Times New Roman"/>
              </w:rPr>
            </w:pPr>
          </w:p>
        </w:tc>
        <w:tc>
          <w:tcPr>
            <w:tcW w:w="7938" w:type="dxa"/>
            <w:tcBorders>
              <w:left w:val="single" w:sz="4" w:space="0" w:color="auto"/>
            </w:tcBorders>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 xml:space="preserve">Nodrošināt dokumentu galīgo redakciju nodošanu pasūtītājam, iesniegšanai plānošanas </w:t>
            </w:r>
            <w:r w:rsidRPr="004C3C2C">
              <w:rPr>
                <w:rFonts w:ascii="Times New Roman" w:eastAsia="Times New Roman" w:hAnsi="Times New Roman"/>
              </w:rPr>
              <w:lastRenderedPageBreak/>
              <w:t>reģionā atzinuma saņemšanai un Vides pārraudzības valsts birojā.</w:t>
            </w:r>
          </w:p>
        </w:tc>
      </w:tr>
      <w:tr w:rsidR="004C3C2C" w:rsidRPr="004C3C2C" w:rsidTr="00E321B1">
        <w:tc>
          <w:tcPr>
            <w:tcW w:w="1809" w:type="dxa"/>
            <w:vMerge w:val="restart"/>
            <w:tcBorders>
              <w:top w:val="single" w:sz="4" w:space="0" w:color="auto"/>
            </w:tcBorders>
          </w:tcPr>
          <w:p w:rsidR="004C3C2C" w:rsidRPr="004C3C2C" w:rsidRDefault="004C3C2C" w:rsidP="004C3C2C">
            <w:pPr>
              <w:spacing w:after="0" w:line="240" w:lineRule="auto"/>
              <w:jc w:val="both"/>
              <w:rPr>
                <w:rFonts w:ascii="Times New Roman" w:eastAsia="Times New Roman" w:hAnsi="Times New Roman"/>
              </w:rPr>
            </w:pPr>
            <w:r w:rsidRPr="004C3C2C">
              <w:rPr>
                <w:rFonts w:ascii="Times New Roman" w:eastAsia="Times New Roman" w:hAnsi="Times New Roman"/>
              </w:rPr>
              <w:lastRenderedPageBreak/>
              <w:t>Apstiprināšana un publiskošana</w:t>
            </w:r>
          </w:p>
          <w:p w:rsidR="004C3C2C" w:rsidRPr="004C3C2C" w:rsidRDefault="004C3C2C" w:rsidP="004C3C2C">
            <w:pPr>
              <w:spacing w:after="0" w:line="240" w:lineRule="auto"/>
              <w:jc w:val="both"/>
              <w:rPr>
                <w:rFonts w:ascii="Times New Roman" w:eastAsia="Times New Roman" w:hAnsi="Times New Roman"/>
              </w:rPr>
            </w:pPr>
          </w:p>
        </w:tc>
        <w:tc>
          <w:tcPr>
            <w:tcW w:w="7938" w:type="dxa"/>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Pozitīvu atzinumu saņemšanas gadījumā, novada dome pieņem lēmumu par IAS un vides pārskata galīgās redakcijas apstiprināšanu. Negatīva atzinuma saņemšanas gadījumā, IAS un vides pārskats tiek precizēti un atkārtoti saskaņoti (tie atgriežas izstrādes procesā).</w:t>
            </w:r>
          </w:p>
        </w:tc>
      </w:tr>
      <w:tr w:rsidR="004C3C2C" w:rsidRPr="004C3C2C" w:rsidTr="00E321B1">
        <w:tc>
          <w:tcPr>
            <w:tcW w:w="1809" w:type="dxa"/>
            <w:vMerge/>
          </w:tcPr>
          <w:p w:rsidR="004C3C2C" w:rsidRPr="004C3C2C" w:rsidRDefault="004C3C2C" w:rsidP="004C3C2C">
            <w:pPr>
              <w:spacing w:after="0" w:line="240" w:lineRule="auto"/>
              <w:jc w:val="both"/>
              <w:rPr>
                <w:rFonts w:ascii="Times New Roman" w:eastAsia="Times New Roman" w:hAnsi="Times New Roman"/>
              </w:rPr>
            </w:pPr>
          </w:p>
        </w:tc>
        <w:tc>
          <w:tcPr>
            <w:tcW w:w="7938" w:type="dxa"/>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Novada domes lēmuma par IAS un vides pārskata apstiprināšanu publicēšana mājas lapā un vietējā laikrakstā.</w:t>
            </w:r>
          </w:p>
        </w:tc>
      </w:tr>
      <w:tr w:rsidR="004C3C2C" w:rsidRPr="004C3C2C" w:rsidTr="00E321B1">
        <w:trPr>
          <w:trHeight w:val="600"/>
        </w:trPr>
        <w:tc>
          <w:tcPr>
            <w:tcW w:w="1809" w:type="dxa"/>
            <w:vMerge/>
          </w:tcPr>
          <w:p w:rsidR="004C3C2C" w:rsidRPr="004C3C2C" w:rsidRDefault="004C3C2C" w:rsidP="004C3C2C">
            <w:pPr>
              <w:spacing w:after="0" w:line="240" w:lineRule="auto"/>
              <w:jc w:val="both"/>
              <w:rPr>
                <w:rFonts w:ascii="Times New Roman" w:eastAsia="Times New Roman" w:hAnsi="Times New Roman"/>
              </w:rPr>
            </w:pPr>
          </w:p>
        </w:tc>
        <w:tc>
          <w:tcPr>
            <w:tcW w:w="7938" w:type="dxa"/>
            <w:vAlign w:val="bottom"/>
          </w:tcPr>
          <w:p w:rsidR="004C3C2C" w:rsidRPr="004C3C2C" w:rsidRDefault="004C3C2C" w:rsidP="004C3C2C">
            <w:pPr>
              <w:spacing w:after="0" w:line="240" w:lineRule="auto"/>
              <w:rPr>
                <w:rFonts w:ascii="Times New Roman" w:eastAsia="Times New Roman" w:hAnsi="Times New Roman"/>
              </w:rPr>
            </w:pPr>
            <w:r w:rsidRPr="004C3C2C">
              <w:rPr>
                <w:rFonts w:ascii="Times New Roman" w:eastAsia="Times New Roman" w:hAnsi="Times New Roman"/>
              </w:rPr>
              <w:t>Apstiprinātās IAS un vides pārskata publiskošana un  iesniegšana Rīgas plānošanas reģionam.</w:t>
            </w:r>
          </w:p>
        </w:tc>
      </w:tr>
      <w:tr w:rsidR="004C3C2C" w:rsidRPr="004C3C2C" w:rsidTr="00E321B1">
        <w:trPr>
          <w:trHeight w:val="544"/>
        </w:trPr>
        <w:tc>
          <w:tcPr>
            <w:tcW w:w="1809" w:type="dxa"/>
            <w:vMerge/>
          </w:tcPr>
          <w:p w:rsidR="004C3C2C" w:rsidRPr="004C3C2C" w:rsidRDefault="004C3C2C" w:rsidP="004C3C2C">
            <w:pPr>
              <w:spacing w:after="0" w:line="240" w:lineRule="auto"/>
              <w:jc w:val="both"/>
              <w:rPr>
                <w:rFonts w:ascii="Times New Roman" w:eastAsia="Times New Roman" w:hAnsi="Times New Roman"/>
              </w:rPr>
            </w:pPr>
          </w:p>
        </w:tc>
        <w:tc>
          <w:tcPr>
            <w:tcW w:w="7938" w:type="dxa"/>
            <w:vAlign w:val="bottom"/>
          </w:tcPr>
          <w:p w:rsidR="004C3C2C" w:rsidRPr="004C3C2C" w:rsidRDefault="004C3C2C" w:rsidP="004C3C2C">
            <w:pPr>
              <w:spacing w:after="0" w:line="240" w:lineRule="auto"/>
              <w:ind w:left="34"/>
              <w:rPr>
                <w:rFonts w:ascii="Times New Roman" w:eastAsia="Times New Roman" w:hAnsi="Times New Roman"/>
              </w:rPr>
            </w:pPr>
            <w:r w:rsidRPr="004C3C2C">
              <w:rPr>
                <w:rFonts w:ascii="Times New Roman" w:eastAsia="Times New Roman" w:hAnsi="Times New Roman"/>
              </w:rPr>
              <w:t xml:space="preserve">Galīgais darba nodošanas – pieņemšanas </w:t>
            </w:r>
            <w:smartTag w:uri="schemas-tilde-lv/tildestengine" w:element="veidnes">
              <w:smartTagPr>
                <w:attr w:name="id" w:val="-1"/>
                <w:attr w:name="baseform" w:val="akts"/>
                <w:attr w:name="text" w:val="akts"/>
              </w:smartTagPr>
              <w:r w:rsidRPr="004C3C2C">
                <w:rPr>
                  <w:rFonts w:ascii="Times New Roman" w:eastAsia="Times New Roman" w:hAnsi="Times New Roman"/>
                </w:rPr>
                <w:t>akts</w:t>
              </w:r>
            </w:smartTag>
            <w:r w:rsidRPr="004C3C2C">
              <w:rPr>
                <w:rFonts w:ascii="Times New Roman" w:eastAsia="Times New Roman" w:hAnsi="Times New Roman"/>
              </w:rPr>
              <w:t xml:space="preserve"> par IAS izstrādes pabeigšanu no pasūtītāja puses tiek parakstīts pēc pozitīva atzinuma saņemšanas no Rīgas plānošanas reģiona. </w:t>
            </w:r>
          </w:p>
        </w:tc>
      </w:tr>
    </w:tbl>
    <w:p w:rsidR="004C3C2C" w:rsidRPr="004C3C2C" w:rsidRDefault="004C3C2C" w:rsidP="004C3C2C">
      <w:pPr>
        <w:spacing w:after="0" w:line="240" w:lineRule="auto"/>
        <w:rPr>
          <w:rFonts w:ascii="Times New Roman" w:eastAsia="Times New Roman" w:hAnsi="Times New Roman"/>
        </w:rPr>
      </w:pPr>
    </w:p>
    <w:p w:rsidR="004C3C2C" w:rsidRDefault="004C3C2C" w:rsidP="004C3C2C">
      <w:pPr>
        <w:spacing w:after="0" w:line="240" w:lineRule="auto"/>
        <w:jc w:val="both"/>
        <w:rPr>
          <w:rFonts w:ascii="Times New Roman" w:eastAsia="Times New Roman" w:hAnsi="Times New Roman"/>
          <w:b/>
        </w:rPr>
      </w:pPr>
    </w:p>
    <w:p w:rsidR="004C3C2C" w:rsidRDefault="004C3C2C" w:rsidP="004C3C2C">
      <w:pPr>
        <w:spacing w:after="0" w:line="240" w:lineRule="auto"/>
        <w:jc w:val="both"/>
        <w:rPr>
          <w:rFonts w:ascii="Times New Roman" w:eastAsia="Times New Roman" w:hAnsi="Times New Roman"/>
          <w:b/>
        </w:rPr>
      </w:pPr>
    </w:p>
    <w:p w:rsidR="004C3C2C" w:rsidRDefault="004C3C2C" w:rsidP="004C3C2C">
      <w:pPr>
        <w:spacing w:after="0" w:line="240" w:lineRule="auto"/>
        <w:jc w:val="both"/>
        <w:rPr>
          <w:rFonts w:ascii="Times New Roman" w:eastAsia="Times New Roman" w:hAnsi="Times New Roman"/>
          <w:b/>
        </w:rPr>
      </w:pPr>
    </w:p>
    <w:p w:rsidR="004C3C2C" w:rsidRDefault="004C3C2C" w:rsidP="004C3C2C">
      <w:pPr>
        <w:spacing w:after="0" w:line="240" w:lineRule="auto"/>
        <w:jc w:val="both"/>
        <w:rPr>
          <w:rFonts w:ascii="Times New Roman" w:eastAsia="Times New Roman" w:hAnsi="Times New Roman"/>
          <w:b/>
        </w:rPr>
      </w:pPr>
    </w:p>
    <w:p w:rsidR="004C3C2C" w:rsidRDefault="004C3C2C" w:rsidP="004C3C2C">
      <w:pPr>
        <w:spacing w:after="0" w:line="240" w:lineRule="auto"/>
        <w:jc w:val="both"/>
        <w:rPr>
          <w:rFonts w:ascii="Times New Roman" w:eastAsia="Times New Roman" w:hAnsi="Times New Roman"/>
          <w:b/>
        </w:rPr>
      </w:pPr>
    </w:p>
    <w:p w:rsidR="00CC3EB9" w:rsidRPr="000755B3" w:rsidRDefault="00CC3EB9" w:rsidP="00CC3EB9">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CC3EB9" w:rsidRPr="000755B3" w:rsidRDefault="00CC3EB9" w:rsidP="00CC3EB9">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CC3EB9" w:rsidRPr="000755B3" w:rsidRDefault="00CC3EB9" w:rsidP="00CC3EB9">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CC3EB9" w:rsidRPr="000755B3" w:rsidRDefault="00CC3EB9" w:rsidP="00CC3EB9">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CC3EB9" w:rsidRPr="000755B3" w:rsidRDefault="00CC3EB9" w:rsidP="00CC3EB9">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CC3EB9" w:rsidRPr="00CA5352" w:rsidRDefault="00CC3EB9" w:rsidP="00CC3EB9">
      <w:pPr>
        <w:spacing w:after="0" w:line="240" w:lineRule="auto"/>
        <w:jc w:val="both"/>
        <w:rPr>
          <w:rFonts w:ascii="Times New Roman" w:hAnsi="Times New Roman"/>
          <w:sz w:val="24"/>
          <w:szCs w:val="24"/>
          <w:lang w:eastAsia="lv-LV"/>
        </w:rPr>
      </w:pPr>
    </w:p>
    <w:p w:rsidR="00CC3EB9" w:rsidRPr="00CA5352" w:rsidRDefault="00CC3EB9" w:rsidP="00CC3EB9">
      <w:pPr>
        <w:spacing w:after="0" w:line="240" w:lineRule="auto"/>
        <w:jc w:val="both"/>
        <w:rPr>
          <w:rFonts w:ascii="Times New Roman" w:hAnsi="Times New Roman"/>
          <w:sz w:val="24"/>
          <w:szCs w:val="24"/>
          <w:lang w:eastAsia="lv-LV"/>
        </w:rPr>
      </w:pPr>
    </w:p>
    <w:p w:rsidR="004C3C2C" w:rsidRPr="004C3C2C" w:rsidRDefault="004C3C2C" w:rsidP="004C3C2C">
      <w:pPr>
        <w:spacing w:after="0" w:line="240" w:lineRule="auto"/>
        <w:jc w:val="both"/>
        <w:rPr>
          <w:rFonts w:ascii="Times New Roman" w:eastAsia="Times New Roman" w:hAnsi="Times New Roman"/>
          <w:sz w:val="24"/>
          <w:szCs w:val="24"/>
          <w:lang w:eastAsia="lv-LV"/>
        </w:rPr>
      </w:pPr>
    </w:p>
    <w:p w:rsidR="004C3C2C" w:rsidRPr="004C3C2C" w:rsidRDefault="004C3C2C" w:rsidP="004C3C2C">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4C3C2C" w:rsidRDefault="004C3C2C" w:rsidP="00F51A87">
      <w:pPr>
        <w:spacing w:after="0" w:line="240" w:lineRule="auto"/>
        <w:jc w:val="both"/>
        <w:rPr>
          <w:rFonts w:ascii="Times New Roman" w:hAnsi="Times New Roman"/>
          <w:sz w:val="24"/>
          <w:szCs w:val="24"/>
        </w:rPr>
      </w:pPr>
    </w:p>
    <w:p w:rsidR="00B913AD" w:rsidRPr="006D403C" w:rsidRDefault="00B913AD" w:rsidP="00B913AD">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3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913AD" w:rsidRPr="006D403C" w:rsidRDefault="00B913AD" w:rsidP="00B913AD">
      <w:pPr>
        <w:spacing w:after="0" w:line="240" w:lineRule="auto"/>
        <w:jc w:val="center"/>
        <w:rPr>
          <w:rFonts w:ascii="Times New Roman" w:hAnsi="Times New Roman"/>
          <w:sz w:val="32"/>
        </w:rPr>
      </w:pPr>
      <w:r w:rsidRPr="006D403C">
        <w:rPr>
          <w:rFonts w:ascii="Times New Roman" w:hAnsi="Times New Roman"/>
          <w:sz w:val="32"/>
        </w:rPr>
        <w:t>Latvijas Republika</w:t>
      </w:r>
    </w:p>
    <w:p w:rsidR="00B913AD" w:rsidRPr="006D403C" w:rsidRDefault="00B913AD" w:rsidP="00B913AD">
      <w:pPr>
        <w:spacing w:after="0" w:line="240" w:lineRule="auto"/>
        <w:jc w:val="center"/>
        <w:rPr>
          <w:rFonts w:ascii="Times New Roman" w:hAnsi="Times New Roman"/>
        </w:rPr>
      </w:pPr>
    </w:p>
    <w:p w:rsidR="00B913AD" w:rsidRPr="006D403C" w:rsidRDefault="00B913AD" w:rsidP="00B913AD">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B913AD" w:rsidRPr="006D403C" w:rsidRDefault="00B913AD" w:rsidP="00B913AD">
      <w:pPr>
        <w:pBdr>
          <w:bottom w:val="double" w:sz="6" w:space="19" w:color="auto"/>
        </w:pBdr>
        <w:spacing w:after="0" w:line="240" w:lineRule="auto"/>
        <w:jc w:val="center"/>
        <w:rPr>
          <w:rFonts w:ascii="Times New Roman" w:hAnsi="Times New Roman"/>
          <w:sz w:val="14"/>
        </w:rPr>
      </w:pPr>
    </w:p>
    <w:p w:rsidR="00B913AD" w:rsidRPr="006D403C" w:rsidRDefault="00B913AD" w:rsidP="00B913AD">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B913AD" w:rsidRPr="006D403C" w:rsidRDefault="00B913AD" w:rsidP="00B913AD">
      <w:pPr>
        <w:pStyle w:val="NoSpacing"/>
        <w:rPr>
          <w:rFonts w:ascii="Times New Roman" w:hAnsi="Times New Roman" w:cs="Times New Roman"/>
          <w:szCs w:val="24"/>
        </w:rPr>
      </w:pPr>
    </w:p>
    <w:p w:rsidR="00B913AD" w:rsidRPr="006D403C" w:rsidRDefault="00B913AD" w:rsidP="00B913AD">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B913AD" w:rsidRPr="006D403C" w:rsidRDefault="00B913AD" w:rsidP="00B913AD">
      <w:pPr>
        <w:pStyle w:val="NoSpacing"/>
        <w:rPr>
          <w:rFonts w:ascii="Times New Roman" w:hAnsi="Times New Roman" w:cs="Times New Roman"/>
        </w:rPr>
      </w:pPr>
    </w:p>
    <w:p w:rsidR="00B913AD" w:rsidRPr="006D403C" w:rsidRDefault="00B913AD" w:rsidP="00B913AD">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Nr.24</w:t>
      </w:r>
    </w:p>
    <w:p w:rsidR="00B913AD" w:rsidRPr="006D403C" w:rsidRDefault="00B913AD" w:rsidP="00B913AD">
      <w:pPr>
        <w:pStyle w:val="NoSpacing"/>
        <w:ind w:left="5040" w:firstLine="720"/>
        <w:rPr>
          <w:rFonts w:ascii="Times New Roman" w:hAnsi="Times New Roman" w:cs="Times New Roman"/>
          <w:szCs w:val="24"/>
        </w:rPr>
      </w:pPr>
      <w:r>
        <w:rPr>
          <w:rFonts w:ascii="Times New Roman" w:hAnsi="Times New Roman" w:cs="Times New Roman"/>
          <w:szCs w:val="24"/>
        </w:rPr>
        <w:t>protokols Nr.2 24</w:t>
      </w:r>
      <w:r w:rsidRPr="006D403C">
        <w:rPr>
          <w:rFonts w:ascii="Times New Roman" w:hAnsi="Times New Roman" w:cs="Times New Roman"/>
          <w:szCs w:val="24"/>
        </w:rPr>
        <w:t>#</w:t>
      </w:r>
    </w:p>
    <w:p w:rsidR="00882D96" w:rsidRDefault="00882D96" w:rsidP="00882D96">
      <w:pPr>
        <w:spacing w:after="0" w:line="240" w:lineRule="auto"/>
        <w:jc w:val="center"/>
        <w:rPr>
          <w:u w:val="single"/>
        </w:rPr>
      </w:pPr>
    </w:p>
    <w:p w:rsidR="00882D96" w:rsidRPr="002F5F52" w:rsidRDefault="00882D96" w:rsidP="00882D96"/>
    <w:p w:rsidR="00B913AD" w:rsidRPr="00B913AD" w:rsidRDefault="00B913AD" w:rsidP="00B913AD">
      <w:pPr>
        <w:spacing w:after="0" w:line="240" w:lineRule="auto"/>
        <w:jc w:val="center"/>
        <w:rPr>
          <w:rFonts w:ascii="Times New Roman" w:hAnsi="Times New Roman"/>
          <w:sz w:val="24"/>
          <w:szCs w:val="24"/>
          <w:u w:val="single"/>
        </w:rPr>
      </w:pPr>
      <w:r w:rsidRPr="00B913AD">
        <w:rPr>
          <w:rFonts w:ascii="Times New Roman" w:hAnsi="Times New Roman"/>
          <w:sz w:val="24"/>
          <w:szCs w:val="24"/>
          <w:u w:val="single"/>
        </w:rPr>
        <w:t>Par grozījumiem Alojas novada domes 2009.gada 28.augusta  lēmumā Nr. 47 (protokols Nr.5 11#) „Par izmaiņām Alojas pilsētas un Staiceles pilsētas zemes komisijas sastāvā</w:t>
      </w:r>
    </w:p>
    <w:p w:rsidR="00B913AD" w:rsidRPr="00B913AD" w:rsidRDefault="00B913AD" w:rsidP="00B913AD">
      <w:pPr>
        <w:spacing w:after="0" w:line="240" w:lineRule="auto"/>
        <w:rPr>
          <w:rFonts w:ascii="Times New Roman" w:hAnsi="Times New Roman"/>
          <w:sz w:val="24"/>
          <w:szCs w:val="24"/>
          <w:u w:val="single"/>
        </w:rPr>
      </w:pPr>
    </w:p>
    <w:p w:rsidR="00B913AD" w:rsidRPr="00B913AD" w:rsidRDefault="00B913AD" w:rsidP="00B913AD">
      <w:pPr>
        <w:spacing w:after="0" w:line="240" w:lineRule="auto"/>
        <w:rPr>
          <w:rFonts w:ascii="Times New Roman" w:hAnsi="Times New Roman"/>
          <w:sz w:val="24"/>
          <w:szCs w:val="24"/>
          <w:u w:val="single"/>
        </w:rPr>
      </w:pPr>
    </w:p>
    <w:p w:rsidR="00B913AD" w:rsidRPr="00B913AD" w:rsidRDefault="00B913AD" w:rsidP="00B913AD">
      <w:pPr>
        <w:spacing w:after="0" w:line="240" w:lineRule="auto"/>
        <w:ind w:firstLine="720"/>
        <w:jc w:val="both"/>
        <w:rPr>
          <w:rFonts w:ascii="Times New Roman" w:hAnsi="Times New Roman"/>
          <w:sz w:val="24"/>
          <w:szCs w:val="24"/>
        </w:rPr>
      </w:pPr>
      <w:r w:rsidRPr="00B913AD">
        <w:rPr>
          <w:rFonts w:ascii="Times New Roman" w:hAnsi="Times New Roman"/>
          <w:sz w:val="24"/>
          <w:szCs w:val="24"/>
        </w:rPr>
        <w:t xml:space="preserve">Alojas novada dome ir saņēmusi Alojas pilsētas Zemes komisijas   priekšsēdētājas Ineses </w:t>
      </w:r>
      <w:proofErr w:type="spellStart"/>
      <w:r w:rsidRPr="00B913AD">
        <w:rPr>
          <w:rFonts w:ascii="Times New Roman" w:hAnsi="Times New Roman"/>
          <w:sz w:val="24"/>
          <w:szCs w:val="24"/>
        </w:rPr>
        <w:t>Lāčaunieces</w:t>
      </w:r>
      <w:proofErr w:type="spellEnd"/>
      <w:r w:rsidRPr="00B913AD">
        <w:rPr>
          <w:rFonts w:ascii="Times New Roman" w:hAnsi="Times New Roman"/>
          <w:sz w:val="24"/>
          <w:szCs w:val="24"/>
        </w:rPr>
        <w:t xml:space="preserve"> 2013.gada 11.decembra iesniegumu (reģ.Nr.3-8/13/1094-L) ar lūgumu atbrīvot no Alojas pilsētas zemes komisijas priekšsēdētājas pienākumu pildīšanas un Astras </w:t>
      </w:r>
      <w:proofErr w:type="spellStart"/>
      <w:r w:rsidRPr="00B913AD">
        <w:rPr>
          <w:rFonts w:ascii="Times New Roman" w:hAnsi="Times New Roman"/>
          <w:sz w:val="24"/>
          <w:szCs w:val="24"/>
        </w:rPr>
        <w:t>Minalto</w:t>
      </w:r>
      <w:proofErr w:type="spellEnd"/>
      <w:r w:rsidRPr="00B913AD">
        <w:rPr>
          <w:rFonts w:ascii="Times New Roman" w:hAnsi="Times New Roman"/>
          <w:sz w:val="24"/>
          <w:szCs w:val="24"/>
        </w:rPr>
        <w:t xml:space="preserve"> 2013.gada 18.decembra iesniegums( reģ. Nr. 3-8/13/1120-M) ar lūgumu atbrīvot no  Alojas pilsētas un Staiceles pilsētas  zemes komisijas locekļa pienākumu pildīšanas.</w:t>
      </w:r>
    </w:p>
    <w:p w:rsidR="00B913AD" w:rsidRPr="00B913AD" w:rsidRDefault="00B913AD" w:rsidP="00B913AD">
      <w:pPr>
        <w:spacing w:after="0" w:line="240" w:lineRule="auto"/>
        <w:ind w:firstLine="720"/>
        <w:jc w:val="both"/>
        <w:rPr>
          <w:rFonts w:ascii="Times New Roman" w:hAnsi="Times New Roman"/>
          <w:sz w:val="24"/>
          <w:szCs w:val="24"/>
        </w:rPr>
      </w:pPr>
      <w:r w:rsidRPr="00B913AD">
        <w:rPr>
          <w:rFonts w:ascii="Times New Roman" w:hAnsi="Times New Roman"/>
          <w:sz w:val="24"/>
          <w:szCs w:val="24"/>
        </w:rPr>
        <w:t xml:space="preserve"> Ņemt vērā iepriekšminēto un pamatojoties uz likuma „Par zemes komisijām’’ 2.1.1. punktu kas nosaka, ka  </w:t>
      </w:r>
      <w:r w:rsidRPr="00B913AD">
        <w:rPr>
          <w:rFonts w:ascii="Times New Roman" w:hAnsi="Times New Roman"/>
          <w:i/>
          <w:sz w:val="24"/>
          <w:szCs w:val="24"/>
        </w:rPr>
        <w:t xml:space="preserve">pilsētas zemes komisijā ietilpst: </w:t>
      </w:r>
      <w:r w:rsidRPr="00B913AD">
        <w:rPr>
          <w:rFonts w:ascii="Times New Roman" w:hAnsi="Times New Roman"/>
          <w:i/>
          <w:sz w:val="24"/>
          <w:szCs w:val="24"/>
          <w:u w:val="single"/>
        </w:rPr>
        <w:t>pilsētas domes iecelts zemes komisijas priekšsēdētājs</w:t>
      </w:r>
      <w:r w:rsidRPr="00B913AD">
        <w:rPr>
          <w:rFonts w:ascii="Times New Roman" w:hAnsi="Times New Roman"/>
          <w:i/>
          <w:sz w:val="24"/>
          <w:szCs w:val="24"/>
        </w:rPr>
        <w:t>, pilsētas domes priekšsēdētājs vai viņa vietnieks, Valsts zemes dienesta pārstāvis, zemes ierīkotājs, kurš pastāvīgi strādā pilsētas teritorijā, pilsētas galvenais arhitekts (arhitekts)</w:t>
      </w:r>
      <w:r w:rsidRPr="00B913AD">
        <w:rPr>
          <w:rFonts w:ascii="Times New Roman" w:hAnsi="Times New Roman"/>
          <w:sz w:val="24"/>
          <w:szCs w:val="24"/>
        </w:rPr>
        <w:t xml:space="preserve"> un uz Finanšu un attīstības komitejas, Izglītības, kultūras un sporta jautājumu komitejas, Sociālo, kārtības, komunālās saimniecības un dzīvokļu jautājumu komitejas 2014.gada 21.janvāra apvienotās sēdes atzinumu, Alojas novada dome, atklāti balsojot, </w:t>
      </w:r>
      <w:r w:rsidRPr="00B913AD">
        <w:rPr>
          <w:rFonts w:ascii="Times New Roman" w:hAnsi="Times New Roman"/>
          <w:b/>
          <w:sz w:val="24"/>
          <w:szCs w:val="24"/>
        </w:rPr>
        <w:t>nolemj</w:t>
      </w:r>
      <w:r w:rsidRPr="00B913AD">
        <w:rPr>
          <w:rFonts w:ascii="Times New Roman" w:hAnsi="Times New Roman"/>
          <w:sz w:val="24"/>
          <w:szCs w:val="24"/>
        </w:rPr>
        <w:t xml:space="preserve">: </w:t>
      </w:r>
    </w:p>
    <w:p w:rsidR="00B913AD" w:rsidRPr="00B913AD" w:rsidRDefault="00B913AD" w:rsidP="00B913AD">
      <w:pPr>
        <w:spacing w:after="0" w:line="240" w:lineRule="auto"/>
        <w:jc w:val="both"/>
        <w:rPr>
          <w:rFonts w:ascii="Times New Roman" w:hAnsi="Times New Roman"/>
          <w:sz w:val="24"/>
          <w:szCs w:val="24"/>
        </w:rPr>
      </w:pPr>
      <w:r w:rsidRPr="00B913AD">
        <w:rPr>
          <w:rFonts w:ascii="Times New Roman" w:hAnsi="Times New Roman"/>
          <w:sz w:val="24"/>
          <w:szCs w:val="24"/>
        </w:rPr>
        <w:t>1. Izdarīt izmaiņas Alojas pilsētas un Staiceles pilsētas zemes komisijas sastāvā:</w:t>
      </w:r>
    </w:p>
    <w:p w:rsidR="00B913AD" w:rsidRPr="00B913AD" w:rsidRDefault="00B913AD" w:rsidP="00B913AD">
      <w:pPr>
        <w:numPr>
          <w:ilvl w:val="1"/>
          <w:numId w:val="25"/>
        </w:numPr>
        <w:spacing w:after="0" w:line="240" w:lineRule="auto"/>
        <w:jc w:val="both"/>
        <w:rPr>
          <w:rFonts w:ascii="Times New Roman" w:hAnsi="Times New Roman"/>
          <w:i/>
          <w:sz w:val="24"/>
          <w:szCs w:val="24"/>
        </w:rPr>
      </w:pPr>
      <w:r w:rsidRPr="00B913AD">
        <w:rPr>
          <w:rFonts w:ascii="Times New Roman" w:hAnsi="Times New Roman"/>
          <w:sz w:val="24"/>
          <w:szCs w:val="24"/>
        </w:rPr>
        <w:t xml:space="preserve">1.1. Atbrīvot  </w:t>
      </w:r>
      <w:r w:rsidRPr="00B913AD">
        <w:rPr>
          <w:rFonts w:ascii="Times New Roman" w:hAnsi="Times New Roman"/>
          <w:b/>
          <w:sz w:val="24"/>
          <w:szCs w:val="24"/>
        </w:rPr>
        <w:t xml:space="preserve">Inesi </w:t>
      </w:r>
      <w:proofErr w:type="spellStart"/>
      <w:r w:rsidRPr="00B913AD">
        <w:rPr>
          <w:rFonts w:ascii="Times New Roman" w:hAnsi="Times New Roman"/>
          <w:b/>
          <w:sz w:val="24"/>
          <w:szCs w:val="24"/>
        </w:rPr>
        <w:t>Lāčaunieci</w:t>
      </w:r>
      <w:proofErr w:type="spellEnd"/>
      <w:r w:rsidRPr="00B913AD">
        <w:rPr>
          <w:rFonts w:ascii="Times New Roman" w:hAnsi="Times New Roman"/>
          <w:sz w:val="24"/>
          <w:szCs w:val="24"/>
        </w:rPr>
        <w:t xml:space="preserve">  no Alojas pilsētas zemes komisijas priekšsēdētājas amata.</w:t>
      </w:r>
    </w:p>
    <w:p w:rsidR="00B913AD" w:rsidRPr="00B913AD" w:rsidRDefault="00B913AD" w:rsidP="00B913AD">
      <w:pPr>
        <w:numPr>
          <w:ilvl w:val="1"/>
          <w:numId w:val="25"/>
        </w:numPr>
        <w:spacing w:after="0" w:line="240" w:lineRule="auto"/>
        <w:jc w:val="both"/>
        <w:rPr>
          <w:rFonts w:ascii="Times New Roman" w:hAnsi="Times New Roman"/>
          <w:b/>
          <w:i/>
          <w:sz w:val="24"/>
          <w:szCs w:val="24"/>
        </w:rPr>
      </w:pPr>
      <w:r w:rsidRPr="00B913AD">
        <w:rPr>
          <w:rFonts w:ascii="Times New Roman" w:hAnsi="Times New Roman"/>
          <w:sz w:val="24"/>
          <w:szCs w:val="24"/>
        </w:rPr>
        <w:t xml:space="preserve">1.2. Izslēgt </w:t>
      </w:r>
      <w:r w:rsidRPr="00B913AD">
        <w:rPr>
          <w:rFonts w:ascii="Times New Roman" w:hAnsi="Times New Roman"/>
          <w:b/>
          <w:sz w:val="24"/>
          <w:szCs w:val="24"/>
        </w:rPr>
        <w:t xml:space="preserve">Astru </w:t>
      </w:r>
      <w:proofErr w:type="spellStart"/>
      <w:r w:rsidRPr="00B913AD">
        <w:rPr>
          <w:rFonts w:ascii="Times New Roman" w:hAnsi="Times New Roman"/>
          <w:b/>
          <w:sz w:val="24"/>
          <w:szCs w:val="24"/>
        </w:rPr>
        <w:t>Minalto</w:t>
      </w:r>
      <w:proofErr w:type="spellEnd"/>
      <w:r w:rsidRPr="00B913AD">
        <w:rPr>
          <w:rFonts w:ascii="Times New Roman" w:hAnsi="Times New Roman"/>
          <w:sz w:val="24"/>
          <w:szCs w:val="24"/>
        </w:rPr>
        <w:t xml:space="preserve"> no  Alojas pilsētas un Staiceles pilsētas zemes komisijas sastāva.</w:t>
      </w:r>
    </w:p>
    <w:p w:rsidR="00B913AD" w:rsidRPr="00B913AD" w:rsidRDefault="00B913AD" w:rsidP="00B913AD">
      <w:pPr>
        <w:numPr>
          <w:ilvl w:val="1"/>
          <w:numId w:val="25"/>
        </w:numPr>
        <w:spacing w:after="0" w:line="240" w:lineRule="auto"/>
        <w:jc w:val="both"/>
        <w:rPr>
          <w:rFonts w:ascii="Times New Roman" w:hAnsi="Times New Roman"/>
          <w:sz w:val="24"/>
          <w:szCs w:val="24"/>
        </w:rPr>
      </w:pPr>
      <w:r w:rsidRPr="00B913AD">
        <w:rPr>
          <w:rFonts w:ascii="Times New Roman" w:hAnsi="Times New Roman"/>
          <w:sz w:val="24"/>
          <w:szCs w:val="24"/>
        </w:rPr>
        <w:t xml:space="preserve">1.3.  Iecelt  </w:t>
      </w:r>
      <w:r w:rsidRPr="00B913AD">
        <w:rPr>
          <w:rFonts w:ascii="Times New Roman" w:hAnsi="Times New Roman"/>
          <w:b/>
          <w:sz w:val="24"/>
          <w:szCs w:val="24"/>
        </w:rPr>
        <w:t>Rihardu Būdu</w:t>
      </w:r>
      <w:r w:rsidRPr="00B913AD">
        <w:rPr>
          <w:rFonts w:ascii="Times New Roman" w:hAnsi="Times New Roman"/>
          <w:sz w:val="24"/>
          <w:szCs w:val="24"/>
        </w:rPr>
        <w:t xml:space="preserve"> par Alojas pilsētas zemes komisijas priekšsēdētāju.</w:t>
      </w:r>
    </w:p>
    <w:p w:rsidR="00B913AD" w:rsidRDefault="00B913AD" w:rsidP="00B913AD">
      <w:pPr>
        <w:spacing w:after="0" w:line="240" w:lineRule="auto"/>
        <w:jc w:val="both"/>
        <w:rPr>
          <w:rFonts w:ascii="Times New Roman" w:hAnsi="Times New Roman"/>
          <w:sz w:val="24"/>
          <w:szCs w:val="24"/>
        </w:rPr>
      </w:pPr>
    </w:p>
    <w:p w:rsidR="00B913AD" w:rsidRPr="00B913AD" w:rsidRDefault="00B913AD" w:rsidP="00B913AD">
      <w:pPr>
        <w:spacing w:after="0" w:line="240" w:lineRule="auto"/>
        <w:jc w:val="both"/>
        <w:rPr>
          <w:rFonts w:ascii="Times New Roman" w:hAnsi="Times New Roman"/>
          <w:sz w:val="24"/>
          <w:szCs w:val="24"/>
        </w:rPr>
      </w:pPr>
    </w:p>
    <w:p w:rsidR="00B913AD" w:rsidRPr="00B913AD" w:rsidRDefault="00B913AD" w:rsidP="00B913AD">
      <w:pPr>
        <w:numPr>
          <w:ilvl w:val="3"/>
          <w:numId w:val="25"/>
        </w:numPr>
        <w:spacing w:after="0" w:line="240" w:lineRule="auto"/>
        <w:jc w:val="both"/>
        <w:rPr>
          <w:i/>
        </w:rPr>
      </w:pPr>
      <w:r w:rsidRPr="00B913AD">
        <w:rPr>
          <w:rFonts w:ascii="Times New Roman" w:hAnsi="Times New Roman"/>
          <w:sz w:val="24"/>
          <w:szCs w:val="24"/>
        </w:rPr>
        <w:t>Domes priekšsēdētājs</w:t>
      </w:r>
      <w:r w:rsidRPr="00B913AD">
        <w:rPr>
          <w:rFonts w:ascii="Times New Roman" w:hAnsi="Times New Roman"/>
          <w:sz w:val="24"/>
          <w:szCs w:val="24"/>
        </w:rPr>
        <w:tab/>
      </w:r>
      <w:r w:rsidRPr="00B913AD">
        <w:rPr>
          <w:rFonts w:ascii="Times New Roman" w:hAnsi="Times New Roman"/>
          <w:sz w:val="24"/>
          <w:szCs w:val="24"/>
        </w:rPr>
        <w:tab/>
      </w:r>
      <w:r w:rsidR="00B433AE">
        <w:rPr>
          <w:rFonts w:ascii="Times New Roman" w:hAnsi="Times New Roman"/>
          <w:sz w:val="24"/>
          <w:szCs w:val="24"/>
        </w:rPr>
        <w:t>(paraksts)</w:t>
      </w:r>
      <w:r w:rsidRPr="00B913AD">
        <w:rPr>
          <w:rFonts w:ascii="Times New Roman" w:hAnsi="Times New Roman"/>
          <w:sz w:val="24"/>
          <w:szCs w:val="24"/>
        </w:rPr>
        <w:tab/>
      </w:r>
      <w:r w:rsidRPr="00B913AD">
        <w:rPr>
          <w:rFonts w:ascii="Times New Roman" w:hAnsi="Times New Roman"/>
          <w:sz w:val="24"/>
          <w:szCs w:val="24"/>
        </w:rPr>
        <w:tab/>
        <w:t>Valdis Bārda</w:t>
      </w:r>
    </w:p>
    <w:p w:rsidR="00B913AD" w:rsidRPr="00B433AE" w:rsidRDefault="00B433AE" w:rsidP="00B433AE">
      <w:pPr>
        <w:numPr>
          <w:ilvl w:val="3"/>
          <w:numId w:val="25"/>
        </w:numPr>
        <w:spacing w:after="0" w:line="240" w:lineRule="auto"/>
        <w:rPr>
          <w:rFonts w:ascii="Times New Roman" w:hAnsi="Times New Roman"/>
          <w:i/>
          <w:sz w:val="24"/>
          <w:szCs w:val="24"/>
        </w:rPr>
      </w:pPr>
      <w:r w:rsidRPr="00B433AE">
        <w:rPr>
          <w:rFonts w:ascii="Times New Roman" w:hAnsi="Times New Roman"/>
          <w:sz w:val="24"/>
          <w:szCs w:val="24"/>
        </w:rPr>
        <w:t>(zīmogs)</w:t>
      </w:r>
    </w:p>
    <w:p w:rsidR="00B433AE" w:rsidRPr="00B433AE" w:rsidRDefault="00B433AE" w:rsidP="00B433AE">
      <w:pPr>
        <w:numPr>
          <w:ilvl w:val="2"/>
          <w:numId w:val="25"/>
        </w:numPr>
        <w:spacing w:after="0" w:line="240" w:lineRule="auto"/>
        <w:rPr>
          <w:rFonts w:ascii="Times New Roman" w:hAnsi="Times New Roman"/>
          <w:i/>
          <w:sz w:val="24"/>
          <w:szCs w:val="24"/>
        </w:rPr>
      </w:pPr>
      <w:r>
        <w:rPr>
          <w:rFonts w:ascii="Times New Roman" w:hAnsi="Times New Roman"/>
          <w:sz w:val="24"/>
          <w:szCs w:val="24"/>
        </w:rPr>
        <w:t>NORAKSTS PAREIZS</w:t>
      </w:r>
    </w:p>
    <w:p w:rsidR="00B433AE" w:rsidRPr="00B433AE" w:rsidRDefault="00B433AE" w:rsidP="00B433AE">
      <w:pPr>
        <w:numPr>
          <w:ilvl w:val="2"/>
          <w:numId w:val="25"/>
        </w:numPr>
        <w:spacing w:after="0" w:line="240" w:lineRule="auto"/>
        <w:rPr>
          <w:rFonts w:ascii="Times New Roman" w:hAnsi="Times New Roman"/>
          <w:i/>
          <w:sz w:val="24"/>
          <w:szCs w:val="24"/>
        </w:rPr>
      </w:pPr>
      <w:r>
        <w:rPr>
          <w:rFonts w:ascii="Times New Roman" w:hAnsi="Times New Roman"/>
          <w:sz w:val="24"/>
          <w:szCs w:val="24"/>
        </w:rPr>
        <w:t xml:space="preserve">Kancelejas pārzine </w:t>
      </w:r>
      <w:r>
        <w:rPr>
          <w:rFonts w:ascii="Times New Roman" w:hAnsi="Times New Roman"/>
          <w:sz w:val="24"/>
          <w:szCs w:val="24"/>
        </w:rPr>
        <w:tab/>
      </w:r>
      <w:r>
        <w:rPr>
          <w:rFonts w:ascii="Times New Roman" w:hAnsi="Times New Roman"/>
          <w:sz w:val="24"/>
          <w:szCs w:val="24"/>
        </w:rPr>
        <w:tab/>
        <w:t xml:space="preserve">Inta </w:t>
      </w:r>
      <w:proofErr w:type="spellStart"/>
      <w:r>
        <w:rPr>
          <w:rFonts w:ascii="Times New Roman" w:hAnsi="Times New Roman"/>
          <w:sz w:val="24"/>
          <w:szCs w:val="24"/>
        </w:rPr>
        <w:t>Baronova</w:t>
      </w:r>
      <w:proofErr w:type="spellEnd"/>
      <w:r>
        <w:rPr>
          <w:rFonts w:ascii="Times New Roman" w:hAnsi="Times New Roman"/>
          <w:sz w:val="24"/>
          <w:szCs w:val="24"/>
        </w:rPr>
        <w:tab/>
      </w:r>
    </w:p>
    <w:p w:rsidR="00B913AD" w:rsidRPr="00CC3EB9" w:rsidRDefault="00B433AE" w:rsidP="00B913AD">
      <w:pPr>
        <w:numPr>
          <w:ilvl w:val="1"/>
          <w:numId w:val="25"/>
        </w:numPr>
        <w:spacing w:after="0" w:line="240" w:lineRule="auto"/>
        <w:rPr>
          <w:rFonts w:ascii="Times New Roman" w:hAnsi="Times New Roman"/>
          <w:i/>
          <w:sz w:val="24"/>
          <w:szCs w:val="24"/>
        </w:rPr>
      </w:pPr>
      <w:r w:rsidRPr="00B433AE">
        <w:rPr>
          <w:rFonts w:ascii="Times New Roman" w:hAnsi="Times New Roman"/>
          <w:sz w:val="24"/>
          <w:szCs w:val="24"/>
        </w:rPr>
        <w:t xml:space="preserve">Alojā, </w:t>
      </w:r>
      <w:r>
        <w:rPr>
          <w:rFonts w:ascii="Times New Roman" w:hAnsi="Times New Roman"/>
          <w:sz w:val="24"/>
          <w:szCs w:val="24"/>
        </w:rPr>
        <w:t>2014.gada 31.janvārī</w:t>
      </w:r>
    </w:p>
    <w:p w:rsidR="00B913AD" w:rsidRPr="006D403C" w:rsidRDefault="00B913AD" w:rsidP="00B913AD">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3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913AD" w:rsidRPr="006D403C" w:rsidRDefault="00B913AD" w:rsidP="00B913AD">
      <w:pPr>
        <w:spacing w:after="0" w:line="240" w:lineRule="auto"/>
        <w:jc w:val="center"/>
        <w:rPr>
          <w:rFonts w:ascii="Times New Roman" w:hAnsi="Times New Roman"/>
          <w:sz w:val="32"/>
        </w:rPr>
      </w:pPr>
      <w:r w:rsidRPr="006D403C">
        <w:rPr>
          <w:rFonts w:ascii="Times New Roman" w:hAnsi="Times New Roman"/>
          <w:sz w:val="32"/>
        </w:rPr>
        <w:t>Latvijas Republika</w:t>
      </w:r>
    </w:p>
    <w:p w:rsidR="00B913AD" w:rsidRPr="006D403C" w:rsidRDefault="00B913AD" w:rsidP="00B913AD">
      <w:pPr>
        <w:spacing w:after="0" w:line="240" w:lineRule="auto"/>
        <w:jc w:val="center"/>
        <w:rPr>
          <w:rFonts w:ascii="Times New Roman" w:hAnsi="Times New Roman"/>
        </w:rPr>
      </w:pPr>
    </w:p>
    <w:p w:rsidR="00B913AD" w:rsidRPr="006D403C" w:rsidRDefault="00B913AD" w:rsidP="00B913AD">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B913AD" w:rsidRPr="006D403C" w:rsidRDefault="00B913AD" w:rsidP="00B913AD">
      <w:pPr>
        <w:pBdr>
          <w:bottom w:val="double" w:sz="6" w:space="19" w:color="auto"/>
        </w:pBdr>
        <w:spacing w:after="0" w:line="240" w:lineRule="auto"/>
        <w:jc w:val="center"/>
        <w:rPr>
          <w:rFonts w:ascii="Times New Roman" w:hAnsi="Times New Roman"/>
          <w:sz w:val="14"/>
        </w:rPr>
      </w:pPr>
    </w:p>
    <w:p w:rsidR="00B913AD" w:rsidRPr="006D403C" w:rsidRDefault="00B913AD" w:rsidP="00B913AD">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B913AD" w:rsidRPr="006D403C" w:rsidRDefault="00B913AD" w:rsidP="00B913AD">
      <w:pPr>
        <w:pStyle w:val="NoSpacing"/>
        <w:rPr>
          <w:rFonts w:ascii="Times New Roman" w:hAnsi="Times New Roman" w:cs="Times New Roman"/>
          <w:szCs w:val="24"/>
        </w:rPr>
      </w:pPr>
    </w:p>
    <w:p w:rsidR="00B913AD" w:rsidRPr="006D403C" w:rsidRDefault="00B913AD" w:rsidP="00B913AD">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B913AD" w:rsidRPr="006D403C" w:rsidRDefault="00B913AD" w:rsidP="00B913AD">
      <w:pPr>
        <w:pStyle w:val="NoSpacing"/>
        <w:rPr>
          <w:rFonts w:ascii="Times New Roman" w:hAnsi="Times New Roman" w:cs="Times New Roman"/>
        </w:rPr>
      </w:pPr>
    </w:p>
    <w:p w:rsidR="00B913AD" w:rsidRPr="006D403C" w:rsidRDefault="00B913AD" w:rsidP="00B913AD">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Nr.25</w:t>
      </w:r>
    </w:p>
    <w:p w:rsidR="00B913AD" w:rsidRPr="006D403C" w:rsidRDefault="00B913AD" w:rsidP="00B913AD">
      <w:pPr>
        <w:pStyle w:val="NoSpacing"/>
        <w:ind w:left="5040" w:firstLine="720"/>
        <w:rPr>
          <w:rFonts w:ascii="Times New Roman" w:hAnsi="Times New Roman" w:cs="Times New Roman"/>
          <w:szCs w:val="24"/>
        </w:rPr>
      </w:pPr>
      <w:r>
        <w:rPr>
          <w:rFonts w:ascii="Times New Roman" w:hAnsi="Times New Roman" w:cs="Times New Roman"/>
          <w:szCs w:val="24"/>
        </w:rPr>
        <w:t>protokols Nr.2 25</w:t>
      </w:r>
      <w:r w:rsidRPr="006D403C">
        <w:rPr>
          <w:rFonts w:ascii="Times New Roman" w:hAnsi="Times New Roman" w:cs="Times New Roman"/>
          <w:szCs w:val="24"/>
        </w:rPr>
        <w:t>#</w:t>
      </w:r>
    </w:p>
    <w:p w:rsidR="004C3C2C" w:rsidRDefault="004C3C2C" w:rsidP="00F51A87">
      <w:pPr>
        <w:spacing w:after="0" w:line="240" w:lineRule="auto"/>
        <w:jc w:val="both"/>
        <w:rPr>
          <w:rFonts w:ascii="Times New Roman" w:hAnsi="Times New Roman"/>
          <w:sz w:val="24"/>
          <w:szCs w:val="24"/>
        </w:rPr>
      </w:pPr>
    </w:p>
    <w:p w:rsidR="00B913AD" w:rsidRDefault="00B913AD" w:rsidP="00B913AD">
      <w:pPr>
        <w:rPr>
          <w:u w:val="single"/>
        </w:rPr>
      </w:pPr>
    </w:p>
    <w:p w:rsidR="00B913AD" w:rsidRPr="00B913AD" w:rsidRDefault="00B913AD" w:rsidP="00B913AD">
      <w:pPr>
        <w:spacing w:after="0" w:line="240" w:lineRule="auto"/>
        <w:jc w:val="center"/>
        <w:rPr>
          <w:rFonts w:ascii="Times New Roman" w:hAnsi="Times New Roman"/>
          <w:sz w:val="24"/>
          <w:szCs w:val="24"/>
          <w:u w:val="single"/>
        </w:rPr>
      </w:pPr>
    </w:p>
    <w:p w:rsidR="00B913AD" w:rsidRPr="00B913AD" w:rsidRDefault="00B913AD" w:rsidP="00B913AD">
      <w:pPr>
        <w:spacing w:after="0" w:line="240" w:lineRule="auto"/>
        <w:jc w:val="center"/>
        <w:rPr>
          <w:rFonts w:ascii="Times New Roman" w:hAnsi="Times New Roman"/>
          <w:sz w:val="24"/>
          <w:szCs w:val="24"/>
          <w:u w:val="single"/>
        </w:rPr>
      </w:pPr>
      <w:r w:rsidRPr="00B913AD">
        <w:rPr>
          <w:rFonts w:ascii="Times New Roman" w:hAnsi="Times New Roman"/>
          <w:sz w:val="24"/>
          <w:szCs w:val="24"/>
          <w:u w:val="single"/>
        </w:rPr>
        <w:t>Par izmaiņām iepirkuma komisijas sastāvā</w:t>
      </w:r>
    </w:p>
    <w:p w:rsidR="00B913AD" w:rsidRPr="00B913AD" w:rsidRDefault="00B913AD" w:rsidP="00B913AD">
      <w:pPr>
        <w:spacing w:after="0" w:line="240" w:lineRule="auto"/>
        <w:jc w:val="center"/>
        <w:rPr>
          <w:rFonts w:ascii="Times New Roman" w:hAnsi="Times New Roman"/>
          <w:sz w:val="24"/>
          <w:szCs w:val="24"/>
          <w:u w:val="single"/>
        </w:rPr>
      </w:pPr>
    </w:p>
    <w:p w:rsidR="00B913AD" w:rsidRPr="00B913AD" w:rsidRDefault="00B913AD" w:rsidP="00B913AD">
      <w:pPr>
        <w:spacing w:after="0" w:line="240" w:lineRule="auto"/>
        <w:jc w:val="center"/>
        <w:rPr>
          <w:rFonts w:ascii="Times New Roman" w:hAnsi="Times New Roman"/>
          <w:sz w:val="24"/>
          <w:szCs w:val="24"/>
        </w:rPr>
      </w:pPr>
    </w:p>
    <w:p w:rsidR="00B913AD" w:rsidRPr="00B913AD" w:rsidRDefault="00B913AD" w:rsidP="00B913AD">
      <w:pPr>
        <w:spacing w:after="0" w:line="240" w:lineRule="auto"/>
        <w:ind w:firstLine="720"/>
        <w:jc w:val="both"/>
        <w:rPr>
          <w:rFonts w:ascii="Times New Roman" w:hAnsi="Times New Roman"/>
          <w:sz w:val="24"/>
          <w:szCs w:val="24"/>
        </w:rPr>
      </w:pPr>
      <w:r w:rsidRPr="00B913AD">
        <w:rPr>
          <w:rFonts w:ascii="Times New Roman" w:hAnsi="Times New Roman"/>
          <w:sz w:val="24"/>
          <w:szCs w:val="24"/>
        </w:rPr>
        <w:t xml:space="preserve">Pamatojoties uz likuma par pašvaldībām” 21.panta pirmās daļas 24.punktu , kas nosaka, ka tikai dome var ievēlēt pašvaldības pārstāvjus un locekļus pašvaldības komisijās, valdēs un darba grupās un „Publisko iepirkuma likuma” 22. panta 1.daļu un Finanšu un attīstības komitejas, Izglītības, kultūras un sporta jautājumu komitejas, Sociālo, kārtības, komunālās saimniecības un dzīvokļu jautājumu komitejas 2014.gada 21.janvāra apvienotās sēdes atzinumu, Alojas novada dome, atklāti balsojot, </w:t>
      </w:r>
      <w:r w:rsidRPr="00B913AD">
        <w:rPr>
          <w:rFonts w:ascii="Times New Roman" w:hAnsi="Times New Roman"/>
          <w:b/>
          <w:sz w:val="24"/>
          <w:szCs w:val="24"/>
        </w:rPr>
        <w:t>nolemj:</w:t>
      </w:r>
    </w:p>
    <w:p w:rsidR="00B913AD" w:rsidRPr="00B913AD" w:rsidRDefault="00B913AD" w:rsidP="00B913AD">
      <w:pPr>
        <w:spacing w:after="0" w:line="240" w:lineRule="auto"/>
        <w:ind w:left="720"/>
        <w:jc w:val="both"/>
        <w:rPr>
          <w:rFonts w:ascii="Times New Roman" w:hAnsi="Times New Roman"/>
          <w:b/>
          <w:sz w:val="24"/>
          <w:szCs w:val="24"/>
        </w:rPr>
      </w:pPr>
      <w:r w:rsidRPr="00B913AD">
        <w:rPr>
          <w:rFonts w:ascii="Times New Roman" w:hAnsi="Times New Roman"/>
          <w:sz w:val="24"/>
          <w:szCs w:val="24"/>
        </w:rPr>
        <w:t>1.</w:t>
      </w:r>
      <w:r w:rsidRPr="00B913AD">
        <w:rPr>
          <w:rFonts w:ascii="Times New Roman" w:hAnsi="Times New Roman"/>
          <w:b/>
          <w:sz w:val="24"/>
          <w:szCs w:val="24"/>
        </w:rPr>
        <w:t xml:space="preserve"> </w:t>
      </w:r>
      <w:r w:rsidRPr="00B913AD">
        <w:rPr>
          <w:rFonts w:ascii="Times New Roman" w:hAnsi="Times New Roman"/>
          <w:sz w:val="24"/>
          <w:szCs w:val="24"/>
        </w:rPr>
        <w:t xml:space="preserve">Ievēlēt Alojas novada domes Iepirkumu komisijas sastāvā – Alojas novada domes priekšsēdētāja vietnieku vispārējos jautājumos </w:t>
      </w:r>
      <w:r w:rsidRPr="00B913AD">
        <w:rPr>
          <w:rFonts w:ascii="Times New Roman" w:hAnsi="Times New Roman"/>
          <w:b/>
          <w:sz w:val="24"/>
          <w:szCs w:val="24"/>
        </w:rPr>
        <w:t xml:space="preserve">Māri </w:t>
      </w:r>
      <w:proofErr w:type="spellStart"/>
      <w:r w:rsidRPr="00B913AD">
        <w:rPr>
          <w:rFonts w:ascii="Times New Roman" w:hAnsi="Times New Roman"/>
          <w:b/>
          <w:sz w:val="24"/>
          <w:szCs w:val="24"/>
        </w:rPr>
        <w:t>Možvillo</w:t>
      </w:r>
      <w:proofErr w:type="spellEnd"/>
      <w:r w:rsidRPr="00B913AD">
        <w:rPr>
          <w:rFonts w:ascii="Times New Roman" w:hAnsi="Times New Roman"/>
          <w:b/>
          <w:sz w:val="24"/>
          <w:szCs w:val="24"/>
        </w:rPr>
        <w:t>.</w:t>
      </w:r>
    </w:p>
    <w:p w:rsidR="00B913AD" w:rsidRPr="00B913AD" w:rsidRDefault="00B913AD" w:rsidP="00B913AD">
      <w:pPr>
        <w:spacing w:after="0" w:line="240" w:lineRule="auto"/>
        <w:ind w:left="720"/>
        <w:jc w:val="both"/>
        <w:rPr>
          <w:rFonts w:ascii="Times New Roman" w:hAnsi="Times New Roman"/>
          <w:sz w:val="24"/>
          <w:szCs w:val="24"/>
        </w:rPr>
      </w:pPr>
      <w:r w:rsidRPr="00B913AD">
        <w:rPr>
          <w:rFonts w:ascii="Times New Roman" w:hAnsi="Times New Roman"/>
          <w:sz w:val="24"/>
          <w:szCs w:val="24"/>
        </w:rPr>
        <w:t xml:space="preserve">2. Izdarīt Alojas novada domes 2012.gada 24.oktobra lēmumā Nr.410 (protokols Nr.17 23#) „Par Alojas novada domes iepirkuma komisijas apstiprināšanu” (turpmāk –Lēmums ) šādus grozījumus: </w:t>
      </w:r>
    </w:p>
    <w:p w:rsidR="00B913AD" w:rsidRPr="00B913AD" w:rsidRDefault="00E75AEE" w:rsidP="00B913AD">
      <w:pPr>
        <w:spacing w:after="0" w:line="240" w:lineRule="auto"/>
        <w:ind w:left="720"/>
        <w:jc w:val="both"/>
        <w:rPr>
          <w:rFonts w:ascii="Times New Roman" w:hAnsi="Times New Roman"/>
          <w:sz w:val="24"/>
          <w:szCs w:val="24"/>
        </w:rPr>
      </w:pPr>
      <w:r>
        <w:rPr>
          <w:rFonts w:ascii="Times New Roman" w:hAnsi="Times New Roman"/>
          <w:sz w:val="24"/>
          <w:szCs w:val="24"/>
        </w:rPr>
        <w:t xml:space="preserve">papildināt  lēmumu ar </w:t>
      </w:r>
      <w:r w:rsidR="00B913AD" w:rsidRPr="00B913AD">
        <w:rPr>
          <w:rFonts w:ascii="Times New Roman" w:hAnsi="Times New Roman"/>
          <w:sz w:val="24"/>
          <w:szCs w:val="24"/>
        </w:rPr>
        <w:t xml:space="preserve"> 1.</w:t>
      </w:r>
      <w:r>
        <w:rPr>
          <w:rFonts w:ascii="Times New Roman" w:hAnsi="Times New Roman"/>
          <w:sz w:val="24"/>
          <w:szCs w:val="24"/>
        </w:rPr>
        <w:t>6</w:t>
      </w:r>
      <w:r w:rsidR="00B913AD" w:rsidRPr="00B913AD">
        <w:rPr>
          <w:rFonts w:ascii="Times New Roman" w:hAnsi="Times New Roman"/>
          <w:sz w:val="24"/>
          <w:szCs w:val="24"/>
        </w:rPr>
        <w:t>. punktu</w:t>
      </w:r>
      <w:r>
        <w:rPr>
          <w:rFonts w:ascii="Times New Roman" w:hAnsi="Times New Roman"/>
          <w:sz w:val="24"/>
          <w:szCs w:val="24"/>
        </w:rPr>
        <w:t xml:space="preserve"> šādā</w:t>
      </w:r>
      <w:r w:rsidR="00B913AD" w:rsidRPr="00B913AD">
        <w:rPr>
          <w:rFonts w:ascii="Times New Roman" w:hAnsi="Times New Roman"/>
          <w:sz w:val="24"/>
          <w:szCs w:val="24"/>
        </w:rPr>
        <w:t xml:space="preserve"> redakcijā: </w:t>
      </w:r>
      <w:r w:rsidR="00B913AD" w:rsidRPr="00B913AD">
        <w:rPr>
          <w:rFonts w:ascii="Times New Roman" w:hAnsi="Times New Roman"/>
          <w:b/>
          <w:sz w:val="24"/>
          <w:szCs w:val="24"/>
        </w:rPr>
        <w:t xml:space="preserve">Māris </w:t>
      </w:r>
      <w:proofErr w:type="spellStart"/>
      <w:r w:rsidR="00B913AD" w:rsidRPr="00B913AD">
        <w:rPr>
          <w:rFonts w:ascii="Times New Roman" w:hAnsi="Times New Roman"/>
          <w:b/>
          <w:sz w:val="24"/>
          <w:szCs w:val="24"/>
        </w:rPr>
        <w:t>Možvillo</w:t>
      </w:r>
      <w:proofErr w:type="spellEnd"/>
      <w:r w:rsidR="00B913AD" w:rsidRPr="00B913AD">
        <w:rPr>
          <w:rFonts w:ascii="Times New Roman" w:hAnsi="Times New Roman"/>
          <w:sz w:val="24"/>
          <w:szCs w:val="24"/>
        </w:rPr>
        <w:t xml:space="preserve"> – Alojas novada domes priekšsēdētāja vietnieks vispārējos jautājumo</w:t>
      </w:r>
      <w:r>
        <w:rPr>
          <w:rFonts w:ascii="Times New Roman" w:hAnsi="Times New Roman"/>
          <w:sz w:val="24"/>
          <w:szCs w:val="24"/>
        </w:rPr>
        <w:t>s, Evijas Pētersones prombūtnes laikā.</w:t>
      </w:r>
    </w:p>
    <w:p w:rsidR="00B913AD" w:rsidRPr="00B913AD" w:rsidRDefault="00B913AD" w:rsidP="00B913AD">
      <w:pPr>
        <w:spacing w:after="0" w:line="240" w:lineRule="auto"/>
        <w:jc w:val="both"/>
        <w:rPr>
          <w:rFonts w:ascii="Times New Roman" w:hAnsi="Times New Roman"/>
          <w:color w:val="FF0000"/>
          <w:sz w:val="24"/>
          <w:szCs w:val="24"/>
        </w:rPr>
      </w:pPr>
    </w:p>
    <w:p w:rsidR="00B913AD" w:rsidRDefault="00B913AD" w:rsidP="00B913AD">
      <w:pPr>
        <w:spacing w:after="0" w:line="240" w:lineRule="auto"/>
        <w:jc w:val="center"/>
        <w:rPr>
          <w:rFonts w:ascii="Times New Roman" w:hAnsi="Times New Roman"/>
          <w:sz w:val="24"/>
          <w:szCs w:val="24"/>
        </w:rPr>
      </w:pPr>
    </w:p>
    <w:p w:rsidR="00834AB3" w:rsidRDefault="00834AB3" w:rsidP="00B433AE">
      <w:pPr>
        <w:spacing w:after="0" w:line="240" w:lineRule="auto"/>
        <w:rPr>
          <w:rFonts w:ascii="Times New Roman" w:hAnsi="Times New Roman"/>
          <w:sz w:val="24"/>
          <w:szCs w:val="24"/>
        </w:rPr>
      </w:pPr>
    </w:p>
    <w:p w:rsidR="00B433AE" w:rsidRPr="000755B3" w:rsidRDefault="00B433AE" w:rsidP="00B433AE">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r>
      <w:r w:rsidRPr="000755B3">
        <w:rPr>
          <w:rFonts w:ascii="Times New Roman" w:hAnsi="Times New Roman"/>
          <w:sz w:val="24"/>
          <w:szCs w:val="24"/>
        </w:rPr>
        <w:tab/>
      </w:r>
      <w:r w:rsidR="004F11D8">
        <w:rPr>
          <w:rFonts w:ascii="Times New Roman" w:hAnsi="Times New Roman"/>
          <w:sz w:val="24"/>
          <w:szCs w:val="24"/>
        </w:rPr>
        <w:tab/>
      </w:r>
      <w:r w:rsidRPr="000755B3">
        <w:rPr>
          <w:rFonts w:ascii="Times New Roman" w:hAnsi="Times New Roman"/>
          <w:sz w:val="24"/>
          <w:szCs w:val="24"/>
        </w:rPr>
        <w:tab/>
        <w:t>Valdis Bārda</w:t>
      </w:r>
    </w:p>
    <w:p w:rsidR="00B433AE" w:rsidRDefault="00B433AE" w:rsidP="00B433AE">
      <w:pPr>
        <w:spacing w:after="0" w:line="240" w:lineRule="auto"/>
        <w:jc w:val="both"/>
        <w:rPr>
          <w:rFonts w:ascii="Times New Roman" w:hAnsi="Times New Roman"/>
          <w:sz w:val="24"/>
          <w:szCs w:val="24"/>
        </w:rPr>
      </w:pPr>
    </w:p>
    <w:p w:rsidR="004F11D8" w:rsidRDefault="004F11D8" w:rsidP="00B433AE">
      <w:pPr>
        <w:spacing w:after="0" w:line="240" w:lineRule="auto"/>
        <w:jc w:val="both"/>
        <w:rPr>
          <w:rFonts w:ascii="Times New Roman" w:hAnsi="Times New Roman"/>
          <w:sz w:val="24"/>
          <w:szCs w:val="24"/>
        </w:rPr>
      </w:pPr>
    </w:p>
    <w:p w:rsidR="004F11D8" w:rsidRPr="00CA5352" w:rsidRDefault="004F11D8" w:rsidP="00B433AE">
      <w:pPr>
        <w:spacing w:after="0" w:line="240" w:lineRule="auto"/>
        <w:jc w:val="both"/>
        <w:rPr>
          <w:rFonts w:ascii="Times New Roman" w:hAnsi="Times New Roman"/>
          <w:sz w:val="24"/>
          <w:szCs w:val="24"/>
          <w:lang w:eastAsia="lv-LV"/>
        </w:rPr>
      </w:pPr>
    </w:p>
    <w:p w:rsidR="00B433AE" w:rsidRPr="00CA5352" w:rsidRDefault="00B433AE" w:rsidP="00B433AE">
      <w:pPr>
        <w:spacing w:after="0" w:line="240" w:lineRule="auto"/>
        <w:jc w:val="both"/>
        <w:rPr>
          <w:rFonts w:ascii="Times New Roman" w:hAnsi="Times New Roman"/>
          <w:sz w:val="24"/>
          <w:szCs w:val="24"/>
          <w:lang w:eastAsia="lv-LV"/>
        </w:rPr>
      </w:pPr>
    </w:p>
    <w:p w:rsidR="00834AB3" w:rsidRDefault="00834AB3" w:rsidP="00834AB3">
      <w:pPr>
        <w:spacing w:after="0" w:line="240" w:lineRule="auto"/>
        <w:rPr>
          <w:rFonts w:ascii="Times New Roman" w:hAnsi="Times New Roman"/>
          <w:sz w:val="24"/>
          <w:szCs w:val="24"/>
        </w:rPr>
      </w:pPr>
    </w:p>
    <w:p w:rsidR="00834AB3" w:rsidRDefault="00834AB3" w:rsidP="00834AB3">
      <w:pPr>
        <w:spacing w:after="0" w:line="240" w:lineRule="auto"/>
        <w:rPr>
          <w:rFonts w:ascii="Times New Roman" w:hAnsi="Times New Roman"/>
          <w:sz w:val="24"/>
          <w:szCs w:val="24"/>
        </w:rPr>
      </w:pPr>
    </w:p>
    <w:p w:rsidR="00834AB3" w:rsidRPr="006D403C" w:rsidRDefault="00834AB3" w:rsidP="00834AB3">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3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34AB3" w:rsidRPr="006D403C" w:rsidRDefault="00834AB3" w:rsidP="00834AB3">
      <w:pPr>
        <w:spacing w:after="0" w:line="240" w:lineRule="auto"/>
        <w:jc w:val="center"/>
        <w:rPr>
          <w:rFonts w:ascii="Times New Roman" w:hAnsi="Times New Roman"/>
          <w:sz w:val="32"/>
        </w:rPr>
      </w:pPr>
      <w:r w:rsidRPr="006D403C">
        <w:rPr>
          <w:rFonts w:ascii="Times New Roman" w:hAnsi="Times New Roman"/>
          <w:sz w:val="32"/>
        </w:rPr>
        <w:t>Latvijas Republika</w:t>
      </w:r>
    </w:p>
    <w:p w:rsidR="00834AB3" w:rsidRPr="006D403C" w:rsidRDefault="00834AB3" w:rsidP="00834AB3">
      <w:pPr>
        <w:spacing w:after="0" w:line="240" w:lineRule="auto"/>
        <w:jc w:val="center"/>
        <w:rPr>
          <w:rFonts w:ascii="Times New Roman" w:hAnsi="Times New Roman"/>
        </w:rPr>
      </w:pPr>
    </w:p>
    <w:p w:rsidR="00834AB3" w:rsidRPr="006D403C" w:rsidRDefault="00834AB3" w:rsidP="00834AB3">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834AB3" w:rsidRPr="006D403C" w:rsidRDefault="00834AB3" w:rsidP="00834AB3">
      <w:pPr>
        <w:pBdr>
          <w:bottom w:val="double" w:sz="6" w:space="19" w:color="auto"/>
        </w:pBdr>
        <w:spacing w:after="0" w:line="240" w:lineRule="auto"/>
        <w:jc w:val="center"/>
        <w:rPr>
          <w:rFonts w:ascii="Times New Roman" w:hAnsi="Times New Roman"/>
          <w:sz w:val="14"/>
        </w:rPr>
      </w:pPr>
    </w:p>
    <w:p w:rsidR="00834AB3" w:rsidRPr="006D403C" w:rsidRDefault="00834AB3" w:rsidP="00834AB3">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834AB3" w:rsidRPr="006D403C" w:rsidRDefault="00834AB3" w:rsidP="00834AB3">
      <w:pPr>
        <w:pStyle w:val="NoSpacing"/>
        <w:rPr>
          <w:rFonts w:ascii="Times New Roman" w:hAnsi="Times New Roman" w:cs="Times New Roman"/>
          <w:szCs w:val="24"/>
        </w:rPr>
      </w:pPr>
    </w:p>
    <w:p w:rsidR="00834AB3" w:rsidRPr="006D403C" w:rsidRDefault="00834AB3" w:rsidP="00834AB3">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834AB3" w:rsidRPr="006D403C" w:rsidRDefault="00834AB3" w:rsidP="00834AB3">
      <w:pPr>
        <w:pStyle w:val="NoSpacing"/>
        <w:rPr>
          <w:rFonts w:ascii="Times New Roman" w:hAnsi="Times New Roman" w:cs="Times New Roman"/>
        </w:rPr>
      </w:pPr>
    </w:p>
    <w:p w:rsidR="00834AB3" w:rsidRPr="006D403C" w:rsidRDefault="00834AB3" w:rsidP="00834AB3">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Nr.26</w:t>
      </w:r>
    </w:p>
    <w:p w:rsidR="00834AB3" w:rsidRPr="006D403C" w:rsidRDefault="00834AB3" w:rsidP="00834AB3">
      <w:pPr>
        <w:pStyle w:val="NoSpacing"/>
        <w:ind w:left="5040" w:firstLine="720"/>
        <w:rPr>
          <w:rFonts w:ascii="Times New Roman" w:hAnsi="Times New Roman" w:cs="Times New Roman"/>
          <w:szCs w:val="24"/>
        </w:rPr>
      </w:pPr>
      <w:r>
        <w:rPr>
          <w:rFonts w:ascii="Times New Roman" w:hAnsi="Times New Roman" w:cs="Times New Roman"/>
          <w:szCs w:val="24"/>
        </w:rPr>
        <w:t>protokols Nr.2 26</w:t>
      </w:r>
      <w:r w:rsidRPr="006D403C">
        <w:rPr>
          <w:rFonts w:ascii="Times New Roman" w:hAnsi="Times New Roman" w:cs="Times New Roman"/>
          <w:szCs w:val="24"/>
        </w:rPr>
        <w:t>#</w:t>
      </w:r>
    </w:p>
    <w:p w:rsidR="00834AB3" w:rsidRDefault="00834AB3" w:rsidP="00834AB3">
      <w:pPr>
        <w:spacing w:after="0" w:line="240" w:lineRule="auto"/>
        <w:rPr>
          <w:rFonts w:ascii="Times New Roman" w:hAnsi="Times New Roman"/>
          <w:sz w:val="24"/>
          <w:szCs w:val="24"/>
        </w:rPr>
      </w:pPr>
    </w:p>
    <w:p w:rsidR="00834AB3" w:rsidRDefault="00834AB3" w:rsidP="00834AB3">
      <w:pPr>
        <w:spacing w:after="0" w:line="240" w:lineRule="auto"/>
        <w:rPr>
          <w:rFonts w:ascii="Times New Roman" w:hAnsi="Times New Roman"/>
          <w:sz w:val="24"/>
          <w:szCs w:val="24"/>
        </w:rPr>
      </w:pPr>
    </w:p>
    <w:p w:rsidR="00834AB3" w:rsidRDefault="00834AB3" w:rsidP="00834AB3">
      <w:pPr>
        <w:spacing w:after="0" w:line="240" w:lineRule="auto"/>
        <w:rPr>
          <w:rFonts w:ascii="Times New Roman" w:hAnsi="Times New Roman"/>
          <w:sz w:val="24"/>
          <w:szCs w:val="24"/>
        </w:rPr>
      </w:pPr>
    </w:p>
    <w:p w:rsidR="00834AB3" w:rsidRPr="00810BED" w:rsidRDefault="00834AB3" w:rsidP="00834AB3">
      <w:pPr>
        <w:spacing w:after="0" w:line="240" w:lineRule="auto"/>
        <w:rPr>
          <w:rFonts w:ascii="Times New Roman" w:hAnsi="Times New Roman"/>
          <w:sz w:val="24"/>
          <w:szCs w:val="24"/>
          <w:lang w:eastAsia="lv-LV"/>
        </w:rPr>
      </w:pPr>
    </w:p>
    <w:p w:rsidR="00834AB3" w:rsidRPr="00810BED" w:rsidRDefault="00834AB3" w:rsidP="00834AB3">
      <w:pPr>
        <w:spacing w:after="0" w:line="240" w:lineRule="auto"/>
        <w:jc w:val="center"/>
        <w:rPr>
          <w:rFonts w:ascii="Times New Roman" w:hAnsi="Times New Roman"/>
          <w:sz w:val="24"/>
          <w:szCs w:val="24"/>
          <w:u w:val="single"/>
          <w:lang w:eastAsia="lv-LV"/>
        </w:rPr>
      </w:pPr>
      <w:r w:rsidRPr="00810BED">
        <w:rPr>
          <w:rFonts w:ascii="Times New Roman" w:hAnsi="Times New Roman"/>
          <w:sz w:val="24"/>
          <w:szCs w:val="24"/>
          <w:u w:val="single"/>
          <w:lang w:eastAsia="lv-LV"/>
        </w:rPr>
        <w:t>Par pašvaldības īpašumā esoša transportlīdzekļa nodošanu domes priekšsēdētājam</w:t>
      </w:r>
    </w:p>
    <w:p w:rsidR="00834AB3" w:rsidRPr="00810BED" w:rsidRDefault="00834AB3" w:rsidP="00834AB3">
      <w:pPr>
        <w:spacing w:after="0" w:line="240" w:lineRule="auto"/>
        <w:jc w:val="center"/>
        <w:rPr>
          <w:rFonts w:ascii="Times New Roman" w:hAnsi="Times New Roman"/>
          <w:sz w:val="24"/>
          <w:szCs w:val="24"/>
          <w:u w:val="single"/>
          <w:lang w:eastAsia="lv-LV"/>
        </w:rPr>
      </w:pPr>
    </w:p>
    <w:p w:rsidR="00834AB3" w:rsidRPr="00810BED" w:rsidRDefault="00834AB3" w:rsidP="00834AB3">
      <w:pPr>
        <w:spacing w:after="0" w:line="240" w:lineRule="auto"/>
        <w:jc w:val="center"/>
        <w:rPr>
          <w:rFonts w:ascii="Times New Roman" w:hAnsi="Times New Roman"/>
          <w:sz w:val="24"/>
          <w:szCs w:val="24"/>
          <w:lang w:eastAsia="lv-LV"/>
        </w:rPr>
      </w:pPr>
    </w:p>
    <w:p w:rsidR="00834AB3" w:rsidRPr="00810BED" w:rsidRDefault="00834AB3" w:rsidP="00834AB3">
      <w:pPr>
        <w:spacing w:after="0" w:line="240" w:lineRule="auto"/>
        <w:jc w:val="both"/>
        <w:rPr>
          <w:rFonts w:ascii="Times New Roman" w:hAnsi="Times New Roman"/>
          <w:sz w:val="24"/>
          <w:szCs w:val="24"/>
          <w:lang w:eastAsia="lv-LV"/>
        </w:rPr>
      </w:pPr>
      <w:r w:rsidRPr="00810BED">
        <w:rPr>
          <w:rFonts w:ascii="Times New Roman" w:hAnsi="Times New Roman"/>
          <w:sz w:val="24"/>
          <w:szCs w:val="24"/>
          <w:lang w:eastAsia="lv-LV"/>
        </w:rPr>
        <w:tab/>
        <w:t xml:space="preserve">Ievērojot Publiskas personas finanšu līdzekļu un mantas izšķērdēšanas novēršanas likumā noteikto, ka pašvaldības iestādei, lai nodrošinātu finanšu līdzekļu un mantas lietderīgu un efektīvu izmantošanu, tērējot pašvaldībai noteikto funkciju izpildei un mērķu sasniegšanai iespējami mazāk  finanšu līdzekļus, izstrādājot autotransporta izmantošanas kārtību, jāidentificē tieši kādu pašvaldības funkciju realizācijai ir nepieciešama (pieļaujama) dienesta autotransporta izmantošana ārpus institūcijas noteiktā normālā darba laika, un, ņemot vērā amatpersonas vai darbinieka darba pienākumus, jānosaka konkrētas personas, kuru amata (darba) pienākumos ietilps tādu funkciju veikšana, kuru nodrošināšanai dienesta autotransports būtu lietojams jebkurā laikā (faktiski cauru diennakti). </w:t>
      </w:r>
    </w:p>
    <w:p w:rsidR="00834AB3" w:rsidRPr="00810BED" w:rsidRDefault="00834AB3" w:rsidP="00834AB3">
      <w:pPr>
        <w:spacing w:after="0" w:line="240" w:lineRule="auto"/>
        <w:ind w:firstLine="720"/>
        <w:jc w:val="both"/>
        <w:rPr>
          <w:rFonts w:ascii="Times New Roman" w:hAnsi="Times New Roman"/>
          <w:sz w:val="24"/>
          <w:szCs w:val="24"/>
        </w:rPr>
      </w:pPr>
      <w:r w:rsidRPr="00810BED">
        <w:rPr>
          <w:rFonts w:ascii="Times New Roman" w:hAnsi="Times New Roman"/>
          <w:sz w:val="24"/>
          <w:szCs w:val="24"/>
        </w:rPr>
        <w:t>Sakarā ar to, ka,</w:t>
      </w:r>
    </w:p>
    <w:p w:rsidR="00834AB3" w:rsidRPr="00810BED" w:rsidRDefault="00834AB3" w:rsidP="00834AB3">
      <w:pPr>
        <w:spacing w:after="0" w:line="240" w:lineRule="auto"/>
        <w:jc w:val="both"/>
        <w:rPr>
          <w:rFonts w:ascii="Times New Roman" w:hAnsi="Times New Roman"/>
          <w:sz w:val="24"/>
          <w:szCs w:val="24"/>
          <w:lang w:eastAsia="lv-LV"/>
        </w:rPr>
      </w:pPr>
      <w:r w:rsidRPr="00810BED">
        <w:rPr>
          <w:rFonts w:ascii="Times New Roman" w:hAnsi="Times New Roman"/>
          <w:sz w:val="24"/>
          <w:szCs w:val="24"/>
          <w:lang w:eastAsia="lv-LV"/>
        </w:rPr>
        <w:t xml:space="preserve">1.domes priekšsēdētāja amata pienākumos ietilpst  tādu funkciju veikšana, kas saistīta ar  nepieciešamību jebkurā brīdī atgriezties pie amata   (darba) pienākumu pildīšana, t.sk., arī  īpašas steidzamības kārtībā (piemēram, ārkārtas situācijas – avārijas vai to seku novēršana, glābšanas darbi u.t.t.); </w:t>
      </w:r>
    </w:p>
    <w:p w:rsidR="00834AB3" w:rsidRPr="00810BED" w:rsidRDefault="00834AB3" w:rsidP="00834AB3">
      <w:pPr>
        <w:spacing w:after="0" w:line="240" w:lineRule="auto"/>
        <w:jc w:val="both"/>
        <w:rPr>
          <w:rFonts w:ascii="Times New Roman" w:hAnsi="Times New Roman"/>
          <w:sz w:val="24"/>
          <w:szCs w:val="24"/>
          <w:lang w:eastAsia="lv-LV"/>
        </w:rPr>
      </w:pPr>
      <w:r w:rsidRPr="00810BED">
        <w:rPr>
          <w:rFonts w:ascii="Times New Roman" w:hAnsi="Times New Roman"/>
          <w:sz w:val="24"/>
          <w:szCs w:val="24"/>
          <w:lang w:eastAsia="lv-LV"/>
        </w:rPr>
        <w:t>2. domes priekšsēdētāja  amata (darba) pienākumu specifika paredz to pildīšanu  Alojas novada pašvaldības administratīvajā teritorijā, kuru domes priekšsēdētājs  objektīvu  iemeslu dēļ nevar sasniegt bez  domes autotransporta izmantošanas;</w:t>
      </w:r>
    </w:p>
    <w:p w:rsidR="00834AB3" w:rsidRPr="00810BED" w:rsidRDefault="00834AB3" w:rsidP="00834AB3">
      <w:pPr>
        <w:spacing w:after="0" w:line="240" w:lineRule="auto"/>
        <w:jc w:val="both"/>
        <w:rPr>
          <w:rFonts w:ascii="Times New Roman" w:hAnsi="Times New Roman"/>
          <w:sz w:val="24"/>
          <w:szCs w:val="24"/>
        </w:rPr>
      </w:pPr>
      <w:r w:rsidRPr="00810BED">
        <w:rPr>
          <w:rFonts w:ascii="Times New Roman" w:hAnsi="Times New Roman"/>
          <w:sz w:val="24"/>
          <w:szCs w:val="24"/>
          <w:lang w:eastAsia="lv-LV"/>
        </w:rPr>
        <w:t>3.  Domes priekšsēdētāja nokļūšanai no darba vietas uz dzīvesvietu vai no dzīvesvietas uz  darba vietu ir pieļaujama  domes autotransporta izmantošana,  jo amata (darba)  pienākumu izpilde būtu apgrūtināta vai pat neiespējama, ja nebūtu iespējams izmantot  domes autotransportu braucienam no dzīvesvietas uz darbavietu un no darbavietas uz  dzīvesvietu,</w:t>
      </w:r>
      <w:r w:rsidRPr="00810BED">
        <w:rPr>
          <w:rFonts w:ascii="Times New Roman" w:hAnsi="Times New Roman"/>
          <w:sz w:val="24"/>
          <w:szCs w:val="24"/>
        </w:rPr>
        <w:t xml:space="preserve"> p</w:t>
      </w:r>
      <w:r w:rsidRPr="00810BED">
        <w:rPr>
          <w:rFonts w:ascii="Times New Roman" w:hAnsi="Times New Roman"/>
          <w:sz w:val="24"/>
          <w:szCs w:val="24"/>
          <w:lang w:eastAsia="lv-LV"/>
        </w:rPr>
        <w:t xml:space="preserve">astāv objektīva nepieciešamība un ir pieļaujama domes autotransporta nodošana domes priekšsēdētājam lietošanā, tā izmantošanai  braucieniem uz darbu/mājām ,ievērojot Publiskas personas finanšu līdzekļu un mantas izšķērdēšanas novēršanas likuma 5.2 panta ceturtās daļas 1.punktu,savukārt,ievērojot šā panta piektajā daļā noteikto, pašvaldībai ir jāizdod  normatīvais akts par autotransporta izmantošanas kārtību, norādot minētās rīcības pamatojumu. </w:t>
      </w:r>
    </w:p>
    <w:p w:rsidR="00834AB3" w:rsidRPr="00810BED" w:rsidRDefault="00834AB3" w:rsidP="00834AB3">
      <w:pPr>
        <w:spacing w:after="0" w:line="240" w:lineRule="auto"/>
        <w:jc w:val="both"/>
        <w:rPr>
          <w:rFonts w:ascii="Times New Roman" w:hAnsi="Times New Roman"/>
          <w:sz w:val="24"/>
          <w:szCs w:val="24"/>
          <w:lang w:eastAsia="lv-LV"/>
        </w:rPr>
      </w:pPr>
      <w:r w:rsidRPr="00810BED">
        <w:rPr>
          <w:rFonts w:ascii="Times New Roman" w:hAnsi="Times New Roman"/>
          <w:sz w:val="24"/>
          <w:szCs w:val="24"/>
          <w:lang w:eastAsia="lv-LV"/>
        </w:rPr>
        <w:lastRenderedPageBreak/>
        <w:t xml:space="preserve">Pamatojoties uz Publiskas personas finanšu līdzekļu un mantas izšķērdēšanas novēršanas </w:t>
      </w:r>
      <w:r>
        <w:rPr>
          <w:rFonts w:ascii="Times New Roman" w:hAnsi="Times New Roman"/>
          <w:sz w:val="24"/>
          <w:szCs w:val="24"/>
          <w:lang w:eastAsia="lv-LV"/>
        </w:rPr>
        <w:t>likuma 5.² piekto daļu un ar Alojas</w:t>
      </w:r>
      <w:r w:rsidRPr="00810BED">
        <w:rPr>
          <w:rFonts w:ascii="Times New Roman" w:hAnsi="Times New Roman"/>
          <w:sz w:val="24"/>
          <w:szCs w:val="24"/>
          <w:lang w:eastAsia="lv-LV"/>
        </w:rPr>
        <w:t xml:space="preserve"> novada domes 2014. gada 29.janvāra   lēmumu Nr. </w:t>
      </w:r>
      <w:r>
        <w:rPr>
          <w:rFonts w:ascii="Times New Roman" w:hAnsi="Times New Roman"/>
          <w:sz w:val="24"/>
          <w:szCs w:val="24"/>
          <w:lang w:eastAsia="lv-LV"/>
        </w:rPr>
        <w:t>20 (protokols Nr.2 20#)</w:t>
      </w:r>
      <w:r w:rsidRPr="00810BED">
        <w:rPr>
          <w:rFonts w:ascii="Times New Roman" w:hAnsi="Times New Roman"/>
          <w:sz w:val="24"/>
          <w:szCs w:val="24"/>
        </w:rPr>
        <w:t xml:space="preserve"> apstiprināto noteikumu „Par kārtību, kādā Alojas novada domes amatpersonas un darbinieki izmanto pašvaldības mantu un finanšu līdzekļus”</w:t>
      </w:r>
      <w:r w:rsidRPr="00810BED">
        <w:rPr>
          <w:rFonts w:ascii="Times New Roman" w:hAnsi="Times New Roman"/>
          <w:sz w:val="24"/>
          <w:szCs w:val="24"/>
          <w:lang w:eastAsia="lv-LV"/>
        </w:rPr>
        <w:t xml:space="preserve"> 3.2. punktu, Alojas  novada dome</w:t>
      </w:r>
      <w:r>
        <w:rPr>
          <w:rFonts w:ascii="Times New Roman" w:hAnsi="Times New Roman"/>
          <w:sz w:val="24"/>
          <w:szCs w:val="24"/>
          <w:lang w:eastAsia="lv-LV"/>
        </w:rPr>
        <w:t xml:space="preserve">, atklāti balsojot </w:t>
      </w:r>
      <w:r w:rsidR="00FD4B4D">
        <w:rPr>
          <w:rFonts w:ascii="Times New Roman" w:hAnsi="Times New Roman"/>
          <w:sz w:val="24"/>
          <w:szCs w:val="24"/>
          <w:lang w:eastAsia="lv-LV"/>
        </w:rPr>
        <w:t>,</w:t>
      </w:r>
      <w:r w:rsidRPr="00834AB3">
        <w:rPr>
          <w:rFonts w:ascii="Times New Roman" w:hAnsi="Times New Roman"/>
          <w:b/>
          <w:sz w:val="24"/>
          <w:szCs w:val="24"/>
          <w:lang w:eastAsia="lv-LV"/>
        </w:rPr>
        <w:t>nolemj:</w:t>
      </w:r>
    </w:p>
    <w:p w:rsidR="00834AB3" w:rsidRPr="00810BED" w:rsidRDefault="00834AB3" w:rsidP="00FD4B4D">
      <w:pPr>
        <w:spacing w:after="0" w:line="240" w:lineRule="auto"/>
        <w:ind w:firstLine="720"/>
        <w:jc w:val="both"/>
        <w:rPr>
          <w:rFonts w:ascii="Times New Roman" w:hAnsi="Times New Roman"/>
          <w:sz w:val="24"/>
          <w:szCs w:val="24"/>
          <w:lang w:eastAsia="lv-LV"/>
        </w:rPr>
      </w:pPr>
      <w:r w:rsidRPr="00810BED">
        <w:rPr>
          <w:rFonts w:ascii="Times New Roman" w:hAnsi="Times New Roman"/>
          <w:sz w:val="24"/>
          <w:szCs w:val="24"/>
          <w:lang w:eastAsia="lv-LV"/>
        </w:rPr>
        <w:t>1. Nodot Alojas novada pašvaldības īp</w:t>
      </w:r>
      <w:r>
        <w:rPr>
          <w:rFonts w:ascii="Times New Roman" w:hAnsi="Times New Roman"/>
          <w:sz w:val="24"/>
          <w:szCs w:val="24"/>
          <w:lang w:eastAsia="lv-LV"/>
        </w:rPr>
        <w:t>ašumā esošo transporta līdzekli</w:t>
      </w:r>
      <w:r w:rsidRPr="00810BED">
        <w:rPr>
          <w:rFonts w:ascii="Times New Roman" w:hAnsi="Times New Roman"/>
          <w:sz w:val="24"/>
          <w:szCs w:val="24"/>
          <w:lang w:eastAsia="lv-LV"/>
        </w:rPr>
        <w:t xml:space="preserve"> CHEVROLET LACETTI, valsts Nr. FO 1033, domes priekšsēdētāja lietošanā. </w:t>
      </w:r>
    </w:p>
    <w:p w:rsidR="00834AB3" w:rsidRPr="00810BED" w:rsidRDefault="00834AB3" w:rsidP="00834AB3">
      <w:pPr>
        <w:spacing w:after="0" w:line="240" w:lineRule="auto"/>
        <w:jc w:val="both"/>
        <w:rPr>
          <w:rFonts w:ascii="Times New Roman" w:hAnsi="Times New Roman"/>
          <w:sz w:val="24"/>
          <w:szCs w:val="24"/>
          <w:lang w:eastAsia="lv-LV"/>
        </w:rPr>
      </w:pPr>
      <w:r w:rsidRPr="00810BED">
        <w:rPr>
          <w:rFonts w:ascii="Times New Roman" w:hAnsi="Times New Roman"/>
          <w:sz w:val="24"/>
          <w:szCs w:val="24"/>
          <w:lang w:eastAsia="lv-LV"/>
        </w:rPr>
        <w:t>2.</w:t>
      </w:r>
      <w:r w:rsidR="00FD4B4D">
        <w:rPr>
          <w:rFonts w:ascii="Times New Roman" w:hAnsi="Times New Roman"/>
          <w:sz w:val="24"/>
          <w:szCs w:val="24"/>
          <w:lang w:eastAsia="lv-LV"/>
        </w:rPr>
        <w:t xml:space="preserve"> </w:t>
      </w:r>
      <w:r w:rsidRPr="00810BED">
        <w:rPr>
          <w:rFonts w:ascii="Times New Roman" w:hAnsi="Times New Roman"/>
          <w:sz w:val="24"/>
          <w:szCs w:val="24"/>
          <w:lang w:eastAsia="lv-LV"/>
        </w:rPr>
        <w:t>Noteikt domes priekšsēdētājam degvielas patēriņa limitu 256 EUR mēnesī, nosakot atskaites periodu 6 (seši) mēneši.</w:t>
      </w:r>
    </w:p>
    <w:p w:rsidR="00834AB3" w:rsidRPr="00810BED" w:rsidRDefault="00834AB3" w:rsidP="00834AB3">
      <w:pPr>
        <w:spacing w:after="0" w:line="240" w:lineRule="auto"/>
        <w:jc w:val="both"/>
        <w:rPr>
          <w:rFonts w:ascii="Times New Roman" w:hAnsi="Times New Roman"/>
          <w:sz w:val="24"/>
          <w:szCs w:val="24"/>
          <w:lang w:eastAsia="lv-LV"/>
        </w:rPr>
      </w:pPr>
      <w:r w:rsidRPr="00810BED">
        <w:rPr>
          <w:rFonts w:ascii="Times New Roman" w:hAnsi="Times New Roman"/>
          <w:sz w:val="24"/>
          <w:szCs w:val="24"/>
          <w:lang w:eastAsia="lv-LV"/>
        </w:rPr>
        <w:t>3.</w:t>
      </w:r>
      <w:r w:rsidR="00FD4B4D">
        <w:rPr>
          <w:rFonts w:ascii="Times New Roman" w:hAnsi="Times New Roman"/>
          <w:sz w:val="24"/>
          <w:szCs w:val="24"/>
          <w:lang w:eastAsia="lv-LV"/>
        </w:rPr>
        <w:t xml:space="preserve"> </w:t>
      </w:r>
      <w:r w:rsidRPr="00810BED">
        <w:rPr>
          <w:rFonts w:ascii="Times New Roman" w:hAnsi="Times New Roman"/>
          <w:sz w:val="24"/>
          <w:szCs w:val="24"/>
          <w:lang w:eastAsia="lv-LV"/>
        </w:rPr>
        <w:t>Noteikt transporta līdzekļa degvielas patēriņu  vasarā - 9,0 l uz 100 km un ziemā  - 10 l uz 100 km.</w:t>
      </w:r>
    </w:p>
    <w:p w:rsidR="00834AB3" w:rsidRPr="00810BED" w:rsidRDefault="00834AB3" w:rsidP="00834AB3">
      <w:pPr>
        <w:spacing w:after="0" w:line="240" w:lineRule="auto"/>
        <w:jc w:val="both"/>
        <w:rPr>
          <w:rFonts w:ascii="Times New Roman" w:hAnsi="Times New Roman"/>
          <w:color w:val="000000"/>
          <w:sz w:val="24"/>
          <w:szCs w:val="24"/>
          <w:shd w:val="clear" w:color="auto" w:fill="FFFFFF"/>
        </w:rPr>
      </w:pPr>
      <w:r w:rsidRPr="00810BED">
        <w:rPr>
          <w:rFonts w:ascii="Times New Roman" w:hAnsi="Times New Roman"/>
          <w:sz w:val="24"/>
          <w:szCs w:val="24"/>
          <w:lang w:eastAsia="lv-LV"/>
        </w:rPr>
        <w:t xml:space="preserve">4.Noteikt transporta līdzekļa stāvvietu </w:t>
      </w:r>
      <w:r>
        <w:rPr>
          <w:rFonts w:ascii="Times New Roman" w:hAnsi="Times New Roman"/>
          <w:sz w:val="24"/>
          <w:szCs w:val="24"/>
          <w:lang w:eastAsia="lv-LV"/>
        </w:rPr>
        <w:t xml:space="preserve">ārpus domes noteiktā </w:t>
      </w:r>
      <w:r w:rsidRPr="00810BED">
        <w:rPr>
          <w:rFonts w:ascii="Times New Roman" w:hAnsi="Times New Roman"/>
          <w:sz w:val="24"/>
          <w:szCs w:val="24"/>
          <w:lang w:eastAsia="lv-LV"/>
        </w:rPr>
        <w:t xml:space="preserve">darba laika - </w:t>
      </w:r>
      <w:proofErr w:type="spellStart"/>
      <w:r w:rsidRPr="00810BED">
        <w:rPr>
          <w:rFonts w:ascii="Times New Roman" w:hAnsi="Times New Roman"/>
          <w:color w:val="000000"/>
          <w:sz w:val="24"/>
          <w:szCs w:val="24"/>
          <w:shd w:val="clear" w:color="auto" w:fill="FFFFFF"/>
        </w:rPr>
        <w:t>Kalnmieskiņos</w:t>
      </w:r>
      <w:proofErr w:type="spellEnd"/>
      <w:r w:rsidRPr="00810BED">
        <w:rPr>
          <w:rFonts w:ascii="Times New Roman" w:hAnsi="Times New Roman"/>
          <w:color w:val="000000"/>
          <w:sz w:val="24"/>
          <w:szCs w:val="24"/>
          <w:shd w:val="clear" w:color="auto" w:fill="FFFFFF"/>
        </w:rPr>
        <w:t>, Alojas pagastā, Alojas novadā, LV-4064.</w:t>
      </w:r>
    </w:p>
    <w:p w:rsidR="00834AB3" w:rsidRPr="00810BED" w:rsidRDefault="00834AB3" w:rsidP="00834AB3">
      <w:pPr>
        <w:spacing w:after="0" w:line="240" w:lineRule="auto"/>
        <w:jc w:val="both"/>
        <w:rPr>
          <w:rFonts w:ascii="Times New Roman" w:hAnsi="Times New Roman"/>
          <w:sz w:val="24"/>
          <w:szCs w:val="24"/>
          <w:lang w:eastAsia="lv-LV"/>
        </w:rPr>
      </w:pPr>
      <w:r w:rsidRPr="00810BED">
        <w:rPr>
          <w:rFonts w:ascii="Times New Roman" w:hAnsi="Times New Roman"/>
          <w:sz w:val="24"/>
          <w:szCs w:val="24"/>
          <w:lang w:eastAsia="lv-LV"/>
        </w:rPr>
        <w:t xml:space="preserve">5. Noteikt, ka domes priekšsēdētājam jāievēro Alojas novada domes 2014.gada 29. janvāra noteikumi </w:t>
      </w:r>
      <w:r w:rsidRPr="00810BED">
        <w:rPr>
          <w:rFonts w:ascii="Times New Roman" w:hAnsi="Times New Roman"/>
          <w:sz w:val="24"/>
          <w:szCs w:val="24"/>
        </w:rPr>
        <w:t>„Par kārtību, kādā Alojas novada domes amatpersonas un darbinieki izmanto pašvaldības mantu un finanšu līdzekļus”</w:t>
      </w:r>
    </w:p>
    <w:p w:rsidR="00834AB3" w:rsidRPr="00810BED" w:rsidRDefault="00834AB3" w:rsidP="00834AB3">
      <w:pPr>
        <w:spacing w:after="0" w:line="240" w:lineRule="auto"/>
        <w:jc w:val="both"/>
        <w:rPr>
          <w:rFonts w:ascii="Times New Roman" w:hAnsi="Times New Roman"/>
          <w:sz w:val="24"/>
          <w:szCs w:val="24"/>
          <w:lang w:eastAsia="lv-LV"/>
        </w:rPr>
      </w:pPr>
      <w:r w:rsidRPr="00810BED">
        <w:rPr>
          <w:rFonts w:ascii="Times New Roman" w:hAnsi="Times New Roman"/>
          <w:sz w:val="24"/>
          <w:szCs w:val="24"/>
          <w:lang w:eastAsia="lv-LV"/>
        </w:rPr>
        <w:t>6. Atbildīgais par lēmuma izpildi – domes izpilddirektors.</w:t>
      </w:r>
    </w:p>
    <w:p w:rsidR="00834AB3" w:rsidRDefault="00834AB3" w:rsidP="00834AB3">
      <w:pPr>
        <w:spacing w:after="0" w:line="240" w:lineRule="auto"/>
        <w:jc w:val="both"/>
        <w:rPr>
          <w:rFonts w:ascii="Times New Roman" w:hAnsi="Times New Roman"/>
          <w:sz w:val="24"/>
          <w:szCs w:val="24"/>
          <w:lang w:eastAsia="lv-LV"/>
        </w:rPr>
      </w:pPr>
    </w:p>
    <w:p w:rsidR="00834AB3" w:rsidRDefault="00834AB3" w:rsidP="00834AB3">
      <w:pPr>
        <w:spacing w:after="0" w:line="240" w:lineRule="auto"/>
        <w:jc w:val="both"/>
        <w:rPr>
          <w:rFonts w:ascii="Times New Roman" w:hAnsi="Times New Roman"/>
          <w:sz w:val="24"/>
          <w:szCs w:val="24"/>
          <w:lang w:eastAsia="lv-LV"/>
        </w:rPr>
      </w:pPr>
    </w:p>
    <w:p w:rsidR="00834AB3" w:rsidRDefault="00834AB3" w:rsidP="00834AB3">
      <w:pPr>
        <w:spacing w:after="0" w:line="240" w:lineRule="auto"/>
        <w:jc w:val="both"/>
        <w:rPr>
          <w:rFonts w:ascii="Times New Roman" w:hAnsi="Times New Roman"/>
          <w:sz w:val="24"/>
          <w:szCs w:val="24"/>
          <w:lang w:eastAsia="lv-LV"/>
        </w:rPr>
      </w:pPr>
    </w:p>
    <w:p w:rsidR="00834AB3" w:rsidRDefault="00834AB3" w:rsidP="008D4C3F">
      <w:pPr>
        <w:spacing w:after="0" w:line="240" w:lineRule="auto"/>
        <w:ind w:firstLine="720"/>
        <w:jc w:val="both"/>
        <w:rPr>
          <w:rFonts w:ascii="Times New Roman" w:hAnsi="Times New Roman"/>
          <w:sz w:val="24"/>
          <w:szCs w:val="24"/>
          <w:lang w:eastAsia="lv-LV"/>
        </w:rPr>
      </w:pPr>
      <w:r w:rsidRPr="00810BED">
        <w:rPr>
          <w:rFonts w:ascii="Times New Roman" w:hAnsi="Times New Roman"/>
          <w:sz w:val="24"/>
          <w:szCs w:val="24"/>
          <w:lang w:eastAsia="lv-LV"/>
        </w:rPr>
        <w:t>Alojas novada dom</w:t>
      </w:r>
      <w:r>
        <w:rPr>
          <w:rFonts w:ascii="Times New Roman" w:hAnsi="Times New Roman"/>
          <w:sz w:val="24"/>
          <w:szCs w:val="24"/>
          <w:lang w:eastAsia="lv-LV"/>
        </w:rPr>
        <w:t>es priekšsēdētāja</w:t>
      </w:r>
    </w:p>
    <w:p w:rsidR="00834AB3" w:rsidRPr="00810BED" w:rsidRDefault="00834AB3" w:rsidP="008D4C3F">
      <w:pPr>
        <w:spacing w:after="0" w:line="240" w:lineRule="auto"/>
        <w:ind w:firstLine="720"/>
        <w:jc w:val="both"/>
        <w:rPr>
          <w:rFonts w:ascii="Times New Roman" w:hAnsi="Times New Roman"/>
          <w:sz w:val="24"/>
          <w:szCs w:val="24"/>
          <w:lang w:eastAsia="lv-LV"/>
        </w:rPr>
      </w:pPr>
      <w:r>
        <w:rPr>
          <w:rFonts w:ascii="Times New Roman" w:hAnsi="Times New Roman"/>
          <w:sz w:val="24"/>
          <w:szCs w:val="24"/>
          <w:lang w:eastAsia="lv-LV"/>
        </w:rPr>
        <w:t xml:space="preserve"> vietnieks </w:t>
      </w:r>
      <w:r>
        <w:rPr>
          <w:rFonts w:ascii="Times New Roman" w:hAnsi="Times New Roman"/>
          <w:sz w:val="24"/>
          <w:szCs w:val="24"/>
          <w:lang w:eastAsia="lv-LV"/>
        </w:rPr>
        <w:tab/>
      </w:r>
      <w:r w:rsidR="008D4C3F">
        <w:rPr>
          <w:rFonts w:ascii="Times New Roman" w:hAnsi="Times New Roman"/>
          <w:sz w:val="24"/>
          <w:szCs w:val="24"/>
          <w:lang w:eastAsia="lv-LV"/>
        </w:rPr>
        <w:tab/>
        <w:t>(paraksts)</w:t>
      </w:r>
      <w:r w:rsidR="008D4C3F">
        <w:rPr>
          <w:rFonts w:ascii="Times New Roman" w:hAnsi="Times New Roman"/>
          <w:sz w:val="24"/>
          <w:szCs w:val="24"/>
          <w:lang w:eastAsia="lv-LV"/>
        </w:rPr>
        <w:tab/>
      </w:r>
      <w:r w:rsidR="008D4C3F">
        <w:rPr>
          <w:rFonts w:ascii="Times New Roman" w:hAnsi="Times New Roman"/>
          <w:sz w:val="24"/>
          <w:szCs w:val="24"/>
          <w:lang w:eastAsia="lv-LV"/>
        </w:rPr>
        <w:tab/>
      </w:r>
      <w:r w:rsidR="008D4C3F">
        <w:rPr>
          <w:rFonts w:ascii="Times New Roman" w:hAnsi="Times New Roman"/>
          <w:sz w:val="24"/>
          <w:szCs w:val="24"/>
          <w:lang w:eastAsia="lv-LV"/>
        </w:rPr>
        <w:tab/>
      </w:r>
      <w:r>
        <w:rPr>
          <w:rFonts w:ascii="Times New Roman" w:hAnsi="Times New Roman"/>
          <w:sz w:val="24"/>
          <w:szCs w:val="24"/>
          <w:lang w:eastAsia="lv-LV"/>
        </w:rPr>
        <w:t xml:space="preserve">Māris </w:t>
      </w:r>
      <w:proofErr w:type="spellStart"/>
      <w:r w:rsidRPr="00810BED">
        <w:rPr>
          <w:rFonts w:ascii="Times New Roman" w:hAnsi="Times New Roman"/>
          <w:sz w:val="24"/>
          <w:szCs w:val="24"/>
          <w:lang w:eastAsia="lv-LV"/>
        </w:rPr>
        <w:t>Možvillo</w:t>
      </w:r>
      <w:proofErr w:type="spellEnd"/>
    </w:p>
    <w:p w:rsidR="008D4C3F" w:rsidRPr="000755B3" w:rsidRDefault="008D4C3F" w:rsidP="008D4C3F">
      <w:pPr>
        <w:spacing w:after="0" w:line="240" w:lineRule="auto"/>
        <w:ind w:firstLine="720"/>
        <w:rPr>
          <w:rFonts w:ascii="Times New Roman" w:hAnsi="Times New Roman"/>
          <w:sz w:val="24"/>
          <w:szCs w:val="24"/>
        </w:rPr>
      </w:pPr>
      <w:r w:rsidRPr="000755B3">
        <w:rPr>
          <w:rFonts w:ascii="Times New Roman" w:hAnsi="Times New Roman"/>
          <w:sz w:val="24"/>
          <w:szCs w:val="24"/>
        </w:rPr>
        <w:t>(zīmogs)</w:t>
      </w:r>
    </w:p>
    <w:p w:rsidR="008D4C3F" w:rsidRPr="000755B3" w:rsidRDefault="008D4C3F" w:rsidP="008D4C3F">
      <w:pPr>
        <w:spacing w:after="0" w:line="240" w:lineRule="auto"/>
        <w:ind w:firstLine="720"/>
        <w:rPr>
          <w:rFonts w:ascii="Times New Roman" w:hAnsi="Times New Roman"/>
          <w:sz w:val="24"/>
          <w:szCs w:val="24"/>
        </w:rPr>
      </w:pPr>
      <w:r w:rsidRPr="000755B3">
        <w:rPr>
          <w:rFonts w:ascii="Times New Roman" w:hAnsi="Times New Roman"/>
          <w:sz w:val="24"/>
          <w:szCs w:val="24"/>
        </w:rPr>
        <w:t>NORAKSTS PAREIZS</w:t>
      </w:r>
    </w:p>
    <w:p w:rsidR="008D4C3F" w:rsidRPr="000755B3" w:rsidRDefault="008D4C3F" w:rsidP="008D4C3F">
      <w:pPr>
        <w:spacing w:after="0" w:line="240" w:lineRule="auto"/>
        <w:ind w:firstLine="720"/>
        <w:rPr>
          <w:rFonts w:ascii="Times New Roman" w:hAnsi="Times New Roman"/>
          <w:sz w:val="24"/>
          <w:szCs w:val="24"/>
        </w:rPr>
      </w:pPr>
      <w:r w:rsidRPr="000755B3">
        <w:rPr>
          <w:rFonts w:ascii="Times New Roman" w:hAnsi="Times New Roman"/>
          <w:sz w:val="24"/>
          <w:szCs w:val="24"/>
        </w:rPr>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8D4C3F" w:rsidRPr="000755B3" w:rsidRDefault="008D4C3F" w:rsidP="008D4C3F">
      <w:pPr>
        <w:spacing w:after="0" w:line="240" w:lineRule="auto"/>
        <w:ind w:firstLine="720"/>
        <w:rPr>
          <w:rFonts w:ascii="Times New Roman" w:hAnsi="Times New Roman"/>
          <w:sz w:val="24"/>
          <w:szCs w:val="24"/>
        </w:rPr>
      </w:pPr>
      <w:r>
        <w:rPr>
          <w:rFonts w:ascii="Times New Roman" w:hAnsi="Times New Roman"/>
          <w:sz w:val="24"/>
          <w:szCs w:val="24"/>
        </w:rPr>
        <w:t>Alojā, 2014.gada 31.janvārī</w:t>
      </w:r>
    </w:p>
    <w:p w:rsidR="008D4C3F" w:rsidRPr="00CA5352" w:rsidRDefault="008D4C3F" w:rsidP="008D4C3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ab/>
      </w:r>
    </w:p>
    <w:p w:rsidR="008D4C3F" w:rsidRPr="00CA5352" w:rsidRDefault="008D4C3F" w:rsidP="008D4C3F">
      <w:pPr>
        <w:spacing w:after="0" w:line="240" w:lineRule="auto"/>
        <w:jc w:val="both"/>
        <w:rPr>
          <w:rFonts w:ascii="Times New Roman" w:hAnsi="Times New Roman"/>
          <w:sz w:val="24"/>
          <w:szCs w:val="24"/>
          <w:lang w:eastAsia="lv-LV"/>
        </w:rPr>
      </w:pPr>
    </w:p>
    <w:p w:rsidR="00834AB3" w:rsidRPr="00810BED" w:rsidRDefault="00834AB3" w:rsidP="00834AB3">
      <w:pPr>
        <w:spacing w:after="0" w:line="240" w:lineRule="auto"/>
        <w:jc w:val="both"/>
        <w:rPr>
          <w:rFonts w:ascii="Times New Roman" w:hAnsi="Times New Roman"/>
          <w:sz w:val="24"/>
          <w:szCs w:val="24"/>
          <w:lang w:eastAsia="lv-LV"/>
        </w:rPr>
      </w:pPr>
    </w:p>
    <w:p w:rsidR="00834AB3" w:rsidRPr="00810BED" w:rsidRDefault="00834AB3" w:rsidP="00834AB3">
      <w:pPr>
        <w:spacing w:after="0" w:line="240" w:lineRule="auto"/>
        <w:jc w:val="both"/>
        <w:rPr>
          <w:rFonts w:ascii="Times New Roman" w:hAnsi="Times New Roman"/>
          <w:sz w:val="24"/>
          <w:szCs w:val="24"/>
          <w:lang w:eastAsia="lv-LV"/>
        </w:rPr>
      </w:pPr>
    </w:p>
    <w:p w:rsidR="00834AB3" w:rsidRDefault="00834AB3" w:rsidP="00834AB3">
      <w:pPr>
        <w:spacing w:after="0" w:line="240" w:lineRule="auto"/>
        <w:rPr>
          <w:rFonts w:ascii="Times New Roman" w:hAnsi="Times New Roman"/>
          <w:sz w:val="24"/>
          <w:szCs w:val="24"/>
        </w:rPr>
      </w:pPr>
    </w:p>
    <w:p w:rsidR="00FD4B4D" w:rsidRDefault="00FD4B4D" w:rsidP="00834AB3">
      <w:pPr>
        <w:spacing w:after="0" w:line="240" w:lineRule="auto"/>
        <w:rPr>
          <w:rFonts w:ascii="Times New Roman" w:hAnsi="Times New Roman"/>
          <w:sz w:val="24"/>
          <w:szCs w:val="24"/>
        </w:rPr>
      </w:pPr>
    </w:p>
    <w:p w:rsidR="00FD4B4D" w:rsidRDefault="00FD4B4D" w:rsidP="00834AB3">
      <w:pPr>
        <w:spacing w:after="0" w:line="240" w:lineRule="auto"/>
        <w:rPr>
          <w:rFonts w:ascii="Times New Roman" w:hAnsi="Times New Roman"/>
          <w:sz w:val="24"/>
          <w:szCs w:val="24"/>
        </w:rPr>
      </w:pPr>
    </w:p>
    <w:p w:rsidR="00FD4B4D" w:rsidRDefault="00FD4B4D" w:rsidP="00834AB3">
      <w:pPr>
        <w:spacing w:after="0" w:line="240" w:lineRule="auto"/>
        <w:rPr>
          <w:rFonts w:ascii="Times New Roman" w:hAnsi="Times New Roman"/>
          <w:sz w:val="24"/>
          <w:szCs w:val="24"/>
        </w:rPr>
      </w:pPr>
    </w:p>
    <w:p w:rsidR="00FD4B4D" w:rsidRDefault="00FD4B4D" w:rsidP="00834AB3">
      <w:pPr>
        <w:spacing w:after="0" w:line="240" w:lineRule="auto"/>
        <w:rPr>
          <w:rFonts w:ascii="Times New Roman" w:hAnsi="Times New Roman"/>
          <w:sz w:val="24"/>
          <w:szCs w:val="24"/>
        </w:rPr>
      </w:pPr>
    </w:p>
    <w:p w:rsidR="00FD4B4D" w:rsidRDefault="00FD4B4D" w:rsidP="00834AB3">
      <w:pPr>
        <w:spacing w:after="0" w:line="240" w:lineRule="auto"/>
        <w:rPr>
          <w:rFonts w:ascii="Times New Roman" w:hAnsi="Times New Roman"/>
          <w:sz w:val="24"/>
          <w:szCs w:val="24"/>
        </w:rPr>
      </w:pPr>
    </w:p>
    <w:p w:rsidR="00B65791" w:rsidRDefault="00B65791" w:rsidP="00834AB3">
      <w:pPr>
        <w:spacing w:after="0" w:line="240" w:lineRule="auto"/>
        <w:rPr>
          <w:rFonts w:ascii="Times New Roman" w:hAnsi="Times New Roman"/>
          <w:sz w:val="24"/>
          <w:szCs w:val="24"/>
        </w:rPr>
      </w:pPr>
    </w:p>
    <w:p w:rsidR="00B65791" w:rsidRDefault="00B65791" w:rsidP="00834AB3">
      <w:pPr>
        <w:spacing w:after="0" w:line="240" w:lineRule="auto"/>
        <w:rPr>
          <w:rFonts w:ascii="Times New Roman" w:hAnsi="Times New Roman"/>
          <w:sz w:val="24"/>
          <w:szCs w:val="24"/>
        </w:rPr>
      </w:pPr>
    </w:p>
    <w:p w:rsidR="00B65791" w:rsidRDefault="00B65791" w:rsidP="00834AB3">
      <w:pPr>
        <w:spacing w:after="0" w:line="240" w:lineRule="auto"/>
        <w:rPr>
          <w:rFonts w:ascii="Times New Roman" w:hAnsi="Times New Roman"/>
          <w:sz w:val="24"/>
          <w:szCs w:val="24"/>
        </w:rPr>
      </w:pPr>
    </w:p>
    <w:p w:rsidR="00B65791" w:rsidRDefault="00B65791" w:rsidP="00834AB3">
      <w:pPr>
        <w:spacing w:after="0" w:line="240" w:lineRule="auto"/>
        <w:rPr>
          <w:rFonts w:ascii="Times New Roman" w:hAnsi="Times New Roman"/>
          <w:sz w:val="24"/>
          <w:szCs w:val="24"/>
        </w:rPr>
      </w:pPr>
    </w:p>
    <w:p w:rsidR="00B65791" w:rsidRDefault="00B65791" w:rsidP="00834AB3">
      <w:pPr>
        <w:spacing w:after="0" w:line="240" w:lineRule="auto"/>
        <w:rPr>
          <w:rFonts w:ascii="Times New Roman" w:hAnsi="Times New Roman"/>
          <w:sz w:val="24"/>
          <w:szCs w:val="24"/>
        </w:rPr>
      </w:pPr>
    </w:p>
    <w:p w:rsidR="00B65791" w:rsidRDefault="00B65791" w:rsidP="00834AB3">
      <w:pPr>
        <w:spacing w:after="0" w:line="240" w:lineRule="auto"/>
        <w:rPr>
          <w:rFonts w:ascii="Times New Roman" w:hAnsi="Times New Roman"/>
          <w:sz w:val="24"/>
          <w:szCs w:val="24"/>
        </w:rPr>
      </w:pPr>
    </w:p>
    <w:p w:rsidR="00B65791" w:rsidRDefault="00B65791" w:rsidP="00834AB3">
      <w:pPr>
        <w:spacing w:after="0" w:line="240" w:lineRule="auto"/>
        <w:rPr>
          <w:rFonts w:ascii="Times New Roman" w:hAnsi="Times New Roman"/>
          <w:sz w:val="24"/>
          <w:szCs w:val="24"/>
        </w:rPr>
      </w:pPr>
    </w:p>
    <w:p w:rsidR="00B65791" w:rsidRDefault="00B65791" w:rsidP="00834AB3">
      <w:pPr>
        <w:spacing w:after="0" w:line="240" w:lineRule="auto"/>
        <w:rPr>
          <w:rFonts w:ascii="Times New Roman" w:hAnsi="Times New Roman"/>
          <w:sz w:val="24"/>
          <w:szCs w:val="24"/>
        </w:rPr>
      </w:pPr>
    </w:p>
    <w:p w:rsidR="00B65791" w:rsidRDefault="00B65791" w:rsidP="00834AB3">
      <w:pPr>
        <w:spacing w:after="0" w:line="240" w:lineRule="auto"/>
        <w:rPr>
          <w:rFonts w:ascii="Times New Roman" w:hAnsi="Times New Roman"/>
          <w:sz w:val="24"/>
          <w:szCs w:val="24"/>
        </w:rPr>
      </w:pPr>
    </w:p>
    <w:p w:rsidR="00B65791" w:rsidRDefault="00B65791" w:rsidP="00834AB3">
      <w:pPr>
        <w:spacing w:after="0" w:line="240" w:lineRule="auto"/>
        <w:rPr>
          <w:rFonts w:ascii="Times New Roman" w:hAnsi="Times New Roman"/>
          <w:sz w:val="24"/>
          <w:szCs w:val="24"/>
        </w:rPr>
      </w:pPr>
    </w:p>
    <w:p w:rsidR="00B65791" w:rsidRDefault="00B65791" w:rsidP="00834AB3">
      <w:pPr>
        <w:spacing w:after="0" w:line="240" w:lineRule="auto"/>
        <w:rPr>
          <w:rFonts w:ascii="Times New Roman" w:hAnsi="Times New Roman"/>
          <w:sz w:val="24"/>
          <w:szCs w:val="24"/>
        </w:rPr>
      </w:pPr>
    </w:p>
    <w:p w:rsidR="00B65791" w:rsidRDefault="00B65791" w:rsidP="00834AB3">
      <w:pPr>
        <w:spacing w:after="0" w:line="240" w:lineRule="auto"/>
        <w:rPr>
          <w:rFonts w:ascii="Times New Roman" w:hAnsi="Times New Roman"/>
          <w:sz w:val="24"/>
          <w:szCs w:val="24"/>
        </w:rPr>
      </w:pPr>
    </w:p>
    <w:p w:rsidR="00B65791" w:rsidRDefault="00B65791" w:rsidP="00834AB3">
      <w:pPr>
        <w:spacing w:after="0" w:line="240" w:lineRule="auto"/>
        <w:rPr>
          <w:rFonts w:ascii="Times New Roman" w:hAnsi="Times New Roman"/>
          <w:sz w:val="24"/>
          <w:szCs w:val="24"/>
        </w:rPr>
      </w:pPr>
    </w:p>
    <w:p w:rsidR="00FD4B4D" w:rsidRPr="006D403C" w:rsidRDefault="00FD4B4D" w:rsidP="00FD4B4D">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3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FD4B4D" w:rsidRPr="006D403C" w:rsidRDefault="00FD4B4D" w:rsidP="00FD4B4D">
      <w:pPr>
        <w:spacing w:after="0" w:line="240" w:lineRule="auto"/>
        <w:jc w:val="center"/>
        <w:rPr>
          <w:rFonts w:ascii="Times New Roman" w:hAnsi="Times New Roman"/>
          <w:sz w:val="32"/>
        </w:rPr>
      </w:pPr>
      <w:r w:rsidRPr="006D403C">
        <w:rPr>
          <w:rFonts w:ascii="Times New Roman" w:hAnsi="Times New Roman"/>
          <w:sz w:val="32"/>
        </w:rPr>
        <w:t>Latvijas Republika</w:t>
      </w:r>
    </w:p>
    <w:p w:rsidR="00FD4B4D" w:rsidRPr="006D403C" w:rsidRDefault="00FD4B4D" w:rsidP="00FD4B4D">
      <w:pPr>
        <w:spacing w:after="0" w:line="240" w:lineRule="auto"/>
        <w:jc w:val="center"/>
        <w:rPr>
          <w:rFonts w:ascii="Times New Roman" w:hAnsi="Times New Roman"/>
        </w:rPr>
      </w:pPr>
    </w:p>
    <w:p w:rsidR="00FD4B4D" w:rsidRPr="006D403C" w:rsidRDefault="00FD4B4D" w:rsidP="00FD4B4D">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FD4B4D" w:rsidRPr="006D403C" w:rsidRDefault="00FD4B4D" w:rsidP="00FD4B4D">
      <w:pPr>
        <w:pBdr>
          <w:bottom w:val="double" w:sz="6" w:space="19" w:color="auto"/>
        </w:pBdr>
        <w:spacing w:after="0" w:line="240" w:lineRule="auto"/>
        <w:jc w:val="center"/>
        <w:rPr>
          <w:rFonts w:ascii="Times New Roman" w:hAnsi="Times New Roman"/>
          <w:sz w:val="14"/>
        </w:rPr>
      </w:pPr>
    </w:p>
    <w:p w:rsidR="00FD4B4D" w:rsidRPr="006D403C" w:rsidRDefault="00FD4B4D" w:rsidP="00FD4B4D">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FD4B4D" w:rsidRPr="006D403C" w:rsidRDefault="00FD4B4D" w:rsidP="00FD4B4D">
      <w:pPr>
        <w:pStyle w:val="NoSpacing"/>
        <w:rPr>
          <w:rFonts w:ascii="Times New Roman" w:hAnsi="Times New Roman" w:cs="Times New Roman"/>
          <w:szCs w:val="24"/>
        </w:rPr>
      </w:pPr>
    </w:p>
    <w:p w:rsidR="00FD4B4D" w:rsidRPr="006D403C" w:rsidRDefault="00FD4B4D" w:rsidP="00FD4B4D">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FD4B4D" w:rsidRPr="006D403C" w:rsidRDefault="00FD4B4D" w:rsidP="00FD4B4D">
      <w:pPr>
        <w:pStyle w:val="NoSpacing"/>
        <w:rPr>
          <w:rFonts w:ascii="Times New Roman" w:hAnsi="Times New Roman" w:cs="Times New Roman"/>
        </w:rPr>
      </w:pPr>
    </w:p>
    <w:p w:rsidR="00FD4B4D" w:rsidRPr="006D403C" w:rsidRDefault="00FD4B4D" w:rsidP="00FD4B4D">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Nr.27</w:t>
      </w:r>
    </w:p>
    <w:p w:rsidR="00FD4B4D" w:rsidRPr="006D403C" w:rsidRDefault="00FD4B4D" w:rsidP="00FD4B4D">
      <w:pPr>
        <w:pStyle w:val="NoSpacing"/>
        <w:ind w:left="5040" w:firstLine="720"/>
        <w:rPr>
          <w:rFonts w:ascii="Times New Roman" w:hAnsi="Times New Roman" w:cs="Times New Roman"/>
          <w:szCs w:val="24"/>
        </w:rPr>
      </w:pPr>
      <w:r>
        <w:rPr>
          <w:rFonts w:ascii="Times New Roman" w:hAnsi="Times New Roman" w:cs="Times New Roman"/>
          <w:szCs w:val="24"/>
        </w:rPr>
        <w:t>protokols Nr.2 27</w:t>
      </w:r>
      <w:r w:rsidRPr="006D403C">
        <w:rPr>
          <w:rFonts w:ascii="Times New Roman" w:hAnsi="Times New Roman" w:cs="Times New Roman"/>
          <w:szCs w:val="24"/>
        </w:rPr>
        <w:t>#</w:t>
      </w:r>
    </w:p>
    <w:p w:rsidR="00FD4B4D" w:rsidRDefault="00FD4B4D" w:rsidP="00FD4B4D">
      <w:pPr>
        <w:spacing w:after="0" w:line="240" w:lineRule="auto"/>
        <w:rPr>
          <w:rFonts w:ascii="Times New Roman" w:hAnsi="Times New Roman"/>
          <w:sz w:val="24"/>
          <w:szCs w:val="24"/>
        </w:rPr>
      </w:pPr>
    </w:p>
    <w:p w:rsidR="00FD4B4D" w:rsidRDefault="00FD4B4D" w:rsidP="00834AB3">
      <w:pPr>
        <w:spacing w:after="0" w:line="240" w:lineRule="auto"/>
        <w:rPr>
          <w:rFonts w:ascii="Times New Roman" w:hAnsi="Times New Roman"/>
          <w:sz w:val="24"/>
          <w:szCs w:val="24"/>
        </w:rPr>
      </w:pPr>
    </w:p>
    <w:p w:rsidR="00FD4B4D" w:rsidRDefault="00FD4B4D" w:rsidP="00834AB3">
      <w:pPr>
        <w:spacing w:after="0" w:line="240" w:lineRule="auto"/>
        <w:rPr>
          <w:rFonts w:ascii="Times New Roman" w:hAnsi="Times New Roman"/>
          <w:sz w:val="24"/>
          <w:szCs w:val="24"/>
        </w:rPr>
      </w:pPr>
    </w:p>
    <w:p w:rsidR="00FD4B4D" w:rsidRPr="00CA5352" w:rsidRDefault="00FD4B4D" w:rsidP="00FD4B4D">
      <w:pPr>
        <w:spacing w:after="0" w:line="240" w:lineRule="auto"/>
        <w:jc w:val="center"/>
        <w:rPr>
          <w:rFonts w:ascii="Times New Roman" w:hAnsi="Times New Roman"/>
          <w:sz w:val="24"/>
          <w:szCs w:val="24"/>
          <w:u w:val="single"/>
          <w:lang w:eastAsia="lv-LV"/>
        </w:rPr>
      </w:pPr>
      <w:r w:rsidRPr="00CA5352">
        <w:rPr>
          <w:rFonts w:ascii="Times New Roman" w:hAnsi="Times New Roman"/>
          <w:sz w:val="24"/>
          <w:szCs w:val="24"/>
          <w:u w:val="single"/>
          <w:lang w:eastAsia="lv-LV"/>
        </w:rPr>
        <w:t>Par pašvaldības īpašumā esoša transportlīdzekļa nodošanu domes izpilddirektoram</w:t>
      </w:r>
    </w:p>
    <w:p w:rsidR="00FD4B4D" w:rsidRDefault="00FD4B4D" w:rsidP="00FD4B4D">
      <w:pPr>
        <w:spacing w:after="0" w:line="240" w:lineRule="auto"/>
        <w:jc w:val="center"/>
        <w:rPr>
          <w:rFonts w:ascii="Times New Roman" w:hAnsi="Times New Roman"/>
          <w:sz w:val="24"/>
          <w:szCs w:val="24"/>
          <w:u w:val="single"/>
          <w:lang w:eastAsia="lv-LV"/>
        </w:rPr>
      </w:pPr>
    </w:p>
    <w:p w:rsidR="006F5E25" w:rsidRPr="00CA5352" w:rsidRDefault="006F5E25" w:rsidP="00FD4B4D">
      <w:pPr>
        <w:spacing w:after="0" w:line="240" w:lineRule="auto"/>
        <w:jc w:val="center"/>
        <w:rPr>
          <w:rFonts w:ascii="Times New Roman" w:hAnsi="Times New Roman"/>
          <w:sz w:val="24"/>
          <w:szCs w:val="24"/>
          <w:u w:val="single"/>
          <w:lang w:eastAsia="lv-LV"/>
        </w:rPr>
      </w:pPr>
    </w:p>
    <w:p w:rsidR="00FD4B4D" w:rsidRPr="00CA5352" w:rsidRDefault="00FD4B4D" w:rsidP="00FD4B4D">
      <w:pPr>
        <w:spacing w:after="0" w:line="240" w:lineRule="auto"/>
        <w:jc w:val="both"/>
        <w:rPr>
          <w:rFonts w:ascii="Times New Roman" w:hAnsi="Times New Roman"/>
          <w:sz w:val="24"/>
          <w:szCs w:val="24"/>
          <w:lang w:eastAsia="lv-LV"/>
        </w:rPr>
      </w:pPr>
      <w:r w:rsidRPr="00CA5352">
        <w:rPr>
          <w:rFonts w:ascii="Times New Roman" w:hAnsi="Times New Roman"/>
          <w:sz w:val="24"/>
          <w:szCs w:val="24"/>
          <w:lang w:eastAsia="lv-LV"/>
        </w:rPr>
        <w:tab/>
        <w:t xml:space="preserve">Ievērojot Publiskas personas finanšu līdzekļu un mantas izšķērdēšanas novēršanas likumā noteikto, ka pašvaldības iestādei, lai nodrošinātu finanšu līdzekļu un mantas lietderīgu un efektīvu izmantošanu, tērējot pašvaldībai noteikto funkciju izpildei un mērķu sasniegšanai iespējami mazāk  finanšu līdzekļus, izstrādājot autotransporta izmantošanas kārtību, jāidentificē tieši kādu pašvaldības funkciju realizācijai ir nepieciešama (pieļaujama) dienesta autotransporta izmantošana ārpus institūcijas noteiktā normālā darba laika, un, ņemot vērā amatpersonas vai darbinieka darba pienākumus, jānosaka konkrētas personas, kuru amata (darba) pienākumos ietilps tādu funkciju veikšana, kuru nodrošināšanai dienesta autotransports būtu lietojams jebkurā laikā (faktiski cauru diennakti). </w:t>
      </w:r>
    </w:p>
    <w:p w:rsidR="00FD4B4D" w:rsidRPr="00CA5352" w:rsidRDefault="00FD4B4D" w:rsidP="00FD4B4D">
      <w:pPr>
        <w:spacing w:after="0" w:line="240" w:lineRule="auto"/>
        <w:jc w:val="both"/>
        <w:rPr>
          <w:rFonts w:ascii="Times New Roman" w:hAnsi="Times New Roman"/>
          <w:sz w:val="24"/>
          <w:szCs w:val="24"/>
        </w:rPr>
      </w:pPr>
      <w:r w:rsidRPr="00CA5352">
        <w:rPr>
          <w:rFonts w:ascii="Times New Roman" w:hAnsi="Times New Roman"/>
          <w:sz w:val="24"/>
          <w:szCs w:val="24"/>
        </w:rPr>
        <w:t>Sakarā ar to, ka,</w:t>
      </w:r>
    </w:p>
    <w:p w:rsidR="00FD4B4D" w:rsidRPr="00CA5352" w:rsidRDefault="00FD4B4D" w:rsidP="00FD4B4D">
      <w:pPr>
        <w:spacing w:after="0" w:line="240" w:lineRule="auto"/>
        <w:jc w:val="both"/>
        <w:rPr>
          <w:rFonts w:ascii="Times New Roman" w:hAnsi="Times New Roman"/>
          <w:sz w:val="24"/>
          <w:szCs w:val="24"/>
          <w:lang w:eastAsia="lv-LV"/>
        </w:rPr>
      </w:pPr>
      <w:r w:rsidRPr="00CA5352">
        <w:rPr>
          <w:rFonts w:ascii="Times New Roman" w:hAnsi="Times New Roman"/>
          <w:sz w:val="24"/>
          <w:szCs w:val="24"/>
          <w:lang w:eastAsia="lv-LV"/>
        </w:rPr>
        <w:t>1.</w:t>
      </w:r>
      <w:r>
        <w:rPr>
          <w:rFonts w:ascii="Times New Roman" w:hAnsi="Times New Roman"/>
          <w:sz w:val="24"/>
          <w:szCs w:val="24"/>
          <w:lang w:eastAsia="lv-LV"/>
        </w:rPr>
        <w:t xml:space="preserve"> </w:t>
      </w:r>
      <w:r w:rsidRPr="00CA5352">
        <w:rPr>
          <w:rFonts w:ascii="Times New Roman" w:hAnsi="Times New Roman"/>
          <w:sz w:val="24"/>
          <w:szCs w:val="24"/>
          <w:lang w:eastAsia="lv-LV"/>
        </w:rPr>
        <w:t xml:space="preserve">izpilddirektora amata pienākumos ietilpst  tādu funkciju veikšana, kas saistīta ar  nepieciešamību jebkurā brīdī atgriezties pie amata   (darba) pienākumu pildīšana, t.sk., arī  īpašas steidzamības kārtībā (piemēram, ārkārtas situācijas – avārijas vai to seku novēršana, glābšanas darbi u.t.t.); </w:t>
      </w:r>
    </w:p>
    <w:p w:rsidR="00FD4B4D" w:rsidRPr="00CA5352" w:rsidRDefault="00FD4B4D" w:rsidP="00FD4B4D">
      <w:pPr>
        <w:spacing w:after="0" w:line="240" w:lineRule="auto"/>
        <w:jc w:val="both"/>
        <w:rPr>
          <w:rFonts w:ascii="Times New Roman" w:hAnsi="Times New Roman"/>
          <w:sz w:val="24"/>
          <w:szCs w:val="24"/>
          <w:lang w:eastAsia="lv-LV"/>
        </w:rPr>
      </w:pPr>
      <w:r w:rsidRPr="00CA5352">
        <w:rPr>
          <w:rFonts w:ascii="Times New Roman" w:hAnsi="Times New Roman"/>
          <w:sz w:val="24"/>
          <w:szCs w:val="24"/>
          <w:lang w:eastAsia="lv-LV"/>
        </w:rPr>
        <w:t>2. izpilddirektora  amata (darba) pienākumu specifika paredz to pildīšanu  Alojas novada pašvaldības administratīvajā teritorijā, kuru izpilddirektors  objektīvu  iemeslu dēļ nevar sasniegt bez  domes autotransporta izmantošanas;</w:t>
      </w:r>
    </w:p>
    <w:p w:rsidR="00FD4B4D" w:rsidRPr="00CA5352" w:rsidRDefault="00FD4B4D" w:rsidP="00FD4B4D">
      <w:pPr>
        <w:spacing w:after="0" w:line="240" w:lineRule="auto"/>
        <w:jc w:val="both"/>
        <w:rPr>
          <w:rFonts w:ascii="Times New Roman" w:hAnsi="Times New Roman"/>
          <w:sz w:val="24"/>
          <w:szCs w:val="24"/>
        </w:rPr>
      </w:pPr>
      <w:r w:rsidRPr="00CA5352">
        <w:rPr>
          <w:rFonts w:ascii="Times New Roman" w:hAnsi="Times New Roman"/>
          <w:sz w:val="24"/>
          <w:szCs w:val="24"/>
          <w:lang w:eastAsia="lv-LV"/>
        </w:rPr>
        <w:t>3.  izpilddirektoram nokļūšanai no darba vietas uz dzīvesvietu vai no dzīvesvietas uz  darba vietu ir pieļaujama  domes autotransporta izmantošana,  jo amata (darba)  pienākumu izpilde būtu apgrūtināta vai pat neiespējama, ja nebūtu iespējams izmantot  domes autotransportu braucienam no dzīvesvietas uz darbavietu un no darbavietas uz  dzīvesvietu,</w:t>
      </w:r>
      <w:r w:rsidRPr="00CA5352">
        <w:rPr>
          <w:rFonts w:ascii="Times New Roman" w:hAnsi="Times New Roman"/>
          <w:sz w:val="24"/>
          <w:szCs w:val="24"/>
        </w:rPr>
        <w:t xml:space="preserve"> p</w:t>
      </w:r>
      <w:r w:rsidRPr="00CA5352">
        <w:rPr>
          <w:rFonts w:ascii="Times New Roman" w:hAnsi="Times New Roman"/>
          <w:sz w:val="24"/>
          <w:szCs w:val="24"/>
          <w:lang w:eastAsia="lv-LV"/>
        </w:rPr>
        <w:t>astāv objektīva nepieciešamība un ir pieļaujama domes autotransporta nodošana izpilddirektora lietošanā, tā izmantošanai  braucieniem uz darbu/mājām , ievērojot Publiskas personas finanšu līdzekļu un mantas izšķērdēšanas novēršanas likuma 5.</w:t>
      </w:r>
      <w:r w:rsidRPr="00CA5352">
        <w:rPr>
          <w:rFonts w:ascii="Times New Roman" w:hAnsi="Times New Roman"/>
          <w:sz w:val="24"/>
          <w:szCs w:val="24"/>
          <w:vertAlign w:val="superscript"/>
          <w:lang w:eastAsia="lv-LV"/>
        </w:rPr>
        <w:t>2</w:t>
      </w:r>
      <w:r w:rsidRPr="00CA5352">
        <w:rPr>
          <w:rFonts w:ascii="Times New Roman" w:hAnsi="Times New Roman"/>
          <w:sz w:val="24"/>
          <w:szCs w:val="24"/>
          <w:lang w:eastAsia="lv-LV"/>
        </w:rPr>
        <w:t xml:space="preserve"> panta ceturtās daļas 1.punktu,savukārt,ievērojot šā panta piektajā daļā noteikto, pašvaldībai ir jāizdod  normatīvais akts par autotransporta izmantošanas kārtību, norādot minētās rīcības pamatojumu. </w:t>
      </w:r>
    </w:p>
    <w:p w:rsidR="00FD4B4D" w:rsidRPr="00CA5352" w:rsidRDefault="00FD4B4D" w:rsidP="00FD4B4D">
      <w:pPr>
        <w:spacing w:after="0" w:line="240" w:lineRule="auto"/>
        <w:jc w:val="both"/>
        <w:rPr>
          <w:rFonts w:ascii="Times New Roman" w:hAnsi="Times New Roman"/>
          <w:sz w:val="24"/>
          <w:szCs w:val="24"/>
          <w:lang w:eastAsia="lv-LV"/>
        </w:rPr>
      </w:pPr>
      <w:r w:rsidRPr="00CA5352">
        <w:rPr>
          <w:rFonts w:ascii="Times New Roman" w:hAnsi="Times New Roman"/>
          <w:sz w:val="24"/>
          <w:szCs w:val="24"/>
          <w:lang w:eastAsia="lv-LV"/>
        </w:rPr>
        <w:lastRenderedPageBreak/>
        <w:t xml:space="preserve">Pamatojoties uz Publiskas personas finanšu līdzekļu un mantas izšķērdēšanas novēršanas likuma 5.² piekto daļu un ar  Alojas  novada domes </w:t>
      </w:r>
      <w:r w:rsidRPr="00810BED">
        <w:rPr>
          <w:rFonts w:ascii="Times New Roman" w:hAnsi="Times New Roman"/>
          <w:sz w:val="24"/>
          <w:szCs w:val="24"/>
          <w:lang w:eastAsia="lv-LV"/>
        </w:rPr>
        <w:t xml:space="preserve"> 2014. gada 29.janvāra   lēmumu Nr. </w:t>
      </w:r>
      <w:r>
        <w:rPr>
          <w:rFonts w:ascii="Times New Roman" w:hAnsi="Times New Roman"/>
          <w:sz w:val="24"/>
          <w:szCs w:val="24"/>
          <w:lang w:eastAsia="lv-LV"/>
        </w:rPr>
        <w:t>20 (protokols Nr.2 20#)</w:t>
      </w:r>
      <w:r w:rsidRPr="00810BED">
        <w:rPr>
          <w:rFonts w:ascii="Times New Roman" w:hAnsi="Times New Roman"/>
          <w:sz w:val="24"/>
          <w:szCs w:val="24"/>
        </w:rPr>
        <w:t xml:space="preserve"> </w:t>
      </w:r>
      <w:r w:rsidRPr="00CA5352">
        <w:rPr>
          <w:rFonts w:ascii="Times New Roman" w:hAnsi="Times New Roman"/>
          <w:sz w:val="24"/>
          <w:szCs w:val="24"/>
        </w:rPr>
        <w:t xml:space="preserve"> apstiprināto noteikumu „Par kārtību, kādā Alojas novada domes amatpersonas un darbinieki izmanto pašvaldības mantu un finanšu līdzekļus”</w:t>
      </w:r>
      <w:r w:rsidRPr="00CA5352">
        <w:rPr>
          <w:rFonts w:ascii="Times New Roman" w:hAnsi="Times New Roman"/>
          <w:sz w:val="24"/>
          <w:szCs w:val="24"/>
          <w:lang w:eastAsia="lv-LV"/>
        </w:rPr>
        <w:t xml:space="preserve"> 3.2. punktu, Alojas  novada dome</w:t>
      </w:r>
      <w:r>
        <w:rPr>
          <w:rFonts w:ascii="Times New Roman" w:hAnsi="Times New Roman"/>
          <w:sz w:val="24"/>
          <w:szCs w:val="24"/>
          <w:lang w:eastAsia="lv-LV"/>
        </w:rPr>
        <w:t>, atklāti balsojot,</w:t>
      </w:r>
      <w:r w:rsidRPr="00CA5352">
        <w:rPr>
          <w:rFonts w:ascii="Times New Roman" w:hAnsi="Times New Roman"/>
          <w:sz w:val="24"/>
          <w:szCs w:val="24"/>
          <w:lang w:eastAsia="lv-LV"/>
        </w:rPr>
        <w:t xml:space="preserve">  </w:t>
      </w:r>
      <w:r w:rsidRPr="00FD4B4D">
        <w:rPr>
          <w:rFonts w:ascii="Times New Roman" w:hAnsi="Times New Roman"/>
          <w:b/>
          <w:sz w:val="24"/>
          <w:szCs w:val="24"/>
          <w:lang w:eastAsia="lv-LV"/>
        </w:rPr>
        <w:t>nolemj:</w:t>
      </w:r>
    </w:p>
    <w:p w:rsidR="00FD4B4D" w:rsidRPr="00CA5352" w:rsidRDefault="00FD4B4D" w:rsidP="00FD4B4D">
      <w:pPr>
        <w:spacing w:after="0" w:line="240" w:lineRule="auto"/>
        <w:ind w:firstLine="720"/>
        <w:jc w:val="both"/>
        <w:rPr>
          <w:rFonts w:ascii="Times New Roman" w:hAnsi="Times New Roman"/>
          <w:sz w:val="24"/>
          <w:szCs w:val="24"/>
          <w:lang w:eastAsia="lv-LV"/>
        </w:rPr>
      </w:pPr>
      <w:r w:rsidRPr="00CA5352">
        <w:rPr>
          <w:rFonts w:ascii="Times New Roman" w:hAnsi="Times New Roman"/>
          <w:sz w:val="24"/>
          <w:szCs w:val="24"/>
          <w:lang w:eastAsia="lv-LV"/>
        </w:rPr>
        <w:t>1. Nodot Alojas novada pašvaldības īpašumā esošo transporta līdzekli  VOLVO</w:t>
      </w:r>
      <w:r>
        <w:rPr>
          <w:rFonts w:ascii="Times New Roman" w:hAnsi="Times New Roman"/>
          <w:sz w:val="24"/>
          <w:szCs w:val="24"/>
          <w:lang w:eastAsia="lv-LV"/>
        </w:rPr>
        <w:t xml:space="preserve"> S60</w:t>
      </w:r>
      <w:r w:rsidRPr="00CA5352">
        <w:rPr>
          <w:rFonts w:ascii="Times New Roman" w:hAnsi="Times New Roman"/>
          <w:sz w:val="24"/>
          <w:szCs w:val="24"/>
          <w:lang w:eastAsia="lv-LV"/>
        </w:rPr>
        <w:t xml:space="preserve">, valsts Nr. GO 8444, domes izpilddirektora lietošanā. </w:t>
      </w:r>
    </w:p>
    <w:p w:rsidR="00FD4B4D" w:rsidRPr="00CA5352" w:rsidRDefault="00FD4B4D" w:rsidP="00FD4B4D">
      <w:pPr>
        <w:spacing w:after="0" w:line="240" w:lineRule="auto"/>
        <w:jc w:val="both"/>
        <w:rPr>
          <w:rFonts w:ascii="Times New Roman" w:hAnsi="Times New Roman"/>
          <w:sz w:val="24"/>
          <w:szCs w:val="24"/>
          <w:lang w:eastAsia="lv-LV"/>
        </w:rPr>
      </w:pPr>
      <w:r w:rsidRPr="00CA5352">
        <w:rPr>
          <w:rFonts w:ascii="Times New Roman" w:hAnsi="Times New Roman"/>
          <w:sz w:val="24"/>
          <w:szCs w:val="24"/>
          <w:lang w:eastAsia="lv-LV"/>
        </w:rPr>
        <w:t>2.</w:t>
      </w:r>
      <w:r>
        <w:rPr>
          <w:rFonts w:ascii="Times New Roman" w:hAnsi="Times New Roman"/>
          <w:sz w:val="24"/>
          <w:szCs w:val="24"/>
          <w:lang w:eastAsia="lv-LV"/>
        </w:rPr>
        <w:t xml:space="preserve"> </w:t>
      </w:r>
      <w:r w:rsidRPr="00CA5352">
        <w:rPr>
          <w:rFonts w:ascii="Times New Roman" w:hAnsi="Times New Roman"/>
          <w:sz w:val="24"/>
          <w:szCs w:val="24"/>
          <w:lang w:eastAsia="lv-LV"/>
        </w:rPr>
        <w:t>Noteikt domes izpilddirektoram degvielas patēriņa limitu 356 EUR mēnesī, nosakot atskaites periodu 6 (seši) mēneši.</w:t>
      </w:r>
    </w:p>
    <w:p w:rsidR="00FD4B4D" w:rsidRPr="00CA5352" w:rsidRDefault="00FD4B4D" w:rsidP="00FD4B4D">
      <w:pPr>
        <w:spacing w:after="0" w:line="240" w:lineRule="auto"/>
        <w:jc w:val="both"/>
        <w:rPr>
          <w:rFonts w:ascii="Times New Roman" w:hAnsi="Times New Roman"/>
          <w:sz w:val="24"/>
          <w:szCs w:val="24"/>
          <w:lang w:eastAsia="lv-LV"/>
        </w:rPr>
      </w:pPr>
      <w:r w:rsidRPr="00CA5352">
        <w:rPr>
          <w:rFonts w:ascii="Times New Roman" w:hAnsi="Times New Roman"/>
          <w:sz w:val="24"/>
          <w:szCs w:val="24"/>
          <w:lang w:eastAsia="lv-LV"/>
        </w:rPr>
        <w:t>3.</w:t>
      </w:r>
      <w:r>
        <w:rPr>
          <w:rFonts w:ascii="Times New Roman" w:hAnsi="Times New Roman"/>
          <w:sz w:val="24"/>
          <w:szCs w:val="24"/>
          <w:lang w:eastAsia="lv-LV"/>
        </w:rPr>
        <w:t xml:space="preserve"> </w:t>
      </w:r>
      <w:r w:rsidRPr="00CA5352">
        <w:rPr>
          <w:rFonts w:ascii="Times New Roman" w:hAnsi="Times New Roman"/>
          <w:sz w:val="24"/>
          <w:szCs w:val="24"/>
          <w:lang w:eastAsia="lv-LV"/>
        </w:rPr>
        <w:t>Noteikt transporta līdzekļa degvielas patēriņu  vasarā - 8,0 l uz 100 km un ziemā  - 9,0  l uz 100 km.</w:t>
      </w:r>
    </w:p>
    <w:p w:rsidR="00FD4B4D" w:rsidRPr="00CA5352" w:rsidRDefault="00FD4B4D" w:rsidP="00FD4B4D">
      <w:pPr>
        <w:spacing w:after="0" w:line="240" w:lineRule="auto"/>
        <w:jc w:val="both"/>
        <w:rPr>
          <w:rFonts w:ascii="Times New Roman" w:hAnsi="Times New Roman"/>
          <w:color w:val="000000"/>
          <w:sz w:val="24"/>
          <w:szCs w:val="24"/>
          <w:shd w:val="clear" w:color="auto" w:fill="FFFFFF"/>
        </w:rPr>
      </w:pPr>
      <w:r w:rsidRPr="00CA5352">
        <w:rPr>
          <w:rFonts w:ascii="Times New Roman" w:hAnsi="Times New Roman"/>
          <w:sz w:val="24"/>
          <w:szCs w:val="24"/>
          <w:lang w:eastAsia="lv-LV"/>
        </w:rPr>
        <w:t>4.</w:t>
      </w:r>
      <w:r>
        <w:rPr>
          <w:rFonts w:ascii="Times New Roman" w:hAnsi="Times New Roman"/>
          <w:sz w:val="24"/>
          <w:szCs w:val="24"/>
          <w:lang w:eastAsia="lv-LV"/>
        </w:rPr>
        <w:t xml:space="preserve"> </w:t>
      </w:r>
      <w:r w:rsidRPr="00CA5352">
        <w:rPr>
          <w:rFonts w:ascii="Times New Roman" w:hAnsi="Times New Roman"/>
          <w:sz w:val="24"/>
          <w:szCs w:val="24"/>
          <w:lang w:eastAsia="lv-LV"/>
        </w:rPr>
        <w:t xml:space="preserve">Noteikt transporta līdzekļa stāvvietu ārpus domes noteiktā  darba laika - </w:t>
      </w:r>
      <w:proofErr w:type="spellStart"/>
      <w:r w:rsidRPr="00CA5352">
        <w:rPr>
          <w:rFonts w:ascii="Times New Roman" w:hAnsi="Times New Roman"/>
          <w:color w:val="000000"/>
          <w:sz w:val="24"/>
          <w:szCs w:val="24"/>
          <w:shd w:val="clear" w:color="auto" w:fill="FFFFFF"/>
        </w:rPr>
        <w:t>Mālzemniekos</w:t>
      </w:r>
      <w:proofErr w:type="spellEnd"/>
      <w:r w:rsidRPr="00CA5352">
        <w:rPr>
          <w:rFonts w:ascii="Times New Roman" w:hAnsi="Times New Roman"/>
          <w:color w:val="000000"/>
          <w:sz w:val="24"/>
          <w:szCs w:val="24"/>
          <w:shd w:val="clear" w:color="auto" w:fill="FFFFFF"/>
        </w:rPr>
        <w:t xml:space="preserve"> Pāles pag., Limbažu novadā, LV-4026.</w:t>
      </w:r>
    </w:p>
    <w:p w:rsidR="00FD4B4D" w:rsidRPr="00CA5352" w:rsidRDefault="00FD4B4D" w:rsidP="00FD4B4D">
      <w:pPr>
        <w:spacing w:after="0" w:line="240" w:lineRule="auto"/>
        <w:jc w:val="both"/>
        <w:rPr>
          <w:rFonts w:ascii="Times New Roman" w:hAnsi="Times New Roman"/>
          <w:sz w:val="24"/>
          <w:szCs w:val="24"/>
          <w:lang w:eastAsia="lv-LV"/>
        </w:rPr>
      </w:pPr>
      <w:r w:rsidRPr="00CA5352">
        <w:rPr>
          <w:rFonts w:ascii="Times New Roman" w:hAnsi="Times New Roman"/>
          <w:sz w:val="24"/>
          <w:szCs w:val="24"/>
          <w:lang w:eastAsia="lv-LV"/>
        </w:rPr>
        <w:t xml:space="preserve">5. Noteikt, ka domes izpilddirektoram jāievēro Alojas novada domes 2014.gada 29. janvāra noteikumi </w:t>
      </w:r>
      <w:r w:rsidRPr="00CA5352">
        <w:rPr>
          <w:rFonts w:ascii="Times New Roman" w:hAnsi="Times New Roman"/>
          <w:sz w:val="24"/>
          <w:szCs w:val="24"/>
        </w:rPr>
        <w:t>„Par kārtību, kādā Alojas novada domes amatpersonas un darbinieki izmanto pašvaldības mantu un finanšu līdzekļus”</w:t>
      </w:r>
      <w:r>
        <w:rPr>
          <w:rFonts w:ascii="Times New Roman" w:hAnsi="Times New Roman"/>
          <w:sz w:val="24"/>
          <w:szCs w:val="24"/>
        </w:rPr>
        <w:t>.</w:t>
      </w:r>
    </w:p>
    <w:p w:rsidR="00FD4B4D" w:rsidRPr="00CA5352" w:rsidRDefault="00FD4B4D" w:rsidP="00FD4B4D">
      <w:pPr>
        <w:spacing w:after="0" w:line="240" w:lineRule="auto"/>
        <w:jc w:val="both"/>
        <w:rPr>
          <w:rFonts w:ascii="Times New Roman" w:hAnsi="Times New Roman"/>
          <w:sz w:val="24"/>
          <w:szCs w:val="24"/>
          <w:lang w:eastAsia="lv-LV"/>
        </w:rPr>
      </w:pPr>
      <w:r w:rsidRPr="00CA5352">
        <w:rPr>
          <w:rFonts w:ascii="Times New Roman" w:hAnsi="Times New Roman"/>
          <w:sz w:val="24"/>
          <w:szCs w:val="24"/>
          <w:lang w:eastAsia="lv-LV"/>
        </w:rPr>
        <w:t>6. Atbildīgais par lēmuma izpildi – domes priekšsēdētājs.</w:t>
      </w:r>
    </w:p>
    <w:p w:rsidR="00FD4B4D" w:rsidRDefault="00FD4B4D" w:rsidP="00FD4B4D">
      <w:pPr>
        <w:spacing w:after="0" w:line="240" w:lineRule="auto"/>
        <w:jc w:val="both"/>
        <w:rPr>
          <w:rFonts w:ascii="Times New Roman" w:hAnsi="Times New Roman"/>
          <w:sz w:val="24"/>
          <w:szCs w:val="24"/>
          <w:lang w:eastAsia="lv-LV"/>
        </w:rPr>
      </w:pPr>
    </w:p>
    <w:p w:rsidR="00FD4B4D" w:rsidRDefault="00FD4B4D" w:rsidP="00FD4B4D">
      <w:pPr>
        <w:spacing w:after="0" w:line="240" w:lineRule="auto"/>
        <w:jc w:val="both"/>
        <w:rPr>
          <w:rFonts w:ascii="Times New Roman" w:hAnsi="Times New Roman"/>
          <w:sz w:val="24"/>
          <w:szCs w:val="24"/>
          <w:lang w:eastAsia="lv-LV"/>
        </w:rPr>
      </w:pPr>
    </w:p>
    <w:p w:rsidR="00FD4B4D" w:rsidRDefault="00FD4B4D" w:rsidP="00FD4B4D">
      <w:pPr>
        <w:spacing w:after="0" w:line="240" w:lineRule="auto"/>
        <w:jc w:val="both"/>
        <w:rPr>
          <w:rFonts w:ascii="Times New Roman" w:hAnsi="Times New Roman"/>
          <w:sz w:val="24"/>
          <w:szCs w:val="24"/>
          <w:lang w:eastAsia="lv-LV"/>
        </w:rPr>
      </w:pPr>
    </w:p>
    <w:p w:rsidR="00FD4B4D" w:rsidRDefault="00FD4B4D" w:rsidP="00FD4B4D">
      <w:pPr>
        <w:spacing w:after="0" w:line="240" w:lineRule="auto"/>
        <w:jc w:val="both"/>
        <w:rPr>
          <w:rFonts w:ascii="Times New Roman" w:hAnsi="Times New Roman"/>
          <w:sz w:val="24"/>
          <w:szCs w:val="24"/>
          <w:lang w:eastAsia="lv-LV"/>
        </w:rPr>
      </w:pPr>
    </w:p>
    <w:p w:rsidR="00FD4B4D" w:rsidRPr="00CA5352" w:rsidRDefault="00FD4B4D" w:rsidP="00FD4B4D">
      <w:pPr>
        <w:spacing w:after="0" w:line="240" w:lineRule="auto"/>
        <w:jc w:val="both"/>
        <w:rPr>
          <w:rFonts w:ascii="Times New Roman" w:hAnsi="Times New Roman"/>
          <w:sz w:val="24"/>
          <w:szCs w:val="24"/>
          <w:lang w:eastAsia="lv-LV"/>
        </w:rPr>
      </w:pPr>
    </w:p>
    <w:p w:rsidR="008D4C3F" w:rsidRPr="000755B3" w:rsidRDefault="008D4C3F" w:rsidP="008D4C3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8D4C3F" w:rsidRPr="000755B3" w:rsidRDefault="008D4C3F" w:rsidP="008D4C3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8D4C3F" w:rsidRPr="000755B3" w:rsidRDefault="008D4C3F" w:rsidP="008D4C3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8D4C3F" w:rsidRPr="000755B3" w:rsidRDefault="008D4C3F" w:rsidP="008D4C3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8D4C3F" w:rsidRPr="000755B3" w:rsidRDefault="008D4C3F" w:rsidP="008D4C3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FD4B4D" w:rsidRPr="00CA5352" w:rsidRDefault="00FD4B4D" w:rsidP="00FD4B4D">
      <w:pPr>
        <w:spacing w:after="0" w:line="240" w:lineRule="auto"/>
        <w:jc w:val="both"/>
        <w:rPr>
          <w:rFonts w:ascii="Times New Roman" w:hAnsi="Times New Roman"/>
          <w:sz w:val="24"/>
          <w:szCs w:val="24"/>
          <w:lang w:eastAsia="lv-LV"/>
        </w:rPr>
      </w:pPr>
    </w:p>
    <w:p w:rsidR="00FD4B4D" w:rsidRPr="00CA5352" w:rsidRDefault="00FD4B4D" w:rsidP="00FD4B4D">
      <w:pPr>
        <w:spacing w:after="0" w:line="240" w:lineRule="auto"/>
        <w:jc w:val="both"/>
        <w:rPr>
          <w:rFonts w:ascii="Times New Roman" w:hAnsi="Times New Roman"/>
          <w:sz w:val="24"/>
          <w:szCs w:val="24"/>
          <w:lang w:eastAsia="lv-LV"/>
        </w:rPr>
      </w:pPr>
    </w:p>
    <w:p w:rsidR="00FD4B4D" w:rsidRDefault="00FD4B4D" w:rsidP="00834AB3">
      <w:pPr>
        <w:spacing w:after="0" w:line="240" w:lineRule="auto"/>
        <w:rPr>
          <w:rFonts w:ascii="Times New Roman" w:hAnsi="Times New Roman"/>
          <w:sz w:val="24"/>
          <w:szCs w:val="24"/>
        </w:rPr>
      </w:pPr>
    </w:p>
    <w:p w:rsidR="00424710" w:rsidRDefault="00424710" w:rsidP="00834AB3">
      <w:pPr>
        <w:spacing w:after="0" w:line="240" w:lineRule="auto"/>
        <w:rPr>
          <w:rFonts w:ascii="Times New Roman" w:hAnsi="Times New Roman"/>
          <w:sz w:val="24"/>
          <w:szCs w:val="24"/>
        </w:rPr>
      </w:pPr>
    </w:p>
    <w:p w:rsidR="00424710" w:rsidRDefault="00424710" w:rsidP="00834AB3">
      <w:pPr>
        <w:spacing w:after="0" w:line="240" w:lineRule="auto"/>
        <w:rPr>
          <w:rFonts w:ascii="Times New Roman" w:hAnsi="Times New Roman"/>
          <w:sz w:val="24"/>
          <w:szCs w:val="24"/>
        </w:rPr>
      </w:pPr>
    </w:p>
    <w:p w:rsidR="00424710" w:rsidRDefault="00424710" w:rsidP="00834AB3">
      <w:pPr>
        <w:spacing w:after="0" w:line="240" w:lineRule="auto"/>
        <w:rPr>
          <w:rFonts w:ascii="Times New Roman" w:hAnsi="Times New Roman"/>
          <w:sz w:val="24"/>
          <w:szCs w:val="24"/>
        </w:rPr>
      </w:pPr>
    </w:p>
    <w:p w:rsidR="00424710" w:rsidRDefault="00424710" w:rsidP="00834AB3">
      <w:pPr>
        <w:spacing w:after="0" w:line="240" w:lineRule="auto"/>
        <w:rPr>
          <w:rFonts w:ascii="Times New Roman" w:hAnsi="Times New Roman"/>
          <w:sz w:val="24"/>
          <w:szCs w:val="24"/>
        </w:rPr>
      </w:pPr>
    </w:p>
    <w:p w:rsidR="00424710" w:rsidRDefault="00424710" w:rsidP="00834AB3">
      <w:pPr>
        <w:spacing w:after="0" w:line="240" w:lineRule="auto"/>
        <w:rPr>
          <w:rFonts w:ascii="Times New Roman" w:hAnsi="Times New Roman"/>
          <w:sz w:val="24"/>
          <w:szCs w:val="24"/>
        </w:rPr>
      </w:pPr>
    </w:p>
    <w:p w:rsidR="00424710" w:rsidRDefault="00424710" w:rsidP="00834AB3">
      <w:pPr>
        <w:spacing w:after="0" w:line="240" w:lineRule="auto"/>
        <w:rPr>
          <w:rFonts w:ascii="Times New Roman" w:hAnsi="Times New Roman"/>
          <w:sz w:val="24"/>
          <w:szCs w:val="24"/>
        </w:rPr>
      </w:pPr>
    </w:p>
    <w:p w:rsidR="00424710" w:rsidRDefault="00424710" w:rsidP="00834AB3">
      <w:pPr>
        <w:spacing w:after="0" w:line="240" w:lineRule="auto"/>
        <w:rPr>
          <w:rFonts w:ascii="Times New Roman" w:hAnsi="Times New Roman"/>
          <w:sz w:val="24"/>
          <w:szCs w:val="24"/>
        </w:rPr>
      </w:pPr>
    </w:p>
    <w:p w:rsidR="00424710" w:rsidRDefault="00424710" w:rsidP="00834AB3">
      <w:pPr>
        <w:spacing w:after="0" w:line="240" w:lineRule="auto"/>
        <w:rPr>
          <w:rFonts w:ascii="Times New Roman" w:hAnsi="Times New Roman"/>
          <w:sz w:val="24"/>
          <w:szCs w:val="24"/>
        </w:rPr>
      </w:pPr>
    </w:p>
    <w:p w:rsidR="00424710" w:rsidRDefault="00424710" w:rsidP="00834AB3">
      <w:pPr>
        <w:spacing w:after="0" w:line="240" w:lineRule="auto"/>
        <w:rPr>
          <w:rFonts w:ascii="Times New Roman" w:hAnsi="Times New Roman"/>
          <w:sz w:val="24"/>
          <w:szCs w:val="24"/>
        </w:rPr>
      </w:pPr>
    </w:p>
    <w:p w:rsidR="00424710" w:rsidRDefault="00424710" w:rsidP="00834AB3">
      <w:pPr>
        <w:spacing w:after="0" w:line="240" w:lineRule="auto"/>
        <w:rPr>
          <w:rFonts w:ascii="Times New Roman" w:hAnsi="Times New Roman"/>
          <w:sz w:val="24"/>
          <w:szCs w:val="24"/>
        </w:rPr>
      </w:pPr>
    </w:p>
    <w:p w:rsidR="00424710" w:rsidRDefault="00424710" w:rsidP="00834AB3">
      <w:pPr>
        <w:spacing w:after="0" w:line="240" w:lineRule="auto"/>
        <w:rPr>
          <w:rFonts w:ascii="Times New Roman" w:hAnsi="Times New Roman"/>
          <w:sz w:val="24"/>
          <w:szCs w:val="24"/>
        </w:rPr>
      </w:pPr>
    </w:p>
    <w:p w:rsidR="00424710" w:rsidRDefault="00424710" w:rsidP="00834AB3">
      <w:pPr>
        <w:spacing w:after="0" w:line="240" w:lineRule="auto"/>
        <w:rPr>
          <w:rFonts w:ascii="Times New Roman" w:hAnsi="Times New Roman"/>
          <w:sz w:val="24"/>
          <w:szCs w:val="24"/>
        </w:rPr>
      </w:pPr>
    </w:p>
    <w:p w:rsidR="00424710" w:rsidRDefault="00424710" w:rsidP="00834AB3">
      <w:pPr>
        <w:spacing w:after="0" w:line="240" w:lineRule="auto"/>
        <w:rPr>
          <w:rFonts w:ascii="Times New Roman" w:hAnsi="Times New Roman"/>
          <w:sz w:val="24"/>
          <w:szCs w:val="24"/>
        </w:rPr>
      </w:pPr>
    </w:p>
    <w:p w:rsidR="00424710" w:rsidRDefault="00424710" w:rsidP="00834AB3">
      <w:pPr>
        <w:spacing w:after="0" w:line="240" w:lineRule="auto"/>
        <w:rPr>
          <w:rFonts w:ascii="Times New Roman" w:hAnsi="Times New Roman"/>
          <w:sz w:val="24"/>
          <w:szCs w:val="24"/>
        </w:rPr>
      </w:pPr>
    </w:p>
    <w:p w:rsidR="00424710" w:rsidRDefault="00424710" w:rsidP="00834AB3">
      <w:pPr>
        <w:spacing w:after="0" w:line="240" w:lineRule="auto"/>
        <w:rPr>
          <w:rFonts w:ascii="Times New Roman" w:hAnsi="Times New Roman"/>
          <w:sz w:val="24"/>
          <w:szCs w:val="24"/>
        </w:rPr>
      </w:pPr>
    </w:p>
    <w:p w:rsidR="00424710" w:rsidRDefault="00424710" w:rsidP="00834AB3">
      <w:pPr>
        <w:spacing w:after="0" w:line="240" w:lineRule="auto"/>
        <w:rPr>
          <w:rFonts w:ascii="Times New Roman" w:hAnsi="Times New Roman"/>
          <w:sz w:val="24"/>
          <w:szCs w:val="24"/>
        </w:rPr>
      </w:pPr>
    </w:p>
    <w:p w:rsidR="00424710" w:rsidRDefault="00424710" w:rsidP="00834AB3">
      <w:pPr>
        <w:spacing w:after="0" w:line="240" w:lineRule="auto"/>
        <w:rPr>
          <w:rFonts w:ascii="Times New Roman" w:hAnsi="Times New Roman"/>
          <w:sz w:val="24"/>
          <w:szCs w:val="24"/>
        </w:rPr>
      </w:pPr>
    </w:p>
    <w:p w:rsidR="00424710" w:rsidRDefault="00424710" w:rsidP="00834AB3">
      <w:pPr>
        <w:spacing w:after="0" w:line="240" w:lineRule="auto"/>
        <w:rPr>
          <w:rFonts w:ascii="Times New Roman" w:hAnsi="Times New Roman"/>
          <w:sz w:val="24"/>
          <w:szCs w:val="24"/>
        </w:rPr>
      </w:pPr>
    </w:p>
    <w:p w:rsidR="00424710" w:rsidRDefault="00424710" w:rsidP="00834AB3">
      <w:pPr>
        <w:spacing w:after="0" w:line="240" w:lineRule="auto"/>
        <w:rPr>
          <w:rFonts w:ascii="Times New Roman" w:hAnsi="Times New Roman"/>
          <w:sz w:val="24"/>
          <w:szCs w:val="24"/>
        </w:rPr>
      </w:pPr>
    </w:p>
    <w:p w:rsidR="00424710" w:rsidRPr="006D403C" w:rsidRDefault="00424710" w:rsidP="00424710">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4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424710" w:rsidRPr="006D403C" w:rsidRDefault="00424710" w:rsidP="00424710">
      <w:pPr>
        <w:spacing w:after="0" w:line="240" w:lineRule="auto"/>
        <w:jc w:val="center"/>
        <w:rPr>
          <w:rFonts w:ascii="Times New Roman" w:hAnsi="Times New Roman"/>
          <w:sz w:val="32"/>
        </w:rPr>
      </w:pPr>
      <w:r w:rsidRPr="006D403C">
        <w:rPr>
          <w:rFonts w:ascii="Times New Roman" w:hAnsi="Times New Roman"/>
          <w:sz w:val="32"/>
        </w:rPr>
        <w:t>Latvijas Republika</w:t>
      </w:r>
    </w:p>
    <w:p w:rsidR="00424710" w:rsidRPr="006D403C" w:rsidRDefault="00424710" w:rsidP="00424710">
      <w:pPr>
        <w:spacing w:after="0" w:line="240" w:lineRule="auto"/>
        <w:jc w:val="center"/>
        <w:rPr>
          <w:rFonts w:ascii="Times New Roman" w:hAnsi="Times New Roman"/>
        </w:rPr>
      </w:pPr>
    </w:p>
    <w:p w:rsidR="00424710" w:rsidRPr="006D403C" w:rsidRDefault="00424710" w:rsidP="00424710">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424710" w:rsidRPr="006D403C" w:rsidRDefault="00424710" w:rsidP="00424710">
      <w:pPr>
        <w:pBdr>
          <w:bottom w:val="double" w:sz="6" w:space="19" w:color="auto"/>
        </w:pBdr>
        <w:spacing w:after="0" w:line="240" w:lineRule="auto"/>
        <w:jc w:val="center"/>
        <w:rPr>
          <w:rFonts w:ascii="Times New Roman" w:hAnsi="Times New Roman"/>
          <w:sz w:val="14"/>
        </w:rPr>
      </w:pPr>
    </w:p>
    <w:p w:rsidR="00424710" w:rsidRPr="006D403C" w:rsidRDefault="00424710" w:rsidP="00424710">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424710" w:rsidRPr="006D403C" w:rsidRDefault="00424710" w:rsidP="00424710">
      <w:pPr>
        <w:pStyle w:val="NoSpacing"/>
        <w:rPr>
          <w:rFonts w:ascii="Times New Roman" w:hAnsi="Times New Roman" w:cs="Times New Roman"/>
          <w:szCs w:val="24"/>
        </w:rPr>
      </w:pPr>
    </w:p>
    <w:p w:rsidR="00424710" w:rsidRPr="006D403C" w:rsidRDefault="00424710" w:rsidP="00424710">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424710" w:rsidRPr="006D403C" w:rsidRDefault="00424710" w:rsidP="00424710">
      <w:pPr>
        <w:pStyle w:val="NoSpacing"/>
        <w:rPr>
          <w:rFonts w:ascii="Times New Roman" w:hAnsi="Times New Roman" w:cs="Times New Roman"/>
        </w:rPr>
      </w:pPr>
    </w:p>
    <w:p w:rsidR="00424710" w:rsidRPr="006D403C" w:rsidRDefault="00424710" w:rsidP="00424710">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Nr.28</w:t>
      </w:r>
    </w:p>
    <w:p w:rsidR="00424710" w:rsidRPr="006D403C" w:rsidRDefault="00424710" w:rsidP="00424710">
      <w:pPr>
        <w:pStyle w:val="NoSpacing"/>
        <w:ind w:left="5040" w:firstLine="720"/>
        <w:rPr>
          <w:rFonts w:ascii="Times New Roman" w:hAnsi="Times New Roman" w:cs="Times New Roman"/>
          <w:szCs w:val="24"/>
        </w:rPr>
      </w:pPr>
      <w:r>
        <w:rPr>
          <w:rFonts w:ascii="Times New Roman" w:hAnsi="Times New Roman" w:cs="Times New Roman"/>
          <w:szCs w:val="24"/>
        </w:rPr>
        <w:t>protokols Nr.2 28</w:t>
      </w:r>
      <w:r w:rsidRPr="006D403C">
        <w:rPr>
          <w:rFonts w:ascii="Times New Roman" w:hAnsi="Times New Roman" w:cs="Times New Roman"/>
          <w:szCs w:val="24"/>
        </w:rPr>
        <w:t>#</w:t>
      </w:r>
    </w:p>
    <w:p w:rsidR="007034D4" w:rsidRDefault="007034D4" w:rsidP="007034D4">
      <w:pPr>
        <w:spacing w:line="360" w:lineRule="auto"/>
      </w:pPr>
    </w:p>
    <w:p w:rsidR="007034D4" w:rsidRDefault="007034D4" w:rsidP="007034D4">
      <w:pPr>
        <w:spacing w:after="0" w:line="240" w:lineRule="auto"/>
        <w:jc w:val="center"/>
        <w:rPr>
          <w:rFonts w:ascii="Times New Roman" w:hAnsi="Times New Roman"/>
          <w:sz w:val="24"/>
          <w:szCs w:val="24"/>
          <w:u w:val="single"/>
        </w:rPr>
      </w:pPr>
      <w:r w:rsidRPr="007034D4">
        <w:rPr>
          <w:rFonts w:ascii="Times New Roman" w:hAnsi="Times New Roman"/>
          <w:sz w:val="24"/>
          <w:szCs w:val="24"/>
          <w:u w:val="single"/>
        </w:rPr>
        <w:t>Par valsts budžeta  mērķdotācijas sadali pedagogu atalgojumam</w:t>
      </w:r>
    </w:p>
    <w:p w:rsidR="007034D4" w:rsidRDefault="007034D4" w:rsidP="007034D4">
      <w:pPr>
        <w:spacing w:after="0" w:line="240" w:lineRule="auto"/>
        <w:jc w:val="center"/>
        <w:rPr>
          <w:rFonts w:ascii="Times New Roman" w:hAnsi="Times New Roman"/>
          <w:sz w:val="24"/>
          <w:szCs w:val="24"/>
          <w:u w:val="single"/>
        </w:rPr>
      </w:pPr>
    </w:p>
    <w:p w:rsidR="007034D4" w:rsidRDefault="007034D4" w:rsidP="007034D4">
      <w:pPr>
        <w:spacing w:after="0" w:line="240" w:lineRule="auto"/>
        <w:jc w:val="center"/>
        <w:rPr>
          <w:rFonts w:ascii="Times New Roman" w:hAnsi="Times New Roman"/>
          <w:sz w:val="24"/>
          <w:szCs w:val="24"/>
          <w:u w:val="single"/>
        </w:rPr>
      </w:pPr>
    </w:p>
    <w:p w:rsidR="007034D4" w:rsidRDefault="007034D4" w:rsidP="007034D4">
      <w:pPr>
        <w:spacing w:after="0" w:line="240" w:lineRule="auto"/>
        <w:jc w:val="center"/>
        <w:rPr>
          <w:rFonts w:ascii="Times New Roman" w:hAnsi="Times New Roman"/>
          <w:sz w:val="24"/>
          <w:szCs w:val="24"/>
          <w:u w:val="single"/>
        </w:rPr>
      </w:pPr>
    </w:p>
    <w:p w:rsidR="007034D4" w:rsidRPr="007034D4" w:rsidRDefault="007034D4" w:rsidP="007034D4">
      <w:pPr>
        <w:spacing w:after="0" w:line="240" w:lineRule="auto"/>
        <w:rPr>
          <w:rFonts w:ascii="Times New Roman" w:hAnsi="Times New Roman"/>
          <w:sz w:val="24"/>
          <w:szCs w:val="24"/>
          <w:u w:val="single"/>
        </w:rPr>
      </w:pPr>
    </w:p>
    <w:p w:rsidR="007034D4" w:rsidRPr="007034D4" w:rsidRDefault="007034D4" w:rsidP="007034D4">
      <w:pPr>
        <w:spacing w:after="0" w:line="240" w:lineRule="auto"/>
        <w:ind w:firstLine="720"/>
        <w:jc w:val="both"/>
        <w:rPr>
          <w:rFonts w:ascii="Times New Roman" w:hAnsi="Times New Roman"/>
          <w:sz w:val="24"/>
          <w:szCs w:val="24"/>
        </w:rPr>
      </w:pPr>
      <w:r w:rsidRPr="007034D4">
        <w:rPr>
          <w:rFonts w:ascii="Times New Roman" w:hAnsi="Times New Roman"/>
          <w:sz w:val="24"/>
          <w:szCs w:val="24"/>
        </w:rPr>
        <w:t xml:space="preserve">Pamatojoties uz likuma „Par pašvaldībām” 21.panta 27.punktu, MK 2013. gada 16. decembra  rīkojumu Nr.636 „Par mērķdotāciju sadalījumu pašvaldībām -  pašvaldību izglītības iestādēm 2014. gadam”, 28.08.2001. MK noteikumiem Nr.382 „Interešu izglītības programmu finansēšanas kārtība”, 28.07.2009. MK noteikumiem Nr.836 „Pedagogu darba samaksas noteikumi”, 22.12.2009. MK noteikumiem Nr.1616 „Kārtība, kādā aprēķina un sadala valsts budžeta mērķdotāciju pašvaldību un privātajām izglītības iestādēm bērnu no piecu gadu vecuma izglītošanās nodarbināto pirmsskolas izglītības pedagogu darba samaksai un pašvaldību vispārējās pamatizglītības un vispārējās vidējās izglītības iestāžu pedagogu darba samaksai”, Alojas novada domes noteikumiem “Kārtība, kādā aprēķina un sadala valsts budžeta mērķdotāciju pašvaldību un privātajām izglītības iestādēm bērnu no piecu gadu vecuma izglītošanās nodarbināto pirmsskolas izglītības pedagogu darba samaksai un pašvaldību vispārējās pamatizglītības un vispārējās vidējās izglītības iestāžu pedagogu darba </w:t>
      </w:r>
      <w:proofErr w:type="spellStart"/>
      <w:r w:rsidRPr="007034D4">
        <w:rPr>
          <w:rFonts w:ascii="Times New Roman" w:hAnsi="Times New Roman"/>
          <w:sz w:val="24"/>
          <w:szCs w:val="24"/>
        </w:rPr>
        <w:t>samaksa”(lēmums</w:t>
      </w:r>
      <w:proofErr w:type="spellEnd"/>
      <w:r w:rsidRPr="007034D4">
        <w:rPr>
          <w:rFonts w:ascii="Times New Roman" w:hAnsi="Times New Roman"/>
          <w:sz w:val="24"/>
          <w:szCs w:val="24"/>
        </w:rPr>
        <w:t xml:space="preserve"> Nr.8, protokols Nr.1 8#, 20.01.2010), Alojas novada dome, atklāti balsojot, </w:t>
      </w:r>
      <w:r w:rsidRPr="007034D4">
        <w:rPr>
          <w:rFonts w:ascii="Times New Roman" w:hAnsi="Times New Roman"/>
          <w:b/>
          <w:sz w:val="24"/>
          <w:szCs w:val="24"/>
        </w:rPr>
        <w:t>nolemj:</w:t>
      </w:r>
      <w:r>
        <w:rPr>
          <w:rFonts w:ascii="Times New Roman" w:hAnsi="Times New Roman"/>
          <w:sz w:val="24"/>
          <w:szCs w:val="24"/>
        </w:rPr>
        <w:t xml:space="preserve"> a</w:t>
      </w:r>
      <w:r w:rsidRPr="007034D4">
        <w:rPr>
          <w:rFonts w:ascii="Times New Roman" w:hAnsi="Times New Roman"/>
          <w:sz w:val="24"/>
          <w:szCs w:val="24"/>
        </w:rPr>
        <w:t xml:space="preserve">pstiprināt valsts budžeta mērķdotācijas sadali bērnu no 5 gadu vecuma izglītošanā nodarbināto pirmsskolas izglītības pedagogu, vispārējās pamatizglītības un vispārējās vidējās izglītības, interešu izglītības pedagogu darba samaksai 2014. gada janvāra – augusta mēnešiem (pielikumā). </w:t>
      </w:r>
    </w:p>
    <w:p w:rsidR="007034D4" w:rsidRPr="007034D4" w:rsidRDefault="007034D4" w:rsidP="007034D4">
      <w:pPr>
        <w:spacing w:after="0" w:line="240" w:lineRule="auto"/>
        <w:ind w:firstLine="720"/>
        <w:jc w:val="both"/>
        <w:rPr>
          <w:rFonts w:ascii="Times New Roman" w:hAnsi="Times New Roman"/>
          <w:sz w:val="24"/>
          <w:szCs w:val="24"/>
        </w:rPr>
      </w:pPr>
    </w:p>
    <w:p w:rsidR="007034D4" w:rsidRPr="007034D4" w:rsidRDefault="007034D4" w:rsidP="007034D4">
      <w:pPr>
        <w:spacing w:after="0" w:line="240" w:lineRule="auto"/>
        <w:ind w:firstLine="720"/>
        <w:jc w:val="both"/>
        <w:rPr>
          <w:sz w:val="24"/>
          <w:szCs w:val="24"/>
        </w:rPr>
      </w:pPr>
    </w:p>
    <w:p w:rsidR="008D4C3F" w:rsidRPr="000755B3" w:rsidRDefault="008D4C3F" w:rsidP="008D4C3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8D4C3F" w:rsidRPr="000755B3" w:rsidRDefault="008D4C3F" w:rsidP="008D4C3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8D4C3F" w:rsidRPr="000755B3" w:rsidRDefault="008D4C3F" w:rsidP="008D4C3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8D4C3F" w:rsidRPr="000755B3" w:rsidRDefault="008D4C3F" w:rsidP="008D4C3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8D4C3F" w:rsidRPr="000755B3" w:rsidRDefault="008D4C3F" w:rsidP="008D4C3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424710" w:rsidRDefault="00424710" w:rsidP="007034D4">
      <w:pPr>
        <w:spacing w:after="0" w:line="240" w:lineRule="auto"/>
        <w:rPr>
          <w:rFonts w:ascii="Times New Roman" w:hAnsi="Times New Roman"/>
          <w:sz w:val="24"/>
          <w:szCs w:val="24"/>
        </w:rPr>
      </w:pPr>
    </w:p>
    <w:p w:rsidR="007034D4" w:rsidRDefault="007034D4" w:rsidP="007034D4">
      <w:pPr>
        <w:spacing w:after="0" w:line="240" w:lineRule="auto"/>
        <w:rPr>
          <w:rFonts w:ascii="Times New Roman" w:hAnsi="Times New Roman"/>
          <w:sz w:val="24"/>
          <w:szCs w:val="24"/>
        </w:rPr>
      </w:pPr>
    </w:p>
    <w:p w:rsidR="007034D4" w:rsidRDefault="007034D4" w:rsidP="007034D4">
      <w:pPr>
        <w:spacing w:after="0" w:line="240" w:lineRule="auto"/>
        <w:rPr>
          <w:rFonts w:ascii="Times New Roman" w:hAnsi="Times New Roman"/>
          <w:sz w:val="24"/>
          <w:szCs w:val="24"/>
        </w:rPr>
      </w:pPr>
    </w:p>
    <w:p w:rsidR="009B0D07" w:rsidRDefault="009B0D07" w:rsidP="009B0D07">
      <w:pPr>
        <w:spacing w:after="0" w:line="240" w:lineRule="auto"/>
        <w:rPr>
          <w:rFonts w:ascii="Times New Roman" w:hAnsi="Times New Roman"/>
          <w:sz w:val="24"/>
          <w:szCs w:val="24"/>
        </w:rPr>
      </w:pPr>
    </w:p>
    <w:p w:rsidR="009B0D07" w:rsidRPr="006D403C" w:rsidRDefault="009B0D07" w:rsidP="009B0D07">
      <w:pPr>
        <w:spacing w:after="0" w:line="240" w:lineRule="auto"/>
        <w:jc w:val="center"/>
        <w:rPr>
          <w:rFonts w:ascii="Times New Roman" w:hAnsi="Times New Roman"/>
        </w:rPr>
      </w:pPr>
      <w:r w:rsidRPr="006D403C">
        <w:rPr>
          <w:rFonts w:ascii="Times New Roman" w:hAnsi="Times New Roman"/>
          <w:noProof/>
          <w:lang w:eastAsia="lv-LV"/>
        </w:rPr>
        <w:drawing>
          <wp:inline distT="0" distB="0" distL="0" distR="0">
            <wp:extent cx="495300" cy="733425"/>
            <wp:effectExtent l="19050" t="0" r="0" b="0"/>
            <wp:docPr id="4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9B0D07" w:rsidRPr="006D403C" w:rsidRDefault="009B0D07" w:rsidP="009B0D07">
      <w:pPr>
        <w:spacing w:after="0" w:line="240" w:lineRule="auto"/>
        <w:jc w:val="center"/>
        <w:rPr>
          <w:rFonts w:ascii="Times New Roman" w:hAnsi="Times New Roman"/>
          <w:sz w:val="32"/>
        </w:rPr>
      </w:pPr>
      <w:r w:rsidRPr="006D403C">
        <w:rPr>
          <w:rFonts w:ascii="Times New Roman" w:hAnsi="Times New Roman"/>
          <w:sz w:val="32"/>
        </w:rPr>
        <w:t>Latvijas Republika</w:t>
      </w:r>
    </w:p>
    <w:p w:rsidR="009B0D07" w:rsidRPr="006D403C" w:rsidRDefault="009B0D07" w:rsidP="009B0D07">
      <w:pPr>
        <w:spacing w:after="0" w:line="240" w:lineRule="auto"/>
        <w:jc w:val="center"/>
        <w:rPr>
          <w:rFonts w:ascii="Times New Roman" w:hAnsi="Times New Roman"/>
        </w:rPr>
      </w:pPr>
    </w:p>
    <w:p w:rsidR="009B0D07" w:rsidRPr="006D403C" w:rsidRDefault="009B0D07" w:rsidP="009B0D07">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9B0D07" w:rsidRPr="006D403C" w:rsidRDefault="009B0D07" w:rsidP="009B0D07">
      <w:pPr>
        <w:pBdr>
          <w:bottom w:val="double" w:sz="6" w:space="19" w:color="auto"/>
        </w:pBdr>
        <w:spacing w:after="0" w:line="240" w:lineRule="auto"/>
        <w:jc w:val="center"/>
        <w:rPr>
          <w:rFonts w:ascii="Times New Roman" w:hAnsi="Times New Roman"/>
          <w:sz w:val="14"/>
        </w:rPr>
      </w:pPr>
    </w:p>
    <w:p w:rsidR="009B0D07" w:rsidRPr="006D403C" w:rsidRDefault="009B0D07" w:rsidP="009B0D07">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9B0D07" w:rsidRPr="006D403C" w:rsidRDefault="009B0D07" w:rsidP="009B0D07">
      <w:pPr>
        <w:pStyle w:val="NoSpacing"/>
        <w:rPr>
          <w:rFonts w:ascii="Times New Roman" w:hAnsi="Times New Roman" w:cs="Times New Roman"/>
          <w:szCs w:val="24"/>
        </w:rPr>
      </w:pPr>
    </w:p>
    <w:p w:rsidR="009B0D07" w:rsidRPr="006D403C" w:rsidRDefault="009B0D07" w:rsidP="009B0D07">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9B0D07" w:rsidRPr="006D403C" w:rsidRDefault="009B0D07" w:rsidP="009B0D07">
      <w:pPr>
        <w:pStyle w:val="NoSpacing"/>
        <w:rPr>
          <w:rFonts w:ascii="Times New Roman" w:hAnsi="Times New Roman" w:cs="Times New Roman"/>
        </w:rPr>
      </w:pPr>
    </w:p>
    <w:p w:rsidR="009B0D07" w:rsidRPr="006D403C" w:rsidRDefault="009B0D07" w:rsidP="009B0D07">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Nr.29</w:t>
      </w:r>
    </w:p>
    <w:p w:rsidR="009B0D07" w:rsidRPr="006D403C" w:rsidRDefault="009B0D07" w:rsidP="009B0D07">
      <w:pPr>
        <w:pStyle w:val="NoSpacing"/>
        <w:ind w:left="5040" w:firstLine="720"/>
        <w:rPr>
          <w:rFonts w:ascii="Times New Roman" w:hAnsi="Times New Roman" w:cs="Times New Roman"/>
          <w:szCs w:val="24"/>
        </w:rPr>
      </w:pPr>
      <w:r>
        <w:rPr>
          <w:rFonts w:ascii="Times New Roman" w:hAnsi="Times New Roman" w:cs="Times New Roman"/>
          <w:szCs w:val="24"/>
        </w:rPr>
        <w:t>protokols Nr.2 29</w:t>
      </w:r>
      <w:r w:rsidRPr="006D403C">
        <w:rPr>
          <w:rFonts w:ascii="Times New Roman" w:hAnsi="Times New Roman" w:cs="Times New Roman"/>
          <w:szCs w:val="24"/>
        </w:rPr>
        <w:t>#</w:t>
      </w:r>
    </w:p>
    <w:p w:rsidR="009B0D07" w:rsidRDefault="009B0D07" w:rsidP="009B0D07">
      <w:pPr>
        <w:spacing w:line="360" w:lineRule="auto"/>
      </w:pPr>
    </w:p>
    <w:p w:rsidR="007034D4" w:rsidRDefault="007034D4" w:rsidP="007034D4">
      <w:pPr>
        <w:spacing w:after="0" w:line="240" w:lineRule="auto"/>
        <w:rPr>
          <w:rFonts w:ascii="Times New Roman" w:hAnsi="Times New Roman"/>
          <w:sz w:val="24"/>
          <w:szCs w:val="24"/>
        </w:rPr>
      </w:pPr>
    </w:p>
    <w:p w:rsidR="009B0D07" w:rsidRDefault="009B0D07" w:rsidP="009B0D07">
      <w:pPr>
        <w:spacing w:after="0" w:line="240" w:lineRule="auto"/>
        <w:jc w:val="center"/>
        <w:rPr>
          <w:rFonts w:ascii="Times New Roman" w:hAnsi="Times New Roman"/>
          <w:sz w:val="24"/>
          <w:szCs w:val="24"/>
        </w:rPr>
      </w:pPr>
    </w:p>
    <w:p w:rsidR="009B0D07" w:rsidRDefault="009B0D07" w:rsidP="009B0D07">
      <w:pPr>
        <w:spacing w:after="0" w:line="240" w:lineRule="auto"/>
        <w:jc w:val="center"/>
        <w:rPr>
          <w:rFonts w:ascii="Times New Roman" w:hAnsi="Times New Roman"/>
          <w:sz w:val="24"/>
          <w:szCs w:val="24"/>
        </w:rPr>
      </w:pPr>
    </w:p>
    <w:p w:rsidR="009B0D07" w:rsidRDefault="009B0D07" w:rsidP="009B0D07">
      <w:pPr>
        <w:spacing w:after="0" w:line="240" w:lineRule="auto"/>
        <w:jc w:val="center"/>
        <w:rPr>
          <w:rFonts w:ascii="Times New Roman" w:hAnsi="Times New Roman"/>
          <w:sz w:val="24"/>
          <w:szCs w:val="24"/>
        </w:rPr>
      </w:pPr>
    </w:p>
    <w:p w:rsidR="009B0D07" w:rsidRDefault="009B0D07" w:rsidP="009B0D07">
      <w:pPr>
        <w:pStyle w:val="Sarakstarindkopa"/>
        <w:spacing w:after="0" w:line="240" w:lineRule="auto"/>
        <w:ind w:left="360"/>
        <w:jc w:val="center"/>
        <w:rPr>
          <w:rFonts w:ascii="Times New Roman" w:hAnsi="Times New Roman"/>
          <w:sz w:val="24"/>
          <w:szCs w:val="24"/>
          <w:u w:val="single"/>
        </w:rPr>
      </w:pPr>
      <w:r>
        <w:rPr>
          <w:rFonts w:ascii="Times New Roman" w:hAnsi="Times New Roman"/>
          <w:sz w:val="24"/>
          <w:szCs w:val="24"/>
          <w:u w:val="single"/>
        </w:rPr>
        <w:t>Par valsts budžeta mērķdotācijas sadali Alojas novada tautas mākslas kolektīvu vadītāju darba samaksai un valsts sociālās apdrošināšanas obligātajām iemaksām 2014.gadā</w:t>
      </w:r>
    </w:p>
    <w:p w:rsidR="009B0D07" w:rsidRDefault="009B0D07" w:rsidP="009B0D07">
      <w:pPr>
        <w:spacing w:after="0" w:line="240" w:lineRule="auto"/>
        <w:ind w:left="360"/>
        <w:contextualSpacing/>
        <w:rPr>
          <w:rFonts w:ascii="Times New Roman" w:eastAsia="Times New Roman" w:hAnsi="Times New Roman"/>
          <w:sz w:val="24"/>
          <w:szCs w:val="24"/>
        </w:rPr>
      </w:pPr>
    </w:p>
    <w:p w:rsidR="009B0D07" w:rsidRDefault="009B0D07" w:rsidP="009B0D07">
      <w:pPr>
        <w:spacing w:after="0" w:line="240" w:lineRule="auto"/>
        <w:ind w:left="360"/>
        <w:contextualSpacing/>
        <w:rPr>
          <w:rFonts w:ascii="Times New Roman" w:eastAsia="Times New Roman" w:hAnsi="Times New Roman"/>
          <w:sz w:val="24"/>
          <w:szCs w:val="24"/>
        </w:rPr>
      </w:pPr>
    </w:p>
    <w:p w:rsidR="009B0D07" w:rsidRPr="005643DC" w:rsidRDefault="009B0D07" w:rsidP="009B0D07">
      <w:pPr>
        <w:pStyle w:val="NormalWeb"/>
        <w:spacing w:before="0" w:beforeAutospacing="0" w:after="0" w:afterAutospacing="0"/>
        <w:jc w:val="both"/>
        <w:rPr>
          <w:lang w:val="lv-LV"/>
        </w:rPr>
      </w:pPr>
      <w:r>
        <w:rPr>
          <w:lang w:val="lv-LV"/>
        </w:rPr>
        <w:tab/>
        <w:t xml:space="preserve">Pamatojoties uz likuma „Par valsts budžetu 2014.gadam” 3.panta pirmās daļas 4.punktu un 6.pielikumu, </w:t>
      </w:r>
      <w:r>
        <w:rPr>
          <w:bCs/>
          <w:lang w:val="lv-LV"/>
        </w:rPr>
        <w:t>Ministru kabineta noteikumiem Nr.670</w:t>
      </w:r>
      <w:r>
        <w:rPr>
          <w:lang w:val="lv-LV"/>
        </w:rPr>
        <w:t xml:space="preserve"> </w:t>
      </w:r>
      <w:r>
        <w:rPr>
          <w:b/>
          <w:lang w:val="lv-LV"/>
        </w:rPr>
        <w:t>„</w:t>
      </w:r>
      <w:r>
        <w:rPr>
          <w:lang w:val="lv-LV"/>
        </w:rPr>
        <w:t xml:space="preserve">Kārtība, kādā tiek aprēķināta un sadalīta valsts budžeta mērķdotācija pašvaldību tautas mākslas kolektīvu vadītāju darba samaksai un valsts sociālās apdrošināšanas obligātajām iemaksām” dome, atklāti balsojot </w:t>
      </w:r>
      <w:r>
        <w:rPr>
          <w:b/>
          <w:lang w:val="lv-LV"/>
        </w:rPr>
        <w:t>nolemj</w:t>
      </w:r>
      <w:r>
        <w:rPr>
          <w:lang w:val="lv-LV"/>
        </w:rPr>
        <w:t xml:space="preserve">: </w:t>
      </w:r>
      <w:r w:rsidRPr="005643DC">
        <w:rPr>
          <w:lang w:val="lv-LV"/>
        </w:rPr>
        <w:t>apstiprināt valsts budžeta mērķdotācijas sadali pašvaldības dibinātiem tautas mākslas kolektīvu vadītāju darba samaksai un valsts sociālās apdrošināšanas obligātajām iemaksām 2014.gadā</w:t>
      </w:r>
      <w:r>
        <w:rPr>
          <w:lang w:val="lv-LV"/>
        </w:rPr>
        <w:t xml:space="preserve"> Alojas novadā saskaņā ar pielikumu.</w:t>
      </w:r>
    </w:p>
    <w:p w:rsidR="009B0D07" w:rsidRDefault="009B0D07" w:rsidP="009B0D07">
      <w:pPr>
        <w:spacing w:after="0" w:line="240" w:lineRule="auto"/>
        <w:jc w:val="both"/>
        <w:rPr>
          <w:rFonts w:ascii="Times New Roman" w:eastAsia="Times New Roman" w:hAnsi="Times New Roman"/>
          <w:sz w:val="24"/>
          <w:szCs w:val="24"/>
        </w:rPr>
      </w:pPr>
    </w:p>
    <w:p w:rsidR="009B0D07" w:rsidRDefault="009B0D07" w:rsidP="009B0D07">
      <w:pPr>
        <w:rPr>
          <w:rFonts w:ascii="Times New Roman" w:eastAsia="Times New Roman" w:hAnsi="Times New Roman"/>
          <w:sz w:val="24"/>
          <w:szCs w:val="24"/>
        </w:rPr>
      </w:pPr>
    </w:p>
    <w:p w:rsidR="009B0D07" w:rsidRDefault="009B0D07" w:rsidP="009B0D07">
      <w:pPr>
        <w:rPr>
          <w:rFonts w:ascii="Times New Roman" w:eastAsia="Times New Roman" w:hAnsi="Times New Roman"/>
          <w:sz w:val="24"/>
          <w:szCs w:val="24"/>
        </w:rPr>
      </w:pPr>
    </w:p>
    <w:p w:rsidR="008D4C3F" w:rsidRPr="000755B3" w:rsidRDefault="008D4C3F" w:rsidP="008D4C3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8D4C3F" w:rsidRPr="000755B3" w:rsidRDefault="008D4C3F" w:rsidP="008D4C3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8D4C3F" w:rsidRPr="000755B3" w:rsidRDefault="008D4C3F" w:rsidP="008D4C3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8D4C3F" w:rsidRPr="000755B3" w:rsidRDefault="008D4C3F" w:rsidP="008D4C3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8D4C3F" w:rsidRPr="000755B3" w:rsidRDefault="008D4C3F" w:rsidP="008D4C3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9B0D07" w:rsidRDefault="009B0D07" w:rsidP="009B0D07">
      <w:pPr>
        <w:spacing w:after="0" w:line="240" w:lineRule="auto"/>
        <w:rPr>
          <w:rFonts w:ascii="Times New Roman" w:hAnsi="Times New Roman"/>
          <w:sz w:val="24"/>
          <w:szCs w:val="24"/>
        </w:rPr>
      </w:pPr>
    </w:p>
    <w:p w:rsidR="009B0D07" w:rsidRDefault="009B0D07" w:rsidP="009B0D07">
      <w:pPr>
        <w:spacing w:after="0" w:line="240" w:lineRule="auto"/>
        <w:rPr>
          <w:rFonts w:ascii="Times New Roman" w:hAnsi="Times New Roman"/>
          <w:sz w:val="24"/>
          <w:szCs w:val="24"/>
        </w:rPr>
      </w:pPr>
    </w:p>
    <w:p w:rsidR="009B0D07" w:rsidRDefault="009B0D07" w:rsidP="009B0D07">
      <w:pPr>
        <w:spacing w:after="0" w:line="240" w:lineRule="auto"/>
        <w:jc w:val="right"/>
        <w:rPr>
          <w:rFonts w:ascii="Times New Roman" w:hAnsi="Times New Roman"/>
          <w:sz w:val="24"/>
          <w:szCs w:val="24"/>
        </w:rPr>
      </w:pPr>
    </w:p>
    <w:p w:rsidR="00B65791" w:rsidRDefault="00B65791" w:rsidP="009B0D07">
      <w:pPr>
        <w:spacing w:after="0" w:line="240" w:lineRule="auto"/>
        <w:jc w:val="right"/>
        <w:rPr>
          <w:rFonts w:ascii="Times New Roman" w:hAnsi="Times New Roman"/>
          <w:b/>
          <w:sz w:val="24"/>
          <w:szCs w:val="24"/>
        </w:rPr>
      </w:pPr>
    </w:p>
    <w:p w:rsidR="009B0D07" w:rsidRPr="009B0D07" w:rsidRDefault="009B0D07" w:rsidP="009B0D07">
      <w:pPr>
        <w:spacing w:after="0" w:line="240" w:lineRule="auto"/>
        <w:jc w:val="right"/>
        <w:rPr>
          <w:rFonts w:ascii="Times New Roman" w:hAnsi="Times New Roman"/>
          <w:b/>
          <w:sz w:val="24"/>
          <w:szCs w:val="24"/>
        </w:rPr>
      </w:pPr>
      <w:r w:rsidRPr="009B0D07">
        <w:rPr>
          <w:rFonts w:ascii="Times New Roman" w:hAnsi="Times New Roman"/>
          <w:b/>
          <w:sz w:val="24"/>
          <w:szCs w:val="24"/>
        </w:rPr>
        <w:lastRenderedPageBreak/>
        <w:t xml:space="preserve">Pielikums  </w:t>
      </w:r>
    </w:p>
    <w:p w:rsidR="009B0D07" w:rsidRDefault="009B0D07" w:rsidP="009B0D07">
      <w:pPr>
        <w:spacing w:after="0" w:line="240" w:lineRule="auto"/>
        <w:jc w:val="right"/>
        <w:rPr>
          <w:rFonts w:ascii="Times New Roman" w:hAnsi="Times New Roman"/>
          <w:sz w:val="24"/>
          <w:szCs w:val="24"/>
        </w:rPr>
      </w:pPr>
      <w:r w:rsidRPr="0087690F">
        <w:rPr>
          <w:rFonts w:ascii="Times New Roman" w:hAnsi="Times New Roman"/>
          <w:sz w:val="24"/>
          <w:szCs w:val="24"/>
        </w:rPr>
        <w:t>Alojas novada domes</w:t>
      </w:r>
    </w:p>
    <w:p w:rsidR="009B0D07" w:rsidRPr="0087690F" w:rsidRDefault="009B0D07" w:rsidP="009B0D07">
      <w:pPr>
        <w:spacing w:after="0" w:line="240" w:lineRule="auto"/>
        <w:jc w:val="right"/>
        <w:rPr>
          <w:rFonts w:ascii="Times New Roman" w:hAnsi="Times New Roman"/>
          <w:sz w:val="24"/>
          <w:szCs w:val="24"/>
        </w:rPr>
      </w:pPr>
      <w:r>
        <w:rPr>
          <w:rFonts w:ascii="Times New Roman" w:hAnsi="Times New Roman"/>
          <w:sz w:val="24"/>
          <w:szCs w:val="24"/>
        </w:rPr>
        <w:t xml:space="preserve"> </w:t>
      </w:r>
      <w:r w:rsidRPr="0087690F">
        <w:rPr>
          <w:rFonts w:ascii="Times New Roman" w:hAnsi="Times New Roman"/>
          <w:sz w:val="24"/>
          <w:szCs w:val="24"/>
        </w:rPr>
        <w:t>2014.</w:t>
      </w:r>
      <w:r>
        <w:rPr>
          <w:rFonts w:ascii="Times New Roman" w:hAnsi="Times New Roman"/>
          <w:sz w:val="24"/>
          <w:szCs w:val="24"/>
        </w:rPr>
        <w:t xml:space="preserve">gada 29.janvāra </w:t>
      </w:r>
    </w:p>
    <w:p w:rsidR="009B0D07" w:rsidRPr="0087690F" w:rsidRDefault="009B0D07" w:rsidP="009B0D07">
      <w:pPr>
        <w:spacing w:after="0" w:line="240" w:lineRule="auto"/>
        <w:jc w:val="right"/>
        <w:rPr>
          <w:rFonts w:ascii="Times New Roman" w:hAnsi="Times New Roman"/>
          <w:sz w:val="24"/>
          <w:szCs w:val="24"/>
        </w:rPr>
      </w:pPr>
      <w:r>
        <w:rPr>
          <w:rFonts w:ascii="Times New Roman" w:hAnsi="Times New Roman"/>
          <w:sz w:val="24"/>
          <w:szCs w:val="24"/>
        </w:rPr>
        <w:t>lēmumam Nr.29. (protokols nr.2 29)</w:t>
      </w:r>
    </w:p>
    <w:p w:rsidR="009B0D07" w:rsidRPr="0087690F" w:rsidRDefault="009B0D07" w:rsidP="009B0D07">
      <w:pPr>
        <w:spacing w:after="0" w:line="240" w:lineRule="auto"/>
        <w:jc w:val="right"/>
        <w:rPr>
          <w:rFonts w:ascii="Times New Roman" w:hAnsi="Times New Roman"/>
          <w:sz w:val="24"/>
          <w:szCs w:val="24"/>
        </w:rPr>
      </w:pPr>
    </w:p>
    <w:p w:rsidR="009B0D07" w:rsidRPr="0087690F" w:rsidRDefault="009B0D07" w:rsidP="009B0D07">
      <w:pPr>
        <w:spacing w:after="0" w:line="240" w:lineRule="auto"/>
        <w:jc w:val="right"/>
        <w:rPr>
          <w:rFonts w:ascii="Times New Roman" w:hAnsi="Times New Roman"/>
          <w:sz w:val="24"/>
          <w:szCs w:val="24"/>
        </w:rPr>
      </w:pPr>
    </w:p>
    <w:p w:rsidR="009B0D07" w:rsidRPr="0087690F" w:rsidRDefault="009B0D07" w:rsidP="009B0D07">
      <w:pPr>
        <w:spacing w:after="0" w:line="240" w:lineRule="auto"/>
        <w:rPr>
          <w:rFonts w:ascii="Times New Roman" w:hAnsi="Times New Roman"/>
          <w:sz w:val="24"/>
          <w:szCs w:val="24"/>
        </w:rPr>
      </w:pPr>
    </w:p>
    <w:p w:rsidR="009B0D07" w:rsidRPr="0087690F" w:rsidRDefault="009B0D07" w:rsidP="009B0D07">
      <w:pPr>
        <w:spacing w:after="0" w:line="240" w:lineRule="auto"/>
        <w:jc w:val="center"/>
        <w:rPr>
          <w:rFonts w:ascii="Times New Roman" w:hAnsi="Times New Roman"/>
          <w:b/>
          <w:sz w:val="24"/>
          <w:szCs w:val="24"/>
        </w:rPr>
      </w:pPr>
      <w:r w:rsidRPr="0087690F">
        <w:rPr>
          <w:rFonts w:ascii="Times New Roman" w:hAnsi="Times New Roman"/>
          <w:b/>
          <w:sz w:val="24"/>
          <w:szCs w:val="24"/>
        </w:rPr>
        <w:t>Valsts mērķdotācijas sadalījums</w:t>
      </w:r>
    </w:p>
    <w:p w:rsidR="009B0D07" w:rsidRPr="0087690F" w:rsidRDefault="009B0D07" w:rsidP="009B0D07">
      <w:pPr>
        <w:spacing w:after="0" w:line="240" w:lineRule="auto"/>
        <w:jc w:val="center"/>
        <w:rPr>
          <w:rFonts w:ascii="Times New Roman" w:hAnsi="Times New Roman"/>
          <w:b/>
          <w:sz w:val="24"/>
          <w:szCs w:val="24"/>
        </w:rPr>
      </w:pPr>
      <w:r w:rsidRPr="0087690F">
        <w:rPr>
          <w:rFonts w:ascii="Times New Roman" w:hAnsi="Times New Roman"/>
          <w:b/>
          <w:sz w:val="24"/>
          <w:szCs w:val="24"/>
        </w:rPr>
        <w:t>Alojas novada tautas mākslas kolektīvu vadītāju</w:t>
      </w:r>
    </w:p>
    <w:p w:rsidR="009B0D07" w:rsidRPr="0087690F" w:rsidRDefault="009B0D07" w:rsidP="009B0D07">
      <w:pPr>
        <w:spacing w:after="0" w:line="240" w:lineRule="auto"/>
        <w:jc w:val="center"/>
        <w:rPr>
          <w:rFonts w:ascii="Times New Roman" w:hAnsi="Times New Roman"/>
          <w:b/>
          <w:sz w:val="24"/>
          <w:szCs w:val="24"/>
        </w:rPr>
      </w:pPr>
      <w:r w:rsidRPr="0087690F">
        <w:rPr>
          <w:rFonts w:ascii="Times New Roman" w:hAnsi="Times New Roman"/>
          <w:b/>
          <w:sz w:val="24"/>
          <w:szCs w:val="24"/>
        </w:rPr>
        <w:t>atalgojumam un valsts sociālās apdrošināšanas obligātajām iemaksām</w:t>
      </w:r>
    </w:p>
    <w:p w:rsidR="009B0D07" w:rsidRPr="0087690F" w:rsidRDefault="009B0D07" w:rsidP="009B0D07">
      <w:pPr>
        <w:spacing w:after="0" w:line="240" w:lineRule="auto"/>
        <w:jc w:val="center"/>
        <w:rPr>
          <w:rFonts w:ascii="Times New Roman" w:hAnsi="Times New Roman"/>
          <w:b/>
          <w:sz w:val="24"/>
          <w:szCs w:val="24"/>
        </w:rPr>
      </w:pPr>
      <w:r w:rsidRPr="0087690F">
        <w:rPr>
          <w:rFonts w:ascii="Times New Roman" w:hAnsi="Times New Roman"/>
          <w:b/>
          <w:sz w:val="24"/>
          <w:szCs w:val="24"/>
        </w:rPr>
        <w:t xml:space="preserve"> 2014.gadā</w:t>
      </w:r>
    </w:p>
    <w:p w:rsidR="009B0D07" w:rsidRPr="0087690F" w:rsidRDefault="009B0D07" w:rsidP="009B0D07">
      <w:pPr>
        <w:spacing w:after="0" w:line="240" w:lineRule="auto"/>
        <w:jc w:val="center"/>
        <w:rPr>
          <w:rFonts w:ascii="Times New Roman" w:hAnsi="Times New Roman"/>
          <w:b/>
          <w:sz w:val="24"/>
          <w:szCs w:val="24"/>
        </w:rPr>
      </w:pPr>
    </w:p>
    <w:p w:rsidR="009B0D07" w:rsidRPr="0087690F" w:rsidRDefault="009B0D07" w:rsidP="009B0D07">
      <w:pPr>
        <w:spacing w:after="0" w:line="240" w:lineRule="auto"/>
        <w:jc w:val="center"/>
        <w:rPr>
          <w:rFonts w:ascii="Times New Roman" w:hAnsi="Times New Roman"/>
          <w:sz w:val="24"/>
          <w:szCs w:val="24"/>
        </w:rPr>
      </w:pPr>
    </w:p>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809"/>
        <w:gridCol w:w="2664"/>
        <w:gridCol w:w="3256"/>
        <w:gridCol w:w="1793"/>
      </w:tblGrid>
      <w:tr w:rsidR="009B0D07" w:rsidRPr="0087690F" w:rsidTr="00E321B1">
        <w:tc>
          <w:tcPr>
            <w:tcW w:w="828"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N.</w:t>
            </w:r>
          </w:p>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p.k.</w:t>
            </w:r>
          </w:p>
        </w:tc>
        <w:tc>
          <w:tcPr>
            <w:tcW w:w="2794"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Kultūras iestāde</w:t>
            </w:r>
          </w:p>
        </w:tc>
        <w:tc>
          <w:tcPr>
            <w:tcW w:w="3415"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Kolektīva nosaukums</w:t>
            </w:r>
          </w:p>
        </w:tc>
        <w:tc>
          <w:tcPr>
            <w:tcW w:w="1819"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 xml:space="preserve">Valsts mērķdotācija </w:t>
            </w:r>
          </w:p>
          <w:p w:rsidR="009B0D07" w:rsidRPr="0087690F" w:rsidRDefault="009B0D07" w:rsidP="00E321B1">
            <w:pPr>
              <w:spacing w:after="0" w:line="240" w:lineRule="auto"/>
              <w:jc w:val="both"/>
              <w:rPr>
                <w:rFonts w:ascii="Times New Roman" w:hAnsi="Times New Roman"/>
                <w:sz w:val="24"/>
                <w:szCs w:val="24"/>
              </w:rPr>
            </w:pPr>
            <w:smartTag w:uri="schemas-tilde-lv/tildestengine" w:element="currency2">
              <w:smartTagPr>
                <w:attr w:name="currency_id" w:val="16"/>
                <w:attr w:name="currency_key" w:val="EUR"/>
                <w:attr w:name="currency_value" w:val="1"/>
                <w:attr w:name="currency_text" w:val="EUR"/>
              </w:smartTagPr>
              <w:r w:rsidRPr="0087690F">
                <w:rPr>
                  <w:rFonts w:ascii="Times New Roman" w:hAnsi="Times New Roman"/>
                  <w:sz w:val="24"/>
                  <w:szCs w:val="24"/>
                </w:rPr>
                <w:t>EUR</w:t>
              </w:r>
            </w:smartTag>
          </w:p>
        </w:tc>
      </w:tr>
      <w:tr w:rsidR="009B0D07" w:rsidRPr="0087690F" w:rsidTr="00E321B1">
        <w:tc>
          <w:tcPr>
            <w:tcW w:w="828"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1.</w:t>
            </w:r>
          </w:p>
        </w:tc>
        <w:tc>
          <w:tcPr>
            <w:tcW w:w="2794"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Alojas kultūras nams</w:t>
            </w:r>
          </w:p>
        </w:tc>
        <w:tc>
          <w:tcPr>
            <w:tcW w:w="3415"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jauktais koris „</w:t>
            </w:r>
            <w:proofErr w:type="spellStart"/>
            <w:r w:rsidRPr="0087690F">
              <w:rPr>
                <w:rFonts w:ascii="Times New Roman" w:hAnsi="Times New Roman"/>
                <w:sz w:val="24"/>
                <w:szCs w:val="24"/>
              </w:rPr>
              <w:t>Ale</w:t>
            </w:r>
            <w:proofErr w:type="spellEnd"/>
            <w:r w:rsidRPr="0087690F">
              <w:rPr>
                <w:rFonts w:ascii="Times New Roman" w:hAnsi="Times New Roman"/>
                <w:sz w:val="24"/>
                <w:szCs w:val="24"/>
              </w:rPr>
              <w:t>”</w:t>
            </w:r>
          </w:p>
          <w:p w:rsidR="009B0D07" w:rsidRPr="0087690F" w:rsidRDefault="009B0D07" w:rsidP="00E321B1">
            <w:pPr>
              <w:spacing w:after="0" w:line="240" w:lineRule="auto"/>
              <w:jc w:val="both"/>
              <w:rPr>
                <w:rFonts w:ascii="Times New Roman" w:hAnsi="Times New Roman"/>
                <w:sz w:val="24"/>
                <w:szCs w:val="24"/>
              </w:rPr>
            </w:pPr>
          </w:p>
        </w:tc>
        <w:tc>
          <w:tcPr>
            <w:tcW w:w="1819"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smartTag w:uri="schemas-tilde-lv/tildestengine" w:element="currency2">
              <w:smartTagPr>
                <w:attr w:name="currency_id" w:val="16"/>
                <w:attr w:name="currency_key" w:val="EUR"/>
                <w:attr w:name="currency_value" w:val="640.22"/>
                <w:attr w:name="currency_text" w:val="EUR"/>
              </w:smartTagPr>
              <w:r w:rsidRPr="0087690F">
                <w:rPr>
                  <w:rFonts w:ascii="Times New Roman" w:hAnsi="Times New Roman"/>
                  <w:sz w:val="24"/>
                  <w:szCs w:val="24"/>
                </w:rPr>
                <w:t>640,22 EUR</w:t>
              </w:r>
            </w:smartTag>
          </w:p>
        </w:tc>
      </w:tr>
      <w:tr w:rsidR="009B0D07" w:rsidRPr="0087690F" w:rsidTr="00E321B1">
        <w:tc>
          <w:tcPr>
            <w:tcW w:w="828"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2.</w:t>
            </w:r>
          </w:p>
        </w:tc>
        <w:tc>
          <w:tcPr>
            <w:tcW w:w="2794"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p>
        </w:tc>
        <w:tc>
          <w:tcPr>
            <w:tcW w:w="3415"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vidējās paaudzes deju kolektīvs „Sānsolis”</w:t>
            </w:r>
          </w:p>
        </w:tc>
        <w:tc>
          <w:tcPr>
            <w:tcW w:w="1819"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smartTag w:uri="schemas-tilde-lv/tildestengine" w:element="currency2">
              <w:smartTagPr>
                <w:attr w:name="currency_id" w:val="16"/>
                <w:attr w:name="currency_key" w:val="EUR"/>
                <w:attr w:name="currency_value" w:val="640.22"/>
                <w:attr w:name="currency_text" w:val="EUR"/>
              </w:smartTagPr>
              <w:r w:rsidRPr="0087690F">
                <w:rPr>
                  <w:rFonts w:ascii="Times New Roman" w:hAnsi="Times New Roman"/>
                  <w:sz w:val="24"/>
                  <w:szCs w:val="24"/>
                </w:rPr>
                <w:t>640,22 EUR</w:t>
              </w:r>
            </w:smartTag>
          </w:p>
        </w:tc>
      </w:tr>
      <w:tr w:rsidR="009B0D07" w:rsidRPr="0087690F" w:rsidTr="00E321B1">
        <w:tc>
          <w:tcPr>
            <w:tcW w:w="828"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3.</w:t>
            </w:r>
          </w:p>
        </w:tc>
        <w:tc>
          <w:tcPr>
            <w:tcW w:w="2794"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Alojas MMS</w:t>
            </w:r>
          </w:p>
        </w:tc>
        <w:tc>
          <w:tcPr>
            <w:tcW w:w="3415"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koklētāju ansamblis</w:t>
            </w:r>
          </w:p>
          <w:p w:rsidR="009B0D07" w:rsidRPr="0087690F" w:rsidRDefault="009B0D07" w:rsidP="00E321B1">
            <w:pPr>
              <w:spacing w:after="0" w:line="240" w:lineRule="auto"/>
              <w:jc w:val="both"/>
              <w:rPr>
                <w:rFonts w:ascii="Times New Roman" w:hAnsi="Times New Roman"/>
                <w:sz w:val="24"/>
                <w:szCs w:val="24"/>
              </w:rPr>
            </w:pPr>
          </w:p>
        </w:tc>
        <w:tc>
          <w:tcPr>
            <w:tcW w:w="1819"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smartTag w:uri="schemas-tilde-lv/tildestengine" w:element="currency2">
              <w:smartTagPr>
                <w:attr w:name="currency_id" w:val="16"/>
                <w:attr w:name="currency_key" w:val="EUR"/>
                <w:attr w:name="currency_value" w:val="240.08"/>
                <w:attr w:name="currency_text" w:val="EUR"/>
              </w:smartTagPr>
              <w:r w:rsidRPr="0087690F">
                <w:rPr>
                  <w:rFonts w:ascii="Times New Roman" w:hAnsi="Times New Roman"/>
                  <w:sz w:val="24"/>
                  <w:szCs w:val="24"/>
                </w:rPr>
                <w:t>240,08 EUR</w:t>
              </w:r>
            </w:smartTag>
          </w:p>
        </w:tc>
      </w:tr>
      <w:tr w:rsidR="009B0D07" w:rsidRPr="0087690F" w:rsidTr="00E321B1">
        <w:tc>
          <w:tcPr>
            <w:tcW w:w="828"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4.</w:t>
            </w:r>
          </w:p>
        </w:tc>
        <w:tc>
          <w:tcPr>
            <w:tcW w:w="2794"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Staiceles kultūras nams</w:t>
            </w:r>
          </w:p>
        </w:tc>
        <w:tc>
          <w:tcPr>
            <w:tcW w:w="3415"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vo</w:t>
            </w:r>
            <w:r>
              <w:rPr>
                <w:rFonts w:ascii="Times New Roman" w:hAnsi="Times New Roman"/>
                <w:sz w:val="24"/>
                <w:szCs w:val="24"/>
              </w:rPr>
              <w:t>kālais ansamblis „Vēlreiz</w:t>
            </w:r>
            <w:r w:rsidRPr="0087690F">
              <w:rPr>
                <w:rFonts w:ascii="Times New Roman" w:hAnsi="Times New Roman"/>
                <w:sz w:val="24"/>
                <w:szCs w:val="24"/>
              </w:rPr>
              <w:t>”</w:t>
            </w:r>
          </w:p>
        </w:tc>
        <w:tc>
          <w:tcPr>
            <w:tcW w:w="1819"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smartTag w:uri="schemas-tilde-lv/tildestengine" w:element="currency2">
              <w:smartTagPr>
                <w:attr w:name="currency_id" w:val="16"/>
                <w:attr w:name="currency_key" w:val="EUR"/>
                <w:attr w:name="currency_value" w:val="240.08"/>
                <w:attr w:name="currency_text" w:val="EUR"/>
              </w:smartTagPr>
              <w:r w:rsidRPr="0087690F">
                <w:rPr>
                  <w:rFonts w:ascii="Times New Roman" w:hAnsi="Times New Roman"/>
                  <w:sz w:val="24"/>
                  <w:szCs w:val="24"/>
                </w:rPr>
                <w:t>240,08 EUR</w:t>
              </w:r>
            </w:smartTag>
          </w:p>
        </w:tc>
      </w:tr>
      <w:tr w:rsidR="009B0D07" w:rsidRPr="0087690F" w:rsidTr="00E321B1">
        <w:tc>
          <w:tcPr>
            <w:tcW w:w="828"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5.</w:t>
            </w:r>
          </w:p>
        </w:tc>
        <w:tc>
          <w:tcPr>
            <w:tcW w:w="2794"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p>
        </w:tc>
        <w:tc>
          <w:tcPr>
            <w:tcW w:w="3415"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tautas lietišķās mākslas studija „Staicele”</w:t>
            </w:r>
          </w:p>
        </w:tc>
        <w:tc>
          <w:tcPr>
            <w:tcW w:w="1819"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smartTag w:uri="schemas-tilde-lv/tildestengine" w:element="currency2">
              <w:smartTagPr>
                <w:attr w:name="currency_id" w:val="16"/>
                <w:attr w:name="currency_key" w:val="EUR"/>
                <w:attr w:name="currency_value" w:val="240.08"/>
                <w:attr w:name="currency_text" w:val="EUR"/>
              </w:smartTagPr>
              <w:r w:rsidRPr="0087690F">
                <w:rPr>
                  <w:rFonts w:ascii="Times New Roman" w:hAnsi="Times New Roman"/>
                  <w:sz w:val="24"/>
                  <w:szCs w:val="24"/>
                </w:rPr>
                <w:t>240,08 EUR</w:t>
              </w:r>
            </w:smartTag>
          </w:p>
        </w:tc>
      </w:tr>
      <w:tr w:rsidR="009B0D07" w:rsidRPr="0087690F" w:rsidTr="00E321B1">
        <w:tc>
          <w:tcPr>
            <w:tcW w:w="828"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6.</w:t>
            </w:r>
          </w:p>
        </w:tc>
        <w:tc>
          <w:tcPr>
            <w:tcW w:w="2794"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Puikules tautas nams</w:t>
            </w:r>
          </w:p>
        </w:tc>
        <w:tc>
          <w:tcPr>
            <w:tcW w:w="3415"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vidējās paaudzes deju kolektīvs „Ozoli”</w:t>
            </w:r>
          </w:p>
        </w:tc>
        <w:tc>
          <w:tcPr>
            <w:tcW w:w="1819"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smartTag w:uri="schemas-tilde-lv/tildestengine" w:element="currency2">
              <w:smartTagPr>
                <w:attr w:name="currency_id" w:val="16"/>
                <w:attr w:name="currency_key" w:val="EUR"/>
                <w:attr w:name="currency_value" w:val="640.22"/>
                <w:attr w:name="currency_text" w:val="EUR"/>
              </w:smartTagPr>
              <w:r w:rsidRPr="0087690F">
                <w:rPr>
                  <w:rFonts w:ascii="Times New Roman" w:hAnsi="Times New Roman"/>
                  <w:sz w:val="24"/>
                  <w:szCs w:val="24"/>
                </w:rPr>
                <w:t>640,22 EUR</w:t>
              </w:r>
            </w:smartTag>
          </w:p>
        </w:tc>
      </w:tr>
      <w:tr w:rsidR="009B0D07" w:rsidRPr="0087690F" w:rsidTr="00E321B1">
        <w:tc>
          <w:tcPr>
            <w:tcW w:w="828"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7.</w:t>
            </w:r>
          </w:p>
        </w:tc>
        <w:tc>
          <w:tcPr>
            <w:tcW w:w="2794"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proofErr w:type="spellStart"/>
            <w:r w:rsidRPr="0087690F">
              <w:rPr>
                <w:rFonts w:ascii="Times New Roman" w:hAnsi="Times New Roman"/>
                <w:sz w:val="24"/>
                <w:szCs w:val="24"/>
              </w:rPr>
              <w:t>Vilzēnu</w:t>
            </w:r>
            <w:proofErr w:type="spellEnd"/>
            <w:r w:rsidRPr="0087690F">
              <w:rPr>
                <w:rFonts w:ascii="Times New Roman" w:hAnsi="Times New Roman"/>
                <w:sz w:val="24"/>
                <w:szCs w:val="24"/>
              </w:rPr>
              <w:t xml:space="preserve"> tautas nams</w:t>
            </w:r>
          </w:p>
          <w:p w:rsidR="009B0D07" w:rsidRPr="0087690F" w:rsidRDefault="009B0D07" w:rsidP="00E321B1">
            <w:pPr>
              <w:spacing w:after="0" w:line="240" w:lineRule="auto"/>
              <w:jc w:val="both"/>
              <w:rPr>
                <w:rFonts w:ascii="Times New Roman" w:hAnsi="Times New Roman"/>
                <w:sz w:val="24"/>
                <w:szCs w:val="24"/>
              </w:rPr>
            </w:pPr>
          </w:p>
        </w:tc>
        <w:tc>
          <w:tcPr>
            <w:tcW w:w="3415"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r w:rsidRPr="0087690F">
              <w:rPr>
                <w:rFonts w:ascii="Times New Roman" w:hAnsi="Times New Roman"/>
                <w:sz w:val="24"/>
                <w:szCs w:val="24"/>
              </w:rPr>
              <w:t>Vokālais ansamblis „</w:t>
            </w:r>
            <w:proofErr w:type="spellStart"/>
            <w:r w:rsidRPr="0087690F">
              <w:rPr>
                <w:rFonts w:ascii="Times New Roman" w:hAnsi="Times New Roman"/>
                <w:sz w:val="24"/>
                <w:szCs w:val="24"/>
              </w:rPr>
              <w:t>Heihera</w:t>
            </w:r>
            <w:proofErr w:type="spellEnd"/>
            <w:r w:rsidRPr="0087690F">
              <w:rPr>
                <w:rFonts w:ascii="Times New Roman" w:hAnsi="Times New Roman"/>
                <w:sz w:val="24"/>
                <w:szCs w:val="24"/>
              </w:rPr>
              <w:t>”</w:t>
            </w:r>
          </w:p>
        </w:tc>
        <w:tc>
          <w:tcPr>
            <w:tcW w:w="1819"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smartTag w:uri="schemas-tilde-lv/tildestengine" w:element="currency2">
              <w:smartTagPr>
                <w:attr w:name="currency_id" w:val="16"/>
                <w:attr w:name="currency_key" w:val="EUR"/>
                <w:attr w:name="currency_value" w:val="240.08"/>
                <w:attr w:name="currency_text" w:val="EUR"/>
              </w:smartTagPr>
              <w:r w:rsidRPr="0087690F">
                <w:rPr>
                  <w:rFonts w:ascii="Times New Roman" w:hAnsi="Times New Roman"/>
                  <w:sz w:val="24"/>
                  <w:szCs w:val="24"/>
                </w:rPr>
                <w:t>240,08 EUR</w:t>
              </w:r>
            </w:smartTag>
          </w:p>
        </w:tc>
      </w:tr>
      <w:tr w:rsidR="009B0D07" w:rsidRPr="0087690F" w:rsidTr="00E321B1">
        <w:tc>
          <w:tcPr>
            <w:tcW w:w="828"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p>
        </w:tc>
        <w:tc>
          <w:tcPr>
            <w:tcW w:w="2794" w:type="dxa"/>
            <w:tcBorders>
              <w:top w:val="single" w:sz="4" w:space="0" w:color="000080"/>
              <w:left w:val="single" w:sz="4" w:space="0" w:color="000080"/>
              <w:bottom w:val="single" w:sz="4" w:space="0" w:color="000080"/>
              <w:right w:val="single" w:sz="4" w:space="0" w:color="000080"/>
            </w:tcBorders>
          </w:tcPr>
          <w:p w:rsidR="009B0D07" w:rsidRPr="0087690F" w:rsidRDefault="009B0D07" w:rsidP="00E321B1">
            <w:pPr>
              <w:spacing w:after="0" w:line="240" w:lineRule="auto"/>
              <w:jc w:val="both"/>
              <w:rPr>
                <w:rFonts w:ascii="Times New Roman" w:hAnsi="Times New Roman"/>
                <w:sz w:val="24"/>
                <w:szCs w:val="24"/>
              </w:rPr>
            </w:pPr>
          </w:p>
        </w:tc>
        <w:tc>
          <w:tcPr>
            <w:tcW w:w="3415" w:type="dxa"/>
            <w:tcBorders>
              <w:top w:val="single" w:sz="4" w:space="0" w:color="000080"/>
              <w:left w:val="single" w:sz="4" w:space="0" w:color="000080"/>
              <w:bottom w:val="single" w:sz="4" w:space="0" w:color="000080"/>
              <w:right w:val="single" w:sz="4" w:space="0" w:color="000080"/>
            </w:tcBorders>
          </w:tcPr>
          <w:p w:rsidR="009B0D07" w:rsidRPr="008D4C3F" w:rsidRDefault="009B0D07" w:rsidP="00E321B1">
            <w:pPr>
              <w:spacing w:after="0" w:line="240" w:lineRule="auto"/>
              <w:jc w:val="right"/>
              <w:rPr>
                <w:rFonts w:ascii="Times New Roman" w:hAnsi="Times New Roman"/>
                <w:b/>
                <w:sz w:val="24"/>
                <w:szCs w:val="24"/>
              </w:rPr>
            </w:pPr>
            <w:r w:rsidRPr="008D4C3F">
              <w:rPr>
                <w:rFonts w:ascii="Times New Roman" w:hAnsi="Times New Roman"/>
                <w:b/>
                <w:sz w:val="24"/>
                <w:szCs w:val="24"/>
              </w:rPr>
              <w:t>Kopā:</w:t>
            </w:r>
          </w:p>
        </w:tc>
        <w:tc>
          <w:tcPr>
            <w:tcW w:w="1819" w:type="dxa"/>
            <w:tcBorders>
              <w:top w:val="single" w:sz="4" w:space="0" w:color="000080"/>
              <w:left w:val="single" w:sz="4" w:space="0" w:color="000080"/>
              <w:bottom w:val="single" w:sz="4" w:space="0" w:color="000080"/>
              <w:right w:val="single" w:sz="4" w:space="0" w:color="000080"/>
            </w:tcBorders>
          </w:tcPr>
          <w:p w:rsidR="009B0D07" w:rsidRPr="008D4C3F" w:rsidRDefault="009B0D07" w:rsidP="00E321B1">
            <w:pPr>
              <w:spacing w:after="0" w:line="240" w:lineRule="auto"/>
              <w:jc w:val="both"/>
              <w:rPr>
                <w:rFonts w:ascii="Times New Roman" w:hAnsi="Times New Roman"/>
                <w:b/>
                <w:sz w:val="24"/>
                <w:szCs w:val="24"/>
              </w:rPr>
            </w:pPr>
            <w:r w:rsidRPr="008D4C3F">
              <w:rPr>
                <w:rFonts w:ascii="Times New Roman" w:hAnsi="Times New Roman"/>
                <w:b/>
                <w:sz w:val="24"/>
                <w:szCs w:val="24"/>
              </w:rPr>
              <w:t xml:space="preserve">2881,00 </w:t>
            </w:r>
            <w:smartTag w:uri="schemas-tilde-lv/tildestengine" w:element="currency2">
              <w:smartTagPr>
                <w:attr w:name="currency_id" w:val="16"/>
                <w:attr w:name="currency_key" w:val="EUR"/>
                <w:attr w:name="currency_value" w:val="1"/>
                <w:attr w:name="currency_text" w:val="EUR"/>
              </w:smartTagPr>
              <w:r w:rsidRPr="008D4C3F">
                <w:rPr>
                  <w:rFonts w:ascii="Times New Roman" w:hAnsi="Times New Roman"/>
                  <w:b/>
                  <w:sz w:val="24"/>
                  <w:szCs w:val="24"/>
                </w:rPr>
                <w:t>EUR</w:t>
              </w:r>
            </w:smartTag>
          </w:p>
          <w:p w:rsidR="009B0D07" w:rsidRPr="008D4C3F" w:rsidRDefault="009B0D07" w:rsidP="00E321B1">
            <w:pPr>
              <w:spacing w:after="0" w:line="240" w:lineRule="auto"/>
              <w:jc w:val="both"/>
              <w:rPr>
                <w:rFonts w:ascii="Times New Roman" w:hAnsi="Times New Roman"/>
                <w:b/>
                <w:sz w:val="24"/>
                <w:szCs w:val="24"/>
              </w:rPr>
            </w:pPr>
          </w:p>
        </w:tc>
      </w:tr>
    </w:tbl>
    <w:p w:rsidR="009B0D07" w:rsidRPr="0087690F" w:rsidRDefault="009B0D07" w:rsidP="009B0D07">
      <w:pPr>
        <w:spacing w:after="0" w:line="240" w:lineRule="auto"/>
        <w:jc w:val="both"/>
        <w:rPr>
          <w:rFonts w:ascii="Times New Roman" w:hAnsi="Times New Roman"/>
          <w:sz w:val="24"/>
          <w:szCs w:val="24"/>
        </w:rPr>
      </w:pPr>
    </w:p>
    <w:p w:rsidR="009B0D07" w:rsidRPr="0087690F" w:rsidRDefault="009B0D07" w:rsidP="009B0D07">
      <w:pPr>
        <w:spacing w:after="0" w:line="240" w:lineRule="auto"/>
        <w:jc w:val="both"/>
        <w:rPr>
          <w:rFonts w:ascii="Times New Roman" w:hAnsi="Times New Roman"/>
          <w:sz w:val="24"/>
          <w:szCs w:val="24"/>
        </w:rPr>
      </w:pPr>
    </w:p>
    <w:p w:rsidR="009B0D07" w:rsidRPr="0087690F" w:rsidRDefault="009B0D07" w:rsidP="009B0D07">
      <w:pPr>
        <w:spacing w:after="0" w:line="240" w:lineRule="auto"/>
        <w:rPr>
          <w:rFonts w:ascii="Times New Roman" w:hAnsi="Times New Roman"/>
          <w:sz w:val="24"/>
          <w:szCs w:val="24"/>
        </w:rPr>
      </w:pPr>
    </w:p>
    <w:p w:rsidR="009B0D07" w:rsidRPr="0087690F" w:rsidRDefault="009B0D07" w:rsidP="009B0D07">
      <w:pPr>
        <w:spacing w:after="0" w:line="240" w:lineRule="auto"/>
        <w:rPr>
          <w:rFonts w:ascii="Times New Roman" w:hAnsi="Times New Roman"/>
          <w:sz w:val="24"/>
          <w:szCs w:val="24"/>
        </w:rPr>
      </w:pPr>
    </w:p>
    <w:p w:rsidR="009B0D07" w:rsidRDefault="009B0D07" w:rsidP="009B0D07"/>
    <w:p w:rsidR="008D4C3F" w:rsidRPr="000755B3" w:rsidRDefault="008D4C3F" w:rsidP="008D4C3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8D4C3F" w:rsidRPr="000755B3" w:rsidRDefault="008D4C3F" w:rsidP="008D4C3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8D4C3F" w:rsidRPr="000755B3" w:rsidRDefault="008D4C3F" w:rsidP="008D4C3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8D4C3F" w:rsidRPr="000755B3" w:rsidRDefault="008D4C3F" w:rsidP="008D4C3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8D4C3F" w:rsidRPr="000755B3" w:rsidRDefault="008D4C3F" w:rsidP="008D4C3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9B0D07" w:rsidRDefault="009B0D07" w:rsidP="007034D4">
      <w:pPr>
        <w:spacing w:after="0" w:line="240" w:lineRule="auto"/>
        <w:rPr>
          <w:rFonts w:ascii="Times New Roman" w:hAnsi="Times New Roman"/>
          <w:sz w:val="24"/>
          <w:szCs w:val="24"/>
        </w:rPr>
      </w:pPr>
    </w:p>
    <w:p w:rsidR="009B0D07" w:rsidRDefault="009B0D07" w:rsidP="007034D4">
      <w:pPr>
        <w:spacing w:after="0" w:line="240" w:lineRule="auto"/>
        <w:rPr>
          <w:rFonts w:ascii="Times New Roman" w:hAnsi="Times New Roman"/>
          <w:sz w:val="24"/>
          <w:szCs w:val="24"/>
        </w:rPr>
      </w:pPr>
    </w:p>
    <w:p w:rsidR="009B0D07" w:rsidRDefault="009B0D07" w:rsidP="007034D4">
      <w:pPr>
        <w:spacing w:after="0" w:line="240" w:lineRule="auto"/>
        <w:rPr>
          <w:rFonts w:ascii="Times New Roman" w:hAnsi="Times New Roman"/>
          <w:sz w:val="24"/>
          <w:szCs w:val="24"/>
        </w:rPr>
      </w:pPr>
    </w:p>
    <w:p w:rsidR="009B0D07" w:rsidRDefault="009B0D07" w:rsidP="007034D4">
      <w:pPr>
        <w:spacing w:after="0" w:line="240" w:lineRule="auto"/>
        <w:rPr>
          <w:rFonts w:ascii="Times New Roman" w:hAnsi="Times New Roman"/>
          <w:sz w:val="24"/>
          <w:szCs w:val="24"/>
        </w:rPr>
      </w:pPr>
    </w:p>
    <w:p w:rsidR="009B0D07" w:rsidRDefault="009B0D07" w:rsidP="007034D4">
      <w:pPr>
        <w:spacing w:after="0" w:line="240" w:lineRule="auto"/>
        <w:rPr>
          <w:rFonts w:ascii="Times New Roman" w:hAnsi="Times New Roman"/>
          <w:sz w:val="24"/>
          <w:szCs w:val="24"/>
        </w:rPr>
      </w:pPr>
    </w:p>
    <w:p w:rsidR="009B0D07" w:rsidRDefault="009B0D07" w:rsidP="007034D4">
      <w:pPr>
        <w:spacing w:after="0" w:line="240" w:lineRule="auto"/>
        <w:rPr>
          <w:rFonts w:ascii="Times New Roman" w:hAnsi="Times New Roman"/>
          <w:sz w:val="24"/>
          <w:szCs w:val="24"/>
        </w:rPr>
      </w:pPr>
    </w:p>
    <w:p w:rsidR="009B0D07" w:rsidRDefault="009B0D07" w:rsidP="007034D4">
      <w:pPr>
        <w:spacing w:after="0" w:line="240" w:lineRule="auto"/>
        <w:rPr>
          <w:rFonts w:ascii="Times New Roman" w:hAnsi="Times New Roman"/>
          <w:sz w:val="24"/>
          <w:szCs w:val="24"/>
        </w:rPr>
      </w:pPr>
    </w:p>
    <w:p w:rsidR="009B0D07" w:rsidRDefault="009B0D07" w:rsidP="007034D4">
      <w:pPr>
        <w:spacing w:after="0" w:line="240" w:lineRule="auto"/>
        <w:rPr>
          <w:rFonts w:ascii="Times New Roman" w:hAnsi="Times New Roman"/>
          <w:sz w:val="24"/>
          <w:szCs w:val="24"/>
        </w:rPr>
      </w:pPr>
    </w:p>
    <w:p w:rsidR="009B0D07" w:rsidRPr="006D403C" w:rsidRDefault="009B0D07" w:rsidP="009B0D07">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4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9B0D07" w:rsidRPr="006D403C" w:rsidRDefault="009B0D07" w:rsidP="009B0D07">
      <w:pPr>
        <w:spacing w:after="0" w:line="240" w:lineRule="auto"/>
        <w:jc w:val="center"/>
        <w:rPr>
          <w:rFonts w:ascii="Times New Roman" w:hAnsi="Times New Roman"/>
          <w:sz w:val="32"/>
        </w:rPr>
      </w:pPr>
      <w:r w:rsidRPr="006D403C">
        <w:rPr>
          <w:rFonts w:ascii="Times New Roman" w:hAnsi="Times New Roman"/>
          <w:sz w:val="32"/>
        </w:rPr>
        <w:t>Latvijas Republika</w:t>
      </w:r>
    </w:p>
    <w:p w:rsidR="009B0D07" w:rsidRPr="006D403C" w:rsidRDefault="009B0D07" w:rsidP="009B0D07">
      <w:pPr>
        <w:spacing w:after="0" w:line="240" w:lineRule="auto"/>
        <w:jc w:val="center"/>
        <w:rPr>
          <w:rFonts w:ascii="Times New Roman" w:hAnsi="Times New Roman"/>
        </w:rPr>
      </w:pPr>
    </w:p>
    <w:p w:rsidR="009B0D07" w:rsidRPr="006D403C" w:rsidRDefault="009B0D07" w:rsidP="009B0D07">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9B0D07" w:rsidRPr="006D403C" w:rsidRDefault="009B0D07" w:rsidP="009B0D07">
      <w:pPr>
        <w:pBdr>
          <w:bottom w:val="double" w:sz="6" w:space="19" w:color="auto"/>
        </w:pBdr>
        <w:spacing w:after="0" w:line="240" w:lineRule="auto"/>
        <w:jc w:val="center"/>
        <w:rPr>
          <w:rFonts w:ascii="Times New Roman" w:hAnsi="Times New Roman"/>
          <w:sz w:val="14"/>
        </w:rPr>
      </w:pPr>
    </w:p>
    <w:p w:rsidR="009B0D07" w:rsidRPr="006D403C" w:rsidRDefault="009B0D07" w:rsidP="009B0D07">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9B0D07" w:rsidRPr="006D403C" w:rsidRDefault="009B0D07" w:rsidP="009B0D07">
      <w:pPr>
        <w:pStyle w:val="NoSpacing"/>
        <w:rPr>
          <w:rFonts w:ascii="Times New Roman" w:hAnsi="Times New Roman" w:cs="Times New Roman"/>
          <w:szCs w:val="24"/>
        </w:rPr>
      </w:pPr>
    </w:p>
    <w:p w:rsidR="009B0D07" w:rsidRPr="006D403C" w:rsidRDefault="009B0D07" w:rsidP="009B0D07">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9B0D07" w:rsidRPr="006D403C" w:rsidRDefault="009B0D07" w:rsidP="009B0D07">
      <w:pPr>
        <w:pStyle w:val="NoSpacing"/>
        <w:rPr>
          <w:rFonts w:ascii="Times New Roman" w:hAnsi="Times New Roman" w:cs="Times New Roman"/>
        </w:rPr>
      </w:pPr>
    </w:p>
    <w:p w:rsidR="009B0D07" w:rsidRPr="006D403C" w:rsidRDefault="009B0D07" w:rsidP="009B0D07">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Nr.30</w:t>
      </w:r>
    </w:p>
    <w:p w:rsidR="009B0D07" w:rsidRPr="006D403C" w:rsidRDefault="009B0D07" w:rsidP="009B0D07">
      <w:pPr>
        <w:pStyle w:val="NoSpacing"/>
        <w:ind w:left="5040" w:firstLine="720"/>
        <w:rPr>
          <w:rFonts w:ascii="Times New Roman" w:hAnsi="Times New Roman" w:cs="Times New Roman"/>
          <w:szCs w:val="24"/>
        </w:rPr>
      </w:pPr>
      <w:r>
        <w:rPr>
          <w:rFonts w:ascii="Times New Roman" w:hAnsi="Times New Roman" w:cs="Times New Roman"/>
          <w:szCs w:val="24"/>
        </w:rPr>
        <w:t>protokols Nr.2 30</w:t>
      </w:r>
      <w:r w:rsidRPr="006D403C">
        <w:rPr>
          <w:rFonts w:ascii="Times New Roman" w:hAnsi="Times New Roman" w:cs="Times New Roman"/>
          <w:szCs w:val="24"/>
        </w:rPr>
        <w:t>#</w:t>
      </w:r>
    </w:p>
    <w:p w:rsidR="00DA211B" w:rsidRDefault="00DA211B" w:rsidP="002864FA">
      <w:pPr>
        <w:spacing w:after="0" w:line="240" w:lineRule="auto"/>
      </w:pPr>
    </w:p>
    <w:p w:rsidR="002864FA" w:rsidRDefault="002864FA" w:rsidP="002864FA">
      <w:pPr>
        <w:spacing w:after="0" w:line="240" w:lineRule="auto"/>
      </w:pPr>
    </w:p>
    <w:p w:rsidR="00191F12" w:rsidRDefault="00191F12" w:rsidP="002864FA">
      <w:pPr>
        <w:spacing w:after="0" w:line="240" w:lineRule="auto"/>
      </w:pPr>
    </w:p>
    <w:p w:rsidR="00191F12" w:rsidRDefault="00191F12" w:rsidP="002864FA">
      <w:pPr>
        <w:spacing w:after="0" w:line="240" w:lineRule="auto"/>
      </w:pPr>
    </w:p>
    <w:p w:rsidR="00DA211B" w:rsidRPr="002864FA" w:rsidRDefault="00DA211B" w:rsidP="002864FA">
      <w:pPr>
        <w:spacing w:after="0" w:line="240" w:lineRule="auto"/>
        <w:ind w:left="57" w:firstLine="720"/>
        <w:jc w:val="center"/>
        <w:rPr>
          <w:rFonts w:ascii="Times New Roman" w:hAnsi="Times New Roman"/>
          <w:sz w:val="24"/>
          <w:szCs w:val="24"/>
          <w:u w:val="single"/>
        </w:rPr>
      </w:pPr>
      <w:r w:rsidRPr="002864FA">
        <w:rPr>
          <w:rFonts w:ascii="Times New Roman" w:hAnsi="Times New Roman"/>
          <w:sz w:val="24"/>
          <w:szCs w:val="24"/>
          <w:u w:val="single"/>
        </w:rPr>
        <w:t xml:space="preserve">Par Staiceles Dienas aprūpes centra pakalpojumu izcenojumiem </w:t>
      </w:r>
    </w:p>
    <w:p w:rsidR="00DA211B" w:rsidRPr="002864FA" w:rsidRDefault="00DA211B" w:rsidP="002864FA">
      <w:pPr>
        <w:spacing w:after="0" w:line="240" w:lineRule="auto"/>
        <w:ind w:left="57" w:firstLine="720"/>
        <w:jc w:val="center"/>
        <w:rPr>
          <w:rFonts w:ascii="Times New Roman" w:hAnsi="Times New Roman"/>
          <w:sz w:val="24"/>
          <w:szCs w:val="24"/>
          <w:u w:val="single"/>
        </w:rPr>
      </w:pPr>
    </w:p>
    <w:p w:rsidR="00DA211B" w:rsidRDefault="00DA211B" w:rsidP="002864FA">
      <w:pPr>
        <w:spacing w:after="0" w:line="240" w:lineRule="auto"/>
        <w:ind w:left="57" w:firstLine="720"/>
        <w:jc w:val="both"/>
        <w:rPr>
          <w:rFonts w:ascii="Times New Roman" w:hAnsi="Times New Roman"/>
          <w:sz w:val="24"/>
          <w:szCs w:val="24"/>
        </w:rPr>
      </w:pPr>
      <w:r w:rsidRPr="002864FA">
        <w:rPr>
          <w:rFonts w:ascii="Times New Roman" w:hAnsi="Times New Roman"/>
          <w:sz w:val="24"/>
          <w:szCs w:val="24"/>
        </w:rPr>
        <w:t xml:space="preserve">Izskatot Alojas novada domes Staiceles Dienas aprūpes centra vadītājas Lailas </w:t>
      </w:r>
      <w:proofErr w:type="spellStart"/>
      <w:r w:rsidRPr="002864FA">
        <w:rPr>
          <w:rFonts w:ascii="Times New Roman" w:hAnsi="Times New Roman"/>
          <w:sz w:val="24"/>
          <w:szCs w:val="24"/>
        </w:rPr>
        <w:t>Līsmanes</w:t>
      </w:r>
      <w:proofErr w:type="spellEnd"/>
      <w:r w:rsidRPr="002864FA">
        <w:rPr>
          <w:rFonts w:ascii="Times New Roman" w:hAnsi="Times New Roman"/>
          <w:sz w:val="24"/>
          <w:szCs w:val="24"/>
        </w:rPr>
        <w:t xml:space="preserve"> 2014.gada 6.janvār</w:t>
      </w:r>
      <w:r w:rsidR="00191F12">
        <w:rPr>
          <w:rFonts w:ascii="Times New Roman" w:hAnsi="Times New Roman"/>
          <w:sz w:val="24"/>
          <w:szCs w:val="24"/>
        </w:rPr>
        <w:t>a iesniegumu (reģ.</w:t>
      </w:r>
      <w:r w:rsidRPr="002864FA">
        <w:rPr>
          <w:rFonts w:ascii="Times New Roman" w:hAnsi="Times New Roman"/>
          <w:sz w:val="24"/>
          <w:szCs w:val="24"/>
        </w:rPr>
        <w:t xml:space="preserve">Nr.3-8/14/18-S) ar lūgumu apstiprināt Staiceles Dienas aprūpes centra pakalpojumu izcenojumus, pamatojoties uz Finanšu un attīstības komitejas, Izglītības, kultūras un sporta jautājumu komitejas, Sociālo, kārtības, komunālās saimniecības un dzīvokļu jautājumu komitejas 2014.gada 21.janvāra apvienotās sēdes atzinumu, Alojas novada dome, atklāti balsojot, </w:t>
      </w:r>
      <w:r w:rsidRPr="002864FA">
        <w:rPr>
          <w:rFonts w:ascii="Times New Roman" w:hAnsi="Times New Roman"/>
          <w:b/>
          <w:sz w:val="24"/>
          <w:szCs w:val="24"/>
        </w:rPr>
        <w:t>nolemj</w:t>
      </w:r>
      <w:r w:rsidRPr="002864FA">
        <w:rPr>
          <w:rFonts w:ascii="Times New Roman" w:hAnsi="Times New Roman"/>
          <w:sz w:val="24"/>
          <w:szCs w:val="24"/>
        </w:rPr>
        <w:t xml:space="preserve">: </w:t>
      </w:r>
    </w:p>
    <w:p w:rsidR="00191F12" w:rsidRPr="002864FA" w:rsidRDefault="00191F12" w:rsidP="002864FA">
      <w:pPr>
        <w:spacing w:after="0" w:line="240" w:lineRule="auto"/>
        <w:ind w:left="57" w:firstLine="720"/>
        <w:jc w:val="both"/>
        <w:rPr>
          <w:rFonts w:ascii="Times New Roman" w:hAnsi="Times New Roman"/>
          <w:sz w:val="24"/>
          <w:szCs w:val="24"/>
        </w:rPr>
      </w:pPr>
    </w:p>
    <w:p w:rsidR="00DA211B" w:rsidRPr="002864FA" w:rsidRDefault="00DA211B" w:rsidP="002864FA">
      <w:pPr>
        <w:spacing w:after="0" w:line="240" w:lineRule="auto"/>
        <w:ind w:left="57" w:firstLine="720"/>
        <w:jc w:val="both"/>
        <w:rPr>
          <w:rFonts w:ascii="Times New Roman" w:hAnsi="Times New Roman"/>
          <w:sz w:val="24"/>
          <w:szCs w:val="24"/>
        </w:rPr>
      </w:pPr>
      <w:r w:rsidRPr="002864FA">
        <w:rPr>
          <w:rFonts w:ascii="Times New Roman" w:hAnsi="Times New Roman"/>
          <w:sz w:val="24"/>
          <w:szCs w:val="24"/>
        </w:rPr>
        <w:t>Apstiprināt Staiceles Dienas aprūpes centra pakalpojumu izcenojumus:</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1440"/>
        <w:gridCol w:w="1440"/>
        <w:gridCol w:w="1620"/>
      </w:tblGrid>
      <w:tr w:rsidR="00DA211B" w:rsidRPr="002864FA" w:rsidTr="00E321B1">
        <w:tc>
          <w:tcPr>
            <w:tcW w:w="648" w:type="dxa"/>
          </w:tcPr>
          <w:p w:rsidR="00DA211B" w:rsidRPr="002864FA" w:rsidRDefault="00DA211B" w:rsidP="002864FA">
            <w:pPr>
              <w:spacing w:after="0" w:line="240" w:lineRule="auto"/>
              <w:ind w:left="57"/>
              <w:jc w:val="center"/>
              <w:rPr>
                <w:rFonts w:ascii="Times New Roman" w:hAnsi="Times New Roman"/>
                <w:b/>
              </w:rPr>
            </w:pPr>
            <w:r w:rsidRPr="002864FA">
              <w:rPr>
                <w:rFonts w:ascii="Times New Roman" w:hAnsi="Times New Roman"/>
                <w:b/>
              </w:rPr>
              <w:t>Nr. p. k.</w:t>
            </w:r>
          </w:p>
        </w:tc>
        <w:tc>
          <w:tcPr>
            <w:tcW w:w="3060" w:type="dxa"/>
          </w:tcPr>
          <w:p w:rsidR="00DA211B" w:rsidRPr="002864FA" w:rsidRDefault="00DA211B" w:rsidP="002864FA">
            <w:pPr>
              <w:spacing w:after="0" w:line="240" w:lineRule="auto"/>
              <w:ind w:left="57"/>
              <w:jc w:val="center"/>
              <w:rPr>
                <w:rFonts w:ascii="Times New Roman" w:hAnsi="Times New Roman"/>
                <w:b/>
              </w:rPr>
            </w:pPr>
          </w:p>
          <w:p w:rsidR="00DA211B" w:rsidRPr="002864FA" w:rsidRDefault="00DA211B" w:rsidP="002864FA">
            <w:pPr>
              <w:spacing w:after="0" w:line="240" w:lineRule="auto"/>
              <w:ind w:left="57"/>
              <w:jc w:val="center"/>
              <w:rPr>
                <w:rFonts w:ascii="Times New Roman" w:hAnsi="Times New Roman"/>
                <w:b/>
              </w:rPr>
            </w:pPr>
            <w:r w:rsidRPr="002864FA">
              <w:rPr>
                <w:rFonts w:ascii="Times New Roman" w:hAnsi="Times New Roman"/>
                <w:b/>
              </w:rPr>
              <w:t>Pakalpojuma veids</w:t>
            </w:r>
          </w:p>
        </w:tc>
        <w:tc>
          <w:tcPr>
            <w:tcW w:w="1440" w:type="dxa"/>
          </w:tcPr>
          <w:p w:rsidR="00DA211B" w:rsidRPr="002864FA" w:rsidRDefault="00DA211B" w:rsidP="002864FA">
            <w:pPr>
              <w:spacing w:after="0" w:line="240" w:lineRule="auto"/>
              <w:ind w:left="57"/>
              <w:jc w:val="center"/>
              <w:rPr>
                <w:rFonts w:ascii="Times New Roman" w:hAnsi="Times New Roman"/>
                <w:b/>
              </w:rPr>
            </w:pPr>
            <w:r w:rsidRPr="002864FA">
              <w:rPr>
                <w:rFonts w:ascii="Times New Roman" w:hAnsi="Times New Roman"/>
                <w:b/>
              </w:rPr>
              <w:t>Cena bez PVN</w:t>
            </w:r>
          </w:p>
          <w:p w:rsidR="00DA211B" w:rsidRPr="002864FA" w:rsidRDefault="00DA211B" w:rsidP="002864FA">
            <w:pPr>
              <w:spacing w:after="0" w:line="240" w:lineRule="auto"/>
              <w:ind w:left="57"/>
              <w:jc w:val="center"/>
              <w:rPr>
                <w:rFonts w:ascii="Times New Roman" w:hAnsi="Times New Roman"/>
                <w:b/>
              </w:rPr>
            </w:pPr>
            <w:r w:rsidRPr="002864FA">
              <w:rPr>
                <w:rFonts w:ascii="Times New Roman" w:hAnsi="Times New Roman"/>
                <w:b/>
              </w:rPr>
              <w:t>EUR</w:t>
            </w:r>
          </w:p>
        </w:tc>
        <w:tc>
          <w:tcPr>
            <w:tcW w:w="1440" w:type="dxa"/>
          </w:tcPr>
          <w:p w:rsidR="00DA211B" w:rsidRPr="002864FA" w:rsidRDefault="00DA211B" w:rsidP="002864FA">
            <w:pPr>
              <w:spacing w:after="0" w:line="240" w:lineRule="auto"/>
              <w:ind w:left="57"/>
              <w:jc w:val="center"/>
              <w:rPr>
                <w:rFonts w:ascii="Times New Roman" w:hAnsi="Times New Roman"/>
                <w:b/>
              </w:rPr>
            </w:pPr>
            <w:r w:rsidRPr="002864FA">
              <w:rPr>
                <w:rFonts w:ascii="Times New Roman" w:hAnsi="Times New Roman"/>
                <w:b/>
              </w:rPr>
              <w:t>PVN21%</w:t>
            </w:r>
          </w:p>
          <w:p w:rsidR="00DA211B" w:rsidRPr="002864FA" w:rsidRDefault="00DA211B" w:rsidP="002864FA">
            <w:pPr>
              <w:spacing w:after="0" w:line="240" w:lineRule="auto"/>
              <w:ind w:left="57"/>
              <w:jc w:val="center"/>
              <w:rPr>
                <w:rFonts w:ascii="Times New Roman" w:hAnsi="Times New Roman"/>
                <w:b/>
              </w:rPr>
            </w:pPr>
            <w:r w:rsidRPr="002864FA">
              <w:rPr>
                <w:rFonts w:ascii="Times New Roman" w:hAnsi="Times New Roman"/>
                <w:b/>
              </w:rPr>
              <w:t>EUR</w:t>
            </w:r>
          </w:p>
        </w:tc>
        <w:tc>
          <w:tcPr>
            <w:tcW w:w="1620" w:type="dxa"/>
          </w:tcPr>
          <w:p w:rsidR="00DA211B" w:rsidRPr="002864FA" w:rsidRDefault="00DA211B" w:rsidP="002864FA">
            <w:pPr>
              <w:spacing w:after="0" w:line="240" w:lineRule="auto"/>
              <w:ind w:left="57"/>
              <w:jc w:val="center"/>
              <w:rPr>
                <w:rFonts w:ascii="Times New Roman" w:hAnsi="Times New Roman"/>
                <w:b/>
              </w:rPr>
            </w:pPr>
            <w:r w:rsidRPr="002864FA">
              <w:rPr>
                <w:rFonts w:ascii="Times New Roman" w:hAnsi="Times New Roman"/>
                <w:b/>
              </w:rPr>
              <w:t xml:space="preserve">Summa ar PVN </w:t>
            </w:r>
          </w:p>
          <w:p w:rsidR="00DA211B" w:rsidRPr="002864FA" w:rsidRDefault="00DA211B" w:rsidP="002864FA">
            <w:pPr>
              <w:spacing w:after="0" w:line="240" w:lineRule="auto"/>
              <w:ind w:left="57"/>
              <w:jc w:val="center"/>
              <w:rPr>
                <w:rFonts w:ascii="Times New Roman" w:hAnsi="Times New Roman"/>
                <w:b/>
              </w:rPr>
            </w:pPr>
            <w:r w:rsidRPr="002864FA">
              <w:rPr>
                <w:rFonts w:ascii="Times New Roman" w:hAnsi="Times New Roman"/>
                <w:b/>
              </w:rPr>
              <w:t>EUR</w:t>
            </w:r>
          </w:p>
        </w:tc>
      </w:tr>
      <w:tr w:rsidR="00DA211B" w:rsidRPr="002864FA" w:rsidTr="00E321B1">
        <w:tc>
          <w:tcPr>
            <w:tcW w:w="648" w:type="dxa"/>
          </w:tcPr>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1.</w:t>
            </w:r>
          </w:p>
        </w:tc>
        <w:tc>
          <w:tcPr>
            <w:tcW w:w="3060" w:type="dxa"/>
          </w:tcPr>
          <w:p w:rsidR="00DA211B" w:rsidRPr="00191F12" w:rsidRDefault="00DA211B" w:rsidP="002864FA">
            <w:pPr>
              <w:spacing w:after="0" w:line="240" w:lineRule="auto"/>
              <w:ind w:left="57"/>
              <w:jc w:val="center"/>
              <w:rPr>
                <w:rFonts w:ascii="Times New Roman" w:hAnsi="Times New Roman"/>
              </w:rPr>
            </w:pPr>
            <w:r w:rsidRPr="00191F12">
              <w:rPr>
                <w:rFonts w:ascii="Times New Roman" w:hAnsi="Times New Roman"/>
              </w:rPr>
              <w:t xml:space="preserve">Veļas mazgāšanai par reizi </w:t>
            </w:r>
          </w:p>
          <w:p w:rsidR="00DA211B" w:rsidRPr="00191F12" w:rsidRDefault="00DA211B" w:rsidP="002864FA">
            <w:pPr>
              <w:spacing w:after="0" w:line="240" w:lineRule="auto"/>
              <w:ind w:left="57"/>
              <w:jc w:val="center"/>
              <w:rPr>
                <w:rFonts w:ascii="Times New Roman" w:hAnsi="Times New Roman"/>
              </w:rPr>
            </w:pPr>
            <w:r w:rsidRPr="00191F12">
              <w:rPr>
                <w:rFonts w:ascii="Times New Roman" w:hAnsi="Times New Roman"/>
              </w:rPr>
              <w:t>( trūcīgiem iedzīvotājiem; visu grupu invalīdiem)</w:t>
            </w:r>
          </w:p>
        </w:tc>
        <w:tc>
          <w:tcPr>
            <w:tcW w:w="1440" w:type="dxa"/>
          </w:tcPr>
          <w:p w:rsidR="00DA211B" w:rsidRPr="002864FA" w:rsidRDefault="00DA211B" w:rsidP="002864FA">
            <w:pPr>
              <w:spacing w:after="0" w:line="240" w:lineRule="auto"/>
              <w:ind w:left="57"/>
              <w:jc w:val="center"/>
              <w:rPr>
                <w:rFonts w:ascii="Times New Roman" w:hAnsi="Times New Roman"/>
                <w:sz w:val="24"/>
                <w:szCs w:val="24"/>
              </w:rPr>
            </w:pPr>
          </w:p>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0,62</w:t>
            </w:r>
          </w:p>
        </w:tc>
        <w:tc>
          <w:tcPr>
            <w:tcW w:w="1440" w:type="dxa"/>
          </w:tcPr>
          <w:p w:rsidR="00DA211B" w:rsidRPr="002864FA" w:rsidRDefault="00DA211B" w:rsidP="002864FA">
            <w:pPr>
              <w:spacing w:after="0" w:line="240" w:lineRule="auto"/>
              <w:ind w:left="57"/>
              <w:jc w:val="center"/>
              <w:rPr>
                <w:rFonts w:ascii="Times New Roman" w:hAnsi="Times New Roman"/>
                <w:sz w:val="24"/>
                <w:szCs w:val="24"/>
              </w:rPr>
            </w:pPr>
          </w:p>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0,13</w:t>
            </w:r>
          </w:p>
        </w:tc>
        <w:tc>
          <w:tcPr>
            <w:tcW w:w="1620" w:type="dxa"/>
          </w:tcPr>
          <w:p w:rsidR="00DA211B" w:rsidRPr="00191F12" w:rsidRDefault="00DA211B" w:rsidP="002864FA">
            <w:pPr>
              <w:spacing w:after="0" w:line="240" w:lineRule="auto"/>
              <w:ind w:left="57"/>
              <w:jc w:val="center"/>
              <w:rPr>
                <w:rFonts w:ascii="Times New Roman" w:hAnsi="Times New Roman"/>
                <w:b/>
                <w:sz w:val="24"/>
                <w:szCs w:val="24"/>
              </w:rPr>
            </w:pPr>
          </w:p>
          <w:p w:rsidR="00DA211B" w:rsidRPr="00191F12" w:rsidRDefault="00DA211B" w:rsidP="002864FA">
            <w:pPr>
              <w:spacing w:after="0" w:line="240" w:lineRule="auto"/>
              <w:ind w:left="57"/>
              <w:jc w:val="center"/>
              <w:rPr>
                <w:rFonts w:ascii="Times New Roman" w:hAnsi="Times New Roman"/>
                <w:b/>
                <w:sz w:val="24"/>
                <w:szCs w:val="24"/>
              </w:rPr>
            </w:pPr>
            <w:r w:rsidRPr="00191F12">
              <w:rPr>
                <w:rFonts w:ascii="Times New Roman" w:hAnsi="Times New Roman"/>
                <w:b/>
                <w:sz w:val="24"/>
                <w:szCs w:val="24"/>
              </w:rPr>
              <w:t>0,75</w:t>
            </w:r>
          </w:p>
        </w:tc>
      </w:tr>
      <w:tr w:rsidR="00DA211B" w:rsidRPr="002864FA" w:rsidTr="00E321B1">
        <w:tc>
          <w:tcPr>
            <w:tcW w:w="648" w:type="dxa"/>
          </w:tcPr>
          <w:p w:rsidR="00DA211B" w:rsidRPr="002864FA" w:rsidRDefault="00DA211B" w:rsidP="002864FA">
            <w:pPr>
              <w:spacing w:after="0" w:line="240" w:lineRule="auto"/>
              <w:ind w:left="57"/>
              <w:jc w:val="center"/>
              <w:rPr>
                <w:rFonts w:ascii="Times New Roman" w:hAnsi="Times New Roman"/>
                <w:sz w:val="24"/>
                <w:szCs w:val="24"/>
              </w:rPr>
            </w:pPr>
          </w:p>
        </w:tc>
        <w:tc>
          <w:tcPr>
            <w:tcW w:w="3060" w:type="dxa"/>
          </w:tcPr>
          <w:p w:rsidR="00DA211B" w:rsidRPr="00191F12" w:rsidRDefault="00DA211B" w:rsidP="002864FA">
            <w:pPr>
              <w:spacing w:after="0" w:line="240" w:lineRule="auto"/>
              <w:ind w:left="57"/>
              <w:jc w:val="center"/>
              <w:rPr>
                <w:rFonts w:ascii="Times New Roman" w:hAnsi="Times New Roman"/>
              </w:rPr>
            </w:pPr>
            <w:r w:rsidRPr="00191F12">
              <w:rPr>
                <w:rFonts w:ascii="Times New Roman" w:hAnsi="Times New Roman"/>
              </w:rPr>
              <w:t>Veļas mazgāšanai par reizi (pārējiem)</w:t>
            </w:r>
          </w:p>
        </w:tc>
        <w:tc>
          <w:tcPr>
            <w:tcW w:w="1440" w:type="dxa"/>
          </w:tcPr>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1,24</w:t>
            </w:r>
          </w:p>
        </w:tc>
        <w:tc>
          <w:tcPr>
            <w:tcW w:w="1440" w:type="dxa"/>
          </w:tcPr>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0,26</w:t>
            </w:r>
          </w:p>
        </w:tc>
        <w:tc>
          <w:tcPr>
            <w:tcW w:w="1620" w:type="dxa"/>
          </w:tcPr>
          <w:p w:rsidR="00DA211B" w:rsidRPr="00191F12" w:rsidRDefault="00DA211B" w:rsidP="002864FA">
            <w:pPr>
              <w:spacing w:after="0" w:line="240" w:lineRule="auto"/>
              <w:ind w:left="57"/>
              <w:jc w:val="center"/>
              <w:rPr>
                <w:rFonts w:ascii="Times New Roman" w:hAnsi="Times New Roman"/>
                <w:b/>
                <w:sz w:val="24"/>
                <w:szCs w:val="24"/>
              </w:rPr>
            </w:pPr>
            <w:r w:rsidRPr="00191F12">
              <w:rPr>
                <w:rFonts w:ascii="Times New Roman" w:hAnsi="Times New Roman"/>
                <w:b/>
                <w:sz w:val="24"/>
                <w:szCs w:val="24"/>
              </w:rPr>
              <w:t>1,50</w:t>
            </w:r>
          </w:p>
        </w:tc>
      </w:tr>
      <w:tr w:rsidR="00DA211B" w:rsidRPr="002864FA" w:rsidTr="00E321B1">
        <w:tc>
          <w:tcPr>
            <w:tcW w:w="648" w:type="dxa"/>
          </w:tcPr>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2.</w:t>
            </w:r>
          </w:p>
        </w:tc>
        <w:tc>
          <w:tcPr>
            <w:tcW w:w="3060" w:type="dxa"/>
          </w:tcPr>
          <w:p w:rsidR="00DA211B" w:rsidRPr="00191F12" w:rsidRDefault="00DA211B" w:rsidP="002864FA">
            <w:pPr>
              <w:spacing w:after="0" w:line="240" w:lineRule="auto"/>
              <w:ind w:left="57"/>
              <w:jc w:val="center"/>
              <w:rPr>
                <w:rFonts w:ascii="Times New Roman" w:hAnsi="Times New Roman"/>
              </w:rPr>
            </w:pPr>
            <w:r w:rsidRPr="00191F12">
              <w:rPr>
                <w:rFonts w:ascii="Times New Roman" w:hAnsi="Times New Roman"/>
              </w:rPr>
              <w:t xml:space="preserve">Dušas pakalpojumiem </w:t>
            </w:r>
          </w:p>
          <w:p w:rsidR="00DA211B" w:rsidRPr="00191F12" w:rsidRDefault="00DA211B" w:rsidP="002864FA">
            <w:pPr>
              <w:spacing w:after="0" w:line="240" w:lineRule="auto"/>
              <w:ind w:left="57"/>
              <w:jc w:val="center"/>
              <w:rPr>
                <w:rFonts w:ascii="Times New Roman" w:hAnsi="Times New Roman"/>
              </w:rPr>
            </w:pPr>
            <w:r w:rsidRPr="00191F12">
              <w:rPr>
                <w:rFonts w:ascii="Times New Roman" w:hAnsi="Times New Roman"/>
              </w:rPr>
              <w:t>(trūcīgiem iedzīvotājiem; visu grupu invalīdiem)</w:t>
            </w:r>
          </w:p>
        </w:tc>
        <w:tc>
          <w:tcPr>
            <w:tcW w:w="1440" w:type="dxa"/>
          </w:tcPr>
          <w:p w:rsidR="00DA211B" w:rsidRPr="002864FA" w:rsidRDefault="00DA211B" w:rsidP="002864FA">
            <w:pPr>
              <w:spacing w:after="0" w:line="240" w:lineRule="auto"/>
              <w:ind w:left="57"/>
              <w:jc w:val="center"/>
              <w:rPr>
                <w:rFonts w:ascii="Times New Roman" w:hAnsi="Times New Roman"/>
                <w:sz w:val="24"/>
                <w:szCs w:val="24"/>
              </w:rPr>
            </w:pPr>
          </w:p>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0,37</w:t>
            </w:r>
          </w:p>
        </w:tc>
        <w:tc>
          <w:tcPr>
            <w:tcW w:w="1440" w:type="dxa"/>
          </w:tcPr>
          <w:p w:rsidR="00DA211B" w:rsidRPr="002864FA" w:rsidRDefault="00DA211B" w:rsidP="002864FA">
            <w:pPr>
              <w:spacing w:after="0" w:line="240" w:lineRule="auto"/>
              <w:ind w:left="57"/>
              <w:jc w:val="center"/>
              <w:rPr>
                <w:rFonts w:ascii="Times New Roman" w:hAnsi="Times New Roman"/>
                <w:sz w:val="24"/>
                <w:szCs w:val="24"/>
              </w:rPr>
            </w:pPr>
          </w:p>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0,08</w:t>
            </w:r>
          </w:p>
        </w:tc>
        <w:tc>
          <w:tcPr>
            <w:tcW w:w="1620" w:type="dxa"/>
          </w:tcPr>
          <w:p w:rsidR="00DA211B" w:rsidRPr="00191F12" w:rsidRDefault="00DA211B" w:rsidP="002864FA">
            <w:pPr>
              <w:spacing w:after="0" w:line="240" w:lineRule="auto"/>
              <w:ind w:left="57"/>
              <w:jc w:val="center"/>
              <w:rPr>
                <w:rFonts w:ascii="Times New Roman" w:hAnsi="Times New Roman"/>
                <w:b/>
                <w:sz w:val="24"/>
                <w:szCs w:val="24"/>
              </w:rPr>
            </w:pPr>
            <w:r w:rsidRPr="00191F12">
              <w:rPr>
                <w:rFonts w:ascii="Times New Roman" w:hAnsi="Times New Roman"/>
                <w:b/>
                <w:sz w:val="24"/>
                <w:szCs w:val="24"/>
              </w:rPr>
              <w:t>0,45</w:t>
            </w:r>
          </w:p>
        </w:tc>
      </w:tr>
      <w:tr w:rsidR="00DA211B" w:rsidRPr="002864FA" w:rsidTr="00E321B1">
        <w:tc>
          <w:tcPr>
            <w:tcW w:w="648" w:type="dxa"/>
          </w:tcPr>
          <w:p w:rsidR="00DA211B" w:rsidRPr="002864FA" w:rsidRDefault="00DA211B" w:rsidP="002864FA">
            <w:pPr>
              <w:spacing w:after="0" w:line="240" w:lineRule="auto"/>
              <w:ind w:left="57"/>
              <w:jc w:val="center"/>
              <w:rPr>
                <w:rFonts w:ascii="Times New Roman" w:hAnsi="Times New Roman"/>
                <w:sz w:val="24"/>
                <w:szCs w:val="24"/>
              </w:rPr>
            </w:pPr>
          </w:p>
        </w:tc>
        <w:tc>
          <w:tcPr>
            <w:tcW w:w="3060" w:type="dxa"/>
          </w:tcPr>
          <w:p w:rsidR="00DA211B" w:rsidRPr="00191F12" w:rsidRDefault="00DA211B" w:rsidP="002864FA">
            <w:pPr>
              <w:spacing w:after="0" w:line="240" w:lineRule="auto"/>
              <w:ind w:left="57"/>
              <w:jc w:val="center"/>
              <w:rPr>
                <w:rFonts w:ascii="Times New Roman" w:hAnsi="Times New Roman"/>
              </w:rPr>
            </w:pPr>
            <w:r w:rsidRPr="00191F12">
              <w:rPr>
                <w:rFonts w:ascii="Times New Roman" w:hAnsi="Times New Roman"/>
              </w:rPr>
              <w:t xml:space="preserve">Dušas pakalpojumiem </w:t>
            </w:r>
          </w:p>
          <w:p w:rsidR="00DA211B" w:rsidRPr="00191F12" w:rsidRDefault="00DA211B" w:rsidP="002864FA">
            <w:pPr>
              <w:spacing w:after="0" w:line="240" w:lineRule="auto"/>
              <w:ind w:left="57"/>
              <w:jc w:val="center"/>
              <w:rPr>
                <w:rFonts w:ascii="Times New Roman" w:hAnsi="Times New Roman"/>
              </w:rPr>
            </w:pPr>
            <w:r w:rsidRPr="00191F12">
              <w:rPr>
                <w:rFonts w:ascii="Times New Roman" w:hAnsi="Times New Roman"/>
              </w:rPr>
              <w:t>(pārējiem)</w:t>
            </w:r>
          </w:p>
        </w:tc>
        <w:tc>
          <w:tcPr>
            <w:tcW w:w="1440" w:type="dxa"/>
          </w:tcPr>
          <w:p w:rsidR="00DA211B" w:rsidRPr="002864FA" w:rsidRDefault="00DA211B" w:rsidP="002864FA">
            <w:pPr>
              <w:spacing w:after="0" w:line="240" w:lineRule="auto"/>
              <w:ind w:left="57"/>
              <w:jc w:val="center"/>
              <w:rPr>
                <w:rFonts w:ascii="Times New Roman" w:hAnsi="Times New Roman"/>
                <w:sz w:val="24"/>
                <w:szCs w:val="24"/>
              </w:rPr>
            </w:pPr>
          </w:p>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0,74</w:t>
            </w:r>
          </w:p>
        </w:tc>
        <w:tc>
          <w:tcPr>
            <w:tcW w:w="1440" w:type="dxa"/>
          </w:tcPr>
          <w:p w:rsidR="00DA211B" w:rsidRPr="002864FA" w:rsidRDefault="00DA211B" w:rsidP="002864FA">
            <w:pPr>
              <w:spacing w:after="0" w:line="240" w:lineRule="auto"/>
              <w:ind w:left="57"/>
              <w:jc w:val="center"/>
              <w:rPr>
                <w:rFonts w:ascii="Times New Roman" w:hAnsi="Times New Roman"/>
                <w:sz w:val="24"/>
                <w:szCs w:val="24"/>
              </w:rPr>
            </w:pPr>
          </w:p>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0,16</w:t>
            </w:r>
          </w:p>
        </w:tc>
        <w:tc>
          <w:tcPr>
            <w:tcW w:w="1620" w:type="dxa"/>
          </w:tcPr>
          <w:p w:rsidR="00DA211B" w:rsidRPr="00191F12" w:rsidRDefault="00DA211B" w:rsidP="002864FA">
            <w:pPr>
              <w:spacing w:after="0" w:line="240" w:lineRule="auto"/>
              <w:ind w:left="57"/>
              <w:jc w:val="center"/>
              <w:rPr>
                <w:rFonts w:ascii="Times New Roman" w:hAnsi="Times New Roman"/>
                <w:b/>
                <w:sz w:val="24"/>
                <w:szCs w:val="24"/>
              </w:rPr>
            </w:pPr>
          </w:p>
          <w:p w:rsidR="00DA211B" w:rsidRPr="00191F12" w:rsidRDefault="00DA211B" w:rsidP="002864FA">
            <w:pPr>
              <w:spacing w:after="0" w:line="240" w:lineRule="auto"/>
              <w:ind w:left="57"/>
              <w:jc w:val="center"/>
              <w:rPr>
                <w:rFonts w:ascii="Times New Roman" w:hAnsi="Times New Roman"/>
                <w:b/>
                <w:sz w:val="24"/>
                <w:szCs w:val="24"/>
              </w:rPr>
            </w:pPr>
            <w:r w:rsidRPr="00191F12">
              <w:rPr>
                <w:rFonts w:ascii="Times New Roman" w:hAnsi="Times New Roman"/>
                <w:b/>
                <w:sz w:val="24"/>
                <w:szCs w:val="24"/>
              </w:rPr>
              <w:t>0,90</w:t>
            </w:r>
          </w:p>
        </w:tc>
      </w:tr>
      <w:tr w:rsidR="00DA211B" w:rsidRPr="002864FA" w:rsidTr="00E321B1">
        <w:tc>
          <w:tcPr>
            <w:tcW w:w="648" w:type="dxa"/>
          </w:tcPr>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3.</w:t>
            </w:r>
          </w:p>
        </w:tc>
        <w:tc>
          <w:tcPr>
            <w:tcW w:w="3060" w:type="dxa"/>
          </w:tcPr>
          <w:p w:rsidR="00DA211B" w:rsidRPr="00191F12" w:rsidRDefault="00DA211B" w:rsidP="002864FA">
            <w:pPr>
              <w:spacing w:after="0" w:line="240" w:lineRule="auto"/>
              <w:ind w:left="57"/>
              <w:jc w:val="center"/>
              <w:rPr>
                <w:rFonts w:ascii="Times New Roman" w:hAnsi="Times New Roman"/>
              </w:rPr>
            </w:pPr>
            <w:r w:rsidRPr="00191F12">
              <w:rPr>
                <w:rFonts w:ascii="Times New Roman" w:hAnsi="Times New Roman"/>
              </w:rPr>
              <w:t>Nomas maksa zāles izmantošanai sarīkojumiem ar banketu, semināriem, sapulcēm, prezentācijām</w:t>
            </w:r>
          </w:p>
          <w:p w:rsidR="00DA211B" w:rsidRPr="00191F12" w:rsidRDefault="00DA211B" w:rsidP="002864FA">
            <w:pPr>
              <w:spacing w:after="0" w:line="240" w:lineRule="auto"/>
              <w:ind w:left="57"/>
              <w:jc w:val="center"/>
              <w:rPr>
                <w:rFonts w:ascii="Times New Roman" w:hAnsi="Times New Roman"/>
              </w:rPr>
            </w:pPr>
            <w:r w:rsidRPr="00191F12">
              <w:rPr>
                <w:rFonts w:ascii="Times New Roman" w:hAnsi="Times New Roman"/>
              </w:rPr>
              <w:t>(stundā)</w:t>
            </w:r>
          </w:p>
        </w:tc>
        <w:tc>
          <w:tcPr>
            <w:tcW w:w="1440" w:type="dxa"/>
          </w:tcPr>
          <w:p w:rsidR="00DA211B" w:rsidRPr="002864FA" w:rsidRDefault="00DA211B" w:rsidP="002864FA">
            <w:pPr>
              <w:spacing w:after="0" w:line="240" w:lineRule="auto"/>
              <w:ind w:left="57"/>
              <w:jc w:val="center"/>
              <w:rPr>
                <w:rFonts w:ascii="Times New Roman" w:hAnsi="Times New Roman"/>
                <w:sz w:val="24"/>
                <w:szCs w:val="24"/>
              </w:rPr>
            </w:pPr>
          </w:p>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7,11</w:t>
            </w:r>
          </w:p>
        </w:tc>
        <w:tc>
          <w:tcPr>
            <w:tcW w:w="1440" w:type="dxa"/>
          </w:tcPr>
          <w:p w:rsidR="00DA211B" w:rsidRPr="002864FA" w:rsidRDefault="00DA211B" w:rsidP="002864FA">
            <w:pPr>
              <w:spacing w:after="0" w:line="240" w:lineRule="auto"/>
              <w:ind w:left="57"/>
              <w:jc w:val="center"/>
              <w:rPr>
                <w:rFonts w:ascii="Times New Roman" w:hAnsi="Times New Roman"/>
                <w:sz w:val="24"/>
                <w:szCs w:val="24"/>
              </w:rPr>
            </w:pPr>
          </w:p>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1,49</w:t>
            </w:r>
          </w:p>
        </w:tc>
        <w:tc>
          <w:tcPr>
            <w:tcW w:w="1620" w:type="dxa"/>
          </w:tcPr>
          <w:p w:rsidR="00DA211B" w:rsidRPr="00191F12" w:rsidRDefault="00DA211B" w:rsidP="002864FA">
            <w:pPr>
              <w:spacing w:after="0" w:line="240" w:lineRule="auto"/>
              <w:ind w:left="57"/>
              <w:jc w:val="center"/>
              <w:rPr>
                <w:rFonts w:ascii="Times New Roman" w:hAnsi="Times New Roman"/>
                <w:b/>
                <w:sz w:val="24"/>
                <w:szCs w:val="24"/>
              </w:rPr>
            </w:pPr>
          </w:p>
          <w:p w:rsidR="00DA211B" w:rsidRPr="00191F12" w:rsidRDefault="00DA211B" w:rsidP="002864FA">
            <w:pPr>
              <w:spacing w:after="0" w:line="240" w:lineRule="auto"/>
              <w:ind w:left="57"/>
              <w:jc w:val="center"/>
              <w:rPr>
                <w:rFonts w:ascii="Times New Roman" w:hAnsi="Times New Roman"/>
                <w:b/>
                <w:sz w:val="24"/>
                <w:szCs w:val="24"/>
              </w:rPr>
            </w:pPr>
            <w:r w:rsidRPr="00191F12">
              <w:rPr>
                <w:rFonts w:ascii="Times New Roman" w:hAnsi="Times New Roman"/>
                <w:b/>
                <w:sz w:val="24"/>
                <w:szCs w:val="24"/>
              </w:rPr>
              <w:t>8,60</w:t>
            </w:r>
          </w:p>
        </w:tc>
      </w:tr>
      <w:tr w:rsidR="00DA211B" w:rsidRPr="002864FA" w:rsidTr="00E321B1">
        <w:tc>
          <w:tcPr>
            <w:tcW w:w="648" w:type="dxa"/>
          </w:tcPr>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4.</w:t>
            </w:r>
          </w:p>
        </w:tc>
        <w:tc>
          <w:tcPr>
            <w:tcW w:w="3060" w:type="dxa"/>
          </w:tcPr>
          <w:p w:rsidR="00191F12" w:rsidRDefault="00DA211B" w:rsidP="002864FA">
            <w:pPr>
              <w:spacing w:after="0" w:line="240" w:lineRule="auto"/>
              <w:ind w:left="57"/>
              <w:jc w:val="center"/>
              <w:rPr>
                <w:rFonts w:ascii="Times New Roman" w:hAnsi="Times New Roman"/>
              </w:rPr>
            </w:pPr>
            <w:r w:rsidRPr="00191F12">
              <w:rPr>
                <w:rFonts w:ascii="Times New Roman" w:hAnsi="Times New Roman"/>
              </w:rPr>
              <w:t xml:space="preserve">Nomas maksa zāles izmantošanai bēru gadījumos </w:t>
            </w:r>
          </w:p>
          <w:p w:rsidR="00DA211B" w:rsidRPr="00191F12" w:rsidRDefault="00191F12" w:rsidP="002864FA">
            <w:pPr>
              <w:spacing w:after="0" w:line="240" w:lineRule="auto"/>
              <w:ind w:left="57"/>
              <w:jc w:val="center"/>
              <w:rPr>
                <w:rFonts w:ascii="Times New Roman" w:hAnsi="Times New Roman"/>
              </w:rPr>
            </w:pPr>
            <w:r>
              <w:rPr>
                <w:rFonts w:ascii="Times New Roman" w:hAnsi="Times New Roman"/>
              </w:rPr>
              <w:t>(</w:t>
            </w:r>
            <w:r w:rsidR="00DA211B" w:rsidRPr="00191F12">
              <w:rPr>
                <w:rFonts w:ascii="Times New Roman" w:hAnsi="Times New Roman"/>
              </w:rPr>
              <w:t>mielasts)</w:t>
            </w:r>
          </w:p>
        </w:tc>
        <w:tc>
          <w:tcPr>
            <w:tcW w:w="1440" w:type="dxa"/>
          </w:tcPr>
          <w:p w:rsidR="00DA211B" w:rsidRPr="002864FA" w:rsidRDefault="00DA211B" w:rsidP="002864FA">
            <w:pPr>
              <w:spacing w:after="0" w:line="240" w:lineRule="auto"/>
              <w:ind w:left="57"/>
              <w:jc w:val="center"/>
              <w:rPr>
                <w:rFonts w:ascii="Times New Roman" w:hAnsi="Times New Roman"/>
                <w:sz w:val="24"/>
                <w:szCs w:val="24"/>
              </w:rPr>
            </w:pPr>
          </w:p>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16,53</w:t>
            </w:r>
          </w:p>
        </w:tc>
        <w:tc>
          <w:tcPr>
            <w:tcW w:w="1440" w:type="dxa"/>
          </w:tcPr>
          <w:p w:rsidR="00DA211B" w:rsidRPr="002864FA" w:rsidRDefault="00DA211B" w:rsidP="002864FA">
            <w:pPr>
              <w:spacing w:after="0" w:line="240" w:lineRule="auto"/>
              <w:ind w:left="57"/>
              <w:jc w:val="center"/>
              <w:rPr>
                <w:rFonts w:ascii="Times New Roman" w:hAnsi="Times New Roman"/>
                <w:sz w:val="24"/>
                <w:szCs w:val="24"/>
              </w:rPr>
            </w:pPr>
          </w:p>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3,47</w:t>
            </w:r>
          </w:p>
        </w:tc>
        <w:tc>
          <w:tcPr>
            <w:tcW w:w="1620" w:type="dxa"/>
          </w:tcPr>
          <w:p w:rsidR="00DA211B" w:rsidRPr="00191F12" w:rsidRDefault="00DA211B" w:rsidP="002864FA">
            <w:pPr>
              <w:spacing w:after="0" w:line="240" w:lineRule="auto"/>
              <w:ind w:left="57"/>
              <w:jc w:val="center"/>
              <w:rPr>
                <w:rFonts w:ascii="Times New Roman" w:hAnsi="Times New Roman"/>
                <w:b/>
                <w:sz w:val="24"/>
                <w:szCs w:val="24"/>
              </w:rPr>
            </w:pPr>
          </w:p>
          <w:p w:rsidR="00DA211B" w:rsidRPr="00191F12" w:rsidRDefault="00DA211B" w:rsidP="002864FA">
            <w:pPr>
              <w:spacing w:after="0" w:line="240" w:lineRule="auto"/>
              <w:ind w:left="57"/>
              <w:jc w:val="center"/>
              <w:rPr>
                <w:rFonts w:ascii="Times New Roman" w:hAnsi="Times New Roman"/>
                <w:b/>
                <w:sz w:val="24"/>
                <w:szCs w:val="24"/>
              </w:rPr>
            </w:pPr>
            <w:r w:rsidRPr="00191F12">
              <w:rPr>
                <w:rFonts w:ascii="Times New Roman" w:hAnsi="Times New Roman"/>
                <w:b/>
                <w:sz w:val="24"/>
                <w:szCs w:val="24"/>
              </w:rPr>
              <w:t>20,00</w:t>
            </w:r>
          </w:p>
        </w:tc>
      </w:tr>
      <w:tr w:rsidR="00DA211B" w:rsidRPr="002864FA" w:rsidTr="00E321B1">
        <w:tc>
          <w:tcPr>
            <w:tcW w:w="648" w:type="dxa"/>
          </w:tcPr>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lastRenderedPageBreak/>
              <w:t>5.</w:t>
            </w:r>
          </w:p>
        </w:tc>
        <w:tc>
          <w:tcPr>
            <w:tcW w:w="3060" w:type="dxa"/>
          </w:tcPr>
          <w:p w:rsidR="00DA211B" w:rsidRPr="00191F12" w:rsidRDefault="00DA211B" w:rsidP="002864FA">
            <w:pPr>
              <w:spacing w:after="0" w:line="240" w:lineRule="auto"/>
              <w:ind w:left="57"/>
              <w:jc w:val="center"/>
              <w:rPr>
                <w:rFonts w:ascii="Times New Roman" w:hAnsi="Times New Roman"/>
              </w:rPr>
            </w:pPr>
            <w:r w:rsidRPr="00191F12">
              <w:rPr>
                <w:rFonts w:ascii="Times New Roman" w:hAnsi="Times New Roman"/>
              </w:rPr>
              <w:t>Nomas maksa  istabas izmantošanai (dienā)</w:t>
            </w:r>
          </w:p>
        </w:tc>
        <w:tc>
          <w:tcPr>
            <w:tcW w:w="1440" w:type="dxa"/>
          </w:tcPr>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5,79</w:t>
            </w:r>
          </w:p>
        </w:tc>
        <w:tc>
          <w:tcPr>
            <w:tcW w:w="1440" w:type="dxa"/>
          </w:tcPr>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1,22</w:t>
            </w:r>
          </w:p>
        </w:tc>
        <w:tc>
          <w:tcPr>
            <w:tcW w:w="1620" w:type="dxa"/>
          </w:tcPr>
          <w:p w:rsidR="00DA211B" w:rsidRPr="00191F12" w:rsidRDefault="00DA211B" w:rsidP="002864FA">
            <w:pPr>
              <w:spacing w:after="0" w:line="240" w:lineRule="auto"/>
              <w:ind w:left="57"/>
              <w:jc w:val="center"/>
              <w:rPr>
                <w:rFonts w:ascii="Times New Roman" w:hAnsi="Times New Roman"/>
                <w:b/>
                <w:sz w:val="24"/>
                <w:szCs w:val="24"/>
              </w:rPr>
            </w:pPr>
            <w:r w:rsidRPr="00191F12">
              <w:rPr>
                <w:rFonts w:ascii="Times New Roman" w:hAnsi="Times New Roman"/>
                <w:b/>
                <w:sz w:val="24"/>
                <w:szCs w:val="24"/>
              </w:rPr>
              <w:t xml:space="preserve">7,01            </w:t>
            </w:r>
          </w:p>
        </w:tc>
      </w:tr>
      <w:tr w:rsidR="00DA211B" w:rsidRPr="002864FA" w:rsidTr="00E321B1">
        <w:tc>
          <w:tcPr>
            <w:tcW w:w="648" w:type="dxa"/>
          </w:tcPr>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6.</w:t>
            </w:r>
          </w:p>
        </w:tc>
        <w:tc>
          <w:tcPr>
            <w:tcW w:w="3060" w:type="dxa"/>
          </w:tcPr>
          <w:p w:rsidR="00DA211B" w:rsidRPr="00191F12" w:rsidRDefault="00DA211B" w:rsidP="002864FA">
            <w:pPr>
              <w:spacing w:after="0" w:line="240" w:lineRule="auto"/>
              <w:ind w:left="57"/>
              <w:jc w:val="center"/>
              <w:rPr>
                <w:rFonts w:ascii="Times New Roman" w:hAnsi="Times New Roman"/>
              </w:rPr>
            </w:pPr>
            <w:r w:rsidRPr="00191F12">
              <w:rPr>
                <w:rFonts w:ascii="Times New Roman" w:hAnsi="Times New Roman"/>
              </w:rPr>
              <w:t>Nomas maksa medicīnas telpu izmantošanai pakalpojumu sniegšanai (stundā)</w:t>
            </w:r>
          </w:p>
        </w:tc>
        <w:tc>
          <w:tcPr>
            <w:tcW w:w="1440" w:type="dxa"/>
          </w:tcPr>
          <w:p w:rsidR="00DA211B" w:rsidRPr="002864FA" w:rsidRDefault="00DA211B" w:rsidP="002864FA">
            <w:pPr>
              <w:spacing w:after="0" w:line="240" w:lineRule="auto"/>
              <w:ind w:left="57"/>
              <w:jc w:val="center"/>
              <w:rPr>
                <w:rFonts w:ascii="Times New Roman" w:hAnsi="Times New Roman"/>
                <w:sz w:val="24"/>
                <w:szCs w:val="24"/>
              </w:rPr>
            </w:pPr>
          </w:p>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0,58</w:t>
            </w:r>
          </w:p>
        </w:tc>
        <w:tc>
          <w:tcPr>
            <w:tcW w:w="1440" w:type="dxa"/>
          </w:tcPr>
          <w:p w:rsidR="00DA211B" w:rsidRPr="002864FA" w:rsidRDefault="00DA211B" w:rsidP="002864FA">
            <w:pPr>
              <w:spacing w:after="0" w:line="240" w:lineRule="auto"/>
              <w:ind w:left="57"/>
              <w:jc w:val="center"/>
              <w:rPr>
                <w:rFonts w:ascii="Times New Roman" w:hAnsi="Times New Roman"/>
                <w:sz w:val="24"/>
                <w:szCs w:val="24"/>
              </w:rPr>
            </w:pPr>
          </w:p>
          <w:p w:rsidR="00DA211B" w:rsidRPr="002864FA" w:rsidRDefault="00DA211B" w:rsidP="002864FA">
            <w:pPr>
              <w:spacing w:after="0" w:line="240" w:lineRule="auto"/>
              <w:ind w:left="57"/>
              <w:jc w:val="center"/>
              <w:rPr>
                <w:rFonts w:ascii="Times New Roman" w:hAnsi="Times New Roman"/>
                <w:sz w:val="24"/>
                <w:szCs w:val="24"/>
              </w:rPr>
            </w:pPr>
            <w:r w:rsidRPr="002864FA">
              <w:rPr>
                <w:rFonts w:ascii="Times New Roman" w:hAnsi="Times New Roman"/>
                <w:sz w:val="24"/>
                <w:szCs w:val="24"/>
              </w:rPr>
              <w:t>0,12</w:t>
            </w:r>
          </w:p>
        </w:tc>
        <w:tc>
          <w:tcPr>
            <w:tcW w:w="1620" w:type="dxa"/>
          </w:tcPr>
          <w:p w:rsidR="00DA211B" w:rsidRPr="00191F12" w:rsidRDefault="00DA211B" w:rsidP="002864FA">
            <w:pPr>
              <w:spacing w:after="0" w:line="240" w:lineRule="auto"/>
              <w:ind w:left="57"/>
              <w:jc w:val="center"/>
              <w:rPr>
                <w:rFonts w:ascii="Times New Roman" w:hAnsi="Times New Roman"/>
                <w:b/>
                <w:sz w:val="24"/>
                <w:szCs w:val="24"/>
              </w:rPr>
            </w:pPr>
          </w:p>
          <w:p w:rsidR="00DA211B" w:rsidRPr="00191F12" w:rsidRDefault="00DA211B" w:rsidP="002864FA">
            <w:pPr>
              <w:spacing w:after="0" w:line="240" w:lineRule="auto"/>
              <w:ind w:left="57"/>
              <w:jc w:val="center"/>
              <w:rPr>
                <w:rFonts w:ascii="Times New Roman" w:hAnsi="Times New Roman"/>
                <w:b/>
                <w:sz w:val="24"/>
                <w:szCs w:val="24"/>
              </w:rPr>
            </w:pPr>
            <w:r w:rsidRPr="00191F12">
              <w:rPr>
                <w:rFonts w:ascii="Times New Roman" w:hAnsi="Times New Roman"/>
                <w:b/>
                <w:sz w:val="24"/>
                <w:szCs w:val="24"/>
              </w:rPr>
              <w:t>0,70</w:t>
            </w:r>
          </w:p>
        </w:tc>
      </w:tr>
    </w:tbl>
    <w:p w:rsidR="00DA211B" w:rsidRPr="002864FA" w:rsidRDefault="00DA211B" w:rsidP="002864FA">
      <w:pPr>
        <w:spacing w:after="0" w:line="240" w:lineRule="auto"/>
        <w:ind w:left="57" w:firstLine="720"/>
        <w:jc w:val="both"/>
        <w:rPr>
          <w:rFonts w:ascii="Times New Roman" w:hAnsi="Times New Roman"/>
          <w:sz w:val="24"/>
          <w:szCs w:val="24"/>
        </w:rPr>
      </w:pPr>
    </w:p>
    <w:p w:rsidR="009B0D07" w:rsidRDefault="009B0D07"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8D4C3F" w:rsidRPr="000755B3" w:rsidRDefault="008D4C3F" w:rsidP="008D4C3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8D4C3F" w:rsidRPr="000755B3" w:rsidRDefault="008D4C3F" w:rsidP="008D4C3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8D4C3F" w:rsidRPr="000755B3" w:rsidRDefault="008D4C3F" w:rsidP="008D4C3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8D4C3F" w:rsidRPr="000755B3" w:rsidRDefault="008D4C3F" w:rsidP="008D4C3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8D4C3F" w:rsidRPr="000755B3" w:rsidRDefault="008D4C3F" w:rsidP="008D4C3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Pr="006D403C" w:rsidRDefault="00191F12" w:rsidP="00191F12">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4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91F12" w:rsidRPr="006D403C" w:rsidRDefault="00191F12" w:rsidP="00191F12">
      <w:pPr>
        <w:spacing w:after="0" w:line="240" w:lineRule="auto"/>
        <w:jc w:val="center"/>
        <w:rPr>
          <w:rFonts w:ascii="Times New Roman" w:hAnsi="Times New Roman"/>
          <w:sz w:val="32"/>
        </w:rPr>
      </w:pPr>
      <w:r w:rsidRPr="006D403C">
        <w:rPr>
          <w:rFonts w:ascii="Times New Roman" w:hAnsi="Times New Roman"/>
          <w:sz w:val="32"/>
        </w:rPr>
        <w:t>Latvijas Republika</w:t>
      </w:r>
    </w:p>
    <w:p w:rsidR="00191F12" w:rsidRPr="006D403C" w:rsidRDefault="00191F12" w:rsidP="00191F12">
      <w:pPr>
        <w:spacing w:after="0" w:line="240" w:lineRule="auto"/>
        <w:jc w:val="center"/>
        <w:rPr>
          <w:rFonts w:ascii="Times New Roman" w:hAnsi="Times New Roman"/>
        </w:rPr>
      </w:pPr>
    </w:p>
    <w:p w:rsidR="00191F12" w:rsidRPr="006D403C" w:rsidRDefault="00191F12" w:rsidP="00191F12">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191F12" w:rsidRPr="006D403C" w:rsidRDefault="00191F12" w:rsidP="00191F12">
      <w:pPr>
        <w:pBdr>
          <w:bottom w:val="double" w:sz="6" w:space="19" w:color="auto"/>
        </w:pBdr>
        <w:spacing w:after="0" w:line="240" w:lineRule="auto"/>
        <w:jc w:val="center"/>
        <w:rPr>
          <w:rFonts w:ascii="Times New Roman" w:hAnsi="Times New Roman"/>
          <w:sz w:val="14"/>
        </w:rPr>
      </w:pPr>
    </w:p>
    <w:p w:rsidR="00191F12" w:rsidRPr="006D403C" w:rsidRDefault="00191F12" w:rsidP="00191F12">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191F12" w:rsidRPr="006D403C" w:rsidRDefault="00191F12" w:rsidP="00191F12">
      <w:pPr>
        <w:pStyle w:val="NoSpacing"/>
        <w:rPr>
          <w:rFonts w:ascii="Times New Roman" w:hAnsi="Times New Roman" w:cs="Times New Roman"/>
          <w:szCs w:val="24"/>
        </w:rPr>
      </w:pPr>
    </w:p>
    <w:p w:rsidR="00191F12" w:rsidRPr="006D403C" w:rsidRDefault="00191F12" w:rsidP="00191F12">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191F12" w:rsidRPr="006D403C" w:rsidRDefault="00191F12" w:rsidP="00191F12">
      <w:pPr>
        <w:pStyle w:val="NoSpacing"/>
        <w:rPr>
          <w:rFonts w:ascii="Times New Roman" w:hAnsi="Times New Roman" w:cs="Times New Roman"/>
        </w:rPr>
      </w:pPr>
    </w:p>
    <w:p w:rsidR="00191F12" w:rsidRPr="006D403C" w:rsidRDefault="00191F12" w:rsidP="00191F12">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Nr.31</w:t>
      </w:r>
    </w:p>
    <w:p w:rsidR="00191F12" w:rsidRPr="006D403C" w:rsidRDefault="00191F12" w:rsidP="00191F12">
      <w:pPr>
        <w:pStyle w:val="NoSpacing"/>
        <w:ind w:left="5040" w:firstLine="720"/>
        <w:rPr>
          <w:rFonts w:ascii="Times New Roman" w:hAnsi="Times New Roman" w:cs="Times New Roman"/>
          <w:szCs w:val="24"/>
        </w:rPr>
      </w:pPr>
      <w:r>
        <w:rPr>
          <w:rFonts w:ascii="Times New Roman" w:hAnsi="Times New Roman" w:cs="Times New Roman"/>
          <w:szCs w:val="24"/>
        </w:rPr>
        <w:t>protokols Nr.2 31</w:t>
      </w:r>
      <w:r w:rsidRPr="006D403C">
        <w:rPr>
          <w:rFonts w:ascii="Times New Roman" w:hAnsi="Times New Roman" w:cs="Times New Roman"/>
          <w:szCs w:val="24"/>
        </w:rPr>
        <w:t>#</w:t>
      </w: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Pr="00191F12" w:rsidRDefault="00191F12" w:rsidP="00191F12">
      <w:pPr>
        <w:spacing w:after="0" w:line="360" w:lineRule="auto"/>
        <w:rPr>
          <w:rFonts w:ascii="Times New Roman" w:hAnsi="Times New Roman"/>
          <w:sz w:val="24"/>
          <w:szCs w:val="24"/>
          <w:u w:val="single"/>
        </w:rPr>
      </w:pPr>
    </w:p>
    <w:p w:rsidR="00191F12" w:rsidRPr="00191F12" w:rsidRDefault="00191F12" w:rsidP="00191F12">
      <w:pPr>
        <w:spacing w:after="0" w:line="240" w:lineRule="auto"/>
        <w:jc w:val="center"/>
        <w:rPr>
          <w:rFonts w:ascii="Times New Roman" w:hAnsi="Times New Roman"/>
          <w:sz w:val="24"/>
          <w:szCs w:val="24"/>
          <w:u w:val="single"/>
        </w:rPr>
      </w:pPr>
      <w:r w:rsidRPr="00191F12">
        <w:rPr>
          <w:rFonts w:ascii="Times New Roman" w:hAnsi="Times New Roman"/>
          <w:sz w:val="24"/>
          <w:szCs w:val="24"/>
          <w:u w:val="single"/>
        </w:rPr>
        <w:t>Par Alojas sporta halles pakalpojumu izmantošanas izcenojumu apstiprināšanu</w:t>
      </w:r>
    </w:p>
    <w:p w:rsidR="00191F12" w:rsidRDefault="00191F12" w:rsidP="00191F12">
      <w:pPr>
        <w:spacing w:after="0" w:line="240" w:lineRule="auto"/>
        <w:jc w:val="both"/>
        <w:rPr>
          <w:rFonts w:ascii="Times New Roman" w:hAnsi="Times New Roman"/>
          <w:sz w:val="24"/>
          <w:szCs w:val="24"/>
        </w:rPr>
      </w:pPr>
    </w:p>
    <w:p w:rsidR="00191F12" w:rsidRPr="00191F12" w:rsidRDefault="00191F12" w:rsidP="00191F12">
      <w:pPr>
        <w:spacing w:after="0" w:line="240" w:lineRule="auto"/>
        <w:jc w:val="both"/>
        <w:rPr>
          <w:rFonts w:ascii="Times New Roman" w:hAnsi="Times New Roman"/>
          <w:sz w:val="24"/>
          <w:szCs w:val="24"/>
        </w:rPr>
      </w:pPr>
    </w:p>
    <w:p w:rsidR="00191F12" w:rsidRPr="00191F12" w:rsidRDefault="00191F12" w:rsidP="00191F12">
      <w:pPr>
        <w:spacing w:after="0" w:line="240" w:lineRule="auto"/>
        <w:jc w:val="both"/>
        <w:rPr>
          <w:rFonts w:ascii="Times New Roman" w:hAnsi="Times New Roman"/>
          <w:b/>
          <w:sz w:val="24"/>
          <w:szCs w:val="24"/>
        </w:rPr>
      </w:pPr>
      <w:r w:rsidRPr="00191F12">
        <w:rPr>
          <w:rFonts w:ascii="Times New Roman" w:hAnsi="Times New Roman"/>
          <w:sz w:val="24"/>
          <w:szCs w:val="24"/>
        </w:rPr>
        <w:tab/>
        <w:t>Pamatojoties uz likuma „Par budžeta un finanšu vadību”, likuma „Par pašvaldībām” 21.panta pirmās daļas 14. punkta a)</w:t>
      </w:r>
      <w:r w:rsidR="0030379E">
        <w:rPr>
          <w:rFonts w:ascii="Times New Roman" w:hAnsi="Times New Roman"/>
          <w:sz w:val="24"/>
          <w:szCs w:val="24"/>
        </w:rPr>
        <w:t xml:space="preserve"> </w:t>
      </w:r>
      <w:r w:rsidRPr="00191F12">
        <w:rPr>
          <w:rFonts w:ascii="Times New Roman" w:hAnsi="Times New Roman"/>
          <w:sz w:val="24"/>
          <w:szCs w:val="24"/>
        </w:rPr>
        <w:t xml:space="preserve">apakšpunktu un Finanšu un attīstības komitejas, Izglītības, kultūras un sporta jautājumu komitejas, Sociālo, kārtības, komunālās saimniecības un dzīvokļu jautājumu komitejas 2014.gada 21.janvāra apvienotās sēdes atzinumu, Alojas novada dome, atklāti balsojot, </w:t>
      </w:r>
      <w:r w:rsidRPr="00191F12">
        <w:rPr>
          <w:rFonts w:ascii="Times New Roman" w:hAnsi="Times New Roman"/>
          <w:b/>
          <w:sz w:val="24"/>
          <w:szCs w:val="24"/>
        </w:rPr>
        <w:t>nolemj:</w:t>
      </w:r>
    </w:p>
    <w:p w:rsidR="00191F12" w:rsidRPr="00191F12" w:rsidRDefault="00191F12" w:rsidP="00191F12">
      <w:pPr>
        <w:spacing w:after="0" w:line="240" w:lineRule="auto"/>
        <w:jc w:val="both"/>
        <w:rPr>
          <w:rFonts w:ascii="Times New Roman" w:hAnsi="Times New Roman"/>
          <w:sz w:val="24"/>
          <w:szCs w:val="24"/>
        </w:rPr>
      </w:pPr>
    </w:p>
    <w:p w:rsidR="00191F12" w:rsidRPr="00191F12" w:rsidRDefault="00191F12" w:rsidP="00191F12">
      <w:pPr>
        <w:spacing w:after="0" w:line="240" w:lineRule="auto"/>
        <w:jc w:val="both"/>
        <w:rPr>
          <w:rFonts w:ascii="Times New Roman" w:hAnsi="Times New Roman"/>
          <w:sz w:val="24"/>
          <w:szCs w:val="24"/>
        </w:rPr>
      </w:pPr>
      <w:r w:rsidRPr="00191F12">
        <w:rPr>
          <w:rFonts w:ascii="Times New Roman" w:hAnsi="Times New Roman"/>
          <w:sz w:val="24"/>
          <w:szCs w:val="24"/>
        </w:rPr>
        <w:t xml:space="preserve">1. Apstiprināt Alojas sporta halles pakalpojumu izmantošanas izcenojumus saskaņā ar pielikumu. </w:t>
      </w:r>
    </w:p>
    <w:p w:rsidR="00191F12" w:rsidRPr="00191F12" w:rsidRDefault="00191F12" w:rsidP="00191F12">
      <w:pPr>
        <w:spacing w:after="0" w:line="240" w:lineRule="auto"/>
        <w:jc w:val="both"/>
        <w:rPr>
          <w:rFonts w:ascii="Times New Roman" w:hAnsi="Times New Roman"/>
          <w:sz w:val="24"/>
          <w:szCs w:val="24"/>
        </w:rPr>
      </w:pPr>
      <w:r w:rsidRPr="00191F12">
        <w:rPr>
          <w:rFonts w:ascii="Times New Roman" w:hAnsi="Times New Roman"/>
          <w:sz w:val="24"/>
          <w:szCs w:val="24"/>
        </w:rPr>
        <w:t>2. Noteikt, ka izcenojumi stājas spēkā ar 2014. gada 1.februāri.</w:t>
      </w:r>
    </w:p>
    <w:p w:rsidR="00191F12" w:rsidRPr="00191F12" w:rsidRDefault="00191F12" w:rsidP="00191F12">
      <w:pPr>
        <w:spacing w:after="0" w:line="240" w:lineRule="auto"/>
        <w:jc w:val="both"/>
        <w:rPr>
          <w:rFonts w:ascii="Times New Roman" w:hAnsi="Times New Roman"/>
          <w:b/>
          <w:sz w:val="24"/>
          <w:szCs w:val="24"/>
        </w:rPr>
      </w:pPr>
    </w:p>
    <w:p w:rsidR="00191F12" w:rsidRPr="00191F12" w:rsidRDefault="00191F12" w:rsidP="00191F12">
      <w:pPr>
        <w:spacing w:after="0" w:line="360" w:lineRule="auto"/>
        <w:jc w:val="both"/>
        <w:rPr>
          <w:rFonts w:ascii="Times New Roman" w:hAnsi="Times New Roman"/>
          <w:b/>
          <w:sz w:val="24"/>
          <w:szCs w:val="24"/>
        </w:rPr>
      </w:pPr>
    </w:p>
    <w:p w:rsidR="00191F12" w:rsidRPr="00191F12" w:rsidRDefault="00191F12" w:rsidP="00191F12">
      <w:pPr>
        <w:spacing w:after="0" w:line="360" w:lineRule="auto"/>
        <w:jc w:val="both"/>
        <w:rPr>
          <w:rFonts w:ascii="Times New Roman" w:hAnsi="Times New Roman"/>
          <w:b/>
          <w:sz w:val="24"/>
          <w:szCs w:val="24"/>
        </w:rPr>
      </w:pPr>
    </w:p>
    <w:p w:rsidR="00191F12" w:rsidRPr="00191F12" w:rsidRDefault="00191F12" w:rsidP="00191F12">
      <w:pPr>
        <w:spacing w:after="0" w:line="360" w:lineRule="auto"/>
        <w:jc w:val="right"/>
        <w:rPr>
          <w:rFonts w:ascii="Times New Roman" w:hAnsi="Times New Roman"/>
          <w:b/>
          <w:sz w:val="24"/>
          <w:szCs w:val="24"/>
        </w:rPr>
      </w:pPr>
    </w:p>
    <w:p w:rsidR="008D4C3F" w:rsidRPr="000755B3" w:rsidRDefault="008D4C3F" w:rsidP="008D4C3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8D4C3F" w:rsidRPr="000755B3" w:rsidRDefault="008D4C3F" w:rsidP="008D4C3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8D4C3F" w:rsidRPr="000755B3" w:rsidRDefault="008D4C3F" w:rsidP="008D4C3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8D4C3F" w:rsidRPr="000755B3" w:rsidRDefault="008D4C3F" w:rsidP="008D4C3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8D4C3F" w:rsidRPr="000755B3" w:rsidRDefault="008D4C3F" w:rsidP="008D4C3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191F12" w:rsidRDefault="00191F12" w:rsidP="002864FA">
      <w:pPr>
        <w:spacing w:after="0" w:line="240" w:lineRule="auto"/>
        <w:ind w:left="57"/>
        <w:rPr>
          <w:rFonts w:ascii="Times New Roman" w:hAnsi="Times New Roman"/>
          <w:sz w:val="24"/>
          <w:szCs w:val="24"/>
        </w:rPr>
      </w:pPr>
    </w:p>
    <w:p w:rsidR="00423262" w:rsidRDefault="00423262" w:rsidP="00423262">
      <w:pPr>
        <w:spacing w:after="0" w:line="240" w:lineRule="auto"/>
        <w:rPr>
          <w:rFonts w:ascii="Times New Roman" w:hAnsi="Times New Roman"/>
          <w:sz w:val="24"/>
          <w:szCs w:val="24"/>
        </w:rPr>
      </w:pPr>
    </w:p>
    <w:p w:rsidR="00423262" w:rsidRDefault="00423262" w:rsidP="00423262">
      <w:pPr>
        <w:spacing w:after="0" w:line="240" w:lineRule="auto"/>
        <w:rPr>
          <w:rFonts w:ascii="Times New Roman" w:hAnsi="Times New Roman"/>
          <w:sz w:val="24"/>
          <w:szCs w:val="24"/>
        </w:rPr>
      </w:pPr>
    </w:p>
    <w:p w:rsidR="00423262" w:rsidRDefault="00423262" w:rsidP="00423262">
      <w:pPr>
        <w:spacing w:after="0" w:line="240" w:lineRule="auto"/>
        <w:rPr>
          <w:rFonts w:ascii="Times New Roman" w:hAnsi="Times New Roman"/>
          <w:sz w:val="24"/>
          <w:szCs w:val="24"/>
        </w:rPr>
      </w:pPr>
    </w:p>
    <w:p w:rsidR="00191F12" w:rsidRPr="00191F12" w:rsidRDefault="00191F12" w:rsidP="00191F12">
      <w:pPr>
        <w:spacing w:after="0" w:line="240" w:lineRule="auto"/>
        <w:ind w:left="6480" w:hanging="5760"/>
        <w:jc w:val="right"/>
        <w:rPr>
          <w:rFonts w:ascii="Times New Roman" w:hAnsi="Times New Roman"/>
        </w:rPr>
      </w:pPr>
      <w:r w:rsidRPr="00191F12">
        <w:rPr>
          <w:rFonts w:ascii="Times New Roman" w:hAnsi="Times New Roman"/>
        </w:rPr>
        <w:lastRenderedPageBreak/>
        <w:t>APSTIPRINĀTS</w:t>
      </w:r>
    </w:p>
    <w:p w:rsidR="00191F12" w:rsidRPr="00191F12" w:rsidRDefault="00191F12" w:rsidP="00191F12">
      <w:pPr>
        <w:spacing w:after="0" w:line="240" w:lineRule="auto"/>
        <w:jc w:val="right"/>
        <w:rPr>
          <w:rFonts w:ascii="Times New Roman" w:hAnsi="Times New Roman"/>
        </w:rPr>
      </w:pPr>
      <w:r w:rsidRPr="00191F12">
        <w:rPr>
          <w:rFonts w:ascii="Times New Roman" w:hAnsi="Times New Roman"/>
        </w:rPr>
        <w:t xml:space="preserve">ar Alojas novada domes </w:t>
      </w:r>
    </w:p>
    <w:p w:rsidR="00191F12" w:rsidRPr="00191F12" w:rsidRDefault="00191F12" w:rsidP="00191F12">
      <w:pPr>
        <w:spacing w:after="0" w:line="240" w:lineRule="auto"/>
        <w:jc w:val="right"/>
        <w:rPr>
          <w:rFonts w:ascii="Times New Roman" w:hAnsi="Times New Roman"/>
        </w:rPr>
      </w:pPr>
      <w:r w:rsidRPr="00191F12">
        <w:rPr>
          <w:rFonts w:ascii="Times New Roman" w:hAnsi="Times New Roman"/>
        </w:rPr>
        <w:t>2014.gada 29.janvāra</w:t>
      </w:r>
    </w:p>
    <w:p w:rsidR="00191F12" w:rsidRPr="00191F12" w:rsidRDefault="00191F12" w:rsidP="00191F12">
      <w:pPr>
        <w:spacing w:after="0" w:line="240" w:lineRule="auto"/>
        <w:ind w:left="720" w:firstLine="720"/>
        <w:jc w:val="right"/>
        <w:rPr>
          <w:rFonts w:ascii="Times New Roman" w:hAnsi="Times New Roman"/>
        </w:rPr>
      </w:pPr>
      <w:r w:rsidRPr="00191F12">
        <w:rPr>
          <w:rFonts w:ascii="Times New Roman" w:hAnsi="Times New Roman"/>
        </w:rPr>
        <w:t xml:space="preserve"> lēmumu Nr. </w:t>
      </w:r>
      <w:r>
        <w:rPr>
          <w:rFonts w:ascii="Times New Roman" w:hAnsi="Times New Roman"/>
        </w:rPr>
        <w:t xml:space="preserve">31 </w:t>
      </w:r>
      <w:r w:rsidRPr="00191F12">
        <w:rPr>
          <w:rFonts w:ascii="Times New Roman" w:hAnsi="Times New Roman"/>
        </w:rPr>
        <w:t>(protokols Nr.</w:t>
      </w:r>
      <w:r>
        <w:rPr>
          <w:rFonts w:ascii="Times New Roman" w:hAnsi="Times New Roman"/>
        </w:rPr>
        <w:t>2</w:t>
      </w:r>
      <w:r w:rsidRPr="00191F12">
        <w:rPr>
          <w:rFonts w:ascii="Times New Roman" w:hAnsi="Times New Roman"/>
        </w:rPr>
        <w:t xml:space="preserve"> </w:t>
      </w:r>
      <w:r>
        <w:rPr>
          <w:rFonts w:ascii="Times New Roman" w:hAnsi="Times New Roman"/>
        </w:rPr>
        <w:t>3</w:t>
      </w:r>
      <w:r w:rsidRPr="00191F12">
        <w:rPr>
          <w:rFonts w:ascii="Times New Roman" w:hAnsi="Times New Roman"/>
        </w:rPr>
        <w:t>1#)</w:t>
      </w:r>
    </w:p>
    <w:p w:rsidR="00191F12" w:rsidRPr="007B7B8D" w:rsidRDefault="00191F12" w:rsidP="00191F12">
      <w:pPr>
        <w:jc w:val="center"/>
        <w:rPr>
          <w:u w:val="single"/>
        </w:rPr>
      </w:pPr>
    </w:p>
    <w:p w:rsidR="00191F12" w:rsidRPr="00191F12" w:rsidRDefault="00191F12" w:rsidP="00191F12">
      <w:pPr>
        <w:spacing w:after="0" w:line="240" w:lineRule="auto"/>
        <w:jc w:val="right"/>
        <w:rPr>
          <w:rFonts w:ascii="Times New Roman" w:hAnsi="Times New Roman"/>
        </w:rPr>
      </w:pPr>
    </w:p>
    <w:p w:rsidR="00191F12" w:rsidRPr="00191F12" w:rsidRDefault="00191F12" w:rsidP="00191F12">
      <w:pPr>
        <w:spacing w:after="0" w:line="240" w:lineRule="auto"/>
        <w:jc w:val="center"/>
        <w:rPr>
          <w:rFonts w:ascii="Times New Roman" w:hAnsi="Times New Roman"/>
          <w:b/>
        </w:rPr>
      </w:pPr>
      <w:r w:rsidRPr="00191F12">
        <w:rPr>
          <w:rFonts w:ascii="Times New Roman" w:hAnsi="Times New Roman"/>
          <w:b/>
        </w:rPr>
        <w:t>Alojas sporta halles pakalpojumu izmantošanas izcenojumi</w:t>
      </w:r>
    </w:p>
    <w:p w:rsidR="00191F12" w:rsidRPr="00191F12" w:rsidRDefault="00191F12" w:rsidP="00191F12">
      <w:pPr>
        <w:spacing w:after="0" w:line="240" w:lineRule="auto"/>
        <w:rPr>
          <w:rFonts w:ascii="Times New Roman" w:hAnsi="Times New Roman"/>
        </w:rPr>
      </w:pPr>
    </w:p>
    <w:p w:rsidR="00191F12" w:rsidRPr="00191F12" w:rsidRDefault="00191F12" w:rsidP="00191F12">
      <w:pPr>
        <w:spacing w:after="0" w:line="240" w:lineRule="auto"/>
        <w:rPr>
          <w:rFonts w:ascii="Times New Roman" w:hAnsi="Times New Roman"/>
        </w:rPr>
      </w:pPr>
    </w:p>
    <w:tbl>
      <w:tblPr>
        <w:tblStyle w:val="TableGrid"/>
        <w:tblW w:w="9180" w:type="dxa"/>
        <w:tblInd w:w="-252" w:type="dxa"/>
        <w:tblLayout w:type="fixed"/>
        <w:tblLook w:val="01E0" w:firstRow="1" w:lastRow="1" w:firstColumn="1" w:lastColumn="1" w:noHBand="0" w:noVBand="0"/>
      </w:tblPr>
      <w:tblGrid>
        <w:gridCol w:w="1908"/>
        <w:gridCol w:w="1736"/>
        <w:gridCol w:w="1576"/>
        <w:gridCol w:w="3960"/>
      </w:tblGrid>
      <w:tr w:rsidR="00191F12" w:rsidRPr="00191F12" w:rsidTr="00E321B1">
        <w:trPr>
          <w:trHeight w:val="741"/>
        </w:trPr>
        <w:tc>
          <w:tcPr>
            <w:tcW w:w="3644" w:type="dxa"/>
            <w:gridSpan w:val="2"/>
            <w:tcBorders>
              <w:top w:val="single" w:sz="4" w:space="0" w:color="auto"/>
              <w:left w:val="single" w:sz="4" w:space="0" w:color="auto"/>
              <w:bottom w:val="single" w:sz="4" w:space="0" w:color="auto"/>
              <w:right w:val="single" w:sz="4" w:space="0" w:color="auto"/>
            </w:tcBorders>
            <w:vAlign w:val="center"/>
            <w:hideMark/>
          </w:tcPr>
          <w:p w:rsidR="00191F12" w:rsidRPr="00191F12" w:rsidRDefault="00191F12" w:rsidP="00191F12">
            <w:pPr>
              <w:spacing w:after="0" w:line="240" w:lineRule="auto"/>
              <w:jc w:val="center"/>
              <w:rPr>
                <w:rFonts w:ascii="Times New Roman" w:hAnsi="Times New Roman"/>
                <w:b/>
                <w:sz w:val="24"/>
              </w:rPr>
            </w:pPr>
            <w:r w:rsidRPr="00191F12">
              <w:rPr>
                <w:rFonts w:ascii="Times New Roman" w:hAnsi="Times New Roman"/>
                <w:b/>
                <w:sz w:val="24"/>
              </w:rPr>
              <w:t>Izmantošanas mērķis</w:t>
            </w:r>
          </w:p>
        </w:tc>
        <w:tc>
          <w:tcPr>
            <w:tcW w:w="1576" w:type="dxa"/>
            <w:tcBorders>
              <w:top w:val="single" w:sz="4" w:space="0" w:color="auto"/>
              <w:left w:val="single" w:sz="4" w:space="0" w:color="auto"/>
              <w:bottom w:val="single" w:sz="4" w:space="0" w:color="auto"/>
              <w:right w:val="single" w:sz="4" w:space="0" w:color="auto"/>
            </w:tcBorders>
            <w:vAlign w:val="center"/>
            <w:hideMark/>
          </w:tcPr>
          <w:p w:rsidR="00191F12" w:rsidRPr="00191F12" w:rsidRDefault="00191F12" w:rsidP="00191F12">
            <w:pPr>
              <w:spacing w:after="0" w:line="240" w:lineRule="auto"/>
              <w:jc w:val="center"/>
              <w:rPr>
                <w:rFonts w:ascii="Times New Roman" w:hAnsi="Times New Roman"/>
                <w:b/>
                <w:sz w:val="24"/>
              </w:rPr>
            </w:pPr>
            <w:r w:rsidRPr="00191F12">
              <w:rPr>
                <w:rFonts w:ascii="Times New Roman" w:hAnsi="Times New Roman"/>
                <w:b/>
                <w:sz w:val="24"/>
              </w:rPr>
              <w:t>Cena par st.,</w:t>
            </w:r>
          </w:p>
          <w:p w:rsidR="00191F12" w:rsidRPr="00191F12" w:rsidRDefault="00191F12" w:rsidP="00191F12">
            <w:pPr>
              <w:spacing w:after="0" w:line="240" w:lineRule="auto"/>
              <w:jc w:val="center"/>
              <w:rPr>
                <w:rFonts w:ascii="Times New Roman" w:hAnsi="Times New Roman"/>
                <w:sz w:val="24"/>
              </w:rPr>
            </w:pPr>
            <w:r w:rsidRPr="00191F12">
              <w:rPr>
                <w:rFonts w:ascii="Times New Roman" w:hAnsi="Times New Roman"/>
                <w:sz w:val="24"/>
              </w:rPr>
              <w:t xml:space="preserve">(EUR) t.sk. </w:t>
            </w:r>
            <w:smartTag w:uri="urn:schemas-microsoft-com:office:smarttags" w:element="stockticker">
              <w:r w:rsidRPr="00191F12">
                <w:rPr>
                  <w:rFonts w:ascii="Times New Roman" w:hAnsi="Times New Roman"/>
                  <w:sz w:val="24"/>
                </w:rPr>
                <w:t>PVN</w:t>
              </w:r>
            </w:smartTag>
          </w:p>
        </w:tc>
        <w:tc>
          <w:tcPr>
            <w:tcW w:w="3960" w:type="dxa"/>
            <w:tcBorders>
              <w:top w:val="single" w:sz="4" w:space="0" w:color="auto"/>
              <w:left w:val="single" w:sz="4" w:space="0" w:color="auto"/>
              <w:bottom w:val="single" w:sz="4" w:space="0" w:color="auto"/>
              <w:right w:val="single" w:sz="4" w:space="0" w:color="auto"/>
            </w:tcBorders>
            <w:vAlign w:val="center"/>
            <w:hideMark/>
          </w:tcPr>
          <w:p w:rsidR="00191F12" w:rsidRPr="00191F12" w:rsidRDefault="00191F12" w:rsidP="00191F12">
            <w:pPr>
              <w:spacing w:after="0" w:line="240" w:lineRule="auto"/>
              <w:jc w:val="center"/>
              <w:rPr>
                <w:rFonts w:ascii="Times New Roman" w:hAnsi="Times New Roman"/>
                <w:b/>
                <w:sz w:val="24"/>
              </w:rPr>
            </w:pPr>
            <w:r w:rsidRPr="00191F12">
              <w:rPr>
                <w:rFonts w:ascii="Times New Roman" w:hAnsi="Times New Roman"/>
                <w:b/>
                <w:sz w:val="24"/>
              </w:rPr>
              <w:t>Piezīmes</w:t>
            </w:r>
          </w:p>
        </w:tc>
      </w:tr>
      <w:tr w:rsidR="00191F12" w:rsidRPr="00191F12" w:rsidTr="00E321B1">
        <w:tc>
          <w:tcPr>
            <w:tcW w:w="1908" w:type="dxa"/>
            <w:vMerge w:val="restart"/>
            <w:tcBorders>
              <w:top w:val="single" w:sz="4" w:space="0" w:color="auto"/>
              <w:left w:val="single" w:sz="4" w:space="0" w:color="auto"/>
              <w:bottom w:val="single" w:sz="4" w:space="0" w:color="auto"/>
              <w:right w:val="dotted" w:sz="4" w:space="0" w:color="auto"/>
            </w:tcBorders>
            <w:hideMark/>
          </w:tcPr>
          <w:p w:rsidR="00191F12" w:rsidRPr="00191F12" w:rsidRDefault="00191F12" w:rsidP="00191F12">
            <w:pPr>
              <w:spacing w:after="0" w:line="240" w:lineRule="auto"/>
              <w:rPr>
                <w:rFonts w:ascii="Times New Roman" w:hAnsi="Times New Roman"/>
                <w:sz w:val="24"/>
              </w:rPr>
            </w:pPr>
            <w:r w:rsidRPr="00191F12">
              <w:rPr>
                <w:rFonts w:ascii="Times New Roman" w:hAnsi="Times New Roman"/>
                <w:sz w:val="24"/>
              </w:rPr>
              <w:t>Sporta zāle</w:t>
            </w:r>
          </w:p>
        </w:tc>
        <w:tc>
          <w:tcPr>
            <w:tcW w:w="1736" w:type="dxa"/>
            <w:vMerge w:val="restart"/>
            <w:tcBorders>
              <w:top w:val="single" w:sz="4" w:space="0" w:color="auto"/>
              <w:left w:val="dotted" w:sz="4" w:space="0" w:color="auto"/>
              <w:bottom w:val="dotted" w:sz="4" w:space="0" w:color="auto"/>
              <w:right w:val="single" w:sz="4" w:space="0" w:color="auto"/>
            </w:tcBorders>
            <w:hideMark/>
          </w:tcPr>
          <w:p w:rsidR="00191F12" w:rsidRPr="00191F12" w:rsidRDefault="00191F12" w:rsidP="00191F12">
            <w:pPr>
              <w:spacing w:after="0" w:line="240" w:lineRule="auto"/>
              <w:rPr>
                <w:rFonts w:ascii="Times New Roman" w:hAnsi="Times New Roman"/>
                <w:sz w:val="24"/>
              </w:rPr>
            </w:pPr>
            <w:r w:rsidRPr="00191F12">
              <w:rPr>
                <w:rFonts w:ascii="Times New Roman" w:hAnsi="Times New Roman"/>
                <w:sz w:val="24"/>
              </w:rPr>
              <w:t>Komandām</w:t>
            </w:r>
          </w:p>
        </w:tc>
        <w:tc>
          <w:tcPr>
            <w:tcW w:w="1576" w:type="dxa"/>
            <w:tcBorders>
              <w:top w:val="single" w:sz="4" w:space="0" w:color="auto"/>
              <w:left w:val="single" w:sz="4" w:space="0" w:color="auto"/>
              <w:bottom w:val="dotted" w:sz="4" w:space="0" w:color="auto"/>
              <w:right w:val="single" w:sz="4" w:space="0" w:color="auto"/>
            </w:tcBorders>
            <w:hideMark/>
          </w:tcPr>
          <w:p w:rsidR="00191F12" w:rsidRPr="00191F12" w:rsidRDefault="00191F12" w:rsidP="00191F12">
            <w:pPr>
              <w:spacing w:after="0" w:line="240" w:lineRule="auto"/>
              <w:jc w:val="center"/>
              <w:rPr>
                <w:rFonts w:ascii="Times New Roman" w:hAnsi="Times New Roman"/>
                <w:sz w:val="24"/>
              </w:rPr>
            </w:pPr>
            <w:r w:rsidRPr="00191F12">
              <w:rPr>
                <w:rFonts w:ascii="Times New Roman" w:hAnsi="Times New Roman"/>
                <w:sz w:val="24"/>
              </w:rPr>
              <w:t>7.00</w:t>
            </w:r>
          </w:p>
        </w:tc>
        <w:tc>
          <w:tcPr>
            <w:tcW w:w="3960" w:type="dxa"/>
            <w:tcBorders>
              <w:top w:val="single" w:sz="4" w:space="0" w:color="auto"/>
              <w:left w:val="single" w:sz="4" w:space="0" w:color="auto"/>
              <w:bottom w:val="dotted" w:sz="4" w:space="0" w:color="auto"/>
              <w:right w:val="single" w:sz="4" w:space="0" w:color="auto"/>
            </w:tcBorders>
            <w:hideMark/>
          </w:tcPr>
          <w:p w:rsidR="00191F12" w:rsidRPr="00191F12" w:rsidRDefault="00191F12" w:rsidP="00191F12">
            <w:pPr>
              <w:spacing w:after="0" w:line="240" w:lineRule="auto"/>
              <w:rPr>
                <w:rFonts w:ascii="Times New Roman" w:hAnsi="Times New Roman"/>
                <w:sz w:val="24"/>
              </w:rPr>
            </w:pPr>
            <w:r w:rsidRPr="00191F12">
              <w:rPr>
                <w:rFonts w:ascii="Times New Roman" w:hAnsi="Times New Roman"/>
                <w:sz w:val="24"/>
              </w:rPr>
              <w:t>Komandām, kuras pārstāv Alojas novadu sacensībās/čempionātos</w:t>
            </w:r>
          </w:p>
        </w:tc>
      </w:tr>
      <w:tr w:rsidR="00191F12" w:rsidRPr="00191F12" w:rsidTr="00E321B1">
        <w:tc>
          <w:tcPr>
            <w:tcW w:w="3644" w:type="dxa"/>
            <w:vMerge/>
            <w:tcBorders>
              <w:top w:val="single" w:sz="4" w:space="0" w:color="auto"/>
              <w:left w:val="single" w:sz="4" w:space="0" w:color="auto"/>
              <w:bottom w:val="single" w:sz="4" w:space="0" w:color="auto"/>
              <w:right w:val="dotted" w:sz="4" w:space="0" w:color="auto"/>
            </w:tcBorders>
            <w:vAlign w:val="center"/>
            <w:hideMark/>
          </w:tcPr>
          <w:p w:rsidR="00191F12" w:rsidRPr="00191F12" w:rsidRDefault="00191F12" w:rsidP="00191F12">
            <w:pPr>
              <w:spacing w:after="0" w:line="240" w:lineRule="auto"/>
              <w:rPr>
                <w:rFonts w:ascii="Times New Roman" w:hAnsi="Times New Roman"/>
                <w:sz w:val="24"/>
              </w:rPr>
            </w:pPr>
          </w:p>
        </w:tc>
        <w:tc>
          <w:tcPr>
            <w:tcW w:w="1736" w:type="dxa"/>
            <w:vMerge/>
            <w:tcBorders>
              <w:top w:val="single" w:sz="4" w:space="0" w:color="auto"/>
              <w:left w:val="dotted" w:sz="4" w:space="0" w:color="auto"/>
              <w:bottom w:val="dotted" w:sz="4" w:space="0" w:color="auto"/>
              <w:right w:val="single" w:sz="4" w:space="0" w:color="auto"/>
            </w:tcBorders>
            <w:vAlign w:val="center"/>
            <w:hideMark/>
          </w:tcPr>
          <w:p w:rsidR="00191F12" w:rsidRPr="00191F12" w:rsidRDefault="00191F12" w:rsidP="00191F12">
            <w:pPr>
              <w:spacing w:after="0" w:line="240" w:lineRule="auto"/>
              <w:rPr>
                <w:rFonts w:ascii="Times New Roman" w:hAnsi="Times New Roman"/>
                <w:sz w:val="24"/>
              </w:rPr>
            </w:pPr>
          </w:p>
        </w:tc>
        <w:tc>
          <w:tcPr>
            <w:tcW w:w="1576" w:type="dxa"/>
            <w:tcBorders>
              <w:top w:val="dotted" w:sz="4" w:space="0" w:color="auto"/>
              <w:left w:val="single" w:sz="4" w:space="0" w:color="auto"/>
              <w:bottom w:val="dotted" w:sz="4" w:space="0" w:color="auto"/>
              <w:right w:val="single" w:sz="4" w:space="0" w:color="auto"/>
            </w:tcBorders>
            <w:hideMark/>
          </w:tcPr>
          <w:p w:rsidR="00191F12" w:rsidRPr="00191F12" w:rsidRDefault="00191F12" w:rsidP="00191F12">
            <w:pPr>
              <w:spacing w:after="0" w:line="240" w:lineRule="auto"/>
              <w:jc w:val="center"/>
              <w:rPr>
                <w:rFonts w:ascii="Times New Roman" w:hAnsi="Times New Roman"/>
                <w:sz w:val="24"/>
              </w:rPr>
            </w:pPr>
            <w:r w:rsidRPr="00191F12">
              <w:rPr>
                <w:rFonts w:ascii="Times New Roman" w:hAnsi="Times New Roman"/>
                <w:sz w:val="24"/>
              </w:rPr>
              <w:t>8.50</w:t>
            </w:r>
          </w:p>
        </w:tc>
        <w:tc>
          <w:tcPr>
            <w:tcW w:w="3960" w:type="dxa"/>
            <w:tcBorders>
              <w:top w:val="dotted" w:sz="4" w:space="0" w:color="auto"/>
              <w:left w:val="single" w:sz="4" w:space="0" w:color="auto"/>
              <w:bottom w:val="dotted" w:sz="4" w:space="0" w:color="auto"/>
              <w:right w:val="single" w:sz="4" w:space="0" w:color="auto"/>
            </w:tcBorders>
            <w:hideMark/>
          </w:tcPr>
          <w:p w:rsidR="00191F12" w:rsidRPr="00191F12" w:rsidRDefault="00191F12" w:rsidP="00191F12">
            <w:pPr>
              <w:spacing w:after="0" w:line="240" w:lineRule="auto"/>
              <w:rPr>
                <w:rFonts w:ascii="Times New Roman" w:hAnsi="Times New Roman"/>
                <w:sz w:val="24"/>
              </w:rPr>
            </w:pPr>
            <w:r w:rsidRPr="00191F12">
              <w:rPr>
                <w:rFonts w:ascii="Times New Roman" w:hAnsi="Times New Roman"/>
                <w:sz w:val="24"/>
              </w:rPr>
              <w:t>Alojas novada iestādēm, organizācijām, interesentu grupām (ne mazāk kā 5 dalībnieki)</w:t>
            </w:r>
          </w:p>
        </w:tc>
      </w:tr>
      <w:tr w:rsidR="00191F12" w:rsidRPr="00191F12" w:rsidTr="00E321B1">
        <w:tc>
          <w:tcPr>
            <w:tcW w:w="3644" w:type="dxa"/>
            <w:vMerge/>
            <w:tcBorders>
              <w:top w:val="single" w:sz="4" w:space="0" w:color="auto"/>
              <w:left w:val="single" w:sz="4" w:space="0" w:color="auto"/>
              <w:bottom w:val="single" w:sz="4" w:space="0" w:color="auto"/>
              <w:right w:val="dotted" w:sz="4" w:space="0" w:color="auto"/>
            </w:tcBorders>
            <w:vAlign w:val="center"/>
            <w:hideMark/>
          </w:tcPr>
          <w:p w:rsidR="00191F12" w:rsidRPr="00191F12" w:rsidRDefault="00191F12" w:rsidP="00191F12">
            <w:pPr>
              <w:spacing w:after="0" w:line="240" w:lineRule="auto"/>
              <w:rPr>
                <w:rFonts w:ascii="Times New Roman" w:hAnsi="Times New Roman"/>
                <w:sz w:val="24"/>
              </w:rPr>
            </w:pPr>
          </w:p>
        </w:tc>
        <w:tc>
          <w:tcPr>
            <w:tcW w:w="1736" w:type="dxa"/>
            <w:vMerge/>
            <w:tcBorders>
              <w:top w:val="single" w:sz="4" w:space="0" w:color="auto"/>
              <w:left w:val="dotted" w:sz="4" w:space="0" w:color="auto"/>
              <w:bottom w:val="dotted" w:sz="4" w:space="0" w:color="auto"/>
              <w:right w:val="single" w:sz="4" w:space="0" w:color="auto"/>
            </w:tcBorders>
            <w:vAlign w:val="center"/>
            <w:hideMark/>
          </w:tcPr>
          <w:p w:rsidR="00191F12" w:rsidRPr="00191F12" w:rsidRDefault="00191F12" w:rsidP="00191F12">
            <w:pPr>
              <w:spacing w:after="0" w:line="240" w:lineRule="auto"/>
              <w:rPr>
                <w:rFonts w:ascii="Times New Roman" w:hAnsi="Times New Roman"/>
                <w:sz w:val="24"/>
              </w:rPr>
            </w:pPr>
          </w:p>
        </w:tc>
        <w:tc>
          <w:tcPr>
            <w:tcW w:w="1576" w:type="dxa"/>
            <w:tcBorders>
              <w:top w:val="dotted" w:sz="4" w:space="0" w:color="auto"/>
              <w:left w:val="single" w:sz="4" w:space="0" w:color="auto"/>
              <w:bottom w:val="dotted" w:sz="4" w:space="0" w:color="auto"/>
              <w:right w:val="single" w:sz="4" w:space="0" w:color="auto"/>
            </w:tcBorders>
            <w:hideMark/>
          </w:tcPr>
          <w:p w:rsidR="00191F12" w:rsidRPr="00191F12" w:rsidRDefault="00191F12" w:rsidP="00191F12">
            <w:pPr>
              <w:spacing w:after="0" w:line="240" w:lineRule="auto"/>
              <w:jc w:val="center"/>
              <w:rPr>
                <w:rFonts w:ascii="Times New Roman" w:hAnsi="Times New Roman"/>
                <w:sz w:val="24"/>
              </w:rPr>
            </w:pPr>
            <w:r w:rsidRPr="00191F12">
              <w:rPr>
                <w:rFonts w:ascii="Times New Roman" w:hAnsi="Times New Roman"/>
                <w:sz w:val="24"/>
              </w:rPr>
              <w:t>10.00</w:t>
            </w:r>
          </w:p>
        </w:tc>
        <w:tc>
          <w:tcPr>
            <w:tcW w:w="3960" w:type="dxa"/>
            <w:tcBorders>
              <w:top w:val="dotted" w:sz="4" w:space="0" w:color="auto"/>
              <w:left w:val="single" w:sz="4" w:space="0" w:color="auto"/>
              <w:bottom w:val="dotted" w:sz="4" w:space="0" w:color="auto"/>
              <w:right w:val="single" w:sz="4" w:space="0" w:color="auto"/>
            </w:tcBorders>
            <w:hideMark/>
          </w:tcPr>
          <w:p w:rsidR="00191F12" w:rsidRPr="00191F12" w:rsidRDefault="00191F12" w:rsidP="00191F12">
            <w:pPr>
              <w:spacing w:after="0" w:line="240" w:lineRule="auto"/>
              <w:rPr>
                <w:rFonts w:ascii="Times New Roman" w:hAnsi="Times New Roman"/>
                <w:sz w:val="24"/>
              </w:rPr>
            </w:pPr>
            <w:r w:rsidRPr="00191F12">
              <w:rPr>
                <w:rFonts w:ascii="Times New Roman" w:hAnsi="Times New Roman"/>
                <w:sz w:val="24"/>
              </w:rPr>
              <w:t>Iestādēm, organizācijām, interesentu grupām (ne mazāk kā 5 dalībnieki), kas nepārstāv Alojas novadu</w:t>
            </w:r>
          </w:p>
        </w:tc>
      </w:tr>
      <w:tr w:rsidR="00191F12" w:rsidRPr="00191F12" w:rsidTr="00E321B1">
        <w:tc>
          <w:tcPr>
            <w:tcW w:w="3644" w:type="dxa"/>
            <w:vMerge/>
            <w:tcBorders>
              <w:top w:val="single" w:sz="4" w:space="0" w:color="auto"/>
              <w:left w:val="single" w:sz="4" w:space="0" w:color="auto"/>
              <w:bottom w:val="single" w:sz="4" w:space="0" w:color="auto"/>
              <w:right w:val="dotted" w:sz="4" w:space="0" w:color="auto"/>
            </w:tcBorders>
            <w:vAlign w:val="center"/>
            <w:hideMark/>
          </w:tcPr>
          <w:p w:rsidR="00191F12" w:rsidRPr="00191F12" w:rsidRDefault="00191F12" w:rsidP="00191F12">
            <w:pPr>
              <w:spacing w:after="0" w:line="240" w:lineRule="auto"/>
              <w:rPr>
                <w:rFonts w:ascii="Times New Roman" w:hAnsi="Times New Roman"/>
                <w:sz w:val="24"/>
              </w:rPr>
            </w:pPr>
          </w:p>
        </w:tc>
        <w:tc>
          <w:tcPr>
            <w:tcW w:w="1736" w:type="dxa"/>
            <w:vMerge w:val="restart"/>
            <w:tcBorders>
              <w:top w:val="dotted" w:sz="4" w:space="0" w:color="auto"/>
              <w:left w:val="dotted" w:sz="4" w:space="0" w:color="auto"/>
              <w:bottom w:val="single" w:sz="4" w:space="0" w:color="auto"/>
              <w:right w:val="single" w:sz="4" w:space="0" w:color="auto"/>
            </w:tcBorders>
            <w:hideMark/>
          </w:tcPr>
          <w:p w:rsidR="00191F12" w:rsidRPr="00191F12" w:rsidRDefault="00191F12" w:rsidP="00191F12">
            <w:pPr>
              <w:spacing w:after="0" w:line="240" w:lineRule="auto"/>
              <w:rPr>
                <w:rFonts w:ascii="Times New Roman" w:hAnsi="Times New Roman"/>
                <w:sz w:val="24"/>
              </w:rPr>
            </w:pPr>
            <w:r w:rsidRPr="00191F12">
              <w:rPr>
                <w:rFonts w:ascii="Times New Roman" w:hAnsi="Times New Roman"/>
                <w:sz w:val="24"/>
              </w:rPr>
              <w:t>Individuālajiem apmeklētājiem</w:t>
            </w:r>
          </w:p>
        </w:tc>
        <w:tc>
          <w:tcPr>
            <w:tcW w:w="1576" w:type="dxa"/>
            <w:tcBorders>
              <w:top w:val="dotted" w:sz="4" w:space="0" w:color="auto"/>
              <w:left w:val="single" w:sz="4" w:space="0" w:color="auto"/>
              <w:bottom w:val="dotted" w:sz="4" w:space="0" w:color="auto"/>
              <w:right w:val="single" w:sz="4" w:space="0" w:color="auto"/>
            </w:tcBorders>
            <w:hideMark/>
          </w:tcPr>
          <w:p w:rsidR="00191F12" w:rsidRPr="00191F12" w:rsidRDefault="00191F12" w:rsidP="00191F12">
            <w:pPr>
              <w:spacing w:after="0" w:line="240" w:lineRule="auto"/>
              <w:jc w:val="center"/>
              <w:rPr>
                <w:rFonts w:ascii="Times New Roman" w:hAnsi="Times New Roman"/>
                <w:sz w:val="24"/>
              </w:rPr>
            </w:pPr>
            <w:r w:rsidRPr="00191F12">
              <w:rPr>
                <w:rFonts w:ascii="Times New Roman" w:hAnsi="Times New Roman"/>
                <w:sz w:val="24"/>
              </w:rPr>
              <w:t>1.50</w:t>
            </w:r>
          </w:p>
        </w:tc>
        <w:tc>
          <w:tcPr>
            <w:tcW w:w="3960" w:type="dxa"/>
            <w:tcBorders>
              <w:top w:val="dotted" w:sz="4" w:space="0" w:color="auto"/>
              <w:left w:val="single" w:sz="4" w:space="0" w:color="auto"/>
              <w:bottom w:val="dotted" w:sz="4" w:space="0" w:color="auto"/>
              <w:right w:val="single" w:sz="4" w:space="0" w:color="auto"/>
            </w:tcBorders>
            <w:hideMark/>
          </w:tcPr>
          <w:p w:rsidR="00191F12" w:rsidRPr="00191F12" w:rsidRDefault="00191F12" w:rsidP="00191F12">
            <w:pPr>
              <w:spacing w:after="0" w:line="240" w:lineRule="auto"/>
              <w:rPr>
                <w:rFonts w:ascii="Times New Roman" w:hAnsi="Times New Roman"/>
                <w:sz w:val="24"/>
              </w:rPr>
            </w:pPr>
            <w:r w:rsidRPr="00191F12">
              <w:rPr>
                <w:rFonts w:ascii="Times New Roman" w:hAnsi="Times New Roman"/>
                <w:sz w:val="24"/>
              </w:rPr>
              <w:t>Pieaugušajiem</w:t>
            </w:r>
          </w:p>
        </w:tc>
      </w:tr>
      <w:tr w:rsidR="00191F12" w:rsidRPr="00191F12" w:rsidTr="00E321B1">
        <w:tc>
          <w:tcPr>
            <w:tcW w:w="3644" w:type="dxa"/>
            <w:vMerge/>
            <w:tcBorders>
              <w:top w:val="single" w:sz="4" w:space="0" w:color="auto"/>
              <w:left w:val="single" w:sz="4" w:space="0" w:color="auto"/>
              <w:bottom w:val="single" w:sz="4" w:space="0" w:color="auto"/>
              <w:right w:val="dotted" w:sz="4" w:space="0" w:color="auto"/>
            </w:tcBorders>
            <w:vAlign w:val="center"/>
            <w:hideMark/>
          </w:tcPr>
          <w:p w:rsidR="00191F12" w:rsidRPr="00191F12" w:rsidRDefault="00191F12" w:rsidP="00191F12">
            <w:pPr>
              <w:spacing w:after="0" w:line="240" w:lineRule="auto"/>
              <w:rPr>
                <w:rFonts w:ascii="Times New Roman" w:hAnsi="Times New Roman"/>
                <w:sz w:val="24"/>
              </w:rPr>
            </w:pPr>
          </w:p>
        </w:tc>
        <w:tc>
          <w:tcPr>
            <w:tcW w:w="1736" w:type="dxa"/>
            <w:vMerge/>
            <w:tcBorders>
              <w:top w:val="dotted" w:sz="4" w:space="0" w:color="auto"/>
              <w:left w:val="dotted" w:sz="4" w:space="0" w:color="auto"/>
              <w:bottom w:val="single" w:sz="4" w:space="0" w:color="auto"/>
              <w:right w:val="single" w:sz="4" w:space="0" w:color="auto"/>
            </w:tcBorders>
            <w:vAlign w:val="center"/>
            <w:hideMark/>
          </w:tcPr>
          <w:p w:rsidR="00191F12" w:rsidRPr="00191F12" w:rsidRDefault="00191F12" w:rsidP="00191F12">
            <w:pPr>
              <w:spacing w:after="0" w:line="240" w:lineRule="auto"/>
              <w:rPr>
                <w:rFonts w:ascii="Times New Roman" w:hAnsi="Times New Roman"/>
                <w:sz w:val="24"/>
              </w:rPr>
            </w:pPr>
          </w:p>
        </w:tc>
        <w:tc>
          <w:tcPr>
            <w:tcW w:w="1576" w:type="dxa"/>
            <w:tcBorders>
              <w:top w:val="dotted" w:sz="4" w:space="0" w:color="auto"/>
              <w:left w:val="single" w:sz="4" w:space="0" w:color="auto"/>
              <w:bottom w:val="dotted" w:sz="4" w:space="0" w:color="auto"/>
              <w:right w:val="single" w:sz="4" w:space="0" w:color="auto"/>
            </w:tcBorders>
            <w:hideMark/>
          </w:tcPr>
          <w:p w:rsidR="00191F12" w:rsidRPr="00191F12" w:rsidRDefault="00191F12" w:rsidP="00191F12">
            <w:pPr>
              <w:spacing w:after="0" w:line="240" w:lineRule="auto"/>
              <w:jc w:val="center"/>
              <w:rPr>
                <w:rFonts w:ascii="Times New Roman" w:hAnsi="Times New Roman"/>
                <w:sz w:val="24"/>
              </w:rPr>
            </w:pPr>
            <w:r w:rsidRPr="00191F12">
              <w:rPr>
                <w:rFonts w:ascii="Times New Roman" w:hAnsi="Times New Roman"/>
                <w:sz w:val="24"/>
              </w:rPr>
              <w:t>1.00</w:t>
            </w:r>
          </w:p>
        </w:tc>
        <w:tc>
          <w:tcPr>
            <w:tcW w:w="3960" w:type="dxa"/>
            <w:tcBorders>
              <w:top w:val="dotted" w:sz="4" w:space="0" w:color="auto"/>
              <w:left w:val="single" w:sz="4" w:space="0" w:color="auto"/>
              <w:bottom w:val="dotted" w:sz="4" w:space="0" w:color="auto"/>
              <w:right w:val="single" w:sz="4" w:space="0" w:color="auto"/>
            </w:tcBorders>
            <w:hideMark/>
          </w:tcPr>
          <w:p w:rsidR="00191F12" w:rsidRPr="00191F12" w:rsidRDefault="00191F12" w:rsidP="00191F12">
            <w:pPr>
              <w:spacing w:after="0" w:line="240" w:lineRule="auto"/>
              <w:rPr>
                <w:rFonts w:ascii="Times New Roman" w:hAnsi="Times New Roman"/>
                <w:sz w:val="24"/>
              </w:rPr>
            </w:pPr>
            <w:r w:rsidRPr="00191F12">
              <w:rPr>
                <w:rFonts w:ascii="Times New Roman" w:hAnsi="Times New Roman"/>
                <w:sz w:val="24"/>
              </w:rPr>
              <w:t>Pensionāriem</w:t>
            </w:r>
          </w:p>
        </w:tc>
      </w:tr>
      <w:tr w:rsidR="00191F12" w:rsidRPr="00191F12" w:rsidTr="00E321B1">
        <w:tc>
          <w:tcPr>
            <w:tcW w:w="3644" w:type="dxa"/>
            <w:vMerge/>
            <w:tcBorders>
              <w:top w:val="single" w:sz="4" w:space="0" w:color="auto"/>
              <w:left w:val="single" w:sz="4" w:space="0" w:color="auto"/>
              <w:bottom w:val="single" w:sz="4" w:space="0" w:color="auto"/>
              <w:right w:val="dotted" w:sz="4" w:space="0" w:color="auto"/>
            </w:tcBorders>
            <w:vAlign w:val="center"/>
            <w:hideMark/>
          </w:tcPr>
          <w:p w:rsidR="00191F12" w:rsidRPr="00191F12" w:rsidRDefault="00191F12" w:rsidP="00191F12">
            <w:pPr>
              <w:spacing w:after="0" w:line="240" w:lineRule="auto"/>
              <w:rPr>
                <w:rFonts w:ascii="Times New Roman" w:hAnsi="Times New Roman"/>
                <w:sz w:val="24"/>
              </w:rPr>
            </w:pPr>
          </w:p>
        </w:tc>
        <w:tc>
          <w:tcPr>
            <w:tcW w:w="1736" w:type="dxa"/>
            <w:vMerge/>
            <w:tcBorders>
              <w:top w:val="dotted" w:sz="4" w:space="0" w:color="auto"/>
              <w:left w:val="dotted" w:sz="4" w:space="0" w:color="auto"/>
              <w:bottom w:val="single" w:sz="4" w:space="0" w:color="auto"/>
              <w:right w:val="single" w:sz="4" w:space="0" w:color="auto"/>
            </w:tcBorders>
            <w:vAlign w:val="center"/>
            <w:hideMark/>
          </w:tcPr>
          <w:p w:rsidR="00191F12" w:rsidRPr="00191F12" w:rsidRDefault="00191F12" w:rsidP="00191F12">
            <w:pPr>
              <w:spacing w:after="0" w:line="240" w:lineRule="auto"/>
              <w:rPr>
                <w:rFonts w:ascii="Times New Roman" w:hAnsi="Times New Roman"/>
                <w:sz w:val="24"/>
              </w:rPr>
            </w:pPr>
          </w:p>
        </w:tc>
        <w:tc>
          <w:tcPr>
            <w:tcW w:w="1576" w:type="dxa"/>
            <w:tcBorders>
              <w:top w:val="dotted" w:sz="4" w:space="0" w:color="auto"/>
              <w:left w:val="single" w:sz="4" w:space="0" w:color="auto"/>
              <w:bottom w:val="dotted" w:sz="4" w:space="0" w:color="auto"/>
              <w:right w:val="single" w:sz="4" w:space="0" w:color="auto"/>
            </w:tcBorders>
            <w:hideMark/>
          </w:tcPr>
          <w:p w:rsidR="00191F12" w:rsidRPr="00191F12" w:rsidRDefault="00191F12" w:rsidP="00191F12">
            <w:pPr>
              <w:spacing w:after="0" w:line="240" w:lineRule="auto"/>
              <w:jc w:val="center"/>
              <w:rPr>
                <w:rFonts w:ascii="Times New Roman" w:hAnsi="Times New Roman"/>
                <w:sz w:val="24"/>
              </w:rPr>
            </w:pPr>
            <w:r w:rsidRPr="00191F12">
              <w:rPr>
                <w:rFonts w:ascii="Times New Roman" w:hAnsi="Times New Roman"/>
                <w:sz w:val="24"/>
              </w:rPr>
              <w:t>0.50</w:t>
            </w:r>
          </w:p>
        </w:tc>
        <w:tc>
          <w:tcPr>
            <w:tcW w:w="3960" w:type="dxa"/>
            <w:tcBorders>
              <w:top w:val="dotted" w:sz="4" w:space="0" w:color="auto"/>
              <w:left w:val="single" w:sz="4" w:space="0" w:color="auto"/>
              <w:bottom w:val="dotted" w:sz="4" w:space="0" w:color="auto"/>
              <w:right w:val="single" w:sz="4" w:space="0" w:color="auto"/>
            </w:tcBorders>
            <w:hideMark/>
          </w:tcPr>
          <w:p w:rsidR="00191F12" w:rsidRPr="00191F12" w:rsidRDefault="00191F12" w:rsidP="00191F12">
            <w:pPr>
              <w:spacing w:after="0" w:line="240" w:lineRule="auto"/>
              <w:rPr>
                <w:rFonts w:ascii="Times New Roman" w:hAnsi="Times New Roman"/>
                <w:sz w:val="24"/>
              </w:rPr>
            </w:pPr>
            <w:r w:rsidRPr="00191F12">
              <w:rPr>
                <w:rFonts w:ascii="Times New Roman" w:hAnsi="Times New Roman"/>
                <w:sz w:val="24"/>
              </w:rPr>
              <w:t>Bērniem (ieskaitot sporta inventāra izmantošanu)</w:t>
            </w:r>
          </w:p>
        </w:tc>
      </w:tr>
      <w:tr w:rsidR="00191F12" w:rsidRPr="00191F12" w:rsidTr="00E321B1">
        <w:tc>
          <w:tcPr>
            <w:tcW w:w="3644" w:type="dxa"/>
            <w:vMerge/>
            <w:tcBorders>
              <w:top w:val="single" w:sz="4" w:space="0" w:color="auto"/>
              <w:left w:val="single" w:sz="4" w:space="0" w:color="auto"/>
              <w:bottom w:val="single" w:sz="4" w:space="0" w:color="auto"/>
              <w:right w:val="dotted" w:sz="4" w:space="0" w:color="auto"/>
            </w:tcBorders>
            <w:vAlign w:val="center"/>
            <w:hideMark/>
          </w:tcPr>
          <w:p w:rsidR="00191F12" w:rsidRPr="00191F12" w:rsidRDefault="00191F12" w:rsidP="00191F12">
            <w:pPr>
              <w:spacing w:after="0" w:line="240" w:lineRule="auto"/>
              <w:rPr>
                <w:rFonts w:ascii="Times New Roman" w:hAnsi="Times New Roman"/>
                <w:sz w:val="24"/>
              </w:rPr>
            </w:pPr>
          </w:p>
        </w:tc>
        <w:tc>
          <w:tcPr>
            <w:tcW w:w="1736" w:type="dxa"/>
            <w:vMerge/>
            <w:tcBorders>
              <w:top w:val="dotted" w:sz="4" w:space="0" w:color="auto"/>
              <w:left w:val="dotted" w:sz="4" w:space="0" w:color="auto"/>
              <w:bottom w:val="single" w:sz="4" w:space="0" w:color="auto"/>
              <w:right w:val="single" w:sz="4" w:space="0" w:color="auto"/>
            </w:tcBorders>
            <w:vAlign w:val="center"/>
            <w:hideMark/>
          </w:tcPr>
          <w:p w:rsidR="00191F12" w:rsidRPr="00191F12" w:rsidRDefault="00191F12" w:rsidP="00191F12">
            <w:pPr>
              <w:spacing w:after="0" w:line="240" w:lineRule="auto"/>
              <w:rPr>
                <w:rFonts w:ascii="Times New Roman" w:hAnsi="Times New Roman"/>
                <w:sz w:val="24"/>
              </w:rPr>
            </w:pPr>
          </w:p>
        </w:tc>
        <w:tc>
          <w:tcPr>
            <w:tcW w:w="1576" w:type="dxa"/>
            <w:tcBorders>
              <w:top w:val="dotted" w:sz="4" w:space="0" w:color="auto"/>
              <w:left w:val="single" w:sz="4" w:space="0" w:color="auto"/>
              <w:bottom w:val="single" w:sz="4" w:space="0" w:color="auto"/>
              <w:right w:val="single" w:sz="4" w:space="0" w:color="auto"/>
            </w:tcBorders>
            <w:hideMark/>
          </w:tcPr>
          <w:p w:rsidR="00191F12" w:rsidRPr="00191F12" w:rsidRDefault="00191F12" w:rsidP="00191F12">
            <w:pPr>
              <w:spacing w:after="0" w:line="240" w:lineRule="auto"/>
              <w:jc w:val="center"/>
              <w:rPr>
                <w:rFonts w:ascii="Times New Roman" w:hAnsi="Times New Roman"/>
                <w:sz w:val="24"/>
              </w:rPr>
            </w:pPr>
            <w:r w:rsidRPr="00191F12">
              <w:rPr>
                <w:rFonts w:ascii="Times New Roman" w:hAnsi="Times New Roman"/>
                <w:sz w:val="24"/>
              </w:rPr>
              <w:t xml:space="preserve"> bezmaksas </w:t>
            </w:r>
          </w:p>
        </w:tc>
        <w:tc>
          <w:tcPr>
            <w:tcW w:w="3960" w:type="dxa"/>
            <w:tcBorders>
              <w:top w:val="dotted" w:sz="4" w:space="0" w:color="auto"/>
              <w:left w:val="single" w:sz="4" w:space="0" w:color="auto"/>
              <w:bottom w:val="single" w:sz="4" w:space="0" w:color="auto"/>
              <w:right w:val="single" w:sz="4" w:space="0" w:color="auto"/>
            </w:tcBorders>
            <w:hideMark/>
          </w:tcPr>
          <w:p w:rsidR="00191F12" w:rsidRPr="00191F12" w:rsidRDefault="00191F12" w:rsidP="00191F12">
            <w:pPr>
              <w:spacing w:after="0" w:line="240" w:lineRule="auto"/>
              <w:rPr>
                <w:rFonts w:ascii="Times New Roman" w:hAnsi="Times New Roman"/>
                <w:sz w:val="24"/>
              </w:rPr>
            </w:pPr>
            <w:r w:rsidRPr="00191F12">
              <w:rPr>
                <w:rFonts w:ascii="Times New Roman" w:hAnsi="Times New Roman"/>
                <w:sz w:val="24"/>
              </w:rPr>
              <w:t xml:space="preserve">Alojas novada skolēni </w:t>
            </w:r>
          </w:p>
        </w:tc>
      </w:tr>
      <w:tr w:rsidR="00191F12" w:rsidRPr="00191F12" w:rsidTr="00E321B1">
        <w:tc>
          <w:tcPr>
            <w:tcW w:w="1908" w:type="dxa"/>
            <w:vMerge w:val="restart"/>
            <w:tcBorders>
              <w:top w:val="single" w:sz="4" w:space="0" w:color="auto"/>
              <w:left w:val="single" w:sz="4" w:space="0" w:color="auto"/>
              <w:bottom w:val="single" w:sz="4" w:space="0" w:color="auto"/>
              <w:right w:val="dotted" w:sz="4" w:space="0" w:color="auto"/>
            </w:tcBorders>
            <w:hideMark/>
          </w:tcPr>
          <w:p w:rsidR="00191F12" w:rsidRPr="00191F12" w:rsidRDefault="00191F12" w:rsidP="00191F12">
            <w:pPr>
              <w:spacing w:after="0" w:line="240" w:lineRule="auto"/>
              <w:rPr>
                <w:rFonts w:ascii="Times New Roman" w:hAnsi="Times New Roman"/>
                <w:sz w:val="24"/>
              </w:rPr>
            </w:pPr>
            <w:r w:rsidRPr="00191F12">
              <w:rPr>
                <w:rFonts w:ascii="Times New Roman" w:hAnsi="Times New Roman"/>
                <w:sz w:val="24"/>
              </w:rPr>
              <w:t>Vingrošanas zāle</w:t>
            </w:r>
          </w:p>
        </w:tc>
        <w:tc>
          <w:tcPr>
            <w:tcW w:w="1736" w:type="dxa"/>
            <w:vMerge w:val="restart"/>
            <w:tcBorders>
              <w:top w:val="single" w:sz="4" w:space="0" w:color="auto"/>
              <w:left w:val="dotted" w:sz="4" w:space="0" w:color="auto"/>
              <w:bottom w:val="single" w:sz="4" w:space="0" w:color="auto"/>
              <w:right w:val="single" w:sz="4" w:space="0" w:color="auto"/>
            </w:tcBorders>
            <w:hideMark/>
          </w:tcPr>
          <w:p w:rsidR="00191F12" w:rsidRPr="00191F12" w:rsidRDefault="00191F12" w:rsidP="00191F12">
            <w:pPr>
              <w:spacing w:after="0" w:line="240" w:lineRule="auto"/>
              <w:rPr>
                <w:rFonts w:ascii="Times New Roman" w:hAnsi="Times New Roman"/>
                <w:sz w:val="24"/>
              </w:rPr>
            </w:pPr>
            <w:r w:rsidRPr="00191F12">
              <w:rPr>
                <w:rFonts w:ascii="Times New Roman" w:hAnsi="Times New Roman"/>
                <w:sz w:val="24"/>
              </w:rPr>
              <w:t>Individuālajiem apmeklētājiem</w:t>
            </w:r>
          </w:p>
        </w:tc>
        <w:tc>
          <w:tcPr>
            <w:tcW w:w="1576" w:type="dxa"/>
            <w:tcBorders>
              <w:top w:val="single" w:sz="4" w:space="0" w:color="auto"/>
              <w:left w:val="single" w:sz="4" w:space="0" w:color="auto"/>
              <w:bottom w:val="dotted" w:sz="4" w:space="0" w:color="auto"/>
              <w:right w:val="single" w:sz="4" w:space="0" w:color="auto"/>
            </w:tcBorders>
            <w:hideMark/>
          </w:tcPr>
          <w:p w:rsidR="00191F12" w:rsidRPr="00191F12" w:rsidRDefault="00191F12" w:rsidP="00191F12">
            <w:pPr>
              <w:spacing w:after="0" w:line="240" w:lineRule="auto"/>
              <w:jc w:val="center"/>
              <w:rPr>
                <w:rFonts w:ascii="Times New Roman" w:hAnsi="Times New Roman"/>
                <w:sz w:val="24"/>
              </w:rPr>
            </w:pPr>
            <w:r w:rsidRPr="00191F12">
              <w:rPr>
                <w:rFonts w:ascii="Times New Roman" w:hAnsi="Times New Roman"/>
                <w:sz w:val="24"/>
              </w:rPr>
              <w:t>1.00</w:t>
            </w:r>
          </w:p>
        </w:tc>
        <w:tc>
          <w:tcPr>
            <w:tcW w:w="3960" w:type="dxa"/>
            <w:tcBorders>
              <w:top w:val="single" w:sz="4" w:space="0" w:color="auto"/>
              <w:left w:val="single" w:sz="4" w:space="0" w:color="auto"/>
              <w:bottom w:val="dotted" w:sz="4" w:space="0" w:color="auto"/>
              <w:right w:val="single" w:sz="4" w:space="0" w:color="auto"/>
            </w:tcBorders>
            <w:hideMark/>
          </w:tcPr>
          <w:p w:rsidR="00191F12" w:rsidRPr="00191F12" w:rsidRDefault="00191F12" w:rsidP="00191F12">
            <w:pPr>
              <w:spacing w:after="0" w:line="240" w:lineRule="auto"/>
              <w:rPr>
                <w:rFonts w:ascii="Times New Roman" w:hAnsi="Times New Roman"/>
                <w:sz w:val="24"/>
              </w:rPr>
            </w:pPr>
            <w:r w:rsidRPr="00191F12">
              <w:rPr>
                <w:rFonts w:ascii="Times New Roman" w:hAnsi="Times New Roman"/>
                <w:sz w:val="24"/>
              </w:rPr>
              <w:t>Personai</w:t>
            </w:r>
          </w:p>
        </w:tc>
      </w:tr>
      <w:tr w:rsidR="00191F12" w:rsidRPr="00191F12" w:rsidTr="00E321B1">
        <w:tc>
          <w:tcPr>
            <w:tcW w:w="3644" w:type="dxa"/>
            <w:vMerge/>
            <w:tcBorders>
              <w:top w:val="single" w:sz="4" w:space="0" w:color="auto"/>
              <w:left w:val="single" w:sz="4" w:space="0" w:color="auto"/>
              <w:bottom w:val="single" w:sz="4" w:space="0" w:color="auto"/>
              <w:right w:val="dotted" w:sz="4" w:space="0" w:color="auto"/>
            </w:tcBorders>
            <w:vAlign w:val="center"/>
            <w:hideMark/>
          </w:tcPr>
          <w:p w:rsidR="00191F12" w:rsidRPr="00191F12" w:rsidRDefault="00191F12" w:rsidP="00191F12">
            <w:pPr>
              <w:spacing w:after="0" w:line="240" w:lineRule="auto"/>
              <w:rPr>
                <w:rFonts w:ascii="Times New Roman" w:hAnsi="Times New Roman"/>
                <w:sz w:val="24"/>
              </w:rPr>
            </w:pPr>
          </w:p>
        </w:tc>
        <w:tc>
          <w:tcPr>
            <w:tcW w:w="1736" w:type="dxa"/>
            <w:vMerge/>
            <w:tcBorders>
              <w:top w:val="single" w:sz="4" w:space="0" w:color="auto"/>
              <w:left w:val="dotted" w:sz="4" w:space="0" w:color="auto"/>
              <w:bottom w:val="single" w:sz="4" w:space="0" w:color="auto"/>
              <w:right w:val="single" w:sz="4" w:space="0" w:color="auto"/>
            </w:tcBorders>
            <w:vAlign w:val="center"/>
            <w:hideMark/>
          </w:tcPr>
          <w:p w:rsidR="00191F12" w:rsidRPr="00191F12" w:rsidRDefault="00191F12" w:rsidP="00191F12">
            <w:pPr>
              <w:spacing w:after="0" w:line="240" w:lineRule="auto"/>
              <w:rPr>
                <w:rFonts w:ascii="Times New Roman" w:hAnsi="Times New Roman"/>
                <w:sz w:val="24"/>
              </w:rPr>
            </w:pPr>
          </w:p>
        </w:tc>
        <w:tc>
          <w:tcPr>
            <w:tcW w:w="1576" w:type="dxa"/>
            <w:tcBorders>
              <w:top w:val="dotted" w:sz="4" w:space="0" w:color="auto"/>
              <w:left w:val="single" w:sz="4" w:space="0" w:color="auto"/>
              <w:bottom w:val="single" w:sz="4" w:space="0" w:color="auto"/>
              <w:right w:val="single" w:sz="4" w:space="0" w:color="auto"/>
            </w:tcBorders>
            <w:hideMark/>
          </w:tcPr>
          <w:p w:rsidR="00191F12" w:rsidRPr="00191F12" w:rsidRDefault="00191F12" w:rsidP="00191F12">
            <w:pPr>
              <w:spacing w:after="0" w:line="240" w:lineRule="auto"/>
              <w:jc w:val="center"/>
              <w:rPr>
                <w:rFonts w:ascii="Times New Roman" w:hAnsi="Times New Roman"/>
                <w:sz w:val="24"/>
              </w:rPr>
            </w:pPr>
            <w:r w:rsidRPr="00191F12">
              <w:rPr>
                <w:rFonts w:ascii="Times New Roman" w:hAnsi="Times New Roman"/>
                <w:sz w:val="24"/>
              </w:rPr>
              <w:t xml:space="preserve"> bezmaksas</w:t>
            </w:r>
          </w:p>
        </w:tc>
        <w:tc>
          <w:tcPr>
            <w:tcW w:w="3960" w:type="dxa"/>
            <w:tcBorders>
              <w:top w:val="dotted" w:sz="4" w:space="0" w:color="auto"/>
              <w:left w:val="single" w:sz="4" w:space="0" w:color="auto"/>
              <w:bottom w:val="single" w:sz="4" w:space="0" w:color="auto"/>
              <w:right w:val="single" w:sz="4" w:space="0" w:color="auto"/>
            </w:tcBorders>
            <w:hideMark/>
          </w:tcPr>
          <w:p w:rsidR="00191F12" w:rsidRPr="00191F12" w:rsidRDefault="00191F12" w:rsidP="00191F12">
            <w:pPr>
              <w:spacing w:after="0" w:line="240" w:lineRule="auto"/>
              <w:rPr>
                <w:rFonts w:ascii="Times New Roman" w:hAnsi="Times New Roman"/>
                <w:sz w:val="24"/>
              </w:rPr>
            </w:pPr>
            <w:r w:rsidRPr="00191F12">
              <w:rPr>
                <w:rFonts w:ascii="Times New Roman" w:hAnsi="Times New Roman"/>
                <w:sz w:val="24"/>
              </w:rPr>
              <w:t>Biedrības „Alojas seniori” biedriem</w:t>
            </w:r>
          </w:p>
        </w:tc>
      </w:tr>
      <w:tr w:rsidR="00191F12" w:rsidRPr="00191F12" w:rsidTr="00E321B1">
        <w:tc>
          <w:tcPr>
            <w:tcW w:w="1908" w:type="dxa"/>
            <w:tcBorders>
              <w:top w:val="single" w:sz="4" w:space="0" w:color="auto"/>
              <w:left w:val="single" w:sz="4" w:space="0" w:color="auto"/>
              <w:bottom w:val="nil"/>
              <w:right w:val="nil"/>
            </w:tcBorders>
            <w:vAlign w:val="center"/>
            <w:hideMark/>
          </w:tcPr>
          <w:p w:rsidR="00191F12" w:rsidRPr="00191F12" w:rsidRDefault="00191F12" w:rsidP="00191F12">
            <w:pPr>
              <w:spacing w:after="0" w:line="240" w:lineRule="auto"/>
              <w:rPr>
                <w:rFonts w:ascii="Times New Roman" w:hAnsi="Times New Roman"/>
                <w:sz w:val="24"/>
              </w:rPr>
            </w:pPr>
            <w:r w:rsidRPr="00191F12">
              <w:rPr>
                <w:rFonts w:ascii="Times New Roman" w:hAnsi="Times New Roman"/>
                <w:sz w:val="24"/>
              </w:rPr>
              <w:t>Sauna</w:t>
            </w:r>
          </w:p>
        </w:tc>
        <w:tc>
          <w:tcPr>
            <w:tcW w:w="1736" w:type="dxa"/>
            <w:tcBorders>
              <w:top w:val="single" w:sz="4" w:space="0" w:color="auto"/>
              <w:left w:val="nil"/>
              <w:bottom w:val="nil"/>
              <w:right w:val="single" w:sz="4" w:space="0" w:color="auto"/>
            </w:tcBorders>
            <w:vAlign w:val="center"/>
          </w:tcPr>
          <w:p w:rsidR="00191F12" w:rsidRPr="00191F12" w:rsidRDefault="00191F12" w:rsidP="00191F12">
            <w:pPr>
              <w:spacing w:after="0" w:line="240" w:lineRule="auto"/>
              <w:rPr>
                <w:rFonts w:ascii="Times New Roman" w:hAnsi="Times New Roman"/>
                <w:sz w:val="24"/>
              </w:rPr>
            </w:pPr>
          </w:p>
        </w:tc>
        <w:tc>
          <w:tcPr>
            <w:tcW w:w="1576" w:type="dxa"/>
            <w:tcBorders>
              <w:top w:val="dotted" w:sz="4" w:space="0" w:color="auto"/>
              <w:left w:val="single" w:sz="4" w:space="0" w:color="auto"/>
              <w:bottom w:val="single" w:sz="4" w:space="0" w:color="auto"/>
              <w:right w:val="single" w:sz="4" w:space="0" w:color="auto"/>
            </w:tcBorders>
            <w:hideMark/>
          </w:tcPr>
          <w:p w:rsidR="00191F12" w:rsidRPr="00191F12" w:rsidRDefault="00191F12" w:rsidP="00191F12">
            <w:pPr>
              <w:spacing w:after="0" w:line="240" w:lineRule="auto"/>
              <w:jc w:val="center"/>
              <w:rPr>
                <w:rFonts w:ascii="Times New Roman" w:hAnsi="Times New Roman"/>
                <w:sz w:val="24"/>
              </w:rPr>
            </w:pPr>
            <w:r w:rsidRPr="00191F12">
              <w:rPr>
                <w:rFonts w:ascii="Times New Roman" w:hAnsi="Times New Roman"/>
                <w:sz w:val="24"/>
              </w:rPr>
              <w:t>7.00</w:t>
            </w:r>
          </w:p>
        </w:tc>
        <w:tc>
          <w:tcPr>
            <w:tcW w:w="3960" w:type="dxa"/>
            <w:tcBorders>
              <w:top w:val="dotted" w:sz="4" w:space="0" w:color="auto"/>
              <w:left w:val="single" w:sz="4" w:space="0" w:color="auto"/>
              <w:bottom w:val="single" w:sz="4" w:space="0" w:color="auto"/>
              <w:right w:val="single" w:sz="4" w:space="0" w:color="auto"/>
            </w:tcBorders>
            <w:hideMark/>
          </w:tcPr>
          <w:p w:rsidR="00191F12" w:rsidRPr="00191F12" w:rsidRDefault="00191F12" w:rsidP="00191F12">
            <w:pPr>
              <w:spacing w:after="0" w:line="240" w:lineRule="auto"/>
              <w:rPr>
                <w:rFonts w:ascii="Times New Roman" w:hAnsi="Times New Roman"/>
                <w:sz w:val="24"/>
              </w:rPr>
            </w:pPr>
            <w:r w:rsidRPr="00191F12">
              <w:rPr>
                <w:rFonts w:ascii="Times New Roman" w:hAnsi="Times New Roman"/>
                <w:sz w:val="24"/>
              </w:rPr>
              <w:t>5 personām</w:t>
            </w:r>
          </w:p>
        </w:tc>
      </w:tr>
      <w:tr w:rsidR="00191F12" w:rsidRPr="00191F12" w:rsidTr="00E321B1">
        <w:tc>
          <w:tcPr>
            <w:tcW w:w="1908" w:type="dxa"/>
            <w:tcBorders>
              <w:top w:val="nil"/>
              <w:left w:val="single" w:sz="4" w:space="0" w:color="auto"/>
              <w:bottom w:val="single" w:sz="4" w:space="0" w:color="auto"/>
              <w:right w:val="nil"/>
            </w:tcBorders>
            <w:vAlign w:val="center"/>
          </w:tcPr>
          <w:p w:rsidR="00191F12" w:rsidRPr="00191F12" w:rsidRDefault="00191F12" w:rsidP="00191F12">
            <w:pPr>
              <w:spacing w:after="0" w:line="240" w:lineRule="auto"/>
              <w:rPr>
                <w:rFonts w:ascii="Times New Roman" w:hAnsi="Times New Roman"/>
                <w:sz w:val="24"/>
              </w:rPr>
            </w:pPr>
          </w:p>
        </w:tc>
        <w:tc>
          <w:tcPr>
            <w:tcW w:w="1736" w:type="dxa"/>
            <w:tcBorders>
              <w:top w:val="nil"/>
              <w:left w:val="nil"/>
              <w:bottom w:val="single" w:sz="4" w:space="0" w:color="auto"/>
              <w:right w:val="single" w:sz="4" w:space="0" w:color="auto"/>
            </w:tcBorders>
            <w:vAlign w:val="center"/>
          </w:tcPr>
          <w:p w:rsidR="00191F12" w:rsidRPr="00191F12" w:rsidRDefault="00191F12" w:rsidP="00191F12">
            <w:pPr>
              <w:spacing w:after="0" w:line="240" w:lineRule="auto"/>
              <w:rPr>
                <w:rFonts w:ascii="Times New Roman" w:hAnsi="Times New Roman"/>
                <w:sz w:val="24"/>
              </w:rPr>
            </w:pPr>
          </w:p>
        </w:tc>
        <w:tc>
          <w:tcPr>
            <w:tcW w:w="1576" w:type="dxa"/>
            <w:tcBorders>
              <w:top w:val="dotted" w:sz="4" w:space="0" w:color="auto"/>
              <w:left w:val="single" w:sz="4" w:space="0" w:color="auto"/>
              <w:bottom w:val="single" w:sz="4" w:space="0" w:color="auto"/>
              <w:right w:val="single" w:sz="4" w:space="0" w:color="auto"/>
            </w:tcBorders>
            <w:hideMark/>
          </w:tcPr>
          <w:p w:rsidR="00191F12" w:rsidRPr="00191F12" w:rsidRDefault="00191F12" w:rsidP="00191F12">
            <w:pPr>
              <w:spacing w:after="0" w:line="240" w:lineRule="auto"/>
              <w:jc w:val="center"/>
              <w:rPr>
                <w:rFonts w:ascii="Times New Roman" w:hAnsi="Times New Roman"/>
                <w:sz w:val="24"/>
              </w:rPr>
            </w:pPr>
            <w:r w:rsidRPr="00191F12">
              <w:rPr>
                <w:rFonts w:ascii="Times New Roman" w:hAnsi="Times New Roman"/>
                <w:sz w:val="24"/>
              </w:rPr>
              <w:t>15.00</w:t>
            </w:r>
          </w:p>
        </w:tc>
        <w:tc>
          <w:tcPr>
            <w:tcW w:w="3960" w:type="dxa"/>
            <w:tcBorders>
              <w:top w:val="dotted" w:sz="4" w:space="0" w:color="auto"/>
              <w:left w:val="single" w:sz="4" w:space="0" w:color="auto"/>
              <w:bottom w:val="single" w:sz="4" w:space="0" w:color="auto"/>
              <w:right w:val="single" w:sz="4" w:space="0" w:color="auto"/>
            </w:tcBorders>
            <w:hideMark/>
          </w:tcPr>
          <w:p w:rsidR="00191F12" w:rsidRPr="00191F12" w:rsidRDefault="00191F12" w:rsidP="00191F12">
            <w:pPr>
              <w:spacing w:after="0" w:line="240" w:lineRule="auto"/>
              <w:rPr>
                <w:rFonts w:ascii="Times New Roman" w:hAnsi="Times New Roman"/>
                <w:sz w:val="24"/>
              </w:rPr>
            </w:pPr>
            <w:r w:rsidRPr="00191F12">
              <w:rPr>
                <w:rFonts w:ascii="Times New Roman" w:hAnsi="Times New Roman"/>
                <w:sz w:val="24"/>
              </w:rPr>
              <w:t>6 un vairāk personām</w:t>
            </w:r>
          </w:p>
        </w:tc>
      </w:tr>
      <w:tr w:rsidR="00191F12" w:rsidRPr="00191F12" w:rsidTr="00E321B1">
        <w:tc>
          <w:tcPr>
            <w:tcW w:w="1908" w:type="dxa"/>
            <w:tcBorders>
              <w:top w:val="single" w:sz="4" w:space="0" w:color="auto"/>
              <w:left w:val="single" w:sz="4" w:space="0" w:color="auto"/>
              <w:bottom w:val="single" w:sz="4" w:space="0" w:color="auto"/>
              <w:right w:val="dotted" w:sz="4" w:space="0" w:color="auto"/>
            </w:tcBorders>
            <w:hideMark/>
          </w:tcPr>
          <w:p w:rsidR="00191F12" w:rsidRPr="00191F12" w:rsidRDefault="00191F12" w:rsidP="00191F12">
            <w:pPr>
              <w:spacing w:after="0" w:line="240" w:lineRule="auto"/>
              <w:rPr>
                <w:rFonts w:ascii="Times New Roman" w:hAnsi="Times New Roman"/>
                <w:sz w:val="24"/>
              </w:rPr>
            </w:pPr>
            <w:r w:rsidRPr="00191F12">
              <w:rPr>
                <w:rFonts w:ascii="Times New Roman" w:hAnsi="Times New Roman"/>
                <w:sz w:val="24"/>
              </w:rPr>
              <w:t>Pasākumu organizēšana</w:t>
            </w:r>
          </w:p>
        </w:tc>
        <w:tc>
          <w:tcPr>
            <w:tcW w:w="1736" w:type="dxa"/>
            <w:tcBorders>
              <w:top w:val="single" w:sz="4" w:space="0" w:color="auto"/>
              <w:left w:val="dotted" w:sz="4" w:space="0" w:color="auto"/>
              <w:bottom w:val="single" w:sz="4" w:space="0" w:color="auto"/>
              <w:right w:val="single" w:sz="4" w:space="0" w:color="auto"/>
            </w:tcBorders>
          </w:tcPr>
          <w:p w:rsidR="00191F12" w:rsidRPr="00191F12" w:rsidRDefault="00191F12" w:rsidP="00191F12">
            <w:pPr>
              <w:spacing w:after="0" w:line="240" w:lineRule="auto"/>
              <w:rPr>
                <w:rFonts w:ascii="Times New Roman" w:hAnsi="Times New Roman"/>
                <w:sz w:val="24"/>
              </w:rPr>
            </w:pPr>
          </w:p>
        </w:tc>
        <w:tc>
          <w:tcPr>
            <w:tcW w:w="1576" w:type="dxa"/>
            <w:tcBorders>
              <w:top w:val="single" w:sz="4" w:space="0" w:color="auto"/>
              <w:left w:val="single" w:sz="4" w:space="0" w:color="auto"/>
              <w:bottom w:val="single" w:sz="4" w:space="0" w:color="auto"/>
              <w:right w:val="single" w:sz="4" w:space="0" w:color="auto"/>
            </w:tcBorders>
            <w:hideMark/>
          </w:tcPr>
          <w:p w:rsidR="00191F12" w:rsidRPr="00191F12" w:rsidRDefault="00191F12" w:rsidP="00191F12">
            <w:pPr>
              <w:spacing w:after="0" w:line="240" w:lineRule="auto"/>
              <w:jc w:val="center"/>
              <w:rPr>
                <w:rFonts w:ascii="Times New Roman" w:hAnsi="Times New Roman"/>
                <w:sz w:val="24"/>
              </w:rPr>
            </w:pPr>
            <w:r w:rsidRPr="00191F12">
              <w:rPr>
                <w:rFonts w:ascii="Times New Roman" w:hAnsi="Times New Roman"/>
                <w:sz w:val="24"/>
              </w:rPr>
              <w:t>pēc līgumslēdzēju vienošanās</w:t>
            </w:r>
          </w:p>
        </w:tc>
        <w:tc>
          <w:tcPr>
            <w:tcW w:w="3960" w:type="dxa"/>
            <w:tcBorders>
              <w:top w:val="single" w:sz="4" w:space="0" w:color="auto"/>
              <w:left w:val="single" w:sz="4" w:space="0" w:color="auto"/>
              <w:bottom w:val="single" w:sz="4" w:space="0" w:color="auto"/>
              <w:right w:val="single" w:sz="4" w:space="0" w:color="auto"/>
            </w:tcBorders>
            <w:hideMark/>
          </w:tcPr>
          <w:p w:rsidR="00191F12" w:rsidRPr="00191F12" w:rsidRDefault="00191F12" w:rsidP="00191F12">
            <w:pPr>
              <w:spacing w:after="0" w:line="240" w:lineRule="auto"/>
              <w:rPr>
                <w:rFonts w:ascii="Times New Roman" w:hAnsi="Times New Roman"/>
                <w:sz w:val="24"/>
              </w:rPr>
            </w:pPr>
            <w:r w:rsidRPr="00191F12">
              <w:rPr>
                <w:rFonts w:ascii="Times New Roman" w:hAnsi="Times New Roman"/>
                <w:sz w:val="24"/>
              </w:rPr>
              <w:t>Nometnes, atpūtas, izklaides vai citi privātie pasākumi</w:t>
            </w:r>
          </w:p>
        </w:tc>
      </w:tr>
    </w:tbl>
    <w:p w:rsidR="00191F12" w:rsidRPr="00191F12" w:rsidRDefault="00191F12" w:rsidP="00191F12">
      <w:pPr>
        <w:spacing w:after="0" w:line="240" w:lineRule="auto"/>
        <w:rPr>
          <w:rFonts w:ascii="Times New Roman" w:hAnsi="Times New Roman"/>
        </w:rPr>
      </w:pPr>
    </w:p>
    <w:p w:rsidR="00191F12" w:rsidRPr="00191F12" w:rsidRDefault="00191F12" w:rsidP="00191F12">
      <w:pPr>
        <w:spacing w:after="0" w:line="240" w:lineRule="auto"/>
        <w:jc w:val="both"/>
        <w:rPr>
          <w:rFonts w:ascii="Times New Roman" w:hAnsi="Times New Roman"/>
        </w:rPr>
      </w:pPr>
      <w:r w:rsidRPr="00191F12">
        <w:rPr>
          <w:rFonts w:ascii="Times New Roman" w:hAnsi="Times New Roman"/>
        </w:rPr>
        <w:t xml:space="preserve"> </w:t>
      </w:r>
    </w:p>
    <w:p w:rsidR="00191F12" w:rsidRPr="00191F12" w:rsidRDefault="00191F12" w:rsidP="00191F12">
      <w:pPr>
        <w:spacing w:after="0" w:line="240" w:lineRule="auto"/>
        <w:jc w:val="center"/>
        <w:rPr>
          <w:rFonts w:ascii="Times New Roman" w:hAnsi="Times New Roman"/>
        </w:rPr>
      </w:pPr>
    </w:p>
    <w:p w:rsidR="00191F12" w:rsidRPr="00191F12" w:rsidRDefault="00191F12" w:rsidP="00191F12">
      <w:pPr>
        <w:spacing w:after="0" w:line="240" w:lineRule="auto"/>
        <w:rPr>
          <w:rFonts w:ascii="Times New Roman" w:hAnsi="Times New Roman"/>
        </w:rPr>
      </w:pPr>
    </w:p>
    <w:p w:rsidR="008D4C3F" w:rsidRPr="000755B3" w:rsidRDefault="008D4C3F" w:rsidP="008D4C3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8D4C3F" w:rsidRPr="000755B3" w:rsidRDefault="008D4C3F" w:rsidP="008D4C3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8D4C3F" w:rsidRPr="000755B3" w:rsidRDefault="008D4C3F" w:rsidP="008D4C3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8D4C3F" w:rsidRPr="000755B3" w:rsidRDefault="008D4C3F" w:rsidP="008D4C3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8D4C3F" w:rsidRPr="000755B3" w:rsidRDefault="008D4C3F" w:rsidP="008D4C3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62662B" w:rsidRDefault="0062662B" w:rsidP="00191F12">
      <w:pPr>
        <w:spacing w:after="0" w:line="240" w:lineRule="auto"/>
        <w:ind w:left="57"/>
        <w:rPr>
          <w:rFonts w:ascii="Times New Roman" w:hAnsi="Times New Roman"/>
          <w:sz w:val="24"/>
          <w:szCs w:val="24"/>
        </w:rPr>
      </w:pPr>
    </w:p>
    <w:p w:rsidR="0062662B" w:rsidRDefault="0062662B" w:rsidP="00191F12">
      <w:pPr>
        <w:spacing w:after="0" w:line="240" w:lineRule="auto"/>
        <w:ind w:left="57"/>
        <w:rPr>
          <w:rFonts w:ascii="Times New Roman" w:hAnsi="Times New Roman"/>
          <w:sz w:val="24"/>
          <w:szCs w:val="24"/>
        </w:rPr>
      </w:pPr>
    </w:p>
    <w:p w:rsidR="0062662B" w:rsidRDefault="0062662B" w:rsidP="00191F12">
      <w:pPr>
        <w:spacing w:after="0" w:line="240" w:lineRule="auto"/>
        <w:ind w:left="57"/>
        <w:rPr>
          <w:rFonts w:ascii="Times New Roman" w:hAnsi="Times New Roman"/>
          <w:sz w:val="24"/>
          <w:szCs w:val="24"/>
        </w:rPr>
      </w:pPr>
    </w:p>
    <w:p w:rsidR="0062662B" w:rsidRDefault="0062662B" w:rsidP="00191F12">
      <w:pPr>
        <w:spacing w:after="0" w:line="240" w:lineRule="auto"/>
        <w:ind w:left="57"/>
        <w:rPr>
          <w:rFonts w:ascii="Times New Roman" w:hAnsi="Times New Roman"/>
          <w:sz w:val="24"/>
          <w:szCs w:val="24"/>
        </w:rPr>
      </w:pPr>
    </w:p>
    <w:p w:rsidR="0062662B" w:rsidRDefault="0062662B" w:rsidP="00191F12">
      <w:pPr>
        <w:spacing w:after="0" w:line="240" w:lineRule="auto"/>
        <w:ind w:left="57"/>
        <w:rPr>
          <w:rFonts w:ascii="Times New Roman" w:hAnsi="Times New Roman"/>
          <w:sz w:val="24"/>
          <w:szCs w:val="24"/>
        </w:rPr>
      </w:pPr>
    </w:p>
    <w:p w:rsidR="0062662B" w:rsidRDefault="0062662B" w:rsidP="00191F12">
      <w:pPr>
        <w:spacing w:after="0" w:line="240" w:lineRule="auto"/>
        <w:ind w:left="57"/>
        <w:rPr>
          <w:rFonts w:ascii="Times New Roman" w:hAnsi="Times New Roman"/>
          <w:sz w:val="24"/>
          <w:szCs w:val="24"/>
        </w:rPr>
      </w:pPr>
    </w:p>
    <w:p w:rsidR="0062662B" w:rsidRDefault="0062662B" w:rsidP="00191F12">
      <w:pPr>
        <w:spacing w:after="0" w:line="240" w:lineRule="auto"/>
        <w:ind w:left="57"/>
        <w:rPr>
          <w:rFonts w:ascii="Times New Roman" w:hAnsi="Times New Roman"/>
          <w:sz w:val="24"/>
          <w:szCs w:val="24"/>
        </w:rPr>
      </w:pPr>
    </w:p>
    <w:p w:rsidR="0062662B" w:rsidRDefault="0062662B" w:rsidP="00191F12">
      <w:pPr>
        <w:spacing w:after="0" w:line="240" w:lineRule="auto"/>
        <w:ind w:left="57"/>
        <w:rPr>
          <w:rFonts w:ascii="Times New Roman" w:hAnsi="Times New Roman"/>
          <w:sz w:val="24"/>
          <w:szCs w:val="24"/>
        </w:rPr>
      </w:pPr>
    </w:p>
    <w:p w:rsidR="0062662B" w:rsidRPr="006D403C" w:rsidRDefault="0062662B" w:rsidP="0062662B">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4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62662B" w:rsidRPr="006D403C" w:rsidRDefault="0062662B" w:rsidP="0062662B">
      <w:pPr>
        <w:spacing w:after="0" w:line="240" w:lineRule="auto"/>
        <w:jc w:val="center"/>
        <w:rPr>
          <w:rFonts w:ascii="Times New Roman" w:hAnsi="Times New Roman"/>
          <w:sz w:val="32"/>
        </w:rPr>
      </w:pPr>
      <w:r w:rsidRPr="006D403C">
        <w:rPr>
          <w:rFonts w:ascii="Times New Roman" w:hAnsi="Times New Roman"/>
          <w:sz w:val="32"/>
        </w:rPr>
        <w:t>Latvijas Republika</w:t>
      </w:r>
    </w:p>
    <w:p w:rsidR="0062662B" w:rsidRPr="006D403C" w:rsidRDefault="0062662B" w:rsidP="0062662B">
      <w:pPr>
        <w:spacing w:after="0" w:line="240" w:lineRule="auto"/>
        <w:jc w:val="center"/>
        <w:rPr>
          <w:rFonts w:ascii="Times New Roman" w:hAnsi="Times New Roman"/>
        </w:rPr>
      </w:pPr>
    </w:p>
    <w:p w:rsidR="0062662B" w:rsidRPr="006D403C" w:rsidRDefault="0062662B" w:rsidP="0062662B">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62662B" w:rsidRPr="006D403C" w:rsidRDefault="0062662B" w:rsidP="0062662B">
      <w:pPr>
        <w:pBdr>
          <w:bottom w:val="double" w:sz="6" w:space="19" w:color="auto"/>
        </w:pBdr>
        <w:spacing w:after="0" w:line="240" w:lineRule="auto"/>
        <w:jc w:val="center"/>
        <w:rPr>
          <w:rFonts w:ascii="Times New Roman" w:hAnsi="Times New Roman"/>
          <w:sz w:val="14"/>
        </w:rPr>
      </w:pPr>
    </w:p>
    <w:p w:rsidR="0062662B" w:rsidRPr="006D403C" w:rsidRDefault="0062662B" w:rsidP="0062662B">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62662B" w:rsidRPr="006D403C" w:rsidRDefault="0062662B" w:rsidP="0062662B">
      <w:pPr>
        <w:pStyle w:val="NoSpacing"/>
        <w:rPr>
          <w:rFonts w:ascii="Times New Roman" w:hAnsi="Times New Roman" w:cs="Times New Roman"/>
          <w:szCs w:val="24"/>
        </w:rPr>
      </w:pPr>
    </w:p>
    <w:p w:rsidR="0062662B" w:rsidRPr="006D403C" w:rsidRDefault="0062662B" w:rsidP="0062662B">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62662B" w:rsidRPr="006D403C" w:rsidRDefault="0062662B" w:rsidP="0062662B">
      <w:pPr>
        <w:pStyle w:val="NoSpacing"/>
        <w:rPr>
          <w:rFonts w:ascii="Times New Roman" w:hAnsi="Times New Roman" w:cs="Times New Roman"/>
        </w:rPr>
      </w:pPr>
    </w:p>
    <w:p w:rsidR="0062662B" w:rsidRPr="006D403C" w:rsidRDefault="00C83514" w:rsidP="0062662B">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Nr.32</w:t>
      </w:r>
    </w:p>
    <w:p w:rsidR="0062662B" w:rsidRPr="006D403C" w:rsidRDefault="0062662B" w:rsidP="0062662B">
      <w:pPr>
        <w:pStyle w:val="NoSpacing"/>
        <w:ind w:left="5040" w:firstLine="720"/>
        <w:rPr>
          <w:rFonts w:ascii="Times New Roman" w:hAnsi="Times New Roman" w:cs="Times New Roman"/>
          <w:szCs w:val="24"/>
        </w:rPr>
      </w:pPr>
      <w:r>
        <w:rPr>
          <w:rFonts w:ascii="Times New Roman" w:hAnsi="Times New Roman" w:cs="Times New Roman"/>
          <w:szCs w:val="24"/>
        </w:rPr>
        <w:t xml:space="preserve">protokols Nr.2 </w:t>
      </w:r>
      <w:r w:rsidR="00C83514">
        <w:rPr>
          <w:rFonts w:ascii="Times New Roman" w:hAnsi="Times New Roman" w:cs="Times New Roman"/>
          <w:szCs w:val="24"/>
        </w:rPr>
        <w:t>32</w:t>
      </w:r>
      <w:r w:rsidRPr="006D403C">
        <w:rPr>
          <w:rFonts w:ascii="Times New Roman" w:hAnsi="Times New Roman" w:cs="Times New Roman"/>
          <w:szCs w:val="24"/>
        </w:rPr>
        <w:t>#</w:t>
      </w:r>
    </w:p>
    <w:p w:rsidR="0062662B" w:rsidRDefault="0062662B" w:rsidP="007F14D5">
      <w:pPr>
        <w:spacing w:after="0" w:line="240" w:lineRule="auto"/>
        <w:rPr>
          <w:rFonts w:ascii="Times New Roman" w:hAnsi="Times New Roman"/>
          <w:sz w:val="24"/>
          <w:szCs w:val="24"/>
        </w:rPr>
      </w:pPr>
    </w:p>
    <w:p w:rsidR="0062662B" w:rsidRPr="0062662B" w:rsidRDefault="0062662B" w:rsidP="0062662B">
      <w:pPr>
        <w:spacing w:after="0" w:line="240" w:lineRule="auto"/>
        <w:jc w:val="center"/>
        <w:rPr>
          <w:rFonts w:ascii="Times New Roman" w:hAnsi="Times New Roman"/>
          <w:u w:val="single"/>
        </w:rPr>
      </w:pPr>
    </w:p>
    <w:p w:rsidR="0062662B" w:rsidRPr="008D4C3F" w:rsidRDefault="0062662B" w:rsidP="0062662B">
      <w:pPr>
        <w:spacing w:after="0" w:line="240" w:lineRule="auto"/>
        <w:jc w:val="center"/>
        <w:rPr>
          <w:rFonts w:ascii="Times New Roman" w:hAnsi="Times New Roman"/>
          <w:u w:val="single"/>
        </w:rPr>
      </w:pPr>
      <w:r w:rsidRPr="008D4C3F">
        <w:rPr>
          <w:rFonts w:ascii="Times New Roman" w:hAnsi="Times New Roman"/>
          <w:u w:val="single"/>
        </w:rPr>
        <w:t>Par Alojas novada Sociālā dienesta sniegto pakalpojumu izcenojumu apstiprināšanu</w:t>
      </w:r>
    </w:p>
    <w:p w:rsidR="007F14D5" w:rsidRPr="008D4C3F" w:rsidRDefault="007F14D5" w:rsidP="007F14D5">
      <w:pPr>
        <w:spacing w:after="0" w:line="240" w:lineRule="auto"/>
        <w:rPr>
          <w:rFonts w:ascii="Times New Roman" w:hAnsi="Times New Roman"/>
          <w:u w:val="single"/>
        </w:rPr>
      </w:pPr>
    </w:p>
    <w:p w:rsidR="0062662B" w:rsidRPr="008D4C3F" w:rsidRDefault="0062662B" w:rsidP="0062662B">
      <w:pPr>
        <w:spacing w:after="0" w:line="240" w:lineRule="auto"/>
        <w:ind w:firstLine="720"/>
        <w:jc w:val="both"/>
        <w:rPr>
          <w:rFonts w:ascii="Times New Roman" w:hAnsi="Times New Roman"/>
        </w:rPr>
      </w:pPr>
      <w:r w:rsidRPr="008D4C3F">
        <w:rPr>
          <w:rFonts w:ascii="Times New Roman" w:hAnsi="Times New Roman"/>
        </w:rPr>
        <w:t xml:space="preserve">Alojas novada dome ir izskatījusi Alojas novada domes Sociālā dienesta vadītājas Ingas </w:t>
      </w:r>
      <w:proofErr w:type="spellStart"/>
      <w:r w:rsidRPr="008D4C3F">
        <w:rPr>
          <w:rFonts w:ascii="Times New Roman" w:hAnsi="Times New Roman"/>
        </w:rPr>
        <w:t>Brentes</w:t>
      </w:r>
      <w:proofErr w:type="spellEnd"/>
      <w:r w:rsidRPr="008D4C3F">
        <w:rPr>
          <w:rFonts w:ascii="Times New Roman" w:hAnsi="Times New Roman"/>
        </w:rPr>
        <w:t>–</w:t>
      </w:r>
      <w:proofErr w:type="spellStart"/>
      <w:r w:rsidRPr="008D4C3F">
        <w:rPr>
          <w:rFonts w:ascii="Times New Roman" w:hAnsi="Times New Roman"/>
        </w:rPr>
        <w:t>Miezes</w:t>
      </w:r>
      <w:proofErr w:type="spellEnd"/>
      <w:r w:rsidRPr="008D4C3F">
        <w:rPr>
          <w:rFonts w:ascii="Times New Roman" w:hAnsi="Times New Roman"/>
        </w:rPr>
        <w:t xml:space="preserve"> iesniegtos izcenojumus par piedāvātajiem dušas un veļas mazgāšanas pakalpojumiem Alojā sadalījumā pa pakalpojumu veidiem un mērķauditorijas grupām.</w:t>
      </w:r>
    </w:p>
    <w:p w:rsidR="0062662B" w:rsidRDefault="0062662B" w:rsidP="007F14D5">
      <w:pPr>
        <w:spacing w:after="0" w:line="240" w:lineRule="auto"/>
        <w:ind w:firstLine="720"/>
        <w:jc w:val="both"/>
        <w:rPr>
          <w:rFonts w:ascii="Times New Roman" w:hAnsi="Times New Roman"/>
        </w:rPr>
      </w:pPr>
      <w:r w:rsidRPr="008D4C3F">
        <w:rPr>
          <w:rFonts w:ascii="Times New Roman" w:hAnsi="Times New Roman"/>
        </w:rPr>
        <w:t xml:space="preserve">Pamatojoties uz likuma „Par pašvaldībām” 21.panta pirmās daļas 14.g) apakšpunktu uz sastādīto izcenojumu sarakstu, pāreju uz EURO valūtu, Alojas novada domes Apvienotās komitejas 2014.gada 21.janvāra sēdes atzinumu, Alojas novada dome, atklāti balsojot, </w:t>
      </w:r>
      <w:r w:rsidRPr="008D4C3F">
        <w:rPr>
          <w:rFonts w:ascii="Times New Roman" w:hAnsi="Times New Roman"/>
          <w:b/>
        </w:rPr>
        <w:t>nolemj:</w:t>
      </w:r>
      <w:r w:rsidRPr="008D4C3F">
        <w:rPr>
          <w:rFonts w:ascii="Times New Roman" w:hAnsi="Times New Roman"/>
        </w:rPr>
        <w:t xml:space="preserve"> apstiprināt dušas un veļas mazgāšanas p</w:t>
      </w:r>
      <w:r w:rsidR="007F14D5" w:rsidRPr="008D4C3F">
        <w:rPr>
          <w:rFonts w:ascii="Times New Roman" w:hAnsi="Times New Roman"/>
        </w:rPr>
        <w:t>akalpojuma izcenojumus sekojoši:</w:t>
      </w:r>
    </w:p>
    <w:p w:rsidR="008D4C3F" w:rsidRPr="008D4C3F" w:rsidRDefault="008D4C3F" w:rsidP="007F14D5">
      <w:pPr>
        <w:spacing w:after="0" w:line="240" w:lineRule="auto"/>
        <w:ind w:firstLine="720"/>
        <w:jc w:val="both"/>
        <w:rPr>
          <w:rFonts w:ascii="Times New Roman" w:hAnsi="Times New Roman"/>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69"/>
        <w:gridCol w:w="6135"/>
        <w:gridCol w:w="1560"/>
      </w:tblGrid>
      <w:tr w:rsidR="0062662B" w:rsidRPr="008D4C3F" w:rsidTr="00E321B1">
        <w:trPr>
          <w:trHeight w:val="733"/>
        </w:trPr>
        <w:tc>
          <w:tcPr>
            <w:tcW w:w="669" w:type="dxa"/>
            <w:tcBorders>
              <w:top w:val="double" w:sz="4" w:space="0" w:color="auto"/>
              <w:left w:val="double" w:sz="4" w:space="0" w:color="auto"/>
              <w:bottom w:val="single" w:sz="4" w:space="0" w:color="auto"/>
              <w:right w:val="single" w:sz="4" w:space="0" w:color="auto"/>
            </w:tcBorders>
            <w:shd w:val="clear" w:color="auto" w:fill="F2F2F2"/>
            <w:vAlign w:val="center"/>
          </w:tcPr>
          <w:p w:rsidR="0062662B" w:rsidRPr="008D4C3F" w:rsidRDefault="0062662B" w:rsidP="0062662B">
            <w:pPr>
              <w:pStyle w:val="NoSpacing"/>
              <w:jc w:val="center"/>
              <w:rPr>
                <w:rFonts w:ascii="Times New Roman" w:hAnsi="Times New Roman" w:cs="Times New Roman"/>
                <w:b/>
                <w:sz w:val="22"/>
              </w:rPr>
            </w:pPr>
            <w:r w:rsidRPr="008D4C3F">
              <w:rPr>
                <w:rFonts w:ascii="Times New Roman" w:hAnsi="Times New Roman" w:cs="Times New Roman"/>
                <w:b/>
                <w:sz w:val="22"/>
              </w:rPr>
              <w:t>Nr.</w:t>
            </w:r>
          </w:p>
          <w:p w:rsidR="0062662B" w:rsidRPr="008D4C3F" w:rsidRDefault="0062662B" w:rsidP="0062662B">
            <w:pPr>
              <w:pStyle w:val="NoSpacing"/>
              <w:jc w:val="center"/>
              <w:rPr>
                <w:rFonts w:ascii="Times New Roman" w:hAnsi="Times New Roman" w:cs="Times New Roman"/>
                <w:b/>
                <w:sz w:val="22"/>
              </w:rPr>
            </w:pPr>
            <w:r w:rsidRPr="008D4C3F">
              <w:rPr>
                <w:rFonts w:ascii="Times New Roman" w:hAnsi="Times New Roman" w:cs="Times New Roman"/>
                <w:b/>
                <w:sz w:val="22"/>
              </w:rPr>
              <w:t>p.k.</w:t>
            </w:r>
          </w:p>
        </w:tc>
        <w:tc>
          <w:tcPr>
            <w:tcW w:w="6135" w:type="dxa"/>
            <w:tcBorders>
              <w:top w:val="double" w:sz="4" w:space="0" w:color="auto"/>
              <w:left w:val="single" w:sz="4" w:space="0" w:color="auto"/>
              <w:bottom w:val="single" w:sz="4" w:space="0" w:color="auto"/>
              <w:right w:val="single" w:sz="4" w:space="0" w:color="auto"/>
            </w:tcBorders>
            <w:shd w:val="clear" w:color="auto" w:fill="F2F2F2"/>
            <w:vAlign w:val="center"/>
          </w:tcPr>
          <w:p w:rsidR="0062662B" w:rsidRPr="008D4C3F" w:rsidRDefault="0062662B" w:rsidP="0062662B">
            <w:pPr>
              <w:pStyle w:val="NoSpacing"/>
              <w:jc w:val="center"/>
              <w:rPr>
                <w:rFonts w:ascii="Times New Roman" w:hAnsi="Times New Roman" w:cs="Times New Roman"/>
                <w:b/>
                <w:sz w:val="22"/>
              </w:rPr>
            </w:pPr>
            <w:r w:rsidRPr="008D4C3F">
              <w:rPr>
                <w:rFonts w:ascii="Times New Roman" w:hAnsi="Times New Roman" w:cs="Times New Roman"/>
                <w:b/>
                <w:sz w:val="22"/>
              </w:rPr>
              <w:t>Pakalpojuma veids</w:t>
            </w:r>
          </w:p>
        </w:tc>
        <w:tc>
          <w:tcPr>
            <w:tcW w:w="1560" w:type="dxa"/>
            <w:tcBorders>
              <w:top w:val="double" w:sz="4" w:space="0" w:color="auto"/>
              <w:left w:val="single" w:sz="4" w:space="0" w:color="auto"/>
              <w:bottom w:val="single" w:sz="4" w:space="0" w:color="auto"/>
              <w:right w:val="double" w:sz="4" w:space="0" w:color="auto"/>
            </w:tcBorders>
            <w:shd w:val="clear" w:color="auto" w:fill="F2F2F2"/>
            <w:vAlign w:val="center"/>
          </w:tcPr>
          <w:p w:rsidR="0062662B" w:rsidRPr="008D4C3F" w:rsidRDefault="0062662B" w:rsidP="0062662B">
            <w:pPr>
              <w:pStyle w:val="NoSpacing"/>
              <w:jc w:val="center"/>
              <w:rPr>
                <w:rFonts w:ascii="Times New Roman" w:hAnsi="Times New Roman" w:cs="Times New Roman"/>
                <w:b/>
                <w:sz w:val="22"/>
              </w:rPr>
            </w:pPr>
            <w:r w:rsidRPr="008D4C3F">
              <w:rPr>
                <w:rFonts w:ascii="Times New Roman" w:hAnsi="Times New Roman" w:cs="Times New Roman"/>
                <w:b/>
                <w:sz w:val="22"/>
              </w:rPr>
              <w:t>Cena</w:t>
            </w:r>
          </w:p>
          <w:p w:rsidR="0062662B" w:rsidRPr="008D4C3F" w:rsidRDefault="0062662B" w:rsidP="0062662B">
            <w:pPr>
              <w:pStyle w:val="NoSpacing"/>
              <w:jc w:val="center"/>
              <w:rPr>
                <w:rFonts w:ascii="Times New Roman" w:hAnsi="Times New Roman" w:cs="Times New Roman"/>
                <w:b/>
                <w:sz w:val="22"/>
              </w:rPr>
            </w:pPr>
            <w:r w:rsidRPr="008D4C3F">
              <w:rPr>
                <w:rFonts w:ascii="Times New Roman" w:hAnsi="Times New Roman" w:cs="Times New Roman"/>
                <w:b/>
                <w:sz w:val="22"/>
              </w:rPr>
              <w:t>ar PVN (</w:t>
            </w:r>
            <w:r w:rsidRPr="008D4C3F">
              <w:rPr>
                <w:rFonts w:ascii="Times New Roman" w:hAnsi="Times New Roman" w:cs="Times New Roman"/>
                <w:sz w:val="22"/>
              </w:rPr>
              <w:t>EUR)</w:t>
            </w:r>
          </w:p>
        </w:tc>
      </w:tr>
      <w:tr w:rsidR="0062662B" w:rsidRPr="008D4C3F" w:rsidTr="00E321B1">
        <w:trPr>
          <w:trHeight w:val="347"/>
        </w:trPr>
        <w:tc>
          <w:tcPr>
            <w:tcW w:w="669" w:type="dxa"/>
            <w:tcBorders>
              <w:top w:val="single" w:sz="4" w:space="0" w:color="auto"/>
              <w:left w:val="double" w:sz="4" w:space="0" w:color="auto"/>
              <w:bottom w:val="dotted" w:sz="4" w:space="0" w:color="auto"/>
              <w:right w:val="single" w:sz="4" w:space="0" w:color="auto"/>
            </w:tcBorders>
            <w:vAlign w:val="center"/>
          </w:tcPr>
          <w:p w:rsidR="0062662B" w:rsidRPr="008D4C3F" w:rsidRDefault="0062662B" w:rsidP="0062662B">
            <w:pPr>
              <w:pStyle w:val="NoSpacing"/>
              <w:jc w:val="center"/>
              <w:rPr>
                <w:rFonts w:ascii="Times New Roman" w:hAnsi="Times New Roman" w:cs="Times New Roman"/>
                <w:sz w:val="22"/>
              </w:rPr>
            </w:pPr>
            <w:r w:rsidRPr="008D4C3F">
              <w:rPr>
                <w:rFonts w:ascii="Times New Roman" w:hAnsi="Times New Roman" w:cs="Times New Roman"/>
                <w:sz w:val="22"/>
              </w:rPr>
              <w:t>1.</w:t>
            </w:r>
          </w:p>
        </w:tc>
        <w:tc>
          <w:tcPr>
            <w:tcW w:w="6135" w:type="dxa"/>
            <w:tcBorders>
              <w:top w:val="single" w:sz="4" w:space="0" w:color="auto"/>
              <w:left w:val="single" w:sz="4" w:space="0" w:color="auto"/>
              <w:bottom w:val="dotted" w:sz="4" w:space="0" w:color="auto"/>
              <w:right w:val="single" w:sz="4" w:space="0" w:color="auto"/>
            </w:tcBorders>
            <w:vAlign w:val="center"/>
          </w:tcPr>
          <w:p w:rsidR="0062662B" w:rsidRPr="008D4C3F" w:rsidRDefault="0062662B" w:rsidP="0062662B">
            <w:pPr>
              <w:pStyle w:val="NoSpacing"/>
              <w:rPr>
                <w:rFonts w:ascii="Times New Roman" w:hAnsi="Times New Roman" w:cs="Times New Roman"/>
                <w:sz w:val="22"/>
              </w:rPr>
            </w:pPr>
            <w:r w:rsidRPr="008D4C3F">
              <w:rPr>
                <w:rFonts w:ascii="Times New Roman" w:hAnsi="Times New Roman" w:cs="Times New Roman"/>
                <w:sz w:val="22"/>
              </w:rPr>
              <w:t>Veļas mazgāšana par vienu mazgāšanas ciklu</w:t>
            </w:r>
          </w:p>
          <w:p w:rsidR="0062662B" w:rsidRPr="008D4C3F" w:rsidRDefault="0062662B" w:rsidP="0062662B">
            <w:pPr>
              <w:pStyle w:val="NoSpacing"/>
              <w:rPr>
                <w:rFonts w:ascii="Times New Roman" w:hAnsi="Times New Roman" w:cs="Times New Roman"/>
                <w:sz w:val="22"/>
              </w:rPr>
            </w:pPr>
            <w:r w:rsidRPr="008D4C3F">
              <w:rPr>
                <w:rFonts w:ascii="Times New Roman" w:hAnsi="Times New Roman" w:cs="Times New Roman"/>
                <w:sz w:val="22"/>
              </w:rPr>
              <w:t>(līdz 8 kg sausas veļas)</w:t>
            </w:r>
          </w:p>
        </w:tc>
        <w:tc>
          <w:tcPr>
            <w:tcW w:w="1560" w:type="dxa"/>
            <w:tcBorders>
              <w:top w:val="single" w:sz="4" w:space="0" w:color="auto"/>
              <w:left w:val="single" w:sz="4" w:space="0" w:color="auto"/>
              <w:bottom w:val="dotted" w:sz="4" w:space="0" w:color="auto"/>
              <w:right w:val="double" w:sz="4" w:space="0" w:color="auto"/>
            </w:tcBorders>
            <w:vAlign w:val="center"/>
          </w:tcPr>
          <w:p w:rsidR="0062662B" w:rsidRPr="008D4C3F" w:rsidRDefault="0062662B" w:rsidP="0062662B">
            <w:pPr>
              <w:pStyle w:val="NoSpacing"/>
              <w:jc w:val="center"/>
              <w:rPr>
                <w:rFonts w:ascii="Times New Roman" w:hAnsi="Times New Roman" w:cs="Times New Roman"/>
                <w:sz w:val="22"/>
              </w:rPr>
            </w:pPr>
            <w:r w:rsidRPr="008D4C3F">
              <w:rPr>
                <w:rFonts w:ascii="Times New Roman" w:hAnsi="Times New Roman" w:cs="Times New Roman"/>
                <w:sz w:val="22"/>
              </w:rPr>
              <w:t>3,00</w:t>
            </w:r>
          </w:p>
        </w:tc>
      </w:tr>
      <w:tr w:rsidR="0062662B" w:rsidRPr="008D4C3F" w:rsidTr="00E321B1">
        <w:trPr>
          <w:trHeight w:val="409"/>
        </w:trPr>
        <w:tc>
          <w:tcPr>
            <w:tcW w:w="669" w:type="dxa"/>
            <w:tcBorders>
              <w:top w:val="dotted" w:sz="4" w:space="0" w:color="auto"/>
              <w:left w:val="double" w:sz="4" w:space="0" w:color="auto"/>
              <w:bottom w:val="dotted" w:sz="4" w:space="0" w:color="auto"/>
              <w:right w:val="single" w:sz="4" w:space="0" w:color="auto"/>
            </w:tcBorders>
            <w:vAlign w:val="center"/>
          </w:tcPr>
          <w:p w:rsidR="0062662B" w:rsidRPr="008D4C3F" w:rsidRDefault="0062662B" w:rsidP="0062662B">
            <w:pPr>
              <w:pStyle w:val="NoSpacing"/>
              <w:jc w:val="center"/>
              <w:rPr>
                <w:rFonts w:ascii="Times New Roman" w:hAnsi="Times New Roman" w:cs="Times New Roman"/>
                <w:sz w:val="22"/>
              </w:rPr>
            </w:pPr>
            <w:r w:rsidRPr="008D4C3F">
              <w:rPr>
                <w:rFonts w:ascii="Times New Roman" w:hAnsi="Times New Roman" w:cs="Times New Roman"/>
                <w:sz w:val="22"/>
              </w:rPr>
              <w:t>2.</w:t>
            </w:r>
          </w:p>
        </w:tc>
        <w:tc>
          <w:tcPr>
            <w:tcW w:w="6135" w:type="dxa"/>
            <w:tcBorders>
              <w:top w:val="dotted" w:sz="4" w:space="0" w:color="auto"/>
              <w:left w:val="single" w:sz="4" w:space="0" w:color="auto"/>
              <w:bottom w:val="dotted" w:sz="4" w:space="0" w:color="auto"/>
              <w:right w:val="single" w:sz="4" w:space="0" w:color="auto"/>
            </w:tcBorders>
            <w:vAlign w:val="center"/>
          </w:tcPr>
          <w:p w:rsidR="0062662B" w:rsidRPr="008D4C3F" w:rsidRDefault="0062662B" w:rsidP="0062662B">
            <w:pPr>
              <w:pStyle w:val="NoSpacing"/>
              <w:rPr>
                <w:rFonts w:ascii="Times New Roman" w:hAnsi="Times New Roman" w:cs="Times New Roman"/>
                <w:sz w:val="22"/>
              </w:rPr>
            </w:pPr>
            <w:r w:rsidRPr="008D4C3F">
              <w:rPr>
                <w:rFonts w:ascii="Times New Roman" w:hAnsi="Times New Roman" w:cs="Times New Roman"/>
                <w:sz w:val="22"/>
              </w:rPr>
              <w:t xml:space="preserve">Veļas mazgāšana par vienu mazgāšanas ciklu </w:t>
            </w:r>
          </w:p>
          <w:p w:rsidR="0062662B" w:rsidRPr="008D4C3F" w:rsidRDefault="0062662B" w:rsidP="0062662B">
            <w:pPr>
              <w:pStyle w:val="NoSpacing"/>
              <w:rPr>
                <w:rFonts w:ascii="Times New Roman" w:hAnsi="Times New Roman" w:cs="Times New Roman"/>
                <w:sz w:val="22"/>
              </w:rPr>
            </w:pPr>
            <w:r w:rsidRPr="008D4C3F">
              <w:rPr>
                <w:rFonts w:ascii="Times New Roman" w:hAnsi="Times New Roman" w:cs="Times New Roman"/>
                <w:sz w:val="22"/>
              </w:rPr>
              <w:t>(līdz 8 kg sausas veļas)</w:t>
            </w:r>
          </w:p>
          <w:p w:rsidR="0062662B" w:rsidRPr="008D4C3F" w:rsidRDefault="0062662B" w:rsidP="0062662B">
            <w:pPr>
              <w:pStyle w:val="NoSpacing"/>
              <w:rPr>
                <w:rFonts w:ascii="Times New Roman" w:hAnsi="Times New Roman" w:cs="Times New Roman"/>
                <w:b/>
                <w:sz w:val="22"/>
              </w:rPr>
            </w:pPr>
            <w:r w:rsidRPr="008D4C3F">
              <w:rPr>
                <w:rFonts w:ascii="Times New Roman" w:hAnsi="Times New Roman" w:cs="Times New Roman"/>
                <w:b/>
                <w:i/>
                <w:sz w:val="22"/>
              </w:rPr>
              <w:t xml:space="preserve"> invalīdiem, trūcīgajām personām</w:t>
            </w:r>
          </w:p>
        </w:tc>
        <w:tc>
          <w:tcPr>
            <w:tcW w:w="1560" w:type="dxa"/>
            <w:tcBorders>
              <w:top w:val="dotted" w:sz="4" w:space="0" w:color="auto"/>
              <w:left w:val="single" w:sz="4" w:space="0" w:color="auto"/>
              <w:bottom w:val="dotted" w:sz="4" w:space="0" w:color="auto"/>
              <w:right w:val="double" w:sz="4" w:space="0" w:color="auto"/>
            </w:tcBorders>
            <w:vAlign w:val="center"/>
          </w:tcPr>
          <w:p w:rsidR="0062662B" w:rsidRPr="008D4C3F" w:rsidRDefault="0062662B" w:rsidP="0062662B">
            <w:pPr>
              <w:pStyle w:val="NoSpacing"/>
              <w:jc w:val="center"/>
              <w:rPr>
                <w:rFonts w:ascii="Times New Roman" w:hAnsi="Times New Roman" w:cs="Times New Roman"/>
                <w:sz w:val="22"/>
              </w:rPr>
            </w:pPr>
            <w:r w:rsidRPr="008D4C3F">
              <w:rPr>
                <w:rFonts w:ascii="Times New Roman" w:hAnsi="Times New Roman" w:cs="Times New Roman"/>
                <w:sz w:val="22"/>
              </w:rPr>
              <w:t>0,70</w:t>
            </w:r>
          </w:p>
        </w:tc>
      </w:tr>
      <w:tr w:rsidR="0062662B" w:rsidRPr="008D4C3F" w:rsidTr="00E321B1">
        <w:trPr>
          <w:trHeight w:val="414"/>
        </w:trPr>
        <w:tc>
          <w:tcPr>
            <w:tcW w:w="669" w:type="dxa"/>
            <w:tcBorders>
              <w:top w:val="dotted" w:sz="4" w:space="0" w:color="auto"/>
              <w:left w:val="double" w:sz="4" w:space="0" w:color="auto"/>
              <w:bottom w:val="dotted" w:sz="4" w:space="0" w:color="auto"/>
              <w:right w:val="single" w:sz="4" w:space="0" w:color="auto"/>
            </w:tcBorders>
            <w:vAlign w:val="center"/>
          </w:tcPr>
          <w:p w:rsidR="0062662B" w:rsidRPr="008D4C3F" w:rsidRDefault="0062662B" w:rsidP="0062662B">
            <w:pPr>
              <w:pStyle w:val="NoSpacing"/>
              <w:jc w:val="center"/>
              <w:rPr>
                <w:rFonts w:ascii="Times New Roman" w:hAnsi="Times New Roman" w:cs="Times New Roman"/>
                <w:sz w:val="22"/>
              </w:rPr>
            </w:pPr>
            <w:r w:rsidRPr="008D4C3F">
              <w:rPr>
                <w:rFonts w:ascii="Times New Roman" w:hAnsi="Times New Roman" w:cs="Times New Roman"/>
                <w:sz w:val="22"/>
              </w:rPr>
              <w:t>3.</w:t>
            </w:r>
          </w:p>
        </w:tc>
        <w:tc>
          <w:tcPr>
            <w:tcW w:w="6135" w:type="dxa"/>
            <w:tcBorders>
              <w:top w:val="dotted" w:sz="4" w:space="0" w:color="auto"/>
              <w:left w:val="single" w:sz="4" w:space="0" w:color="auto"/>
              <w:bottom w:val="dotted" w:sz="4" w:space="0" w:color="auto"/>
              <w:right w:val="single" w:sz="4" w:space="0" w:color="auto"/>
            </w:tcBorders>
            <w:vAlign w:val="center"/>
          </w:tcPr>
          <w:p w:rsidR="0062662B" w:rsidRPr="008D4C3F" w:rsidRDefault="0062662B" w:rsidP="0062662B">
            <w:pPr>
              <w:pStyle w:val="NoSpacing"/>
              <w:rPr>
                <w:rFonts w:ascii="Times New Roman" w:hAnsi="Times New Roman" w:cs="Times New Roman"/>
                <w:sz w:val="22"/>
              </w:rPr>
            </w:pPr>
            <w:r w:rsidRPr="008D4C3F">
              <w:rPr>
                <w:rFonts w:ascii="Times New Roman" w:hAnsi="Times New Roman" w:cs="Times New Roman"/>
                <w:sz w:val="22"/>
              </w:rPr>
              <w:t xml:space="preserve">Veļas mazgāšana par vienu mazgāšanas ciklu </w:t>
            </w:r>
          </w:p>
          <w:p w:rsidR="0062662B" w:rsidRPr="008D4C3F" w:rsidRDefault="0062662B" w:rsidP="0062662B">
            <w:pPr>
              <w:pStyle w:val="NoSpacing"/>
              <w:rPr>
                <w:rFonts w:ascii="Times New Roman" w:hAnsi="Times New Roman" w:cs="Times New Roman"/>
                <w:sz w:val="22"/>
              </w:rPr>
            </w:pPr>
            <w:r w:rsidRPr="008D4C3F">
              <w:rPr>
                <w:rFonts w:ascii="Times New Roman" w:hAnsi="Times New Roman" w:cs="Times New Roman"/>
                <w:sz w:val="22"/>
              </w:rPr>
              <w:t>(līdz 8 kg sausas veļas)</w:t>
            </w:r>
          </w:p>
          <w:p w:rsidR="0062662B" w:rsidRPr="008D4C3F" w:rsidRDefault="0062662B" w:rsidP="0062662B">
            <w:pPr>
              <w:pStyle w:val="NoSpacing"/>
              <w:rPr>
                <w:rFonts w:ascii="Times New Roman" w:hAnsi="Times New Roman" w:cs="Times New Roman"/>
                <w:b/>
                <w:i/>
                <w:sz w:val="22"/>
              </w:rPr>
            </w:pPr>
            <w:r w:rsidRPr="008D4C3F">
              <w:rPr>
                <w:rFonts w:ascii="Times New Roman" w:hAnsi="Times New Roman" w:cs="Times New Roman"/>
                <w:b/>
                <w:i/>
                <w:sz w:val="22"/>
              </w:rPr>
              <w:t>pensionāriem</w:t>
            </w:r>
          </w:p>
        </w:tc>
        <w:tc>
          <w:tcPr>
            <w:tcW w:w="1560" w:type="dxa"/>
            <w:tcBorders>
              <w:top w:val="dotted" w:sz="4" w:space="0" w:color="auto"/>
              <w:left w:val="single" w:sz="4" w:space="0" w:color="auto"/>
              <w:bottom w:val="dotted" w:sz="4" w:space="0" w:color="auto"/>
              <w:right w:val="double" w:sz="4" w:space="0" w:color="auto"/>
            </w:tcBorders>
            <w:vAlign w:val="center"/>
          </w:tcPr>
          <w:p w:rsidR="0062662B" w:rsidRPr="008D4C3F" w:rsidRDefault="0062662B" w:rsidP="0062662B">
            <w:pPr>
              <w:pStyle w:val="NoSpacing"/>
              <w:jc w:val="center"/>
              <w:rPr>
                <w:rFonts w:ascii="Times New Roman" w:hAnsi="Times New Roman" w:cs="Times New Roman"/>
                <w:sz w:val="22"/>
              </w:rPr>
            </w:pPr>
            <w:r w:rsidRPr="008D4C3F">
              <w:rPr>
                <w:rFonts w:ascii="Times New Roman" w:hAnsi="Times New Roman" w:cs="Times New Roman"/>
                <w:sz w:val="22"/>
              </w:rPr>
              <w:t>1,40</w:t>
            </w:r>
          </w:p>
        </w:tc>
      </w:tr>
      <w:tr w:rsidR="0062662B" w:rsidRPr="008D4C3F" w:rsidTr="007F14D5">
        <w:trPr>
          <w:trHeight w:val="414"/>
        </w:trPr>
        <w:tc>
          <w:tcPr>
            <w:tcW w:w="669" w:type="dxa"/>
            <w:tcBorders>
              <w:top w:val="dotted" w:sz="4" w:space="0" w:color="auto"/>
              <w:left w:val="double" w:sz="4" w:space="0" w:color="auto"/>
              <w:bottom w:val="dotted" w:sz="4" w:space="0" w:color="auto"/>
              <w:right w:val="single" w:sz="4" w:space="0" w:color="auto"/>
            </w:tcBorders>
            <w:vAlign w:val="center"/>
          </w:tcPr>
          <w:p w:rsidR="0062662B" w:rsidRPr="008D4C3F" w:rsidRDefault="0062662B" w:rsidP="0062662B">
            <w:pPr>
              <w:pStyle w:val="NoSpacing"/>
              <w:jc w:val="center"/>
              <w:rPr>
                <w:rFonts w:ascii="Times New Roman" w:hAnsi="Times New Roman" w:cs="Times New Roman"/>
                <w:sz w:val="22"/>
              </w:rPr>
            </w:pPr>
            <w:r w:rsidRPr="008D4C3F">
              <w:rPr>
                <w:rFonts w:ascii="Times New Roman" w:hAnsi="Times New Roman" w:cs="Times New Roman"/>
                <w:sz w:val="22"/>
              </w:rPr>
              <w:t>4.</w:t>
            </w:r>
          </w:p>
        </w:tc>
        <w:tc>
          <w:tcPr>
            <w:tcW w:w="6135" w:type="dxa"/>
            <w:tcBorders>
              <w:top w:val="dotted" w:sz="4" w:space="0" w:color="auto"/>
              <w:left w:val="single" w:sz="4" w:space="0" w:color="auto"/>
              <w:bottom w:val="dotted" w:sz="4" w:space="0" w:color="auto"/>
              <w:right w:val="single" w:sz="4" w:space="0" w:color="auto"/>
            </w:tcBorders>
            <w:vAlign w:val="center"/>
          </w:tcPr>
          <w:p w:rsidR="0062662B" w:rsidRPr="008D4C3F" w:rsidRDefault="0062662B" w:rsidP="0062662B">
            <w:pPr>
              <w:pStyle w:val="NoSpacing"/>
              <w:rPr>
                <w:rFonts w:ascii="Times New Roman" w:hAnsi="Times New Roman" w:cs="Times New Roman"/>
                <w:sz w:val="22"/>
              </w:rPr>
            </w:pPr>
            <w:r w:rsidRPr="008D4C3F">
              <w:rPr>
                <w:rFonts w:ascii="Times New Roman" w:hAnsi="Times New Roman" w:cs="Times New Roman"/>
                <w:sz w:val="22"/>
              </w:rPr>
              <w:t xml:space="preserve">Dušas pakalpojumi </w:t>
            </w:r>
          </w:p>
        </w:tc>
        <w:tc>
          <w:tcPr>
            <w:tcW w:w="1560" w:type="dxa"/>
            <w:tcBorders>
              <w:top w:val="dotted" w:sz="4" w:space="0" w:color="auto"/>
              <w:left w:val="single" w:sz="4" w:space="0" w:color="auto"/>
              <w:bottom w:val="dotted" w:sz="4" w:space="0" w:color="auto"/>
              <w:right w:val="double" w:sz="4" w:space="0" w:color="auto"/>
            </w:tcBorders>
            <w:vAlign w:val="center"/>
          </w:tcPr>
          <w:p w:rsidR="0062662B" w:rsidRPr="008D4C3F" w:rsidRDefault="0062662B" w:rsidP="0062662B">
            <w:pPr>
              <w:pStyle w:val="NoSpacing"/>
              <w:jc w:val="center"/>
              <w:rPr>
                <w:rFonts w:ascii="Times New Roman" w:hAnsi="Times New Roman" w:cs="Times New Roman"/>
                <w:sz w:val="22"/>
              </w:rPr>
            </w:pPr>
            <w:r w:rsidRPr="008D4C3F">
              <w:rPr>
                <w:rFonts w:ascii="Times New Roman" w:hAnsi="Times New Roman" w:cs="Times New Roman"/>
                <w:sz w:val="22"/>
              </w:rPr>
              <w:t>1,80</w:t>
            </w:r>
          </w:p>
        </w:tc>
      </w:tr>
      <w:tr w:rsidR="0062662B" w:rsidRPr="008D4C3F" w:rsidTr="007F14D5">
        <w:trPr>
          <w:trHeight w:val="414"/>
        </w:trPr>
        <w:tc>
          <w:tcPr>
            <w:tcW w:w="669" w:type="dxa"/>
            <w:tcBorders>
              <w:top w:val="dotted" w:sz="4" w:space="0" w:color="auto"/>
              <w:left w:val="double" w:sz="4" w:space="0" w:color="auto"/>
              <w:bottom w:val="single" w:sz="4" w:space="0" w:color="auto"/>
              <w:right w:val="single" w:sz="4" w:space="0" w:color="auto"/>
            </w:tcBorders>
            <w:vAlign w:val="center"/>
          </w:tcPr>
          <w:p w:rsidR="0062662B" w:rsidRPr="008D4C3F" w:rsidRDefault="0062662B" w:rsidP="0062662B">
            <w:pPr>
              <w:pStyle w:val="NoSpacing"/>
              <w:jc w:val="center"/>
              <w:rPr>
                <w:rFonts w:ascii="Times New Roman" w:hAnsi="Times New Roman" w:cs="Times New Roman"/>
                <w:sz w:val="22"/>
              </w:rPr>
            </w:pPr>
            <w:r w:rsidRPr="008D4C3F">
              <w:rPr>
                <w:rFonts w:ascii="Times New Roman" w:hAnsi="Times New Roman" w:cs="Times New Roman"/>
                <w:sz w:val="22"/>
              </w:rPr>
              <w:t>5.</w:t>
            </w:r>
          </w:p>
        </w:tc>
        <w:tc>
          <w:tcPr>
            <w:tcW w:w="6135" w:type="dxa"/>
            <w:tcBorders>
              <w:top w:val="dotted" w:sz="4" w:space="0" w:color="auto"/>
              <w:left w:val="single" w:sz="4" w:space="0" w:color="auto"/>
              <w:bottom w:val="single" w:sz="4" w:space="0" w:color="auto"/>
              <w:right w:val="single" w:sz="4" w:space="0" w:color="auto"/>
            </w:tcBorders>
            <w:vAlign w:val="center"/>
          </w:tcPr>
          <w:p w:rsidR="0062662B" w:rsidRPr="008D4C3F" w:rsidRDefault="0062662B" w:rsidP="0062662B">
            <w:pPr>
              <w:pStyle w:val="NoSpacing"/>
              <w:rPr>
                <w:rFonts w:ascii="Times New Roman" w:hAnsi="Times New Roman" w:cs="Times New Roman"/>
                <w:sz w:val="22"/>
              </w:rPr>
            </w:pPr>
            <w:r w:rsidRPr="008D4C3F">
              <w:rPr>
                <w:rFonts w:ascii="Times New Roman" w:hAnsi="Times New Roman" w:cs="Times New Roman"/>
                <w:sz w:val="22"/>
              </w:rPr>
              <w:t>Dušas pakalpojumi</w:t>
            </w:r>
          </w:p>
          <w:p w:rsidR="0062662B" w:rsidRPr="008D4C3F" w:rsidRDefault="0062662B" w:rsidP="0062662B">
            <w:pPr>
              <w:pStyle w:val="NoSpacing"/>
              <w:rPr>
                <w:rFonts w:ascii="Times New Roman" w:hAnsi="Times New Roman" w:cs="Times New Roman"/>
                <w:b/>
                <w:i/>
                <w:sz w:val="22"/>
              </w:rPr>
            </w:pPr>
            <w:r w:rsidRPr="008D4C3F">
              <w:rPr>
                <w:rFonts w:ascii="Times New Roman" w:hAnsi="Times New Roman" w:cs="Times New Roman"/>
                <w:b/>
                <w:i/>
                <w:sz w:val="22"/>
              </w:rPr>
              <w:t>invalīdiem, trūcīgajām personām</w:t>
            </w:r>
          </w:p>
        </w:tc>
        <w:tc>
          <w:tcPr>
            <w:tcW w:w="1560" w:type="dxa"/>
            <w:tcBorders>
              <w:top w:val="dotted" w:sz="4" w:space="0" w:color="auto"/>
              <w:left w:val="single" w:sz="4" w:space="0" w:color="auto"/>
              <w:bottom w:val="single" w:sz="4" w:space="0" w:color="auto"/>
              <w:right w:val="double" w:sz="4" w:space="0" w:color="auto"/>
            </w:tcBorders>
            <w:vAlign w:val="center"/>
          </w:tcPr>
          <w:p w:rsidR="0062662B" w:rsidRPr="008D4C3F" w:rsidRDefault="0062662B" w:rsidP="0062662B">
            <w:pPr>
              <w:pStyle w:val="NoSpacing"/>
              <w:jc w:val="center"/>
              <w:rPr>
                <w:rFonts w:ascii="Times New Roman" w:hAnsi="Times New Roman" w:cs="Times New Roman"/>
                <w:sz w:val="22"/>
              </w:rPr>
            </w:pPr>
            <w:r w:rsidRPr="008D4C3F">
              <w:rPr>
                <w:rFonts w:ascii="Times New Roman" w:hAnsi="Times New Roman" w:cs="Times New Roman"/>
                <w:sz w:val="22"/>
              </w:rPr>
              <w:t>0.40</w:t>
            </w:r>
          </w:p>
        </w:tc>
      </w:tr>
      <w:tr w:rsidR="0062662B" w:rsidRPr="008D4C3F" w:rsidTr="007F14D5">
        <w:trPr>
          <w:trHeight w:val="414"/>
        </w:trPr>
        <w:tc>
          <w:tcPr>
            <w:tcW w:w="669" w:type="dxa"/>
            <w:tcBorders>
              <w:top w:val="single" w:sz="4" w:space="0" w:color="auto"/>
              <w:left w:val="double" w:sz="4" w:space="0" w:color="auto"/>
              <w:bottom w:val="double" w:sz="4" w:space="0" w:color="auto"/>
              <w:right w:val="single" w:sz="4" w:space="0" w:color="auto"/>
            </w:tcBorders>
            <w:vAlign w:val="center"/>
          </w:tcPr>
          <w:p w:rsidR="0062662B" w:rsidRPr="008D4C3F" w:rsidRDefault="0062662B" w:rsidP="0062662B">
            <w:pPr>
              <w:pStyle w:val="NoSpacing"/>
              <w:jc w:val="center"/>
              <w:rPr>
                <w:rFonts w:ascii="Times New Roman" w:hAnsi="Times New Roman" w:cs="Times New Roman"/>
                <w:sz w:val="22"/>
              </w:rPr>
            </w:pPr>
            <w:r w:rsidRPr="008D4C3F">
              <w:rPr>
                <w:rFonts w:ascii="Times New Roman" w:hAnsi="Times New Roman" w:cs="Times New Roman"/>
                <w:sz w:val="22"/>
              </w:rPr>
              <w:t>6.</w:t>
            </w:r>
          </w:p>
        </w:tc>
        <w:tc>
          <w:tcPr>
            <w:tcW w:w="6135" w:type="dxa"/>
            <w:tcBorders>
              <w:top w:val="single" w:sz="4" w:space="0" w:color="auto"/>
              <w:left w:val="single" w:sz="4" w:space="0" w:color="auto"/>
              <w:bottom w:val="double" w:sz="4" w:space="0" w:color="auto"/>
              <w:right w:val="single" w:sz="4" w:space="0" w:color="auto"/>
            </w:tcBorders>
            <w:vAlign w:val="center"/>
          </w:tcPr>
          <w:p w:rsidR="0062662B" w:rsidRPr="008D4C3F" w:rsidRDefault="0062662B" w:rsidP="0062662B">
            <w:pPr>
              <w:pStyle w:val="NoSpacing"/>
              <w:rPr>
                <w:rFonts w:ascii="Times New Roman" w:hAnsi="Times New Roman" w:cs="Times New Roman"/>
                <w:sz w:val="22"/>
              </w:rPr>
            </w:pPr>
            <w:r w:rsidRPr="008D4C3F">
              <w:rPr>
                <w:rFonts w:ascii="Times New Roman" w:hAnsi="Times New Roman" w:cs="Times New Roman"/>
                <w:sz w:val="22"/>
              </w:rPr>
              <w:t>Dušas pakalpojumi</w:t>
            </w:r>
          </w:p>
          <w:p w:rsidR="0062662B" w:rsidRPr="008D4C3F" w:rsidRDefault="0062662B" w:rsidP="0062662B">
            <w:pPr>
              <w:pStyle w:val="NoSpacing"/>
              <w:rPr>
                <w:rFonts w:ascii="Times New Roman" w:hAnsi="Times New Roman" w:cs="Times New Roman"/>
                <w:b/>
                <w:i/>
                <w:sz w:val="22"/>
              </w:rPr>
            </w:pPr>
            <w:r w:rsidRPr="008D4C3F">
              <w:rPr>
                <w:rFonts w:ascii="Times New Roman" w:hAnsi="Times New Roman" w:cs="Times New Roman"/>
                <w:b/>
                <w:i/>
                <w:sz w:val="22"/>
              </w:rPr>
              <w:t xml:space="preserve">pensionāriem </w:t>
            </w:r>
          </w:p>
        </w:tc>
        <w:tc>
          <w:tcPr>
            <w:tcW w:w="1560" w:type="dxa"/>
            <w:tcBorders>
              <w:top w:val="single" w:sz="4" w:space="0" w:color="auto"/>
              <w:left w:val="single" w:sz="4" w:space="0" w:color="auto"/>
              <w:bottom w:val="double" w:sz="4" w:space="0" w:color="auto"/>
              <w:right w:val="double" w:sz="4" w:space="0" w:color="auto"/>
            </w:tcBorders>
            <w:vAlign w:val="center"/>
          </w:tcPr>
          <w:p w:rsidR="0062662B" w:rsidRPr="008D4C3F" w:rsidRDefault="0062662B" w:rsidP="0062662B">
            <w:pPr>
              <w:pStyle w:val="NoSpacing"/>
              <w:jc w:val="center"/>
              <w:rPr>
                <w:rFonts w:ascii="Times New Roman" w:hAnsi="Times New Roman" w:cs="Times New Roman"/>
                <w:sz w:val="22"/>
              </w:rPr>
            </w:pPr>
            <w:r w:rsidRPr="008D4C3F">
              <w:rPr>
                <w:rFonts w:ascii="Times New Roman" w:hAnsi="Times New Roman" w:cs="Times New Roman"/>
                <w:sz w:val="22"/>
              </w:rPr>
              <w:t>0.85</w:t>
            </w:r>
          </w:p>
        </w:tc>
      </w:tr>
    </w:tbl>
    <w:p w:rsidR="0062662B" w:rsidRPr="008D4C3F" w:rsidRDefault="0062662B" w:rsidP="0062662B">
      <w:pPr>
        <w:spacing w:after="0" w:line="240" w:lineRule="auto"/>
        <w:jc w:val="both"/>
        <w:rPr>
          <w:rFonts w:ascii="Times New Roman" w:hAnsi="Times New Roman"/>
          <w:i/>
          <w:u w:val="single"/>
        </w:rPr>
      </w:pPr>
    </w:p>
    <w:p w:rsidR="0062662B" w:rsidRPr="008D4C3F" w:rsidRDefault="0062662B" w:rsidP="0062662B">
      <w:pPr>
        <w:spacing w:after="0" w:line="240" w:lineRule="auto"/>
        <w:jc w:val="both"/>
        <w:rPr>
          <w:rFonts w:ascii="Times New Roman" w:hAnsi="Times New Roman"/>
          <w:u w:val="single"/>
        </w:rPr>
      </w:pPr>
    </w:p>
    <w:p w:rsidR="008D4C3F" w:rsidRPr="000755B3" w:rsidRDefault="008D4C3F" w:rsidP="008D4C3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8D4C3F" w:rsidRPr="000755B3" w:rsidRDefault="008D4C3F" w:rsidP="008D4C3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8D4C3F" w:rsidRPr="000755B3" w:rsidRDefault="008D4C3F" w:rsidP="008D4C3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8D4C3F" w:rsidRPr="000755B3" w:rsidRDefault="008D4C3F" w:rsidP="008D4C3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8D4C3F" w:rsidRPr="000755B3" w:rsidRDefault="008D4C3F" w:rsidP="008D4C3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5A171D" w:rsidRDefault="005A171D" w:rsidP="001E52E8">
      <w:pPr>
        <w:spacing w:after="0" w:line="240" w:lineRule="auto"/>
        <w:jc w:val="center"/>
        <w:rPr>
          <w:rFonts w:ascii="Times New Roman" w:hAnsi="Times New Roman"/>
        </w:rPr>
      </w:pPr>
    </w:p>
    <w:p w:rsidR="001E52E8" w:rsidRPr="006D403C" w:rsidRDefault="001E52E8" w:rsidP="001E52E8">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4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E52E8" w:rsidRPr="006D403C" w:rsidRDefault="001E52E8" w:rsidP="001E52E8">
      <w:pPr>
        <w:spacing w:after="0" w:line="240" w:lineRule="auto"/>
        <w:jc w:val="center"/>
        <w:rPr>
          <w:rFonts w:ascii="Times New Roman" w:hAnsi="Times New Roman"/>
          <w:sz w:val="32"/>
        </w:rPr>
      </w:pPr>
      <w:r w:rsidRPr="006D403C">
        <w:rPr>
          <w:rFonts w:ascii="Times New Roman" w:hAnsi="Times New Roman"/>
          <w:sz w:val="32"/>
        </w:rPr>
        <w:t>Latvijas Republika</w:t>
      </w:r>
    </w:p>
    <w:p w:rsidR="001E52E8" w:rsidRPr="006D403C" w:rsidRDefault="001E52E8" w:rsidP="001E52E8">
      <w:pPr>
        <w:spacing w:after="0" w:line="240" w:lineRule="auto"/>
        <w:jc w:val="center"/>
        <w:rPr>
          <w:rFonts w:ascii="Times New Roman" w:hAnsi="Times New Roman"/>
        </w:rPr>
      </w:pPr>
    </w:p>
    <w:p w:rsidR="001E52E8" w:rsidRPr="006D403C" w:rsidRDefault="001E52E8" w:rsidP="001E52E8">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1E52E8" w:rsidRPr="006D403C" w:rsidRDefault="001E52E8" w:rsidP="001E52E8">
      <w:pPr>
        <w:pBdr>
          <w:bottom w:val="double" w:sz="6" w:space="19" w:color="auto"/>
        </w:pBdr>
        <w:spacing w:after="0" w:line="240" w:lineRule="auto"/>
        <w:jc w:val="center"/>
        <w:rPr>
          <w:rFonts w:ascii="Times New Roman" w:hAnsi="Times New Roman"/>
          <w:sz w:val="14"/>
        </w:rPr>
      </w:pPr>
    </w:p>
    <w:p w:rsidR="001E52E8" w:rsidRPr="006D403C" w:rsidRDefault="001E52E8" w:rsidP="001E52E8">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1E52E8" w:rsidRPr="006D403C" w:rsidRDefault="001E52E8" w:rsidP="001E52E8">
      <w:pPr>
        <w:pStyle w:val="NoSpacing"/>
        <w:rPr>
          <w:rFonts w:ascii="Times New Roman" w:hAnsi="Times New Roman" w:cs="Times New Roman"/>
          <w:szCs w:val="24"/>
        </w:rPr>
      </w:pPr>
    </w:p>
    <w:p w:rsidR="001E52E8" w:rsidRPr="006D403C" w:rsidRDefault="001E52E8" w:rsidP="001E52E8">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1E52E8" w:rsidRPr="006D403C" w:rsidRDefault="001E52E8" w:rsidP="001E52E8">
      <w:pPr>
        <w:pStyle w:val="NoSpacing"/>
        <w:rPr>
          <w:rFonts w:ascii="Times New Roman" w:hAnsi="Times New Roman" w:cs="Times New Roman"/>
        </w:rPr>
      </w:pPr>
    </w:p>
    <w:p w:rsidR="001E52E8" w:rsidRPr="006D403C" w:rsidRDefault="00C83514" w:rsidP="001E52E8">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Nr.33</w:t>
      </w:r>
    </w:p>
    <w:p w:rsidR="001E52E8" w:rsidRPr="006D403C" w:rsidRDefault="001E52E8" w:rsidP="001E52E8">
      <w:pPr>
        <w:pStyle w:val="NoSpacing"/>
        <w:ind w:left="5040" w:firstLine="720"/>
        <w:rPr>
          <w:rFonts w:ascii="Times New Roman" w:hAnsi="Times New Roman" w:cs="Times New Roman"/>
          <w:szCs w:val="24"/>
        </w:rPr>
      </w:pPr>
      <w:r>
        <w:rPr>
          <w:rFonts w:ascii="Times New Roman" w:hAnsi="Times New Roman" w:cs="Times New Roman"/>
          <w:szCs w:val="24"/>
        </w:rPr>
        <w:t xml:space="preserve">protokols Nr.2 </w:t>
      </w:r>
      <w:r w:rsidR="00C83514">
        <w:rPr>
          <w:rFonts w:ascii="Times New Roman" w:hAnsi="Times New Roman" w:cs="Times New Roman"/>
          <w:szCs w:val="24"/>
        </w:rPr>
        <w:t>33</w:t>
      </w:r>
      <w:r w:rsidRPr="006D403C">
        <w:rPr>
          <w:rFonts w:ascii="Times New Roman" w:hAnsi="Times New Roman" w:cs="Times New Roman"/>
          <w:szCs w:val="24"/>
        </w:rPr>
        <w:t>#</w:t>
      </w:r>
    </w:p>
    <w:p w:rsidR="0062662B" w:rsidRPr="007F14D5" w:rsidRDefault="0062662B" w:rsidP="0062662B">
      <w:pPr>
        <w:spacing w:after="0" w:line="240" w:lineRule="auto"/>
        <w:jc w:val="both"/>
        <w:rPr>
          <w:rFonts w:ascii="Times New Roman" w:hAnsi="Times New Roman"/>
        </w:rPr>
      </w:pPr>
    </w:p>
    <w:p w:rsidR="0062662B" w:rsidRPr="0062662B" w:rsidRDefault="0062662B" w:rsidP="0062662B">
      <w:pPr>
        <w:spacing w:after="0" w:line="240" w:lineRule="auto"/>
        <w:jc w:val="both"/>
        <w:rPr>
          <w:rFonts w:ascii="Times New Roman" w:hAnsi="Times New Roman"/>
          <w:i/>
          <w:u w:val="single"/>
        </w:rPr>
      </w:pPr>
    </w:p>
    <w:p w:rsidR="001E52E8" w:rsidRPr="001E52E8" w:rsidRDefault="001E52E8" w:rsidP="001E52E8">
      <w:pPr>
        <w:spacing w:after="0" w:line="240" w:lineRule="auto"/>
        <w:jc w:val="center"/>
        <w:rPr>
          <w:rFonts w:ascii="Times New Roman" w:hAnsi="Times New Roman"/>
          <w:sz w:val="24"/>
          <w:szCs w:val="24"/>
          <w:u w:val="single"/>
        </w:rPr>
      </w:pPr>
      <w:r w:rsidRPr="001E52E8">
        <w:rPr>
          <w:rFonts w:ascii="Times New Roman" w:hAnsi="Times New Roman"/>
          <w:sz w:val="24"/>
          <w:szCs w:val="24"/>
          <w:u w:val="single"/>
        </w:rPr>
        <w:t>Par piešķirtā līdzfinansējuma izmantošanu biedrībai „Alojas seniori”</w:t>
      </w:r>
    </w:p>
    <w:p w:rsidR="001E52E8" w:rsidRPr="001E52E8" w:rsidRDefault="001E52E8" w:rsidP="001E52E8">
      <w:pPr>
        <w:spacing w:after="0" w:line="240" w:lineRule="auto"/>
        <w:ind w:firstLine="720"/>
        <w:rPr>
          <w:rFonts w:ascii="Times New Roman" w:hAnsi="Times New Roman"/>
          <w:sz w:val="24"/>
          <w:szCs w:val="24"/>
          <w:u w:val="single"/>
        </w:rPr>
      </w:pPr>
    </w:p>
    <w:p w:rsidR="001E52E8" w:rsidRPr="001E52E8" w:rsidRDefault="001E52E8" w:rsidP="00C83514">
      <w:pPr>
        <w:spacing w:after="0" w:line="240" w:lineRule="auto"/>
        <w:ind w:firstLine="720"/>
        <w:jc w:val="both"/>
        <w:rPr>
          <w:rFonts w:ascii="Times New Roman" w:hAnsi="Times New Roman"/>
          <w:sz w:val="24"/>
          <w:szCs w:val="24"/>
        </w:rPr>
      </w:pPr>
    </w:p>
    <w:p w:rsidR="001E52E8" w:rsidRPr="001E52E8" w:rsidRDefault="001E52E8" w:rsidP="00C83514">
      <w:pPr>
        <w:spacing w:after="0" w:line="240" w:lineRule="auto"/>
        <w:ind w:firstLine="720"/>
        <w:jc w:val="both"/>
        <w:rPr>
          <w:rFonts w:ascii="Times New Roman" w:hAnsi="Times New Roman"/>
          <w:sz w:val="24"/>
          <w:szCs w:val="24"/>
        </w:rPr>
      </w:pPr>
      <w:r w:rsidRPr="001E52E8">
        <w:rPr>
          <w:rFonts w:ascii="Times New Roman" w:hAnsi="Times New Roman"/>
          <w:sz w:val="24"/>
          <w:szCs w:val="24"/>
        </w:rPr>
        <w:t xml:space="preserve">Alojas novada domē reģistrēts biedrības „Alojas seniori” (reģ.50008127701) valdes priekšsēdētāja Raimonda Ziedoņa </w:t>
      </w:r>
      <w:proofErr w:type="spellStart"/>
      <w:r w:rsidRPr="001E52E8">
        <w:rPr>
          <w:rFonts w:ascii="Times New Roman" w:hAnsi="Times New Roman"/>
          <w:sz w:val="24"/>
          <w:szCs w:val="24"/>
        </w:rPr>
        <w:t>Ģīma</w:t>
      </w:r>
      <w:proofErr w:type="spellEnd"/>
      <w:r w:rsidRPr="001E52E8">
        <w:rPr>
          <w:rFonts w:ascii="Times New Roman" w:hAnsi="Times New Roman"/>
          <w:sz w:val="24"/>
          <w:szCs w:val="24"/>
        </w:rPr>
        <w:t xml:space="preserve"> 2013.gada 28.decembra iesniegums (reģ. ar Nr.3-8/14/4-A) ar lūgumu 2013.gadā piešķirto līdzfinansējuma summu Ls 100,00 (EUR 142,29), saskaņā ar 2013.gada 14.jūnija līgumu Nr.5-28-5/74, izmantot 2014.gadā biedrības trenažieru skrejceliņa remontam.</w:t>
      </w:r>
    </w:p>
    <w:p w:rsidR="001E52E8" w:rsidRPr="001E52E8" w:rsidRDefault="00C83514" w:rsidP="00C83514">
      <w:pPr>
        <w:spacing w:after="0" w:line="240" w:lineRule="auto"/>
        <w:ind w:left="3" w:firstLine="1"/>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1E52E8" w:rsidRPr="001E52E8">
        <w:rPr>
          <w:rFonts w:ascii="Times New Roman" w:hAnsi="Times New Roman"/>
          <w:sz w:val="24"/>
          <w:szCs w:val="24"/>
        </w:rPr>
        <w:t xml:space="preserve">  </w:t>
      </w:r>
      <w:r>
        <w:rPr>
          <w:rFonts w:ascii="Times New Roman" w:hAnsi="Times New Roman"/>
          <w:sz w:val="24"/>
          <w:szCs w:val="24"/>
        </w:rPr>
        <w:t xml:space="preserve">  Alojas novada domes sēdē </w:t>
      </w:r>
      <w:r>
        <w:rPr>
          <w:rFonts w:ascii="Times New Roman" w:hAnsi="Times New Roman"/>
          <w:sz w:val="24"/>
          <w:szCs w:val="24"/>
        </w:rPr>
        <w:tab/>
      </w:r>
      <w:r w:rsidR="001E52E8" w:rsidRPr="001E52E8">
        <w:rPr>
          <w:rFonts w:ascii="Times New Roman" w:hAnsi="Times New Roman"/>
          <w:sz w:val="24"/>
          <w:szCs w:val="24"/>
        </w:rPr>
        <w:t>2013.gada 27.martā biedrībai „Alojas seniori” tika piešķirts līdzfinansējums Ls 100,00 apmērā senioru kustības attīstībai un noteikta pasākuma organizēšanai 2013.gadā.</w:t>
      </w:r>
    </w:p>
    <w:p w:rsidR="001E52E8" w:rsidRPr="001E52E8" w:rsidRDefault="001E52E8" w:rsidP="00C83514">
      <w:pPr>
        <w:spacing w:after="0" w:line="240" w:lineRule="auto"/>
        <w:ind w:left="7" w:firstLine="1"/>
        <w:jc w:val="both"/>
        <w:rPr>
          <w:rFonts w:ascii="Times New Roman" w:hAnsi="Times New Roman"/>
          <w:sz w:val="24"/>
          <w:szCs w:val="24"/>
        </w:rPr>
      </w:pPr>
      <w:r w:rsidRPr="001E52E8">
        <w:rPr>
          <w:rFonts w:ascii="Times New Roman" w:hAnsi="Times New Roman"/>
          <w:sz w:val="24"/>
          <w:szCs w:val="24"/>
        </w:rPr>
        <w:t xml:space="preserve">           2013.gada 14.jūnijā tika noslēgts līgums Nr.5-28-5/74 ar biedrību „Alojas seniori”, un saskaņā ar Līguma 6.punktu pārskaitīts piešķirtais līdzfinansējums Ls 100,00 apmērā uz biedrības norādīto norēķina kontu.</w:t>
      </w:r>
    </w:p>
    <w:p w:rsidR="001E52E8" w:rsidRPr="001E52E8" w:rsidRDefault="001E52E8" w:rsidP="00C83514">
      <w:pPr>
        <w:spacing w:after="0" w:line="240" w:lineRule="auto"/>
        <w:ind w:left="11" w:firstLine="1"/>
        <w:jc w:val="both"/>
        <w:rPr>
          <w:rFonts w:ascii="Times New Roman" w:hAnsi="Times New Roman"/>
          <w:sz w:val="24"/>
          <w:szCs w:val="24"/>
        </w:rPr>
      </w:pPr>
      <w:r w:rsidRPr="001E52E8">
        <w:rPr>
          <w:rFonts w:ascii="Times New Roman" w:hAnsi="Times New Roman"/>
          <w:sz w:val="24"/>
          <w:szCs w:val="24"/>
        </w:rPr>
        <w:t xml:space="preserve">          Ņemot vērā, ka biedrība „Alojas seniori” nav izmantojusi piešķirto līdzfinansējumu Ls 100,00 apmērā 2013.gadā, un pamatojoties uz Alojas novada domes Izglītības, kultūras un sporta jautājumu komitejas, Sociālo, kārtības, komunālās saimniecības un dzīvokļu jautājumu komitejas, </w:t>
      </w:r>
      <w:r w:rsidRPr="001E52E8">
        <w:rPr>
          <w:rFonts w:ascii="Times New Roman" w:hAnsi="Times New Roman"/>
          <w:sz w:val="24"/>
          <w:szCs w:val="24"/>
        </w:rPr>
        <w:tab/>
        <w:t xml:space="preserve">Finanšu un attīstības komitejas apvienotās sēdes atzinumu, Alojas novada dome atklāti balsojot, </w:t>
      </w:r>
      <w:r w:rsidRPr="001E52E8">
        <w:rPr>
          <w:rFonts w:ascii="Times New Roman" w:hAnsi="Times New Roman"/>
          <w:b/>
          <w:sz w:val="24"/>
          <w:szCs w:val="24"/>
        </w:rPr>
        <w:t>nolemj</w:t>
      </w:r>
      <w:r w:rsidRPr="001E52E8">
        <w:rPr>
          <w:rFonts w:ascii="Times New Roman" w:hAnsi="Times New Roman"/>
          <w:sz w:val="24"/>
          <w:szCs w:val="24"/>
        </w:rPr>
        <w:t xml:space="preserve">: </w:t>
      </w:r>
    </w:p>
    <w:p w:rsidR="001E52E8" w:rsidRPr="001E52E8" w:rsidRDefault="001E52E8" w:rsidP="00C83514">
      <w:pPr>
        <w:numPr>
          <w:ilvl w:val="0"/>
          <w:numId w:val="26"/>
        </w:numPr>
        <w:spacing w:after="0" w:line="240" w:lineRule="auto"/>
        <w:jc w:val="both"/>
        <w:rPr>
          <w:rFonts w:ascii="Times New Roman" w:hAnsi="Times New Roman"/>
          <w:sz w:val="24"/>
          <w:szCs w:val="24"/>
        </w:rPr>
      </w:pPr>
      <w:r w:rsidRPr="001E52E8">
        <w:rPr>
          <w:rFonts w:ascii="Times New Roman" w:hAnsi="Times New Roman"/>
          <w:sz w:val="24"/>
          <w:szCs w:val="24"/>
        </w:rPr>
        <w:t xml:space="preserve"> Atļaut biedrībai „Alojas seniori”, saskaņā ar 2013.gada 14.jūnijā noslēgto</w:t>
      </w:r>
      <w:r w:rsidRPr="001E52E8">
        <w:rPr>
          <w:rFonts w:ascii="Times New Roman" w:hAnsi="Times New Roman"/>
          <w:i/>
          <w:sz w:val="24"/>
          <w:szCs w:val="24"/>
        </w:rPr>
        <w:t xml:space="preserve"> </w:t>
      </w:r>
      <w:r w:rsidRPr="001E52E8">
        <w:rPr>
          <w:rFonts w:ascii="Times New Roman" w:hAnsi="Times New Roman"/>
          <w:sz w:val="24"/>
          <w:szCs w:val="24"/>
        </w:rPr>
        <w:t>līgumu Nr.5-28-5/74, saņemto līdzfinansējumu Ls 100,00 (EUR 142,29) izmantot 2014.gadā biedrībai piederošo trenažieru skrejceliņa remontam.</w:t>
      </w:r>
    </w:p>
    <w:p w:rsidR="001E52E8" w:rsidRPr="001E52E8" w:rsidRDefault="001E52E8" w:rsidP="00C83514">
      <w:pPr>
        <w:numPr>
          <w:ilvl w:val="0"/>
          <w:numId w:val="26"/>
        </w:numPr>
        <w:spacing w:after="0" w:line="240" w:lineRule="auto"/>
        <w:jc w:val="both"/>
        <w:rPr>
          <w:rFonts w:ascii="Times New Roman" w:hAnsi="Times New Roman"/>
          <w:sz w:val="24"/>
          <w:szCs w:val="24"/>
        </w:rPr>
      </w:pPr>
      <w:r w:rsidRPr="001E52E8">
        <w:rPr>
          <w:rFonts w:ascii="Times New Roman" w:hAnsi="Times New Roman"/>
          <w:sz w:val="24"/>
          <w:szCs w:val="24"/>
        </w:rPr>
        <w:t xml:space="preserve"> Slēgt vienošanos par grozījumiem Līgumā Nr.5-28-5/74, atbilstoši lēmuma 1 punktam.</w:t>
      </w:r>
    </w:p>
    <w:p w:rsidR="001E52E8" w:rsidRPr="001E52E8" w:rsidRDefault="001E52E8" w:rsidP="00C83514">
      <w:pPr>
        <w:numPr>
          <w:ilvl w:val="0"/>
          <w:numId w:val="26"/>
        </w:numPr>
        <w:spacing w:after="0" w:line="240" w:lineRule="auto"/>
        <w:jc w:val="both"/>
        <w:rPr>
          <w:rFonts w:ascii="Times New Roman" w:hAnsi="Times New Roman"/>
          <w:sz w:val="24"/>
          <w:szCs w:val="24"/>
        </w:rPr>
      </w:pPr>
      <w:r w:rsidRPr="001E52E8">
        <w:rPr>
          <w:rFonts w:ascii="Times New Roman" w:hAnsi="Times New Roman"/>
          <w:sz w:val="24"/>
          <w:szCs w:val="24"/>
        </w:rPr>
        <w:t xml:space="preserve"> Atbildīgais par lēmuma izpildi ir Alojas novada domes izpilddirektors.</w:t>
      </w:r>
    </w:p>
    <w:p w:rsidR="001E52E8" w:rsidRPr="001E52E8" w:rsidRDefault="001E52E8" w:rsidP="00C83514">
      <w:pPr>
        <w:spacing w:after="0" w:line="240" w:lineRule="auto"/>
        <w:ind w:left="5" w:firstLine="1"/>
        <w:jc w:val="both"/>
        <w:rPr>
          <w:rFonts w:ascii="Times New Roman" w:hAnsi="Times New Roman"/>
          <w:sz w:val="24"/>
          <w:szCs w:val="24"/>
        </w:rPr>
      </w:pPr>
    </w:p>
    <w:p w:rsidR="0062662B" w:rsidRPr="001E52E8" w:rsidRDefault="0062662B" w:rsidP="00C05B6F">
      <w:pPr>
        <w:spacing w:after="0" w:line="240" w:lineRule="auto"/>
        <w:jc w:val="both"/>
        <w:rPr>
          <w:rFonts w:ascii="Times New Roman" w:hAnsi="Times New Roman"/>
          <w:sz w:val="24"/>
          <w:szCs w:val="24"/>
        </w:rPr>
      </w:pPr>
    </w:p>
    <w:p w:rsidR="00C05B6F" w:rsidRPr="000755B3" w:rsidRDefault="00C05B6F" w:rsidP="00C05B6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C05B6F" w:rsidRPr="000755B3" w:rsidRDefault="00C05B6F" w:rsidP="00C05B6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C83514" w:rsidRDefault="00C05B6F" w:rsidP="00B65791">
      <w:pPr>
        <w:spacing w:after="0" w:line="240" w:lineRule="auto"/>
        <w:rPr>
          <w:rFonts w:ascii="Times New Roman" w:hAnsi="Times New Roman"/>
          <w:sz w:val="24"/>
          <w:szCs w:val="24"/>
        </w:rPr>
      </w:pPr>
      <w:r>
        <w:rPr>
          <w:rFonts w:ascii="Times New Roman" w:hAnsi="Times New Roman"/>
          <w:sz w:val="24"/>
          <w:szCs w:val="24"/>
        </w:rPr>
        <w:tab/>
        <w:t>Alojā, 2014.gada 31.janvā</w:t>
      </w:r>
      <w:r w:rsidR="005A171D">
        <w:rPr>
          <w:rFonts w:ascii="Times New Roman" w:hAnsi="Times New Roman"/>
          <w:sz w:val="24"/>
          <w:szCs w:val="24"/>
        </w:rPr>
        <w:t>rī</w:t>
      </w:r>
    </w:p>
    <w:p w:rsidR="00C83514" w:rsidRPr="006D403C" w:rsidRDefault="00C83514" w:rsidP="00C83514">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4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C83514" w:rsidRPr="006D403C" w:rsidRDefault="00C83514" w:rsidP="00C83514">
      <w:pPr>
        <w:spacing w:after="0" w:line="240" w:lineRule="auto"/>
        <w:jc w:val="center"/>
        <w:rPr>
          <w:rFonts w:ascii="Times New Roman" w:hAnsi="Times New Roman"/>
          <w:sz w:val="32"/>
        </w:rPr>
      </w:pPr>
      <w:r w:rsidRPr="006D403C">
        <w:rPr>
          <w:rFonts w:ascii="Times New Roman" w:hAnsi="Times New Roman"/>
          <w:sz w:val="32"/>
        </w:rPr>
        <w:t>Latvijas Republika</w:t>
      </w:r>
    </w:p>
    <w:p w:rsidR="00C83514" w:rsidRPr="006D403C" w:rsidRDefault="00C83514" w:rsidP="00C83514">
      <w:pPr>
        <w:spacing w:after="0" w:line="240" w:lineRule="auto"/>
        <w:jc w:val="center"/>
        <w:rPr>
          <w:rFonts w:ascii="Times New Roman" w:hAnsi="Times New Roman"/>
        </w:rPr>
      </w:pPr>
    </w:p>
    <w:p w:rsidR="00C83514" w:rsidRPr="006D403C" w:rsidRDefault="00C83514" w:rsidP="00C83514">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C83514" w:rsidRPr="006D403C" w:rsidRDefault="00C83514" w:rsidP="00C83514">
      <w:pPr>
        <w:pBdr>
          <w:bottom w:val="double" w:sz="6" w:space="19" w:color="auto"/>
        </w:pBdr>
        <w:spacing w:after="0" w:line="240" w:lineRule="auto"/>
        <w:jc w:val="center"/>
        <w:rPr>
          <w:rFonts w:ascii="Times New Roman" w:hAnsi="Times New Roman"/>
          <w:sz w:val="14"/>
        </w:rPr>
      </w:pPr>
    </w:p>
    <w:p w:rsidR="00C83514" w:rsidRPr="006D403C" w:rsidRDefault="00C83514" w:rsidP="00C83514">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C83514" w:rsidRPr="006D403C" w:rsidRDefault="00C83514" w:rsidP="00C83514">
      <w:pPr>
        <w:pStyle w:val="NoSpacing"/>
        <w:rPr>
          <w:rFonts w:ascii="Times New Roman" w:hAnsi="Times New Roman" w:cs="Times New Roman"/>
          <w:szCs w:val="24"/>
        </w:rPr>
      </w:pPr>
    </w:p>
    <w:p w:rsidR="00C83514" w:rsidRPr="006D403C" w:rsidRDefault="00C83514" w:rsidP="00C83514">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C83514" w:rsidRPr="006D403C" w:rsidRDefault="00C83514" w:rsidP="00C83514">
      <w:pPr>
        <w:pStyle w:val="NoSpacing"/>
        <w:rPr>
          <w:rFonts w:ascii="Times New Roman" w:hAnsi="Times New Roman" w:cs="Times New Roman"/>
        </w:rPr>
      </w:pPr>
    </w:p>
    <w:p w:rsidR="00C83514" w:rsidRPr="006D403C" w:rsidRDefault="00C83514" w:rsidP="00C83514">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Nr.34</w:t>
      </w:r>
    </w:p>
    <w:p w:rsidR="00C83514" w:rsidRPr="006D403C" w:rsidRDefault="00C83514" w:rsidP="00C83514">
      <w:pPr>
        <w:pStyle w:val="NoSpacing"/>
        <w:ind w:left="5040" w:firstLine="720"/>
        <w:rPr>
          <w:rFonts w:ascii="Times New Roman" w:hAnsi="Times New Roman" w:cs="Times New Roman"/>
          <w:szCs w:val="24"/>
        </w:rPr>
      </w:pPr>
      <w:r>
        <w:rPr>
          <w:rFonts w:ascii="Times New Roman" w:hAnsi="Times New Roman" w:cs="Times New Roman"/>
          <w:szCs w:val="24"/>
        </w:rPr>
        <w:t>protokols Nr.2 34</w:t>
      </w:r>
      <w:r w:rsidRPr="006D403C">
        <w:rPr>
          <w:rFonts w:ascii="Times New Roman" w:hAnsi="Times New Roman" w:cs="Times New Roman"/>
          <w:szCs w:val="24"/>
        </w:rPr>
        <w:t>#</w:t>
      </w:r>
    </w:p>
    <w:p w:rsidR="00C83514" w:rsidRDefault="00C83514">
      <w:pPr>
        <w:spacing w:after="0" w:line="240" w:lineRule="auto"/>
        <w:ind w:left="57"/>
        <w:jc w:val="center"/>
        <w:rPr>
          <w:rFonts w:ascii="Times New Roman" w:hAnsi="Times New Roman"/>
          <w:sz w:val="24"/>
          <w:szCs w:val="24"/>
        </w:rPr>
      </w:pPr>
    </w:p>
    <w:p w:rsidR="00C83514" w:rsidRDefault="00C83514">
      <w:pPr>
        <w:spacing w:after="0" w:line="240" w:lineRule="auto"/>
        <w:ind w:left="57"/>
        <w:jc w:val="center"/>
        <w:rPr>
          <w:rFonts w:ascii="Times New Roman" w:hAnsi="Times New Roman"/>
          <w:sz w:val="24"/>
          <w:szCs w:val="24"/>
        </w:rPr>
      </w:pPr>
    </w:p>
    <w:p w:rsidR="00C83514" w:rsidRPr="00C83514" w:rsidRDefault="00C83514" w:rsidP="00C83514">
      <w:pPr>
        <w:rPr>
          <w:sz w:val="24"/>
          <w:szCs w:val="24"/>
        </w:rPr>
      </w:pPr>
      <w:r w:rsidRPr="00C83514">
        <w:rPr>
          <w:sz w:val="24"/>
          <w:szCs w:val="24"/>
        </w:rPr>
        <w:t xml:space="preserve">                                       </w:t>
      </w:r>
    </w:p>
    <w:p w:rsidR="00C83514" w:rsidRPr="00C83514" w:rsidRDefault="00C83514" w:rsidP="00C83514">
      <w:pPr>
        <w:spacing w:after="0" w:line="240" w:lineRule="auto"/>
        <w:jc w:val="center"/>
        <w:rPr>
          <w:rFonts w:ascii="Times New Roman" w:hAnsi="Times New Roman"/>
          <w:sz w:val="24"/>
          <w:szCs w:val="24"/>
          <w:u w:val="single"/>
        </w:rPr>
      </w:pPr>
      <w:r w:rsidRPr="00C83514">
        <w:rPr>
          <w:rFonts w:ascii="Times New Roman" w:hAnsi="Times New Roman"/>
          <w:sz w:val="24"/>
          <w:szCs w:val="24"/>
          <w:u w:val="single"/>
        </w:rPr>
        <w:t>Par līdzfinansējuma piešķiršanu biedrībai Alojas radošais klubs ,,</w:t>
      </w:r>
      <w:proofErr w:type="spellStart"/>
      <w:r w:rsidRPr="00C83514">
        <w:rPr>
          <w:rFonts w:ascii="Times New Roman" w:hAnsi="Times New Roman"/>
          <w:sz w:val="24"/>
          <w:szCs w:val="24"/>
          <w:u w:val="single"/>
        </w:rPr>
        <w:t>Liepale</w:t>
      </w:r>
      <w:proofErr w:type="spellEnd"/>
      <w:r w:rsidRPr="00C83514">
        <w:rPr>
          <w:rFonts w:ascii="Times New Roman" w:hAnsi="Times New Roman"/>
          <w:sz w:val="24"/>
          <w:szCs w:val="24"/>
          <w:u w:val="single"/>
        </w:rPr>
        <w:t>”</w:t>
      </w:r>
    </w:p>
    <w:p w:rsidR="00C83514" w:rsidRPr="00C83514" w:rsidRDefault="00C83514" w:rsidP="00C83514">
      <w:pPr>
        <w:spacing w:after="0" w:line="240" w:lineRule="auto"/>
        <w:jc w:val="center"/>
        <w:rPr>
          <w:rFonts w:ascii="Times New Roman" w:hAnsi="Times New Roman"/>
          <w:sz w:val="24"/>
          <w:szCs w:val="24"/>
          <w:u w:val="single"/>
        </w:rPr>
      </w:pPr>
    </w:p>
    <w:p w:rsidR="00C83514" w:rsidRPr="00C83514" w:rsidRDefault="00C83514" w:rsidP="00C83514">
      <w:pPr>
        <w:spacing w:after="0" w:line="240" w:lineRule="auto"/>
        <w:jc w:val="center"/>
        <w:rPr>
          <w:rFonts w:ascii="Times New Roman" w:hAnsi="Times New Roman"/>
          <w:sz w:val="24"/>
          <w:szCs w:val="24"/>
          <w:u w:val="single"/>
        </w:rPr>
      </w:pPr>
    </w:p>
    <w:p w:rsidR="00C83514" w:rsidRPr="00C83514" w:rsidRDefault="00C83514" w:rsidP="00C83514">
      <w:pPr>
        <w:spacing w:after="0" w:line="240" w:lineRule="auto"/>
        <w:jc w:val="both"/>
        <w:rPr>
          <w:rFonts w:ascii="Times New Roman" w:hAnsi="Times New Roman"/>
          <w:sz w:val="24"/>
          <w:szCs w:val="24"/>
        </w:rPr>
      </w:pPr>
      <w:r w:rsidRPr="00C83514">
        <w:rPr>
          <w:rFonts w:ascii="Times New Roman" w:hAnsi="Times New Roman"/>
          <w:sz w:val="24"/>
          <w:szCs w:val="24"/>
        </w:rPr>
        <w:tab/>
        <w:t>Alojas novada domē ir reģistrēts biedrības Alojas radošais klubs ,,</w:t>
      </w:r>
      <w:proofErr w:type="spellStart"/>
      <w:r w:rsidRPr="00C83514">
        <w:rPr>
          <w:rFonts w:ascii="Times New Roman" w:hAnsi="Times New Roman"/>
          <w:sz w:val="24"/>
          <w:szCs w:val="24"/>
        </w:rPr>
        <w:t>Liepale</w:t>
      </w:r>
      <w:proofErr w:type="spellEnd"/>
      <w:r w:rsidRPr="00C83514">
        <w:rPr>
          <w:rFonts w:ascii="Times New Roman" w:hAnsi="Times New Roman"/>
          <w:sz w:val="24"/>
          <w:szCs w:val="24"/>
        </w:rPr>
        <w:t xml:space="preserve">” (reģ.Nr.40008127517) valdes priekšsēdētājas Gunas Krūmiņas 2014.gada 6.janvāra iesniegums (reģ. ar </w:t>
      </w:r>
      <w:r w:rsidRPr="00C83514">
        <w:rPr>
          <w:rFonts w:ascii="Times New Roman" w:hAnsi="Times New Roman"/>
          <w:color w:val="000000"/>
          <w:sz w:val="24"/>
          <w:szCs w:val="24"/>
        </w:rPr>
        <w:t>Nr.3-8/14/20-A</w:t>
      </w:r>
      <w:r w:rsidRPr="00C83514">
        <w:rPr>
          <w:rFonts w:ascii="Times New Roman" w:hAnsi="Times New Roman"/>
          <w:sz w:val="24"/>
          <w:szCs w:val="24"/>
        </w:rPr>
        <w:t>) ar lūgumu piešķirt līdzfinansējumu projekta ,,Dziedot dzimu, dziedot augu!” īstenošanai Lauku attīstības programmas pasākuma ,,Lauku ekonomikas dažādošana un dzīves kvalitātes veicināšana vietējo attīstības stratēģiju īstenošanas teritorijā” ietvaros.</w:t>
      </w:r>
    </w:p>
    <w:p w:rsidR="00C83514" w:rsidRPr="00C83514" w:rsidRDefault="00C83514" w:rsidP="00C83514">
      <w:pPr>
        <w:spacing w:after="0" w:line="240" w:lineRule="auto"/>
        <w:ind w:firstLine="720"/>
        <w:rPr>
          <w:rFonts w:ascii="Times New Roman" w:hAnsi="Times New Roman"/>
          <w:sz w:val="24"/>
          <w:szCs w:val="24"/>
        </w:rPr>
      </w:pPr>
      <w:r w:rsidRPr="00C83514">
        <w:rPr>
          <w:rFonts w:ascii="Times New Roman" w:hAnsi="Times New Roman"/>
          <w:sz w:val="24"/>
          <w:szCs w:val="24"/>
        </w:rPr>
        <w:t>Projekta kopējā summa EUR 7020.86 (LVL 4934.29), t.sk. nepieciešamais līdzfinansējums 10%, kas ir EUR 702.09 (LVL 493.43).</w:t>
      </w:r>
    </w:p>
    <w:p w:rsidR="00C83514" w:rsidRPr="00C83514" w:rsidRDefault="00C83514" w:rsidP="00C83514">
      <w:pPr>
        <w:spacing w:after="0" w:line="240" w:lineRule="auto"/>
        <w:ind w:firstLine="720"/>
        <w:rPr>
          <w:rFonts w:ascii="Times New Roman" w:hAnsi="Times New Roman"/>
          <w:sz w:val="24"/>
          <w:szCs w:val="24"/>
        </w:rPr>
      </w:pPr>
      <w:r w:rsidRPr="00C83514">
        <w:rPr>
          <w:rFonts w:ascii="Times New Roman" w:hAnsi="Times New Roman"/>
          <w:sz w:val="24"/>
          <w:szCs w:val="24"/>
        </w:rPr>
        <w:t xml:space="preserve">Projektā paredzēts: </w:t>
      </w:r>
    </w:p>
    <w:p w:rsidR="00C83514" w:rsidRPr="00C83514" w:rsidRDefault="00C83514" w:rsidP="00C83514">
      <w:pPr>
        <w:numPr>
          <w:ilvl w:val="0"/>
          <w:numId w:val="28"/>
        </w:numPr>
        <w:spacing w:after="0" w:line="240" w:lineRule="auto"/>
        <w:rPr>
          <w:rFonts w:ascii="Times New Roman" w:hAnsi="Times New Roman"/>
          <w:sz w:val="24"/>
          <w:szCs w:val="24"/>
        </w:rPr>
      </w:pPr>
      <w:r w:rsidRPr="00C83514">
        <w:rPr>
          <w:rFonts w:ascii="Times New Roman" w:hAnsi="Times New Roman"/>
          <w:sz w:val="24"/>
          <w:szCs w:val="24"/>
        </w:rPr>
        <w:t>biedrības telpu remonts (tualete, biroja telpa) 12.4 m</w:t>
      </w:r>
      <w:r w:rsidRPr="00C83514">
        <w:rPr>
          <w:rFonts w:ascii="Times New Roman" w:hAnsi="Times New Roman"/>
          <w:sz w:val="24"/>
          <w:szCs w:val="24"/>
          <w:vertAlign w:val="superscript"/>
        </w:rPr>
        <w:t xml:space="preserve">2 </w:t>
      </w:r>
      <w:r w:rsidRPr="00C83514">
        <w:rPr>
          <w:rFonts w:ascii="Times New Roman" w:hAnsi="Times New Roman"/>
          <w:sz w:val="24"/>
          <w:szCs w:val="24"/>
        </w:rPr>
        <w:t>platībā Rīgas ielā 4, Alojā;</w:t>
      </w:r>
    </w:p>
    <w:p w:rsidR="00C83514" w:rsidRPr="00C83514" w:rsidRDefault="00C83514" w:rsidP="00C83514">
      <w:pPr>
        <w:numPr>
          <w:ilvl w:val="0"/>
          <w:numId w:val="28"/>
        </w:numPr>
        <w:spacing w:after="0" w:line="240" w:lineRule="auto"/>
        <w:rPr>
          <w:rFonts w:ascii="Times New Roman" w:hAnsi="Times New Roman"/>
          <w:sz w:val="24"/>
          <w:szCs w:val="24"/>
        </w:rPr>
      </w:pPr>
      <w:r w:rsidRPr="00C83514">
        <w:rPr>
          <w:rFonts w:ascii="Times New Roman" w:hAnsi="Times New Roman"/>
          <w:sz w:val="24"/>
          <w:szCs w:val="24"/>
        </w:rPr>
        <w:t>pamatlīdzekļu iegāde (digitālās klavieres, muzikālais centrs);</w:t>
      </w:r>
    </w:p>
    <w:p w:rsidR="00C83514" w:rsidRPr="00C83514" w:rsidRDefault="00C83514" w:rsidP="00C83514">
      <w:pPr>
        <w:numPr>
          <w:ilvl w:val="0"/>
          <w:numId w:val="28"/>
        </w:numPr>
        <w:spacing w:after="0" w:line="240" w:lineRule="auto"/>
        <w:rPr>
          <w:rFonts w:ascii="Times New Roman" w:hAnsi="Times New Roman"/>
          <w:sz w:val="24"/>
          <w:szCs w:val="24"/>
        </w:rPr>
      </w:pPr>
      <w:r w:rsidRPr="00C83514">
        <w:rPr>
          <w:rFonts w:ascii="Times New Roman" w:hAnsi="Times New Roman"/>
          <w:sz w:val="24"/>
          <w:szCs w:val="24"/>
        </w:rPr>
        <w:t>projekta vispārējās izmaksas (arhitekts, projekta vadītājs).</w:t>
      </w:r>
    </w:p>
    <w:p w:rsidR="00C83514" w:rsidRPr="00C83514" w:rsidRDefault="00C83514" w:rsidP="00C83514">
      <w:pPr>
        <w:spacing w:after="0" w:line="240" w:lineRule="auto"/>
        <w:ind w:firstLine="720"/>
        <w:jc w:val="both"/>
        <w:rPr>
          <w:rFonts w:ascii="Times New Roman" w:hAnsi="Times New Roman"/>
          <w:sz w:val="24"/>
          <w:szCs w:val="24"/>
        </w:rPr>
      </w:pPr>
      <w:r w:rsidRPr="00C83514">
        <w:rPr>
          <w:rFonts w:ascii="Times New Roman" w:hAnsi="Times New Roman"/>
          <w:sz w:val="24"/>
          <w:szCs w:val="24"/>
        </w:rPr>
        <w:t xml:space="preserve">Ņemot vērā iepriekš minēto un pamatojoties uz Alojas novada domes nolikuma ,,Par kārtību, kādā Alojas novada dome finansiāli atbalsta nevalstiskās organizācijas” 5.4.2.punktu, kas paredz iespēju piešķirt finansējumu nepārsniedzot 10% no kopējām projekta attiecināmām izmaksām, ja finanšu pieprasījuma mērķis ir dalība ES vai citu finanšu instrumentu līdzfinansētā projektā, kas atbilst pašvaldības attīstības plāna noteiktajām prioritātēm, kā arī Izglītības, kultūras un sporta jautājumu komitejas, Sociālo, kārtības, komunālās saimniecības un dzīvokļu jautājumu komitejas, Finanšu un attīstības komitejas apvienotās sēdes atzinumu, Alojas novada dome atklāti balsojot, </w:t>
      </w:r>
      <w:r w:rsidRPr="00C83514">
        <w:rPr>
          <w:rFonts w:ascii="Times New Roman" w:hAnsi="Times New Roman"/>
          <w:b/>
          <w:sz w:val="24"/>
          <w:szCs w:val="24"/>
        </w:rPr>
        <w:t>nolemj</w:t>
      </w:r>
      <w:r w:rsidRPr="00C83514">
        <w:rPr>
          <w:rFonts w:ascii="Times New Roman" w:hAnsi="Times New Roman"/>
          <w:sz w:val="24"/>
          <w:szCs w:val="24"/>
        </w:rPr>
        <w:t xml:space="preserve">:  </w:t>
      </w:r>
    </w:p>
    <w:p w:rsidR="00C83514" w:rsidRPr="00C83514" w:rsidRDefault="00C83514" w:rsidP="00C83514">
      <w:pPr>
        <w:numPr>
          <w:ilvl w:val="0"/>
          <w:numId w:val="27"/>
        </w:numPr>
        <w:spacing w:after="0" w:line="240" w:lineRule="auto"/>
        <w:jc w:val="both"/>
        <w:rPr>
          <w:rFonts w:ascii="Times New Roman" w:hAnsi="Times New Roman"/>
          <w:sz w:val="24"/>
          <w:szCs w:val="24"/>
        </w:rPr>
      </w:pPr>
      <w:r w:rsidRPr="00C83514">
        <w:rPr>
          <w:rFonts w:ascii="Times New Roman" w:hAnsi="Times New Roman"/>
          <w:sz w:val="24"/>
          <w:szCs w:val="24"/>
        </w:rPr>
        <w:t xml:space="preserve"> Piešķirt līdzfinansējumu biedrībai Alojas radošais klubs ,,</w:t>
      </w:r>
      <w:proofErr w:type="spellStart"/>
      <w:r w:rsidRPr="00C83514">
        <w:rPr>
          <w:rFonts w:ascii="Times New Roman" w:hAnsi="Times New Roman"/>
          <w:sz w:val="24"/>
          <w:szCs w:val="24"/>
        </w:rPr>
        <w:t>Liepale</w:t>
      </w:r>
      <w:proofErr w:type="spellEnd"/>
      <w:r w:rsidRPr="00C83514">
        <w:rPr>
          <w:rFonts w:ascii="Times New Roman" w:hAnsi="Times New Roman"/>
          <w:sz w:val="24"/>
          <w:szCs w:val="24"/>
        </w:rPr>
        <w:t>” 10% apmērā, kas ir EUR 702.09 (LVL 493.43) projekta īstenošanai, līdzekļus paredzot no 2014.gada pamatbudžeta.</w:t>
      </w:r>
    </w:p>
    <w:p w:rsidR="00C83514" w:rsidRDefault="00C83514" w:rsidP="00C83514">
      <w:pPr>
        <w:numPr>
          <w:ilvl w:val="0"/>
          <w:numId w:val="27"/>
        </w:numPr>
        <w:spacing w:after="0" w:line="240" w:lineRule="auto"/>
        <w:jc w:val="both"/>
        <w:rPr>
          <w:rFonts w:ascii="Times New Roman" w:hAnsi="Times New Roman"/>
          <w:sz w:val="24"/>
          <w:szCs w:val="24"/>
        </w:rPr>
      </w:pPr>
      <w:r w:rsidRPr="00C83514">
        <w:rPr>
          <w:rFonts w:ascii="Times New Roman" w:hAnsi="Times New Roman"/>
          <w:sz w:val="24"/>
          <w:szCs w:val="24"/>
        </w:rPr>
        <w:t>Slēgt līgumu ar biedrību Alojas radošais klubs ,,</w:t>
      </w:r>
      <w:proofErr w:type="spellStart"/>
      <w:r w:rsidRPr="00C83514">
        <w:rPr>
          <w:rFonts w:ascii="Times New Roman" w:hAnsi="Times New Roman"/>
          <w:sz w:val="24"/>
          <w:szCs w:val="24"/>
        </w:rPr>
        <w:t>Liepale</w:t>
      </w:r>
      <w:proofErr w:type="spellEnd"/>
      <w:r w:rsidRPr="00C83514">
        <w:rPr>
          <w:rFonts w:ascii="Times New Roman" w:hAnsi="Times New Roman"/>
          <w:sz w:val="24"/>
          <w:szCs w:val="24"/>
        </w:rPr>
        <w:t>” par finansējuma piešķiršanu un finansējuma izlietojuma atskaites iesniegšanu.</w:t>
      </w:r>
    </w:p>
    <w:p w:rsidR="00C83514" w:rsidRPr="00C83514" w:rsidRDefault="00C83514" w:rsidP="00C83514">
      <w:pPr>
        <w:spacing w:after="0" w:line="240" w:lineRule="auto"/>
        <w:ind w:left="1080"/>
        <w:jc w:val="both"/>
        <w:rPr>
          <w:rFonts w:ascii="Times New Roman" w:hAnsi="Times New Roman"/>
          <w:sz w:val="24"/>
          <w:szCs w:val="24"/>
        </w:rPr>
      </w:pPr>
    </w:p>
    <w:p w:rsidR="00C83514" w:rsidRPr="00C83514" w:rsidRDefault="00C83514" w:rsidP="00C83514">
      <w:pPr>
        <w:spacing w:after="0" w:line="240" w:lineRule="auto"/>
        <w:ind w:firstLine="720"/>
        <w:jc w:val="both"/>
        <w:rPr>
          <w:rFonts w:ascii="Times New Roman" w:hAnsi="Times New Roman"/>
          <w:b/>
          <w:sz w:val="24"/>
          <w:szCs w:val="24"/>
        </w:rPr>
      </w:pPr>
      <w:r w:rsidRPr="00C83514">
        <w:rPr>
          <w:rFonts w:ascii="Times New Roman" w:hAnsi="Times New Roman"/>
          <w:sz w:val="24"/>
          <w:szCs w:val="24"/>
        </w:rPr>
        <w:lastRenderedPageBreak/>
        <w:t>3.   Atbildīgais par lēmuma izpildi - Alojas novada domes izpilddirektors.</w:t>
      </w:r>
    </w:p>
    <w:p w:rsidR="00C83514" w:rsidRPr="00C83514" w:rsidRDefault="00C83514" w:rsidP="00C83514">
      <w:pPr>
        <w:spacing w:after="0" w:line="240" w:lineRule="auto"/>
        <w:jc w:val="center"/>
        <w:rPr>
          <w:rFonts w:ascii="Times New Roman" w:hAnsi="Times New Roman"/>
          <w:sz w:val="24"/>
          <w:szCs w:val="24"/>
        </w:rPr>
      </w:pPr>
    </w:p>
    <w:p w:rsidR="00C83514" w:rsidRPr="00C83514" w:rsidRDefault="00C83514" w:rsidP="00C83514">
      <w:pPr>
        <w:spacing w:after="0" w:line="240" w:lineRule="auto"/>
        <w:rPr>
          <w:rFonts w:ascii="Times New Roman" w:hAnsi="Times New Roman"/>
          <w:sz w:val="24"/>
          <w:szCs w:val="24"/>
        </w:rPr>
      </w:pPr>
    </w:p>
    <w:p w:rsidR="00C83514" w:rsidRPr="00C83514" w:rsidRDefault="00C83514" w:rsidP="00C83514">
      <w:pPr>
        <w:rPr>
          <w:sz w:val="24"/>
          <w:szCs w:val="24"/>
        </w:rPr>
      </w:pPr>
    </w:p>
    <w:p w:rsidR="00C83514" w:rsidRPr="00C83514" w:rsidRDefault="00C83514" w:rsidP="00C83514">
      <w:pPr>
        <w:rPr>
          <w:sz w:val="24"/>
          <w:szCs w:val="24"/>
        </w:rPr>
      </w:pPr>
    </w:p>
    <w:p w:rsidR="00C05B6F" w:rsidRPr="000755B3" w:rsidRDefault="00C05B6F" w:rsidP="00C05B6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C05B6F" w:rsidRPr="000755B3" w:rsidRDefault="00C05B6F" w:rsidP="00C05B6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C05B6F" w:rsidRPr="000755B3" w:rsidRDefault="00C05B6F" w:rsidP="00C05B6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CF6F82" w:rsidRDefault="00CF6F82" w:rsidP="00C83514">
      <w:pPr>
        <w:ind w:firstLine="720"/>
        <w:jc w:val="both"/>
      </w:pPr>
    </w:p>
    <w:p w:rsidR="00CF6F82" w:rsidRDefault="00CF6F82" w:rsidP="00C83514">
      <w:pPr>
        <w:ind w:firstLine="720"/>
        <w:jc w:val="both"/>
      </w:pPr>
    </w:p>
    <w:p w:rsidR="00CF6F82" w:rsidRDefault="00CF6F82" w:rsidP="00C83514">
      <w:pPr>
        <w:ind w:firstLine="720"/>
        <w:jc w:val="both"/>
      </w:pPr>
    </w:p>
    <w:p w:rsidR="00CF6F82" w:rsidRDefault="00CF6F82" w:rsidP="00C83514">
      <w:pPr>
        <w:ind w:firstLine="720"/>
        <w:jc w:val="both"/>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B65791">
      <w:pPr>
        <w:spacing w:after="0" w:line="240" w:lineRule="auto"/>
      </w:pPr>
    </w:p>
    <w:p w:rsidR="00CF6F82" w:rsidRPr="006D403C" w:rsidRDefault="00CF6F82" w:rsidP="00CF6F82">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4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CF6F82" w:rsidRPr="006D403C" w:rsidRDefault="00CF6F82" w:rsidP="00CF6F82">
      <w:pPr>
        <w:spacing w:after="0" w:line="240" w:lineRule="auto"/>
        <w:jc w:val="center"/>
        <w:rPr>
          <w:rFonts w:ascii="Times New Roman" w:hAnsi="Times New Roman"/>
          <w:sz w:val="32"/>
        </w:rPr>
      </w:pPr>
      <w:r w:rsidRPr="006D403C">
        <w:rPr>
          <w:rFonts w:ascii="Times New Roman" w:hAnsi="Times New Roman"/>
          <w:sz w:val="32"/>
        </w:rPr>
        <w:t>Latvijas Republika</w:t>
      </w:r>
    </w:p>
    <w:p w:rsidR="00CF6F82" w:rsidRPr="006D403C" w:rsidRDefault="00CF6F82" w:rsidP="00CF6F82">
      <w:pPr>
        <w:spacing w:after="0" w:line="240" w:lineRule="auto"/>
        <w:jc w:val="center"/>
        <w:rPr>
          <w:rFonts w:ascii="Times New Roman" w:hAnsi="Times New Roman"/>
        </w:rPr>
      </w:pPr>
    </w:p>
    <w:p w:rsidR="00CF6F82" w:rsidRPr="006D403C" w:rsidRDefault="00CF6F82" w:rsidP="00CF6F82">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CF6F82" w:rsidRPr="006D403C" w:rsidRDefault="00CF6F82" w:rsidP="00CF6F82">
      <w:pPr>
        <w:pBdr>
          <w:bottom w:val="double" w:sz="6" w:space="19" w:color="auto"/>
        </w:pBdr>
        <w:spacing w:after="0" w:line="240" w:lineRule="auto"/>
        <w:jc w:val="center"/>
        <w:rPr>
          <w:rFonts w:ascii="Times New Roman" w:hAnsi="Times New Roman"/>
          <w:sz w:val="14"/>
        </w:rPr>
      </w:pPr>
    </w:p>
    <w:p w:rsidR="00CF6F82" w:rsidRPr="006D403C" w:rsidRDefault="00CF6F82" w:rsidP="00CF6F82">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CF6F82" w:rsidRPr="006D403C" w:rsidRDefault="00CF6F82" w:rsidP="00CF6F82">
      <w:pPr>
        <w:pStyle w:val="NoSpacing"/>
        <w:rPr>
          <w:rFonts w:ascii="Times New Roman" w:hAnsi="Times New Roman" w:cs="Times New Roman"/>
          <w:szCs w:val="24"/>
        </w:rPr>
      </w:pPr>
    </w:p>
    <w:p w:rsidR="00CF6F82" w:rsidRPr="006D403C" w:rsidRDefault="00CF6F82" w:rsidP="00CF6F82">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CF6F82" w:rsidRPr="006D403C" w:rsidRDefault="00CF6F82" w:rsidP="00CF6F82">
      <w:pPr>
        <w:pStyle w:val="NoSpacing"/>
        <w:rPr>
          <w:rFonts w:ascii="Times New Roman" w:hAnsi="Times New Roman" w:cs="Times New Roman"/>
        </w:rPr>
      </w:pPr>
    </w:p>
    <w:p w:rsidR="00CF6F82" w:rsidRPr="006D403C" w:rsidRDefault="00CF6F82" w:rsidP="00CF6F82">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Nr.35</w:t>
      </w:r>
    </w:p>
    <w:p w:rsidR="00CF6F82" w:rsidRPr="006D403C" w:rsidRDefault="00CF6F82" w:rsidP="00CF6F82">
      <w:pPr>
        <w:pStyle w:val="NoSpacing"/>
        <w:ind w:left="5040" w:firstLine="720"/>
        <w:rPr>
          <w:rFonts w:ascii="Times New Roman" w:hAnsi="Times New Roman" w:cs="Times New Roman"/>
          <w:szCs w:val="24"/>
        </w:rPr>
      </w:pPr>
      <w:r>
        <w:rPr>
          <w:rFonts w:ascii="Times New Roman" w:hAnsi="Times New Roman" w:cs="Times New Roman"/>
          <w:szCs w:val="24"/>
        </w:rPr>
        <w:t>protokols Nr.2 35</w:t>
      </w:r>
      <w:r w:rsidRPr="006D403C">
        <w:rPr>
          <w:rFonts w:ascii="Times New Roman" w:hAnsi="Times New Roman" w:cs="Times New Roman"/>
          <w:szCs w:val="24"/>
        </w:rPr>
        <w:t>#</w:t>
      </w:r>
    </w:p>
    <w:p w:rsidR="00CF6F82" w:rsidRDefault="00CF6F82" w:rsidP="00CF6F82">
      <w:pPr>
        <w:spacing w:after="0" w:line="240" w:lineRule="auto"/>
        <w:ind w:firstLine="720"/>
        <w:jc w:val="center"/>
      </w:pPr>
    </w:p>
    <w:p w:rsidR="00CF6F82" w:rsidRDefault="00CF6F82" w:rsidP="00CF6F82">
      <w:pPr>
        <w:spacing w:after="0" w:line="240" w:lineRule="auto"/>
        <w:ind w:firstLine="720"/>
        <w:jc w:val="center"/>
      </w:pPr>
    </w:p>
    <w:p w:rsidR="00CF6F82" w:rsidRDefault="00CF6F82" w:rsidP="00CF6F82">
      <w:pPr>
        <w:spacing w:after="0" w:line="240" w:lineRule="auto"/>
      </w:pPr>
    </w:p>
    <w:p w:rsidR="00CF6F82" w:rsidRDefault="00CF6F82" w:rsidP="00CF6F82">
      <w:pPr>
        <w:spacing w:after="0" w:line="240" w:lineRule="auto"/>
        <w:ind w:firstLine="720"/>
        <w:jc w:val="center"/>
      </w:pPr>
    </w:p>
    <w:p w:rsidR="00CF6F82" w:rsidRPr="00CF6F82" w:rsidRDefault="00CF6F82" w:rsidP="00CF6F82">
      <w:pPr>
        <w:jc w:val="center"/>
        <w:rPr>
          <w:rFonts w:ascii="Times New Roman" w:hAnsi="Times New Roman"/>
          <w:sz w:val="24"/>
          <w:szCs w:val="24"/>
          <w:u w:val="single"/>
        </w:rPr>
      </w:pPr>
      <w:r w:rsidRPr="00CF6F82">
        <w:rPr>
          <w:rFonts w:ascii="Times New Roman" w:hAnsi="Times New Roman"/>
          <w:sz w:val="24"/>
          <w:szCs w:val="24"/>
          <w:u w:val="single"/>
        </w:rPr>
        <w:t>Par finansējumu Rīgas plānošanas reģionam pašvaldību projektu attīstīšanai</w:t>
      </w:r>
    </w:p>
    <w:p w:rsidR="00CF6F82" w:rsidRPr="00CF6F82" w:rsidRDefault="00CF6F82" w:rsidP="00CF6F82">
      <w:pPr>
        <w:spacing w:after="0" w:line="240" w:lineRule="auto"/>
        <w:ind w:firstLine="720"/>
        <w:jc w:val="both"/>
        <w:rPr>
          <w:rFonts w:ascii="Times New Roman" w:hAnsi="Times New Roman"/>
          <w:sz w:val="24"/>
          <w:szCs w:val="24"/>
        </w:rPr>
      </w:pPr>
      <w:r w:rsidRPr="00CF6F82">
        <w:rPr>
          <w:rFonts w:ascii="Times New Roman" w:hAnsi="Times New Roman"/>
          <w:sz w:val="24"/>
          <w:szCs w:val="24"/>
        </w:rPr>
        <w:t>Saskaņā ar Rīgas plānošanas reģiona attīstības padomes 13.12.2013. lēmumu Nr. 21 tiek izveidota Rīgas plānošanas reģiona ES struktūrfondu projektu nodaļa, kuras uzdevums ir attīstīt reģionālās nozīmes projektus pašvaldībām. Lai attīstītu un sagatavotu reģionālas nozīmes projektus ES struktūrfondu finansējumam, nepieciešams pašvaldības finansiāls atbalsts.</w:t>
      </w:r>
    </w:p>
    <w:p w:rsidR="00CF6F82" w:rsidRPr="00CF6F82" w:rsidRDefault="00CF6F82" w:rsidP="00CF6F82">
      <w:pPr>
        <w:spacing w:after="0" w:line="240" w:lineRule="auto"/>
        <w:ind w:firstLine="720"/>
        <w:jc w:val="both"/>
        <w:rPr>
          <w:rFonts w:ascii="Times New Roman" w:hAnsi="Times New Roman"/>
          <w:sz w:val="24"/>
          <w:szCs w:val="24"/>
        </w:rPr>
      </w:pPr>
      <w:r w:rsidRPr="00CF6F82">
        <w:rPr>
          <w:rFonts w:ascii="Times New Roman" w:hAnsi="Times New Roman"/>
          <w:sz w:val="24"/>
          <w:szCs w:val="24"/>
        </w:rPr>
        <w:t xml:space="preserve"> Rīgas plānošanas reģions ES struktūrfondu programmēšanas periodā 2014.-2020.gadam pārstāvēs pašvaldību intereses, nodrošinot priekšlikumu sagatavošanu un līdzdalību dokumentācijas, kas nosaka jauno ES fondu programmēšanas periodu, izstrādē (prioritātes, kvotas, MK noteikumi u.c.), kā arī identificēs un attīstīs projektus, sagatavos projektu pieteikumus, piesaistīs ekspertus projektu dokumentācijas izstrādē un aprēķinu veikšanā (tehniskā dokumentācija, tāmes u.c.).</w:t>
      </w:r>
    </w:p>
    <w:p w:rsidR="00CF6F82" w:rsidRPr="00CF6F82" w:rsidRDefault="00CF6F82" w:rsidP="00CF6F82">
      <w:pPr>
        <w:spacing w:after="0" w:line="240" w:lineRule="auto"/>
        <w:jc w:val="both"/>
        <w:rPr>
          <w:rFonts w:ascii="Times New Roman" w:hAnsi="Times New Roman"/>
          <w:sz w:val="24"/>
          <w:szCs w:val="24"/>
        </w:rPr>
      </w:pPr>
      <w:r w:rsidRPr="00CF6F82">
        <w:rPr>
          <w:rFonts w:ascii="Times New Roman" w:hAnsi="Times New Roman"/>
          <w:sz w:val="24"/>
          <w:szCs w:val="24"/>
        </w:rPr>
        <w:tab/>
        <w:t xml:space="preserve">Pamatojoties uz Rīgas plānošanas reģiona attīstības padomes 13.12.2013. Lēmumu Nr.21, Rīgas plānošanas reģions lūdz veikt maksājumu EUR 0.07 apmērā no viena pašvaldības teritorijā deklarētā iedzīvotāja, t.i., EUR365.96 </w:t>
      </w:r>
      <w:r w:rsidRPr="00CF6F82">
        <w:rPr>
          <w:rFonts w:ascii="Times New Roman" w:hAnsi="Times New Roman"/>
          <w:i/>
          <w:sz w:val="24"/>
          <w:szCs w:val="24"/>
        </w:rPr>
        <w:t>(saskaņā ar LR Centrālās Statistikas pārvaldes datiem par 2012.gadu Alojas iedzīvotāju skaits ir 5228)</w:t>
      </w:r>
      <w:r w:rsidRPr="00CF6F82">
        <w:rPr>
          <w:rFonts w:ascii="Times New Roman" w:hAnsi="Times New Roman"/>
          <w:sz w:val="24"/>
          <w:szCs w:val="24"/>
        </w:rPr>
        <w:t xml:space="preserve"> līdz 10.02.2014. uz Rīgas plānošanas reģiona kontu.</w:t>
      </w:r>
    </w:p>
    <w:p w:rsidR="00CF6F82" w:rsidRPr="00CF6F82" w:rsidRDefault="00CF6F82" w:rsidP="00CF6F82">
      <w:pPr>
        <w:spacing w:after="0" w:line="240" w:lineRule="auto"/>
        <w:ind w:firstLine="720"/>
        <w:jc w:val="both"/>
        <w:rPr>
          <w:rFonts w:ascii="Times New Roman" w:hAnsi="Times New Roman"/>
          <w:b/>
          <w:sz w:val="24"/>
          <w:szCs w:val="24"/>
        </w:rPr>
      </w:pPr>
      <w:r w:rsidRPr="00CF6F82">
        <w:rPr>
          <w:rFonts w:ascii="Times New Roman" w:hAnsi="Times New Roman"/>
          <w:sz w:val="24"/>
          <w:szCs w:val="24"/>
        </w:rPr>
        <w:t xml:space="preserve"> Ņemot vērā iepriekš minēto un Finanšu un attīstības komitejas, Izglītības, kultūras un sporta jautājumu komitejas, Sociālo, kārtības, komunālās saimniecības un dzīvokļu jautājumu komitejas 2014.gada 21.janvāra apvienotās sēdes atzinumu, Alojas novada dome, atklāti balsojot, </w:t>
      </w:r>
      <w:r w:rsidRPr="00CF6F82">
        <w:rPr>
          <w:rFonts w:ascii="Times New Roman" w:hAnsi="Times New Roman"/>
          <w:b/>
          <w:sz w:val="24"/>
          <w:szCs w:val="24"/>
        </w:rPr>
        <w:t>nolemj:</w:t>
      </w:r>
    </w:p>
    <w:p w:rsidR="00CF6F82" w:rsidRPr="00CF6F82" w:rsidRDefault="00CF6F82" w:rsidP="00CF6F82">
      <w:pPr>
        <w:spacing w:after="0" w:line="240" w:lineRule="auto"/>
        <w:ind w:firstLine="720"/>
        <w:jc w:val="both"/>
        <w:rPr>
          <w:rFonts w:ascii="Times New Roman" w:hAnsi="Times New Roman"/>
          <w:sz w:val="24"/>
          <w:szCs w:val="24"/>
        </w:rPr>
      </w:pPr>
      <w:r w:rsidRPr="00CF6F82">
        <w:rPr>
          <w:rFonts w:ascii="Times New Roman" w:hAnsi="Times New Roman"/>
          <w:sz w:val="24"/>
          <w:szCs w:val="24"/>
        </w:rPr>
        <w:t xml:space="preserve">1. Piešķirt finansiālu atbalstu Rīgas plānošanas reģionam </w:t>
      </w:r>
      <w:r w:rsidRPr="00CF6F82">
        <w:rPr>
          <w:rFonts w:ascii="Times New Roman" w:hAnsi="Times New Roman"/>
          <w:b/>
          <w:sz w:val="24"/>
          <w:szCs w:val="24"/>
        </w:rPr>
        <w:t xml:space="preserve">EUR 365.96 </w:t>
      </w:r>
      <w:r w:rsidRPr="00CF6F82">
        <w:rPr>
          <w:rFonts w:ascii="Times New Roman" w:hAnsi="Times New Roman"/>
          <w:sz w:val="24"/>
          <w:szCs w:val="24"/>
        </w:rPr>
        <w:t>apmērā, pašvaldību projektu attīstīšanai no Alojas novada domes 2014.gada budžeta.</w:t>
      </w:r>
    </w:p>
    <w:p w:rsidR="00CF6F82" w:rsidRPr="00CF6F82" w:rsidRDefault="00CF6F82" w:rsidP="00CF6F82">
      <w:pPr>
        <w:spacing w:after="0" w:line="240" w:lineRule="auto"/>
        <w:jc w:val="both"/>
        <w:rPr>
          <w:rFonts w:ascii="Times New Roman" w:hAnsi="Times New Roman"/>
          <w:sz w:val="24"/>
          <w:szCs w:val="24"/>
        </w:rPr>
      </w:pPr>
      <w:r w:rsidRPr="00CF6F82">
        <w:rPr>
          <w:rFonts w:ascii="Times New Roman" w:hAnsi="Times New Roman"/>
          <w:sz w:val="24"/>
          <w:szCs w:val="24"/>
        </w:rPr>
        <w:t>2. Uzdot finanšu un grāmatvedības nodaļai veikt maksājumu līdz 2014.gada 10.februārim uz Rīgas plānošanas reģiona kontu:</w:t>
      </w:r>
    </w:p>
    <w:p w:rsidR="00CF6F82" w:rsidRPr="00CF6F82" w:rsidRDefault="00CF6F82" w:rsidP="00CF6F82">
      <w:pPr>
        <w:spacing w:after="0" w:line="240" w:lineRule="auto"/>
        <w:ind w:firstLine="720"/>
        <w:jc w:val="both"/>
        <w:rPr>
          <w:rFonts w:ascii="Times New Roman" w:hAnsi="Times New Roman"/>
          <w:sz w:val="24"/>
          <w:szCs w:val="24"/>
        </w:rPr>
      </w:pPr>
      <w:r w:rsidRPr="00CF6F82">
        <w:rPr>
          <w:rFonts w:ascii="Times New Roman" w:hAnsi="Times New Roman"/>
          <w:sz w:val="24"/>
          <w:szCs w:val="24"/>
        </w:rPr>
        <w:t>Rīgas plānošanas reģions</w:t>
      </w:r>
    </w:p>
    <w:p w:rsidR="00CF6F82" w:rsidRPr="00CF6F82" w:rsidRDefault="00CF6F82" w:rsidP="00CF6F82">
      <w:pPr>
        <w:spacing w:after="0" w:line="240" w:lineRule="auto"/>
        <w:ind w:firstLine="720"/>
        <w:jc w:val="both"/>
        <w:rPr>
          <w:rFonts w:ascii="Times New Roman" w:hAnsi="Times New Roman"/>
          <w:sz w:val="24"/>
          <w:szCs w:val="24"/>
        </w:rPr>
      </w:pPr>
      <w:r w:rsidRPr="00CF6F82">
        <w:rPr>
          <w:rFonts w:ascii="Times New Roman" w:hAnsi="Times New Roman"/>
          <w:sz w:val="24"/>
          <w:szCs w:val="24"/>
        </w:rPr>
        <w:t>Reģ.Nr.9000222018</w:t>
      </w:r>
    </w:p>
    <w:p w:rsidR="00CF6F82" w:rsidRPr="00CF6F82" w:rsidRDefault="00CF6F82" w:rsidP="00CF6F82">
      <w:pPr>
        <w:spacing w:after="0" w:line="240" w:lineRule="auto"/>
        <w:ind w:firstLine="720"/>
        <w:jc w:val="both"/>
        <w:rPr>
          <w:rFonts w:ascii="Times New Roman" w:hAnsi="Times New Roman"/>
          <w:sz w:val="24"/>
          <w:szCs w:val="24"/>
        </w:rPr>
      </w:pPr>
      <w:r w:rsidRPr="00CF6F82">
        <w:rPr>
          <w:rFonts w:ascii="Times New Roman" w:hAnsi="Times New Roman"/>
          <w:sz w:val="24"/>
          <w:szCs w:val="24"/>
        </w:rPr>
        <w:t>Zigfrīda Meierovica bulvāris 18, LV-1050</w:t>
      </w:r>
    </w:p>
    <w:p w:rsidR="00CF6F82" w:rsidRPr="00CF6F82" w:rsidRDefault="00CF6F82" w:rsidP="00CF6F82">
      <w:pPr>
        <w:spacing w:after="0" w:line="240" w:lineRule="auto"/>
        <w:ind w:firstLine="720"/>
        <w:jc w:val="both"/>
        <w:rPr>
          <w:rFonts w:ascii="Times New Roman" w:hAnsi="Times New Roman"/>
          <w:sz w:val="24"/>
          <w:szCs w:val="24"/>
        </w:rPr>
      </w:pPr>
      <w:r w:rsidRPr="00CF6F82">
        <w:rPr>
          <w:rFonts w:ascii="Times New Roman" w:hAnsi="Times New Roman"/>
          <w:sz w:val="24"/>
          <w:szCs w:val="24"/>
        </w:rPr>
        <w:t>Valsts kase TRELLV22;</w:t>
      </w:r>
    </w:p>
    <w:p w:rsidR="00CF6F82" w:rsidRPr="00CF6F82" w:rsidRDefault="00CF6F82" w:rsidP="00CF6F82">
      <w:pPr>
        <w:spacing w:after="0" w:line="240" w:lineRule="auto"/>
        <w:ind w:firstLine="720"/>
        <w:jc w:val="both"/>
        <w:rPr>
          <w:rFonts w:ascii="Times New Roman" w:hAnsi="Times New Roman"/>
          <w:sz w:val="24"/>
          <w:szCs w:val="24"/>
        </w:rPr>
      </w:pPr>
      <w:r w:rsidRPr="00CF6F82">
        <w:rPr>
          <w:rFonts w:ascii="Times New Roman" w:hAnsi="Times New Roman"/>
          <w:sz w:val="24"/>
          <w:szCs w:val="24"/>
        </w:rPr>
        <w:t>LV73TTREL9580628007000.</w:t>
      </w:r>
    </w:p>
    <w:p w:rsidR="00CF6F82" w:rsidRPr="00CF6F82" w:rsidRDefault="00CF6F82" w:rsidP="00CF6F82">
      <w:pPr>
        <w:spacing w:after="0" w:line="240" w:lineRule="auto"/>
        <w:rPr>
          <w:rFonts w:ascii="Times New Roman" w:hAnsi="Times New Roman"/>
          <w:sz w:val="24"/>
          <w:szCs w:val="24"/>
        </w:rPr>
      </w:pPr>
      <w:r w:rsidRPr="00CF6F82">
        <w:rPr>
          <w:rFonts w:ascii="Times New Roman" w:hAnsi="Times New Roman"/>
          <w:sz w:val="24"/>
          <w:szCs w:val="24"/>
        </w:rPr>
        <w:lastRenderedPageBreak/>
        <w:t xml:space="preserve">3. Atbildīgais par lēmuma izpildi izpilddirektors </w:t>
      </w:r>
      <w:proofErr w:type="spellStart"/>
      <w:r w:rsidRPr="00CF6F82">
        <w:rPr>
          <w:rFonts w:ascii="Times New Roman" w:hAnsi="Times New Roman"/>
          <w:sz w:val="24"/>
          <w:szCs w:val="24"/>
        </w:rPr>
        <w:t>M.Kļaviņš</w:t>
      </w:r>
      <w:proofErr w:type="spellEnd"/>
      <w:r w:rsidRPr="00CF6F82">
        <w:rPr>
          <w:rFonts w:ascii="Times New Roman" w:hAnsi="Times New Roman"/>
          <w:sz w:val="24"/>
          <w:szCs w:val="24"/>
        </w:rPr>
        <w:t>.</w:t>
      </w:r>
    </w:p>
    <w:p w:rsidR="00CF6F82" w:rsidRPr="00CF6F82" w:rsidRDefault="00CF6F82" w:rsidP="00CF6F82">
      <w:pPr>
        <w:spacing w:after="0" w:line="240" w:lineRule="auto"/>
        <w:ind w:firstLine="720"/>
        <w:jc w:val="both"/>
        <w:rPr>
          <w:rFonts w:ascii="Times New Roman" w:hAnsi="Times New Roman"/>
          <w:sz w:val="24"/>
          <w:szCs w:val="24"/>
        </w:rPr>
      </w:pPr>
    </w:p>
    <w:p w:rsidR="00CF6F82" w:rsidRPr="00CF6F82" w:rsidRDefault="00CF6F82" w:rsidP="00CF6F82">
      <w:pPr>
        <w:spacing w:after="0" w:line="240" w:lineRule="auto"/>
        <w:ind w:firstLine="720"/>
        <w:jc w:val="both"/>
        <w:rPr>
          <w:rFonts w:ascii="Times New Roman" w:hAnsi="Times New Roman"/>
          <w:sz w:val="24"/>
          <w:szCs w:val="24"/>
        </w:rPr>
      </w:pPr>
    </w:p>
    <w:p w:rsidR="00CF6F82" w:rsidRPr="009F6041" w:rsidRDefault="00CF6F82" w:rsidP="00CF6F82">
      <w:pPr>
        <w:spacing w:after="0" w:line="240" w:lineRule="auto"/>
        <w:ind w:firstLine="720"/>
        <w:jc w:val="both"/>
      </w:pPr>
    </w:p>
    <w:p w:rsidR="00C83514" w:rsidRPr="00CF6F82" w:rsidRDefault="00C83514" w:rsidP="00C83514"/>
    <w:p w:rsidR="00C05B6F" w:rsidRPr="000755B3" w:rsidRDefault="00C05B6F" w:rsidP="00C05B6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C05B6F" w:rsidRPr="000755B3" w:rsidRDefault="00C05B6F" w:rsidP="00C05B6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C05B6F" w:rsidRPr="000755B3" w:rsidRDefault="00C05B6F" w:rsidP="00C05B6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Default="00CF6F82">
      <w:pPr>
        <w:spacing w:after="0" w:line="240" w:lineRule="auto"/>
        <w:ind w:left="57"/>
        <w:jc w:val="center"/>
        <w:rPr>
          <w:rFonts w:ascii="Times New Roman" w:hAnsi="Times New Roman"/>
          <w:sz w:val="24"/>
          <w:szCs w:val="24"/>
        </w:rPr>
      </w:pPr>
    </w:p>
    <w:p w:rsidR="00CF6F82" w:rsidRPr="006D403C" w:rsidRDefault="00CF6F82" w:rsidP="00CF6F82">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4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CF6F82" w:rsidRPr="006D403C" w:rsidRDefault="00CF6F82" w:rsidP="00CF6F82">
      <w:pPr>
        <w:spacing w:after="0" w:line="240" w:lineRule="auto"/>
        <w:jc w:val="center"/>
        <w:rPr>
          <w:rFonts w:ascii="Times New Roman" w:hAnsi="Times New Roman"/>
          <w:sz w:val="32"/>
        </w:rPr>
      </w:pPr>
      <w:r w:rsidRPr="006D403C">
        <w:rPr>
          <w:rFonts w:ascii="Times New Roman" w:hAnsi="Times New Roman"/>
          <w:sz w:val="32"/>
        </w:rPr>
        <w:t>Latvijas Republika</w:t>
      </w:r>
    </w:p>
    <w:p w:rsidR="00CF6F82" w:rsidRPr="006D403C" w:rsidRDefault="00CF6F82" w:rsidP="00CF6F82">
      <w:pPr>
        <w:spacing w:after="0" w:line="240" w:lineRule="auto"/>
        <w:jc w:val="center"/>
        <w:rPr>
          <w:rFonts w:ascii="Times New Roman" w:hAnsi="Times New Roman"/>
        </w:rPr>
      </w:pPr>
    </w:p>
    <w:p w:rsidR="00CF6F82" w:rsidRPr="006D403C" w:rsidRDefault="00CF6F82" w:rsidP="00CF6F82">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CF6F82" w:rsidRPr="006D403C" w:rsidRDefault="00CF6F82" w:rsidP="00CF6F82">
      <w:pPr>
        <w:pBdr>
          <w:bottom w:val="double" w:sz="6" w:space="19" w:color="auto"/>
        </w:pBdr>
        <w:spacing w:after="0" w:line="240" w:lineRule="auto"/>
        <w:jc w:val="center"/>
        <w:rPr>
          <w:rFonts w:ascii="Times New Roman" w:hAnsi="Times New Roman"/>
          <w:sz w:val="14"/>
        </w:rPr>
      </w:pPr>
    </w:p>
    <w:p w:rsidR="00CF6F82" w:rsidRPr="006D403C" w:rsidRDefault="00CF6F82" w:rsidP="00CF6F82">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CF6F82" w:rsidRPr="006D403C" w:rsidRDefault="00CF6F82" w:rsidP="00CF6F82">
      <w:pPr>
        <w:pStyle w:val="NoSpacing"/>
        <w:rPr>
          <w:rFonts w:ascii="Times New Roman" w:hAnsi="Times New Roman" w:cs="Times New Roman"/>
          <w:szCs w:val="24"/>
        </w:rPr>
      </w:pPr>
    </w:p>
    <w:p w:rsidR="00CF6F82" w:rsidRPr="006D403C" w:rsidRDefault="00CF6F82" w:rsidP="00CF6F82">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CF6F82" w:rsidRPr="006D403C" w:rsidRDefault="00CF6F82" w:rsidP="00CF6F82">
      <w:pPr>
        <w:pStyle w:val="NoSpacing"/>
        <w:rPr>
          <w:rFonts w:ascii="Times New Roman" w:hAnsi="Times New Roman" w:cs="Times New Roman"/>
        </w:rPr>
      </w:pPr>
    </w:p>
    <w:p w:rsidR="00CF6F82" w:rsidRPr="006D403C" w:rsidRDefault="00CF6F82" w:rsidP="00CF6F82">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Nr.36</w:t>
      </w:r>
    </w:p>
    <w:p w:rsidR="00CF6F82" w:rsidRPr="006D403C" w:rsidRDefault="00CF6F82" w:rsidP="00CF6F82">
      <w:pPr>
        <w:pStyle w:val="NoSpacing"/>
        <w:ind w:left="5040" w:firstLine="720"/>
        <w:rPr>
          <w:rFonts w:ascii="Times New Roman" w:hAnsi="Times New Roman" w:cs="Times New Roman"/>
          <w:szCs w:val="24"/>
        </w:rPr>
      </w:pPr>
      <w:r>
        <w:rPr>
          <w:rFonts w:ascii="Times New Roman" w:hAnsi="Times New Roman" w:cs="Times New Roman"/>
          <w:szCs w:val="24"/>
        </w:rPr>
        <w:t>protokols Nr.2 36</w:t>
      </w:r>
      <w:r w:rsidRPr="006D403C">
        <w:rPr>
          <w:rFonts w:ascii="Times New Roman" w:hAnsi="Times New Roman" w:cs="Times New Roman"/>
          <w:szCs w:val="24"/>
        </w:rPr>
        <w:t>#</w:t>
      </w:r>
    </w:p>
    <w:p w:rsidR="00CF6F82" w:rsidRDefault="00CF6F82">
      <w:pPr>
        <w:spacing w:after="0" w:line="240" w:lineRule="auto"/>
        <w:ind w:left="57"/>
        <w:jc w:val="center"/>
        <w:rPr>
          <w:rFonts w:ascii="Times New Roman" w:hAnsi="Times New Roman"/>
          <w:sz w:val="24"/>
          <w:szCs w:val="24"/>
        </w:rPr>
      </w:pPr>
    </w:p>
    <w:p w:rsidR="00CF6F82" w:rsidRPr="00CF6F82" w:rsidRDefault="00CF6F82" w:rsidP="00CF6F82">
      <w:pPr>
        <w:spacing w:after="0" w:line="240" w:lineRule="auto"/>
        <w:rPr>
          <w:rFonts w:ascii="Times New Roman" w:hAnsi="Times New Roman"/>
          <w:sz w:val="24"/>
          <w:szCs w:val="24"/>
          <w:u w:val="single"/>
        </w:rPr>
      </w:pPr>
    </w:p>
    <w:p w:rsidR="00CF6F82" w:rsidRPr="00CF6F82" w:rsidRDefault="00CF6F82" w:rsidP="00CF6F82">
      <w:pPr>
        <w:spacing w:after="0" w:line="240" w:lineRule="auto"/>
        <w:jc w:val="center"/>
        <w:rPr>
          <w:rFonts w:ascii="Times New Roman" w:hAnsi="Times New Roman"/>
          <w:sz w:val="24"/>
          <w:szCs w:val="24"/>
          <w:u w:val="single"/>
        </w:rPr>
      </w:pPr>
      <w:r w:rsidRPr="00CF6F82">
        <w:rPr>
          <w:rFonts w:ascii="Times New Roman" w:hAnsi="Times New Roman"/>
          <w:sz w:val="24"/>
          <w:szCs w:val="24"/>
          <w:u w:val="single"/>
        </w:rPr>
        <w:t xml:space="preserve">Par finansiāla atbalsta sniegšanu biedrībai </w:t>
      </w:r>
    </w:p>
    <w:p w:rsidR="00CF6F82" w:rsidRPr="00CF6F82" w:rsidRDefault="00CF6F82" w:rsidP="00CF6F82">
      <w:pPr>
        <w:spacing w:after="0" w:line="240" w:lineRule="auto"/>
        <w:jc w:val="center"/>
        <w:rPr>
          <w:rFonts w:ascii="Times New Roman" w:hAnsi="Times New Roman"/>
          <w:sz w:val="24"/>
          <w:szCs w:val="24"/>
          <w:u w:val="single"/>
        </w:rPr>
      </w:pPr>
      <w:r w:rsidRPr="00CF6F82">
        <w:rPr>
          <w:rFonts w:ascii="Times New Roman" w:hAnsi="Times New Roman"/>
          <w:sz w:val="24"/>
          <w:szCs w:val="24"/>
          <w:u w:val="single"/>
        </w:rPr>
        <w:t>,,Kartupeļu audzētāju un pārstrādātāju savienība”</w:t>
      </w:r>
    </w:p>
    <w:p w:rsidR="00CF6F82" w:rsidRPr="00CF6F82" w:rsidRDefault="00CF6F82" w:rsidP="00CF6F82">
      <w:pPr>
        <w:spacing w:after="0" w:line="240" w:lineRule="auto"/>
        <w:rPr>
          <w:rFonts w:ascii="Times New Roman" w:hAnsi="Times New Roman"/>
          <w:sz w:val="24"/>
          <w:szCs w:val="24"/>
          <w:u w:val="single"/>
        </w:rPr>
      </w:pPr>
    </w:p>
    <w:p w:rsidR="00CF6F82" w:rsidRPr="00C05B6F" w:rsidRDefault="00CF6F82" w:rsidP="00CF6F82">
      <w:pPr>
        <w:spacing w:after="0" w:line="240" w:lineRule="auto"/>
        <w:jc w:val="both"/>
        <w:rPr>
          <w:rFonts w:ascii="Times New Roman" w:hAnsi="Times New Roman"/>
        </w:rPr>
      </w:pPr>
      <w:r w:rsidRPr="00CF6F82">
        <w:rPr>
          <w:rFonts w:ascii="Times New Roman" w:hAnsi="Times New Roman"/>
          <w:sz w:val="24"/>
          <w:szCs w:val="24"/>
        </w:rPr>
        <w:tab/>
      </w:r>
      <w:r w:rsidRPr="00C05B6F">
        <w:rPr>
          <w:rFonts w:ascii="Times New Roman" w:hAnsi="Times New Roman"/>
        </w:rPr>
        <w:t xml:space="preserve">Alojas novada dome ir saņēmusi un izskatījusi biedrības ,,Kartupeļu audzētāju un pārstrādātāju savienība” (reģ.Nr.40008018123) valdes priekšsēdētājas Aigas </w:t>
      </w:r>
      <w:proofErr w:type="spellStart"/>
      <w:r w:rsidRPr="00C05B6F">
        <w:rPr>
          <w:rFonts w:ascii="Times New Roman" w:hAnsi="Times New Roman"/>
        </w:rPr>
        <w:t>Kraukles</w:t>
      </w:r>
      <w:proofErr w:type="spellEnd"/>
      <w:r w:rsidRPr="00C05B6F">
        <w:rPr>
          <w:rFonts w:ascii="Times New Roman" w:hAnsi="Times New Roman"/>
        </w:rPr>
        <w:t xml:space="preserve"> 2014.gada 13.janvāra iesniegumu (reģ. ar </w:t>
      </w:r>
      <w:r w:rsidRPr="00C05B6F">
        <w:rPr>
          <w:rFonts w:ascii="Times New Roman" w:hAnsi="Times New Roman"/>
          <w:color w:val="000000"/>
        </w:rPr>
        <w:t>Nr.3-6/14/53-K</w:t>
      </w:r>
      <w:r w:rsidRPr="00C05B6F">
        <w:rPr>
          <w:rFonts w:ascii="Times New Roman" w:hAnsi="Times New Roman"/>
        </w:rPr>
        <w:t>) ar lūgumu rast iespēju finansiāli atbalstīt projektu ,,Kartupeļu opera”, kartupeļu audzēšanu podos ar EUR 2000.</w:t>
      </w:r>
    </w:p>
    <w:p w:rsidR="00CF6F82" w:rsidRPr="00C05B6F" w:rsidRDefault="00CF6F82" w:rsidP="00CF6F82">
      <w:pPr>
        <w:spacing w:after="0" w:line="240" w:lineRule="auto"/>
        <w:ind w:firstLine="720"/>
        <w:jc w:val="both"/>
        <w:rPr>
          <w:rFonts w:ascii="Times New Roman" w:hAnsi="Times New Roman"/>
        </w:rPr>
      </w:pPr>
      <w:r w:rsidRPr="00C05B6F">
        <w:rPr>
          <w:rFonts w:ascii="Times New Roman" w:hAnsi="Times New Roman"/>
        </w:rPr>
        <w:t>Biedrība šogad plāno sagatavot vairākus simtus podu ar kartupeļiem, kurus izdalīs bērniem projektu ietvaros. Projektā tiks aicināti piedalīties visi jaunāko klašu skolēni un viņu ģimenes, klašu kolektīvi.</w:t>
      </w:r>
    </w:p>
    <w:p w:rsidR="00CF6F82" w:rsidRPr="00C05B6F" w:rsidRDefault="00CF6F82" w:rsidP="00CF6F82">
      <w:pPr>
        <w:spacing w:after="0" w:line="240" w:lineRule="auto"/>
        <w:ind w:firstLine="720"/>
        <w:jc w:val="both"/>
        <w:rPr>
          <w:rFonts w:ascii="Times New Roman" w:hAnsi="Times New Roman"/>
        </w:rPr>
      </w:pPr>
      <w:r w:rsidRPr="00C05B6F">
        <w:rPr>
          <w:rFonts w:ascii="Times New Roman" w:hAnsi="Times New Roman"/>
        </w:rPr>
        <w:t xml:space="preserve">Projekts ,,Kartupeļu opera” apvieno sevī iespēju izmēģināt spēkus reālā kartupeļa audzēšanā podā, uzzināt daudz jauna par mūsu pamatēdienu – kartupeli populārzinātniskā un izzinošā portālā, iemācīties labas uzvedības principus virtuālajā vidē, piedaloties interaktīvā spēlē, redzēt krāšņu uzvedumu Latvijas Nacionālajā teātrī par piedzīvojumiem pilno </w:t>
      </w:r>
      <w:proofErr w:type="spellStart"/>
      <w:r w:rsidRPr="00C05B6F">
        <w:rPr>
          <w:rFonts w:ascii="Times New Roman" w:hAnsi="Times New Roman"/>
        </w:rPr>
        <w:t>Kartupelēna</w:t>
      </w:r>
      <w:proofErr w:type="spellEnd"/>
      <w:r w:rsidRPr="00C05B6F">
        <w:rPr>
          <w:rFonts w:ascii="Times New Roman" w:hAnsi="Times New Roman"/>
        </w:rPr>
        <w:t xml:space="preserve"> un viņa ģimenes ceļojumu no Brazīlijas Andu kalniem līdz pat Kurzemes hercogistei.</w:t>
      </w:r>
    </w:p>
    <w:p w:rsidR="00CF6F82" w:rsidRPr="00C05B6F" w:rsidRDefault="00CF6F82" w:rsidP="00CF6F82">
      <w:pPr>
        <w:spacing w:after="0" w:line="240" w:lineRule="auto"/>
        <w:ind w:firstLine="720"/>
        <w:jc w:val="both"/>
        <w:rPr>
          <w:rFonts w:ascii="Times New Roman" w:hAnsi="Times New Roman"/>
        </w:rPr>
      </w:pPr>
      <w:r w:rsidRPr="00C05B6F">
        <w:rPr>
          <w:rFonts w:ascii="Times New Roman" w:hAnsi="Times New Roman"/>
        </w:rPr>
        <w:t xml:space="preserve">Ņemot vērā iepriekš minēto un Alojas novada domes Izglītības, kultūras un sporta jautājumu komitejas, Sociālo, kārtības, komunālās saimniecības un dzīvokļu jautājumu komitejas, Finanšu un attīstības komitejas apvienotās sēdes atzinumu, Alojas novada dome atklāti balsojot, </w:t>
      </w:r>
      <w:r w:rsidRPr="00C05B6F">
        <w:rPr>
          <w:rFonts w:ascii="Times New Roman" w:hAnsi="Times New Roman"/>
          <w:b/>
        </w:rPr>
        <w:t>nolemj</w:t>
      </w:r>
      <w:r w:rsidRPr="00C05B6F">
        <w:rPr>
          <w:rFonts w:ascii="Times New Roman" w:hAnsi="Times New Roman"/>
        </w:rPr>
        <w:t xml:space="preserve">:  </w:t>
      </w:r>
    </w:p>
    <w:p w:rsidR="00CF6F82" w:rsidRPr="00C05B6F" w:rsidRDefault="00CF6F82" w:rsidP="00CF6F82">
      <w:pPr>
        <w:numPr>
          <w:ilvl w:val="0"/>
          <w:numId w:val="29"/>
        </w:numPr>
        <w:spacing w:after="0" w:line="240" w:lineRule="auto"/>
        <w:jc w:val="both"/>
        <w:rPr>
          <w:rFonts w:ascii="Times New Roman" w:hAnsi="Times New Roman"/>
        </w:rPr>
      </w:pPr>
      <w:r w:rsidRPr="00C05B6F">
        <w:rPr>
          <w:rFonts w:ascii="Times New Roman" w:hAnsi="Times New Roman"/>
        </w:rPr>
        <w:t xml:space="preserve">Atbalstīt biedrību ,,Kartupeļu audzētāju un pārstrādātāju savienība”, piešķirot finansējumu EUR 2000 (divi tūkstoši </w:t>
      </w:r>
      <w:proofErr w:type="spellStart"/>
      <w:r w:rsidRPr="00C05B6F">
        <w:rPr>
          <w:rFonts w:ascii="Times New Roman" w:hAnsi="Times New Roman"/>
        </w:rPr>
        <w:t>euro</w:t>
      </w:r>
      <w:proofErr w:type="spellEnd"/>
      <w:r w:rsidRPr="00C05B6F">
        <w:rPr>
          <w:rFonts w:ascii="Times New Roman" w:hAnsi="Times New Roman"/>
        </w:rPr>
        <w:t>) apmērā projekta īstenošanai, līdzekļus paredzot no 2014.gada pamatbudžeta.</w:t>
      </w:r>
    </w:p>
    <w:p w:rsidR="00CF6F82" w:rsidRPr="00C05B6F" w:rsidRDefault="00CF6F82" w:rsidP="00CF6F82">
      <w:pPr>
        <w:numPr>
          <w:ilvl w:val="0"/>
          <w:numId w:val="29"/>
        </w:numPr>
        <w:spacing w:after="0" w:line="240" w:lineRule="auto"/>
        <w:jc w:val="both"/>
        <w:rPr>
          <w:rFonts w:ascii="Times New Roman" w:hAnsi="Times New Roman"/>
        </w:rPr>
      </w:pPr>
      <w:r w:rsidRPr="00C05B6F">
        <w:rPr>
          <w:rFonts w:ascii="Times New Roman" w:hAnsi="Times New Roman"/>
        </w:rPr>
        <w:t xml:space="preserve">Piešķirto finansējumu EUR 2000 (divi tūkstoši </w:t>
      </w:r>
      <w:proofErr w:type="spellStart"/>
      <w:r w:rsidRPr="00C05B6F">
        <w:rPr>
          <w:rFonts w:ascii="Times New Roman" w:hAnsi="Times New Roman"/>
        </w:rPr>
        <w:t>euro</w:t>
      </w:r>
      <w:proofErr w:type="spellEnd"/>
      <w:r w:rsidRPr="00C05B6F">
        <w:rPr>
          <w:rFonts w:ascii="Times New Roman" w:hAnsi="Times New Roman"/>
        </w:rPr>
        <w:t>) apmērā pārskaitīt biedrības ,,Kartupeļu audzētāju un pārstrādātāju savienība” kontā LV47NDEA0000083406029 pēc rēķina saņemšanas.</w:t>
      </w:r>
    </w:p>
    <w:p w:rsidR="00CF6F82" w:rsidRPr="00C05B6F" w:rsidRDefault="00CF6F82" w:rsidP="00CF6F82">
      <w:pPr>
        <w:numPr>
          <w:ilvl w:val="0"/>
          <w:numId w:val="29"/>
        </w:numPr>
        <w:spacing w:after="0" w:line="240" w:lineRule="auto"/>
        <w:jc w:val="both"/>
        <w:rPr>
          <w:rFonts w:ascii="Times New Roman" w:hAnsi="Times New Roman"/>
        </w:rPr>
      </w:pPr>
      <w:r w:rsidRPr="00C05B6F">
        <w:rPr>
          <w:rFonts w:ascii="Times New Roman" w:hAnsi="Times New Roman"/>
        </w:rPr>
        <w:t>Atbildīgais par lēmuma izpildi – Alojas novada domes izpilddirektors.</w:t>
      </w:r>
    </w:p>
    <w:p w:rsidR="00CF6F82" w:rsidRPr="00CF6F82" w:rsidRDefault="00CF6F82" w:rsidP="00CF6F82">
      <w:pPr>
        <w:spacing w:after="0" w:line="240" w:lineRule="auto"/>
        <w:jc w:val="center"/>
        <w:rPr>
          <w:rFonts w:ascii="Times New Roman" w:hAnsi="Times New Roman"/>
          <w:sz w:val="24"/>
          <w:szCs w:val="24"/>
        </w:rPr>
      </w:pPr>
    </w:p>
    <w:p w:rsidR="00CF6F82" w:rsidRPr="00CF6F82" w:rsidRDefault="00CF6F82" w:rsidP="00CF6F82">
      <w:pPr>
        <w:spacing w:after="0" w:line="240" w:lineRule="auto"/>
        <w:rPr>
          <w:rFonts w:ascii="Times New Roman" w:hAnsi="Times New Roman"/>
          <w:sz w:val="24"/>
          <w:szCs w:val="24"/>
        </w:rPr>
      </w:pPr>
    </w:p>
    <w:p w:rsidR="00C05B6F" w:rsidRPr="000755B3" w:rsidRDefault="00C05B6F" w:rsidP="00C05B6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C05B6F" w:rsidRPr="000755B3" w:rsidRDefault="00C05B6F" w:rsidP="00C05B6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C05B6F" w:rsidRPr="000755B3" w:rsidRDefault="00C05B6F" w:rsidP="00C05B6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0D0735" w:rsidRPr="006D403C" w:rsidRDefault="000D0735" w:rsidP="000D0735">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4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0D0735" w:rsidRPr="006D403C" w:rsidRDefault="000D0735" w:rsidP="000D0735">
      <w:pPr>
        <w:spacing w:after="0" w:line="240" w:lineRule="auto"/>
        <w:jc w:val="center"/>
        <w:rPr>
          <w:rFonts w:ascii="Times New Roman" w:hAnsi="Times New Roman"/>
          <w:sz w:val="32"/>
        </w:rPr>
      </w:pPr>
      <w:r w:rsidRPr="006D403C">
        <w:rPr>
          <w:rFonts w:ascii="Times New Roman" w:hAnsi="Times New Roman"/>
          <w:sz w:val="32"/>
        </w:rPr>
        <w:t>Latvijas Republika</w:t>
      </w:r>
    </w:p>
    <w:p w:rsidR="000D0735" w:rsidRPr="006D403C" w:rsidRDefault="000D0735" w:rsidP="000D0735">
      <w:pPr>
        <w:spacing w:after="0" w:line="240" w:lineRule="auto"/>
        <w:jc w:val="center"/>
        <w:rPr>
          <w:rFonts w:ascii="Times New Roman" w:hAnsi="Times New Roman"/>
        </w:rPr>
      </w:pPr>
    </w:p>
    <w:p w:rsidR="000D0735" w:rsidRPr="006D403C" w:rsidRDefault="000D0735" w:rsidP="000D0735">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0D0735" w:rsidRPr="006D403C" w:rsidRDefault="000D0735" w:rsidP="000D0735">
      <w:pPr>
        <w:pBdr>
          <w:bottom w:val="double" w:sz="6" w:space="19" w:color="auto"/>
        </w:pBdr>
        <w:spacing w:after="0" w:line="240" w:lineRule="auto"/>
        <w:jc w:val="center"/>
        <w:rPr>
          <w:rFonts w:ascii="Times New Roman" w:hAnsi="Times New Roman"/>
          <w:sz w:val="14"/>
        </w:rPr>
      </w:pPr>
    </w:p>
    <w:p w:rsidR="000D0735" w:rsidRPr="006D403C" w:rsidRDefault="000D0735" w:rsidP="000D0735">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0D0735" w:rsidRPr="006D403C" w:rsidRDefault="000D0735" w:rsidP="000D0735">
      <w:pPr>
        <w:pStyle w:val="NoSpacing"/>
        <w:rPr>
          <w:rFonts w:ascii="Times New Roman" w:hAnsi="Times New Roman" w:cs="Times New Roman"/>
          <w:szCs w:val="24"/>
        </w:rPr>
      </w:pPr>
    </w:p>
    <w:p w:rsidR="000D0735" w:rsidRPr="006D403C" w:rsidRDefault="000D0735" w:rsidP="000D0735">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0D0735" w:rsidRPr="006D403C" w:rsidRDefault="000D0735" w:rsidP="000D0735">
      <w:pPr>
        <w:pStyle w:val="NoSpacing"/>
        <w:rPr>
          <w:rFonts w:ascii="Times New Roman" w:hAnsi="Times New Roman" w:cs="Times New Roman"/>
        </w:rPr>
      </w:pPr>
    </w:p>
    <w:p w:rsidR="000D0735" w:rsidRPr="006D403C" w:rsidRDefault="000D0735" w:rsidP="000D0735">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Nr.37</w:t>
      </w:r>
    </w:p>
    <w:p w:rsidR="000D0735" w:rsidRPr="006D403C" w:rsidRDefault="000D0735" w:rsidP="000D0735">
      <w:pPr>
        <w:pStyle w:val="NoSpacing"/>
        <w:ind w:left="5040" w:firstLine="720"/>
        <w:rPr>
          <w:rFonts w:ascii="Times New Roman" w:hAnsi="Times New Roman" w:cs="Times New Roman"/>
          <w:szCs w:val="24"/>
        </w:rPr>
      </w:pPr>
      <w:r>
        <w:rPr>
          <w:rFonts w:ascii="Times New Roman" w:hAnsi="Times New Roman" w:cs="Times New Roman"/>
          <w:szCs w:val="24"/>
        </w:rPr>
        <w:t>protokols Nr.2 37</w:t>
      </w:r>
      <w:r w:rsidRPr="006D403C">
        <w:rPr>
          <w:rFonts w:ascii="Times New Roman" w:hAnsi="Times New Roman" w:cs="Times New Roman"/>
          <w:szCs w:val="24"/>
        </w:rPr>
        <w:t>#</w:t>
      </w:r>
    </w:p>
    <w:p w:rsidR="00CF6F82" w:rsidRPr="00CF6F82" w:rsidRDefault="00CF6F82" w:rsidP="00CF6F82">
      <w:pPr>
        <w:spacing w:after="0" w:line="240" w:lineRule="auto"/>
        <w:rPr>
          <w:rFonts w:ascii="Times New Roman" w:hAnsi="Times New Roman"/>
          <w:sz w:val="24"/>
          <w:szCs w:val="24"/>
        </w:rPr>
      </w:pPr>
    </w:p>
    <w:p w:rsidR="000D0735" w:rsidRDefault="000D0735" w:rsidP="000D0735">
      <w:pPr>
        <w:jc w:val="center"/>
        <w:rPr>
          <w:u w:val="single"/>
        </w:rPr>
      </w:pPr>
    </w:p>
    <w:p w:rsidR="000D0735" w:rsidRDefault="000D0735" w:rsidP="000D0735">
      <w:pPr>
        <w:jc w:val="center"/>
        <w:rPr>
          <w:u w:val="single"/>
        </w:rPr>
      </w:pPr>
    </w:p>
    <w:p w:rsidR="000D0735" w:rsidRPr="000D0735" w:rsidRDefault="000D0735" w:rsidP="000D0735">
      <w:pPr>
        <w:spacing w:after="0" w:line="240" w:lineRule="auto"/>
        <w:jc w:val="center"/>
        <w:rPr>
          <w:rFonts w:ascii="Times New Roman" w:hAnsi="Times New Roman"/>
          <w:sz w:val="24"/>
          <w:szCs w:val="24"/>
          <w:u w:val="single"/>
        </w:rPr>
      </w:pPr>
      <w:r w:rsidRPr="000D0735">
        <w:rPr>
          <w:rFonts w:ascii="Times New Roman" w:hAnsi="Times New Roman"/>
          <w:sz w:val="24"/>
          <w:szCs w:val="24"/>
          <w:u w:val="single"/>
        </w:rPr>
        <w:t>Par kustamās mantas-autobusa MERCEDES BENZ 0309, izsoles rezultātu apstiprināšanu</w:t>
      </w:r>
    </w:p>
    <w:p w:rsidR="000D0735" w:rsidRPr="000D0735" w:rsidRDefault="000D0735" w:rsidP="000D0735">
      <w:pPr>
        <w:spacing w:after="0" w:line="240" w:lineRule="auto"/>
        <w:rPr>
          <w:rFonts w:ascii="Times New Roman" w:hAnsi="Times New Roman"/>
          <w:sz w:val="24"/>
          <w:szCs w:val="24"/>
        </w:rPr>
      </w:pPr>
    </w:p>
    <w:p w:rsidR="000D0735" w:rsidRPr="000D0735" w:rsidRDefault="000D0735" w:rsidP="000D0735">
      <w:pPr>
        <w:spacing w:after="0" w:line="240" w:lineRule="auto"/>
        <w:jc w:val="both"/>
        <w:rPr>
          <w:rFonts w:ascii="Times New Roman" w:hAnsi="Times New Roman"/>
          <w:sz w:val="24"/>
          <w:szCs w:val="24"/>
        </w:rPr>
      </w:pPr>
      <w:r w:rsidRPr="000D0735">
        <w:rPr>
          <w:rFonts w:ascii="Times New Roman" w:hAnsi="Times New Roman"/>
          <w:sz w:val="24"/>
          <w:szCs w:val="24"/>
        </w:rPr>
        <w:tab/>
        <w:t xml:space="preserve">Pamatojoties uz Publiskas personas mantas atsavināšanas likuma 34. panta otro daļu, Publiskas personas finanšu līdzekļu un mantas izšķērdēšanas novēršanas likuma 3.pantu un saskaņā ar Alojas novada domes 2013.gada 27. novembra lēmumu Nr.498 „Par kustamās mantas atsavināšanu- pārdodot mutiskā izsolē ar augšupejošu soli”, un 2013.gada 17. maija Alojas novada domes Pašvaldības īpašuma privatizācijas un atsavināšanas komisijas protokolu Nr.3, kā arī Alojas novada domes Finanšu un attīstības komitejas, Izglītības, kultūras un sporta jautājumu komitejas, Sociālo, kārtības, komunālās saimniecības un dzīvokļu jautājumu komitejas 2014.gada 21.janvāra apvienotās sēdes atzinumu, Alojas novada dome, atklāti balsojot, </w:t>
      </w:r>
      <w:r w:rsidRPr="000D0735">
        <w:rPr>
          <w:rFonts w:ascii="Times New Roman" w:hAnsi="Times New Roman"/>
          <w:b/>
          <w:sz w:val="24"/>
          <w:szCs w:val="24"/>
        </w:rPr>
        <w:t>nolemj:</w:t>
      </w:r>
    </w:p>
    <w:p w:rsidR="000D0735" w:rsidRPr="000D0735" w:rsidRDefault="000D0735" w:rsidP="000D0735">
      <w:pPr>
        <w:spacing w:after="0" w:line="240" w:lineRule="auto"/>
        <w:ind w:left="720"/>
        <w:jc w:val="both"/>
        <w:rPr>
          <w:rFonts w:ascii="Times New Roman" w:hAnsi="Times New Roman"/>
          <w:sz w:val="24"/>
          <w:szCs w:val="24"/>
        </w:rPr>
      </w:pPr>
      <w:r w:rsidRPr="000D0735">
        <w:rPr>
          <w:rFonts w:ascii="Times New Roman" w:hAnsi="Times New Roman"/>
          <w:sz w:val="24"/>
          <w:szCs w:val="24"/>
        </w:rPr>
        <w:t xml:space="preserve">1. Apstiprināt Alojas novada domei piederošās mantas – autobusa MERCEDES BENZ 0309 (valsts reģistrācijas Nr. FG 9416, šasijas Nr. 30938210650903) 2013.gada 20.decembra izsoles rezultātus par augstāko nosolīto cenu </w:t>
      </w:r>
      <w:r w:rsidRPr="000D0735">
        <w:rPr>
          <w:rFonts w:ascii="Times New Roman" w:hAnsi="Times New Roman"/>
          <w:b/>
          <w:sz w:val="24"/>
          <w:szCs w:val="24"/>
        </w:rPr>
        <w:t>EUR 565,16</w:t>
      </w:r>
      <w:r w:rsidRPr="000D0735">
        <w:rPr>
          <w:rFonts w:ascii="Times New Roman" w:hAnsi="Times New Roman"/>
          <w:sz w:val="24"/>
          <w:szCs w:val="24"/>
        </w:rPr>
        <w:t xml:space="preserve"> (pieci simti sešdesmit pieci </w:t>
      </w:r>
      <w:proofErr w:type="spellStart"/>
      <w:r w:rsidRPr="000D0735">
        <w:rPr>
          <w:rFonts w:ascii="Times New Roman" w:hAnsi="Times New Roman"/>
          <w:i/>
          <w:sz w:val="24"/>
          <w:szCs w:val="24"/>
        </w:rPr>
        <w:t>euro</w:t>
      </w:r>
      <w:proofErr w:type="spellEnd"/>
      <w:r w:rsidRPr="000D0735">
        <w:rPr>
          <w:rFonts w:ascii="Times New Roman" w:hAnsi="Times New Roman"/>
          <w:sz w:val="24"/>
          <w:szCs w:val="24"/>
        </w:rPr>
        <w:t>, 16 centi)</w:t>
      </w:r>
      <w:r>
        <w:rPr>
          <w:rFonts w:ascii="Times New Roman" w:hAnsi="Times New Roman"/>
          <w:sz w:val="24"/>
          <w:szCs w:val="24"/>
        </w:rPr>
        <w:t>.</w:t>
      </w:r>
    </w:p>
    <w:p w:rsidR="000D0735" w:rsidRPr="000D0735" w:rsidRDefault="000D0735" w:rsidP="000D0735">
      <w:pPr>
        <w:spacing w:after="0" w:line="240" w:lineRule="auto"/>
        <w:ind w:left="720"/>
        <w:jc w:val="both"/>
        <w:rPr>
          <w:rFonts w:ascii="Times New Roman" w:hAnsi="Times New Roman"/>
          <w:b/>
          <w:sz w:val="24"/>
          <w:szCs w:val="24"/>
        </w:rPr>
      </w:pPr>
      <w:r w:rsidRPr="000D0735">
        <w:rPr>
          <w:rFonts w:ascii="Times New Roman" w:hAnsi="Times New Roman"/>
          <w:sz w:val="24"/>
          <w:szCs w:val="24"/>
        </w:rPr>
        <w:t>2. Slēgt pirkuma līgumu ar Kristapu Freimani par kustamās mantas- autobusa MERCEDES BENZ 0309, pārdošanu par nosolīto cenu- EUR 565,16.</w:t>
      </w:r>
      <w:r w:rsidRPr="000D0735">
        <w:rPr>
          <w:rFonts w:ascii="Times New Roman" w:hAnsi="Times New Roman"/>
          <w:b/>
          <w:sz w:val="24"/>
          <w:szCs w:val="24"/>
        </w:rPr>
        <w:t xml:space="preserve"> </w:t>
      </w:r>
    </w:p>
    <w:p w:rsidR="000D0735" w:rsidRPr="000D0735" w:rsidRDefault="000D0735" w:rsidP="000D0735">
      <w:pPr>
        <w:spacing w:after="0" w:line="240" w:lineRule="auto"/>
        <w:ind w:left="720"/>
        <w:jc w:val="both"/>
        <w:rPr>
          <w:rFonts w:ascii="Times New Roman" w:hAnsi="Times New Roman"/>
          <w:sz w:val="24"/>
          <w:szCs w:val="24"/>
        </w:rPr>
      </w:pPr>
      <w:r w:rsidRPr="000D0735">
        <w:rPr>
          <w:rFonts w:ascii="Times New Roman" w:hAnsi="Times New Roman"/>
          <w:sz w:val="24"/>
          <w:szCs w:val="24"/>
        </w:rPr>
        <w:t>3. Atbildīgais par lēmuma izpildi – Alojas novada izpilddirektors.</w:t>
      </w:r>
    </w:p>
    <w:p w:rsidR="000D0735" w:rsidRDefault="000D0735" w:rsidP="000D0735">
      <w:pPr>
        <w:spacing w:after="0" w:line="240" w:lineRule="auto"/>
        <w:rPr>
          <w:rFonts w:ascii="Times New Roman" w:hAnsi="Times New Roman"/>
          <w:sz w:val="24"/>
          <w:szCs w:val="24"/>
        </w:rPr>
      </w:pPr>
    </w:p>
    <w:p w:rsidR="000D0735" w:rsidRDefault="000D0735" w:rsidP="000D0735">
      <w:pPr>
        <w:spacing w:after="0" w:line="240" w:lineRule="auto"/>
        <w:rPr>
          <w:rFonts w:ascii="Times New Roman" w:hAnsi="Times New Roman"/>
          <w:sz w:val="24"/>
          <w:szCs w:val="24"/>
        </w:rPr>
      </w:pPr>
    </w:p>
    <w:p w:rsidR="000D0735" w:rsidRDefault="000D0735" w:rsidP="000D0735">
      <w:pPr>
        <w:spacing w:after="0" w:line="240" w:lineRule="auto"/>
        <w:rPr>
          <w:rFonts w:ascii="Times New Roman" w:hAnsi="Times New Roman"/>
          <w:sz w:val="24"/>
          <w:szCs w:val="24"/>
        </w:rPr>
      </w:pPr>
    </w:p>
    <w:p w:rsidR="000D0735" w:rsidRPr="000D0735" w:rsidRDefault="000D0735" w:rsidP="000D0735">
      <w:pPr>
        <w:spacing w:after="0" w:line="240" w:lineRule="auto"/>
        <w:rPr>
          <w:rFonts w:ascii="Times New Roman" w:hAnsi="Times New Roman"/>
          <w:sz w:val="24"/>
          <w:szCs w:val="24"/>
        </w:rPr>
      </w:pPr>
    </w:p>
    <w:p w:rsidR="00C05B6F" w:rsidRPr="000755B3" w:rsidRDefault="00C05B6F" w:rsidP="00C05B6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C05B6F" w:rsidRPr="000755B3" w:rsidRDefault="00C05B6F" w:rsidP="00C05B6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C05B6F" w:rsidRPr="000755B3" w:rsidRDefault="00C05B6F" w:rsidP="00C05B6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E321B1" w:rsidRDefault="00E321B1" w:rsidP="005C206B">
      <w:pPr>
        <w:spacing w:after="0" w:line="240" w:lineRule="auto"/>
        <w:rPr>
          <w:rFonts w:ascii="Times New Roman" w:hAnsi="Times New Roman"/>
          <w:sz w:val="24"/>
          <w:szCs w:val="24"/>
        </w:rPr>
      </w:pPr>
    </w:p>
    <w:p w:rsidR="00E321B1" w:rsidRPr="006D403C" w:rsidRDefault="00E321B1" w:rsidP="00E321B1">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5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E321B1" w:rsidRPr="006D403C" w:rsidRDefault="00E321B1" w:rsidP="00E321B1">
      <w:pPr>
        <w:spacing w:after="0" w:line="240" w:lineRule="auto"/>
        <w:jc w:val="center"/>
        <w:rPr>
          <w:rFonts w:ascii="Times New Roman" w:hAnsi="Times New Roman"/>
          <w:sz w:val="32"/>
        </w:rPr>
      </w:pPr>
      <w:r w:rsidRPr="006D403C">
        <w:rPr>
          <w:rFonts w:ascii="Times New Roman" w:hAnsi="Times New Roman"/>
          <w:sz w:val="32"/>
        </w:rPr>
        <w:t>Latvijas Republika</w:t>
      </w:r>
    </w:p>
    <w:p w:rsidR="00E321B1" w:rsidRPr="006D403C" w:rsidRDefault="00E321B1" w:rsidP="00E321B1">
      <w:pPr>
        <w:spacing w:after="0" w:line="240" w:lineRule="auto"/>
        <w:jc w:val="center"/>
        <w:rPr>
          <w:rFonts w:ascii="Times New Roman" w:hAnsi="Times New Roman"/>
        </w:rPr>
      </w:pPr>
    </w:p>
    <w:p w:rsidR="00E321B1" w:rsidRPr="006D403C" w:rsidRDefault="00E321B1" w:rsidP="00E321B1">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E321B1" w:rsidRPr="006D403C" w:rsidRDefault="00E321B1" w:rsidP="00E321B1">
      <w:pPr>
        <w:pBdr>
          <w:bottom w:val="double" w:sz="6" w:space="19" w:color="auto"/>
        </w:pBdr>
        <w:spacing w:after="0" w:line="240" w:lineRule="auto"/>
        <w:jc w:val="center"/>
        <w:rPr>
          <w:rFonts w:ascii="Times New Roman" w:hAnsi="Times New Roman"/>
          <w:sz w:val="14"/>
        </w:rPr>
      </w:pPr>
    </w:p>
    <w:p w:rsidR="00E321B1" w:rsidRPr="006D403C" w:rsidRDefault="00E321B1" w:rsidP="00E321B1">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E321B1" w:rsidRPr="006D403C" w:rsidRDefault="00E321B1" w:rsidP="00E321B1">
      <w:pPr>
        <w:pStyle w:val="NoSpacing"/>
        <w:rPr>
          <w:rFonts w:ascii="Times New Roman" w:hAnsi="Times New Roman" w:cs="Times New Roman"/>
          <w:szCs w:val="24"/>
        </w:rPr>
      </w:pPr>
    </w:p>
    <w:p w:rsidR="00E321B1" w:rsidRPr="006D403C" w:rsidRDefault="00E321B1" w:rsidP="00E321B1">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E321B1" w:rsidRPr="006D403C" w:rsidRDefault="00E321B1" w:rsidP="00E321B1">
      <w:pPr>
        <w:pStyle w:val="NoSpacing"/>
        <w:rPr>
          <w:rFonts w:ascii="Times New Roman" w:hAnsi="Times New Roman" w:cs="Times New Roman"/>
        </w:rPr>
      </w:pPr>
    </w:p>
    <w:p w:rsidR="00E321B1" w:rsidRPr="006D403C" w:rsidRDefault="00E321B1" w:rsidP="00E321B1">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Nr.38</w:t>
      </w:r>
    </w:p>
    <w:p w:rsidR="00E321B1" w:rsidRPr="006D403C" w:rsidRDefault="00E321B1" w:rsidP="00E321B1">
      <w:pPr>
        <w:pStyle w:val="NoSpacing"/>
        <w:ind w:left="5040" w:firstLine="720"/>
        <w:rPr>
          <w:rFonts w:ascii="Times New Roman" w:hAnsi="Times New Roman" w:cs="Times New Roman"/>
          <w:szCs w:val="24"/>
        </w:rPr>
      </w:pPr>
      <w:r>
        <w:rPr>
          <w:rFonts w:ascii="Times New Roman" w:hAnsi="Times New Roman" w:cs="Times New Roman"/>
          <w:szCs w:val="24"/>
        </w:rPr>
        <w:t>protokols Nr.2 38</w:t>
      </w:r>
      <w:r w:rsidRPr="006D403C">
        <w:rPr>
          <w:rFonts w:ascii="Times New Roman" w:hAnsi="Times New Roman" w:cs="Times New Roman"/>
          <w:szCs w:val="24"/>
        </w:rPr>
        <w:t>#</w:t>
      </w: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Pr="00E321B1" w:rsidRDefault="00E321B1" w:rsidP="00E321B1">
      <w:pPr>
        <w:spacing w:after="0" w:line="240" w:lineRule="auto"/>
        <w:jc w:val="center"/>
        <w:rPr>
          <w:rFonts w:ascii="Times New Roman" w:hAnsi="Times New Roman"/>
          <w:sz w:val="24"/>
          <w:szCs w:val="24"/>
          <w:u w:val="single"/>
        </w:rPr>
      </w:pPr>
      <w:r w:rsidRPr="00E321B1">
        <w:rPr>
          <w:rFonts w:ascii="Times New Roman" w:hAnsi="Times New Roman"/>
          <w:sz w:val="24"/>
          <w:szCs w:val="24"/>
          <w:u w:val="single"/>
        </w:rPr>
        <w:t>Par automašīnas  FIAT BRAVA, valsts reģistrācijas Nr.DC8003 norakstīšanu</w:t>
      </w:r>
    </w:p>
    <w:p w:rsidR="00E321B1" w:rsidRPr="00E321B1" w:rsidRDefault="00E321B1" w:rsidP="00E321B1">
      <w:pPr>
        <w:spacing w:after="0" w:line="240" w:lineRule="auto"/>
        <w:rPr>
          <w:rFonts w:ascii="Times New Roman" w:hAnsi="Times New Roman"/>
          <w:sz w:val="24"/>
          <w:szCs w:val="24"/>
          <w:u w:val="single"/>
        </w:rPr>
      </w:pPr>
    </w:p>
    <w:p w:rsidR="00E321B1" w:rsidRPr="00E321B1" w:rsidRDefault="00E321B1" w:rsidP="00E321B1">
      <w:pPr>
        <w:spacing w:after="0" w:line="240" w:lineRule="auto"/>
        <w:rPr>
          <w:rFonts w:ascii="Times New Roman" w:hAnsi="Times New Roman"/>
          <w:sz w:val="24"/>
          <w:szCs w:val="24"/>
          <w:u w:val="single"/>
        </w:rPr>
      </w:pPr>
    </w:p>
    <w:p w:rsidR="00E321B1" w:rsidRPr="00E321B1" w:rsidRDefault="00E321B1" w:rsidP="00E321B1">
      <w:pPr>
        <w:spacing w:after="0" w:line="240" w:lineRule="auto"/>
        <w:ind w:firstLine="720"/>
        <w:jc w:val="both"/>
        <w:rPr>
          <w:rFonts w:ascii="Times New Roman" w:hAnsi="Times New Roman"/>
          <w:sz w:val="24"/>
          <w:szCs w:val="24"/>
        </w:rPr>
      </w:pPr>
      <w:r w:rsidRPr="00E321B1">
        <w:rPr>
          <w:rFonts w:ascii="Times New Roman" w:hAnsi="Times New Roman"/>
          <w:sz w:val="24"/>
          <w:szCs w:val="24"/>
        </w:rPr>
        <w:t>Alojas novada izpilddirektors Mārtiņš Kļaviņš ierosina norakstīt un pārdot metāllūžņos automašīnu FIAT BRAVA, valsts reģistrācijas Nr.DC8003, ar bilances vērtību Ls  0.00. M.Kļaviņš norāda, ka automašīna tika piedāvāta publiskā izsolē 1 reizi un nepieteicās neviens pretendents. Automašīna sliktā tehniskā stāvokļa dēļ netiek izmantota pašvaldības funkciju veikšanai. Automašīnas remonts un uzturēšana ir finansiāli neizdevīga.</w:t>
      </w:r>
    </w:p>
    <w:p w:rsidR="00E321B1" w:rsidRPr="00E321B1" w:rsidRDefault="00E321B1" w:rsidP="00E321B1">
      <w:pPr>
        <w:spacing w:after="0" w:line="240" w:lineRule="auto"/>
        <w:ind w:firstLine="720"/>
        <w:jc w:val="both"/>
        <w:rPr>
          <w:rFonts w:ascii="Times New Roman" w:hAnsi="Times New Roman"/>
          <w:i/>
          <w:sz w:val="24"/>
          <w:szCs w:val="24"/>
        </w:rPr>
      </w:pPr>
      <w:r w:rsidRPr="00E321B1">
        <w:rPr>
          <w:rFonts w:ascii="Times New Roman" w:hAnsi="Times New Roman"/>
          <w:sz w:val="24"/>
          <w:szCs w:val="24"/>
        </w:rPr>
        <w:t xml:space="preserve">Automašīnas novērtēšanai tika pieaicināts sertificēts eksperts </w:t>
      </w:r>
      <w:r w:rsidRPr="00E321B1">
        <w:rPr>
          <w:rFonts w:ascii="Times New Roman" w:hAnsi="Times New Roman"/>
          <w:i/>
          <w:sz w:val="24"/>
          <w:szCs w:val="24"/>
        </w:rPr>
        <w:t xml:space="preserve">Gundars Ungurs, kurš savā 2013.gada 2.septembra atzinumā (novērtēšanas akts.Nr.5035) </w:t>
      </w:r>
      <w:r w:rsidRPr="00E321B1">
        <w:rPr>
          <w:rFonts w:ascii="Times New Roman" w:hAnsi="Times New Roman"/>
          <w:sz w:val="24"/>
          <w:szCs w:val="24"/>
        </w:rPr>
        <w:t>norāda, ka ņemot vērā automašīnu FIAT BRAVA, valsts reģistrācijas Nr.DC8003 slikto tehnisko stāvokli, tās savešanai tehniskā kārtībā ir jāiegulda lieli kapitālieguldījumi, kuri pārsniedz līdzvērtīgas tehniskā kārtībā esošas automašīnas tirgus vērtību, līdz ar to automašīna  būtu norakstāma Latvijas Republikas likumdošanas noteiktajā kārtībā. Automašīnas atlieku vērtība sastāda Ls 110.00 neietverot PVN.</w:t>
      </w:r>
    </w:p>
    <w:p w:rsidR="00E321B1" w:rsidRPr="00E321B1" w:rsidRDefault="00E321B1" w:rsidP="00E321B1">
      <w:pPr>
        <w:spacing w:after="0" w:line="240" w:lineRule="auto"/>
        <w:ind w:firstLine="720"/>
        <w:jc w:val="both"/>
        <w:rPr>
          <w:rFonts w:ascii="Times New Roman" w:hAnsi="Times New Roman"/>
          <w:b/>
          <w:sz w:val="24"/>
          <w:szCs w:val="24"/>
        </w:rPr>
      </w:pPr>
      <w:r w:rsidRPr="00E321B1">
        <w:rPr>
          <w:rFonts w:ascii="Times New Roman" w:hAnsi="Times New Roman"/>
          <w:sz w:val="24"/>
          <w:szCs w:val="24"/>
        </w:rPr>
        <w:t xml:space="preserve">Ņemot vērā iepriekš minēto un pamatojoties uz likuma „Par pašvaldībām”’, 14.panta 2.daļas 3.punktu, kas nosaka pašvaldībai pienākumu racionāli un lietderīgi apsaimniekot pašvaldības kustamo un nekustamo mantu un 21. panta pirmās daļas, 9.punktu, kas paredz , ka tikai dome var noteikt kārtību, kādā veicami darījumi ar pašvaldības kustamo mantu, kā arī Finanšu un attīstības komitejas, Izglītības, kultūras un sporta jautājumu komitejas, Sociālo, kārtības, komunālās saimniecības un dzīvokļu jautājumu komitejas 2014.gada 21.janvāra apvienotās sēdes atzinumu, Alojas novada dome, atklāti balsojot, </w:t>
      </w:r>
      <w:r w:rsidRPr="00E321B1">
        <w:rPr>
          <w:rFonts w:ascii="Times New Roman" w:hAnsi="Times New Roman"/>
          <w:b/>
          <w:sz w:val="24"/>
          <w:szCs w:val="24"/>
        </w:rPr>
        <w:t>nolemj:</w:t>
      </w:r>
    </w:p>
    <w:p w:rsidR="00E321B1" w:rsidRPr="00E321B1" w:rsidRDefault="00E321B1" w:rsidP="00E321B1">
      <w:pPr>
        <w:spacing w:after="0" w:line="240" w:lineRule="auto"/>
        <w:ind w:firstLine="720"/>
        <w:jc w:val="both"/>
        <w:rPr>
          <w:rFonts w:ascii="Times New Roman" w:hAnsi="Times New Roman"/>
          <w:color w:val="FF0000"/>
          <w:sz w:val="24"/>
          <w:szCs w:val="24"/>
        </w:rPr>
      </w:pPr>
      <w:r w:rsidRPr="00E321B1">
        <w:rPr>
          <w:rFonts w:ascii="Times New Roman" w:hAnsi="Times New Roman"/>
          <w:sz w:val="24"/>
          <w:szCs w:val="24"/>
        </w:rPr>
        <w:t>1. Atļaut norakstīt automašīnu FIAT BRAVA, valsts reģistrācijas Nr.DC8003, 1998.izlaiduma gads, šasijas Nr.ZFA18200004558528,</w:t>
      </w:r>
      <w:r w:rsidRPr="00E321B1">
        <w:rPr>
          <w:rFonts w:ascii="Times New Roman" w:hAnsi="Times New Roman"/>
          <w:color w:val="FF0000"/>
          <w:sz w:val="24"/>
          <w:szCs w:val="24"/>
        </w:rPr>
        <w:t xml:space="preserve"> </w:t>
      </w:r>
      <w:r w:rsidRPr="00E321B1">
        <w:rPr>
          <w:rFonts w:ascii="Times New Roman" w:hAnsi="Times New Roman"/>
          <w:sz w:val="24"/>
          <w:szCs w:val="24"/>
        </w:rPr>
        <w:t>atlikusī bilances vērtību Ls 0.00</w:t>
      </w:r>
      <w:r>
        <w:rPr>
          <w:rFonts w:ascii="Times New Roman" w:hAnsi="Times New Roman"/>
          <w:sz w:val="24"/>
          <w:szCs w:val="24"/>
        </w:rPr>
        <w:t>.</w:t>
      </w:r>
    </w:p>
    <w:p w:rsidR="00E321B1" w:rsidRPr="00E321B1" w:rsidRDefault="00E321B1" w:rsidP="00E321B1">
      <w:pPr>
        <w:spacing w:after="0" w:line="240" w:lineRule="auto"/>
        <w:jc w:val="both"/>
        <w:rPr>
          <w:rFonts w:ascii="Times New Roman" w:hAnsi="Times New Roman"/>
          <w:sz w:val="24"/>
          <w:szCs w:val="24"/>
        </w:rPr>
      </w:pPr>
      <w:r w:rsidRPr="00E321B1">
        <w:rPr>
          <w:rFonts w:ascii="Times New Roman" w:hAnsi="Times New Roman"/>
          <w:sz w:val="24"/>
          <w:szCs w:val="24"/>
        </w:rPr>
        <w:t xml:space="preserve">2. Uzdot Alojas pārvaldes vadītājam Rihardam </w:t>
      </w:r>
      <w:proofErr w:type="spellStart"/>
      <w:r w:rsidRPr="00E321B1">
        <w:rPr>
          <w:rFonts w:ascii="Times New Roman" w:hAnsi="Times New Roman"/>
          <w:sz w:val="24"/>
          <w:szCs w:val="24"/>
        </w:rPr>
        <w:t>Būdam</w:t>
      </w:r>
      <w:proofErr w:type="spellEnd"/>
      <w:r w:rsidRPr="00E321B1">
        <w:rPr>
          <w:rFonts w:ascii="Times New Roman" w:hAnsi="Times New Roman"/>
          <w:sz w:val="24"/>
          <w:szCs w:val="24"/>
        </w:rPr>
        <w:t xml:space="preserve"> veikt minētā transporta līdzekļa noņemšanu no uzskaites CSDD.</w:t>
      </w:r>
    </w:p>
    <w:p w:rsidR="00E321B1" w:rsidRPr="00E321B1" w:rsidRDefault="00E321B1" w:rsidP="00E321B1">
      <w:pPr>
        <w:spacing w:after="0" w:line="240" w:lineRule="auto"/>
        <w:ind w:left="720"/>
        <w:jc w:val="both"/>
        <w:rPr>
          <w:rFonts w:ascii="Times New Roman" w:hAnsi="Times New Roman"/>
          <w:sz w:val="24"/>
          <w:szCs w:val="24"/>
        </w:rPr>
      </w:pPr>
    </w:p>
    <w:p w:rsidR="00E321B1" w:rsidRPr="00E321B1" w:rsidRDefault="00E321B1" w:rsidP="00E321B1">
      <w:pPr>
        <w:spacing w:after="0" w:line="240" w:lineRule="auto"/>
        <w:jc w:val="both"/>
        <w:rPr>
          <w:rFonts w:ascii="Times New Roman" w:hAnsi="Times New Roman"/>
          <w:sz w:val="24"/>
          <w:szCs w:val="24"/>
        </w:rPr>
      </w:pPr>
      <w:r w:rsidRPr="00E321B1">
        <w:rPr>
          <w:rFonts w:ascii="Times New Roman" w:hAnsi="Times New Roman"/>
          <w:sz w:val="24"/>
          <w:szCs w:val="24"/>
        </w:rPr>
        <w:lastRenderedPageBreak/>
        <w:t xml:space="preserve">3. Uzdot Alojas pārvaldes vadītājam Rihardam </w:t>
      </w:r>
      <w:proofErr w:type="spellStart"/>
      <w:r w:rsidRPr="00E321B1">
        <w:rPr>
          <w:rFonts w:ascii="Times New Roman" w:hAnsi="Times New Roman"/>
          <w:sz w:val="24"/>
          <w:szCs w:val="24"/>
        </w:rPr>
        <w:t>Būdam</w:t>
      </w:r>
      <w:proofErr w:type="spellEnd"/>
      <w:r w:rsidRPr="00E321B1">
        <w:rPr>
          <w:rFonts w:ascii="Times New Roman" w:hAnsi="Times New Roman"/>
          <w:sz w:val="24"/>
          <w:szCs w:val="24"/>
        </w:rPr>
        <w:t xml:space="preserve"> nodrošināt minētā transporta līdzekļa nodošanu metāllūžņos, nodošanas apstiprinošos dokumentus iesniedzot Alojas novada domes grāmatvedībā.</w:t>
      </w:r>
    </w:p>
    <w:p w:rsidR="00E321B1" w:rsidRPr="00E321B1" w:rsidRDefault="00E321B1" w:rsidP="00E321B1">
      <w:pPr>
        <w:spacing w:after="0" w:line="240" w:lineRule="auto"/>
        <w:jc w:val="both"/>
        <w:rPr>
          <w:rFonts w:ascii="Times New Roman" w:hAnsi="Times New Roman"/>
          <w:sz w:val="24"/>
          <w:szCs w:val="24"/>
        </w:rPr>
      </w:pPr>
      <w:r w:rsidRPr="00E321B1">
        <w:rPr>
          <w:rFonts w:ascii="Times New Roman" w:hAnsi="Times New Roman"/>
          <w:sz w:val="24"/>
          <w:szCs w:val="24"/>
        </w:rPr>
        <w:t>4. Kontroli par lēmuma izpildi uzdot izpilddirektoram.</w:t>
      </w:r>
    </w:p>
    <w:p w:rsidR="00E321B1" w:rsidRDefault="00E321B1" w:rsidP="00E321B1">
      <w:pPr>
        <w:spacing w:after="0" w:line="240" w:lineRule="auto"/>
        <w:jc w:val="both"/>
        <w:rPr>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rsidP="00C05B6F">
      <w:pPr>
        <w:spacing w:after="0" w:line="240" w:lineRule="auto"/>
        <w:ind w:left="57"/>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C05B6F" w:rsidRPr="000755B3" w:rsidRDefault="00C05B6F" w:rsidP="00C05B6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C05B6F" w:rsidRPr="000755B3" w:rsidRDefault="00C05B6F" w:rsidP="00C05B6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C05B6F" w:rsidRPr="000755B3" w:rsidRDefault="00C05B6F" w:rsidP="00C05B6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rsidP="00B65791">
      <w:pPr>
        <w:spacing w:after="0" w:line="240" w:lineRule="auto"/>
        <w:rPr>
          <w:rFonts w:ascii="Times New Roman" w:hAnsi="Times New Roman"/>
          <w:sz w:val="24"/>
          <w:szCs w:val="24"/>
        </w:rPr>
      </w:pPr>
    </w:p>
    <w:p w:rsidR="00E321B1" w:rsidRPr="006D403C" w:rsidRDefault="00E321B1" w:rsidP="00E321B1">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5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E321B1" w:rsidRPr="006D403C" w:rsidRDefault="00E321B1" w:rsidP="00E321B1">
      <w:pPr>
        <w:spacing w:after="0" w:line="240" w:lineRule="auto"/>
        <w:jc w:val="center"/>
        <w:rPr>
          <w:rFonts w:ascii="Times New Roman" w:hAnsi="Times New Roman"/>
          <w:sz w:val="32"/>
        </w:rPr>
      </w:pPr>
      <w:r w:rsidRPr="006D403C">
        <w:rPr>
          <w:rFonts w:ascii="Times New Roman" w:hAnsi="Times New Roman"/>
          <w:sz w:val="32"/>
        </w:rPr>
        <w:t>Latvijas Republika</w:t>
      </w:r>
    </w:p>
    <w:p w:rsidR="00E321B1" w:rsidRPr="006D403C" w:rsidRDefault="00E321B1" w:rsidP="00E321B1">
      <w:pPr>
        <w:spacing w:after="0" w:line="240" w:lineRule="auto"/>
        <w:jc w:val="center"/>
        <w:rPr>
          <w:rFonts w:ascii="Times New Roman" w:hAnsi="Times New Roman"/>
        </w:rPr>
      </w:pPr>
    </w:p>
    <w:p w:rsidR="00E321B1" w:rsidRPr="006D403C" w:rsidRDefault="00E321B1" w:rsidP="00E321B1">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E321B1" w:rsidRPr="006D403C" w:rsidRDefault="00E321B1" w:rsidP="00E321B1">
      <w:pPr>
        <w:pBdr>
          <w:bottom w:val="double" w:sz="6" w:space="19" w:color="auto"/>
        </w:pBdr>
        <w:spacing w:after="0" w:line="240" w:lineRule="auto"/>
        <w:jc w:val="center"/>
        <w:rPr>
          <w:rFonts w:ascii="Times New Roman" w:hAnsi="Times New Roman"/>
          <w:sz w:val="14"/>
        </w:rPr>
      </w:pPr>
    </w:p>
    <w:p w:rsidR="00E321B1" w:rsidRPr="006D403C" w:rsidRDefault="00E321B1" w:rsidP="00E321B1">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E321B1" w:rsidRPr="006D403C" w:rsidRDefault="00E321B1" w:rsidP="00E321B1">
      <w:pPr>
        <w:pStyle w:val="NoSpacing"/>
        <w:rPr>
          <w:rFonts w:ascii="Times New Roman" w:hAnsi="Times New Roman" w:cs="Times New Roman"/>
          <w:szCs w:val="24"/>
        </w:rPr>
      </w:pPr>
    </w:p>
    <w:p w:rsidR="00E321B1" w:rsidRPr="006D403C" w:rsidRDefault="00E321B1" w:rsidP="00E321B1">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E321B1" w:rsidRPr="006D403C" w:rsidRDefault="00E321B1" w:rsidP="00E321B1">
      <w:pPr>
        <w:pStyle w:val="NoSpacing"/>
        <w:rPr>
          <w:rFonts w:ascii="Times New Roman" w:hAnsi="Times New Roman" w:cs="Times New Roman"/>
        </w:rPr>
      </w:pPr>
    </w:p>
    <w:p w:rsidR="00E321B1" w:rsidRPr="006D403C" w:rsidRDefault="00E321B1" w:rsidP="00E321B1">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Nr.39</w:t>
      </w:r>
    </w:p>
    <w:p w:rsidR="00E321B1" w:rsidRPr="006D403C" w:rsidRDefault="00E321B1" w:rsidP="00E321B1">
      <w:pPr>
        <w:pStyle w:val="NoSpacing"/>
        <w:ind w:left="5040" w:firstLine="720"/>
        <w:rPr>
          <w:rFonts w:ascii="Times New Roman" w:hAnsi="Times New Roman" w:cs="Times New Roman"/>
          <w:szCs w:val="24"/>
        </w:rPr>
      </w:pPr>
      <w:r>
        <w:rPr>
          <w:rFonts w:ascii="Times New Roman" w:hAnsi="Times New Roman" w:cs="Times New Roman"/>
          <w:szCs w:val="24"/>
        </w:rPr>
        <w:t>protokols Nr.2 39</w:t>
      </w:r>
      <w:r w:rsidRPr="006D403C">
        <w:rPr>
          <w:rFonts w:ascii="Times New Roman" w:hAnsi="Times New Roman" w:cs="Times New Roman"/>
          <w:szCs w:val="24"/>
        </w:rPr>
        <w:t>#</w:t>
      </w: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Pr="00E321B1" w:rsidRDefault="00E321B1" w:rsidP="00E321B1">
      <w:pPr>
        <w:pStyle w:val="BodyText2"/>
        <w:jc w:val="center"/>
        <w:rPr>
          <w:rFonts w:ascii="Times New Roman" w:hAnsi="Times New Roman" w:cs="Times New Roman"/>
          <w:u w:val="single"/>
          <w:lang w:val="lv-LV"/>
        </w:rPr>
      </w:pPr>
      <w:r w:rsidRPr="00E321B1">
        <w:rPr>
          <w:rFonts w:ascii="Times New Roman" w:hAnsi="Times New Roman" w:cs="Times New Roman"/>
          <w:u w:val="single"/>
          <w:lang w:val="lv-LV"/>
        </w:rPr>
        <w:t>Par telpu nomu biedrībai „Lauku sieviešu klubs Naktsvijoles”</w:t>
      </w:r>
    </w:p>
    <w:p w:rsidR="00E321B1" w:rsidRPr="00E321B1" w:rsidRDefault="00E321B1" w:rsidP="00E321B1">
      <w:pPr>
        <w:pStyle w:val="BodyText2"/>
        <w:rPr>
          <w:rFonts w:ascii="Times New Roman" w:hAnsi="Times New Roman" w:cs="Times New Roman"/>
          <w:lang w:val="lv-LV"/>
        </w:rPr>
      </w:pPr>
    </w:p>
    <w:p w:rsidR="00E321B1" w:rsidRPr="00E321B1" w:rsidRDefault="00E321B1" w:rsidP="00E321B1">
      <w:pPr>
        <w:pStyle w:val="BodyText2"/>
        <w:rPr>
          <w:rFonts w:ascii="Times New Roman" w:hAnsi="Times New Roman" w:cs="Times New Roman"/>
          <w:lang w:val="lv-LV"/>
        </w:rPr>
      </w:pPr>
    </w:p>
    <w:p w:rsidR="00E321B1" w:rsidRPr="00E321B1" w:rsidRDefault="00E321B1" w:rsidP="00E321B1">
      <w:pPr>
        <w:pStyle w:val="BodyText2"/>
        <w:ind w:firstLine="720"/>
        <w:rPr>
          <w:rFonts w:ascii="Times New Roman" w:hAnsi="Times New Roman" w:cs="Times New Roman"/>
          <w:lang w:val="lv-LV"/>
        </w:rPr>
      </w:pPr>
      <w:r w:rsidRPr="00E321B1">
        <w:rPr>
          <w:rFonts w:ascii="Times New Roman" w:hAnsi="Times New Roman" w:cs="Times New Roman"/>
          <w:lang w:val="lv-LV"/>
        </w:rPr>
        <w:t xml:space="preserve">Alojas novada dome ir saņēmusi biedrības „Lauku sieviešu klubs Naktsvijoles” valdes locekles  Ziedītes Jirgensones 2014.gada 15.janvāra  iesniegumu (reģ. Nr. 3-  8/14/43-N) par telpu nomu biedrības „Lauku sieviešu klubs Naktsvijoles” darbības nodrošināšanai - </w:t>
      </w:r>
      <w:r w:rsidRPr="00E321B1">
        <w:rPr>
          <w:rFonts w:ascii="Times New Roman" w:hAnsi="Times New Roman" w:cs="Times New Roman"/>
          <w:bCs/>
          <w:lang w:val="lv-LV"/>
        </w:rPr>
        <w:t xml:space="preserve">izglītojošā darba nodrošināšanai un </w:t>
      </w:r>
      <w:r w:rsidRPr="00E321B1">
        <w:rPr>
          <w:rFonts w:ascii="Times New Roman" w:hAnsi="Times New Roman" w:cs="Times New Roman"/>
          <w:color w:val="000000"/>
          <w:lang w:val="lv-LV"/>
        </w:rPr>
        <w:t xml:space="preserve">sabiedrības aktivitāšu veicināšanai </w:t>
      </w:r>
      <w:r w:rsidRPr="00E321B1">
        <w:rPr>
          <w:rFonts w:ascii="Times New Roman" w:hAnsi="Times New Roman" w:cs="Times New Roman"/>
          <w:lang w:val="lv-LV"/>
        </w:rPr>
        <w:t>Puikules pamatskolas mācību un veselības centrā  telpu Nr.12 (kamīna zāli) ar platību 29.3m</w:t>
      </w:r>
      <w:r w:rsidRPr="00E321B1">
        <w:rPr>
          <w:rFonts w:ascii="Times New Roman" w:hAnsi="Times New Roman" w:cs="Times New Roman"/>
          <w:vertAlign w:val="superscript"/>
          <w:lang w:val="lv-LV"/>
        </w:rPr>
        <w:t>2</w:t>
      </w:r>
      <w:r w:rsidRPr="00E321B1">
        <w:rPr>
          <w:rFonts w:ascii="Times New Roman" w:hAnsi="Times New Roman" w:cs="Times New Roman"/>
          <w:lang w:val="lv-LV"/>
        </w:rPr>
        <w:t>, iepazī</w:t>
      </w:r>
      <w:r>
        <w:rPr>
          <w:rFonts w:ascii="Times New Roman" w:hAnsi="Times New Roman" w:cs="Times New Roman"/>
          <w:lang w:val="lv-LV"/>
        </w:rPr>
        <w:t>stoties ar lietas materiāliem ;</w:t>
      </w:r>
    </w:p>
    <w:p w:rsidR="00E321B1" w:rsidRPr="00E321B1" w:rsidRDefault="00E321B1" w:rsidP="00E321B1">
      <w:pPr>
        <w:spacing w:after="0" w:line="240" w:lineRule="auto"/>
        <w:ind w:firstLine="720"/>
        <w:jc w:val="both"/>
        <w:rPr>
          <w:rFonts w:ascii="Times New Roman" w:hAnsi="Times New Roman"/>
          <w:bCs/>
          <w:i/>
          <w:sz w:val="24"/>
          <w:szCs w:val="24"/>
        </w:rPr>
      </w:pPr>
      <w:r w:rsidRPr="00E321B1">
        <w:rPr>
          <w:rFonts w:ascii="Times New Roman" w:hAnsi="Times New Roman"/>
          <w:i/>
          <w:sz w:val="24"/>
          <w:szCs w:val="24"/>
        </w:rPr>
        <w:t>Ministru Kabineta noteikumu Nr.515 „Noteikumi par valsts un pašvaldību mantas iznomāšanas kārtību, nomas maksas noteikšanas metodiku un nomas līguma tipveida nosacījumiem” (turpmāk – Noteikumi) 7.punktu, nosaka, ka lēmumu par nomas objekta nodošanu iznomāšanai pieņem iznomātājs, savukārt 3. punkts paredz, ka šo noteikumu 2., 3. un 4.nodaļas normas nepiemēro, ja valsts, pašvaldību un citu atvasinātu publisko personu manta (turpmāk – nomas objekts) tiek iznomāta sociālās aizsardzības, kultūras, izglītības, zinātnes, sporta vai veselības aprūpes funkciju nodrošināšanai saskaņā ar Ministru kabineta, pašvaldību domes vai citas atvasinātas publiskas personas apstiprinātu maksas pakalpojumu cenrādi. Minēto noteikumu 2.,3. un 4.nodaļas regulē n</w:t>
      </w:r>
      <w:r w:rsidRPr="00E321B1">
        <w:rPr>
          <w:rFonts w:ascii="Times New Roman" w:hAnsi="Times New Roman"/>
          <w:bCs/>
          <w:i/>
          <w:sz w:val="24"/>
          <w:szCs w:val="24"/>
        </w:rPr>
        <w:t>omas objekta iznomāšanas kārtība,</w:t>
      </w:r>
      <w:r w:rsidRPr="00E321B1">
        <w:rPr>
          <w:rFonts w:ascii="Times New Roman" w:hAnsi="Times New Roman"/>
          <w:bCs/>
          <w:i/>
          <w:color w:val="000000"/>
          <w:sz w:val="24"/>
          <w:szCs w:val="24"/>
          <w:shd w:val="clear" w:color="auto" w:fill="FFFFFF"/>
        </w:rPr>
        <w:t xml:space="preserve"> </w:t>
      </w:r>
      <w:r w:rsidRPr="00E321B1">
        <w:rPr>
          <w:rFonts w:ascii="Times New Roman" w:hAnsi="Times New Roman"/>
          <w:bCs/>
          <w:i/>
          <w:sz w:val="24"/>
          <w:szCs w:val="24"/>
        </w:rPr>
        <w:t>nomas maksas noteikšanas metodiku, ja nekustamo īpašumu iznomā publiskai personai, tās iestādei vai kapitālsabiedrībai publiskas funkcijas veikšanai un nomas maksas noteikšanas metodiku, ja nekustamo īpašumu iznomā publiskai personai, tās iestādei vai kapitālsabiedrībai publiskas funkcijas veikšanai.</w:t>
      </w:r>
    </w:p>
    <w:p w:rsidR="00E321B1" w:rsidRPr="00E321B1" w:rsidRDefault="00E321B1" w:rsidP="00E321B1">
      <w:pPr>
        <w:spacing w:after="0" w:line="240" w:lineRule="auto"/>
        <w:ind w:firstLine="720"/>
        <w:jc w:val="both"/>
        <w:rPr>
          <w:rFonts w:ascii="Times New Roman" w:hAnsi="Times New Roman"/>
          <w:bCs/>
          <w:sz w:val="24"/>
          <w:szCs w:val="24"/>
        </w:rPr>
      </w:pPr>
      <w:r w:rsidRPr="00E321B1">
        <w:rPr>
          <w:rFonts w:ascii="Times New Roman" w:hAnsi="Times New Roman"/>
          <w:bCs/>
          <w:sz w:val="24"/>
          <w:szCs w:val="24"/>
        </w:rPr>
        <w:t>Alojas novada dome 2012.gada 22.februārī ir apstiprinājusi noteikumus (lēmums Nr.39 protokols Nr.3 12#) „Par Alojas novada pašvaldības nedzīvojamo telpu nomu”, kuri nosaka telpu nomas maksas apmēru Alojas novada pašvaldības nekustamajos īpašumos, ja telpas tiek iznomātas sociālās aizsardzības, kultūras, izglītības, zinātnes, sporta vai veselības aprūpes funkciju nodrošināšanai .</w:t>
      </w:r>
    </w:p>
    <w:p w:rsidR="00E321B1" w:rsidRPr="00E321B1" w:rsidRDefault="00E321B1" w:rsidP="00E321B1">
      <w:pPr>
        <w:spacing w:after="0" w:line="240" w:lineRule="auto"/>
        <w:ind w:firstLine="720"/>
        <w:jc w:val="both"/>
        <w:rPr>
          <w:rFonts w:ascii="Times New Roman" w:hAnsi="Times New Roman"/>
          <w:sz w:val="24"/>
          <w:szCs w:val="24"/>
          <w:u w:val="single"/>
        </w:rPr>
      </w:pPr>
      <w:r w:rsidRPr="00E321B1">
        <w:rPr>
          <w:rFonts w:ascii="Times New Roman" w:hAnsi="Times New Roman"/>
          <w:bCs/>
          <w:sz w:val="24"/>
          <w:szCs w:val="24"/>
        </w:rPr>
        <w:t xml:space="preserve">Saskaņā ar Noteikumu 2 nodaļā ietverto 10.punktu  nomnieku noskaidro rakstiskā vai mutiskā izsolē, bet ievērojot apstākļus, ka biedrība </w:t>
      </w:r>
      <w:r w:rsidRPr="00E321B1">
        <w:rPr>
          <w:rFonts w:ascii="Times New Roman" w:hAnsi="Times New Roman"/>
          <w:sz w:val="24"/>
          <w:szCs w:val="24"/>
        </w:rPr>
        <w:t xml:space="preserve">„Lauku sieviešu klubs Naktsvijoles” </w:t>
      </w:r>
      <w:r w:rsidRPr="00E321B1">
        <w:rPr>
          <w:rFonts w:ascii="Times New Roman" w:hAnsi="Times New Roman"/>
          <w:bCs/>
          <w:sz w:val="24"/>
          <w:szCs w:val="24"/>
        </w:rPr>
        <w:t xml:space="preserve">lūdz iznomāt telpas </w:t>
      </w:r>
      <w:r w:rsidRPr="00E321B1">
        <w:rPr>
          <w:rFonts w:ascii="Times New Roman" w:hAnsi="Times New Roman"/>
          <w:sz w:val="24"/>
          <w:szCs w:val="24"/>
        </w:rPr>
        <w:t>izglītības funkciju nodrošināšanai</w:t>
      </w:r>
      <w:r w:rsidRPr="00E321B1">
        <w:rPr>
          <w:rFonts w:ascii="Times New Roman" w:hAnsi="Times New Roman"/>
          <w:bCs/>
          <w:sz w:val="24"/>
          <w:szCs w:val="24"/>
        </w:rPr>
        <w:t xml:space="preserve"> – </w:t>
      </w:r>
      <w:r w:rsidRPr="00E321B1">
        <w:rPr>
          <w:rFonts w:ascii="Times New Roman" w:hAnsi="Times New Roman"/>
          <w:color w:val="000000"/>
          <w:sz w:val="24"/>
          <w:szCs w:val="24"/>
        </w:rPr>
        <w:t xml:space="preserve">pieaugušo izglītošanai, kā arī sabiedrības aktivitāšu veicināšanai </w:t>
      </w:r>
      <w:r w:rsidRPr="00E321B1">
        <w:rPr>
          <w:rFonts w:ascii="Times New Roman" w:hAnsi="Times New Roman"/>
          <w:bCs/>
          <w:sz w:val="24"/>
          <w:szCs w:val="24"/>
        </w:rPr>
        <w:t xml:space="preserve">un tādejādi Alojas novada dome, nerīkojot izsoli un nepiemērojot noteikumos noteikto nomas maksas </w:t>
      </w:r>
      <w:r w:rsidRPr="00E321B1">
        <w:rPr>
          <w:rFonts w:ascii="Times New Roman" w:hAnsi="Times New Roman"/>
          <w:bCs/>
          <w:sz w:val="24"/>
          <w:szCs w:val="24"/>
        </w:rPr>
        <w:lastRenderedPageBreak/>
        <w:t xml:space="preserve">noteikšanas metodiku, ir tiesīga iznomāt telpas </w:t>
      </w:r>
      <w:r w:rsidRPr="00E321B1">
        <w:rPr>
          <w:rFonts w:ascii="Times New Roman" w:hAnsi="Times New Roman"/>
          <w:sz w:val="24"/>
          <w:szCs w:val="24"/>
        </w:rPr>
        <w:t>biedrībai, atbilstoši Alojas novada domes 2012.gada 22.februāra noteikumu „Par Alojas novada pašvaldības nedzīvojamo telpu nomu”</w:t>
      </w:r>
      <w:r w:rsidRPr="00E321B1">
        <w:rPr>
          <w:rFonts w:ascii="Times New Roman" w:hAnsi="Times New Roman"/>
          <w:color w:val="FF0000"/>
          <w:sz w:val="24"/>
          <w:szCs w:val="24"/>
        </w:rPr>
        <w:t xml:space="preserve">  </w:t>
      </w:r>
      <w:r w:rsidRPr="00E321B1">
        <w:rPr>
          <w:rFonts w:ascii="Times New Roman" w:hAnsi="Times New Roman"/>
          <w:sz w:val="24"/>
          <w:szCs w:val="24"/>
        </w:rPr>
        <w:t xml:space="preserve">2.2 . punktam, kas nosaka, ja telpas tiek iznomātas izglītības funkciju nodrošināšanai nomas maksa novada pagastos par 1 m </w:t>
      </w:r>
      <w:r w:rsidRPr="00E321B1">
        <w:rPr>
          <w:rFonts w:ascii="Times New Roman" w:hAnsi="Times New Roman"/>
          <w:sz w:val="24"/>
          <w:szCs w:val="24"/>
          <w:vertAlign w:val="superscript"/>
        </w:rPr>
        <w:t xml:space="preserve">2  </w:t>
      </w:r>
      <w:r w:rsidRPr="00E321B1">
        <w:rPr>
          <w:rFonts w:ascii="Times New Roman" w:hAnsi="Times New Roman"/>
          <w:sz w:val="24"/>
          <w:szCs w:val="24"/>
        </w:rPr>
        <w:t xml:space="preserve">ir </w:t>
      </w:r>
      <w:r w:rsidRPr="00E321B1">
        <w:rPr>
          <w:rFonts w:ascii="Times New Roman" w:hAnsi="Times New Roman"/>
          <w:b/>
          <w:sz w:val="24"/>
          <w:szCs w:val="24"/>
        </w:rPr>
        <w:t xml:space="preserve">EUR 0.28,  </w:t>
      </w:r>
      <w:r w:rsidRPr="00E321B1">
        <w:rPr>
          <w:rFonts w:ascii="Times New Roman" w:hAnsi="Times New Roman"/>
          <w:sz w:val="24"/>
          <w:szCs w:val="24"/>
          <w:u w:val="single"/>
        </w:rPr>
        <w:t>bet ņemot vērā, ka iznomātās telpas atrodas pagraba stāvā, līdz ar to noteiktajai nomas maksai tiek piemērots  koeficents, ko paredz noteikumu punkts 2.3.3, kas nosaka, ka atkarībā no telpu izvietojuma ēkā, nomas maksai piemēro koeficientus un  attiecīgi nomas maksai par telpām ēkas pagrabā tiek piemērots  koeficients 0,6.</w:t>
      </w:r>
    </w:p>
    <w:p w:rsidR="00E321B1" w:rsidRPr="00E321B1" w:rsidRDefault="00E321B1" w:rsidP="00E321B1">
      <w:pPr>
        <w:pStyle w:val="BodyText2"/>
        <w:rPr>
          <w:rFonts w:ascii="Times New Roman" w:hAnsi="Times New Roman" w:cs="Times New Roman"/>
          <w:b/>
          <w:lang w:val="lv-LV"/>
        </w:rPr>
      </w:pPr>
    </w:p>
    <w:p w:rsidR="00E321B1" w:rsidRPr="00E321B1" w:rsidRDefault="00E321B1" w:rsidP="00E321B1">
      <w:pPr>
        <w:spacing w:after="0" w:line="240" w:lineRule="auto"/>
        <w:jc w:val="both"/>
        <w:rPr>
          <w:rFonts w:ascii="Times New Roman" w:hAnsi="Times New Roman"/>
          <w:sz w:val="24"/>
          <w:szCs w:val="24"/>
        </w:rPr>
      </w:pPr>
      <w:r w:rsidRPr="00E321B1">
        <w:rPr>
          <w:rFonts w:ascii="Times New Roman" w:hAnsi="Times New Roman"/>
          <w:sz w:val="24"/>
          <w:szCs w:val="24"/>
        </w:rPr>
        <w:tab/>
        <w:t>Pamatojoties uz iepriekš minēto un likuma „Par pašvaldībām” 14.panta otrās daļas 3.punktu, 21.panta pirmās daļas 14.punkta a) un b) apakšpunktu likuma „Par valsts un pašvaldību finanšu līdzekļu un mantas izšķērdēšanas, novēršanu” 6</w:t>
      </w:r>
      <w:r w:rsidRPr="00E321B1">
        <w:rPr>
          <w:rFonts w:ascii="Times New Roman" w:hAnsi="Times New Roman"/>
          <w:sz w:val="24"/>
          <w:szCs w:val="24"/>
          <w:vertAlign w:val="superscript"/>
        </w:rPr>
        <w:t>1</w:t>
      </w:r>
      <w:r w:rsidRPr="00E321B1">
        <w:rPr>
          <w:rFonts w:ascii="Times New Roman" w:hAnsi="Times New Roman"/>
          <w:sz w:val="24"/>
          <w:szCs w:val="24"/>
        </w:rPr>
        <w:t xml:space="preserve">.panta trešo daļu, 2010.gada 8.jūnija Ministru Kabineta noteikumiem Nr.515 „Noteikumi par valsts un pašvaldību mantas iznomāšanas kārtību, nomas maksas noteikšanas metodiku un nomas līguma tipveida nosacījumiem” 2.,3. un 4.punktu un Alojas novada domes 2012.gada 22.februāra pieņemtie noteikumi (lēmums Nr.39 protokols Nr.3 12#) „Par Alojas novada pašvaldības nedzīvojamo telpu nomu”, Finanšu un attīstības komitejas, Izglītības, kultūras un sporta jautājumu komitejas, Sociālo, kārtības, komunālās saimniecības un dzīvokļu jautājumu komitejas 2014.gada 21.janvāra apvienotās sēdes atzinumu, Alojas novada dome, atklāti balsojot, </w:t>
      </w:r>
      <w:r w:rsidRPr="00E321B1">
        <w:rPr>
          <w:rFonts w:ascii="Times New Roman" w:hAnsi="Times New Roman"/>
          <w:b/>
          <w:sz w:val="24"/>
          <w:szCs w:val="24"/>
        </w:rPr>
        <w:t>nolemj:</w:t>
      </w:r>
    </w:p>
    <w:p w:rsidR="00E321B1" w:rsidRPr="00E321B1" w:rsidRDefault="00E321B1" w:rsidP="00E321B1">
      <w:pPr>
        <w:spacing w:after="0" w:line="240" w:lineRule="auto"/>
        <w:jc w:val="both"/>
        <w:rPr>
          <w:rFonts w:ascii="Times New Roman" w:hAnsi="Times New Roman"/>
          <w:sz w:val="24"/>
          <w:szCs w:val="24"/>
        </w:rPr>
      </w:pPr>
    </w:p>
    <w:p w:rsidR="00E321B1" w:rsidRPr="00E321B1" w:rsidRDefault="00E321B1" w:rsidP="00E321B1">
      <w:pPr>
        <w:spacing w:after="0" w:line="240" w:lineRule="auto"/>
        <w:ind w:left="709" w:firstLine="11"/>
        <w:jc w:val="both"/>
        <w:rPr>
          <w:rFonts w:ascii="Times New Roman" w:hAnsi="Times New Roman"/>
          <w:sz w:val="24"/>
          <w:szCs w:val="24"/>
        </w:rPr>
      </w:pPr>
      <w:r w:rsidRPr="00E321B1">
        <w:rPr>
          <w:rFonts w:ascii="Times New Roman" w:hAnsi="Times New Roman"/>
          <w:sz w:val="24"/>
          <w:szCs w:val="24"/>
        </w:rPr>
        <w:t>1. Iznomāt biedrībai  „Lauku sieviešu klubs Naktsvijoles” telpu Nr.12 ar kopējo platību 29.3m</w:t>
      </w:r>
      <w:r w:rsidRPr="00E321B1">
        <w:rPr>
          <w:rFonts w:ascii="Times New Roman" w:hAnsi="Times New Roman"/>
          <w:sz w:val="24"/>
          <w:szCs w:val="24"/>
          <w:vertAlign w:val="superscript"/>
        </w:rPr>
        <w:t>2</w:t>
      </w:r>
      <w:r w:rsidRPr="00E321B1">
        <w:rPr>
          <w:rFonts w:ascii="Times New Roman" w:hAnsi="Times New Roman"/>
          <w:sz w:val="24"/>
          <w:szCs w:val="24"/>
        </w:rPr>
        <w:t xml:space="preserve"> Puikules pamatskolas „Mācību un veselības centrā” (ēkas kadastra Nr.66480010179001) biedrības darbības un pieaugušo  </w:t>
      </w:r>
      <w:r w:rsidRPr="00E321B1">
        <w:rPr>
          <w:rFonts w:ascii="Times New Roman" w:hAnsi="Times New Roman"/>
          <w:bCs/>
          <w:sz w:val="24"/>
          <w:szCs w:val="24"/>
        </w:rPr>
        <w:t xml:space="preserve">izglītojošā darba nodrošināšanai, kā arī </w:t>
      </w:r>
      <w:r w:rsidRPr="00E321B1">
        <w:rPr>
          <w:rFonts w:ascii="Times New Roman" w:hAnsi="Times New Roman"/>
          <w:color w:val="000000"/>
          <w:sz w:val="24"/>
          <w:szCs w:val="24"/>
        </w:rPr>
        <w:t xml:space="preserve">sabiedrības aktivitāšu veicināšanai. </w:t>
      </w:r>
    </w:p>
    <w:p w:rsidR="00E321B1" w:rsidRPr="00E321B1" w:rsidRDefault="00E321B1" w:rsidP="00E321B1">
      <w:pPr>
        <w:spacing w:after="0" w:line="240" w:lineRule="auto"/>
        <w:ind w:left="993" w:hanging="284"/>
        <w:jc w:val="both"/>
        <w:rPr>
          <w:rFonts w:ascii="Times New Roman" w:hAnsi="Times New Roman"/>
          <w:sz w:val="24"/>
          <w:szCs w:val="24"/>
        </w:rPr>
      </w:pPr>
      <w:r w:rsidRPr="00E321B1">
        <w:rPr>
          <w:rFonts w:ascii="Times New Roman" w:hAnsi="Times New Roman"/>
          <w:sz w:val="24"/>
          <w:szCs w:val="24"/>
        </w:rPr>
        <w:t>2. Noteikt nomas līguma termiņu no 2014.gada 2.februāra līdz 2024.gada 1.februārim.</w:t>
      </w:r>
    </w:p>
    <w:p w:rsidR="00E321B1" w:rsidRPr="00E321B1" w:rsidRDefault="00E321B1" w:rsidP="00E321B1">
      <w:pPr>
        <w:spacing w:after="0" w:line="240" w:lineRule="auto"/>
        <w:ind w:left="993" w:hanging="284"/>
        <w:jc w:val="both"/>
        <w:rPr>
          <w:rFonts w:ascii="Times New Roman" w:hAnsi="Times New Roman"/>
          <w:b/>
          <w:sz w:val="24"/>
          <w:szCs w:val="24"/>
        </w:rPr>
      </w:pPr>
      <w:r w:rsidRPr="00E321B1">
        <w:rPr>
          <w:rFonts w:ascii="Times New Roman" w:hAnsi="Times New Roman"/>
          <w:sz w:val="24"/>
          <w:szCs w:val="24"/>
        </w:rPr>
        <w:t>3. Nomas maksai par telpu EUR 0,28 par 1m</w:t>
      </w:r>
      <w:r w:rsidRPr="00E321B1">
        <w:rPr>
          <w:rFonts w:ascii="Times New Roman" w:hAnsi="Times New Roman"/>
          <w:sz w:val="24"/>
          <w:szCs w:val="24"/>
          <w:vertAlign w:val="superscript"/>
        </w:rPr>
        <w:t>2</w:t>
      </w:r>
      <w:r w:rsidRPr="00E321B1">
        <w:rPr>
          <w:rFonts w:ascii="Times New Roman" w:hAnsi="Times New Roman"/>
          <w:sz w:val="24"/>
          <w:szCs w:val="24"/>
        </w:rPr>
        <w:t xml:space="preserve"> piemērot koeficientu 0,6 un noteikt nomas maksu EUR 0,168 par 1m</w:t>
      </w:r>
      <w:r w:rsidRPr="00E321B1">
        <w:rPr>
          <w:rFonts w:ascii="Times New Roman" w:hAnsi="Times New Roman"/>
          <w:sz w:val="24"/>
          <w:szCs w:val="24"/>
          <w:vertAlign w:val="superscript"/>
        </w:rPr>
        <w:t>2</w:t>
      </w:r>
      <w:r w:rsidRPr="00E321B1">
        <w:rPr>
          <w:rFonts w:ascii="Times New Roman" w:hAnsi="Times New Roman"/>
          <w:sz w:val="24"/>
          <w:szCs w:val="24"/>
        </w:rPr>
        <w:t xml:space="preserve"> mēnesī, kas kopā sastāda </w:t>
      </w:r>
      <w:r w:rsidRPr="00E321B1">
        <w:rPr>
          <w:rFonts w:ascii="Times New Roman" w:hAnsi="Times New Roman"/>
          <w:b/>
          <w:sz w:val="24"/>
          <w:szCs w:val="24"/>
        </w:rPr>
        <w:t xml:space="preserve">EUR 4.92+ PVN mēnesī (četri </w:t>
      </w:r>
      <w:proofErr w:type="spellStart"/>
      <w:r w:rsidRPr="00E321B1">
        <w:rPr>
          <w:rFonts w:ascii="Times New Roman" w:hAnsi="Times New Roman"/>
          <w:b/>
          <w:sz w:val="24"/>
          <w:szCs w:val="24"/>
        </w:rPr>
        <w:t>euro</w:t>
      </w:r>
      <w:proofErr w:type="spellEnd"/>
      <w:r w:rsidRPr="00E321B1">
        <w:rPr>
          <w:rFonts w:ascii="Times New Roman" w:hAnsi="Times New Roman"/>
          <w:b/>
          <w:sz w:val="24"/>
          <w:szCs w:val="24"/>
        </w:rPr>
        <w:t xml:space="preserve"> 92+ PVN).</w:t>
      </w:r>
    </w:p>
    <w:p w:rsidR="00E321B1" w:rsidRPr="00E321B1" w:rsidRDefault="00E321B1" w:rsidP="00E321B1">
      <w:pPr>
        <w:spacing w:after="0" w:line="240" w:lineRule="auto"/>
        <w:ind w:left="709"/>
        <w:jc w:val="both"/>
        <w:rPr>
          <w:rFonts w:ascii="Times New Roman" w:hAnsi="Times New Roman"/>
          <w:sz w:val="24"/>
          <w:szCs w:val="24"/>
        </w:rPr>
      </w:pPr>
      <w:r w:rsidRPr="00E321B1">
        <w:rPr>
          <w:rFonts w:ascii="Times New Roman" w:hAnsi="Times New Roman"/>
          <w:sz w:val="24"/>
          <w:szCs w:val="24"/>
        </w:rPr>
        <w:t>4. Uzdot izpilddirektoram sagatavot un noslēgt trīspusēju līgumu starp Alojas novada domi kā iznomātāju, Puikules pamatskolu kā apsaimniekotāju un biedrību „Lauku sieviešu klubs Naktsvijoles” kā nomnieku par nedzīvojamo telpu nomu.</w:t>
      </w:r>
    </w:p>
    <w:p w:rsidR="00E321B1" w:rsidRPr="00E321B1" w:rsidRDefault="00E321B1" w:rsidP="00E321B1">
      <w:pPr>
        <w:spacing w:after="0" w:line="240" w:lineRule="auto"/>
        <w:jc w:val="both"/>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C05B6F" w:rsidRPr="000755B3" w:rsidRDefault="00C05B6F" w:rsidP="00C05B6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C05B6F" w:rsidRPr="000755B3" w:rsidRDefault="00C05B6F" w:rsidP="00C05B6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C05B6F" w:rsidRPr="000755B3" w:rsidRDefault="00C05B6F" w:rsidP="00C05B6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Default="00E321B1" w:rsidP="00B65791">
      <w:pPr>
        <w:spacing w:after="0" w:line="240" w:lineRule="auto"/>
        <w:rPr>
          <w:rFonts w:ascii="Times New Roman" w:hAnsi="Times New Roman"/>
          <w:sz w:val="24"/>
          <w:szCs w:val="24"/>
        </w:rPr>
      </w:pPr>
    </w:p>
    <w:p w:rsidR="00E321B1" w:rsidRPr="006D403C" w:rsidRDefault="00E321B1" w:rsidP="00E321B1">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5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E321B1" w:rsidRPr="006D403C" w:rsidRDefault="00E321B1" w:rsidP="00E321B1">
      <w:pPr>
        <w:spacing w:after="0" w:line="240" w:lineRule="auto"/>
        <w:jc w:val="center"/>
        <w:rPr>
          <w:rFonts w:ascii="Times New Roman" w:hAnsi="Times New Roman"/>
          <w:sz w:val="32"/>
        </w:rPr>
      </w:pPr>
      <w:r w:rsidRPr="006D403C">
        <w:rPr>
          <w:rFonts w:ascii="Times New Roman" w:hAnsi="Times New Roman"/>
          <w:sz w:val="32"/>
        </w:rPr>
        <w:t>Latvijas Republika</w:t>
      </w:r>
    </w:p>
    <w:p w:rsidR="00E321B1" w:rsidRPr="006D403C" w:rsidRDefault="00E321B1" w:rsidP="00E321B1">
      <w:pPr>
        <w:spacing w:after="0" w:line="240" w:lineRule="auto"/>
        <w:jc w:val="center"/>
        <w:rPr>
          <w:rFonts w:ascii="Times New Roman" w:hAnsi="Times New Roman"/>
        </w:rPr>
      </w:pPr>
    </w:p>
    <w:p w:rsidR="00E321B1" w:rsidRPr="006D403C" w:rsidRDefault="00E321B1" w:rsidP="00E321B1">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E321B1" w:rsidRPr="006D403C" w:rsidRDefault="00E321B1" w:rsidP="00E321B1">
      <w:pPr>
        <w:pBdr>
          <w:bottom w:val="double" w:sz="6" w:space="19" w:color="auto"/>
        </w:pBdr>
        <w:spacing w:after="0" w:line="240" w:lineRule="auto"/>
        <w:jc w:val="center"/>
        <w:rPr>
          <w:rFonts w:ascii="Times New Roman" w:hAnsi="Times New Roman"/>
          <w:sz w:val="14"/>
        </w:rPr>
      </w:pPr>
    </w:p>
    <w:p w:rsidR="00E321B1" w:rsidRPr="006D403C" w:rsidRDefault="00E321B1" w:rsidP="00E321B1">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E321B1" w:rsidRPr="006D403C" w:rsidRDefault="00E321B1" w:rsidP="00E321B1">
      <w:pPr>
        <w:pStyle w:val="NoSpacing"/>
        <w:rPr>
          <w:rFonts w:ascii="Times New Roman" w:hAnsi="Times New Roman" w:cs="Times New Roman"/>
          <w:szCs w:val="24"/>
        </w:rPr>
      </w:pPr>
    </w:p>
    <w:p w:rsidR="00E321B1" w:rsidRPr="006D403C" w:rsidRDefault="00E321B1" w:rsidP="00E321B1">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E321B1" w:rsidRPr="006D403C" w:rsidRDefault="00E321B1" w:rsidP="00E321B1">
      <w:pPr>
        <w:pStyle w:val="NoSpacing"/>
        <w:rPr>
          <w:rFonts w:ascii="Times New Roman" w:hAnsi="Times New Roman" w:cs="Times New Roman"/>
        </w:rPr>
      </w:pPr>
    </w:p>
    <w:p w:rsidR="00E321B1" w:rsidRPr="006D403C" w:rsidRDefault="00E321B1" w:rsidP="00E321B1">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Nr.40</w:t>
      </w:r>
    </w:p>
    <w:p w:rsidR="00E321B1" w:rsidRPr="006D403C" w:rsidRDefault="00E321B1" w:rsidP="00E321B1">
      <w:pPr>
        <w:pStyle w:val="NoSpacing"/>
        <w:ind w:left="5040" w:firstLine="720"/>
        <w:rPr>
          <w:rFonts w:ascii="Times New Roman" w:hAnsi="Times New Roman" w:cs="Times New Roman"/>
          <w:szCs w:val="24"/>
        </w:rPr>
      </w:pPr>
      <w:r>
        <w:rPr>
          <w:rFonts w:ascii="Times New Roman" w:hAnsi="Times New Roman" w:cs="Times New Roman"/>
          <w:szCs w:val="24"/>
        </w:rPr>
        <w:t>protokols Nr.2 40</w:t>
      </w:r>
      <w:r w:rsidRPr="006D403C">
        <w:rPr>
          <w:rFonts w:ascii="Times New Roman" w:hAnsi="Times New Roman" w:cs="Times New Roman"/>
          <w:szCs w:val="24"/>
        </w:rPr>
        <w:t>#</w:t>
      </w:r>
    </w:p>
    <w:p w:rsidR="00E321B1" w:rsidRDefault="00E321B1">
      <w:pPr>
        <w:spacing w:after="0" w:line="240" w:lineRule="auto"/>
        <w:ind w:left="57"/>
        <w:jc w:val="center"/>
        <w:rPr>
          <w:rFonts w:ascii="Times New Roman" w:hAnsi="Times New Roman"/>
          <w:sz w:val="24"/>
          <w:szCs w:val="24"/>
        </w:rPr>
      </w:pPr>
    </w:p>
    <w:p w:rsidR="00E321B1" w:rsidRDefault="00E321B1">
      <w:pPr>
        <w:spacing w:after="0" w:line="240" w:lineRule="auto"/>
        <w:ind w:left="57"/>
        <w:jc w:val="center"/>
        <w:rPr>
          <w:rFonts w:ascii="Times New Roman" w:hAnsi="Times New Roman"/>
          <w:sz w:val="24"/>
          <w:szCs w:val="24"/>
        </w:rPr>
      </w:pPr>
    </w:p>
    <w:p w:rsidR="00E321B1" w:rsidRPr="00E321B1" w:rsidRDefault="00E321B1" w:rsidP="00E321B1">
      <w:pPr>
        <w:pStyle w:val="ListParagraph"/>
        <w:ind w:left="0"/>
        <w:jc w:val="center"/>
        <w:rPr>
          <w:u w:val="single"/>
          <w:lang w:val="lv-LV" w:eastAsia="lv-LV"/>
        </w:rPr>
      </w:pPr>
      <w:r w:rsidRPr="00E321B1">
        <w:rPr>
          <w:u w:val="single"/>
          <w:lang w:val="lv-LV" w:eastAsia="lv-LV"/>
        </w:rPr>
        <w:t>Par ieceres atbalstīšanu kartinga trases izveidei Ozolmuižā,</w:t>
      </w:r>
    </w:p>
    <w:p w:rsidR="00E321B1" w:rsidRPr="00E321B1" w:rsidRDefault="00E321B1" w:rsidP="00E321B1">
      <w:pPr>
        <w:pStyle w:val="ListParagraph"/>
        <w:ind w:left="0"/>
        <w:jc w:val="center"/>
        <w:rPr>
          <w:u w:val="single"/>
          <w:lang w:val="lv-LV" w:eastAsia="lv-LV"/>
        </w:rPr>
      </w:pPr>
      <w:r w:rsidRPr="00E321B1">
        <w:rPr>
          <w:u w:val="single"/>
          <w:lang w:val="lv-LV" w:eastAsia="lv-LV"/>
        </w:rPr>
        <w:t>Brīvzemnieku pagastā, Alojas novadā</w:t>
      </w:r>
    </w:p>
    <w:p w:rsidR="00E321B1" w:rsidRPr="00E321B1" w:rsidRDefault="00E321B1" w:rsidP="00CB4450">
      <w:pPr>
        <w:spacing w:after="0" w:line="240" w:lineRule="auto"/>
        <w:jc w:val="both"/>
        <w:rPr>
          <w:rFonts w:ascii="Times New Roman" w:eastAsia="Times New Roman" w:hAnsi="Times New Roman"/>
          <w:sz w:val="24"/>
          <w:szCs w:val="24"/>
          <w:lang w:eastAsia="lv-LV"/>
        </w:rPr>
      </w:pPr>
    </w:p>
    <w:p w:rsidR="00E321B1" w:rsidRPr="00E321B1" w:rsidRDefault="00E321B1" w:rsidP="00E321B1">
      <w:pPr>
        <w:spacing w:after="0" w:line="240" w:lineRule="auto"/>
        <w:ind w:firstLine="720"/>
        <w:jc w:val="both"/>
        <w:rPr>
          <w:rFonts w:ascii="Times New Roman" w:eastAsia="Times New Roman" w:hAnsi="Times New Roman"/>
          <w:sz w:val="24"/>
          <w:szCs w:val="24"/>
          <w:lang w:eastAsia="lv-LV"/>
        </w:rPr>
      </w:pPr>
      <w:r w:rsidRPr="00E321B1">
        <w:rPr>
          <w:rFonts w:ascii="Times New Roman" w:eastAsia="Times New Roman" w:hAnsi="Times New Roman"/>
          <w:sz w:val="24"/>
          <w:szCs w:val="24"/>
          <w:lang w:eastAsia="lv-LV"/>
        </w:rPr>
        <w:t>Alojas novada domē ir reģistrēts Brīvzemnieku pagasta pārvaldes vadītāja Arvīda Bērziņa 2014.gada 14.janvāra iesniegums (reģ. ar Nr.3-6/14/57-B) ar lūgumu atbalstīt ieceri kartinga kustības attīstībai Ziemeļvidzemes reģionā, atbalstot Kaspara Mežapuķes ieceri par kartinga trases izveidi Ozolmuižā – bijušajā Ozolu arodvidusskolas mācību poligonā.</w:t>
      </w:r>
    </w:p>
    <w:p w:rsidR="00E321B1" w:rsidRPr="00E321B1" w:rsidRDefault="00E321B1" w:rsidP="00E321B1">
      <w:pPr>
        <w:spacing w:after="0" w:line="240" w:lineRule="auto"/>
        <w:ind w:firstLine="720"/>
        <w:jc w:val="both"/>
        <w:rPr>
          <w:rFonts w:ascii="Times New Roman" w:eastAsia="Times New Roman" w:hAnsi="Times New Roman"/>
          <w:sz w:val="24"/>
          <w:szCs w:val="24"/>
          <w:lang w:eastAsia="lv-LV"/>
        </w:rPr>
      </w:pPr>
      <w:r w:rsidRPr="00E321B1">
        <w:rPr>
          <w:rFonts w:ascii="Times New Roman" w:eastAsia="Times New Roman" w:hAnsi="Times New Roman"/>
          <w:sz w:val="24"/>
          <w:szCs w:val="24"/>
          <w:lang w:eastAsia="lv-LV"/>
        </w:rPr>
        <w:t>2014.gada sākumā ir plānots dibināt sabiedrisku organizāciju, kas nodarbosies ar kartinga kustības attīstību Ziemeļvidzemes reģionā. Biedrības ideja ir atjaunot bijušo Ozolu aro</w:t>
      </w:r>
      <w:r w:rsidR="00CB4450">
        <w:rPr>
          <w:rFonts w:ascii="Times New Roman" w:eastAsia="Times New Roman" w:hAnsi="Times New Roman"/>
          <w:sz w:val="24"/>
          <w:szCs w:val="24"/>
          <w:lang w:eastAsia="lv-LV"/>
        </w:rPr>
        <w:t>dvidusskolas mācību poligonu, sa</w:t>
      </w:r>
      <w:r w:rsidRPr="00E321B1">
        <w:rPr>
          <w:rFonts w:ascii="Times New Roman" w:eastAsia="Times New Roman" w:hAnsi="Times New Roman"/>
          <w:sz w:val="24"/>
          <w:szCs w:val="24"/>
          <w:lang w:eastAsia="lv-LV"/>
        </w:rPr>
        <w:t>vest to kārtībā un norobežot, dodot iespēju visiem interesentiem braukt kartinga trasē ar atbilstošu tehniku.</w:t>
      </w:r>
    </w:p>
    <w:p w:rsidR="00E321B1" w:rsidRPr="00E321B1" w:rsidRDefault="00E321B1" w:rsidP="00E321B1">
      <w:pPr>
        <w:spacing w:after="0" w:line="240" w:lineRule="auto"/>
        <w:ind w:firstLine="720"/>
        <w:jc w:val="both"/>
        <w:rPr>
          <w:rFonts w:ascii="Times New Roman" w:hAnsi="Times New Roman"/>
          <w:sz w:val="24"/>
          <w:szCs w:val="24"/>
        </w:rPr>
      </w:pPr>
      <w:r w:rsidRPr="00E321B1">
        <w:rPr>
          <w:rFonts w:ascii="Times New Roman" w:eastAsia="Times New Roman" w:hAnsi="Times New Roman"/>
          <w:sz w:val="24"/>
          <w:szCs w:val="24"/>
          <w:lang w:eastAsia="lv-LV"/>
        </w:rPr>
        <w:t xml:space="preserve">Ņemot vērā iepriekš minēto un pamatojoties uz Brīvzemnieku pagasta pārvaldes vadītāja A.Bērziņa iesniegumu un K.Mežapuķes vēstuli, kā arī </w:t>
      </w:r>
      <w:r w:rsidRPr="00E321B1">
        <w:rPr>
          <w:rFonts w:ascii="Times New Roman" w:hAnsi="Times New Roman"/>
          <w:sz w:val="24"/>
          <w:szCs w:val="24"/>
        </w:rPr>
        <w:t xml:space="preserve">2014.gada 21.janvāra Izglītības, kultūras un sporta jautājumu </w:t>
      </w:r>
      <w:r w:rsidR="0030379E">
        <w:rPr>
          <w:rFonts w:ascii="Times New Roman" w:hAnsi="Times New Roman"/>
          <w:sz w:val="24"/>
          <w:szCs w:val="24"/>
        </w:rPr>
        <w:t>komitejas, Sociālo, kārtības, ko</w:t>
      </w:r>
      <w:r w:rsidRPr="00E321B1">
        <w:rPr>
          <w:rFonts w:ascii="Times New Roman" w:hAnsi="Times New Roman"/>
          <w:sz w:val="24"/>
          <w:szCs w:val="24"/>
        </w:rPr>
        <w:t xml:space="preserve">munālās saimniecības un dzīvokļu jautājumu komitejas un Finanšu un attīstības komitejas apvienotās sēdes atzinumu, </w:t>
      </w:r>
      <w:r w:rsidRPr="00CB4450">
        <w:rPr>
          <w:rFonts w:ascii="Times New Roman" w:hAnsi="Times New Roman"/>
          <w:sz w:val="24"/>
          <w:szCs w:val="24"/>
        </w:rPr>
        <w:t>Alojas novada dome</w:t>
      </w:r>
      <w:r w:rsidRPr="00E321B1">
        <w:rPr>
          <w:rFonts w:ascii="Times New Roman" w:hAnsi="Times New Roman"/>
          <w:sz w:val="24"/>
          <w:szCs w:val="24"/>
        </w:rPr>
        <w:t xml:space="preserve">, atklāti balsojot, </w:t>
      </w:r>
      <w:r w:rsidRPr="00E321B1">
        <w:rPr>
          <w:rFonts w:ascii="Times New Roman" w:hAnsi="Times New Roman"/>
          <w:b/>
          <w:sz w:val="24"/>
          <w:szCs w:val="24"/>
        </w:rPr>
        <w:t>nolemj</w:t>
      </w:r>
      <w:r w:rsidRPr="00E321B1">
        <w:rPr>
          <w:rFonts w:ascii="Times New Roman" w:hAnsi="Times New Roman"/>
          <w:sz w:val="24"/>
          <w:szCs w:val="24"/>
        </w:rPr>
        <w:t>:</w:t>
      </w:r>
    </w:p>
    <w:p w:rsidR="00E321B1" w:rsidRPr="00E321B1" w:rsidRDefault="00E321B1" w:rsidP="00E321B1">
      <w:pPr>
        <w:spacing w:after="0" w:line="240" w:lineRule="auto"/>
        <w:ind w:firstLine="720"/>
        <w:jc w:val="both"/>
        <w:rPr>
          <w:rFonts w:ascii="Times New Roman" w:eastAsia="Times New Roman" w:hAnsi="Times New Roman"/>
          <w:sz w:val="24"/>
          <w:szCs w:val="24"/>
          <w:lang w:eastAsia="lv-LV"/>
        </w:rPr>
      </w:pPr>
    </w:p>
    <w:p w:rsidR="00E321B1" w:rsidRPr="00E321B1" w:rsidRDefault="00E321B1" w:rsidP="00E321B1">
      <w:pPr>
        <w:spacing w:after="0" w:line="240" w:lineRule="auto"/>
        <w:jc w:val="both"/>
        <w:rPr>
          <w:rFonts w:ascii="Times New Roman" w:hAnsi="Times New Roman"/>
          <w:sz w:val="24"/>
          <w:szCs w:val="24"/>
        </w:rPr>
      </w:pPr>
      <w:r w:rsidRPr="00E321B1">
        <w:rPr>
          <w:rFonts w:ascii="Times New Roman" w:eastAsia="Times New Roman" w:hAnsi="Times New Roman"/>
          <w:sz w:val="24"/>
          <w:szCs w:val="24"/>
          <w:lang w:eastAsia="lv-LV"/>
        </w:rPr>
        <w:t>1. Atbalstīt ieceri par kartinga trases izveidi Ozolmuižā – bijušajā Ozolu arodvidusskolas mācību poligonā.</w:t>
      </w:r>
    </w:p>
    <w:p w:rsidR="00E321B1" w:rsidRPr="00E321B1" w:rsidRDefault="00E321B1" w:rsidP="00E321B1">
      <w:pPr>
        <w:spacing w:after="0" w:line="240" w:lineRule="auto"/>
        <w:jc w:val="both"/>
        <w:rPr>
          <w:rFonts w:ascii="Times New Roman" w:hAnsi="Times New Roman"/>
          <w:sz w:val="24"/>
          <w:szCs w:val="24"/>
        </w:rPr>
      </w:pPr>
      <w:r w:rsidRPr="00E321B1">
        <w:rPr>
          <w:rFonts w:ascii="Times New Roman" w:hAnsi="Times New Roman"/>
          <w:sz w:val="24"/>
          <w:szCs w:val="24"/>
        </w:rPr>
        <w:t>2.</w:t>
      </w:r>
      <w:r w:rsidR="00CB4450">
        <w:rPr>
          <w:rFonts w:ascii="Times New Roman" w:hAnsi="Times New Roman"/>
          <w:sz w:val="24"/>
          <w:szCs w:val="24"/>
        </w:rPr>
        <w:t xml:space="preserve"> </w:t>
      </w:r>
      <w:r w:rsidRPr="00E321B1">
        <w:rPr>
          <w:rFonts w:ascii="Times New Roman" w:hAnsi="Times New Roman"/>
          <w:sz w:val="24"/>
          <w:szCs w:val="24"/>
        </w:rPr>
        <w:t xml:space="preserve">Organizēt ieceres publisko apspriešanu, kas nav īsāka par 3 (trim) kalendārām nedēļām, publicējot informāciju par kartinga trases izveidi Alojas novada pašvaldības mājas lapā </w:t>
      </w:r>
      <w:hyperlink r:id="rId15" w:history="1">
        <w:r w:rsidRPr="00CB4450">
          <w:rPr>
            <w:rStyle w:val="Hyperlink"/>
            <w:rFonts w:ascii="Times New Roman" w:hAnsi="Times New Roman"/>
            <w:color w:val="auto"/>
            <w:sz w:val="24"/>
            <w:szCs w:val="24"/>
            <w:u w:val="none"/>
          </w:rPr>
          <w:t>www.aloja.lv</w:t>
        </w:r>
      </w:hyperlink>
      <w:r w:rsidRPr="00CB4450">
        <w:rPr>
          <w:rFonts w:ascii="Times New Roman" w:hAnsi="Times New Roman"/>
          <w:sz w:val="24"/>
          <w:szCs w:val="24"/>
        </w:rPr>
        <w:t>,</w:t>
      </w:r>
      <w:r w:rsidRPr="00E321B1">
        <w:rPr>
          <w:rFonts w:ascii="Times New Roman" w:hAnsi="Times New Roman"/>
          <w:sz w:val="24"/>
          <w:szCs w:val="24"/>
        </w:rPr>
        <w:t xml:space="preserve"> pašvaldības laikrakstā „Alojas novada vēstis” un pārvaldēs.</w:t>
      </w:r>
    </w:p>
    <w:p w:rsidR="00E321B1" w:rsidRPr="00E321B1" w:rsidRDefault="00E321B1" w:rsidP="00E321B1">
      <w:pPr>
        <w:spacing w:after="0" w:line="240" w:lineRule="auto"/>
        <w:jc w:val="both"/>
        <w:rPr>
          <w:rFonts w:ascii="Times New Roman" w:hAnsi="Times New Roman"/>
          <w:sz w:val="24"/>
          <w:szCs w:val="24"/>
        </w:rPr>
      </w:pPr>
      <w:r w:rsidRPr="00E321B1">
        <w:rPr>
          <w:rFonts w:ascii="Times New Roman" w:eastAsia="Times New Roman" w:hAnsi="Times New Roman"/>
          <w:sz w:val="24"/>
          <w:szCs w:val="24"/>
          <w:lang w:eastAsia="lv-LV"/>
        </w:rPr>
        <w:t xml:space="preserve">3. Nozīmēt atbildīgo par publiskās apspriešanas organizēšanu -  Alojas novada domes projektu vadītāju </w:t>
      </w:r>
      <w:proofErr w:type="spellStart"/>
      <w:r w:rsidRPr="00E321B1">
        <w:rPr>
          <w:rFonts w:ascii="Times New Roman" w:eastAsia="Times New Roman" w:hAnsi="Times New Roman"/>
          <w:sz w:val="24"/>
          <w:szCs w:val="24"/>
          <w:lang w:eastAsia="lv-LV"/>
        </w:rPr>
        <w:t>M.Kamali</w:t>
      </w:r>
      <w:proofErr w:type="spellEnd"/>
      <w:r w:rsidRPr="00E321B1">
        <w:rPr>
          <w:rFonts w:ascii="Times New Roman" w:eastAsia="Times New Roman" w:hAnsi="Times New Roman"/>
          <w:sz w:val="24"/>
          <w:szCs w:val="24"/>
          <w:lang w:eastAsia="lv-LV"/>
        </w:rPr>
        <w:t>.</w:t>
      </w:r>
    </w:p>
    <w:p w:rsidR="00CB4450" w:rsidRPr="00E321B1" w:rsidRDefault="00CB4450" w:rsidP="00E321B1">
      <w:pPr>
        <w:spacing w:after="0" w:line="240" w:lineRule="auto"/>
        <w:jc w:val="both"/>
        <w:rPr>
          <w:rFonts w:ascii="Times New Roman" w:eastAsia="Times New Roman" w:hAnsi="Times New Roman"/>
          <w:sz w:val="24"/>
          <w:szCs w:val="24"/>
          <w:lang w:eastAsia="lv-LV"/>
        </w:rPr>
      </w:pPr>
    </w:p>
    <w:p w:rsidR="00C05B6F" w:rsidRPr="000755B3" w:rsidRDefault="00C05B6F" w:rsidP="00C05B6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C05B6F" w:rsidRPr="000755B3" w:rsidRDefault="00C05B6F" w:rsidP="00C05B6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C05B6F" w:rsidRPr="000755B3" w:rsidRDefault="00C05B6F" w:rsidP="00C05B6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115C43" w:rsidRPr="006D403C" w:rsidRDefault="00115C43" w:rsidP="00115C43">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3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15C43" w:rsidRPr="006D403C" w:rsidRDefault="00115C43" w:rsidP="00115C43">
      <w:pPr>
        <w:spacing w:after="0" w:line="240" w:lineRule="auto"/>
        <w:jc w:val="center"/>
        <w:rPr>
          <w:rFonts w:ascii="Times New Roman" w:hAnsi="Times New Roman"/>
          <w:sz w:val="32"/>
        </w:rPr>
      </w:pPr>
      <w:r w:rsidRPr="006D403C">
        <w:rPr>
          <w:rFonts w:ascii="Times New Roman" w:hAnsi="Times New Roman"/>
          <w:sz w:val="32"/>
        </w:rPr>
        <w:t>Latvijas Republika</w:t>
      </w:r>
    </w:p>
    <w:p w:rsidR="00115C43" w:rsidRPr="006D403C" w:rsidRDefault="00115C43" w:rsidP="00115C43">
      <w:pPr>
        <w:spacing w:after="0" w:line="240" w:lineRule="auto"/>
        <w:jc w:val="center"/>
        <w:rPr>
          <w:rFonts w:ascii="Times New Roman" w:hAnsi="Times New Roman"/>
        </w:rPr>
      </w:pPr>
    </w:p>
    <w:p w:rsidR="00115C43" w:rsidRPr="006D403C" w:rsidRDefault="00115C43" w:rsidP="00115C43">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115C43" w:rsidRPr="006D403C" w:rsidRDefault="00115C43" w:rsidP="00115C43">
      <w:pPr>
        <w:pBdr>
          <w:bottom w:val="double" w:sz="6" w:space="19" w:color="auto"/>
        </w:pBdr>
        <w:spacing w:after="0" w:line="240" w:lineRule="auto"/>
        <w:jc w:val="center"/>
        <w:rPr>
          <w:rFonts w:ascii="Times New Roman" w:hAnsi="Times New Roman"/>
          <w:sz w:val="14"/>
        </w:rPr>
      </w:pPr>
    </w:p>
    <w:p w:rsidR="00115C43" w:rsidRPr="006D403C" w:rsidRDefault="00115C43" w:rsidP="00115C43">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115C43" w:rsidRPr="006D403C" w:rsidRDefault="00115C43" w:rsidP="00115C43">
      <w:pPr>
        <w:pStyle w:val="NoSpacing"/>
        <w:rPr>
          <w:rFonts w:ascii="Times New Roman" w:hAnsi="Times New Roman" w:cs="Times New Roman"/>
          <w:szCs w:val="24"/>
        </w:rPr>
      </w:pPr>
    </w:p>
    <w:p w:rsidR="00115C43" w:rsidRPr="006D403C" w:rsidRDefault="00115C43" w:rsidP="00115C43">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115C43" w:rsidRPr="006D403C" w:rsidRDefault="00115C43" w:rsidP="00115C43">
      <w:pPr>
        <w:pStyle w:val="NoSpacing"/>
        <w:rPr>
          <w:rFonts w:ascii="Times New Roman" w:hAnsi="Times New Roman" w:cs="Times New Roman"/>
        </w:rPr>
      </w:pPr>
    </w:p>
    <w:p w:rsidR="00115C43" w:rsidRPr="006D403C" w:rsidRDefault="00115C43" w:rsidP="00115C43">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Nr.41</w:t>
      </w:r>
    </w:p>
    <w:p w:rsidR="00115C43" w:rsidRPr="006D403C" w:rsidRDefault="00115C43" w:rsidP="00115C43">
      <w:pPr>
        <w:pStyle w:val="NoSpacing"/>
        <w:ind w:left="5040" w:firstLine="720"/>
        <w:rPr>
          <w:rFonts w:ascii="Times New Roman" w:hAnsi="Times New Roman" w:cs="Times New Roman"/>
          <w:szCs w:val="24"/>
        </w:rPr>
      </w:pPr>
      <w:r>
        <w:rPr>
          <w:rFonts w:ascii="Times New Roman" w:hAnsi="Times New Roman" w:cs="Times New Roman"/>
          <w:szCs w:val="24"/>
        </w:rPr>
        <w:t>protokols Nr.2 41</w:t>
      </w:r>
      <w:r w:rsidRPr="006D403C">
        <w:rPr>
          <w:rFonts w:ascii="Times New Roman" w:hAnsi="Times New Roman" w:cs="Times New Roman"/>
          <w:szCs w:val="24"/>
        </w:rPr>
        <w:t>#</w:t>
      </w:r>
    </w:p>
    <w:p w:rsidR="00115C43" w:rsidRDefault="00115C43" w:rsidP="00115C43">
      <w:pPr>
        <w:spacing w:after="0" w:line="240" w:lineRule="auto"/>
        <w:rPr>
          <w:rFonts w:ascii="Times New Roman" w:hAnsi="Times New Roman"/>
        </w:rPr>
      </w:pPr>
    </w:p>
    <w:p w:rsidR="00C05B6F" w:rsidRDefault="00C05B6F" w:rsidP="00115C43">
      <w:pPr>
        <w:spacing w:after="0" w:line="240" w:lineRule="auto"/>
        <w:rPr>
          <w:rFonts w:ascii="Times New Roman" w:hAnsi="Times New Roman"/>
        </w:rPr>
      </w:pPr>
    </w:p>
    <w:p w:rsidR="00115C43" w:rsidRPr="00C05B6F" w:rsidRDefault="00115C43" w:rsidP="00115C43">
      <w:pPr>
        <w:spacing w:after="0" w:line="240" w:lineRule="auto"/>
        <w:jc w:val="center"/>
        <w:rPr>
          <w:rFonts w:ascii="Times New Roman" w:hAnsi="Times New Roman"/>
          <w:u w:val="single"/>
        </w:rPr>
      </w:pPr>
      <w:r w:rsidRPr="00C05B6F">
        <w:rPr>
          <w:rFonts w:ascii="Times New Roman" w:hAnsi="Times New Roman"/>
          <w:u w:val="single"/>
        </w:rPr>
        <w:t>Par deklarētās dzīvesvietas anulēšanu</w:t>
      </w:r>
    </w:p>
    <w:p w:rsidR="00115C43" w:rsidRPr="00C05B6F" w:rsidRDefault="00115C43" w:rsidP="00115C43">
      <w:pPr>
        <w:spacing w:after="0" w:line="240" w:lineRule="auto"/>
        <w:jc w:val="center"/>
        <w:rPr>
          <w:rFonts w:ascii="Times New Roman" w:hAnsi="Times New Roman"/>
          <w:u w:val="single"/>
        </w:rPr>
      </w:pPr>
    </w:p>
    <w:p w:rsidR="00115C43" w:rsidRPr="00C05B6F" w:rsidRDefault="00115C43" w:rsidP="00115C43">
      <w:pPr>
        <w:spacing w:after="0" w:line="240" w:lineRule="auto"/>
        <w:ind w:firstLine="720"/>
        <w:rPr>
          <w:rFonts w:ascii="Times New Roman" w:hAnsi="Times New Roman"/>
        </w:rPr>
      </w:pPr>
      <w:r w:rsidRPr="00C05B6F">
        <w:rPr>
          <w:rFonts w:ascii="Times New Roman" w:hAnsi="Times New Roman"/>
        </w:rPr>
        <w:t xml:space="preserve">Alojas novada dome (turpmāk- dome) ir saņēmusi un izskatījusi Kārļa </w:t>
      </w:r>
      <w:proofErr w:type="spellStart"/>
      <w:r w:rsidRPr="00C05B6F">
        <w:rPr>
          <w:rFonts w:ascii="Times New Roman" w:hAnsi="Times New Roman"/>
        </w:rPr>
        <w:t>Bašena</w:t>
      </w:r>
      <w:proofErr w:type="spellEnd"/>
      <w:r w:rsidRPr="00C05B6F">
        <w:rPr>
          <w:rFonts w:ascii="Times New Roman" w:hAnsi="Times New Roman"/>
        </w:rPr>
        <w:t>, dzīves vietas adrese-</w:t>
      </w:r>
      <w:r w:rsidR="0030379E">
        <w:rPr>
          <w:rFonts w:ascii="Times New Roman" w:hAnsi="Times New Roman"/>
        </w:rPr>
        <w:t xml:space="preserve"> (dzēsts)</w:t>
      </w:r>
      <w:r w:rsidRPr="00C05B6F">
        <w:rPr>
          <w:rFonts w:ascii="Times New Roman" w:hAnsi="Times New Roman"/>
        </w:rPr>
        <w:t>, Alojas novads, 2013.gada</w:t>
      </w:r>
      <w:proofErr w:type="gramStart"/>
      <w:r w:rsidRPr="00C05B6F">
        <w:rPr>
          <w:rFonts w:ascii="Times New Roman" w:hAnsi="Times New Roman"/>
        </w:rPr>
        <w:t xml:space="preserve">  </w:t>
      </w:r>
      <w:proofErr w:type="gramEnd"/>
      <w:r w:rsidRPr="00C05B6F">
        <w:rPr>
          <w:rFonts w:ascii="Times New Roman" w:hAnsi="Times New Roman"/>
        </w:rPr>
        <w:t xml:space="preserve">16.decembra iesniegumu Nr. 3-8/13/1107-B ar lūgumu anulēt  ziņas par personu </w:t>
      </w:r>
      <w:proofErr w:type="spellStart"/>
      <w:r w:rsidRPr="00C05B6F">
        <w:rPr>
          <w:rFonts w:ascii="Times New Roman" w:hAnsi="Times New Roman"/>
        </w:rPr>
        <w:t>Mārita</w:t>
      </w:r>
      <w:proofErr w:type="spellEnd"/>
      <w:r w:rsidRPr="00C05B6F">
        <w:rPr>
          <w:rFonts w:ascii="Times New Roman" w:hAnsi="Times New Roman"/>
        </w:rPr>
        <w:t xml:space="preserve"> Ulmane un Mārcis Ulmanis deklarēto dzīves vietu viņam piederošā  īpašumā „Lazdas 1” dz. 10, Brīvzemnieku pagastā.</w:t>
      </w:r>
    </w:p>
    <w:p w:rsidR="00115C43" w:rsidRPr="00C05B6F" w:rsidRDefault="00115C43" w:rsidP="00115C43">
      <w:pPr>
        <w:spacing w:after="0" w:line="240" w:lineRule="auto"/>
        <w:ind w:firstLine="720"/>
        <w:jc w:val="both"/>
        <w:rPr>
          <w:rFonts w:ascii="Times New Roman" w:hAnsi="Times New Roman"/>
        </w:rPr>
      </w:pPr>
      <w:r w:rsidRPr="00C05B6F">
        <w:rPr>
          <w:rFonts w:ascii="Times New Roman" w:hAnsi="Times New Roman"/>
        </w:rPr>
        <w:t xml:space="preserve">2013.gada 19.decembrī dome nosūtīja vēstules </w:t>
      </w:r>
      <w:proofErr w:type="spellStart"/>
      <w:r w:rsidRPr="00C05B6F">
        <w:rPr>
          <w:rFonts w:ascii="Times New Roman" w:hAnsi="Times New Roman"/>
        </w:rPr>
        <w:t>Māritai</w:t>
      </w:r>
      <w:proofErr w:type="spellEnd"/>
      <w:r w:rsidRPr="00C05B6F">
        <w:rPr>
          <w:rFonts w:ascii="Times New Roman" w:hAnsi="Times New Roman"/>
        </w:rPr>
        <w:t xml:space="preserve"> Ulmanei un Mārcim Ulmanim ar lūgumu iesniegt Alojas novada domē dokumentālus pierādījumus, kas apliecinātu viņu tiesības būt deklarētiem īpašumā „Lazdas 1” dz. 10, Brīvzemnieku novads. Norādītajā termiņā dokumenti domē netika saņemti.</w:t>
      </w:r>
    </w:p>
    <w:p w:rsidR="00115C43" w:rsidRPr="00C05B6F" w:rsidRDefault="00115C43" w:rsidP="00115C43">
      <w:pPr>
        <w:spacing w:after="0" w:line="240" w:lineRule="auto"/>
        <w:ind w:firstLine="720"/>
        <w:jc w:val="both"/>
        <w:rPr>
          <w:rFonts w:ascii="Times New Roman" w:hAnsi="Times New Roman"/>
        </w:rPr>
      </w:pPr>
      <w:r w:rsidRPr="00C05B6F">
        <w:rPr>
          <w:rFonts w:ascii="Times New Roman" w:hAnsi="Times New Roman"/>
        </w:rPr>
        <w:t>Dzīvesvietas deklarēšanas likuma 3.panta 2. daļa nosaka, ka personai ir tiesisks pamats apmesties uz dzīvi nekustamā īpašumā, ja tai pieder šis īpašums, attiecībā uz to ir noslēgts īres līgums  vai šī īpašuma lietošanas tiesības tā ieguvusi uz laulības, radniecības, svainības vai cita likumiska vai līgumiska pamata. Šī paša likuma 11.panta 1.daļā noteikts, ka domei ir pienākums pēc iesnieguma saņemšanas pārbaudīt deklarēto ziņu patiesumu savukārt 12. panta 1.daļas 2.punktā, noteikts, ka ziņas par dzīvesvietu iestāde anulē, ja attiecīgai personai nav tiesiska pamata dzīvot deklarētajā dzīvesvietā.</w:t>
      </w:r>
    </w:p>
    <w:p w:rsidR="00115C43" w:rsidRPr="00C05B6F" w:rsidRDefault="00115C43" w:rsidP="00115C43">
      <w:pPr>
        <w:spacing w:after="0" w:line="240" w:lineRule="auto"/>
        <w:ind w:firstLine="720"/>
        <w:jc w:val="both"/>
        <w:rPr>
          <w:rFonts w:ascii="Times New Roman" w:hAnsi="Times New Roman"/>
        </w:rPr>
      </w:pPr>
      <w:r w:rsidRPr="00C05B6F">
        <w:rPr>
          <w:rFonts w:ascii="Times New Roman" w:hAnsi="Times New Roman"/>
        </w:rPr>
        <w:t xml:space="preserve">Ņemot vērā minēto un pamatojoties uz Dzīvesvietas deklarēšanas likuma 3.panta 2.daļu, 11.panta 1.daļu, 12.panta 1.daļas 2.punktu, Ministru kabineta 2003.gada 11.februāra noteikumiem Nr. 72 „Kārtība kādā anulējamas ziņas par deklarēto dzīves vietu” un Finanšu un attīstības komitejas atzinumu, Alojas novada dome, atklāti balsojot, </w:t>
      </w:r>
      <w:r w:rsidRPr="00C05B6F">
        <w:rPr>
          <w:rFonts w:ascii="Times New Roman" w:hAnsi="Times New Roman"/>
          <w:b/>
        </w:rPr>
        <w:t>nolemj:</w:t>
      </w:r>
    </w:p>
    <w:p w:rsidR="00115C43" w:rsidRPr="00C05B6F" w:rsidRDefault="00115C43" w:rsidP="00115C43">
      <w:pPr>
        <w:numPr>
          <w:ilvl w:val="0"/>
          <w:numId w:val="30"/>
        </w:numPr>
        <w:spacing w:after="0" w:line="240" w:lineRule="auto"/>
        <w:jc w:val="both"/>
        <w:rPr>
          <w:rFonts w:ascii="Times New Roman" w:hAnsi="Times New Roman"/>
          <w:u w:val="single"/>
        </w:rPr>
      </w:pPr>
      <w:r w:rsidRPr="00C05B6F">
        <w:rPr>
          <w:rFonts w:ascii="Times New Roman" w:hAnsi="Times New Roman"/>
        </w:rPr>
        <w:t xml:space="preserve">Anulēt </w:t>
      </w:r>
      <w:proofErr w:type="spellStart"/>
      <w:r w:rsidRPr="00C05B6F">
        <w:rPr>
          <w:rFonts w:ascii="Times New Roman" w:hAnsi="Times New Roman"/>
        </w:rPr>
        <w:t>Māritas</w:t>
      </w:r>
      <w:proofErr w:type="spellEnd"/>
      <w:r w:rsidRPr="00C05B6F">
        <w:rPr>
          <w:rFonts w:ascii="Times New Roman" w:hAnsi="Times New Roman"/>
        </w:rPr>
        <w:t xml:space="preserve"> Ulmanes, personas kods</w:t>
      </w:r>
      <w:r w:rsidR="00C05B6F" w:rsidRPr="00C05B6F">
        <w:rPr>
          <w:rFonts w:ascii="Times New Roman" w:hAnsi="Times New Roman"/>
        </w:rPr>
        <w:t>:</w:t>
      </w:r>
      <w:r w:rsidRPr="00C05B6F">
        <w:rPr>
          <w:rFonts w:ascii="Times New Roman" w:hAnsi="Times New Roman"/>
        </w:rPr>
        <w:t xml:space="preserve"> </w:t>
      </w:r>
      <w:r w:rsidR="0030379E">
        <w:rPr>
          <w:rFonts w:ascii="Times New Roman" w:hAnsi="Times New Roman"/>
        </w:rPr>
        <w:t xml:space="preserve">(dzēsts) </w:t>
      </w:r>
      <w:r w:rsidR="00C05B6F" w:rsidRPr="00C05B6F">
        <w:rPr>
          <w:rFonts w:ascii="Times New Roman" w:hAnsi="Times New Roman"/>
        </w:rPr>
        <w:t>un Mārča Ulmaņa, personas kods:</w:t>
      </w:r>
      <w:r w:rsidR="0030379E">
        <w:rPr>
          <w:rFonts w:ascii="Times New Roman" w:hAnsi="Times New Roman"/>
        </w:rPr>
        <w:t xml:space="preserve"> (dzēsts)</w:t>
      </w:r>
      <w:r w:rsidRPr="00C05B6F">
        <w:rPr>
          <w:rFonts w:ascii="Times New Roman" w:hAnsi="Times New Roman"/>
        </w:rPr>
        <w:t>, ziņas par deklarēto dzīves vietu</w:t>
      </w:r>
      <w:proofErr w:type="gramStart"/>
      <w:r w:rsidRPr="00C05B6F">
        <w:rPr>
          <w:rFonts w:ascii="Times New Roman" w:hAnsi="Times New Roman"/>
        </w:rPr>
        <w:t xml:space="preserve">  </w:t>
      </w:r>
      <w:proofErr w:type="gramEnd"/>
      <w:r w:rsidRPr="00C05B6F">
        <w:rPr>
          <w:rFonts w:ascii="Times New Roman" w:hAnsi="Times New Roman"/>
        </w:rPr>
        <w:t>adresē „Lazdas 1” dz. 10, Brīvzemnieku pagasts, Alojas novads.</w:t>
      </w:r>
    </w:p>
    <w:p w:rsidR="00115C43" w:rsidRPr="00C05B6F" w:rsidRDefault="00115C43" w:rsidP="00C05B6F">
      <w:pPr>
        <w:numPr>
          <w:ilvl w:val="0"/>
          <w:numId w:val="30"/>
        </w:numPr>
        <w:spacing w:after="0" w:line="240" w:lineRule="auto"/>
        <w:jc w:val="both"/>
        <w:rPr>
          <w:rFonts w:ascii="Times New Roman" w:hAnsi="Times New Roman"/>
          <w:u w:val="single"/>
        </w:rPr>
      </w:pPr>
      <w:r w:rsidRPr="00C05B6F">
        <w:rPr>
          <w:rFonts w:ascii="Times New Roman" w:hAnsi="Times New Roman"/>
        </w:rPr>
        <w:t>Lēmums stājas spēkā ar tā pieņemšanas brīdi.</w:t>
      </w:r>
    </w:p>
    <w:p w:rsidR="00C05B6F" w:rsidRPr="00C05B6F" w:rsidRDefault="00C05B6F" w:rsidP="00C05B6F">
      <w:pPr>
        <w:spacing w:after="0" w:line="240" w:lineRule="auto"/>
        <w:ind w:left="1440"/>
        <w:jc w:val="both"/>
        <w:rPr>
          <w:rFonts w:ascii="Times New Roman" w:hAnsi="Times New Roman"/>
          <w:sz w:val="24"/>
          <w:szCs w:val="24"/>
          <w:u w:val="single"/>
        </w:rPr>
      </w:pPr>
    </w:p>
    <w:p w:rsidR="00C05B6F" w:rsidRPr="000755B3" w:rsidRDefault="00C05B6F" w:rsidP="00C05B6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C05B6F" w:rsidRPr="000755B3" w:rsidRDefault="00C05B6F" w:rsidP="00C05B6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C05B6F" w:rsidRPr="000755B3" w:rsidRDefault="00C05B6F" w:rsidP="00C05B6F">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115C43" w:rsidRDefault="00115C43" w:rsidP="00B566F0">
      <w:pPr>
        <w:spacing w:after="0" w:line="240" w:lineRule="auto"/>
        <w:jc w:val="center"/>
        <w:rPr>
          <w:rFonts w:ascii="Times New Roman" w:hAnsi="Times New Roman"/>
        </w:rPr>
      </w:pPr>
    </w:p>
    <w:p w:rsidR="00DE5840" w:rsidRPr="006D403C" w:rsidRDefault="00DE5840" w:rsidP="00DE5840">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3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DE5840" w:rsidRPr="006D403C" w:rsidRDefault="00DE5840" w:rsidP="00DE5840">
      <w:pPr>
        <w:spacing w:after="0" w:line="240" w:lineRule="auto"/>
        <w:jc w:val="center"/>
        <w:rPr>
          <w:rFonts w:ascii="Times New Roman" w:hAnsi="Times New Roman"/>
          <w:sz w:val="32"/>
        </w:rPr>
      </w:pPr>
      <w:r w:rsidRPr="006D403C">
        <w:rPr>
          <w:rFonts w:ascii="Times New Roman" w:hAnsi="Times New Roman"/>
          <w:sz w:val="32"/>
        </w:rPr>
        <w:t>Latvijas Republika</w:t>
      </w:r>
    </w:p>
    <w:p w:rsidR="00DE5840" w:rsidRPr="006D403C" w:rsidRDefault="00DE5840" w:rsidP="00DE5840">
      <w:pPr>
        <w:spacing w:after="0" w:line="240" w:lineRule="auto"/>
        <w:jc w:val="center"/>
        <w:rPr>
          <w:rFonts w:ascii="Times New Roman" w:hAnsi="Times New Roman"/>
        </w:rPr>
      </w:pPr>
    </w:p>
    <w:p w:rsidR="00DE5840" w:rsidRPr="006D403C" w:rsidRDefault="00DE5840" w:rsidP="00DE5840">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DE5840" w:rsidRPr="006D403C" w:rsidRDefault="00DE5840" w:rsidP="00DE5840">
      <w:pPr>
        <w:pBdr>
          <w:bottom w:val="double" w:sz="6" w:space="19" w:color="auto"/>
        </w:pBdr>
        <w:spacing w:after="0" w:line="240" w:lineRule="auto"/>
        <w:jc w:val="center"/>
        <w:rPr>
          <w:rFonts w:ascii="Times New Roman" w:hAnsi="Times New Roman"/>
          <w:sz w:val="14"/>
        </w:rPr>
      </w:pPr>
    </w:p>
    <w:p w:rsidR="00DE5840" w:rsidRPr="006D403C" w:rsidRDefault="00DE5840" w:rsidP="00DE5840">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DE5840" w:rsidRPr="006D403C" w:rsidRDefault="00DE5840" w:rsidP="00DE5840">
      <w:pPr>
        <w:pStyle w:val="NoSpacing"/>
        <w:rPr>
          <w:rFonts w:ascii="Times New Roman" w:hAnsi="Times New Roman" w:cs="Times New Roman"/>
          <w:szCs w:val="24"/>
        </w:rPr>
      </w:pPr>
    </w:p>
    <w:p w:rsidR="00DE5840" w:rsidRPr="006D403C" w:rsidRDefault="00DE5840" w:rsidP="00DE5840">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DE5840" w:rsidRPr="006D403C" w:rsidRDefault="00DE5840" w:rsidP="00DE5840">
      <w:pPr>
        <w:pStyle w:val="NoSpacing"/>
        <w:rPr>
          <w:rFonts w:ascii="Times New Roman" w:hAnsi="Times New Roman" w:cs="Times New Roman"/>
        </w:rPr>
      </w:pPr>
    </w:p>
    <w:p w:rsidR="00DE5840" w:rsidRPr="006D403C" w:rsidRDefault="00DE5840" w:rsidP="00DE5840">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Nr.42</w:t>
      </w:r>
    </w:p>
    <w:p w:rsidR="00DE5840" w:rsidRPr="006D403C" w:rsidRDefault="00DE5840" w:rsidP="00DE5840">
      <w:pPr>
        <w:pStyle w:val="NoSpacing"/>
        <w:ind w:left="5040" w:firstLine="720"/>
        <w:rPr>
          <w:rFonts w:ascii="Times New Roman" w:hAnsi="Times New Roman" w:cs="Times New Roman"/>
          <w:szCs w:val="24"/>
        </w:rPr>
      </w:pPr>
      <w:r>
        <w:rPr>
          <w:rFonts w:ascii="Times New Roman" w:hAnsi="Times New Roman" w:cs="Times New Roman"/>
          <w:szCs w:val="24"/>
        </w:rPr>
        <w:t>protokols Nr.2 42</w:t>
      </w:r>
      <w:r w:rsidRPr="006D403C">
        <w:rPr>
          <w:rFonts w:ascii="Times New Roman" w:hAnsi="Times New Roman" w:cs="Times New Roman"/>
          <w:szCs w:val="24"/>
        </w:rPr>
        <w:t>#</w:t>
      </w:r>
    </w:p>
    <w:p w:rsidR="00115C43" w:rsidRDefault="00115C43" w:rsidP="00B566F0">
      <w:pPr>
        <w:spacing w:after="0" w:line="240" w:lineRule="auto"/>
        <w:jc w:val="center"/>
        <w:rPr>
          <w:rFonts w:ascii="Times New Roman" w:hAnsi="Times New Roman"/>
        </w:rPr>
      </w:pPr>
    </w:p>
    <w:p w:rsidR="00115C43" w:rsidRDefault="00115C43" w:rsidP="00B566F0">
      <w:pPr>
        <w:spacing w:after="0" w:line="240" w:lineRule="auto"/>
        <w:jc w:val="center"/>
        <w:rPr>
          <w:rFonts w:ascii="Times New Roman" w:hAnsi="Times New Roman"/>
        </w:rPr>
      </w:pPr>
    </w:p>
    <w:p w:rsidR="00115C43" w:rsidRDefault="00115C43" w:rsidP="00B566F0">
      <w:pPr>
        <w:spacing w:after="0" w:line="240" w:lineRule="auto"/>
        <w:jc w:val="center"/>
        <w:rPr>
          <w:rFonts w:ascii="Times New Roman" w:hAnsi="Times New Roman"/>
        </w:rPr>
      </w:pPr>
    </w:p>
    <w:p w:rsidR="00115C43" w:rsidRDefault="00115C43" w:rsidP="00B566F0">
      <w:pPr>
        <w:spacing w:after="0" w:line="240" w:lineRule="auto"/>
        <w:jc w:val="center"/>
        <w:rPr>
          <w:rFonts w:ascii="Times New Roman" w:hAnsi="Times New Roman"/>
        </w:rPr>
      </w:pPr>
    </w:p>
    <w:p w:rsidR="00115C43" w:rsidRDefault="00115C43" w:rsidP="00B566F0">
      <w:pPr>
        <w:spacing w:after="0" w:line="240" w:lineRule="auto"/>
        <w:jc w:val="center"/>
        <w:rPr>
          <w:rFonts w:ascii="Times New Roman" w:hAnsi="Times New Roman"/>
        </w:rPr>
      </w:pPr>
    </w:p>
    <w:p w:rsidR="00DE5840" w:rsidRPr="00DE5840" w:rsidRDefault="00DE5840" w:rsidP="00DE5840">
      <w:pPr>
        <w:spacing w:after="0" w:line="240" w:lineRule="auto"/>
        <w:jc w:val="center"/>
        <w:rPr>
          <w:rFonts w:ascii="Times New Roman" w:hAnsi="Times New Roman"/>
          <w:sz w:val="24"/>
          <w:szCs w:val="24"/>
          <w:u w:val="single"/>
        </w:rPr>
      </w:pPr>
      <w:r w:rsidRPr="00DE5840">
        <w:rPr>
          <w:rFonts w:ascii="Times New Roman" w:hAnsi="Times New Roman"/>
          <w:sz w:val="24"/>
          <w:szCs w:val="24"/>
          <w:u w:val="single"/>
        </w:rPr>
        <w:t>Par Brīvzemnieku pagasta nekustamā īpašuma</w:t>
      </w:r>
    </w:p>
    <w:p w:rsidR="00DE5840" w:rsidRPr="00DE5840" w:rsidRDefault="00DE5840" w:rsidP="00DE5840">
      <w:pPr>
        <w:spacing w:after="0" w:line="240" w:lineRule="auto"/>
        <w:jc w:val="center"/>
        <w:rPr>
          <w:rFonts w:ascii="Times New Roman" w:hAnsi="Times New Roman"/>
          <w:sz w:val="24"/>
          <w:szCs w:val="24"/>
          <w:u w:val="single"/>
        </w:rPr>
      </w:pPr>
      <w:r w:rsidRPr="00DE5840">
        <w:rPr>
          <w:rFonts w:ascii="Times New Roman" w:hAnsi="Times New Roman"/>
          <w:sz w:val="24"/>
          <w:szCs w:val="24"/>
          <w:u w:val="single"/>
        </w:rPr>
        <w:t xml:space="preserve">„ Priedes” dzīvokļa Nr.4 atsavināšanas uzsākšanu </w:t>
      </w:r>
    </w:p>
    <w:p w:rsidR="00DE5840" w:rsidRPr="00DE5840" w:rsidRDefault="00DE5840" w:rsidP="00DE5840">
      <w:pPr>
        <w:spacing w:after="0" w:line="240" w:lineRule="auto"/>
        <w:jc w:val="both"/>
        <w:rPr>
          <w:rFonts w:ascii="Times New Roman" w:hAnsi="Times New Roman"/>
          <w:sz w:val="24"/>
          <w:szCs w:val="24"/>
        </w:rPr>
      </w:pPr>
    </w:p>
    <w:p w:rsidR="00DE5840" w:rsidRPr="00DE5840" w:rsidRDefault="00DE5840" w:rsidP="00DE5840">
      <w:pPr>
        <w:spacing w:after="0" w:line="240" w:lineRule="auto"/>
        <w:jc w:val="both"/>
        <w:rPr>
          <w:rFonts w:ascii="Times New Roman" w:hAnsi="Times New Roman"/>
          <w:i/>
          <w:sz w:val="24"/>
          <w:szCs w:val="24"/>
        </w:rPr>
      </w:pPr>
    </w:p>
    <w:p w:rsidR="00DE5840" w:rsidRPr="00DE5840" w:rsidRDefault="00DE5840" w:rsidP="00DE5840">
      <w:pPr>
        <w:spacing w:after="0" w:line="240" w:lineRule="auto"/>
        <w:jc w:val="both"/>
        <w:rPr>
          <w:rFonts w:ascii="Times New Roman" w:hAnsi="Times New Roman"/>
          <w:sz w:val="24"/>
          <w:szCs w:val="24"/>
        </w:rPr>
      </w:pPr>
      <w:r w:rsidRPr="00DE5840">
        <w:rPr>
          <w:rFonts w:ascii="Times New Roman" w:hAnsi="Times New Roman"/>
          <w:sz w:val="24"/>
          <w:szCs w:val="24"/>
        </w:rPr>
        <w:t xml:space="preserve">           Izskatot Brīvzemnieku pagasta pārvalde</w:t>
      </w:r>
      <w:r>
        <w:rPr>
          <w:rFonts w:ascii="Times New Roman" w:hAnsi="Times New Roman"/>
          <w:sz w:val="24"/>
          <w:szCs w:val="24"/>
        </w:rPr>
        <w:t>s vadītāja Arvīda Bērziņa 2014.gada 15.</w:t>
      </w:r>
      <w:r w:rsidRPr="00DE5840">
        <w:rPr>
          <w:rFonts w:ascii="Times New Roman" w:hAnsi="Times New Roman"/>
          <w:sz w:val="24"/>
          <w:szCs w:val="24"/>
        </w:rPr>
        <w:t>janvāra ierosinā</w:t>
      </w:r>
      <w:r>
        <w:rPr>
          <w:rFonts w:ascii="Times New Roman" w:hAnsi="Times New Roman"/>
          <w:sz w:val="24"/>
          <w:szCs w:val="24"/>
        </w:rPr>
        <w:t>jumu par Brīvzemnieku pagasta „</w:t>
      </w:r>
      <w:r w:rsidRPr="00DE5840">
        <w:rPr>
          <w:rFonts w:ascii="Times New Roman" w:hAnsi="Times New Roman"/>
          <w:sz w:val="24"/>
          <w:szCs w:val="24"/>
        </w:rPr>
        <w:t>Priedes” dzīvokļa Nr.4 atsavināšanu, domē konstatē:</w:t>
      </w:r>
    </w:p>
    <w:p w:rsidR="00DE5840" w:rsidRPr="00DE5840" w:rsidRDefault="00DE5840" w:rsidP="00DE5840">
      <w:pPr>
        <w:spacing w:after="0" w:line="240" w:lineRule="auto"/>
        <w:jc w:val="both"/>
        <w:rPr>
          <w:rFonts w:ascii="Times New Roman" w:hAnsi="Times New Roman"/>
          <w:sz w:val="24"/>
          <w:szCs w:val="24"/>
        </w:rPr>
      </w:pPr>
      <w:r w:rsidRPr="00DE5840">
        <w:rPr>
          <w:rFonts w:ascii="Times New Roman" w:hAnsi="Times New Roman"/>
          <w:sz w:val="24"/>
          <w:szCs w:val="24"/>
        </w:rPr>
        <w:t xml:space="preserve">        Saskaņā ar Limbažu zemesgrāmatu apliecību (Brīvzemnieku pagas</w:t>
      </w:r>
      <w:r>
        <w:rPr>
          <w:rFonts w:ascii="Times New Roman" w:hAnsi="Times New Roman"/>
          <w:sz w:val="24"/>
          <w:szCs w:val="24"/>
        </w:rPr>
        <w:t>ta zemesgrāmatas nodalījums Nr.</w:t>
      </w:r>
      <w:r w:rsidRPr="00DE5840">
        <w:rPr>
          <w:rFonts w:ascii="Times New Roman" w:hAnsi="Times New Roman"/>
          <w:sz w:val="24"/>
          <w:szCs w:val="24"/>
        </w:rPr>
        <w:t>218-4) Brīvzemnieku pagastam ir nekustamais īpašums ar adresi „ Priedes”  - 4, Ozolmuiža, Brīvzemnieku pagasts, kas sastāv no dzīvokļa Nr.4 un ir 715/11538 domājamās daļas no kopīpašuma „ Priedes”.</w:t>
      </w:r>
    </w:p>
    <w:p w:rsidR="00DE5840" w:rsidRPr="00DE5840" w:rsidRDefault="00DE5840" w:rsidP="00DE5840">
      <w:pPr>
        <w:spacing w:after="0" w:line="240" w:lineRule="auto"/>
        <w:jc w:val="both"/>
        <w:rPr>
          <w:rFonts w:ascii="Times New Roman" w:hAnsi="Times New Roman"/>
          <w:sz w:val="24"/>
          <w:szCs w:val="24"/>
        </w:rPr>
      </w:pPr>
      <w:r w:rsidRPr="00DE5840">
        <w:rPr>
          <w:rFonts w:ascii="Times New Roman" w:hAnsi="Times New Roman"/>
          <w:sz w:val="24"/>
          <w:szCs w:val="24"/>
        </w:rPr>
        <w:t xml:space="preserve">       Pamatojoties uz LR likuma „ Publiskas personas mantas atsavināšanas likums” 4. panta 4.daļas 5. punktu, apvienoto komiteju</w:t>
      </w:r>
      <w:r>
        <w:rPr>
          <w:rFonts w:ascii="Times New Roman" w:hAnsi="Times New Roman"/>
          <w:sz w:val="24"/>
          <w:szCs w:val="24"/>
        </w:rPr>
        <w:t xml:space="preserve"> sēdes atzinumu, Alojas novada dome, atklāti balsojot, </w:t>
      </w:r>
      <w:r w:rsidRPr="00DE5840">
        <w:rPr>
          <w:rFonts w:ascii="Times New Roman" w:hAnsi="Times New Roman"/>
          <w:b/>
          <w:sz w:val="24"/>
          <w:szCs w:val="24"/>
        </w:rPr>
        <w:t>nolemj:</w:t>
      </w:r>
    </w:p>
    <w:p w:rsidR="00DE5840" w:rsidRPr="00DE5840" w:rsidRDefault="00DE5840" w:rsidP="00DE5840">
      <w:pPr>
        <w:numPr>
          <w:ilvl w:val="0"/>
          <w:numId w:val="31"/>
        </w:numPr>
        <w:spacing w:after="0" w:line="240" w:lineRule="auto"/>
        <w:jc w:val="both"/>
        <w:rPr>
          <w:rFonts w:ascii="Times New Roman" w:hAnsi="Times New Roman"/>
          <w:sz w:val="24"/>
          <w:szCs w:val="24"/>
        </w:rPr>
      </w:pPr>
      <w:r w:rsidRPr="00DE5840">
        <w:rPr>
          <w:rFonts w:ascii="Times New Roman" w:hAnsi="Times New Roman"/>
          <w:sz w:val="24"/>
          <w:szCs w:val="24"/>
        </w:rPr>
        <w:t>Uzsākt Brīvzemnieku pagasta nekustamā īpašuma „ Priedes” dzīvokļa Nr. 4 atsavināšanu.</w:t>
      </w:r>
    </w:p>
    <w:p w:rsidR="00DE5840" w:rsidRPr="00DE5840" w:rsidRDefault="00DE5840" w:rsidP="00DE5840">
      <w:pPr>
        <w:numPr>
          <w:ilvl w:val="0"/>
          <w:numId w:val="31"/>
        </w:numPr>
        <w:spacing w:after="0" w:line="240" w:lineRule="auto"/>
        <w:jc w:val="both"/>
        <w:rPr>
          <w:rFonts w:ascii="Times New Roman" w:hAnsi="Times New Roman"/>
          <w:sz w:val="24"/>
          <w:szCs w:val="24"/>
        </w:rPr>
      </w:pPr>
      <w:r w:rsidRPr="00DE5840">
        <w:rPr>
          <w:rFonts w:ascii="Times New Roman" w:hAnsi="Times New Roman"/>
          <w:sz w:val="24"/>
          <w:szCs w:val="24"/>
        </w:rPr>
        <w:t>Veikt dzīvokļa ierakstīšanu zemesgrāmatā uz pašvaldības vārda un pasūtīt novērtējumu.</w:t>
      </w:r>
    </w:p>
    <w:p w:rsidR="00DE5840" w:rsidRPr="00DE5840" w:rsidRDefault="00DE5840" w:rsidP="00DE5840">
      <w:pPr>
        <w:numPr>
          <w:ilvl w:val="0"/>
          <w:numId w:val="31"/>
        </w:numPr>
        <w:spacing w:after="0" w:line="240" w:lineRule="auto"/>
        <w:jc w:val="both"/>
        <w:rPr>
          <w:rFonts w:ascii="Times New Roman" w:hAnsi="Times New Roman"/>
          <w:sz w:val="24"/>
          <w:szCs w:val="24"/>
        </w:rPr>
      </w:pPr>
      <w:r w:rsidRPr="00DE5840">
        <w:rPr>
          <w:rFonts w:ascii="Times New Roman" w:hAnsi="Times New Roman"/>
          <w:sz w:val="24"/>
          <w:szCs w:val="24"/>
        </w:rPr>
        <w:t>Pašvaldības īpašuma privati</w:t>
      </w:r>
      <w:r>
        <w:rPr>
          <w:rFonts w:ascii="Times New Roman" w:hAnsi="Times New Roman"/>
          <w:sz w:val="24"/>
          <w:szCs w:val="24"/>
        </w:rPr>
        <w:t>zācijas un atsavināšanas komisi</w:t>
      </w:r>
      <w:r w:rsidRPr="00DE5840">
        <w:rPr>
          <w:rFonts w:ascii="Times New Roman" w:hAnsi="Times New Roman"/>
          <w:sz w:val="24"/>
          <w:szCs w:val="24"/>
        </w:rPr>
        <w:t>jai sagatavot atsavināšanai nepieciešamo dokumentāciju.</w:t>
      </w:r>
    </w:p>
    <w:p w:rsidR="00115C43" w:rsidRPr="00DE5840" w:rsidRDefault="00115C43" w:rsidP="00DE5840">
      <w:pPr>
        <w:spacing w:after="0" w:line="240" w:lineRule="auto"/>
        <w:jc w:val="center"/>
        <w:rPr>
          <w:rFonts w:ascii="Times New Roman" w:hAnsi="Times New Roman"/>
          <w:sz w:val="24"/>
          <w:szCs w:val="24"/>
        </w:rPr>
      </w:pPr>
    </w:p>
    <w:p w:rsidR="00115C43" w:rsidRPr="00DE5840" w:rsidRDefault="00115C43" w:rsidP="00DE5840">
      <w:pPr>
        <w:spacing w:after="0" w:line="240" w:lineRule="auto"/>
        <w:jc w:val="center"/>
        <w:rPr>
          <w:rFonts w:ascii="Times New Roman" w:hAnsi="Times New Roman"/>
          <w:sz w:val="24"/>
          <w:szCs w:val="24"/>
        </w:rPr>
      </w:pPr>
    </w:p>
    <w:p w:rsidR="00115C43" w:rsidRPr="00DE5840" w:rsidRDefault="00115C43" w:rsidP="00DE5840">
      <w:pPr>
        <w:spacing w:after="0" w:line="240" w:lineRule="auto"/>
        <w:jc w:val="center"/>
        <w:rPr>
          <w:rFonts w:ascii="Times New Roman" w:hAnsi="Times New Roman"/>
          <w:sz w:val="24"/>
          <w:szCs w:val="24"/>
        </w:rPr>
      </w:pPr>
    </w:p>
    <w:p w:rsidR="00115C43" w:rsidRDefault="00115C43" w:rsidP="00B566F0">
      <w:pPr>
        <w:spacing w:after="0" w:line="240" w:lineRule="auto"/>
        <w:jc w:val="center"/>
        <w:rPr>
          <w:rFonts w:ascii="Times New Roman" w:hAnsi="Times New Roman"/>
        </w:rPr>
      </w:pPr>
    </w:p>
    <w:p w:rsidR="00C05B6F" w:rsidRPr="000755B3" w:rsidRDefault="00C05B6F" w:rsidP="00C05B6F">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C05B6F" w:rsidRPr="000755B3" w:rsidRDefault="00C05B6F" w:rsidP="00C05B6F">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C05B6F" w:rsidRPr="000755B3" w:rsidRDefault="00C05B6F" w:rsidP="00C05B6F">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115C43" w:rsidRPr="00B65791" w:rsidRDefault="00C05B6F" w:rsidP="00B65791">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115C43" w:rsidRDefault="00115C43" w:rsidP="00B566F0">
      <w:pPr>
        <w:spacing w:after="0" w:line="240" w:lineRule="auto"/>
        <w:jc w:val="center"/>
        <w:rPr>
          <w:rFonts w:ascii="Times New Roman" w:hAnsi="Times New Roman"/>
        </w:rPr>
      </w:pPr>
    </w:p>
    <w:p w:rsidR="00F27E92" w:rsidRPr="006D403C" w:rsidRDefault="00F27E92" w:rsidP="00F27E92">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3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F27E92" w:rsidRPr="006D403C" w:rsidRDefault="00F27E92" w:rsidP="00F27E92">
      <w:pPr>
        <w:spacing w:after="0" w:line="240" w:lineRule="auto"/>
        <w:jc w:val="center"/>
        <w:rPr>
          <w:rFonts w:ascii="Times New Roman" w:hAnsi="Times New Roman"/>
          <w:sz w:val="32"/>
        </w:rPr>
      </w:pPr>
      <w:r w:rsidRPr="006D403C">
        <w:rPr>
          <w:rFonts w:ascii="Times New Roman" w:hAnsi="Times New Roman"/>
          <w:sz w:val="32"/>
        </w:rPr>
        <w:t>Latvijas Republika</w:t>
      </w:r>
    </w:p>
    <w:p w:rsidR="00F27E92" w:rsidRPr="006D403C" w:rsidRDefault="00F27E92" w:rsidP="00F27E92">
      <w:pPr>
        <w:spacing w:after="0" w:line="240" w:lineRule="auto"/>
        <w:jc w:val="center"/>
        <w:rPr>
          <w:rFonts w:ascii="Times New Roman" w:hAnsi="Times New Roman"/>
        </w:rPr>
      </w:pPr>
    </w:p>
    <w:p w:rsidR="00F27E92" w:rsidRPr="006D403C" w:rsidRDefault="00F27E92" w:rsidP="00F27E92">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F27E92" w:rsidRPr="006D403C" w:rsidRDefault="00F27E92" w:rsidP="00F27E92">
      <w:pPr>
        <w:pBdr>
          <w:bottom w:val="double" w:sz="6" w:space="19" w:color="auto"/>
        </w:pBdr>
        <w:spacing w:after="0" w:line="240" w:lineRule="auto"/>
        <w:jc w:val="center"/>
        <w:rPr>
          <w:rFonts w:ascii="Times New Roman" w:hAnsi="Times New Roman"/>
          <w:sz w:val="14"/>
        </w:rPr>
      </w:pPr>
    </w:p>
    <w:p w:rsidR="00F27E92" w:rsidRPr="006D403C" w:rsidRDefault="00F27E92" w:rsidP="00F27E92">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F27E92" w:rsidRPr="006D403C" w:rsidRDefault="00F27E92" w:rsidP="00F27E92">
      <w:pPr>
        <w:pStyle w:val="NoSpacing"/>
        <w:rPr>
          <w:rFonts w:ascii="Times New Roman" w:hAnsi="Times New Roman" w:cs="Times New Roman"/>
          <w:szCs w:val="24"/>
        </w:rPr>
      </w:pPr>
    </w:p>
    <w:p w:rsidR="00F27E92" w:rsidRPr="006D403C" w:rsidRDefault="00F27E92" w:rsidP="00F27E92">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F27E92" w:rsidRPr="006D403C" w:rsidRDefault="00F27E92" w:rsidP="00F27E92">
      <w:pPr>
        <w:pStyle w:val="NoSpacing"/>
        <w:rPr>
          <w:rFonts w:ascii="Times New Roman" w:hAnsi="Times New Roman" w:cs="Times New Roman"/>
        </w:rPr>
      </w:pPr>
    </w:p>
    <w:p w:rsidR="00F27E92" w:rsidRPr="006D403C" w:rsidRDefault="00F27E92" w:rsidP="00F27E92">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Nr.43</w:t>
      </w:r>
    </w:p>
    <w:p w:rsidR="00F27E92" w:rsidRPr="006D403C" w:rsidRDefault="00F27E92" w:rsidP="00F27E92">
      <w:pPr>
        <w:pStyle w:val="NoSpacing"/>
        <w:ind w:left="5040" w:firstLine="720"/>
        <w:rPr>
          <w:rFonts w:ascii="Times New Roman" w:hAnsi="Times New Roman" w:cs="Times New Roman"/>
          <w:szCs w:val="24"/>
        </w:rPr>
      </w:pPr>
      <w:r>
        <w:rPr>
          <w:rFonts w:ascii="Times New Roman" w:hAnsi="Times New Roman" w:cs="Times New Roman"/>
          <w:szCs w:val="24"/>
        </w:rPr>
        <w:t>protokols Nr.2 43</w:t>
      </w:r>
      <w:r w:rsidRPr="006D403C">
        <w:rPr>
          <w:rFonts w:ascii="Times New Roman" w:hAnsi="Times New Roman" w:cs="Times New Roman"/>
          <w:szCs w:val="24"/>
        </w:rPr>
        <w:t>#</w:t>
      </w:r>
    </w:p>
    <w:p w:rsidR="00F27E92" w:rsidRDefault="00F27E92" w:rsidP="00F27E92">
      <w:pPr>
        <w:spacing w:after="0" w:line="240" w:lineRule="auto"/>
        <w:jc w:val="center"/>
        <w:rPr>
          <w:rFonts w:ascii="Times New Roman" w:hAnsi="Times New Roman"/>
        </w:rPr>
      </w:pPr>
    </w:p>
    <w:p w:rsidR="00115C43" w:rsidRDefault="00115C43" w:rsidP="00B566F0">
      <w:pPr>
        <w:spacing w:after="0" w:line="240" w:lineRule="auto"/>
        <w:jc w:val="center"/>
        <w:rPr>
          <w:rFonts w:ascii="Times New Roman" w:hAnsi="Times New Roman"/>
        </w:rPr>
      </w:pPr>
    </w:p>
    <w:p w:rsidR="00115C43" w:rsidRDefault="00115C43" w:rsidP="00B566F0">
      <w:pPr>
        <w:spacing w:after="0" w:line="240" w:lineRule="auto"/>
        <w:jc w:val="center"/>
        <w:rPr>
          <w:rFonts w:ascii="Times New Roman" w:hAnsi="Times New Roman"/>
        </w:rPr>
      </w:pPr>
    </w:p>
    <w:p w:rsidR="00F27E92" w:rsidRPr="004970CE" w:rsidRDefault="00F27E92" w:rsidP="00F27E92">
      <w:pPr>
        <w:pStyle w:val="BodyText2"/>
      </w:pPr>
    </w:p>
    <w:p w:rsidR="00F27E92" w:rsidRPr="00F27E92" w:rsidRDefault="00F27E92" w:rsidP="00F27E92">
      <w:pPr>
        <w:spacing w:after="0" w:line="240" w:lineRule="auto"/>
        <w:jc w:val="center"/>
        <w:rPr>
          <w:rFonts w:ascii="Times New Roman" w:hAnsi="Times New Roman"/>
          <w:sz w:val="24"/>
          <w:szCs w:val="24"/>
          <w:u w:val="single"/>
        </w:rPr>
      </w:pPr>
      <w:r w:rsidRPr="00F27E92">
        <w:rPr>
          <w:rFonts w:ascii="Times New Roman" w:hAnsi="Times New Roman"/>
          <w:sz w:val="24"/>
          <w:szCs w:val="24"/>
          <w:u w:val="single"/>
        </w:rPr>
        <w:t>Par atsavināšanai paredzētās Alojas novada pašvaldības mantas –zemes gabala  „</w:t>
      </w:r>
      <w:proofErr w:type="spellStart"/>
      <w:r w:rsidRPr="00F27E92">
        <w:rPr>
          <w:rFonts w:ascii="Times New Roman" w:hAnsi="Times New Roman"/>
          <w:sz w:val="24"/>
          <w:szCs w:val="24"/>
          <w:u w:val="single"/>
        </w:rPr>
        <w:t>Stumpji-1”,</w:t>
      </w:r>
      <w:proofErr w:type="spellEnd"/>
      <w:r w:rsidRPr="00F27E92">
        <w:rPr>
          <w:rFonts w:ascii="Times New Roman" w:hAnsi="Times New Roman"/>
          <w:sz w:val="24"/>
          <w:szCs w:val="24"/>
          <w:u w:val="single"/>
        </w:rPr>
        <w:t xml:space="preserve"> Brīvzemnieku pagasts, Alojas novads (īpašuma kadastra numurs 6648 004 0007) nosacītās cenas un atsavināšanas paziņojuma apstiprināšanu</w:t>
      </w:r>
    </w:p>
    <w:p w:rsidR="00F27E92" w:rsidRPr="00F27E92" w:rsidRDefault="00F27E92" w:rsidP="00F27E92">
      <w:pPr>
        <w:spacing w:after="0" w:line="240" w:lineRule="auto"/>
        <w:rPr>
          <w:rFonts w:ascii="Times New Roman" w:hAnsi="Times New Roman"/>
          <w:sz w:val="24"/>
          <w:szCs w:val="24"/>
          <w:u w:val="single"/>
        </w:rPr>
      </w:pPr>
    </w:p>
    <w:p w:rsidR="00F27E92" w:rsidRPr="00F27E92" w:rsidRDefault="00F27E92" w:rsidP="00F27E92">
      <w:pPr>
        <w:spacing w:after="0" w:line="240" w:lineRule="auto"/>
        <w:jc w:val="both"/>
        <w:rPr>
          <w:rFonts w:ascii="Times New Roman" w:hAnsi="Times New Roman"/>
          <w:sz w:val="24"/>
          <w:szCs w:val="24"/>
        </w:rPr>
      </w:pPr>
      <w:r w:rsidRPr="00F27E92">
        <w:rPr>
          <w:rFonts w:ascii="Times New Roman" w:hAnsi="Times New Roman"/>
          <w:sz w:val="24"/>
          <w:szCs w:val="24"/>
        </w:rPr>
        <w:tab/>
        <w:t>Alojas novada pašvaldībai ar Limbažu rajona tiesas Zemesgrāmatu nodaļas 2013.gada 4.novembra lēmumu ir nostiprinātas īpašuma tiesības Brīvzemnieku pagasta zemesgrāmatu nodalījumā Nr. 100000526482 uz nekustamo īpašumu „</w:t>
      </w:r>
      <w:proofErr w:type="spellStart"/>
      <w:r w:rsidRPr="00F27E92">
        <w:rPr>
          <w:rFonts w:ascii="Times New Roman" w:hAnsi="Times New Roman"/>
          <w:sz w:val="24"/>
          <w:szCs w:val="24"/>
        </w:rPr>
        <w:t>Stumpji-1”,</w:t>
      </w:r>
      <w:proofErr w:type="spellEnd"/>
      <w:r w:rsidRPr="00F27E92">
        <w:rPr>
          <w:rFonts w:ascii="Times New Roman" w:hAnsi="Times New Roman"/>
          <w:sz w:val="24"/>
          <w:szCs w:val="24"/>
        </w:rPr>
        <w:t xml:space="preserve"> Alojas novads, Braslavas pagasts, kadastra Nr. 6648 004 0161, kas sastāv no zemes gabala ar kopējo platību 15,66 ha</w:t>
      </w:r>
    </w:p>
    <w:p w:rsidR="00F27E92" w:rsidRPr="00F27E92" w:rsidRDefault="00F27E92" w:rsidP="00F27E92">
      <w:pPr>
        <w:spacing w:after="0" w:line="240" w:lineRule="auto"/>
        <w:jc w:val="both"/>
        <w:rPr>
          <w:rFonts w:ascii="Times New Roman" w:hAnsi="Times New Roman"/>
          <w:sz w:val="24"/>
          <w:szCs w:val="24"/>
        </w:rPr>
      </w:pPr>
      <w:r w:rsidRPr="00F27E92">
        <w:rPr>
          <w:rFonts w:ascii="Times New Roman" w:hAnsi="Times New Roman"/>
          <w:sz w:val="24"/>
          <w:szCs w:val="24"/>
        </w:rPr>
        <w:tab/>
        <w:t xml:space="preserve">Ar Alojas novada domes 2011.gada 18.maija lēmumu Nr. 269 Ojāram </w:t>
      </w:r>
      <w:proofErr w:type="spellStart"/>
      <w:r w:rsidRPr="00F27E92">
        <w:rPr>
          <w:rFonts w:ascii="Times New Roman" w:hAnsi="Times New Roman"/>
          <w:sz w:val="24"/>
          <w:szCs w:val="24"/>
        </w:rPr>
        <w:t>Gremzdem</w:t>
      </w:r>
      <w:proofErr w:type="spellEnd"/>
      <w:r w:rsidRPr="00F27E92">
        <w:rPr>
          <w:rFonts w:ascii="Times New Roman" w:hAnsi="Times New Roman"/>
          <w:sz w:val="24"/>
          <w:szCs w:val="24"/>
        </w:rPr>
        <w:t xml:space="preserve"> ir izbeigtas zemes lietošanas tiesības uz zemes gabalu „</w:t>
      </w:r>
      <w:proofErr w:type="spellStart"/>
      <w:r w:rsidRPr="00F27E92">
        <w:rPr>
          <w:rFonts w:ascii="Times New Roman" w:hAnsi="Times New Roman"/>
          <w:sz w:val="24"/>
          <w:szCs w:val="24"/>
        </w:rPr>
        <w:t>Stumpji</w:t>
      </w:r>
      <w:proofErr w:type="spellEnd"/>
      <w:r w:rsidRPr="00F27E92">
        <w:rPr>
          <w:rFonts w:ascii="Times New Roman" w:hAnsi="Times New Roman"/>
          <w:sz w:val="24"/>
          <w:szCs w:val="24"/>
        </w:rPr>
        <w:t xml:space="preserve">” 15,66 ha platībā- zemes gabals ir iznomāts un par to noslēgts zemes nomas līgums. Saskaņā ar Alojas novada domes 2013.gada 28.augusta lēmumu Nr. 320 Brīvzemnieku </w:t>
      </w:r>
      <w:r>
        <w:rPr>
          <w:rFonts w:ascii="Times New Roman" w:hAnsi="Times New Roman"/>
          <w:sz w:val="24"/>
          <w:szCs w:val="24"/>
        </w:rPr>
        <w:t>pagasta zemes gabalam „</w:t>
      </w:r>
      <w:proofErr w:type="spellStart"/>
      <w:r>
        <w:rPr>
          <w:rFonts w:ascii="Times New Roman" w:hAnsi="Times New Roman"/>
          <w:sz w:val="24"/>
          <w:szCs w:val="24"/>
        </w:rPr>
        <w:t>Stumpji</w:t>
      </w:r>
      <w:proofErr w:type="spellEnd"/>
      <w:r>
        <w:rPr>
          <w:rFonts w:ascii="Times New Roman" w:hAnsi="Times New Roman"/>
          <w:sz w:val="24"/>
          <w:szCs w:val="24"/>
        </w:rPr>
        <w:t>”</w:t>
      </w:r>
      <w:r w:rsidRPr="00F27E92">
        <w:rPr>
          <w:rFonts w:ascii="Times New Roman" w:hAnsi="Times New Roman"/>
          <w:sz w:val="24"/>
          <w:szCs w:val="24"/>
        </w:rPr>
        <w:t>, kadastra apzīmējums 6648 004 0161 , piešķirts nosaukums „</w:t>
      </w:r>
      <w:proofErr w:type="spellStart"/>
      <w:r w:rsidRPr="00F27E92">
        <w:rPr>
          <w:rFonts w:ascii="Times New Roman" w:hAnsi="Times New Roman"/>
          <w:sz w:val="24"/>
          <w:szCs w:val="24"/>
        </w:rPr>
        <w:t>Stumpji</w:t>
      </w:r>
      <w:proofErr w:type="spellEnd"/>
      <w:r w:rsidRPr="00F27E92">
        <w:rPr>
          <w:rFonts w:ascii="Times New Roman" w:hAnsi="Times New Roman"/>
          <w:sz w:val="24"/>
          <w:szCs w:val="24"/>
        </w:rPr>
        <w:t xml:space="preserve"> 1”</w:t>
      </w:r>
      <w:r>
        <w:rPr>
          <w:rFonts w:ascii="Times New Roman" w:hAnsi="Times New Roman"/>
          <w:sz w:val="24"/>
          <w:szCs w:val="24"/>
        </w:rPr>
        <w:t>.</w:t>
      </w:r>
    </w:p>
    <w:p w:rsidR="00F27E92" w:rsidRPr="00F27E92" w:rsidRDefault="00F27E92" w:rsidP="00F27E92">
      <w:pPr>
        <w:spacing w:after="0" w:line="240" w:lineRule="auto"/>
        <w:ind w:firstLine="720"/>
        <w:jc w:val="both"/>
        <w:rPr>
          <w:rFonts w:ascii="Times New Roman" w:hAnsi="Times New Roman"/>
          <w:sz w:val="24"/>
          <w:szCs w:val="24"/>
        </w:rPr>
      </w:pPr>
      <w:r w:rsidRPr="00F27E92">
        <w:rPr>
          <w:rFonts w:ascii="Times New Roman" w:hAnsi="Times New Roman"/>
          <w:sz w:val="24"/>
          <w:szCs w:val="24"/>
        </w:rPr>
        <w:t>Likuma „Publiskas personas mantas atsavināšanas likums” 4.panta 4.daļas 3.punktā noteikts, ka publiskas personas nekustamā īpašuma atsavināšanu var ierosināt zemesgrāmatā ierakstītas ēkas īpašnieks, šīs daļas 8.punkts nosaka, ka ierosināt var persona, kurai Valsts un pašvaldību īpašuma privatizācijas un privatizācijas sertifikātu izmantošanas pabeigšanas likumā noteiktā kārtībā ir izbeigtas zemes lietošanas tiesības un ar kuru pašvaldība ir noslēgusi zemes nomas līgumu, savukārt 37.panta pirmās daļas 4.punktā noteikts, ka , ja nekustamo īpašumu iegūst šā likuma 4.panta 4.daļā minētā persona, to pārdod par brīvu cenu, kas šajā gadījumā ir vienāda ar nosacīto cenu.</w:t>
      </w:r>
    </w:p>
    <w:p w:rsidR="00F27E92" w:rsidRPr="00F27E92" w:rsidRDefault="00F27E92" w:rsidP="00F27E92">
      <w:pPr>
        <w:spacing w:after="0" w:line="240" w:lineRule="auto"/>
        <w:jc w:val="both"/>
        <w:rPr>
          <w:rFonts w:ascii="Times New Roman" w:hAnsi="Times New Roman"/>
          <w:sz w:val="24"/>
          <w:szCs w:val="24"/>
        </w:rPr>
      </w:pPr>
      <w:r w:rsidRPr="00F27E92">
        <w:rPr>
          <w:rFonts w:ascii="Times New Roman" w:hAnsi="Times New Roman"/>
          <w:sz w:val="24"/>
          <w:szCs w:val="24"/>
        </w:rPr>
        <w:tab/>
        <w:t xml:space="preserve">No uzskaitītajām tiesību normām un lietas apstākļiem secināms, ka Publiskas personas mantas atsavināšanas likuma 4.panta ceturtās daļas 8.punkta prasībām atbilstošā persona Ojārs </w:t>
      </w:r>
      <w:proofErr w:type="spellStart"/>
      <w:r w:rsidRPr="00F27E92">
        <w:rPr>
          <w:rFonts w:ascii="Times New Roman" w:hAnsi="Times New Roman"/>
          <w:sz w:val="24"/>
          <w:szCs w:val="24"/>
        </w:rPr>
        <w:t>Gremzde</w:t>
      </w:r>
      <w:proofErr w:type="spellEnd"/>
      <w:r w:rsidRPr="00F27E92">
        <w:rPr>
          <w:rFonts w:ascii="Times New Roman" w:hAnsi="Times New Roman"/>
          <w:sz w:val="24"/>
          <w:szCs w:val="24"/>
        </w:rPr>
        <w:t xml:space="preserve"> iesniedzis  atsavināšanas ierosinājumu, kā arī  dokumentus, kas apliecina personas pirmpirkuma tiesības uz zemi.</w:t>
      </w:r>
    </w:p>
    <w:p w:rsidR="00F27E92" w:rsidRPr="00F27E92" w:rsidRDefault="00F27E92" w:rsidP="00F27E92">
      <w:pPr>
        <w:spacing w:after="0" w:line="240" w:lineRule="auto"/>
        <w:ind w:firstLine="720"/>
        <w:jc w:val="both"/>
        <w:rPr>
          <w:rFonts w:ascii="Times New Roman" w:hAnsi="Times New Roman"/>
          <w:sz w:val="24"/>
          <w:szCs w:val="24"/>
        </w:rPr>
      </w:pPr>
      <w:r w:rsidRPr="00F27E92">
        <w:rPr>
          <w:rFonts w:ascii="Times New Roman" w:hAnsi="Times New Roman"/>
          <w:sz w:val="24"/>
          <w:szCs w:val="24"/>
        </w:rPr>
        <w:t xml:space="preserve">Saskaņā ar sertificēta vērtētāja Ilzes </w:t>
      </w:r>
      <w:proofErr w:type="spellStart"/>
      <w:r w:rsidRPr="00F27E92">
        <w:rPr>
          <w:rFonts w:ascii="Times New Roman" w:hAnsi="Times New Roman"/>
          <w:sz w:val="24"/>
          <w:szCs w:val="24"/>
        </w:rPr>
        <w:t>Apeines</w:t>
      </w:r>
      <w:proofErr w:type="spellEnd"/>
      <w:r w:rsidRPr="00F27E92">
        <w:rPr>
          <w:rFonts w:ascii="Times New Roman" w:hAnsi="Times New Roman"/>
          <w:sz w:val="24"/>
          <w:szCs w:val="24"/>
        </w:rPr>
        <w:t xml:space="preserve"> 2014.gada 7.janvāra novērtējumu, nekustamā īpašuma visvairāk iespējamā tirgus vērtība ir EUR 21 300. </w:t>
      </w:r>
      <w:r w:rsidRPr="00F27E92">
        <w:rPr>
          <w:rFonts w:ascii="Times New Roman" w:hAnsi="Times New Roman"/>
          <w:sz w:val="24"/>
          <w:szCs w:val="24"/>
        </w:rPr>
        <w:lastRenderedPageBreak/>
        <w:t>Nosacītajā cenā iekļaujami izdevumi par nekustamā īpašuma ierakstīšanu zemesgrāmatā un novērtēšanu:</w:t>
      </w:r>
    </w:p>
    <w:p w:rsidR="00F27E92" w:rsidRPr="00F27E92" w:rsidRDefault="00F27E92" w:rsidP="00F27E92">
      <w:pPr>
        <w:spacing w:after="0" w:line="240" w:lineRule="auto"/>
        <w:ind w:firstLine="720"/>
        <w:jc w:val="both"/>
        <w:rPr>
          <w:rFonts w:ascii="Times New Roman" w:hAnsi="Times New Roman"/>
          <w:sz w:val="24"/>
          <w:szCs w:val="24"/>
        </w:rPr>
      </w:pPr>
      <w:r w:rsidRPr="00F27E92">
        <w:rPr>
          <w:rFonts w:ascii="Times New Roman" w:hAnsi="Times New Roman"/>
          <w:sz w:val="24"/>
          <w:szCs w:val="24"/>
        </w:rPr>
        <w:t>-kancelejas nodeva par ierakstīšanu zemesgrāmatā EUR 35,57</w:t>
      </w:r>
    </w:p>
    <w:p w:rsidR="00F27E92" w:rsidRPr="00F27E92" w:rsidRDefault="00F27E92" w:rsidP="00F27E92">
      <w:pPr>
        <w:spacing w:after="0" w:line="240" w:lineRule="auto"/>
        <w:ind w:firstLine="720"/>
        <w:jc w:val="both"/>
        <w:rPr>
          <w:rFonts w:ascii="Times New Roman" w:hAnsi="Times New Roman"/>
          <w:sz w:val="24"/>
          <w:szCs w:val="24"/>
        </w:rPr>
      </w:pPr>
      <w:r w:rsidRPr="00F27E92">
        <w:rPr>
          <w:rFonts w:ascii="Times New Roman" w:hAnsi="Times New Roman"/>
          <w:sz w:val="24"/>
          <w:szCs w:val="24"/>
        </w:rPr>
        <w:t>-nekustamā īpašuma novērtēšana EUR 120,00</w:t>
      </w:r>
    </w:p>
    <w:p w:rsidR="00F27E92" w:rsidRPr="00F27E92" w:rsidRDefault="00F27E92" w:rsidP="00F27E92">
      <w:pPr>
        <w:spacing w:after="0" w:line="240" w:lineRule="auto"/>
        <w:jc w:val="both"/>
        <w:rPr>
          <w:rFonts w:ascii="Times New Roman" w:hAnsi="Times New Roman"/>
          <w:sz w:val="24"/>
          <w:szCs w:val="24"/>
        </w:rPr>
      </w:pPr>
      <w:r w:rsidRPr="00F27E92">
        <w:rPr>
          <w:rFonts w:ascii="Times New Roman" w:hAnsi="Times New Roman"/>
          <w:sz w:val="24"/>
          <w:szCs w:val="24"/>
        </w:rPr>
        <w:tab/>
        <w:t>Pamatojoties uz iepriekš minēto un likuma „Par pašvaldībām” 21.panta 17.punktu, Publiskas personas mantas atsavināšanas likuma 8.panta 2., 6. daļu, 37.panta 4.daļu, 44.panta 4.daļu, 44.</w:t>
      </w:r>
      <w:r w:rsidRPr="00F27E92">
        <w:rPr>
          <w:rFonts w:ascii="Times New Roman" w:hAnsi="Times New Roman"/>
          <w:sz w:val="24"/>
          <w:szCs w:val="24"/>
          <w:vertAlign w:val="superscript"/>
        </w:rPr>
        <w:t xml:space="preserve">1 </w:t>
      </w:r>
      <w:r w:rsidRPr="00F27E92">
        <w:rPr>
          <w:rFonts w:ascii="Times New Roman" w:hAnsi="Times New Roman"/>
          <w:sz w:val="24"/>
          <w:szCs w:val="24"/>
        </w:rPr>
        <w:t xml:space="preserve">panta 1.daļu, MK 2011.gada 1.februāra noteikumiem Nr.109. „Kārtība, kādā atsavināma publiskas personas manta”, Finanšu un attīstības komitejas 2013.gada 19.septembra sēdes atzinumu Alojas novada dome, atklāti balsojot, </w:t>
      </w:r>
      <w:r w:rsidRPr="00F27E92">
        <w:rPr>
          <w:rFonts w:ascii="Times New Roman" w:hAnsi="Times New Roman"/>
          <w:b/>
          <w:sz w:val="24"/>
          <w:szCs w:val="24"/>
        </w:rPr>
        <w:t>nolemj:</w:t>
      </w:r>
    </w:p>
    <w:p w:rsidR="00F27E92" w:rsidRPr="00F27E92" w:rsidRDefault="00F27E92" w:rsidP="00F27E92">
      <w:pPr>
        <w:spacing w:after="0" w:line="240" w:lineRule="auto"/>
        <w:jc w:val="both"/>
        <w:rPr>
          <w:rFonts w:ascii="Times New Roman" w:hAnsi="Times New Roman"/>
          <w:sz w:val="24"/>
          <w:szCs w:val="24"/>
        </w:rPr>
      </w:pPr>
      <w:r w:rsidRPr="00F27E92">
        <w:rPr>
          <w:rFonts w:ascii="Times New Roman" w:hAnsi="Times New Roman"/>
          <w:sz w:val="24"/>
          <w:szCs w:val="24"/>
        </w:rPr>
        <w:tab/>
        <w:t>1. Nodot atsavināšanai zemes gabalu „</w:t>
      </w:r>
      <w:proofErr w:type="spellStart"/>
      <w:r w:rsidRPr="00F27E92">
        <w:rPr>
          <w:rFonts w:ascii="Times New Roman" w:hAnsi="Times New Roman"/>
          <w:sz w:val="24"/>
          <w:szCs w:val="24"/>
        </w:rPr>
        <w:t>Stumpji</w:t>
      </w:r>
      <w:proofErr w:type="spellEnd"/>
      <w:r w:rsidRPr="00F27E92">
        <w:rPr>
          <w:rFonts w:ascii="Times New Roman" w:hAnsi="Times New Roman"/>
          <w:sz w:val="24"/>
          <w:szCs w:val="24"/>
        </w:rPr>
        <w:t xml:space="preserve"> 1”, Brīvzemnieku pagasts īpašuma kadastra numurs 6648 004 0161, platība 15,66 ha, nosakot nekustamā īpašuma atsavināšanas veidu- pārdošana par brīvu cenu.</w:t>
      </w:r>
    </w:p>
    <w:p w:rsidR="00F27E92" w:rsidRPr="00F27E92" w:rsidRDefault="00F27E92" w:rsidP="00F27E92">
      <w:pPr>
        <w:spacing w:after="0" w:line="240" w:lineRule="auto"/>
        <w:jc w:val="both"/>
        <w:rPr>
          <w:rFonts w:ascii="Times New Roman" w:hAnsi="Times New Roman"/>
          <w:sz w:val="24"/>
          <w:szCs w:val="24"/>
        </w:rPr>
      </w:pPr>
      <w:r w:rsidRPr="00F27E92">
        <w:rPr>
          <w:rFonts w:ascii="Times New Roman" w:hAnsi="Times New Roman"/>
          <w:sz w:val="24"/>
          <w:szCs w:val="24"/>
        </w:rPr>
        <w:tab/>
        <w:t>2. Apstiprināt Alojas novada domei piederošā nekustamā īpašuma zemes gabala „</w:t>
      </w:r>
      <w:proofErr w:type="spellStart"/>
      <w:r w:rsidRPr="00F27E92">
        <w:rPr>
          <w:rFonts w:ascii="Times New Roman" w:hAnsi="Times New Roman"/>
          <w:sz w:val="24"/>
          <w:szCs w:val="24"/>
        </w:rPr>
        <w:t>Stumpji</w:t>
      </w:r>
      <w:proofErr w:type="spellEnd"/>
      <w:r w:rsidRPr="00F27E92">
        <w:rPr>
          <w:rFonts w:ascii="Times New Roman" w:hAnsi="Times New Roman"/>
          <w:sz w:val="24"/>
          <w:szCs w:val="24"/>
        </w:rPr>
        <w:t xml:space="preserve"> 1”, Brīvzemnieku pagasts, kadastra Nr. 6648 004 0161, kopplatība 15,66 ha</w:t>
      </w:r>
      <w:r w:rsidRPr="00F27E92">
        <w:rPr>
          <w:rFonts w:ascii="Times New Roman" w:hAnsi="Times New Roman"/>
          <w:sz w:val="24"/>
          <w:szCs w:val="24"/>
          <w:vertAlign w:val="superscript"/>
        </w:rPr>
        <w:t xml:space="preserve"> </w:t>
      </w:r>
      <w:r w:rsidRPr="00F27E92">
        <w:rPr>
          <w:rFonts w:ascii="Times New Roman" w:hAnsi="Times New Roman"/>
          <w:sz w:val="24"/>
          <w:szCs w:val="24"/>
        </w:rPr>
        <w:t xml:space="preserve">, nosacīto cenu EUR 21 455,57 (divdesmit viens tūkstotis četri simti piecdesmit pieci </w:t>
      </w:r>
      <w:proofErr w:type="spellStart"/>
      <w:r w:rsidRPr="00F27E92">
        <w:rPr>
          <w:rFonts w:ascii="Times New Roman" w:hAnsi="Times New Roman"/>
          <w:i/>
          <w:sz w:val="24"/>
          <w:szCs w:val="24"/>
        </w:rPr>
        <w:t>euro</w:t>
      </w:r>
      <w:proofErr w:type="spellEnd"/>
      <w:r w:rsidRPr="00F27E92">
        <w:rPr>
          <w:rFonts w:ascii="Times New Roman" w:hAnsi="Times New Roman"/>
          <w:i/>
          <w:sz w:val="24"/>
          <w:szCs w:val="24"/>
        </w:rPr>
        <w:t xml:space="preserve">, </w:t>
      </w:r>
      <w:r w:rsidRPr="00F27E92">
        <w:rPr>
          <w:rFonts w:ascii="Times New Roman" w:hAnsi="Times New Roman"/>
          <w:sz w:val="24"/>
          <w:szCs w:val="24"/>
        </w:rPr>
        <w:t>57 centi)</w:t>
      </w:r>
      <w:r w:rsidR="00DA5FE7">
        <w:rPr>
          <w:rFonts w:ascii="Times New Roman" w:hAnsi="Times New Roman"/>
          <w:sz w:val="24"/>
          <w:szCs w:val="24"/>
        </w:rPr>
        <w:t>.</w:t>
      </w:r>
    </w:p>
    <w:p w:rsidR="00F27E92" w:rsidRPr="00F27E92" w:rsidRDefault="00F27E92" w:rsidP="00F27E92">
      <w:pPr>
        <w:spacing w:after="0" w:line="240" w:lineRule="auto"/>
        <w:jc w:val="both"/>
        <w:rPr>
          <w:rFonts w:ascii="Times New Roman" w:hAnsi="Times New Roman"/>
          <w:sz w:val="24"/>
          <w:szCs w:val="24"/>
        </w:rPr>
      </w:pPr>
      <w:r>
        <w:rPr>
          <w:rFonts w:ascii="Times New Roman" w:hAnsi="Times New Roman"/>
          <w:sz w:val="24"/>
          <w:szCs w:val="24"/>
        </w:rPr>
        <w:tab/>
        <w:t>3</w:t>
      </w:r>
      <w:r w:rsidRPr="00F27E92">
        <w:rPr>
          <w:rFonts w:ascii="Times New Roman" w:hAnsi="Times New Roman"/>
          <w:sz w:val="24"/>
          <w:szCs w:val="24"/>
        </w:rPr>
        <w:t>. Mēneša laikā pēc nosacītās cenas apstiprināšanas Pašvaldības īpašuma privatizācijas un atsavināšanas komisijai nosūtīt atsavināšanas paziņojumu personai, kurai ir zemesgabala pirmpirkuma tiesības.</w:t>
      </w:r>
    </w:p>
    <w:p w:rsidR="00F27E92" w:rsidRPr="00F27E92" w:rsidRDefault="00F27E92" w:rsidP="00F27E92">
      <w:pPr>
        <w:spacing w:after="0" w:line="240" w:lineRule="auto"/>
        <w:jc w:val="both"/>
        <w:rPr>
          <w:rFonts w:ascii="Times New Roman" w:hAnsi="Times New Roman"/>
          <w:sz w:val="24"/>
          <w:szCs w:val="24"/>
        </w:rPr>
      </w:pPr>
      <w:r>
        <w:rPr>
          <w:rFonts w:ascii="Times New Roman" w:hAnsi="Times New Roman"/>
          <w:sz w:val="24"/>
          <w:szCs w:val="24"/>
        </w:rPr>
        <w:tab/>
        <w:t>4</w:t>
      </w:r>
      <w:r w:rsidRPr="00F27E92">
        <w:rPr>
          <w:rFonts w:ascii="Times New Roman" w:hAnsi="Times New Roman"/>
          <w:sz w:val="24"/>
          <w:szCs w:val="24"/>
        </w:rPr>
        <w:t>. Pēc apliecinājuma saņemšanas sagatavot un noslēgt nekustamā īpašuma pirkuma līgumu.</w:t>
      </w:r>
    </w:p>
    <w:p w:rsidR="00F27E92" w:rsidRPr="00F27E92" w:rsidRDefault="00F27E92" w:rsidP="00F27E92">
      <w:pPr>
        <w:spacing w:after="0" w:line="240" w:lineRule="auto"/>
        <w:jc w:val="both"/>
        <w:rPr>
          <w:rFonts w:ascii="Times New Roman" w:hAnsi="Times New Roman"/>
          <w:sz w:val="24"/>
          <w:szCs w:val="24"/>
        </w:rPr>
      </w:pPr>
    </w:p>
    <w:p w:rsidR="00F27E92" w:rsidRPr="00F27E92" w:rsidRDefault="00F27E92" w:rsidP="00F27E92">
      <w:pPr>
        <w:spacing w:after="0" w:line="240" w:lineRule="auto"/>
        <w:rPr>
          <w:rFonts w:ascii="Times New Roman" w:hAnsi="Times New Roman"/>
          <w:sz w:val="24"/>
          <w:szCs w:val="24"/>
        </w:rPr>
      </w:pPr>
    </w:p>
    <w:p w:rsidR="00F27E92" w:rsidRDefault="00F27E92" w:rsidP="00F27E92"/>
    <w:p w:rsidR="00D9423D" w:rsidRPr="000755B3" w:rsidRDefault="00D9423D" w:rsidP="00D9423D">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D9423D" w:rsidRPr="000755B3" w:rsidRDefault="00D9423D" w:rsidP="00D9423D">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D9423D" w:rsidRPr="000755B3" w:rsidRDefault="00D9423D" w:rsidP="00D9423D">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D9423D" w:rsidRPr="000755B3" w:rsidRDefault="00D9423D" w:rsidP="00D9423D">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D9423D" w:rsidRPr="000755B3" w:rsidRDefault="00D9423D" w:rsidP="00D9423D">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F27E92" w:rsidRDefault="00F27E92" w:rsidP="00F27E92">
      <w:pPr>
        <w:spacing w:after="0" w:line="240" w:lineRule="auto"/>
        <w:jc w:val="center"/>
        <w:rPr>
          <w:rFonts w:ascii="Times New Roman" w:hAnsi="Times New Roman"/>
        </w:rPr>
      </w:pPr>
    </w:p>
    <w:p w:rsidR="00F27E92" w:rsidRDefault="00F27E92" w:rsidP="00F27E92"/>
    <w:p w:rsidR="00F27E92" w:rsidRDefault="00F27E92" w:rsidP="00F27E92"/>
    <w:p w:rsidR="00115C43" w:rsidRDefault="00115C43" w:rsidP="00B566F0">
      <w:pPr>
        <w:spacing w:after="0" w:line="240" w:lineRule="auto"/>
        <w:jc w:val="center"/>
        <w:rPr>
          <w:rFonts w:ascii="Times New Roman" w:hAnsi="Times New Roman"/>
        </w:rPr>
      </w:pPr>
    </w:p>
    <w:p w:rsidR="00115C43" w:rsidRDefault="00115C43" w:rsidP="00B566F0">
      <w:pPr>
        <w:spacing w:after="0" w:line="240" w:lineRule="auto"/>
        <w:jc w:val="center"/>
        <w:rPr>
          <w:rFonts w:ascii="Times New Roman" w:hAnsi="Times New Roman"/>
        </w:rPr>
      </w:pPr>
    </w:p>
    <w:p w:rsidR="00115C43" w:rsidRDefault="00115C43" w:rsidP="00B566F0">
      <w:pPr>
        <w:spacing w:after="0" w:line="240" w:lineRule="auto"/>
        <w:jc w:val="center"/>
        <w:rPr>
          <w:rFonts w:ascii="Times New Roman" w:hAnsi="Times New Roman"/>
        </w:rPr>
      </w:pPr>
    </w:p>
    <w:p w:rsidR="00115C43" w:rsidRDefault="00115C43"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Pr="00DA5FE7" w:rsidRDefault="00DA5FE7" w:rsidP="00DA5FE7">
      <w:pPr>
        <w:spacing w:after="0" w:line="240" w:lineRule="auto"/>
        <w:jc w:val="right"/>
        <w:rPr>
          <w:rFonts w:ascii="Times New Roman" w:hAnsi="Times New Roman"/>
          <w:b/>
          <w:sz w:val="24"/>
          <w:szCs w:val="24"/>
        </w:rPr>
      </w:pPr>
      <w:r w:rsidRPr="00DA5FE7">
        <w:rPr>
          <w:rFonts w:ascii="Times New Roman" w:hAnsi="Times New Roman"/>
          <w:b/>
          <w:sz w:val="24"/>
          <w:szCs w:val="24"/>
        </w:rPr>
        <w:lastRenderedPageBreak/>
        <w:t xml:space="preserve">PIELIKUMS </w:t>
      </w:r>
    </w:p>
    <w:p w:rsidR="00DA5FE7" w:rsidRPr="00DA5FE7" w:rsidRDefault="00DA5FE7" w:rsidP="00DA5FE7">
      <w:pPr>
        <w:spacing w:after="0" w:line="240" w:lineRule="auto"/>
        <w:jc w:val="right"/>
        <w:rPr>
          <w:rFonts w:ascii="Times New Roman" w:hAnsi="Times New Roman"/>
          <w:sz w:val="24"/>
          <w:szCs w:val="24"/>
        </w:rPr>
      </w:pPr>
      <w:r w:rsidRPr="00DA5FE7">
        <w:rPr>
          <w:rFonts w:ascii="Times New Roman" w:hAnsi="Times New Roman"/>
          <w:sz w:val="24"/>
          <w:szCs w:val="24"/>
        </w:rPr>
        <w:t xml:space="preserve">2014.gada 29.janvāra </w:t>
      </w:r>
    </w:p>
    <w:p w:rsidR="00DA5FE7" w:rsidRPr="00DA5FE7" w:rsidRDefault="00DA5FE7" w:rsidP="00DA5FE7">
      <w:pPr>
        <w:spacing w:after="0" w:line="240" w:lineRule="auto"/>
        <w:jc w:val="right"/>
        <w:rPr>
          <w:rFonts w:ascii="Times New Roman" w:hAnsi="Times New Roman"/>
          <w:sz w:val="24"/>
          <w:szCs w:val="24"/>
        </w:rPr>
      </w:pPr>
      <w:r w:rsidRPr="00DA5FE7">
        <w:rPr>
          <w:rFonts w:ascii="Times New Roman" w:hAnsi="Times New Roman"/>
          <w:sz w:val="24"/>
          <w:szCs w:val="24"/>
        </w:rPr>
        <w:t>lēmumam Nr.</w:t>
      </w:r>
      <w:r>
        <w:rPr>
          <w:rFonts w:ascii="Times New Roman" w:hAnsi="Times New Roman"/>
          <w:sz w:val="24"/>
          <w:szCs w:val="24"/>
        </w:rPr>
        <w:t xml:space="preserve">43 </w:t>
      </w:r>
      <w:r w:rsidRPr="00DA5FE7">
        <w:rPr>
          <w:rFonts w:ascii="Times New Roman" w:hAnsi="Times New Roman"/>
          <w:sz w:val="24"/>
          <w:szCs w:val="24"/>
        </w:rPr>
        <w:t xml:space="preserve"> (protokols Nr.</w:t>
      </w:r>
      <w:r>
        <w:rPr>
          <w:rFonts w:ascii="Times New Roman" w:hAnsi="Times New Roman"/>
          <w:sz w:val="24"/>
          <w:szCs w:val="24"/>
        </w:rPr>
        <w:t>2 43</w:t>
      </w:r>
      <w:r w:rsidRPr="00DA5FE7">
        <w:rPr>
          <w:rFonts w:ascii="Times New Roman" w:hAnsi="Times New Roman"/>
          <w:sz w:val="24"/>
          <w:szCs w:val="24"/>
        </w:rPr>
        <w:t xml:space="preserve">#) </w:t>
      </w:r>
    </w:p>
    <w:p w:rsidR="00DA5FE7" w:rsidRPr="00DA5FE7" w:rsidRDefault="00DA5FE7" w:rsidP="00DA5FE7">
      <w:pPr>
        <w:spacing w:after="0" w:line="240" w:lineRule="auto"/>
        <w:jc w:val="right"/>
        <w:rPr>
          <w:rFonts w:ascii="Times New Roman" w:hAnsi="Times New Roman"/>
          <w:sz w:val="24"/>
          <w:szCs w:val="24"/>
        </w:rPr>
      </w:pPr>
    </w:p>
    <w:p w:rsidR="00DA5FE7" w:rsidRPr="00DA5FE7" w:rsidRDefault="00DA5FE7" w:rsidP="00DA5FE7">
      <w:pPr>
        <w:spacing w:after="0" w:line="240" w:lineRule="auto"/>
        <w:rPr>
          <w:rFonts w:ascii="Times New Roman" w:hAnsi="Times New Roman"/>
          <w:sz w:val="24"/>
          <w:szCs w:val="24"/>
        </w:rPr>
      </w:pPr>
    </w:p>
    <w:p w:rsidR="00DA5FE7" w:rsidRPr="00DA5FE7" w:rsidRDefault="00DA5FE7" w:rsidP="00DA5FE7">
      <w:pPr>
        <w:spacing w:after="0" w:line="240" w:lineRule="auto"/>
        <w:jc w:val="center"/>
        <w:rPr>
          <w:rFonts w:ascii="Times New Roman" w:hAnsi="Times New Roman"/>
          <w:b/>
          <w:sz w:val="24"/>
          <w:szCs w:val="24"/>
        </w:rPr>
      </w:pPr>
      <w:r w:rsidRPr="00DA5FE7">
        <w:rPr>
          <w:rFonts w:ascii="Times New Roman" w:hAnsi="Times New Roman"/>
          <w:b/>
          <w:sz w:val="24"/>
          <w:szCs w:val="24"/>
        </w:rPr>
        <w:t>PAZIŅOJUMS</w:t>
      </w:r>
    </w:p>
    <w:p w:rsidR="00DA5FE7" w:rsidRPr="00DA5FE7" w:rsidRDefault="00DA5FE7" w:rsidP="00DA5FE7">
      <w:pPr>
        <w:spacing w:after="0" w:line="240" w:lineRule="auto"/>
        <w:jc w:val="both"/>
        <w:rPr>
          <w:rFonts w:ascii="Times New Roman" w:hAnsi="Times New Roman"/>
          <w:b/>
          <w:sz w:val="24"/>
          <w:szCs w:val="24"/>
        </w:rPr>
      </w:pPr>
    </w:p>
    <w:p w:rsidR="00DA5FE7" w:rsidRPr="00DA5FE7" w:rsidRDefault="00DA5FE7" w:rsidP="00DA5FE7">
      <w:pPr>
        <w:spacing w:after="0" w:line="240" w:lineRule="auto"/>
        <w:jc w:val="center"/>
        <w:rPr>
          <w:rFonts w:ascii="Times New Roman" w:hAnsi="Times New Roman"/>
          <w:b/>
          <w:sz w:val="24"/>
          <w:szCs w:val="24"/>
        </w:rPr>
      </w:pPr>
      <w:r w:rsidRPr="00DA5FE7">
        <w:rPr>
          <w:rFonts w:ascii="Times New Roman" w:hAnsi="Times New Roman"/>
          <w:b/>
          <w:sz w:val="24"/>
          <w:szCs w:val="24"/>
        </w:rPr>
        <w:t>Par nekustamā īpašuma –zemes gabala „</w:t>
      </w:r>
      <w:proofErr w:type="spellStart"/>
      <w:r w:rsidRPr="00DA5FE7">
        <w:rPr>
          <w:rFonts w:ascii="Times New Roman" w:hAnsi="Times New Roman"/>
          <w:b/>
          <w:sz w:val="24"/>
          <w:szCs w:val="24"/>
        </w:rPr>
        <w:t>Stumpji-1”,</w:t>
      </w:r>
      <w:proofErr w:type="spellEnd"/>
      <w:r w:rsidRPr="00DA5FE7">
        <w:rPr>
          <w:rFonts w:ascii="Times New Roman" w:hAnsi="Times New Roman"/>
          <w:b/>
          <w:sz w:val="24"/>
          <w:szCs w:val="24"/>
        </w:rPr>
        <w:t xml:space="preserve"> atsavināšanu</w:t>
      </w:r>
    </w:p>
    <w:p w:rsidR="00DA5FE7" w:rsidRPr="00DA5FE7" w:rsidRDefault="00DA5FE7" w:rsidP="00DA5FE7">
      <w:pPr>
        <w:spacing w:after="0" w:line="240" w:lineRule="auto"/>
        <w:jc w:val="center"/>
        <w:rPr>
          <w:rFonts w:ascii="Times New Roman" w:hAnsi="Times New Roman"/>
          <w:b/>
          <w:sz w:val="24"/>
          <w:szCs w:val="24"/>
        </w:rPr>
      </w:pPr>
    </w:p>
    <w:p w:rsidR="00DA5FE7" w:rsidRPr="00DA5FE7" w:rsidRDefault="00DA5FE7" w:rsidP="00DA5FE7">
      <w:pPr>
        <w:spacing w:after="0" w:line="240" w:lineRule="auto"/>
        <w:jc w:val="both"/>
        <w:rPr>
          <w:rFonts w:ascii="Times New Roman" w:hAnsi="Times New Roman"/>
          <w:sz w:val="24"/>
          <w:szCs w:val="24"/>
        </w:rPr>
      </w:pPr>
      <w:r w:rsidRPr="00DA5FE7">
        <w:rPr>
          <w:rFonts w:ascii="Times New Roman" w:hAnsi="Times New Roman"/>
          <w:b/>
          <w:sz w:val="24"/>
          <w:szCs w:val="24"/>
        </w:rPr>
        <w:tab/>
      </w:r>
      <w:r w:rsidRPr="00DA5FE7">
        <w:rPr>
          <w:rFonts w:ascii="Times New Roman" w:hAnsi="Times New Roman"/>
          <w:sz w:val="24"/>
          <w:szCs w:val="24"/>
        </w:rPr>
        <w:t xml:space="preserve">Alojas novada domē 2013.gada 10.jūlijā saņemts Jūsu – Ojāra </w:t>
      </w:r>
      <w:proofErr w:type="spellStart"/>
      <w:r w:rsidRPr="00DA5FE7">
        <w:rPr>
          <w:rFonts w:ascii="Times New Roman" w:hAnsi="Times New Roman"/>
          <w:sz w:val="24"/>
          <w:szCs w:val="24"/>
        </w:rPr>
        <w:t>Gremzdes</w:t>
      </w:r>
      <w:proofErr w:type="spellEnd"/>
      <w:r w:rsidRPr="00DA5FE7">
        <w:rPr>
          <w:rFonts w:ascii="Times New Roman" w:hAnsi="Times New Roman"/>
          <w:sz w:val="24"/>
          <w:szCs w:val="24"/>
        </w:rPr>
        <w:t xml:space="preserve"> atsavināšanas ierosinājums par nekustamā īpašuma –zemes gabala „</w:t>
      </w:r>
      <w:proofErr w:type="spellStart"/>
      <w:r>
        <w:rPr>
          <w:rFonts w:ascii="Times New Roman" w:hAnsi="Times New Roman"/>
          <w:sz w:val="24"/>
          <w:szCs w:val="24"/>
        </w:rPr>
        <w:t>Stumpji-1”</w:t>
      </w:r>
      <w:r w:rsidRPr="00DA5FE7">
        <w:rPr>
          <w:rFonts w:ascii="Times New Roman" w:hAnsi="Times New Roman"/>
          <w:sz w:val="24"/>
          <w:szCs w:val="24"/>
        </w:rPr>
        <w:t>,</w:t>
      </w:r>
      <w:proofErr w:type="spellEnd"/>
      <w:r w:rsidRPr="00DA5FE7">
        <w:rPr>
          <w:rFonts w:ascii="Times New Roman" w:hAnsi="Times New Roman"/>
          <w:sz w:val="24"/>
          <w:szCs w:val="24"/>
        </w:rPr>
        <w:t xml:space="preserve"> Brīvzemnieku pagastā, atsavināšanu.</w:t>
      </w:r>
    </w:p>
    <w:p w:rsidR="00DA5FE7" w:rsidRPr="00DA5FE7" w:rsidRDefault="00DA5FE7" w:rsidP="00DA5FE7">
      <w:pPr>
        <w:spacing w:after="0" w:line="240" w:lineRule="auto"/>
        <w:jc w:val="both"/>
        <w:rPr>
          <w:rFonts w:ascii="Times New Roman" w:hAnsi="Times New Roman"/>
          <w:sz w:val="24"/>
          <w:szCs w:val="24"/>
        </w:rPr>
      </w:pPr>
      <w:r w:rsidRPr="00DA5FE7">
        <w:rPr>
          <w:rFonts w:ascii="Times New Roman" w:hAnsi="Times New Roman"/>
          <w:sz w:val="24"/>
          <w:szCs w:val="24"/>
        </w:rPr>
        <w:tab/>
        <w:t>Pamatojoties uz Alojas novada domes 28.08.2013. lēmumu Nr. 320 „Par jauna nosaukuma piešķiršanu un atsavināšanas procesa uzsākšanu”, dome Jums piedāvā izmantot pirmpirkuma tiesības par šādu nekustamo īpašumu:</w:t>
      </w:r>
    </w:p>
    <w:p w:rsidR="00DA5FE7" w:rsidRPr="00DA5FE7" w:rsidRDefault="00DA5FE7" w:rsidP="00DA5FE7">
      <w:pPr>
        <w:spacing w:after="0" w:line="240" w:lineRule="auto"/>
        <w:jc w:val="both"/>
        <w:rPr>
          <w:rFonts w:ascii="Times New Roman" w:hAnsi="Times New Roman"/>
          <w:sz w:val="24"/>
          <w:szCs w:val="24"/>
        </w:rPr>
      </w:pPr>
    </w:p>
    <w:p w:rsidR="00DA5FE7" w:rsidRPr="00DA5FE7" w:rsidRDefault="00DA5FE7" w:rsidP="00DA5FE7">
      <w:pPr>
        <w:spacing w:after="0" w:line="240" w:lineRule="auto"/>
        <w:jc w:val="both"/>
        <w:rPr>
          <w:rFonts w:ascii="Times New Roman" w:hAnsi="Times New Roman"/>
          <w:b/>
          <w:sz w:val="24"/>
          <w:szCs w:val="24"/>
        </w:rPr>
      </w:pPr>
      <w:r w:rsidRPr="00DA5FE7">
        <w:rPr>
          <w:rFonts w:ascii="Times New Roman" w:hAnsi="Times New Roman"/>
          <w:b/>
          <w:sz w:val="24"/>
          <w:szCs w:val="24"/>
        </w:rPr>
        <w:t>1. Vispārīgās ziņas par atsavināmo nekustamo īpašumu:</w:t>
      </w:r>
    </w:p>
    <w:p w:rsidR="00DA5FE7" w:rsidRPr="00DA5FE7" w:rsidRDefault="00DA5FE7" w:rsidP="00DA5FE7">
      <w:pPr>
        <w:spacing w:after="0" w:line="240" w:lineRule="auto"/>
        <w:jc w:val="both"/>
        <w:rPr>
          <w:rFonts w:ascii="Times New Roman" w:hAnsi="Times New Roman"/>
          <w:sz w:val="24"/>
          <w:szCs w:val="24"/>
        </w:rPr>
      </w:pPr>
      <w:r w:rsidRPr="00DA5FE7">
        <w:rPr>
          <w:rFonts w:ascii="Times New Roman" w:hAnsi="Times New Roman"/>
          <w:sz w:val="24"/>
          <w:szCs w:val="24"/>
        </w:rPr>
        <w:t>1.1.Nekustamā īpašuma adrese: „</w:t>
      </w:r>
      <w:proofErr w:type="spellStart"/>
      <w:r w:rsidRPr="00DA5FE7">
        <w:rPr>
          <w:rFonts w:ascii="Times New Roman" w:hAnsi="Times New Roman"/>
          <w:sz w:val="24"/>
          <w:szCs w:val="24"/>
        </w:rPr>
        <w:t>Stumpji-1”,</w:t>
      </w:r>
      <w:proofErr w:type="spellEnd"/>
      <w:r w:rsidRPr="00DA5FE7">
        <w:rPr>
          <w:rFonts w:ascii="Times New Roman" w:hAnsi="Times New Roman"/>
          <w:sz w:val="24"/>
          <w:szCs w:val="24"/>
        </w:rPr>
        <w:t xml:space="preserve"> Brīvzemnieku pagasts, Alojas novads</w:t>
      </w:r>
    </w:p>
    <w:p w:rsidR="00DA5FE7" w:rsidRPr="00DA5FE7" w:rsidRDefault="00DA5FE7" w:rsidP="00DA5FE7">
      <w:pPr>
        <w:spacing w:after="0" w:line="240" w:lineRule="auto"/>
        <w:jc w:val="both"/>
        <w:rPr>
          <w:rFonts w:ascii="Times New Roman" w:hAnsi="Times New Roman"/>
          <w:sz w:val="24"/>
          <w:szCs w:val="24"/>
        </w:rPr>
      </w:pPr>
      <w:r w:rsidRPr="00DA5FE7">
        <w:rPr>
          <w:rFonts w:ascii="Times New Roman" w:hAnsi="Times New Roman"/>
          <w:sz w:val="24"/>
          <w:szCs w:val="24"/>
        </w:rPr>
        <w:t>1.2.Nekustamā īpašuma kadastra Nr. 6648 004 0161</w:t>
      </w:r>
    </w:p>
    <w:p w:rsidR="00DA5FE7" w:rsidRPr="00DA5FE7" w:rsidRDefault="00DA5FE7" w:rsidP="00DA5FE7">
      <w:pPr>
        <w:spacing w:after="0" w:line="240" w:lineRule="auto"/>
        <w:jc w:val="both"/>
        <w:rPr>
          <w:rFonts w:ascii="Times New Roman" w:hAnsi="Times New Roman"/>
          <w:sz w:val="24"/>
          <w:szCs w:val="24"/>
        </w:rPr>
      </w:pPr>
      <w:r w:rsidRPr="00DA5FE7">
        <w:rPr>
          <w:rFonts w:ascii="Times New Roman" w:hAnsi="Times New Roman"/>
          <w:sz w:val="24"/>
          <w:szCs w:val="24"/>
        </w:rPr>
        <w:t>1.3.Zemes gabala platība 15,66 ha</w:t>
      </w:r>
    </w:p>
    <w:p w:rsidR="00DA5FE7" w:rsidRPr="00DA5FE7" w:rsidRDefault="00DA5FE7" w:rsidP="00DA5FE7">
      <w:pPr>
        <w:spacing w:after="0" w:line="240" w:lineRule="auto"/>
        <w:jc w:val="both"/>
        <w:rPr>
          <w:rFonts w:ascii="Times New Roman" w:hAnsi="Times New Roman"/>
          <w:sz w:val="24"/>
          <w:szCs w:val="24"/>
        </w:rPr>
      </w:pPr>
      <w:r w:rsidRPr="00DA5FE7">
        <w:rPr>
          <w:rFonts w:ascii="Times New Roman" w:hAnsi="Times New Roman"/>
          <w:sz w:val="24"/>
          <w:szCs w:val="24"/>
        </w:rPr>
        <w:t xml:space="preserve">1.4.Zemes lietošanas mērķis – lauksaimniecības zeme, meža zeme. </w:t>
      </w:r>
    </w:p>
    <w:p w:rsidR="00DA5FE7" w:rsidRPr="00DA5FE7" w:rsidRDefault="00DA5FE7" w:rsidP="00DA5FE7">
      <w:pPr>
        <w:spacing w:after="0" w:line="240" w:lineRule="auto"/>
        <w:jc w:val="both"/>
        <w:rPr>
          <w:rFonts w:ascii="Times New Roman" w:hAnsi="Times New Roman"/>
          <w:sz w:val="24"/>
          <w:szCs w:val="24"/>
        </w:rPr>
      </w:pPr>
    </w:p>
    <w:p w:rsidR="00DA5FE7" w:rsidRPr="00DA5FE7" w:rsidRDefault="00DA5FE7" w:rsidP="00DA5FE7">
      <w:pPr>
        <w:spacing w:after="0" w:line="240" w:lineRule="auto"/>
        <w:jc w:val="both"/>
        <w:rPr>
          <w:rFonts w:ascii="Times New Roman" w:hAnsi="Times New Roman"/>
          <w:b/>
          <w:sz w:val="24"/>
          <w:szCs w:val="24"/>
        </w:rPr>
      </w:pPr>
      <w:r w:rsidRPr="00DA5FE7">
        <w:rPr>
          <w:rFonts w:ascii="Times New Roman" w:hAnsi="Times New Roman"/>
          <w:b/>
          <w:sz w:val="24"/>
          <w:szCs w:val="24"/>
        </w:rPr>
        <w:t>2. Zemes gabala cena, maksāšanas līdzekļi un samaksas kārtība:</w:t>
      </w:r>
    </w:p>
    <w:p w:rsidR="00DA5FE7" w:rsidRPr="00DA5FE7" w:rsidRDefault="00DA5FE7" w:rsidP="00DA5FE7">
      <w:pPr>
        <w:spacing w:after="0" w:line="240" w:lineRule="auto"/>
        <w:jc w:val="both"/>
        <w:rPr>
          <w:rFonts w:ascii="Times New Roman" w:hAnsi="Times New Roman"/>
          <w:sz w:val="24"/>
          <w:szCs w:val="24"/>
        </w:rPr>
      </w:pPr>
    </w:p>
    <w:p w:rsidR="00DA5FE7" w:rsidRPr="00DA5FE7" w:rsidRDefault="00DA5FE7" w:rsidP="00DA5FE7">
      <w:pPr>
        <w:spacing w:after="0" w:line="240" w:lineRule="auto"/>
        <w:jc w:val="both"/>
        <w:rPr>
          <w:rFonts w:ascii="Times New Roman" w:hAnsi="Times New Roman"/>
          <w:sz w:val="24"/>
          <w:szCs w:val="24"/>
        </w:rPr>
      </w:pPr>
      <w:r w:rsidRPr="00DA5FE7">
        <w:rPr>
          <w:rFonts w:ascii="Times New Roman" w:hAnsi="Times New Roman"/>
          <w:sz w:val="24"/>
          <w:szCs w:val="24"/>
        </w:rPr>
        <w:t>2.1.Pamatojoties uz</w:t>
      </w:r>
      <w:r w:rsidRPr="00DA5FE7">
        <w:rPr>
          <w:rFonts w:ascii="Times New Roman" w:hAnsi="Times New Roman"/>
          <w:sz w:val="24"/>
          <w:szCs w:val="24"/>
          <w:vertAlign w:val="superscript"/>
        </w:rPr>
        <w:t xml:space="preserve"> </w:t>
      </w:r>
      <w:r w:rsidRPr="00DA5FE7">
        <w:rPr>
          <w:rFonts w:ascii="Times New Roman" w:hAnsi="Times New Roman"/>
          <w:sz w:val="24"/>
          <w:szCs w:val="24"/>
        </w:rPr>
        <w:t xml:space="preserve">2014.gada 7.janvārī sertificēta nekustamā īpašuma vērtētāja Ilzes </w:t>
      </w:r>
      <w:proofErr w:type="spellStart"/>
      <w:r w:rsidRPr="00DA5FE7">
        <w:rPr>
          <w:rFonts w:ascii="Times New Roman" w:hAnsi="Times New Roman"/>
          <w:sz w:val="24"/>
          <w:szCs w:val="24"/>
        </w:rPr>
        <w:t>Apeines</w:t>
      </w:r>
      <w:proofErr w:type="spellEnd"/>
      <w:r w:rsidRPr="00DA5FE7">
        <w:rPr>
          <w:rFonts w:ascii="Times New Roman" w:hAnsi="Times New Roman"/>
          <w:sz w:val="24"/>
          <w:szCs w:val="24"/>
        </w:rPr>
        <w:t xml:space="preserve"> (sertifikāts Nr.110.) sagatavoto nekustamā īpašuma tirgus novērtējumu, kā arī ieskaitot pirkuma maksa ar zemes gabala atsavināšanu saistītos izdevumus, pirkuma maksa noteikta EUR 21 455,57 (divdesmit viens tūkstotis četri simti piecdesmit pieci </w:t>
      </w:r>
      <w:proofErr w:type="spellStart"/>
      <w:r w:rsidRPr="00DA5FE7">
        <w:rPr>
          <w:rFonts w:ascii="Times New Roman" w:hAnsi="Times New Roman"/>
          <w:i/>
          <w:sz w:val="24"/>
          <w:szCs w:val="24"/>
        </w:rPr>
        <w:t>euro</w:t>
      </w:r>
      <w:proofErr w:type="spellEnd"/>
      <w:r w:rsidRPr="00DA5FE7">
        <w:rPr>
          <w:rFonts w:ascii="Times New Roman" w:hAnsi="Times New Roman"/>
          <w:sz w:val="24"/>
          <w:szCs w:val="24"/>
        </w:rPr>
        <w:t>,  57 centi)</w:t>
      </w:r>
      <w:r>
        <w:rPr>
          <w:rFonts w:ascii="Times New Roman" w:hAnsi="Times New Roman"/>
          <w:sz w:val="24"/>
          <w:szCs w:val="24"/>
        </w:rPr>
        <w:t>.</w:t>
      </w:r>
    </w:p>
    <w:p w:rsidR="00DA5FE7" w:rsidRPr="00DA5FE7" w:rsidRDefault="00DA5FE7" w:rsidP="00DA5FE7">
      <w:pPr>
        <w:spacing w:after="0" w:line="240" w:lineRule="auto"/>
        <w:jc w:val="both"/>
        <w:rPr>
          <w:rFonts w:ascii="Times New Roman" w:hAnsi="Times New Roman"/>
          <w:sz w:val="24"/>
          <w:szCs w:val="24"/>
        </w:rPr>
      </w:pPr>
      <w:r w:rsidRPr="00DA5FE7">
        <w:rPr>
          <w:rFonts w:ascii="Times New Roman" w:hAnsi="Times New Roman"/>
          <w:sz w:val="24"/>
          <w:szCs w:val="24"/>
        </w:rPr>
        <w:t xml:space="preserve">2.2.zemes īpašuma pirkuma maksas samaksas kārtība - viena mēneša laikā pēc apliecinājuma par pirmpirkuma tiesību izmantošanu iesniegšanas domē, samaksāt visu pirkuma maksu iesniedzot domei pirkuma samaksas apliecinošo dokumentu oriģinālus, vai slēdzot līgumu par nomaksu ar termiņu ne ilgāk par pieciem gadiem, maksājot likumiskos procentus. (6% gadā no nesamaksātās pirkuma summas), pirms līguma parakstīšanas iemaksājot 10% no kopējās summas </w:t>
      </w:r>
      <w:r>
        <w:rPr>
          <w:rFonts w:ascii="Times New Roman" w:hAnsi="Times New Roman"/>
          <w:sz w:val="24"/>
          <w:szCs w:val="24"/>
        </w:rPr>
        <w:t>.</w:t>
      </w:r>
    </w:p>
    <w:p w:rsidR="00DA5FE7" w:rsidRPr="00DA5FE7" w:rsidRDefault="00DA5FE7" w:rsidP="00DA5FE7">
      <w:pPr>
        <w:spacing w:after="0" w:line="240" w:lineRule="auto"/>
        <w:jc w:val="both"/>
        <w:rPr>
          <w:rFonts w:ascii="Times New Roman" w:hAnsi="Times New Roman"/>
          <w:sz w:val="24"/>
          <w:szCs w:val="24"/>
          <w:highlight w:val="green"/>
        </w:rPr>
      </w:pPr>
    </w:p>
    <w:p w:rsidR="00DA5FE7" w:rsidRPr="00DA5FE7" w:rsidRDefault="00DA5FE7" w:rsidP="00DA5FE7">
      <w:pPr>
        <w:spacing w:after="0" w:line="240" w:lineRule="auto"/>
        <w:jc w:val="both"/>
        <w:rPr>
          <w:rFonts w:ascii="Times New Roman" w:hAnsi="Times New Roman"/>
          <w:b/>
          <w:sz w:val="24"/>
          <w:szCs w:val="24"/>
        </w:rPr>
      </w:pPr>
      <w:r w:rsidRPr="00DA5FE7">
        <w:rPr>
          <w:rFonts w:ascii="Times New Roman" w:hAnsi="Times New Roman"/>
          <w:b/>
          <w:sz w:val="24"/>
          <w:szCs w:val="24"/>
        </w:rPr>
        <w:t>3. Nododamās tiesības un pienākumi:</w:t>
      </w:r>
    </w:p>
    <w:p w:rsidR="00DA5FE7" w:rsidRPr="00DA5FE7" w:rsidRDefault="00DA5FE7" w:rsidP="00DA5FE7">
      <w:pPr>
        <w:spacing w:after="0" w:line="240" w:lineRule="auto"/>
        <w:jc w:val="both"/>
        <w:rPr>
          <w:rFonts w:ascii="Times New Roman" w:hAnsi="Times New Roman"/>
          <w:sz w:val="24"/>
          <w:szCs w:val="24"/>
        </w:rPr>
      </w:pPr>
      <w:r w:rsidRPr="00DA5FE7">
        <w:rPr>
          <w:rFonts w:ascii="Times New Roman" w:hAnsi="Times New Roman"/>
          <w:sz w:val="24"/>
          <w:szCs w:val="24"/>
        </w:rPr>
        <w:t>3.1.Samaksāt visus ar pirkuma līguma noslēgšanu un reģistrāciju zemesgrāmatā saistītos nodokļus un nodevas.</w:t>
      </w:r>
    </w:p>
    <w:p w:rsidR="00DA5FE7" w:rsidRPr="00DA5FE7" w:rsidRDefault="00DA5FE7" w:rsidP="00DA5FE7">
      <w:pPr>
        <w:spacing w:after="0" w:line="240" w:lineRule="auto"/>
        <w:jc w:val="both"/>
        <w:rPr>
          <w:rFonts w:ascii="Times New Roman" w:hAnsi="Times New Roman"/>
          <w:sz w:val="24"/>
          <w:szCs w:val="24"/>
        </w:rPr>
      </w:pPr>
      <w:r w:rsidRPr="00DA5FE7">
        <w:rPr>
          <w:rFonts w:ascii="Times New Roman" w:hAnsi="Times New Roman"/>
          <w:sz w:val="24"/>
          <w:szCs w:val="24"/>
        </w:rPr>
        <w:t>3.2.ievērot uz zemes īpašumu gulstošos pienākumus, saistības un apgrūtinājumus.</w:t>
      </w:r>
    </w:p>
    <w:p w:rsidR="00DA5FE7" w:rsidRPr="00DA5FE7" w:rsidRDefault="00DA5FE7" w:rsidP="00DA5FE7">
      <w:pPr>
        <w:spacing w:after="0" w:line="240" w:lineRule="auto"/>
        <w:jc w:val="both"/>
        <w:rPr>
          <w:rFonts w:ascii="Times New Roman" w:hAnsi="Times New Roman"/>
          <w:sz w:val="24"/>
          <w:szCs w:val="24"/>
          <w:highlight w:val="green"/>
        </w:rPr>
      </w:pPr>
    </w:p>
    <w:p w:rsidR="00DA5FE7" w:rsidRPr="00DA5FE7" w:rsidRDefault="00DA5FE7" w:rsidP="00DA5FE7">
      <w:pPr>
        <w:spacing w:after="0" w:line="240" w:lineRule="auto"/>
        <w:jc w:val="both"/>
        <w:rPr>
          <w:rFonts w:ascii="Times New Roman" w:hAnsi="Times New Roman"/>
          <w:b/>
          <w:sz w:val="24"/>
          <w:szCs w:val="24"/>
        </w:rPr>
      </w:pPr>
      <w:r w:rsidRPr="00DA5FE7">
        <w:rPr>
          <w:rFonts w:ascii="Times New Roman" w:hAnsi="Times New Roman"/>
          <w:b/>
          <w:sz w:val="24"/>
          <w:szCs w:val="24"/>
        </w:rPr>
        <w:t>4. Pircēja darbības pēc šī paziņojuma saņemšanas:</w:t>
      </w:r>
    </w:p>
    <w:p w:rsidR="00DA5FE7" w:rsidRPr="00DA5FE7" w:rsidRDefault="00DA5FE7" w:rsidP="00DA5FE7">
      <w:pPr>
        <w:spacing w:after="0" w:line="240" w:lineRule="auto"/>
        <w:jc w:val="both"/>
        <w:rPr>
          <w:rFonts w:ascii="Times New Roman" w:hAnsi="Times New Roman"/>
          <w:sz w:val="24"/>
          <w:szCs w:val="24"/>
        </w:rPr>
      </w:pPr>
      <w:r w:rsidRPr="00DA5FE7">
        <w:rPr>
          <w:rFonts w:ascii="Times New Roman" w:hAnsi="Times New Roman"/>
          <w:sz w:val="24"/>
          <w:szCs w:val="24"/>
        </w:rPr>
        <w:t>4.1.Viena mēneša laikā no šī paziņojuma saņemšanas iesniegt domei apliecinājumu par vēlmi iegādāties zemes īpašumu ar iepriekšminētajiem nosacījumiem.</w:t>
      </w:r>
    </w:p>
    <w:p w:rsidR="00DA5FE7" w:rsidRPr="00DA5FE7" w:rsidRDefault="00DA5FE7" w:rsidP="00DA5FE7">
      <w:pPr>
        <w:spacing w:after="0" w:line="240" w:lineRule="auto"/>
        <w:jc w:val="both"/>
        <w:rPr>
          <w:rFonts w:ascii="Times New Roman" w:hAnsi="Times New Roman"/>
          <w:sz w:val="24"/>
          <w:szCs w:val="24"/>
        </w:rPr>
      </w:pPr>
      <w:r w:rsidRPr="00DA5FE7">
        <w:rPr>
          <w:rFonts w:ascii="Times New Roman" w:hAnsi="Times New Roman"/>
          <w:sz w:val="24"/>
          <w:szCs w:val="24"/>
        </w:rPr>
        <w:t>4.2.Apliecinājums par vēlmi izmantot savas pirmpirkuma tiesības iesniedzams brīvā formā iesnieguma veidā Alojas novada domē, Jūras ielā 13, Alojā, darba dienās no plkst. 8.00-12.00 un 13.00-17.00.</w:t>
      </w:r>
    </w:p>
    <w:p w:rsidR="00DA5FE7" w:rsidRPr="00DA5FE7" w:rsidRDefault="00DA5FE7" w:rsidP="00DA5FE7">
      <w:pPr>
        <w:spacing w:after="0" w:line="240" w:lineRule="auto"/>
        <w:jc w:val="both"/>
        <w:rPr>
          <w:rFonts w:ascii="Times New Roman" w:hAnsi="Times New Roman"/>
          <w:sz w:val="24"/>
          <w:szCs w:val="24"/>
        </w:rPr>
      </w:pPr>
    </w:p>
    <w:p w:rsidR="00DA5FE7" w:rsidRPr="00DA5FE7" w:rsidRDefault="00DA5FE7" w:rsidP="00DA5FE7">
      <w:pPr>
        <w:spacing w:after="0" w:line="240" w:lineRule="auto"/>
        <w:jc w:val="both"/>
        <w:rPr>
          <w:rFonts w:ascii="Times New Roman" w:hAnsi="Times New Roman"/>
          <w:b/>
          <w:sz w:val="24"/>
          <w:szCs w:val="24"/>
        </w:rPr>
      </w:pPr>
      <w:r w:rsidRPr="00DA5FE7">
        <w:rPr>
          <w:rFonts w:ascii="Times New Roman" w:hAnsi="Times New Roman"/>
          <w:b/>
          <w:sz w:val="24"/>
          <w:szCs w:val="24"/>
        </w:rPr>
        <w:t>5. Domes darbības pēc apliecinājuma saņemšanas:</w:t>
      </w:r>
    </w:p>
    <w:p w:rsidR="00DA5FE7" w:rsidRPr="00DA5FE7" w:rsidRDefault="00DA5FE7" w:rsidP="00DA5FE7">
      <w:pPr>
        <w:spacing w:after="0" w:line="240" w:lineRule="auto"/>
        <w:jc w:val="both"/>
        <w:rPr>
          <w:rFonts w:ascii="Times New Roman" w:hAnsi="Times New Roman"/>
          <w:sz w:val="24"/>
          <w:szCs w:val="24"/>
        </w:rPr>
      </w:pPr>
      <w:r w:rsidRPr="00DA5FE7">
        <w:rPr>
          <w:rFonts w:ascii="Times New Roman" w:hAnsi="Times New Roman"/>
          <w:sz w:val="24"/>
          <w:szCs w:val="24"/>
        </w:rPr>
        <w:t>5.1.Pēc apliecinājuma saņemšanas dome sagatavos pirkuma līguma projektu.</w:t>
      </w:r>
    </w:p>
    <w:p w:rsidR="00DA5FE7" w:rsidRPr="00DA5FE7" w:rsidRDefault="00DA5FE7" w:rsidP="00DA5FE7">
      <w:pPr>
        <w:spacing w:after="0" w:line="240" w:lineRule="auto"/>
        <w:jc w:val="both"/>
        <w:rPr>
          <w:rFonts w:ascii="Times New Roman" w:hAnsi="Times New Roman"/>
          <w:sz w:val="24"/>
          <w:szCs w:val="24"/>
        </w:rPr>
      </w:pPr>
      <w:r w:rsidRPr="00DA5FE7">
        <w:rPr>
          <w:rFonts w:ascii="Times New Roman" w:hAnsi="Times New Roman"/>
          <w:sz w:val="24"/>
          <w:szCs w:val="24"/>
        </w:rPr>
        <w:lastRenderedPageBreak/>
        <w:t>5.2.Pēc pirkuma līguma projekta sagatavošanas un pirkuma maksas apliecinošā dokumenta saņemšanas, dome nosūtīs uzaicinājumu noslēgt pirkuma līgumu un Jūsu norādīto adresi.</w:t>
      </w:r>
    </w:p>
    <w:p w:rsidR="00DA5FE7" w:rsidRPr="00DA5FE7" w:rsidRDefault="00DA5FE7" w:rsidP="00DA5FE7">
      <w:pPr>
        <w:spacing w:after="0" w:line="240" w:lineRule="auto"/>
        <w:jc w:val="both"/>
        <w:rPr>
          <w:rFonts w:ascii="Times New Roman" w:hAnsi="Times New Roman"/>
          <w:sz w:val="24"/>
          <w:szCs w:val="24"/>
        </w:rPr>
      </w:pPr>
    </w:p>
    <w:p w:rsidR="00DA5FE7" w:rsidRPr="00DA5FE7" w:rsidRDefault="00DA5FE7" w:rsidP="00DA5FE7">
      <w:pPr>
        <w:spacing w:after="0" w:line="240" w:lineRule="auto"/>
        <w:jc w:val="both"/>
        <w:rPr>
          <w:rFonts w:ascii="Times New Roman" w:hAnsi="Times New Roman"/>
          <w:b/>
          <w:sz w:val="24"/>
          <w:szCs w:val="24"/>
        </w:rPr>
      </w:pPr>
      <w:r w:rsidRPr="00DA5FE7">
        <w:rPr>
          <w:rFonts w:ascii="Times New Roman" w:hAnsi="Times New Roman"/>
          <w:b/>
          <w:sz w:val="24"/>
          <w:szCs w:val="24"/>
        </w:rPr>
        <w:t>6. Pirkuma līguma noslēgšanas kārtība:</w:t>
      </w:r>
    </w:p>
    <w:p w:rsidR="00DA5FE7" w:rsidRPr="00DA5FE7" w:rsidRDefault="00DA5FE7" w:rsidP="00DA5FE7">
      <w:pPr>
        <w:spacing w:after="0" w:line="240" w:lineRule="auto"/>
        <w:jc w:val="both"/>
        <w:rPr>
          <w:rFonts w:ascii="Times New Roman" w:hAnsi="Times New Roman"/>
          <w:sz w:val="24"/>
          <w:szCs w:val="24"/>
        </w:rPr>
      </w:pPr>
      <w:r w:rsidRPr="00DA5FE7">
        <w:rPr>
          <w:rFonts w:ascii="Times New Roman" w:hAnsi="Times New Roman"/>
          <w:sz w:val="24"/>
          <w:szCs w:val="24"/>
        </w:rPr>
        <w:t>6.1.Pēc pirkuma līguma projekta un uzaicinājuma saņemšanas Jums divu nedēļu laikā jāsniedz domei atbilde par pirkuma līguma noslēgšanu vai nenoslēgšanu.</w:t>
      </w:r>
    </w:p>
    <w:p w:rsidR="00DA5FE7" w:rsidRPr="00DA5FE7" w:rsidRDefault="00DA5FE7" w:rsidP="00DA5FE7">
      <w:pPr>
        <w:spacing w:after="0" w:line="240" w:lineRule="auto"/>
        <w:jc w:val="both"/>
        <w:rPr>
          <w:rFonts w:ascii="Times New Roman" w:hAnsi="Times New Roman"/>
          <w:sz w:val="24"/>
          <w:szCs w:val="24"/>
        </w:rPr>
      </w:pPr>
    </w:p>
    <w:p w:rsidR="00DA5FE7" w:rsidRPr="00DA5FE7" w:rsidRDefault="00DA5FE7" w:rsidP="00DA5FE7">
      <w:pPr>
        <w:spacing w:after="0" w:line="240" w:lineRule="auto"/>
        <w:rPr>
          <w:rFonts w:ascii="Times New Roman" w:hAnsi="Times New Roman"/>
          <w:sz w:val="24"/>
          <w:szCs w:val="24"/>
        </w:rPr>
      </w:pPr>
    </w:p>
    <w:p w:rsidR="00115C43" w:rsidRPr="00DA5FE7" w:rsidRDefault="00115C43" w:rsidP="00DA5FE7">
      <w:pPr>
        <w:spacing w:after="0" w:line="240" w:lineRule="auto"/>
        <w:jc w:val="center"/>
        <w:rPr>
          <w:rFonts w:ascii="Times New Roman" w:hAnsi="Times New Roman"/>
          <w:sz w:val="24"/>
          <w:szCs w:val="24"/>
        </w:rPr>
      </w:pPr>
    </w:p>
    <w:p w:rsidR="00F27E92" w:rsidRPr="00DA5FE7" w:rsidRDefault="00F27E92" w:rsidP="00DA5FE7">
      <w:pPr>
        <w:spacing w:after="0" w:line="240" w:lineRule="auto"/>
        <w:jc w:val="center"/>
        <w:rPr>
          <w:rFonts w:ascii="Times New Roman" w:hAnsi="Times New Roman"/>
          <w:sz w:val="24"/>
          <w:szCs w:val="24"/>
        </w:rPr>
      </w:pPr>
    </w:p>
    <w:p w:rsidR="00F27E92" w:rsidRPr="00DA5FE7" w:rsidRDefault="00F27E92" w:rsidP="00DA5FE7">
      <w:pPr>
        <w:spacing w:after="0" w:line="240" w:lineRule="auto"/>
        <w:jc w:val="center"/>
        <w:rPr>
          <w:rFonts w:ascii="Times New Roman" w:hAnsi="Times New Roman"/>
          <w:sz w:val="24"/>
          <w:szCs w:val="24"/>
        </w:rPr>
      </w:pPr>
    </w:p>
    <w:p w:rsidR="00F27E92" w:rsidRPr="00DA5FE7" w:rsidRDefault="00F27E92" w:rsidP="00DA5FE7">
      <w:pPr>
        <w:spacing w:after="0" w:line="240" w:lineRule="auto"/>
        <w:jc w:val="center"/>
        <w:rPr>
          <w:rFonts w:ascii="Times New Roman" w:hAnsi="Times New Roman"/>
          <w:sz w:val="24"/>
          <w:szCs w:val="24"/>
        </w:rPr>
      </w:pPr>
    </w:p>
    <w:p w:rsidR="00F27E92" w:rsidRPr="00DA5FE7" w:rsidRDefault="00F27E92" w:rsidP="00DA5FE7">
      <w:pPr>
        <w:spacing w:after="0" w:line="240" w:lineRule="auto"/>
        <w:jc w:val="center"/>
        <w:rPr>
          <w:rFonts w:ascii="Times New Roman" w:hAnsi="Times New Roman"/>
          <w:sz w:val="24"/>
          <w:szCs w:val="24"/>
        </w:rPr>
      </w:pPr>
    </w:p>
    <w:p w:rsidR="00D9423D" w:rsidRPr="000755B3" w:rsidRDefault="00D9423D" w:rsidP="00D9423D">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D9423D" w:rsidRPr="000755B3" w:rsidRDefault="00D9423D" w:rsidP="00D9423D">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D9423D" w:rsidRPr="000755B3" w:rsidRDefault="00D9423D" w:rsidP="00D9423D">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D9423D" w:rsidRPr="000755B3" w:rsidRDefault="00D9423D" w:rsidP="00D9423D">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D9423D" w:rsidRPr="000755B3" w:rsidRDefault="00D9423D" w:rsidP="00D9423D">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DA5FE7" w:rsidRDefault="00DA5FE7" w:rsidP="00DA5FE7"/>
    <w:p w:rsidR="00F27E92" w:rsidRPr="00DA5FE7" w:rsidRDefault="00F27E92" w:rsidP="00DA5FE7">
      <w:pPr>
        <w:spacing w:after="0" w:line="240" w:lineRule="auto"/>
        <w:jc w:val="center"/>
        <w:rPr>
          <w:rFonts w:ascii="Times New Roman" w:hAnsi="Times New Roman"/>
          <w:sz w:val="24"/>
          <w:szCs w:val="24"/>
        </w:rPr>
      </w:pPr>
    </w:p>
    <w:p w:rsidR="00F27E92" w:rsidRDefault="00F27E92" w:rsidP="00B566F0">
      <w:pPr>
        <w:spacing w:after="0" w:line="240" w:lineRule="auto"/>
        <w:jc w:val="center"/>
        <w:rPr>
          <w:rFonts w:ascii="Times New Roman" w:hAnsi="Times New Roman"/>
        </w:rPr>
      </w:pPr>
    </w:p>
    <w:p w:rsidR="00F27E92" w:rsidRDefault="00F27E92" w:rsidP="00B566F0">
      <w:pPr>
        <w:spacing w:after="0" w:line="240" w:lineRule="auto"/>
        <w:jc w:val="center"/>
        <w:rPr>
          <w:rFonts w:ascii="Times New Roman" w:hAnsi="Times New Roman"/>
        </w:rPr>
      </w:pPr>
    </w:p>
    <w:p w:rsidR="00F27E92" w:rsidRDefault="00F27E92" w:rsidP="00B566F0">
      <w:pPr>
        <w:spacing w:after="0" w:line="240" w:lineRule="auto"/>
        <w:jc w:val="center"/>
        <w:rPr>
          <w:rFonts w:ascii="Times New Roman" w:hAnsi="Times New Roman"/>
        </w:rPr>
      </w:pPr>
    </w:p>
    <w:p w:rsidR="00F27E92" w:rsidRDefault="00F27E92" w:rsidP="00B566F0">
      <w:pPr>
        <w:spacing w:after="0" w:line="240" w:lineRule="auto"/>
        <w:jc w:val="center"/>
        <w:rPr>
          <w:rFonts w:ascii="Times New Roman" w:hAnsi="Times New Roman"/>
        </w:rPr>
      </w:pPr>
    </w:p>
    <w:p w:rsidR="00F27E92" w:rsidRDefault="00F27E92" w:rsidP="00B566F0">
      <w:pPr>
        <w:spacing w:after="0" w:line="240" w:lineRule="auto"/>
        <w:jc w:val="center"/>
        <w:rPr>
          <w:rFonts w:ascii="Times New Roman" w:hAnsi="Times New Roman"/>
        </w:rPr>
      </w:pPr>
    </w:p>
    <w:p w:rsidR="00F27E92" w:rsidRDefault="00F27E92" w:rsidP="00B566F0">
      <w:pPr>
        <w:spacing w:after="0" w:line="240" w:lineRule="auto"/>
        <w:jc w:val="center"/>
        <w:rPr>
          <w:rFonts w:ascii="Times New Roman" w:hAnsi="Times New Roman"/>
        </w:rPr>
      </w:pPr>
    </w:p>
    <w:p w:rsidR="00F27E92" w:rsidRDefault="00F27E92" w:rsidP="00B566F0">
      <w:pPr>
        <w:spacing w:after="0" w:line="240" w:lineRule="auto"/>
        <w:jc w:val="center"/>
        <w:rPr>
          <w:rFonts w:ascii="Times New Roman" w:hAnsi="Times New Roman"/>
        </w:rPr>
      </w:pPr>
    </w:p>
    <w:p w:rsidR="00F27E92" w:rsidRDefault="00F27E92" w:rsidP="00B566F0">
      <w:pPr>
        <w:spacing w:after="0" w:line="240" w:lineRule="auto"/>
        <w:jc w:val="center"/>
        <w:rPr>
          <w:rFonts w:ascii="Times New Roman" w:hAnsi="Times New Roman"/>
        </w:rPr>
      </w:pPr>
    </w:p>
    <w:p w:rsidR="00F27E92" w:rsidRDefault="00F27E92" w:rsidP="00B566F0">
      <w:pPr>
        <w:spacing w:after="0" w:line="240" w:lineRule="auto"/>
        <w:jc w:val="center"/>
        <w:rPr>
          <w:rFonts w:ascii="Times New Roman" w:hAnsi="Times New Roman"/>
        </w:rPr>
      </w:pPr>
    </w:p>
    <w:p w:rsidR="00F27E92" w:rsidRDefault="00F27E92" w:rsidP="00B566F0">
      <w:pPr>
        <w:spacing w:after="0" w:line="240" w:lineRule="auto"/>
        <w:jc w:val="center"/>
        <w:rPr>
          <w:rFonts w:ascii="Times New Roman" w:hAnsi="Times New Roman"/>
        </w:rPr>
      </w:pPr>
    </w:p>
    <w:p w:rsidR="00F27E92" w:rsidRDefault="00F27E92" w:rsidP="00B566F0">
      <w:pPr>
        <w:spacing w:after="0" w:line="240" w:lineRule="auto"/>
        <w:jc w:val="center"/>
        <w:rPr>
          <w:rFonts w:ascii="Times New Roman" w:hAnsi="Times New Roman"/>
        </w:rPr>
      </w:pPr>
    </w:p>
    <w:p w:rsidR="00F27E92" w:rsidRDefault="00F27E92" w:rsidP="00B566F0">
      <w:pPr>
        <w:spacing w:after="0" w:line="240" w:lineRule="auto"/>
        <w:jc w:val="center"/>
        <w:rPr>
          <w:rFonts w:ascii="Times New Roman" w:hAnsi="Times New Roman"/>
        </w:rPr>
      </w:pPr>
    </w:p>
    <w:p w:rsidR="00F27E92" w:rsidRDefault="00F27E92"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DA5FE7" w:rsidRDefault="00DA5FE7" w:rsidP="00B566F0">
      <w:pPr>
        <w:spacing w:after="0" w:line="240" w:lineRule="auto"/>
        <w:jc w:val="center"/>
        <w:rPr>
          <w:rFonts w:ascii="Times New Roman" w:hAnsi="Times New Roman"/>
        </w:rPr>
      </w:pPr>
    </w:p>
    <w:p w:rsidR="00410D38" w:rsidRDefault="00410D38" w:rsidP="00A40B13">
      <w:pPr>
        <w:spacing w:after="0" w:line="240" w:lineRule="auto"/>
        <w:rPr>
          <w:rFonts w:ascii="Times New Roman" w:hAnsi="Times New Roman"/>
        </w:rPr>
      </w:pPr>
    </w:p>
    <w:p w:rsidR="00410D38" w:rsidRDefault="00410D38" w:rsidP="00410D38">
      <w:pPr>
        <w:spacing w:after="0" w:line="240" w:lineRule="auto"/>
        <w:jc w:val="center"/>
        <w:rPr>
          <w:rFonts w:ascii="Times New Roman" w:hAnsi="Times New Roman"/>
        </w:rPr>
      </w:pPr>
    </w:p>
    <w:p w:rsidR="00B65791" w:rsidRDefault="00B65791" w:rsidP="00410D38">
      <w:pPr>
        <w:spacing w:after="0" w:line="240" w:lineRule="auto"/>
        <w:jc w:val="center"/>
        <w:rPr>
          <w:rFonts w:ascii="Times New Roman" w:hAnsi="Times New Roman"/>
        </w:rPr>
      </w:pPr>
    </w:p>
    <w:p w:rsidR="00B65791" w:rsidRDefault="00B65791" w:rsidP="00410D38">
      <w:pPr>
        <w:spacing w:after="0" w:line="240" w:lineRule="auto"/>
        <w:jc w:val="center"/>
        <w:rPr>
          <w:rFonts w:ascii="Times New Roman" w:hAnsi="Times New Roman"/>
        </w:rPr>
      </w:pPr>
    </w:p>
    <w:p w:rsidR="00B65791" w:rsidRDefault="00B65791" w:rsidP="00410D38">
      <w:pPr>
        <w:spacing w:after="0" w:line="240" w:lineRule="auto"/>
        <w:jc w:val="center"/>
        <w:rPr>
          <w:rFonts w:ascii="Times New Roman" w:hAnsi="Times New Roman"/>
        </w:rPr>
      </w:pPr>
    </w:p>
    <w:p w:rsidR="00410D38" w:rsidRPr="006D403C" w:rsidRDefault="00410D38" w:rsidP="00410D38">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3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410D38" w:rsidRPr="006D403C" w:rsidRDefault="00410D38" w:rsidP="00410D38">
      <w:pPr>
        <w:spacing w:after="0" w:line="240" w:lineRule="auto"/>
        <w:jc w:val="center"/>
        <w:rPr>
          <w:rFonts w:ascii="Times New Roman" w:hAnsi="Times New Roman"/>
          <w:sz w:val="32"/>
        </w:rPr>
      </w:pPr>
      <w:r w:rsidRPr="006D403C">
        <w:rPr>
          <w:rFonts w:ascii="Times New Roman" w:hAnsi="Times New Roman"/>
          <w:sz w:val="32"/>
        </w:rPr>
        <w:t>Latvijas Republika</w:t>
      </w:r>
    </w:p>
    <w:p w:rsidR="00410D38" w:rsidRPr="006D403C" w:rsidRDefault="00410D38" w:rsidP="00410D38">
      <w:pPr>
        <w:spacing w:after="0" w:line="240" w:lineRule="auto"/>
        <w:jc w:val="center"/>
        <w:rPr>
          <w:rFonts w:ascii="Times New Roman" w:hAnsi="Times New Roman"/>
        </w:rPr>
      </w:pPr>
    </w:p>
    <w:p w:rsidR="00410D38" w:rsidRPr="006D403C" w:rsidRDefault="00410D38" w:rsidP="00410D38">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410D38" w:rsidRPr="006D403C" w:rsidRDefault="00410D38" w:rsidP="00410D38">
      <w:pPr>
        <w:pBdr>
          <w:bottom w:val="double" w:sz="6" w:space="19" w:color="auto"/>
        </w:pBdr>
        <w:spacing w:after="0" w:line="240" w:lineRule="auto"/>
        <w:jc w:val="center"/>
        <w:rPr>
          <w:rFonts w:ascii="Times New Roman" w:hAnsi="Times New Roman"/>
          <w:sz w:val="14"/>
        </w:rPr>
      </w:pPr>
    </w:p>
    <w:p w:rsidR="00410D38" w:rsidRPr="006D403C" w:rsidRDefault="00410D38" w:rsidP="00410D38">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410D38" w:rsidRPr="006D403C" w:rsidRDefault="00410D38" w:rsidP="00410D38">
      <w:pPr>
        <w:pStyle w:val="NoSpacing"/>
        <w:rPr>
          <w:rFonts w:ascii="Times New Roman" w:hAnsi="Times New Roman" w:cs="Times New Roman"/>
          <w:szCs w:val="24"/>
        </w:rPr>
      </w:pPr>
    </w:p>
    <w:p w:rsidR="00410D38" w:rsidRPr="006D403C" w:rsidRDefault="00410D38" w:rsidP="00410D38">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410D38" w:rsidRPr="006D403C" w:rsidRDefault="00410D38" w:rsidP="00410D38">
      <w:pPr>
        <w:pStyle w:val="NoSpacing"/>
        <w:rPr>
          <w:rFonts w:ascii="Times New Roman" w:hAnsi="Times New Roman" w:cs="Times New Roman"/>
        </w:rPr>
      </w:pPr>
    </w:p>
    <w:p w:rsidR="00410D38" w:rsidRPr="006D403C" w:rsidRDefault="00410D38" w:rsidP="00410D38">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Nr.44</w:t>
      </w:r>
    </w:p>
    <w:p w:rsidR="00410D38" w:rsidRPr="006D403C" w:rsidRDefault="00410D38" w:rsidP="00410D38">
      <w:pPr>
        <w:pStyle w:val="NoSpacing"/>
        <w:ind w:left="5040" w:firstLine="720"/>
        <w:rPr>
          <w:rFonts w:ascii="Times New Roman" w:hAnsi="Times New Roman" w:cs="Times New Roman"/>
          <w:szCs w:val="24"/>
        </w:rPr>
      </w:pPr>
      <w:r>
        <w:rPr>
          <w:rFonts w:ascii="Times New Roman" w:hAnsi="Times New Roman" w:cs="Times New Roman"/>
          <w:szCs w:val="24"/>
        </w:rPr>
        <w:t>protokols Nr.2 44</w:t>
      </w:r>
      <w:r w:rsidRPr="006D403C">
        <w:rPr>
          <w:rFonts w:ascii="Times New Roman" w:hAnsi="Times New Roman" w:cs="Times New Roman"/>
          <w:szCs w:val="24"/>
        </w:rPr>
        <w:t>#</w:t>
      </w:r>
    </w:p>
    <w:p w:rsidR="00410D38" w:rsidRDefault="00410D38" w:rsidP="00410D38">
      <w:pPr>
        <w:spacing w:after="0" w:line="240" w:lineRule="auto"/>
        <w:jc w:val="center"/>
        <w:rPr>
          <w:rFonts w:ascii="Times New Roman" w:hAnsi="Times New Roman"/>
        </w:rPr>
      </w:pPr>
    </w:p>
    <w:p w:rsidR="00410D38" w:rsidRDefault="00410D38" w:rsidP="00410D38">
      <w:pPr>
        <w:spacing w:after="0" w:line="240" w:lineRule="auto"/>
        <w:jc w:val="center"/>
        <w:rPr>
          <w:rFonts w:ascii="Times New Roman" w:hAnsi="Times New Roman"/>
        </w:rPr>
      </w:pPr>
    </w:p>
    <w:p w:rsidR="00410D38" w:rsidRDefault="00410D38" w:rsidP="00410D38">
      <w:pPr>
        <w:spacing w:after="0" w:line="240" w:lineRule="auto"/>
        <w:jc w:val="center"/>
        <w:rPr>
          <w:rFonts w:ascii="Times New Roman" w:hAnsi="Times New Roman"/>
        </w:rPr>
      </w:pPr>
    </w:p>
    <w:p w:rsidR="00410D38" w:rsidRDefault="00410D38" w:rsidP="00FB5B70">
      <w:pPr>
        <w:pStyle w:val="BodyText"/>
        <w:jc w:val="center"/>
        <w:rPr>
          <w:u w:val="single"/>
        </w:rPr>
      </w:pPr>
      <w:r>
        <w:rPr>
          <w:u w:val="single"/>
        </w:rPr>
        <w:t>Par zemes iznomāšanu Dinai Pārupei</w:t>
      </w:r>
    </w:p>
    <w:p w:rsidR="00FB5B70" w:rsidRPr="00FB5B70" w:rsidRDefault="00FB5B70" w:rsidP="00FB5B70">
      <w:pPr>
        <w:pStyle w:val="BodyText"/>
        <w:jc w:val="center"/>
        <w:rPr>
          <w:u w:val="single"/>
        </w:rPr>
      </w:pPr>
    </w:p>
    <w:p w:rsidR="00410D38" w:rsidRDefault="00410D38" w:rsidP="00410D38">
      <w:pPr>
        <w:pStyle w:val="BodyText2"/>
        <w:ind w:firstLine="720"/>
        <w:rPr>
          <w:rFonts w:ascii="Times New Roman" w:hAnsi="Times New Roman" w:cs="Times New Roman"/>
          <w:lang w:val="lv-LV"/>
        </w:rPr>
      </w:pPr>
      <w:r>
        <w:rPr>
          <w:rFonts w:ascii="Times New Roman" w:hAnsi="Times New Roman" w:cs="Times New Roman"/>
          <w:lang w:val="lv-LV"/>
        </w:rPr>
        <w:t>Izskatot Dinas Pārupes, dzīvojošas</w:t>
      </w:r>
      <w:r w:rsidR="0030379E">
        <w:rPr>
          <w:rFonts w:ascii="Times New Roman" w:hAnsi="Times New Roman" w:cs="Times New Roman"/>
          <w:lang w:val="lv-LV"/>
        </w:rPr>
        <w:t xml:space="preserve"> (dzēsts)</w:t>
      </w:r>
      <w:r w:rsidR="00037446">
        <w:rPr>
          <w:rFonts w:ascii="Times New Roman" w:hAnsi="Times New Roman" w:cs="Times New Roman"/>
          <w:lang w:val="lv-LV"/>
        </w:rPr>
        <w:t>, Alojā, 2013.gada</w:t>
      </w:r>
      <w:proofErr w:type="gramStart"/>
      <w:r w:rsidR="00037446">
        <w:rPr>
          <w:rFonts w:ascii="Times New Roman" w:hAnsi="Times New Roman" w:cs="Times New Roman"/>
          <w:lang w:val="lv-LV"/>
        </w:rPr>
        <w:t xml:space="preserve">  </w:t>
      </w:r>
      <w:proofErr w:type="gramEnd"/>
      <w:r w:rsidR="00037446">
        <w:rPr>
          <w:rFonts w:ascii="Times New Roman" w:hAnsi="Times New Roman" w:cs="Times New Roman"/>
          <w:lang w:val="lv-LV"/>
        </w:rPr>
        <w:t>29.</w:t>
      </w:r>
      <w:r>
        <w:rPr>
          <w:rFonts w:ascii="Times New Roman" w:hAnsi="Times New Roman" w:cs="Times New Roman"/>
          <w:lang w:val="lv-LV"/>
        </w:rPr>
        <w:t>oktobra   iesniegumu (reģistrēts domē 29.10.2013. Nr. 3-8/13/954-P)  par zemes nomu Alojā, Ausekļa ielā 2,  80m</w:t>
      </w:r>
      <w:r>
        <w:rPr>
          <w:rFonts w:ascii="Times New Roman" w:hAnsi="Times New Roman" w:cs="Times New Roman"/>
          <w:vertAlign w:val="superscript"/>
          <w:lang w:val="lv-LV"/>
        </w:rPr>
        <w:t>2</w:t>
      </w:r>
      <w:r>
        <w:rPr>
          <w:rFonts w:ascii="Times New Roman" w:hAnsi="Times New Roman" w:cs="Times New Roman"/>
          <w:lang w:val="lv-LV"/>
        </w:rPr>
        <w:t xml:space="preserve"> platībā  sakņu dārziņa vajadzībām, dome konstatē:</w:t>
      </w:r>
    </w:p>
    <w:p w:rsidR="00410D38" w:rsidRDefault="00410D38" w:rsidP="00410D38">
      <w:pPr>
        <w:pStyle w:val="BodyText2"/>
        <w:ind w:firstLine="720"/>
        <w:rPr>
          <w:rFonts w:ascii="Times New Roman" w:hAnsi="Times New Roman" w:cs="Times New Roman"/>
          <w:lang w:val="lv-LV"/>
        </w:rPr>
      </w:pPr>
      <w:r>
        <w:rPr>
          <w:rFonts w:ascii="Times New Roman" w:hAnsi="Times New Roman" w:cs="Times New Roman"/>
          <w:lang w:val="lv-LV"/>
        </w:rPr>
        <w:t>Zemes gabals  Alojā, Ausekļa iela 2, kadastra apzīmējums 6607 001 0172,  platība  3441m</w:t>
      </w:r>
      <w:r>
        <w:rPr>
          <w:rFonts w:ascii="Times New Roman" w:hAnsi="Times New Roman" w:cs="Times New Roman"/>
          <w:vertAlign w:val="superscript"/>
          <w:lang w:val="lv-LV"/>
        </w:rPr>
        <w:t>2</w:t>
      </w:r>
      <w:r>
        <w:rPr>
          <w:rFonts w:ascii="Times New Roman" w:hAnsi="Times New Roman" w:cs="Times New Roman"/>
          <w:lang w:val="lv-LV"/>
        </w:rPr>
        <w:t xml:space="preserve">, ir pašvaldībai piekritīgā zeme saskaņā ar  Alojas novada  domes 25.11.2009. lēmumu Nr.269. </w:t>
      </w:r>
    </w:p>
    <w:p w:rsidR="00410D38" w:rsidRDefault="00410D38" w:rsidP="00410D38">
      <w:pPr>
        <w:pStyle w:val="BodyText2"/>
        <w:ind w:firstLine="720"/>
        <w:rPr>
          <w:rFonts w:ascii="Times New Roman" w:hAnsi="Times New Roman" w:cs="Times New Roman"/>
          <w:lang w:val="lv-LV"/>
        </w:rPr>
      </w:pPr>
      <w:r>
        <w:rPr>
          <w:rFonts w:ascii="Times New Roman" w:hAnsi="Times New Roman" w:cs="Times New Roman"/>
          <w:lang w:val="lv-LV"/>
        </w:rPr>
        <w:t xml:space="preserve">Zemes gabala kadastrālā vērtība ir </w:t>
      </w:r>
      <w:smartTag w:uri="schemas-tilde-lv/tildestengine" w:element="currency2">
        <w:smartTagPr>
          <w:attr w:name="currency_text" w:val="EUR"/>
          <w:attr w:name="currency_value" w:val="1.00"/>
          <w:attr w:name="currency_key" w:val="EUR"/>
          <w:attr w:name="currency_id" w:val="16"/>
        </w:smartTagPr>
        <w:r>
          <w:rPr>
            <w:rFonts w:ascii="Times New Roman" w:hAnsi="Times New Roman" w:cs="Times New Roman"/>
            <w:lang w:val="lv-LV"/>
          </w:rPr>
          <w:t>1,00 EUR</w:t>
        </w:r>
      </w:smartTag>
      <w:r>
        <w:rPr>
          <w:rFonts w:ascii="Times New Roman" w:hAnsi="Times New Roman" w:cs="Times New Roman"/>
          <w:lang w:val="lv-LV"/>
        </w:rPr>
        <w:t>/m2 (uz 01.01.2014.)</w:t>
      </w:r>
    </w:p>
    <w:p w:rsidR="00410D38" w:rsidRDefault="00410D38" w:rsidP="00410D38">
      <w:pPr>
        <w:pStyle w:val="BodyText2"/>
        <w:ind w:firstLine="720"/>
        <w:rPr>
          <w:rFonts w:ascii="Times New Roman" w:hAnsi="Times New Roman" w:cs="Times New Roman"/>
          <w:lang w:val="lv-LV"/>
        </w:rPr>
      </w:pPr>
      <w:r>
        <w:rPr>
          <w:rFonts w:ascii="Times New Roman" w:hAnsi="Times New Roman" w:cs="Times New Roman"/>
          <w:lang w:val="lv-LV"/>
        </w:rPr>
        <w:t>Pamatojoties uz MK noteikumiem Nr.735. „Noteikumi par publiskas personas zemes nomu” 18.pantu, Alojas novada Saistošajiem noteikumiem Nr.3 ”Par neapbūvētu zemes gabalu nomas maksas aprēķināšanas kārtību Alojas novadā”,  Alojas novada noteikumiem  „Par Alojas novada pašvaldībai piederošo un piekritīgo zemes gabalu iznomāšanas kārtību”</w:t>
      </w:r>
      <w:r>
        <w:rPr>
          <w:rFonts w:ascii="Arial" w:hAnsi="Arial" w:cs="Arial"/>
          <w:lang w:val="lv-LV"/>
        </w:rPr>
        <w:t xml:space="preserve"> </w:t>
      </w:r>
      <w:r>
        <w:rPr>
          <w:rFonts w:ascii="Times New Roman" w:hAnsi="Times New Roman" w:cs="Times New Roman"/>
          <w:lang w:val="lv-LV"/>
        </w:rPr>
        <w:t xml:space="preserve"> un atbilstoši Dinas Pārupes  iesniegumam, Alojas novada dome, atklāti balsojot,  </w:t>
      </w:r>
      <w:r w:rsidRPr="00410D38">
        <w:rPr>
          <w:rFonts w:ascii="Times New Roman" w:hAnsi="Times New Roman" w:cs="Times New Roman"/>
          <w:b/>
          <w:lang w:val="lv-LV"/>
        </w:rPr>
        <w:t>nolemj:</w:t>
      </w:r>
    </w:p>
    <w:p w:rsidR="00410D38" w:rsidRDefault="00410D38" w:rsidP="00410D38">
      <w:pPr>
        <w:pStyle w:val="BodyText2"/>
        <w:ind w:firstLine="720"/>
        <w:rPr>
          <w:rFonts w:ascii="Times New Roman" w:hAnsi="Times New Roman" w:cs="Times New Roman"/>
          <w:lang w:val="lv-LV"/>
        </w:rPr>
      </w:pPr>
      <w:r>
        <w:rPr>
          <w:rFonts w:ascii="Times New Roman" w:hAnsi="Times New Roman" w:cs="Times New Roman"/>
          <w:lang w:val="lv-LV"/>
        </w:rPr>
        <w:t xml:space="preserve">1.Iznomāt </w:t>
      </w:r>
      <w:r>
        <w:rPr>
          <w:rFonts w:ascii="Times New Roman" w:hAnsi="Times New Roman" w:cs="Times New Roman"/>
          <w:b/>
          <w:lang w:val="lv-LV"/>
        </w:rPr>
        <w:t xml:space="preserve"> Dinai Pārupei </w:t>
      </w:r>
      <w:r>
        <w:rPr>
          <w:rFonts w:ascii="Times New Roman" w:hAnsi="Times New Roman" w:cs="Times New Roman"/>
          <w:lang w:val="lv-LV"/>
        </w:rPr>
        <w:t>zemi bez apbūves tiesībām ar mērķi - pagaidu atļautā izmantošana mazdārziņu vai sakņu dārziņa ierīkošanai 80 m</w:t>
      </w:r>
      <w:r>
        <w:rPr>
          <w:rFonts w:ascii="Times New Roman" w:hAnsi="Times New Roman" w:cs="Times New Roman"/>
          <w:vertAlign w:val="superscript"/>
          <w:lang w:val="lv-LV"/>
        </w:rPr>
        <w:t>2</w:t>
      </w:r>
      <w:r>
        <w:rPr>
          <w:rFonts w:ascii="Times New Roman" w:hAnsi="Times New Roman" w:cs="Times New Roman"/>
          <w:lang w:val="lv-LV"/>
        </w:rPr>
        <w:t xml:space="preserve"> platībā Alojā, Ausekļa ielā 2 , kadastra apzīmējums 6607 001 0172,     uz 2 gadiem  un noslēgt zemes nomas līgumu. </w:t>
      </w:r>
    </w:p>
    <w:p w:rsidR="00410D38" w:rsidRDefault="00410D38" w:rsidP="00FB5B70">
      <w:pPr>
        <w:pStyle w:val="BodyText2"/>
        <w:rPr>
          <w:rFonts w:ascii="Times New Roman" w:hAnsi="Times New Roman" w:cs="Times New Roman"/>
          <w:lang w:val="lv-LV"/>
        </w:rPr>
      </w:pPr>
      <w:r>
        <w:rPr>
          <w:rFonts w:ascii="Times New Roman" w:hAnsi="Times New Roman" w:cs="Times New Roman"/>
          <w:lang w:val="lv-LV"/>
        </w:rPr>
        <w:tab/>
        <w:t>2. Noteikt, ka nomnieks maksā  zemes nomas maksu saskaņā ar Saistošo noteikumu Nr.3. punktu 2.4.3. , pievien</w:t>
      </w:r>
      <w:r w:rsidR="00037446">
        <w:rPr>
          <w:rFonts w:ascii="Times New Roman" w:hAnsi="Times New Roman" w:cs="Times New Roman"/>
          <w:lang w:val="lv-LV"/>
        </w:rPr>
        <w:t>otās vērtības nodokli un nekusta</w:t>
      </w:r>
      <w:r>
        <w:rPr>
          <w:rFonts w:ascii="Times New Roman" w:hAnsi="Times New Roman" w:cs="Times New Roman"/>
          <w:lang w:val="lv-LV"/>
        </w:rPr>
        <w:t>mā īpašuma nodokli.</w:t>
      </w:r>
    </w:p>
    <w:p w:rsidR="00FB5B70" w:rsidRPr="00FB5B70" w:rsidRDefault="00FB5B70" w:rsidP="00FB5B70">
      <w:pPr>
        <w:pStyle w:val="BodyText2"/>
        <w:rPr>
          <w:rFonts w:ascii="Times New Roman" w:hAnsi="Times New Roman" w:cs="Times New Roman"/>
          <w:lang w:val="lv-LV"/>
        </w:rPr>
      </w:pPr>
    </w:p>
    <w:p w:rsidR="00FB5B70" w:rsidRPr="000755B3" w:rsidRDefault="00FB5B70" w:rsidP="00FB5B70">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FB5B70" w:rsidRPr="000755B3" w:rsidRDefault="00FB5B70" w:rsidP="00FB5B70">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FB5B70" w:rsidRPr="000755B3" w:rsidRDefault="00FB5B70" w:rsidP="00FB5B70">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FB5B70" w:rsidRPr="000755B3" w:rsidRDefault="00FB5B70" w:rsidP="00FB5B70">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FB5B70" w:rsidRPr="000755B3" w:rsidRDefault="00FB5B70" w:rsidP="00FB5B70">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410D38" w:rsidRDefault="00410D38" w:rsidP="00410D38">
      <w:pPr>
        <w:spacing w:after="0" w:line="240" w:lineRule="auto"/>
        <w:jc w:val="center"/>
        <w:rPr>
          <w:rFonts w:ascii="Times New Roman" w:hAnsi="Times New Roman"/>
        </w:rPr>
      </w:pPr>
    </w:p>
    <w:p w:rsidR="00A83DC5" w:rsidRDefault="00A83DC5" w:rsidP="00A40B13">
      <w:pPr>
        <w:spacing w:after="0" w:line="240" w:lineRule="auto"/>
        <w:rPr>
          <w:rFonts w:ascii="Times New Roman" w:hAnsi="Times New Roman"/>
        </w:rPr>
      </w:pPr>
    </w:p>
    <w:p w:rsidR="00237066" w:rsidRPr="006D403C" w:rsidRDefault="00237066" w:rsidP="00237066">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5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237066" w:rsidRPr="006D403C" w:rsidRDefault="00237066" w:rsidP="00237066">
      <w:pPr>
        <w:spacing w:after="0" w:line="240" w:lineRule="auto"/>
        <w:jc w:val="center"/>
        <w:rPr>
          <w:rFonts w:ascii="Times New Roman" w:hAnsi="Times New Roman"/>
          <w:sz w:val="32"/>
        </w:rPr>
      </w:pPr>
      <w:r w:rsidRPr="006D403C">
        <w:rPr>
          <w:rFonts w:ascii="Times New Roman" w:hAnsi="Times New Roman"/>
          <w:sz w:val="32"/>
        </w:rPr>
        <w:t>Latvijas Republika</w:t>
      </w:r>
    </w:p>
    <w:p w:rsidR="00237066" w:rsidRPr="006D403C" w:rsidRDefault="00237066" w:rsidP="00237066">
      <w:pPr>
        <w:spacing w:after="0" w:line="240" w:lineRule="auto"/>
        <w:jc w:val="center"/>
        <w:rPr>
          <w:rFonts w:ascii="Times New Roman" w:hAnsi="Times New Roman"/>
        </w:rPr>
      </w:pPr>
    </w:p>
    <w:p w:rsidR="00237066" w:rsidRPr="006D403C" w:rsidRDefault="00237066" w:rsidP="00237066">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237066" w:rsidRPr="006D403C" w:rsidRDefault="00237066" w:rsidP="00237066">
      <w:pPr>
        <w:pBdr>
          <w:bottom w:val="double" w:sz="6" w:space="19" w:color="auto"/>
        </w:pBdr>
        <w:spacing w:after="0" w:line="240" w:lineRule="auto"/>
        <w:jc w:val="center"/>
        <w:rPr>
          <w:rFonts w:ascii="Times New Roman" w:hAnsi="Times New Roman"/>
          <w:sz w:val="14"/>
        </w:rPr>
      </w:pPr>
    </w:p>
    <w:p w:rsidR="00237066" w:rsidRPr="006D403C" w:rsidRDefault="00237066" w:rsidP="00237066">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237066" w:rsidRPr="006D403C" w:rsidRDefault="00237066" w:rsidP="00237066">
      <w:pPr>
        <w:pStyle w:val="NoSpacing"/>
        <w:rPr>
          <w:rFonts w:ascii="Times New Roman" w:hAnsi="Times New Roman" w:cs="Times New Roman"/>
          <w:szCs w:val="24"/>
        </w:rPr>
      </w:pPr>
    </w:p>
    <w:p w:rsidR="00237066" w:rsidRPr="006D403C" w:rsidRDefault="00237066" w:rsidP="00237066">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237066" w:rsidRPr="006D403C" w:rsidRDefault="00237066" w:rsidP="00237066">
      <w:pPr>
        <w:pStyle w:val="NoSpacing"/>
        <w:rPr>
          <w:rFonts w:ascii="Times New Roman" w:hAnsi="Times New Roman" w:cs="Times New Roman"/>
        </w:rPr>
      </w:pPr>
    </w:p>
    <w:p w:rsidR="00237066" w:rsidRPr="006D403C" w:rsidRDefault="00852EDF" w:rsidP="00237066">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Nr.45</w:t>
      </w:r>
    </w:p>
    <w:p w:rsidR="00237066" w:rsidRPr="006D403C" w:rsidRDefault="00237066" w:rsidP="00237066">
      <w:pPr>
        <w:pStyle w:val="NoSpacing"/>
        <w:ind w:left="5040" w:firstLine="720"/>
        <w:rPr>
          <w:rFonts w:ascii="Times New Roman" w:hAnsi="Times New Roman" w:cs="Times New Roman"/>
          <w:szCs w:val="24"/>
        </w:rPr>
      </w:pPr>
      <w:r>
        <w:rPr>
          <w:rFonts w:ascii="Times New Roman" w:hAnsi="Times New Roman" w:cs="Times New Roman"/>
          <w:szCs w:val="24"/>
        </w:rPr>
        <w:t xml:space="preserve">protokols </w:t>
      </w:r>
      <w:r w:rsidR="00852EDF">
        <w:rPr>
          <w:rFonts w:ascii="Times New Roman" w:hAnsi="Times New Roman" w:cs="Times New Roman"/>
          <w:szCs w:val="24"/>
        </w:rPr>
        <w:t>Nr.2 45</w:t>
      </w:r>
      <w:r w:rsidRPr="006D403C">
        <w:rPr>
          <w:rFonts w:ascii="Times New Roman" w:hAnsi="Times New Roman" w:cs="Times New Roman"/>
          <w:szCs w:val="24"/>
        </w:rPr>
        <w:t>#</w:t>
      </w:r>
    </w:p>
    <w:p w:rsidR="00410D38" w:rsidRDefault="00410D38" w:rsidP="00410D38">
      <w:pPr>
        <w:spacing w:after="0" w:line="240" w:lineRule="auto"/>
        <w:jc w:val="center"/>
        <w:rPr>
          <w:rFonts w:ascii="Times New Roman" w:hAnsi="Times New Roman"/>
        </w:rPr>
      </w:pPr>
    </w:p>
    <w:p w:rsidR="00410D38" w:rsidRDefault="00410D38" w:rsidP="00410D38">
      <w:pPr>
        <w:spacing w:after="0" w:line="240" w:lineRule="auto"/>
        <w:jc w:val="center"/>
        <w:rPr>
          <w:rFonts w:ascii="Times New Roman" w:hAnsi="Times New Roman"/>
        </w:rPr>
      </w:pPr>
    </w:p>
    <w:p w:rsidR="00852EDF" w:rsidRDefault="00852EDF" w:rsidP="00852EDF"/>
    <w:p w:rsidR="00852EDF" w:rsidRDefault="00852EDF" w:rsidP="00852EDF">
      <w:pPr>
        <w:spacing w:after="0" w:line="240" w:lineRule="auto"/>
        <w:jc w:val="center"/>
        <w:rPr>
          <w:rFonts w:ascii="Times New Roman" w:hAnsi="Times New Roman"/>
          <w:sz w:val="24"/>
          <w:szCs w:val="24"/>
          <w:u w:val="single"/>
        </w:rPr>
      </w:pPr>
      <w:r w:rsidRPr="00852EDF">
        <w:rPr>
          <w:rFonts w:ascii="Times New Roman" w:hAnsi="Times New Roman"/>
          <w:sz w:val="24"/>
          <w:szCs w:val="24"/>
          <w:u w:val="single"/>
        </w:rPr>
        <w:t xml:space="preserve">Par zemes iznomāšanu Gunai </w:t>
      </w:r>
      <w:proofErr w:type="spellStart"/>
      <w:r w:rsidRPr="00852EDF">
        <w:rPr>
          <w:rFonts w:ascii="Times New Roman" w:hAnsi="Times New Roman"/>
          <w:sz w:val="24"/>
          <w:szCs w:val="24"/>
          <w:u w:val="single"/>
        </w:rPr>
        <w:t>Frīdenfeldei</w:t>
      </w:r>
      <w:proofErr w:type="spellEnd"/>
    </w:p>
    <w:p w:rsidR="00852EDF" w:rsidRPr="00852EDF" w:rsidRDefault="00852EDF" w:rsidP="00852EDF">
      <w:pPr>
        <w:spacing w:after="0" w:line="240" w:lineRule="auto"/>
        <w:jc w:val="center"/>
        <w:rPr>
          <w:rFonts w:ascii="Times New Roman" w:hAnsi="Times New Roman"/>
          <w:sz w:val="24"/>
          <w:szCs w:val="24"/>
          <w:u w:val="single"/>
        </w:rPr>
      </w:pPr>
    </w:p>
    <w:p w:rsidR="00852EDF" w:rsidRPr="00852EDF" w:rsidRDefault="00852EDF" w:rsidP="00852EDF">
      <w:pPr>
        <w:spacing w:after="0" w:line="240" w:lineRule="auto"/>
        <w:rPr>
          <w:rFonts w:ascii="Times New Roman" w:hAnsi="Times New Roman"/>
          <w:sz w:val="24"/>
          <w:szCs w:val="24"/>
        </w:rPr>
      </w:pPr>
    </w:p>
    <w:p w:rsidR="00852EDF" w:rsidRPr="00852EDF" w:rsidRDefault="00852EDF" w:rsidP="00852EDF">
      <w:pPr>
        <w:spacing w:after="0" w:line="240" w:lineRule="auto"/>
        <w:jc w:val="both"/>
        <w:rPr>
          <w:rFonts w:ascii="Times New Roman" w:hAnsi="Times New Roman"/>
          <w:sz w:val="24"/>
          <w:szCs w:val="24"/>
        </w:rPr>
      </w:pPr>
      <w:r w:rsidRPr="00852EDF">
        <w:rPr>
          <w:rFonts w:ascii="Times New Roman" w:hAnsi="Times New Roman"/>
          <w:sz w:val="24"/>
          <w:szCs w:val="24"/>
        </w:rPr>
        <w:tab/>
        <w:t xml:space="preserve">Izskatot Gunas </w:t>
      </w:r>
      <w:proofErr w:type="spellStart"/>
      <w:r w:rsidRPr="00852EDF">
        <w:rPr>
          <w:rFonts w:ascii="Times New Roman" w:hAnsi="Times New Roman"/>
          <w:sz w:val="24"/>
          <w:szCs w:val="24"/>
        </w:rPr>
        <w:t>Frīdenfeldes</w:t>
      </w:r>
      <w:proofErr w:type="spellEnd"/>
      <w:r w:rsidRPr="00852EDF">
        <w:rPr>
          <w:rFonts w:ascii="Times New Roman" w:hAnsi="Times New Roman"/>
          <w:sz w:val="24"/>
          <w:szCs w:val="24"/>
        </w:rPr>
        <w:t xml:space="preserve">, </w:t>
      </w:r>
      <w:r w:rsidR="00037446">
        <w:rPr>
          <w:rFonts w:ascii="Times New Roman" w:hAnsi="Times New Roman"/>
          <w:sz w:val="24"/>
          <w:szCs w:val="24"/>
        </w:rPr>
        <w:t>dzīvojošas</w:t>
      </w:r>
      <w:r w:rsidR="005920EE">
        <w:rPr>
          <w:rFonts w:ascii="Times New Roman" w:hAnsi="Times New Roman"/>
          <w:sz w:val="24"/>
          <w:szCs w:val="24"/>
        </w:rPr>
        <w:t xml:space="preserve"> (dzēsts)</w:t>
      </w:r>
      <w:r w:rsidRPr="00852EDF">
        <w:rPr>
          <w:rFonts w:ascii="Times New Roman" w:hAnsi="Times New Roman"/>
          <w:sz w:val="24"/>
          <w:szCs w:val="24"/>
        </w:rPr>
        <w:t>, 2013.gada 21.oktobra iesniegumu (reģistrēts domē 21.10.2013. Nr. 3-8/13/923-F) par</w:t>
      </w:r>
      <w:proofErr w:type="gramStart"/>
      <w:r w:rsidRPr="00852EDF">
        <w:rPr>
          <w:rFonts w:ascii="Times New Roman" w:hAnsi="Times New Roman"/>
          <w:sz w:val="24"/>
          <w:szCs w:val="24"/>
        </w:rPr>
        <w:t xml:space="preserve">  </w:t>
      </w:r>
      <w:proofErr w:type="gramEnd"/>
      <w:r w:rsidRPr="00852EDF">
        <w:rPr>
          <w:rFonts w:ascii="Times New Roman" w:hAnsi="Times New Roman"/>
          <w:sz w:val="24"/>
          <w:szCs w:val="24"/>
        </w:rPr>
        <w:t>augļu dārziņa nomu Alojas pagasta „</w:t>
      </w:r>
      <w:proofErr w:type="spellStart"/>
      <w:r w:rsidRPr="00852EDF">
        <w:rPr>
          <w:rFonts w:ascii="Times New Roman" w:hAnsi="Times New Roman"/>
          <w:sz w:val="24"/>
          <w:szCs w:val="24"/>
        </w:rPr>
        <w:t>Stīparu</w:t>
      </w:r>
      <w:proofErr w:type="spellEnd"/>
      <w:r w:rsidRPr="00852EDF">
        <w:rPr>
          <w:rFonts w:ascii="Times New Roman" w:hAnsi="Times New Roman"/>
          <w:sz w:val="24"/>
          <w:szCs w:val="24"/>
        </w:rPr>
        <w:t xml:space="preserve"> dārzi” 500 m</w:t>
      </w:r>
      <w:r w:rsidRPr="00852EDF">
        <w:rPr>
          <w:rFonts w:ascii="Times New Roman" w:hAnsi="Times New Roman"/>
          <w:sz w:val="24"/>
          <w:szCs w:val="24"/>
          <w:vertAlign w:val="superscript"/>
        </w:rPr>
        <w:t>2</w:t>
      </w:r>
      <w:r w:rsidRPr="00852EDF">
        <w:rPr>
          <w:rFonts w:ascii="Times New Roman" w:hAnsi="Times New Roman"/>
          <w:sz w:val="24"/>
          <w:szCs w:val="24"/>
        </w:rPr>
        <w:t>,  dome konstatē:</w:t>
      </w:r>
    </w:p>
    <w:p w:rsidR="00852EDF" w:rsidRPr="00852EDF" w:rsidRDefault="00852EDF" w:rsidP="00852EDF">
      <w:pPr>
        <w:spacing w:after="0" w:line="240" w:lineRule="auto"/>
        <w:jc w:val="both"/>
        <w:rPr>
          <w:rFonts w:ascii="Times New Roman" w:hAnsi="Times New Roman"/>
          <w:sz w:val="24"/>
          <w:szCs w:val="24"/>
        </w:rPr>
      </w:pPr>
      <w:r w:rsidRPr="00852EDF">
        <w:rPr>
          <w:rFonts w:ascii="Times New Roman" w:hAnsi="Times New Roman"/>
          <w:sz w:val="24"/>
          <w:szCs w:val="24"/>
        </w:rPr>
        <w:tab/>
        <w:t>Alojas pagasta zemes gabals „</w:t>
      </w:r>
      <w:proofErr w:type="spellStart"/>
      <w:r w:rsidRPr="00852EDF">
        <w:rPr>
          <w:rFonts w:ascii="Times New Roman" w:hAnsi="Times New Roman"/>
          <w:sz w:val="24"/>
          <w:szCs w:val="24"/>
        </w:rPr>
        <w:t>Stīparu</w:t>
      </w:r>
      <w:proofErr w:type="spellEnd"/>
      <w:r w:rsidRPr="00852EDF">
        <w:rPr>
          <w:rFonts w:ascii="Times New Roman" w:hAnsi="Times New Roman"/>
          <w:sz w:val="24"/>
          <w:szCs w:val="24"/>
        </w:rPr>
        <w:t xml:space="preserve"> dārzi”, kadastra apzīmējums  6627 003 0283, platība 6,4ha, ir pašvaldībai piekritīgā zeme saskaņā ar Alojas pilsētas domes 17.09.2008. lēmumu Nr.197.</w:t>
      </w:r>
    </w:p>
    <w:p w:rsidR="00852EDF" w:rsidRPr="00852EDF" w:rsidRDefault="00852EDF" w:rsidP="00852EDF">
      <w:pPr>
        <w:spacing w:after="0" w:line="240" w:lineRule="auto"/>
        <w:jc w:val="both"/>
        <w:rPr>
          <w:rFonts w:ascii="Times New Roman" w:hAnsi="Times New Roman"/>
          <w:sz w:val="24"/>
          <w:szCs w:val="24"/>
        </w:rPr>
      </w:pPr>
      <w:r w:rsidRPr="00852EDF">
        <w:rPr>
          <w:rFonts w:ascii="Times New Roman" w:hAnsi="Times New Roman"/>
          <w:sz w:val="24"/>
          <w:szCs w:val="24"/>
        </w:rPr>
        <w:t xml:space="preserve">Zemes gabala kadastrālā vērtība </w:t>
      </w:r>
      <w:smartTag w:uri="schemas-tilde-lv/tildestengine" w:element="currency2">
        <w:smartTagPr>
          <w:attr w:name="currency_text" w:val="EUR"/>
          <w:attr w:name="currency_value" w:val="526.41"/>
          <w:attr w:name="currency_key" w:val="EUR"/>
          <w:attr w:name="currency_id" w:val="16"/>
        </w:smartTagPr>
        <w:r w:rsidRPr="00852EDF">
          <w:rPr>
            <w:rFonts w:ascii="Times New Roman" w:hAnsi="Times New Roman"/>
            <w:sz w:val="24"/>
            <w:szCs w:val="24"/>
          </w:rPr>
          <w:t>526,41 EUR</w:t>
        </w:r>
      </w:smartTag>
      <w:r w:rsidRPr="00852EDF">
        <w:rPr>
          <w:rFonts w:ascii="Times New Roman" w:hAnsi="Times New Roman"/>
          <w:sz w:val="24"/>
          <w:szCs w:val="24"/>
        </w:rPr>
        <w:t>/ha.</w:t>
      </w:r>
    </w:p>
    <w:p w:rsidR="00852EDF" w:rsidRPr="00852EDF" w:rsidRDefault="00852EDF" w:rsidP="00852EDF">
      <w:pPr>
        <w:pStyle w:val="BodyText2"/>
        <w:ind w:firstLine="720"/>
        <w:rPr>
          <w:rFonts w:ascii="Times New Roman" w:hAnsi="Times New Roman" w:cs="Times New Roman"/>
          <w:lang w:val="lv-LV"/>
        </w:rPr>
      </w:pPr>
      <w:r w:rsidRPr="00852EDF">
        <w:rPr>
          <w:rFonts w:ascii="Times New Roman" w:hAnsi="Times New Roman" w:cs="Times New Roman"/>
          <w:lang w:val="lv-LV"/>
        </w:rPr>
        <w:t xml:space="preserve"> Pamatojoties uz MK noteikumiem Nr.735. „Noteikumi par publiskas personas zemes nomu” 18.pantu, Alojas novada Saistošajiem noteikumiem Nr.3 ”Par neapbūvētu zemes gabalu nomas maksas aprēķināšanas kārtību Alojas novadā”, Alojas novada noteikumiem ”Par Alojas novada pašvaldībai piederošo un piekritīgo zemes gabalu iznomāšanas kārtību”   un atbilstoši Gunas </w:t>
      </w:r>
      <w:proofErr w:type="spellStart"/>
      <w:r w:rsidRPr="00852EDF">
        <w:rPr>
          <w:rFonts w:ascii="Times New Roman" w:hAnsi="Times New Roman" w:cs="Times New Roman"/>
          <w:lang w:val="lv-LV"/>
        </w:rPr>
        <w:t>Frīdenfeldes</w:t>
      </w:r>
      <w:proofErr w:type="spellEnd"/>
      <w:r w:rsidRPr="00852EDF">
        <w:rPr>
          <w:rFonts w:ascii="Times New Roman" w:hAnsi="Times New Roman" w:cs="Times New Roman"/>
          <w:lang w:val="lv-LV"/>
        </w:rPr>
        <w:t xml:space="preserve">  iesniegumam, </w:t>
      </w:r>
      <w:r>
        <w:rPr>
          <w:rFonts w:ascii="Times New Roman" w:hAnsi="Times New Roman" w:cs="Times New Roman"/>
          <w:lang w:val="lv-LV"/>
        </w:rPr>
        <w:t xml:space="preserve">Alojas novada </w:t>
      </w:r>
      <w:r w:rsidRPr="00852EDF">
        <w:rPr>
          <w:rFonts w:ascii="Times New Roman" w:hAnsi="Times New Roman" w:cs="Times New Roman"/>
          <w:lang w:val="lv-LV"/>
        </w:rPr>
        <w:t>dome</w:t>
      </w:r>
      <w:r>
        <w:rPr>
          <w:rFonts w:ascii="Times New Roman" w:hAnsi="Times New Roman" w:cs="Times New Roman"/>
          <w:lang w:val="lv-LV"/>
        </w:rPr>
        <w:t xml:space="preserve">, atklāti balsojot, </w:t>
      </w:r>
      <w:r w:rsidRPr="00852EDF">
        <w:rPr>
          <w:rFonts w:ascii="Times New Roman" w:hAnsi="Times New Roman" w:cs="Times New Roman"/>
          <w:lang w:val="lv-LV"/>
        </w:rPr>
        <w:t xml:space="preserve"> </w:t>
      </w:r>
      <w:r w:rsidRPr="00852EDF">
        <w:rPr>
          <w:rFonts w:ascii="Times New Roman" w:hAnsi="Times New Roman" w:cs="Times New Roman"/>
          <w:b/>
          <w:lang w:val="lv-LV"/>
        </w:rPr>
        <w:t>nolemj:</w:t>
      </w:r>
    </w:p>
    <w:p w:rsidR="00852EDF" w:rsidRPr="00852EDF" w:rsidRDefault="00852EDF" w:rsidP="00852EDF">
      <w:pPr>
        <w:pStyle w:val="BodyText2"/>
        <w:ind w:firstLine="720"/>
        <w:rPr>
          <w:rFonts w:ascii="Times New Roman" w:hAnsi="Times New Roman" w:cs="Times New Roman"/>
          <w:lang w:val="lv-LV"/>
        </w:rPr>
      </w:pPr>
      <w:r w:rsidRPr="00852EDF">
        <w:rPr>
          <w:rFonts w:ascii="Times New Roman" w:hAnsi="Times New Roman" w:cs="Times New Roman"/>
          <w:lang w:val="lv-LV"/>
        </w:rPr>
        <w:t>1.</w:t>
      </w:r>
      <w:r>
        <w:rPr>
          <w:rFonts w:ascii="Times New Roman" w:hAnsi="Times New Roman" w:cs="Times New Roman"/>
          <w:lang w:val="lv-LV"/>
        </w:rPr>
        <w:t xml:space="preserve"> </w:t>
      </w:r>
      <w:r w:rsidRPr="00852EDF">
        <w:rPr>
          <w:rFonts w:ascii="Times New Roman" w:hAnsi="Times New Roman" w:cs="Times New Roman"/>
          <w:lang w:val="lv-LV"/>
        </w:rPr>
        <w:t xml:space="preserve">Iznomāt </w:t>
      </w:r>
      <w:r w:rsidRPr="00852EDF">
        <w:rPr>
          <w:rFonts w:ascii="Times New Roman" w:hAnsi="Times New Roman" w:cs="Times New Roman"/>
          <w:b/>
          <w:lang w:val="lv-LV"/>
        </w:rPr>
        <w:t xml:space="preserve"> Gunai </w:t>
      </w:r>
      <w:proofErr w:type="spellStart"/>
      <w:r w:rsidRPr="00852EDF">
        <w:rPr>
          <w:rFonts w:ascii="Times New Roman" w:hAnsi="Times New Roman" w:cs="Times New Roman"/>
          <w:b/>
          <w:lang w:val="lv-LV"/>
        </w:rPr>
        <w:t>Frīdenfeldei</w:t>
      </w:r>
      <w:proofErr w:type="spellEnd"/>
      <w:r w:rsidRPr="00852EDF">
        <w:rPr>
          <w:rFonts w:ascii="Times New Roman" w:hAnsi="Times New Roman" w:cs="Times New Roman"/>
          <w:b/>
          <w:lang w:val="lv-LV"/>
        </w:rPr>
        <w:t xml:space="preserve"> </w:t>
      </w:r>
      <w:r w:rsidRPr="00852EDF">
        <w:rPr>
          <w:rFonts w:ascii="Times New Roman" w:hAnsi="Times New Roman" w:cs="Times New Roman"/>
          <w:lang w:val="lv-LV"/>
        </w:rPr>
        <w:t>zemi bez apbūves tiesībām ar mērķi - pagaidu atļautā izmantošana  mazdārziņu vai sakņu dārza ierīkošanai  500m</w:t>
      </w:r>
      <w:r w:rsidRPr="00852EDF">
        <w:rPr>
          <w:rFonts w:ascii="Times New Roman" w:hAnsi="Times New Roman" w:cs="Times New Roman"/>
          <w:vertAlign w:val="superscript"/>
          <w:lang w:val="lv-LV"/>
        </w:rPr>
        <w:t>2</w:t>
      </w:r>
      <w:r w:rsidRPr="00852EDF">
        <w:rPr>
          <w:rFonts w:ascii="Times New Roman" w:hAnsi="Times New Roman" w:cs="Times New Roman"/>
          <w:lang w:val="lv-LV"/>
        </w:rPr>
        <w:t xml:space="preserve"> platībā, Alojas pagasta „</w:t>
      </w:r>
      <w:proofErr w:type="spellStart"/>
      <w:r w:rsidRPr="00852EDF">
        <w:rPr>
          <w:rFonts w:ascii="Times New Roman" w:hAnsi="Times New Roman" w:cs="Times New Roman"/>
          <w:lang w:val="lv-LV"/>
        </w:rPr>
        <w:t>Stīparu</w:t>
      </w:r>
      <w:proofErr w:type="spellEnd"/>
      <w:r w:rsidRPr="00852EDF">
        <w:rPr>
          <w:rFonts w:ascii="Times New Roman" w:hAnsi="Times New Roman" w:cs="Times New Roman"/>
          <w:lang w:val="lv-LV"/>
        </w:rPr>
        <w:t xml:space="preserve"> dārzi”, kadastra apzīmējums 6627 003 0283, uz 2 gadiem  un noslēgt zemes nomas līgumu. </w:t>
      </w:r>
    </w:p>
    <w:p w:rsidR="00852EDF" w:rsidRPr="00852EDF" w:rsidRDefault="00852EDF" w:rsidP="00852EDF">
      <w:pPr>
        <w:pStyle w:val="BodyText2"/>
        <w:rPr>
          <w:rFonts w:ascii="Times New Roman" w:hAnsi="Times New Roman" w:cs="Times New Roman"/>
          <w:lang w:val="lv-LV"/>
        </w:rPr>
      </w:pPr>
      <w:r w:rsidRPr="00852EDF">
        <w:rPr>
          <w:rFonts w:ascii="Times New Roman" w:hAnsi="Times New Roman" w:cs="Times New Roman"/>
          <w:lang w:val="lv-LV"/>
        </w:rPr>
        <w:tab/>
        <w:t>2.</w:t>
      </w:r>
      <w:r>
        <w:rPr>
          <w:rFonts w:ascii="Times New Roman" w:hAnsi="Times New Roman" w:cs="Times New Roman"/>
          <w:lang w:val="lv-LV"/>
        </w:rPr>
        <w:t xml:space="preserve"> </w:t>
      </w:r>
      <w:r w:rsidRPr="00852EDF">
        <w:rPr>
          <w:rFonts w:ascii="Times New Roman" w:hAnsi="Times New Roman" w:cs="Times New Roman"/>
          <w:lang w:val="lv-LV"/>
        </w:rPr>
        <w:t>Noteikt, ka nomnieks maksā  zemes nomas maksu saskaņā ar Saistošo noteikumu Nr.3. punktu 2.4.3. , pievien</w:t>
      </w:r>
      <w:r>
        <w:rPr>
          <w:rFonts w:ascii="Times New Roman" w:hAnsi="Times New Roman" w:cs="Times New Roman"/>
          <w:lang w:val="lv-LV"/>
        </w:rPr>
        <w:t>otās vērtības nodokli un nekusta</w:t>
      </w:r>
      <w:r w:rsidRPr="00852EDF">
        <w:rPr>
          <w:rFonts w:ascii="Times New Roman" w:hAnsi="Times New Roman" w:cs="Times New Roman"/>
          <w:lang w:val="lv-LV"/>
        </w:rPr>
        <w:t>mā īpašuma nodokli.</w:t>
      </w:r>
    </w:p>
    <w:p w:rsidR="00410D38" w:rsidRPr="00852EDF" w:rsidRDefault="00410D38" w:rsidP="00852EDF">
      <w:pPr>
        <w:spacing w:after="0" w:line="240" w:lineRule="auto"/>
        <w:jc w:val="center"/>
        <w:rPr>
          <w:rFonts w:ascii="Times New Roman" w:hAnsi="Times New Roman"/>
          <w:sz w:val="24"/>
          <w:szCs w:val="24"/>
        </w:rPr>
      </w:pPr>
    </w:p>
    <w:p w:rsidR="00410D38" w:rsidRPr="00852EDF" w:rsidRDefault="00410D38" w:rsidP="00852EDF">
      <w:pPr>
        <w:spacing w:after="0" w:line="240" w:lineRule="auto"/>
        <w:jc w:val="center"/>
        <w:rPr>
          <w:rFonts w:ascii="Times New Roman" w:hAnsi="Times New Roman"/>
          <w:sz w:val="24"/>
          <w:szCs w:val="24"/>
        </w:rPr>
      </w:pPr>
    </w:p>
    <w:p w:rsidR="00FB5B70" w:rsidRPr="000755B3" w:rsidRDefault="00FB5B70" w:rsidP="00FB5B70">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FB5B70" w:rsidRPr="000755B3" w:rsidRDefault="00FB5B70" w:rsidP="00FB5B70">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FB5B70" w:rsidRPr="000755B3" w:rsidRDefault="00FB5B70" w:rsidP="00FB5B70">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FB5B70" w:rsidRPr="000755B3" w:rsidRDefault="00FB5B70" w:rsidP="00FB5B70">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237066" w:rsidRPr="00037446" w:rsidRDefault="00FB5B70" w:rsidP="00037446">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237066" w:rsidRDefault="00237066" w:rsidP="00410D38">
      <w:pPr>
        <w:spacing w:after="0" w:line="240" w:lineRule="auto"/>
        <w:jc w:val="center"/>
        <w:rPr>
          <w:rFonts w:ascii="Times New Roman" w:hAnsi="Times New Roman"/>
        </w:rPr>
      </w:pPr>
    </w:p>
    <w:p w:rsidR="00852EDF" w:rsidRPr="006D403C" w:rsidRDefault="00852EDF" w:rsidP="00852EDF">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5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52EDF" w:rsidRPr="006D403C" w:rsidRDefault="00852EDF" w:rsidP="00852EDF">
      <w:pPr>
        <w:spacing w:after="0" w:line="240" w:lineRule="auto"/>
        <w:jc w:val="center"/>
        <w:rPr>
          <w:rFonts w:ascii="Times New Roman" w:hAnsi="Times New Roman"/>
          <w:sz w:val="32"/>
        </w:rPr>
      </w:pPr>
      <w:r w:rsidRPr="006D403C">
        <w:rPr>
          <w:rFonts w:ascii="Times New Roman" w:hAnsi="Times New Roman"/>
          <w:sz w:val="32"/>
        </w:rPr>
        <w:t>Latvijas Republika</w:t>
      </w:r>
    </w:p>
    <w:p w:rsidR="00852EDF" w:rsidRPr="006D403C" w:rsidRDefault="00852EDF" w:rsidP="00852EDF">
      <w:pPr>
        <w:spacing w:after="0" w:line="240" w:lineRule="auto"/>
        <w:jc w:val="center"/>
        <w:rPr>
          <w:rFonts w:ascii="Times New Roman" w:hAnsi="Times New Roman"/>
        </w:rPr>
      </w:pPr>
    </w:p>
    <w:p w:rsidR="00852EDF" w:rsidRPr="006D403C" w:rsidRDefault="00852EDF" w:rsidP="00852EDF">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852EDF" w:rsidRPr="006D403C" w:rsidRDefault="00852EDF" w:rsidP="00852EDF">
      <w:pPr>
        <w:pBdr>
          <w:bottom w:val="double" w:sz="6" w:space="19" w:color="auto"/>
        </w:pBdr>
        <w:spacing w:after="0" w:line="240" w:lineRule="auto"/>
        <w:jc w:val="center"/>
        <w:rPr>
          <w:rFonts w:ascii="Times New Roman" w:hAnsi="Times New Roman"/>
          <w:sz w:val="14"/>
        </w:rPr>
      </w:pPr>
    </w:p>
    <w:p w:rsidR="00852EDF" w:rsidRPr="006D403C" w:rsidRDefault="00852EDF" w:rsidP="00852EDF">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852EDF" w:rsidRPr="006D403C" w:rsidRDefault="00852EDF" w:rsidP="00852EDF">
      <w:pPr>
        <w:pStyle w:val="NoSpacing"/>
        <w:rPr>
          <w:rFonts w:ascii="Times New Roman" w:hAnsi="Times New Roman" w:cs="Times New Roman"/>
          <w:szCs w:val="24"/>
        </w:rPr>
      </w:pPr>
    </w:p>
    <w:p w:rsidR="00852EDF" w:rsidRPr="006D403C" w:rsidRDefault="00852EDF" w:rsidP="00852EDF">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852EDF" w:rsidRPr="006D403C" w:rsidRDefault="00852EDF" w:rsidP="00852EDF">
      <w:pPr>
        <w:pStyle w:val="NoSpacing"/>
        <w:rPr>
          <w:rFonts w:ascii="Times New Roman" w:hAnsi="Times New Roman" w:cs="Times New Roman"/>
        </w:rPr>
      </w:pPr>
    </w:p>
    <w:p w:rsidR="00852EDF" w:rsidRPr="006D403C" w:rsidRDefault="00852EDF" w:rsidP="00852EDF">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Nr.46</w:t>
      </w:r>
    </w:p>
    <w:p w:rsidR="00852EDF" w:rsidRPr="006D403C" w:rsidRDefault="00852EDF" w:rsidP="00852EDF">
      <w:pPr>
        <w:pStyle w:val="NoSpacing"/>
        <w:ind w:left="5040" w:firstLine="720"/>
        <w:rPr>
          <w:rFonts w:ascii="Times New Roman" w:hAnsi="Times New Roman" w:cs="Times New Roman"/>
          <w:szCs w:val="24"/>
        </w:rPr>
      </w:pPr>
      <w:r>
        <w:rPr>
          <w:rFonts w:ascii="Times New Roman" w:hAnsi="Times New Roman" w:cs="Times New Roman"/>
          <w:szCs w:val="24"/>
        </w:rPr>
        <w:t>protokols Nr.2 46</w:t>
      </w:r>
      <w:r w:rsidRPr="006D403C">
        <w:rPr>
          <w:rFonts w:ascii="Times New Roman" w:hAnsi="Times New Roman" w:cs="Times New Roman"/>
          <w:szCs w:val="24"/>
        </w:rPr>
        <w:t>#</w:t>
      </w:r>
    </w:p>
    <w:p w:rsidR="00237066" w:rsidRDefault="00237066" w:rsidP="00410D38">
      <w:pPr>
        <w:spacing w:after="0" w:line="240" w:lineRule="auto"/>
        <w:jc w:val="center"/>
        <w:rPr>
          <w:rFonts w:ascii="Times New Roman" w:hAnsi="Times New Roman"/>
        </w:rPr>
      </w:pPr>
    </w:p>
    <w:p w:rsidR="00237066" w:rsidRDefault="00237066" w:rsidP="00FB5B70">
      <w:pPr>
        <w:spacing w:after="0" w:line="240" w:lineRule="auto"/>
        <w:rPr>
          <w:rFonts w:ascii="Times New Roman" w:hAnsi="Times New Roman"/>
        </w:rPr>
      </w:pPr>
    </w:p>
    <w:p w:rsidR="00237066" w:rsidRDefault="00237066" w:rsidP="00410D38">
      <w:pPr>
        <w:spacing w:after="0" w:line="240" w:lineRule="auto"/>
        <w:jc w:val="center"/>
        <w:rPr>
          <w:rFonts w:ascii="Times New Roman" w:hAnsi="Times New Roman"/>
        </w:rPr>
      </w:pPr>
    </w:p>
    <w:p w:rsidR="00852EDF" w:rsidRDefault="00852EDF" w:rsidP="00852EDF">
      <w:pPr>
        <w:pStyle w:val="BodyText"/>
        <w:jc w:val="center"/>
        <w:rPr>
          <w:u w:val="single"/>
        </w:rPr>
      </w:pPr>
      <w:r>
        <w:rPr>
          <w:u w:val="single"/>
        </w:rPr>
        <w:t>Par zemes iznomāšanu Sarmītei Meņģelei</w:t>
      </w:r>
    </w:p>
    <w:p w:rsidR="00852EDF" w:rsidRDefault="00852EDF" w:rsidP="00852EDF">
      <w:pPr>
        <w:pStyle w:val="BodyText"/>
        <w:jc w:val="center"/>
      </w:pPr>
    </w:p>
    <w:p w:rsidR="00852EDF" w:rsidRDefault="00852EDF" w:rsidP="00852EDF">
      <w:pPr>
        <w:pStyle w:val="BodyText2"/>
        <w:ind w:firstLine="720"/>
        <w:rPr>
          <w:rFonts w:ascii="Times New Roman" w:hAnsi="Times New Roman" w:cs="Times New Roman"/>
          <w:lang w:val="lv-LV"/>
        </w:rPr>
      </w:pPr>
      <w:r>
        <w:rPr>
          <w:rFonts w:ascii="Times New Roman" w:hAnsi="Times New Roman" w:cs="Times New Roman"/>
          <w:lang w:val="lv-LV"/>
        </w:rPr>
        <w:t>Izskatot</w:t>
      </w:r>
      <w:proofErr w:type="gramStart"/>
      <w:r>
        <w:rPr>
          <w:rFonts w:ascii="Times New Roman" w:hAnsi="Times New Roman" w:cs="Times New Roman"/>
          <w:lang w:val="lv-LV"/>
        </w:rPr>
        <w:t xml:space="preserve">  </w:t>
      </w:r>
      <w:proofErr w:type="gramEnd"/>
      <w:r>
        <w:rPr>
          <w:rFonts w:ascii="Times New Roman" w:hAnsi="Times New Roman" w:cs="Times New Roman"/>
          <w:lang w:val="lv-LV"/>
        </w:rPr>
        <w:t>Sarmītes Meņģeles, dzīvojošas</w:t>
      </w:r>
      <w:r w:rsidR="0034010B">
        <w:rPr>
          <w:rFonts w:ascii="Times New Roman" w:hAnsi="Times New Roman" w:cs="Times New Roman"/>
          <w:lang w:val="lv-LV"/>
        </w:rPr>
        <w:t xml:space="preserve"> (dzēsts)</w:t>
      </w:r>
      <w:r>
        <w:rPr>
          <w:rFonts w:ascii="Times New Roman" w:hAnsi="Times New Roman" w:cs="Times New Roman"/>
          <w:lang w:val="lv-LV"/>
        </w:rPr>
        <w:t>, Staicelē, 2013.gada  2.oktobra   iesniegumu (reģistrēts domē 02.10.2013. Nr. 3-8/13/859-M)  par zemes nomu Staicelē, „</w:t>
      </w:r>
      <w:proofErr w:type="spellStart"/>
      <w:r>
        <w:rPr>
          <w:rFonts w:ascii="Times New Roman" w:hAnsi="Times New Roman" w:cs="Times New Roman"/>
          <w:lang w:val="lv-LV"/>
        </w:rPr>
        <w:t>Tipša</w:t>
      </w:r>
      <w:proofErr w:type="spellEnd"/>
      <w:r>
        <w:rPr>
          <w:rFonts w:ascii="Times New Roman" w:hAnsi="Times New Roman" w:cs="Times New Roman"/>
          <w:lang w:val="lv-LV"/>
        </w:rPr>
        <w:t xml:space="preserve"> zeme” 160m</w:t>
      </w:r>
      <w:r>
        <w:rPr>
          <w:rFonts w:ascii="Times New Roman" w:hAnsi="Times New Roman" w:cs="Times New Roman"/>
          <w:vertAlign w:val="superscript"/>
          <w:lang w:val="lv-LV"/>
        </w:rPr>
        <w:t>2</w:t>
      </w:r>
      <w:r>
        <w:rPr>
          <w:rFonts w:ascii="Times New Roman" w:hAnsi="Times New Roman" w:cs="Times New Roman"/>
          <w:lang w:val="lv-LV"/>
        </w:rPr>
        <w:t xml:space="preserve">  platībā  sakņu dārziņa vajadzībām, dome konstatē:</w:t>
      </w:r>
    </w:p>
    <w:p w:rsidR="00852EDF" w:rsidRDefault="00852EDF" w:rsidP="00852EDF">
      <w:pPr>
        <w:pStyle w:val="BodyText2"/>
        <w:ind w:firstLine="720"/>
        <w:rPr>
          <w:rFonts w:ascii="Times New Roman" w:hAnsi="Times New Roman" w:cs="Times New Roman"/>
          <w:lang w:val="lv-LV"/>
        </w:rPr>
      </w:pPr>
      <w:r>
        <w:rPr>
          <w:rFonts w:ascii="Times New Roman" w:hAnsi="Times New Roman" w:cs="Times New Roman"/>
          <w:lang w:val="lv-LV"/>
        </w:rPr>
        <w:t>Zemes gabals  Staicelē, „</w:t>
      </w:r>
      <w:proofErr w:type="spellStart"/>
      <w:r>
        <w:rPr>
          <w:rFonts w:ascii="Times New Roman" w:hAnsi="Times New Roman" w:cs="Times New Roman"/>
          <w:lang w:val="lv-LV"/>
        </w:rPr>
        <w:t>Tipša</w:t>
      </w:r>
      <w:proofErr w:type="spellEnd"/>
      <w:r>
        <w:rPr>
          <w:rFonts w:ascii="Times New Roman" w:hAnsi="Times New Roman" w:cs="Times New Roman"/>
          <w:lang w:val="lv-LV"/>
        </w:rPr>
        <w:t xml:space="preserve"> zeme”, kadastra apzīmējums 6617 001 0141, platība  10201m</w:t>
      </w:r>
      <w:r>
        <w:rPr>
          <w:rFonts w:ascii="Times New Roman" w:hAnsi="Times New Roman" w:cs="Times New Roman"/>
          <w:vertAlign w:val="superscript"/>
          <w:lang w:val="lv-LV"/>
        </w:rPr>
        <w:t>2</w:t>
      </w:r>
      <w:r>
        <w:rPr>
          <w:rFonts w:ascii="Times New Roman" w:hAnsi="Times New Roman" w:cs="Times New Roman"/>
          <w:lang w:val="lv-LV"/>
        </w:rPr>
        <w:t xml:space="preserve">, ir pašvaldībai piekritīgā zeme saskaņā ar  Staiceles pilsētas  domes 19.11.2008. lēmumu Nr.194. </w:t>
      </w:r>
    </w:p>
    <w:p w:rsidR="00852EDF" w:rsidRDefault="00852EDF" w:rsidP="00852EDF">
      <w:pPr>
        <w:pStyle w:val="BodyText2"/>
        <w:ind w:firstLine="720"/>
        <w:rPr>
          <w:rFonts w:ascii="Times New Roman" w:hAnsi="Times New Roman" w:cs="Times New Roman"/>
          <w:lang w:val="lv-LV"/>
        </w:rPr>
      </w:pPr>
      <w:r>
        <w:rPr>
          <w:rFonts w:ascii="Times New Roman" w:hAnsi="Times New Roman" w:cs="Times New Roman"/>
          <w:lang w:val="lv-LV"/>
        </w:rPr>
        <w:t xml:space="preserve">Zemes gabala kadastrālā vērtība ir </w:t>
      </w:r>
      <w:smartTag w:uri="schemas-tilde-lv/tildestengine" w:element="currency2">
        <w:smartTagPr>
          <w:attr w:name="currency_id" w:val="16"/>
          <w:attr w:name="currency_key" w:val="EUR"/>
          <w:attr w:name="currency_value" w:val="0.07"/>
          <w:attr w:name="currency_text" w:val="EUR"/>
        </w:smartTagPr>
        <w:r>
          <w:rPr>
            <w:rFonts w:ascii="Times New Roman" w:hAnsi="Times New Roman" w:cs="Times New Roman"/>
            <w:lang w:val="lv-LV"/>
          </w:rPr>
          <w:t>0,07 EUR</w:t>
        </w:r>
      </w:smartTag>
      <w:r>
        <w:rPr>
          <w:rFonts w:ascii="Times New Roman" w:hAnsi="Times New Roman" w:cs="Times New Roman"/>
          <w:lang w:val="lv-LV"/>
        </w:rPr>
        <w:t>/m</w:t>
      </w:r>
      <w:r>
        <w:rPr>
          <w:rFonts w:ascii="Times New Roman" w:hAnsi="Times New Roman" w:cs="Times New Roman"/>
          <w:vertAlign w:val="superscript"/>
          <w:lang w:val="lv-LV"/>
        </w:rPr>
        <w:t>2</w:t>
      </w:r>
      <w:r>
        <w:rPr>
          <w:rFonts w:ascii="Times New Roman" w:hAnsi="Times New Roman" w:cs="Times New Roman"/>
          <w:lang w:val="lv-LV"/>
        </w:rPr>
        <w:t xml:space="preserve"> (uz 01.01.2014.)</w:t>
      </w:r>
    </w:p>
    <w:p w:rsidR="00852EDF" w:rsidRDefault="00852EDF" w:rsidP="00852EDF">
      <w:pPr>
        <w:pStyle w:val="BodyText2"/>
        <w:ind w:firstLine="720"/>
        <w:rPr>
          <w:rFonts w:ascii="Times New Roman" w:hAnsi="Times New Roman" w:cs="Times New Roman"/>
          <w:lang w:val="lv-LV"/>
        </w:rPr>
      </w:pPr>
      <w:r>
        <w:rPr>
          <w:rFonts w:ascii="Times New Roman" w:hAnsi="Times New Roman" w:cs="Times New Roman"/>
          <w:lang w:val="lv-LV"/>
        </w:rPr>
        <w:t>Pamatojoties uz MK noteikumiem Nr.735. „Noteikumi par publiskas personas zemes nomu” 18.pantu, Alojas novada Saistošajiem noteikumiem Nr.3 „Par neapbūvētu zemes gabalu nomas maksas aprēķināšanas kārtību Alojas novadā”, Alojas novada noteikumiem „Par Alojas novada pašvaldībai piederošo un piekritīgo zemes gabalu iznomāšanas kārtību”</w:t>
      </w:r>
      <w:r>
        <w:rPr>
          <w:rFonts w:ascii="Arial" w:hAnsi="Arial" w:cs="Arial"/>
          <w:lang w:val="lv-LV"/>
        </w:rPr>
        <w:t xml:space="preserve"> </w:t>
      </w:r>
      <w:r>
        <w:rPr>
          <w:rFonts w:ascii="Times New Roman" w:hAnsi="Times New Roman" w:cs="Times New Roman"/>
          <w:lang w:val="lv-LV"/>
        </w:rPr>
        <w:t xml:space="preserve">un atbilstoši Sarmītes Meņģeles iesniegumam, Alojas novada dome, atklāti balsojot,  </w:t>
      </w:r>
      <w:r w:rsidRPr="00852EDF">
        <w:rPr>
          <w:rFonts w:ascii="Times New Roman" w:hAnsi="Times New Roman" w:cs="Times New Roman"/>
          <w:b/>
          <w:lang w:val="lv-LV"/>
        </w:rPr>
        <w:t>nolemj:</w:t>
      </w:r>
    </w:p>
    <w:p w:rsidR="00852EDF" w:rsidRDefault="00852EDF" w:rsidP="00852EDF">
      <w:pPr>
        <w:pStyle w:val="BodyText2"/>
        <w:ind w:firstLine="720"/>
        <w:rPr>
          <w:rFonts w:ascii="Times New Roman" w:hAnsi="Times New Roman" w:cs="Times New Roman"/>
          <w:lang w:val="lv-LV"/>
        </w:rPr>
      </w:pPr>
      <w:r>
        <w:rPr>
          <w:rFonts w:ascii="Times New Roman" w:hAnsi="Times New Roman" w:cs="Times New Roman"/>
          <w:lang w:val="lv-LV"/>
        </w:rPr>
        <w:t xml:space="preserve">1. Iznomāt </w:t>
      </w:r>
      <w:r>
        <w:rPr>
          <w:rFonts w:ascii="Times New Roman" w:hAnsi="Times New Roman" w:cs="Times New Roman"/>
          <w:b/>
          <w:lang w:val="lv-LV"/>
        </w:rPr>
        <w:t xml:space="preserve"> Sarmītei  Meņģelei </w:t>
      </w:r>
      <w:r>
        <w:rPr>
          <w:rFonts w:ascii="Times New Roman" w:hAnsi="Times New Roman" w:cs="Times New Roman"/>
          <w:lang w:val="lv-LV"/>
        </w:rPr>
        <w:t>zemi bez apbūves tiesībām ar mērķi  - pagaidu atļautā izmantošana mazdārziņu vai sakņu dārziņa ierīkošanai 160 m</w:t>
      </w:r>
      <w:r>
        <w:rPr>
          <w:rFonts w:ascii="Times New Roman" w:hAnsi="Times New Roman" w:cs="Times New Roman"/>
          <w:vertAlign w:val="superscript"/>
          <w:lang w:val="lv-LV"/>
        </w:rPr>
        <w:t>2</w:t>
      </w:r>
      <w:r>
        <w:rPr>
          <w:rFonts w:ascii="Times New Roman" w:hAnsi="Times New Roman" w:cs="Times New Roman"/>
          <w:lang w:val="lv-LV"/>
        </w:rPr>
        <w:t xml:space="preserve"> platībā, Staicelē, „</w:t>
      </w:r>
      <w:proofErr w:type="spellStart"/>
      <w:r>
        <w:rPr>
          <w:rFonts w:ascii="Times New Roman" w:hAnsi="Times New Roman" w:cs="Times New Roman"/>
          <w:lang w:val="lv-LV"/>
        </w:rPr>
        <w:t>Tipša</w:t>
      </w:r>
      <w:proofErr w:type="spellEnd"/>
      <w:r>
        <w:rPr>
          <w:rFonts w:ascii="Times New Roman" w:hAnsi="Times New Roman" w:cs="Times New Roman"/>
          <w:lang w:val="lv-LV"/>
        </w:rPr>
        <w:t xml:space="preserve"> zeme”, kadastra apzīmējums 6627 003 0283,     uz 2 gadiem  un noslēgt zemes nomas līgumu. </w:t>
      </w:r>
    </w:p>
    <w:p w:rsidR="00852EDF" w:rsidRDefault="00852EDF" w:rsidP="00852EDF">
      <w:pPr>
        <w:pStyle w:val="BodyText2"/>
        <w:rPr>
          <w:rFonts w:ascii="Times New Roman" w:hAnsi="Times New Roman" w:cs="Times New Roman"/>
          <w:lang w:val="lv-LV"/>
        </w:rPr>
      </w:pPr>
      <w:r>
        <w:rPr>
          <w:rFonts w:ascii="Times New Roman" w:hAnsi="Times New Roman" w:cs="Times New Roman"/>
          <w:lang w:val="lv-LV"/>
        </w:rPr>
        <w:tab/>
        <w:t>2. Noteikt, ka nomnieks maksā  zemes nomas maksu saskaņā ar Saistošo noteikumu Nr.3. punktu 2.4.3. pievienotās vērtības nodokli un nekustamā īpašuma nodokli.</w:t>
      </w:r>
    </w:p>
    <w:p w:rsidR="00237066" w:rsidRDefault="00237066" w:rsidP="00410D38">
      <w:pPr>
        <w:spacing w:after="0" w:line="240" w:lineRule="auto"/>
        <w:jc w:val="center"/>
        <w:rPr>
          <w:rFonts w:ascii="Times New Roman" w:hAnsi="Times New Roman"/>
        </w:rPr>
      </w:pPr>
    </w:p>
    <w:p w:rsidR="00237066" w:rsidRDefault="00237066" w:rsidP="00410D38">
      <w:pPr>
        <w:spacing w:after="0" w:line="240" w:lineRule="auto"/>
        <w:jc w:val="center"/>
        <w:rPr>
          <w:rFonts w:ascii="Times New Roman" w:hAnsi="Times New Roman"/>
        </w:rPr>
      </w:pPr>
    </w:p>
    <w:p w:rsidR="00237066" w:rsidRDefault="00237066" w:rsidP="00410D38">
      <w:pPr>
        <w:spacing w:after="0" w:line="240" w:lineRule="auto"/>
        <w:jc w:val="center"/>
        <w:rPr>
          <w:rFonts w:ascii="Times New Roman" w:hAnsi="Times New Roman"/>
        </w:rPr>
      </w:pPr>
    </w:p>
    <w:p w:rsidR="00FB5B70" w:rsidRPr="000755B3" w:rsidRDefault="00FB5B70" w:rsidP="00FB5B70">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FB5B70" w:rsidRPr="000755B3" w:rsidRDefault="00FB5B70" w:rsidP="00FB5B70">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FB5B70" w:rsidRPr="000755B3" w:rsidRDefault="00FB5B70" w:rsidP="00FB5B70">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FB5B70" w:rsidRPr="000755B3" w:rsidRDefault="00FB5B70" w:rsidP="00FB5B70">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FB5B70" w:rsidRPr="000755B3" w:rsidRDefault="00FB5B70" w:rsidP="00FB5B70">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237066" w:rsidRDefault="00237066" w:rsidP="00FB5B70">
      <w:pPr>
        <w:spacing w:after="0" w:line="240" w:lineRule="auto"/>
        <w:rPr>
          <w:rFonts w:ascii="Times New Roman" w:hAnsi="Times New Roman"/>
        </w:rPr>
      </w:pPr>
    </w:p>
    <w:p w:rsidR="00B9193C" w:rsidRPr="006D403C" w:rsidRDefault="00B9193C" w:rsidP="00B9193C">
      <w:pPr>
        <w:spacing w:after="0" w:line="240" w:lineRule="auto"/>
        <w:jc w:val="center"/>
        <w:rPr>
          <w:rFonts w:ascii="Times New Roman" w:hAnsi="Times New Roman"/>
        </w:rPr>
      </w:pPr>
      <w:r w:rsidRPr="006D403C">
        <w:rPr>
          <w:rFonts w:ascii="Times New Roman" w:hAnsi="Times New Roman"/>
          <w:noProof/>
          <w:lang w:eastAsia="lv-LV"/>
        </w:rPr>
        <w:drawing>
          <wp:inline distT="0" distB="0" distL="0" distR="0">
            <wp:extent cx="495300" cy="733425"/>
            <wp:effectExtent l="19050" t="0" r="0" b="0"/>
            <wp:docPr id="5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9193C" w:rsidRPr="006D403C" w:rsidRDefault="00B9193C" w:rsidP="00B9193C">
      <w:pPr>
        <w:spacing w:after="0" w:line="240" w:lineRule="auto"/>
        <w:jc w:val="center"/>
        <w:rPr>
          <w:rFonts w:ascii="Times New Roman" w:hAnsi="Times New Roman"/>
          <w:sz w:val="32"/>
        </w:rPr>
      </w:pPr>
      <w:r w:rsidRPr="006D403C">
        <w:rPr>
          <w:rFonts w:ascii="Times New Roman" w:hAnsi="Times New Roman"/>
          <w:sz w:val="32"/>
        </w:rPr>
        <w:t>Latvijas Republika</w:t>
      </w:r>
    </w:p>
    <w:p w:rsidR="00B9193C" w:rsidRPr="006D403C" w:rsidRDefault="00B9193C" w:rsidP="00B9193C">
      <w:pPr>
        <w:spacing w:after="0" w:line="240" w:lineRule="auto"/>
        <w:jc w:val="center"/>
        <w:rPr>
          <w:rFonts w:ascii="Times New Roman" w:hAnsi="Times New Roman"/>
        </w:rPr>
      </w:pPr>
    </w:p>
    <w:p w:rsidR="00B9193C" w:rsidRPr="006D403C" w:rsidRDefault="00B9193C" w:rsidP="00B9193C">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B9193C" w:rsidRPr="006D403C" w:rsidRDefault="00B9193C" w:rsidP="00B9193C">
      <w:pPr>
        <w:pBdr>
          <w:bottom w:val="double" w:sz="6" w:space="19" w:color="auto"/>
        </w:pBdr>
        <w:spacing w:after="0" w:line="240" w:lineRule="auto"/>
        <w:jc w:val="center"/>
        <w:rPr>
          <w:rFonts w:ascii="Times New Roman" w:hAnsi="Times New Roman"/>
          <w:sz w:val="14"/>
        </w:rPr>
      </w:pPr>
    </w:p>
    <w:p w:rsidR="00B9193C" w:rsidRPr="006D403C" w:rsidRDefault="00B9193C" w:rsidP="00B9193C">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B9193C" w:rsidRPr="006D403C" w:rsidRDefault="00B9193C" w:rsidP="00B9193C">
      <w:pPr>
        <w:pStyle w:val="NoSpacing"/>
        <w:rPr>
          <w:rFonts w:ascii="Times New Roman" w:hAnsi="Times New Roman" w:cs="Times New Roman"/>
          <w:szCs w:val="24"/>
        </w:rPr>
      </w:pPr>
    </w:p>
    <w:p w:rsidR="00B9193C" w:rsidRPr="006D403C" w:rsidRDefault="00B9193C" w:rsidP="00B9193C">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B9193C" w:rsidRPr="006D403C" w:rsidRDefault="00B9193C" w:rsidP="00B9193C">
      <w:pPr>
        <w:pStyle w:val="NoSpacing"/>
        <w:rPr>
          <w:rFonts w:ascii="Times New Roman" w:hAnsi="Times New Roman" w:cs="Times New Roman"/>
        </w:rPr>
      </w:pPr>
    </w:p>
    <w:p w:rsidR="00B9193C" w:rsidRPr="006D403C" w:rsidRDefault="005A137F" w:rsidP="00B9193C">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Nr.47</w:t>
      </w:r>
    </w:p>
    <w:p w:rsidR="00B9193C" w:rsidRPr="006D403C" w:rsidRDefault="00B9193C" w:rsidP="00B9193C">
      <w:pPr>
        <w:pStyle w:val="NoSpacing"/>
        <w:ind w:left="5040" w:firstLine="720"/>
        <w:rPr>
          <w:rFonts w:ascii="Times New Roman" w:hAnsi="Times New Roman" w:cs="Times New Roman"/>
          <w:szCs w:val="24"/>
        </w:rPr>
      </w:pPr>
      <w:r>
        <w:rPr>
          <w:rFonts w:ascii="Times New Roman" w:hAnsi="Times New Roman" w:cs="Times New Roman"/>
          <w:szCs w:val="24"/>
        </w:rPr>
        <w:t xml:space="preserve">protokols </w:t>
      </w:r>
      <w:r w:rsidR="005A137F">
        <w:rPr>
          <w:rFonts w:ascii="Times New Roman" w:hAnsi="Times New Roman" w:cs="Times New Roman"/>
          <w:szCs w:val="24"/>
        </w:rPr>
        <w:t>Nr.2 47</w:t>
      </w:r>
      <w:r w:rsidRPr="006D403C">
        <w:rPr>
          <w:rFonts w:ascii="Times New Roman" w:hAnsi="Times New Roman" w:cs="Times New Roman"/>
          <w:szCs w:val="24"/>
        </w:rPr>
        <w:t>#</w:t>
      </w:r>
    </w:p>
    <w:p w:rsidR="005A137F" w:rsidRDefault="005A137F" w:rsidP="005A137F">
      <w:pPr>
        <w:spacing w:after="0" w:line="240" w:lineRule="auto"/>
        <w:rPr>
          <w:rFonts w:ascii="Times New Roman" w:hAnsi="Times New Roman"/>
        </w:rPr>
      </w:pPr>
    </w:p>
    <w:p w:rsidR="00FB5B70" w:rsidRDefault="00FB5B70" w:rsidP="005A137F">
      <w:pPr>
        <w:spacing w:after="0" w:line="240" w:lineRule="auto"/>
        <w:rPr>
          <w:rFonts w:ascii="Times New Roman" w:hAnsi="Times New Roman"/>
        </w:rPr>
      </w:pPr>
    </w:p>
    <w:p w:rsidR="00FB5B70" w:rsidRDefault="00B9193C" w:rsidP="00FB5B70">
      <w:pPr>
        <w:pStyle w:val="BodyText"/>
        <w:jc w:val="center"/>
        <w:rPr>
          <w:u w:val="single"/>
        </w:rPr>
      </w:pPr>
      <w:r>
        <w:rPr>
          <w:u w:val="single"/>
        </w:rPr>
        <w:t xml:space="preserve">Par zemes nomas līguma  </w:t>
      </w:r>
      <w:proofErr w:type="spellStart"/>
      <w:r>
        <w:rPr>
          <w:u w:val="single"/>
        </w:rPr>
        <w:t>pāratjaunošanu</w:t>
      </w:r>
      <w:proofErr w:type="spellEnd"/>
    </w:p>
    <w:p w:rsidR="00FB5B70" w:rsidRPr="005A137F" w:rsidRDefault="00FB5B70" w:rsidP="00FB5B70">
      <w:pPr>
        <w:pStyle w:val="BodyText"/>
        <w:jc w:val="center"/>
        <w:rPr>
          <w:u w:val="single"/>
        </w:rPr>
      </w:pPr>
    </w:p>
    <w:p w:rsidR="00B9193C" w:rsidRDefault="00B9193C" w:rsidP="005A137F">
      <w:pPr>
        <w:pStyle w:val="BodyText2"/>
        <w:ind w:firstLine="720"/>
        <w:rPr>
          <w:rFonts w:ascii="Times New Roman" w:hAnsi="Times New Roman" w:cs="Times New Roman"/>
          <w:lang w:val="lv-LV"/>
        </w:rPr>
      </w:pPr>
      <w:r>
        <w:rPr>
          <w:rFonts w:ascii="Times New Roman" w:hAnsi="Times New Roman" w:cs="Times New Roman"/>
          <w:lang w:val="lv-LV"/>
        </w:rPr>
        <w:t>Izskatot</w:t>
      </w:r>
      <w:proofErr w:type="gramStart"/>
      <w:r>
        <w:rPr>
          <w:rFonts w:ascii="Times New Roman" w:hAnsi="Times New Roman" w:cs="Times New Roman"/>
          <w:lang w:val="lv-LV"/>
        </w:rPr>
        <w:t xml:space="preserve">  </w:t>
      </w:r>
      <w:proofErr w:type="gramEnd"/>
      <w:r>
        <w:rPr>
          <w:rFonts w:ascii="Times New Roman" w:hAnsi="Times New Roman" w:cs="Times New Roman"/>
          <w:lang w:val="lv-LV"/>
        </w:rPr>
        <w:t xml:space="preserve">Ulda Rumbas, dzīvojoša  </w:t>
      </w:r>
      <w:r w:rsidR="0005763B">
        <w:rPr>
          <w:rFonts w:ascii="Times New Roman" w:hAnsi="Times New Roman" w:cs="Times New Roman"/>
          <w:lang w:val="lv-LV"/>
        </w:rPr>
        <w:t>(dzēsts)</w:t>
      </w:r>
      <w:r>
        <w:rPr>
          <w:rFonts w:ascii="Times New Roman" w:hAnsi="Times New Roman" w:cs="Times New Roman"/>
          <w:lang w:val="lv-LV"/>
        </w:rPr>
        <w:t>, 2014.gada  6.janvāra   iesniegumu (reģ.</w:t>
      </w:r>
      <w:r w:rsidR="00C365AB">
        <w:rPr>
          <w:rFonts w:ascii="Times New Roman" w:hAnsi="Times New Roman" w:cs="Times New Roman"/>
          <w:lang w:val="lv-LV"/>
        </w:rPr>
        <w:t xml:space="preserve"> </w:t>
      </w:r>
      <w:r>
        <w:rPr>
          <w:rFonts w:ascii="Times New Roman" w:hAnsi="Times New Roman" w:cs="Times New Roman"/>
          <w:lang w:val="lv-LV"/>
        </w:rPr>
        <w:t xml:space="preserve">domē 06.01.2014. Nr. 3-8/14/15-R)  par zemes nomas līguma </w:t>
      </w:r>
      <w:proofErr w:type="spellStart"/>
      <w:r>
        <w:rPr>
          <w:rFonts w:ascii="Times New Roman" w:hAnsi="Times New Roman" w:cs="Times New Roman"/>
          <w:lang w:val="lv-LV"/>
        </w:rPr>
        <w:t>pāratjaunošanu</w:t>
      </w:r>
      <w:proofErr w:type="spellEnd"/>
      <w:r w:rsidR="005A137F">
        <w:rPr>
          <w:rFonts w:ascii="Times New Roman" w:hAnsi="Times New Roman" w:cs="Times New Roman"/>
          <w:lang w:val="lv-LV"/>
        </w:rPr>
        <w:t xml:space="preserve">  zemes gabalam „</w:t>
      </w:r>
      <w:r>
        <w:rPr>
          <w:rFonts w:ascii="Times New Roman" w:hAnsi="Times New Roman" w:cs="Times New Roman"/>
          <w:lang w:val="lv-LV"/>
        </w:rPr>
        <w:t>Gobiņas” Staicelē,  0,48 ha  platībā  lauksaimniecības vajadzībām, dome konstatē:</w:t>
      </w:r>
    </w:p>
    <w:p w:rsidR="00B9193C" w:rsidRDefault="00B9193C" w:rsidP="005A137F">
      <w:pPr>
        <w:pStyle w:val="BodyText2"/>
        <w:ind w:firstLine="720"/>
        <w:rPr>
          <w:rFonts w:ascii="Times New Roman" w:hAnsi="Times New Roman" w:cs="Times New Roman"/>
          <w:lang w:val="lv-LV"/>
        </w:rPr>
      </w:pPr>
      <w:r>
        <w:rPr>
          <w:rFonts w:ascii="Times New Roman" w:hAnsi="Times New Roman" w:cs="Times New Roman"/>
          <w:lang w:val="lv-LV"/>
        </w:rPr>
        <w:t xml:space="preserve">Zemes gabals  Staicelē, „Gobiņas”, kadastra apzīmējums 6637 006 0069, platība 0,48 ha, ir pašvaldībai piekritīgā zeme saskaņā ar  Staiceles pilsētas  domes 15.10.11.2008. lēmumu Nr.185. Uldim </w:t>
      </w:r>
      <w:proofErr w:type="spellStart"/>
      <w:r>
        <w:rPr>
          <w:rFonts w:ascii="Times New Roman" w:hAnsi="Times New Roman" w:cs="Times New Roman"/>
          <w:lang w:val="lv-LV"/>
        </w:rPr>
        <w:t>Rumbam</w:t>
      </w:r>
      <w:proofErr w:type="spellEnd"/>
      <w:r>
        <w:rPr>
          <w:rFonts w:ascii="Times New Roman" w:hAnsi="Times New Roman" w:cs="Times New Roman"/>
          <w:lang w:val="lv-LV"/>
        </w:rPr>
        <w:t xml:space="preserve"> zemes gabals 0,48 ha platībā  ir bijis iznomāts un noslēgts zemes nomas līgums.</w:t>
      </w:r>
    </w:p>
    <w:p w:rsidR="00B9193C" w:rsidRDefault="00B9193C" w:rsidP="005A137F">
      <w:pPr>
        <w:pStyle w:val="BodyText2"/>
        <w:ind w:firstLine="720"/>
        <w:rPr>
          <w:rFonts w:ascii="Times New Roman" w:hAnsi="Times New Roman" w:cs="Times New Roman"/>
          <w:lang w:val="lv-LV"/>
        </w:rPr>
      </w:pPr>
      <w:r>
        <w:rPr>
          <w:rFonts w:ascii="Times New Roman" w:hAnsi="Times New Roman" w:cs="Times New Roman"/>
          <w:lang w:val="lv-LV"/>
        </w:rPr>
        <w:t>Uz iesnieguma iesniegšanas brīdi nav NĪN parādu un nomas maksa ir nomaksāta.</w:t>
      </w:r>
    </w:p>
    <w:p w:rsidR="00B9193C" w:rsidRDefault="00B9193C" w:rsidP="005A137F">
      <w:pPr>
        <w:pStyle w:val="BodyText2"/>
        <w:ind w:firstLine="720"/>
        <w:rPr>
          <w:rFonts w:ascii="Times New Roman" w:hAnsi="Times New Roman" w:cs="Times New Roman"/>
          <w:lang w:val="lv-LV"/>
        </w:rPr>
      </w:pPr>
      <w:r>
        <w:rPr>
          <w:rFonts w:ascii="Times New Roman" w:hAnsi="Times New Roman" w:cs="Times New Roman"/>
          <w:lang w:val="lv-LV"/>
        </w:rPr>
        <w:t xml:space="preserve">Zemes gabala kadastrālā vērtība ir </w:t>
      </w:r>
      <w:smartTag w:uri="schemas-tilde-lv/tildestengine" w:element="currency2">
        <w:smartTagPr>
          <w:attr w:name="currency_id" w:val="16"/>
          <w:attr w:name="currency_key" w:val="EUR"/>
          <w:attr w:name="currency_value" w:val="193.20"/>
          <w:attr w:name="currency_text" w:val="EUR"/>
        </w:smartTagPr>
        <w:r>
          <w:rPr>
            <w:rFonts w:ascii="Times New Roman" w:hAnsi="Times New Roman" w:cs="Times New Roman"/>
            <w:lang w:val="lv-LV"/>
          </w:rPr>
          <w:t>193,20 EUR</w:t>
        </w:r>
      </w:smartTag>
      <w:r>
        <w:rPr>
          <w:rFonts w:ascii="Times New Roman" w:hAnsi="Times New Roman" w:cs="Times New Roman"/>
          <w:lang w:val="lv-LV"/>
        </w:rPr>
        <w:t xml:space="preserve"> (uz 01.01.2014.)</w:t>
      </w:r>
    </w:p>
    <w:p w:rsidR="00B9193C" w:rsidRDefault="00B9193C" w:rsidP="005A137F">
      <w:pPr>
        <w:pStyle w:val="BodyText2"/>
        <w:ind w:firstLine="720"/>
        <w:rPr>
          <w:rFonts w:ascii="Times New Roman" w:hAnsi="Times New Roman" w:cs="Times New Roman"/>
          <w:lang w:val="lv-LV"/>
        </w:rPr>
      </w:pPr>
      <w:r>
        <w:rPr>
          <w:rFonts w:ascii="Times New Roman" w:hAnsi="Times New Roman" w:cs="Times New Roman"/>
          <w:lang w:val="lv-LV"/>
        </w:rPr>
        <w:t>Pamatojoties uz MK noteikumiem Nr.735. „Noteikumi par publiskas personas zemes nomu” 18.pantu, Alojas novada</w:t>
      </w:r>
      <w:r w:rsidR="005A137F">
        <w:rPr>
          <w:rFonts w:ascii="Times New Roman" w:hAnsi="Times New Roman" w:cs="Times New Roman"/>
          <w:lang w:val="lv-LV"/>
        </w:rPr>
        <w:t xml:space="preserve"> Saistošajiem noteikumiem Nr.3 „</w:t>
      </w:r>
      <w:r>
        <w:rPr>
          <w:rFonts w:ascii="Times New Roman" w:hAnsi="Times New Roman" w:cs="Times New Roman"/>
          <w:lang w:val="lv-LV"/>
        </w:rPr>
        <w:t xml:space="preserve">Par neapbūvētu zemes gabalu nomas maksas aprēķināšanas kārtību Alojas novadā”, Alojas novada noteikumiem ”Par Alojas novada pašvaldībai piederošo un piekritīgo zemes gabalu iznomāšanas kārtību”  un atbilstoši Ulda Rumbas iesniegumam, </w:t>
      </w:r>
      <w:r w:rsidR="005A137F">
        <w:rPr>
          <w:rFonts w:ascii="Times New Roman" w:hAnsi="Times New Roman" w:cs="Times New Roman"/>
          <w:lang w:val="lv-LV"/>
        </w:rPr>
        <w:t xml:space="preserve">Alojas novada </w:t>
      </w:r>
      <w:r>
        <w:rPr>
          <w:rFonts w:ascii="Times New Roman" w:hAnsi="Times New Roman" w:cs="Times New Roman"/>
          <w:lang w:val="lv-LV"/>
        </w:rPr>
        <w:t>dome</w:t>
      </w:r>
      <w:r w:rsidR="005A137F">
        <w:rPr>
          <w:rFonts w:ascii="Times New Roman" w:hAnsi="Times New Roman" w:cs="Times New Roman"/>
          <w:lang w:val="lv-LV"/>
        </w:rPr>
        <w:t xml:space="preserve">, atklāti balsojot, </w:t>
      </w:r>
      <w:r>
        <w:rPr>
          <w:rFonts w:ascii="Times New Roman" w:hAnsi="Times New Roman" w:cs="Times New Roman"/>
          <w:lang w:val="lv-LV"/>
        </w:rPr>
        <w:t xml:space="preserve"> </w:t>
      </w:r>
      <w:r w:rsidRPr="005A137F">
        <w:rPr>
          <w:rFonts w:ascii="Times New Roman" w:hAnsi="Times New Roman" w:cs="Times New Roman"/>
          <w:b/>
          <w:lang w:val="lv-LV"/>
        </w:rPr>
        <w:t>nolemj:</w:t>
      </w:r>
    </w:p>
    <w:p w:rsidR="00B9193C" w:rsidRDefault="005A137F" w:rsidP="005A137F">
      <w:pPr>
        <w:pStyle w:val="BodyText2"/>
        <w:ind w:firstLine="720"/>
        <w:rPr>
          <w:rFonts w:ascii="Times New Roman" w:hAnsi="Times New Roman" w:cs="Times New Roman"/>
          <w:lang w:val="lv-LV"/>
        </w:rPr>
      </w:pPr>
      <w:r>
        <w:rPr>
          <w:rFonts w:ascii="Times New Roman" w:hAnsi="Times New Roman" w:cs="Times New Roman"/>
          <w:lang w:val="lv-LV"/>
        </w:rPr>
        <w:t xml:space="preserve">1. </w:t>
      </w:r>
      <w:proofErr w:type="spellStart"/>
      <w:r w:rsidR="00B9193C">
        <w:rPr>
          <w:rFonts w:ascii="Times New Roman" w:hAnsi="Times New Roman" w:cs="Times New Roman"/>
          <w:lang w:val="lv-LV"/>
        </w:rPr>
        <w:t>Pāratjaunot</w:t>
      </w:r>
      <w:proofErr w:type="spellEnd"/>
      <w:r w:rsidR="00B9193C">
        <w:rPr>
          <w:rFonts w:ascii="Times New Roman" w:hAnsi="Times New Roman" w:cs="Times New Roman"/>
          <w:lang w:val="lv-LV"/>
        </w:rPr>
        <w:t xml:space="preserve"> zemes nomas līgumu </w:t>
      </w:r>
      <w:r w:rsidR="00B9193C">
        <w:rPr>
          <w:rFonts w:ascii="Times New Roman" w:hAnsi="Times New Roman" w:cs="Times New Roman"/>
          <w:b/>
          <w:lang w:val="lv-LV"/>
        </w:rPr>
        <w:t xml:space="preserve"> Uldim </w:t>
      </w:r>
      <w:proofErr w:type="spellStart"/>
      <w:r w:rsidR="00B9193C">
        <w:rPr>
          <w:rFonts w:ascii="Times New Roman" w:hAnsi="Times New Roman" w:cs="Times New Roman"/>
          <w:b/>
          <w:lang w:val="lv-LV"/>
        </w:rPr>
        <w:t>Rumbam</w:t>
      </w:r>
      <w:proofErr w:type="spellEnd"/>
      <w:r w:rsidR="00B9193C">
        <w:rPr>
          <w:rFonts w:ascii="Times New Roman" w:hAnsi="Times New Roman" w:cs="Times New Roman"/>
          <w:b/>
          <w:lang w:val="lv-LV"/>
        </w:rPr>
        <w:t xml:space="preserve"> </w:t>
      </w:r>
      <w:r w:rsidR="00B9193C">
        <w:rPr>
          <w:rFonts w:ascii="Times New Roman" w:hAnsi="Times New Roman" w:cs="Times New Roman"/>
          <w:lang w:val="lv-LV"/>
        </w:rPr>
        <w:t>zemes gabalam ”Gobiņas” Staicelē,  0,48 ha  platībā, kadastra apzīmējums 6637 006 0069, uz 5 gadiem ar mērķi  pagaidu atļautā izmantošana – personīgā</w:t>
      </w:r>
      <w:r>
        <w:rPr>
          <w:rFonts w:ascii="Times New Roman" w:hAnsi="Times New Roman" w:cs="Times New Roman"/>
          <w:lang w:val="lv-LV"/>
        </w:rPr>
        <w:t xml:space="preserve">s palīgsaimniecības vajadzībām </w:t>
      </w:r>
      <w:r w:rsidR="00B9193C">
        <w:rPr>
          <w:rFonts w:ascii="Times New Roman" w:hAnsi="Times New Roman" w:cs="Times New Roman"/>
          <w:lang w:val="lv-LV"/>
        </w:rPr>
        <w:t xml:space="preserve">. </w:t>
      </w:r>
    </w:p>
    <w:p w:rsidR="005A137F" w:rsidRPr="00FB5B70" w:rsidRDefault="00B9193C" w:rsidP="00FB5B70">
      <w:pPr>
        <w:pStyle w:val="BodyText2"/>
        <w:rPr>
          <w:rFonts w:ascii="Times New Roman" w:hAnsi="Times New Roman" w:cs="Times New Roman"/>
          <w:lang w:val="lv-LV"/>
        </w:rPr>
      </w:pPr>
      <w:r>
        <w:rPr>
          <w:rFonts w:ascii="Times New Roman" w:hAnsi="Times New Roman" w:cs="Times New Roman"/>
          <w:lang w:val="lv-LV"/>
        </w:rPr>
        <w:tab/>
        <w:t>2.</w:t>
      </w:r>
      <w:r w:rsidR="005A137F">
        <w:rPr>
          <w:rFonts w:ascii="Times New Roman" w:hAnsi="Times New Roman" w:cs="Times New Roman"/>
          <w:lang w:val="lv-LV"/>
        </w:rPr>
        <w:t xml:space="preserve"> </w:t>
      </w:r>
      <w:r>
        <w:rPr>
          <w:rFonts w:ascii="Times New Roman" w:hAnsi="Times New Roman" w:cs="Times New Roman"/>
          <w:lang w:val="lv-LV"/>
        </w:rPr>
        <w:t>Noteikt, ka nomnieks maksā  zemes nomas maksu saskaņā ar Sais</w:t>
      </w:r>
      <w:r w:rsidR="005A137F">
        <w:rPr>
          <w:rFonts w:ascii="Times New Roman" w:hAnsi="Times New Roman" w:cs="Times New Roman"/>
          <w:lang w:val="lv-LV"/>
        </w:rPr>
        <w:t>tošo noteikumu Nr.3. punktu 2. „</w:t>
      </w:r>
      <w:r>
        <w:rPr>
          <w:rFonts w:ascii="Times New Roman" w:hAnsi="Times New Roman" w:cs="Times New Roman"/>
          <w:lang w:val="lv-LV"/>
        </w:rPr>
        <w:t>Neapbūvēta zemes gabala nomas maksas parēķināšanas kārtība.” apakšpunktu 4.1., pievien</w:t>
      </w:r>
      <w:r w:rsidR="005A137F">
        <w:rPr>
          <w:rFonts w:ascii="Times New Roman" w:hAnsi="Times New Roman" w:cs="Times New Roman"/>
          <w:lang w:val="lv-LV"/>
        </w:rPr>
        <w:t>otās vērtības nodokli un nekusta</w:t>
      </w:r>
      <w:r>
        <w:rPr>
          <w:rFonts w:ascii="Times New Roman" w:hAnsi="Times New Roman" w:cs="Times New Roman"/>
          <w:lang w:val="lv-LV"/>
        </w:rPr>
        <w:t>mā īpašuma nodokli.</w:t>
      </w:r>
    </w:p>
    <w:p w:rsidR="00FB5B70" w:rsidRPr="000755B3" w:rsidRDefault="00FB5B70" w:rsidP="00FB5B70">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FB5B70" w:rsidRPr="000755B3" w:rsidRDefault="00FB5B70" w:rsidP="00FB5B70">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FB5B70" w:rsidRPr="000755B3" w:rsidRDefault="00FB5B70" w:rsidP="00FB5B70">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FB5B70" w:rsidRPr="000755B3" w:rsidRDefault="00FB5B70" w:rsidP="00FB5B70">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FB5B70" w:rsidRPr="000755B3" w:rsidRDefault="00FB5B70" w:rsidP="00FB5B70">
      <w:pPr>
        <w:spacing w:after="0" w:line="240" w:lineRule="auto"/>
        <w:rPr>
          <w:rFonts w:ascii="Times New Roman" w:hAnsi="Times New Roman"/>
          <w:sz w:val="24"/>
          <w:szCs w:val="24"/>
        </w:rPr>
      </w:pPr>
      <w:r>
        <w:rPr>
          <w:rFonts w:ascii="Times New Roman" w:hAnsi="Times New Roman"/>
          <w:sz w:val="24"/>
          <w:szCs w:val="24"/>
        </w:rPr>
        <w:lastRenderedPageBreak/>
        <w:tab/>
        <w:t>Alojā, 2014.gada 31.janvārī</w:t>
      </w:r>
    </w:p>
    <w:p w:rsidR="00410D38" w:rsidRPr="006D403C" w:rsidRDefault="00410D38" w:rsidP="00410D38">
      <w:pPr>
        <w:spacing w:after="0" w:line="240" w:lineRule="auto"/>
        <w:jc w:val="center"/>
        <w:rPr>
          <w:rFonts w:ascii="Times New Roman" w:hAnsi="Times New Roman"/>
        </w:rPr>
      </w:pPr>
      <w:r w:rsidRPr="006D403C">
        <w:rPr>
          <w:rFonts w:ascii="Times New Roman" w:hAnsi="Times New Roman"/>
          <w:noProof/>
          <w:lang w:eastAsia="lv-LV"/>
        </w:rPr>
        <w:drawing>
          <wp:inline distT="0" distB="0" distL="0" distR="0">
            <wp:extent cx="495300" cy="733425"/>
            <wp:effectExtent l="19050" t="0" r="0" b="0"/>
            <wp:docPr id="3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410D38" w:rsidRPr="006D403C" w:rsidRDefault="00410D38" w:rsidP="00410D38">
      <w:pPr>
        <w:spacing w:after="0" w:line="240" w:lineRule="auto"/>
        <w:jc w:val="center"/>
        <w:rPr>
          <w:rFonts w:ascii="Times New Roman" w:hAnsi="Times New Roman"/>
          <w:sz w:val="32"/>
        </w:rPr>
      </w:pPr>
      <w:r w:rsidRPr="006D403C">
        <w:rPr>
          <w:rFonts w:ascii="Times New Roman" w:hAnsi="Times New Roman"/>
          <w:sz w:val="32"/>
        </w:rPr>
        <w:t>Latvijas Republika</w:t>
      </w:r>
    </w:p>
    <w:p w:rsidR="00410D38" w:rsidRPr="006D403C" w:rsidRDefault="00410D38" w:rsidP="00410D38">
      <w:pPr>
        <w:spacing w:after="0" w:line="240" w:lineRule="auto"/>
        <w:jc w:val="center"/>
        <w:rPr>
          <w:rFonts w:ascii="Times New Roman" w:hAnsi="Times New Roman"/>
        </w:rPr>
      </w:pPr>
    </w:p>
    <w:p w:rsidR="00410D38" w:rsidRPr="006D403C" w:rsidRDefault="00410D38" w:rsidP="00410D38">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410D38" w:rsidRPr="006D403C" w:rsidRDefault="00410D38" w:rsidP="00410D38">
      <w:pPr>
        <w:pBdr>
          <w:bottom w:val="double" w:sz="6" w:space="19" w:color="auto"/>
        </w:pBdr>
        <w:spacing w:after="0" w:line="240" w:lineRule="auto"/>
        <w:jc w:val="center"/>
        <w:rPr>
          <w:rFonts w:ascii="Times New Roman" w:hAnsi="Times New Roman"/>
          <w:sz w:val="14"/>
        </w:rPr>
      </w:pPr>
    </w:p>
    <w:p w:rsidR="00410D38" w:rsidRPr="006D403C" w:rsidRDefault="00410D38" w:rsidP="00410D38">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410D38" w:rsidRPr="006D403C" w:rsidRDefault="00410D38" w:rsidP="00410D38">
      <w:pPr>
        <w:pStyle w:val="NoSpacing"/>
        <w:rPr>
          <w:rFonts w:ascii="Times New Roman" w:hAnsi="Times New Roman" w:cs="Times New Roman"/>
          <w:szCs w:val="24"/>
        </w:rPr>
      </w:pPr>
    </w:p>
    <w:p w:rsidR="00410D38" w:rsidRPr="006D403C" w:rsidRDefault="00410D38" w:rsidP="00410D38">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410D38" w:rsidRPr="006D403C" w:rsidRDefault="00410D38" w:rsidP="00410D38">
      <w:pPr>
        <w:pStyle w:val="NoSpacing"/>
        <w:rPr>
          <w:rFonts w:ascii="Times New Roman" w:hAnsi="Times New Roman" w:cs="Times New Roman"/>
        </w:rPr>
      </w:pPr>
    </w:p>
    <w:p w:rsidR="00410D38" w:rsidRPr="006D403C" w:rsidRDefault="00410D38" w:rsidP="00410D38">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Nr.48</w:t>
      </w:r>
    </w:p>
    <w:p w:rsidR="00410D38" w:rsidRPr="006D403C" w:rsidRDefault="00410D38" w:rsidP="00410D38">
      <w:pPr>
        <w:pStyle w:val="NoSpacing"/>
        <w:ind w:left="5040" w:firstLine="720"/>
        <w:rPr>
          <w:rFonts w:ascii="Times New Roman" w:hAnsi="Times New Roman" w:cs="Times New Roman"/>
          <w:szCs w:val="24"/>
        </w:rPr>
      </w:pPr>
      <w:r>
        <w:rPr>
          <w:rFonts w:ascii="Times New Roman" w:hAnsi="Times New Roman" w:cs="Times New Roman"/>
          <w:szCs w:val="24"/>
        </w:rPr>
        <w:t>protokols Nr.2 48</w:t>
      </w:r>
      <w:r w:rsidRPr="006D403C">
        <w:rPr>
          <w:rFonts w:ascii="Times New Roman" w:hAnsi="Times New Roman" w:cs="Times New Roman"/>
          <w:szCs w:val="24"/>
        </w:rPr>
        <w:t>#</w:t>
      </w:r>
    </w:p>
    <w:p w:rsidR="00410D38" w:rsidRDefault="00410D38" w:rsidP="00B566F0">
      <w:pPr>
        <w:spacing w:after="0" w:line="240" w:lineRule="auto"/>
        <w:jc w:val="center"/>
        <w:rPr>
          <w:rFonts w:ascii="Times New Roman" w:hAnsi="Times New Roman"/>
        </w:rPr>
      </w:pPr>
    </w:p>
    <w:p w:rsidR="00410D38" w:rsidRDefault="00410D38" w:rsidP="00B566F0">
      <w:pPr>
        <w:spacing w:after="0" w:line="240" w:lineRule="auto"/>
        <w:jc w:val="center"/>
        <w:rPr>
          <w:rFonts w:ascii="Times New Roman" w:hAnsi="Times New Roman"/>
        </w:rPr>
      </w:pPr>
    </w:p>
    <w:p w:rsidR="00410D38" w:rsidRDefault="00410D38" w:rsidP="00B566F0">
      <w:pPr>
        <w:spacing w:after="0" w:line="240" w:lineRule="auto"/>
        <w:jc w:val="center"/>
        <w:rPr>
          <w:rFonts w:ascii="Times New Roman" w:hAnsi="Times New Roman"/>
        </w:rPr>
      </w:pPr>
    </w:p>
    <w:p w:rsidR="00410D38" w:rsidRDefault="00410D38" w:rsidP="00B566F0">
      <w:pPr>
        <w:spacing w:after="0" w:line="240" w:lineRule="auto"/>
        <w:jc w:val="center"/>
        <w:rPr>
          <w:rFonts w:ascii="Times New Roman" w:hAnsi="Times New Roman"/>
        </w:rPr>
      </w:pPr>
    </w:p>
    <w:p w:rsidR="00410D38" w:rsidRDefault="00410D38" w:rsidP="00B566F0">
      <w:pPr>
        <w:spacing w:after="0" w:line="240" w:lineRule="auto"/>
        <w:jc w:val="center"/>
        <w:rPr>
          <w:rFonts w:ascii="Times New Roman" w:hAnsi="Times New Roman"/>
        </w:rPr>
      </w:pPr>
    </w:p>
    <w:p w:rsidR="00410D38" w:rsidRPr="00410D38" w:rsidRDefault="00410D38" w:rsidP="00410D38">
      <w:pPr>
        <w:spacing w:line="240" w:lineRule="auto"/>
        <w:jc w:val="center"/>
        <w:rPr>
          <w:rFonts w:ascii="Times New Roman" w:hAnsi="Times New Roman"/>
          <w:sz w:val="24"/>
          <w:szCs w:val="24"/>
          <w:u w:val="single"/>
        </w:rPr>
      </w:pPr>
      <w:r w:rsidRPr="00410D38">
        <w:rPr>
          <w:rFonts w:ascii="Times New Roman" w:hAnsi="Times New Roman"/>
          <w:sz w:val="24"/>
          <w:szCs w:val="24"/>
          <w:u w:val="single"/>
        </w:rPr>
        <w:t>Par deputāta pienākumu pildīšanu bez atlīdzības</w:t>
      </w:r>
    </w:p>
    <w:p w:rsidR="00410D38" w:rsidRDefault="00410D38" w:rsidP="00410D38">
      <w:pPr>
        <w:spacing w:after="0" w:line="240" w:lineRule="auto"/>
        <w:jc w:val="both"/>
        <w:rPr>
          <w:rFonts w:ascii="Times New Roman" w:hAnsi="Times New Roman"/>
          <w:sz w:val="24"/>
          <w:szCs w:val="24"/>
        </w:rPr>
      </w:pPr>
    </w:p>
    <w:p w:rsidR="00410D38" w:rsidRPr="00410D38" w:rsidRDefault="00410D38" w:rsidP="00410D38">
      <w:pPr>
        <w:spacing w:after="0" w:line="240" w:lineRule="auto"/>
        <w:jc w:val="both"/>
        <w:rPr>
          <w:rFonts w:ascii="Times New Roman" w:hAnsi="Times New Roman"/>
          <w:sz w:val="24"/>
          <w:szCs w:val="24"/>
        </w:rPr>
      </w:pPr>
    </w:p>
    <w:p w:rsidR="00410D38" w:rsidRPr="00410D38" w:rsidRDefault="00410D38" w:rsidP="00410D38">
      <w:pPr>
        <w:spacing w:after="0" w:line="240" w:lineRule="auto"/>
        <w:ind w:firstLine="720"/>
        <w:jc w:val="both"/>
        <w:rPr>
          <w:rFonts w:ascii="Times New Roman" w:hAnsi="Times New Roman"/>
          <w:sz w:val="24"/>
          <w:szCs w:val="24"/>
        </w:rPr>
      </w:pPr>
      <w:r w:rsidRPr="00410D38">
        <w:rPr>
          <w:rFonts w:ascii="Times New Roman" w:hAnsi="Times New Roman"/>
          <w:sz w:val="24"/>
          <w:szCs w:val="24"/>
        </w:rPr>
        <w:t>Izskatot deputātes Inese</w:t>
      </w:r>
      <w:r>
        <w:rPr>
          <w:rFonts w:ascii="Times New Roman" w:hAnsi="Times New Roman"/>
          <w:sz w:val="24"/>
          <w:szCs w:val="24"/>
        </w:rPr>
        <w:t>s</w:t>
      </w:r>
      <w:r w:rsidRPr="00410D38">
        <w:rPr>
          <w:rFonts w:ascii="Times New Roman" w:hAnsi="Times New Roman"/>
          <w:sz w:val="24"/>
          <w:szCs w:val="24"/>
        </w:rPr>
        <w:t xml:space="preserve"> Mētriņas  2014.gada 16.janvāra iesniegumu ( </w:t>
      </w:r>
      <w:proofErr w:type="spellStart"/>
      <w:r w:rsidRPr="00410D38">
        <w:rPr>
          <w:rFonts w:ascii="Times New Roman" w:hAnsi="Times New Roman"/>
          <w:sz w:val="24"/>
          <w:szCs w:val="24"/>
        </w:rPr>
        <w:t>reģ.Nr</w:t>
      </w:r>
      <w:proofErr w:type="spellEnd"/>
      <w:r w:rsidRPr="00410D38">
        <w:rPr>
          <w:rFonts w:ascii="Times New Roman" w:hAnsi="Times New Roman"/>
          <w:sz w:val="24"/>
          <w:szCs w:val="24"/>
        </w:rPr>
        <w:t>. 3-8/14/51-M)  par atteikšanos no deputāta atalgojuma, dome konstatē, ka Alojas novada  pašvaldības deputāti par deputāta darbu veikšanu saņem atlīdzību saskaņā ar 2010.gada 27.marta lēmumu Nr.103 (protokols Nr.3 14#) „Par deputātu atalgojuma noteikšanu”.</w:t>
      </w:r>
    </w:p>
    <w:p w:rsidR="00410D38" w:rsidRPr="00410D38" w:rsidRDefault="00410D38" w:rsidP="00410D38">
      <w:pPr>
        <w:spacing w:after="0" w:line="240" w:lineRule="auto"/>
        <w:ind w:firstLine="720"/>
        <w:jc w:val="both"/>
        <w:rPr>
          <w:rFonts w:ascii="Times New Roman" w:hAnsi="Times New Roman"/>
          <w:sz w:val="24"/>
          <w:szCs w:val="24"/>
        </w:rPr>
      </w:pPr>
      <w:r w:rsidRPr="00410D38">
        <w:rPr>
          <w:rFonts w:ascii="Times New Roman" w:hAnsi="Times New Roman"/>
          <w:sz w:val="24"/>
          <w:szCs w:val="24"/>
        </w:rPr>
        <w:t xml:space="preserve">Ņemot vērā I.Mētriņas iesniegumu un pamatojoties uz likuma „Par pašvaldībām” pirmās  daļas 12.punktu, Alojas novada dome atklāti balsojot, </w:t>
      </w:r>
      <w:r w:rsidRPr="00410D38">
        <w:rPr>
          <w:rFonts w:ascii="Times New Roman" w:hAnsi="Times New Roman"/>
          <w:b/>
          <w:sz w:val="24"/>
          <w:szCs w:val="24"/>
        </w:rPr>
        <w:t>nolemj</w:t>
      </w:r>
      <w:r>
        <w:rPr>
          <w:rFonts w:ascii="Times New Roman" w:hAnsi="Times New Roman"/>
          <w:b/>
          <w:sz w:val="24"/>
          <w:szCs w:val="24"/>
        </w:rPr>
        <w:t xml:space="preserve">: </w:t>
      </w:r>
      <w:r>
        <w:rPr>
          <w:rFonts w:ascii="Times New Roman" w:hAnsi="Times New Roman"/>
          <w:sz w:val="24"/>
          <w:szCs w:val="24"/>
        </w:rPr>
        <w:t>a</w:t>
      </w:r>
      <w:r w:rsidRPr="00410D38">
        <w:rPr>
          <w:rFonts w:ascii="Times New Roman" w:hAnsi="Times New Roman"/>
          <w:sz w:val="24"/>
          <w:szCs w:val="24"/>
        </w:rPr>
        <w:t>tļaut deputātei Inesei Mētriņai ar 2014.gada 20.janvāri veikt deputāta pienākumus sabiedriskā kārtā, bez atalgojuma vai jebkādas citas materiālās atlīdzības saņemšanas.</w:t>
      </w:r>
    </w:p>
    <w:p w:rsidR="00410D38" w:rsidRDefault="00410D38" w:rsidP="00410D38">
      <w:pPr>
        <w:spacing w:line="240" w:lineRule="auto"/>
        <w:ind w:firstLine="720"/>
        <w:jc w:val="both"/>
        <w:rPr>
          <w:rFonts w:ascii="Times New Roman" w:hAnsi="Times New Roman"/>
          <w:sz w:val="24"/>
          <w:szCs w:val="24"/>
        </w:rPr>
      </w:pPr>
    </w:p>
    <w:p w:rsidR="00410D38" w:rsidRDefault="00410D38" w:rsidP="00410D38">
      <w:pPr>
        <w:spacing w:line="240" w:lineRule="auto"/>
        <w:ind w:firstLine="720"/>
        <w:jc w:val="both"/>
        <w:rPr>
          <w:rFonts w:ascii="Times New Roman" w:hAnsi="Times New Roman"/>
          <w:sz w:val="24"/>
          <w:szCs w:val="24"/>
        </w:rPr>
      </w:pPr>
    </w:p>
    <w:p w:rsidR="00410D38" w:rsidRPr="00410D38" w:rsidRDefault="00410D38" w:rsidP="00410D38">
      <w:pPr>
        <w:spacing w:line="240" w:lineRule="auto"/>
        <w:ind w:firstLine="720"/>
        <w:jc w:val="both"/>
        <w:rPr>
          <w:rFonts w:ascii="Times New Roman" w:hAnsi="Times New Roman"/>
          <w:sz w:val="24"/>
          <w:szCs w:val="24"/>
        </w:rPr>
      </w:pPr>
    </w:p>
    <w:p w:rsidR="00410D38" w:rsidRPr="00410D38" w:rsidRDefault="00410D38" w:rsidP="00410D38">
      <w:pPr>
        <w:spacing w:line="240" w:lineRule="auto"/>
        <w:ind w:firstLine="720"/>
        <w:rPr>
          <w:rFonts w:ascii="Times New Roman" w:hAnsi="Times New Roman"/>
          <w:sz w:val="24"/>
          <w:szCs w:val="24"/>
        </w:rPr>
      </w:pPr>
    </w:p>
    <w:p w:rsidR="00FB5B70" w:rsidRPr="000755B3" w:rsidRDefault="00FB5B70" w:rsidP="00FB5B70">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FB5B70" w:rsidRPr="000755B3" w:rsidRDefault="00FB5B70" w:rsidP="00FB5B70">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FB5B70" w:rsidRPr="000755B3" w:rsidRDefault="00FB5B70" w:rsidP="00FB5B70">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FB5B70" w:rsidRPr="000755B3" w:rsidRDefault="00FB5B70" w:rsidP="00FB5B70">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FB5B70" w:rsidRPr="000755B3" w:rsidRDefault="00FB5B70" w:rsidP="00FB5B70">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410D38" w:rsidRPr="00410D38" w:rsidRDefault="00410D38" w:rsidP="00410D38">
      <w:pPr>
        <w:spacing w:after="0" w:line="240" w:lineRule="auto"/>
        <w:jc w:val="center"/>
        <w:rPr>
          <w:rFonts w:ascii="Times New Roman" w:hAnsi="Times New Roman"/>
          <w:sz w:val="24"/>
          <w:szCs w:val="24"/>
        </w:rPr>
      </w:pPr>
    </w:p>
    <w:p w:rsidR="00410D38" w:rsidRPr="00410D38" w:rsidRDefault="00410D38" w:rsidP="00410D38">
      <w:pPr>
        <w:spacing w:after="0" w:line="240" w:lineRule="auto"/>
        <w:jc w:val="center"/>
        <w:rPr>
          <w:rFonts w:ascii="Times New Roman" w:hAnsi="Times New Roman"/>
          <w:sz w:val="24"/>
          <w:szCs w:val="24"/>
        </w:rPr>
      </w:pPr>
    </w:p>
    <w:p w:rsidR="00410D38" w:rsidRDefault="00410D38" w:rsidP="00C365AB">
      <w:pPr>
        <w:spacing w:after="0" w:line="240" w:lineRule="auto"/>
        <w:rPr>
          <w:rFonts w:ascii="Times New Roman" w:hAnsi="Times New Roman"/>
        </w:rPr>
      </w:pPr>
    </w:p>
    <w:p w:rsidR="00B566F0" w:rsidRPr="006D403C" w:rsidRDefault="00B566F0" w:rsidP="00B566F0">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5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566F0" w:rsidRPr="006D403C" w:rsidRDefault="00B566F0" w:rsidP="00B566F0">
      <w:pPr>
        <w:spacing w:after="0" w:line="240" w:lineRule="auto"/>
        <w:jc w:val="center"/>
        <w:rPr>
          <w:rFonts w:ascii="Times New Roman" w:hAnsi="Times New Roman"/>
          <w:sz w:val="32"/>
        </w:rPr>
      </w:pPr>
      <w:r w:rsidRPr="006D403C">
        <w:rPr>
          <w:rFonts w:ascii="Times New Roman" w:hAnsi="Times New Roman"/>
          <w:sz w:val="32"/>
        </w:rPr>
        <w:t>Latvijas Republika</w:t>
      </w:r>
    </w:p>
    <w:p w:rsidR="00B566F0" w:rsidRPr="006D403C" w:rsidRDefault="00B566F0" w:rsidP="00B566F0">
      <w:pPr>
        <w:spacing w:after="0" w:line="240" w:lineRule="auto"/>
        <w:jc w:val="center"/>
        <w:rPr>
          <w:rFonts w:ascii="Times New Roman" w:hAnsi="Times New Roman"/>
        </w:rPr>
      </w:pPr>
    </w:p>
    <w:p w:rsidR="00B566F0" w:rsidRPr="006D403C" w:rsidRDefault="00B566F0" w:rsidP="00B566F0">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B566F0" w:rsidRPr="006D403C" w:rsidRDefault="00B566F0" w:rsidP="00B566F0">
      <w:pPr>
        <w:pBdr>
          <w:bottom w:val="double" w:sz="6" w:space="19" w:color="auto"/>
        </w:pBdr>
        <w:spacing w:after="0" w:line="240" w:lineRule="auto"/>
        <w:jc w:val="center"/>
        <w:rPr>
          <w:rFonts w:ascii="Times New Roman" w:hAnsi="Times New Roman"/>
          <w:sz w:val="14"/>
        </w:rPr>
      </w:pPr>
    </w:p>
    <w:p w:rsidR="00B566F0" w:rsidRPr="006D403C" w:rsidRDefault="00B566F0" w:rsidP="00B566F0">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B566F0" w:rsidRPr="006D403C" w:rsidRDefault="00B566F0" w:rsidP="00B566F0">
      <w:pPr>
        <w:pStyle w:val="NoSpacing"/>
        <w:rPr>
          <w:rFonts w:ascii="Times New Roman" w:hAnsi="Times New Roman" w:cs="Times New Roman"/>
          <w:szCs w:val="24"/>
        </w:rPr>
      </w:pPr>
    </w:p>
    <w:p w:rsidR="00B566F0" w:rsidRPr="006D403C" w:rsidRDefault="00B566F0" w:rsidP="00B566F0">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B566F0" w:rsidRPr="006D403C" w:rsidRDefault="00B566F0" w:rsidP="00B566F0">
      <w:pPr>
        <w:pStyle w:val="NoSpacing"/>
        <w:rPr>
          <w:rFonts w:ascii="Times New Roman" w:hAnsi="Times New Roman" w:cs="Times New Roman"/>
        </w:rPr>
      </w:pPr>
    </w:p>
    <w:p w:rsidR="00B566F0" w:rsidRPr="006D403C" w:rsidRDefault="000755B3" w:rsidP="00B566F0">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Nr.49</w:t>
      </w:r>
    </w:p>
    <w:p w:rsidR="00B566F0" w:rsidRPr="006D403C" w:rsidRDefault="00B566F0" w:rsidP="00B566F0">
      <w:pPr>
        <w:pStyle w:val="NoSpacing"/>
        <w:ind w:left="5040" w:firstLine="720"/>
        <w:rPr>
          <w:rFonts w:ascii="Times New Roman" w:hAnsi="Times New Roman" w:cs="Times New Roman"/>
          <w:szCs w:val="24"/>
        </w:rPr>
      </w:pPr>
      <w:r>
        <w:rPr>
          <w:rFonts w:ascii="Times New Roman" w:hAnsi="Times New Roman" w:cs="Times New Roman"/>
          <w:szCs w:val="24"/>
        </w:rPr>
        <w:t xml:space="preserve">protokols </w:t>
      </w:r>
      <w:r w:rsidR="000755B3">
        <w:rPr>
          <w:rFonts w:ascii="Times New Roman" w:hAnsi="Times New Roman" w:cs="Times New Roman"/>
          <w:szCs w:val="24"/>
        </w:rPr>
        <w:t>Nr.2 49</w:t>
      </w:r>
      <w:r w:rsidRPr="006D403C">
        <w:rPr>
          <w:rFonts w:ascii="Times New Roman" w:hAnsi="Times New Roman" w:cs="Times New Roman"/>
          <w:szCs w:val="24"/>
        </w:rPr>
        <w:t>#</w:t>
      </w:r>
    </w:p>
    <w:p w:rsidR="00B566F0" w:rsidRDefault="00B566F0">
      <w:pPr>
        <w:spacing w:after="0" w:line="240" w:lineRule="auto"/>
        <w:ind w:left="57"/>
        <w:jc w:val="center"/>
        <w:rPr>
          <w:rFonts w:ascii="Times New Roman" w:hAnsi="Times New Roman"/>
          <w:sz w:val="24"/>
          <w:szCs w:val="24"/>
        </w:rPr>
      </w:pPr>
    </w:p>
    <w:p w:rsidR="000755B3" w:rsidRDefault="000755B3">
      <w:pPr>
        <w:spacing w:after="0" w:line="240" w:lineRule="auto"/>
        <w:ind w:left="57"/>
        <w:jc w:val="center"/>
        <w:rPr>
          <w:rFonts w:ascii="Times New Roman" w:hAnsi="Times New Roman"/>
          <w:sz w:val="24"/>
          <w:szCs w:val="24"/>
        </w:rPr>
      </w:pPr>
    </w:p>
    <w:p w:rsidR="000755B3" w:rsidRDefault="000755B3">
      <w:pPr>
        <w:spacing w:after="0" w:line="240" w:lineRule="auto"/>
        <w:ind w:left="57"/>
        <w:jc w:val="center"/>
        <w:rPr>
          <w:rFonts w:ascii="Times New Roman" w:hAnsi="Times New Roman"/>
          <w:sz w:val="24"/>
          <w:szCs w:val="24"/>
        </w:rPr>
      </w:pPr>
    </w:p>
    <w:p w:rsidR="000755B3" w:rsidRDefault="000755B3" w:rsidP="000755B3">
      <w:pPr>
        <w:pStyle w:val="BodyText2"/>
        <w:rPr>
          <w:rFonts w:ascii="Arial" w:hAnsi="Arial" w:cs="Arial"/>
          <w:lang w:val="lv-LV"/>
        </w:rPr>
      </w:pPr>
    </w:p>
    <w:p w:rsidR="000755B3" w:rsidRDefault="000755B3" w:rsidP="000755B3">
      <w:pPr>
        <w:spacing w:after="0" w:line="240" w:lineRule="auto"/>
        <w:jc w:val="center"/>
        <w:rPr>
          <w:rFonts w:ascii="Times New Roman" w:hAnsi="Times New Roman"/>
          <w:sz w:val="24"/>
          <w:szCs w:val="24"/>
          <w:u w:val="single"/>
        </w:rPr>
      </w:pPr>
      <w:r w:rsidRPr="000755B3">
        <w:rPr>
          <w:rFonts w:ascii="Times New Roman" w:hAnsi="Times New Roman"/>
          <w:sz w:val="24"/>
          <w:szCs w:val="24"/>
          <w:u w:val="single"/>
        </w:rPr>
        <w:t>Par zemes īpašuma sadalīšanu un nosaukuma  piešķiršanu</w:t>
      </w:r>
    </w:p>
    <w:p w:rsidR="000755B3" w:rsidRPr="000755B3" w:rsidRDefault="000755B3" w:rsidP="000755B3">
      <w:pPr>
        <w:spacing w:after="0" w:line="240" w:lineRule="auto"/>
        <w:jc w:val="center"/>
        <w:rPr>
          <w:rFonts w:ascii="Times New Roman" w:hAnsi="Times New Roman"/>
          <w:sz w:val="24"/>
          <w:szCs w:val="24"/>
          <w:u w:val="single"/>
        </w:rPr>
      </w:pPr>
    </w:p>
    <w:p w:rsidR="000755B3" w:rsidRPr="000755B3" w:rsidRDefault="000755B3" w:rsidP="000755B3">
      <w:pPr>
        <w:spacing w:after="0" w:line="240" w:lineRule="auto"/>
        <w:jc w:val="both"/>
        <w:rPr>
          <w:rFonts w:ascii="Times New Roman" w:hAnsi="Times New Roman"/>
          <w:sz w:val="24"/>
          <w:szCs w:val="24"/>
          <w:u w:val="single"/>
        </w:rPr>
      </w:pPr>
    </w:p>
    <w:p w:rsidR="000755B3" w:rsidRPr="000755B3" w:rsidRDefault="000755B3" w:rsidP="000755B3">
      <w:pPr>
        <w:spacing w:after="0" w:line="240" w:lineRule="auto"/>
        <w:ind w:firstLine="720"/>
        <w:jc w:val="both"/>
        <w:rPr>
          <w:rFonts w:ascii="Times New Roman" w:hAnsi="Times New Roman"/>
          <w:sz w:val="24"/>
          <w:szCs w:val="24"/>
        </w:rPr>
      </w:pPr>
      <w:r w:rsidRPr="000755B3">
        <w:rPr>
          <w:rFonts w:ascii="Times New Roman" w:hAnsi="Times New Roman"/>
          <w:sz w:val="24"/>
          <w:szCs w:val="24"/>
        </w:rPr>
        <w:t xml:space="preserve">Izskatot Jura </w:t>
      </w:r>
      <w:proofErr w:type="spellStart"/>
      <w:r w:rsidRPr="000755B3">
        <w:rPr>
          <w:rFonts w:ascii="Times New Roman" w:hAnsi="Times New Roman"/>
          <w:sz w:val="24"/>
          <w:szCs w:val="24"/>
        </w:rPr>
        <w:t>Netlova</w:t>
      </w:r>
      <w:proofErr w:type="spellEnd"/>
      <w:r w:rsidRPr="000755B3">
        <w:rPr>
          <w:rFonts w:ascii="Times New Roman" w:hAnsi="Times New Roman"/>
          <w:sz w:val="24"/>
          <w:szCs w:val="24"/>
        </w:rPr>
        <w:t xml:space="preserve">  2014.gada 22.janvāra iesniegumu  (dok. reģ. domē 22.01.2014. Nr. 3-8/14/67-N)  par Braslavas  pagasta zemes īpašuma  „</w:t>
      </w:r>
      <w:proofErr w:type="spellStart"/>
      <w:r w:rsidRPr="000755B3">
        <w:rPr>
          <w:rFonts w:ascii="Times New Roman" w:hAnsi="Times New Roman"/>
          <w:sz w:val="24"/>
          <w:szCs w:val="24"/>
        </w:rPr>
        <w:t>Skāpas</w:t>
      </w:r>
      <w:proofErr w:type="spellEnd"/>
      <w:r w:rsidRPr="000755B3">
        <w:rPr>
          <w:rFonts w:ascii="Times New Roman" w:hAnsi="Times New Roman"/>
          <w:sz w:val="24"/>
          <w:szCs w:val="24"/>
        </w:rPr>
        <w:t>” zemes vienības ar kadastra apzīmējumu  6644 003 0090   24.1ha  atdalīšanu no īpašuma  un jauna nosaukuma „</w:t>
      </w:r>
      <w:proofErr w:type="spellStart"/>
      <w:r>
        <w:rPr>
          <w:rFonts w:ascii="Times New Roman" w:hAnsi="Times New Roman"/>
          <w:sz w:val="24"/>
          <w:szCs w:val="24"/>
        </w:rPr>
        <w:t>Jaunprūši</w:t>
      </w:r>
      <w:proofErr w:type="spellEnd"/>
      <w:r w:rsidRPr="000755B3">
        <w:rPr>
          <w:rFonts w:ascii="Times New Roman" w:hAnsi="Times New Roman"/>
          <w:sz w:val="24"/>
          <w:szCs w:val="24"/>
        </w:rPr>
        <w:t>”  piešķiršanu  atdalītajai  zemes vienībai, dome  konstatē:</w:t>
      </w:r>
    </w:p>
    <w:p w:rsidR="000755B3" w:rsidRPr="000755B3" w:rsidRDefault="000755B3" w:rsidP="000755B3">
      <w:pPr>
        <w:spacing w:after="0" w:line="240" w:lineRule="auto"/>
        <w:ind w:firstLine="720"/>
        <w:jc w:val="both"/>
        <w:rPr>
          <w:rFonts w:ascii="Times New Roman" w:hAnsi="Times New Roman"/>
          <w:sz w:val="24"/>
          <w:szCs w:val="24"/>
        </w:rPr>
      </w:pPr>
      <w:r w:rsidRPr="000755B3">
        <w:rPr>
          <w:rFonts w:ascii="Times New Roman" w:hAnsi="Times New Roman"/>
          <w:sz w:val="24"/>
          <w:szCs w:val="24"/>
        </w:rPr>
        <w:t xml:space="preserve"> Braslavas pagasta zemes īpašums „</w:t>
      </w:r>
      <w:proofErr w:type="spellStart"/>
      <w:r w:rsidRPr="000755B3">
        <w:rPr>
          <w:rFonts w:ascii="Times New Roman" w:hAnsi="Times New Roman"/>
          <w:sz w:val="24"/>
          <w:szCs w:val="24"/>
        </w:rPr>
        <w:t>Skāpas</w:t>
      </w:r>
      <w:proofErr w:type="spellEnd"/>
      <w:r w:rsidRPr="000755B3">
        <w:rPr>
          <w:rFonts w:ascii="Times New Roman" w:hAnsi="Times New Roman"/>
          <w:sz w:val="24"/>
          <w:szCs w:val="24"/>
        </w:rPr>
        <w:t>”, kopplatībā 51.2ha, sastāv no 2 zemes vienībām:</w:t>
      </w:r>
    </w:p>
    <w:p w:rsidR="000755B3" w:rsidRPr="000755B3" w:rsidRDefault="000755B3" w:rsidP="000755B3">
      <w:pPr>
        <w:spacing w:after="0" w:line="240" w:lineRule="auto"/>
        <w:ind w:firstLine="720"/>
        <w:jc w:val="both"/>
        <w:rPr>
          <w:rFonts w:ascii="Times New Roman" w:hAnsi="Times New Roman"/>
          <w:sz w:val="24"/>
          <w:szCs w:val="24"/>
        </w:rPr>
      </w:pPr>
      <w:r w:rsidRPr="000755B3">
        <w:rPr>
          <w:rFonts w:ascii="Times New Roman" w:hAnsi="Times New Roman"/>
          <w:sz w:val="24"/>
          <w:szCs w:val="24"/>
        </w:rPr>
        <w:t>Kadastra apzīmējums 6644 003 0090</w:t>
      </w:r>
      <w:r w:rsidRPr="000755B3">
        <w:rPr>
          <w:rFonts w:ascii="Times New Roman" w:hAnsi="Times New Roman"/>
          <w:sz w:val="24"/>
          <w:szCs w:val="24"/>
        </w:rPr>
        <w:tab/>
        <w:t xml:space="preserve"> platība 24.1ha, kuru vēlas atdalīt</w:t>
      </w:r>
      <w:r>
        <w:rPr>
          <w:rFonts w:ascii="Times New Roman" w:hAnsi="Times New Roman"/>
          <w:sz w:val="24"/>
          <w:szCs w:val="24"/>
        </w:rPr>
        <w:t>.</w:t>
      </w:r>
    </w:p>
    <w:p w:rsidR="000755B3" w:rsidRPr="000755B3" w:rsidRDefault="000755B3" w:rsidP="000755B3">
      <w:pPr>
        <w:spacing w:after="0" w:line="240" w:lineRule="auto"/>
        <w:ind w:firstLine="720"/>
        <w:jc w:val="both"/>
        <w:rPr>
          <w:rFonts w:ascii="Times New Roman" w:hAnsi="Times New Roman"/>
          <w:sz w:val="24"/>
          <w:szCs w:val="24"/>
        </w:rPr>
      </w:pPr>
      <w:r w:rsidRPr="000755B3">
        <w:rPr>
          <w:rFonts w:ascii="Times New Roman" w:hAnsi="Times New Roman"/>
          <w:sz w:val="24"/>
          <w:szCs w:val="24"/>
        </w:rPr>
        <w:t>Kadastra apzīmējums 6644 003 0032</w:t>
      </w:r>
      <w:r w:rsidRPr="000755B3">
        <w:rPr>
          <w:rFonts w:ascii="Times New Roman" w:hAnsi="Times New Roman"/>
          <w:sz w:val="24"/>
          <w:szCs w:val="24"/>
        </w:rPr>
        <w:tab/>
        <w:t xml:space="preserve"> platība 27.1ha.</w:t>
      </w:r>
    </w:p>
    <w:p w:rsidR="000755B3" w:rsidRPr="000755B3" w:rsidRDefault="000755B3" w:rsidP="000755B3">
      <w:pPr>
        <w:pStyle w:val="BodyText2"/>
        <w:ind w:firstLine="720"/>
        <w:rPr>
          <w:rFonts w:ascii="Times New Roman" w:hAnsi="Times New Roman" w:cs="Times New Roman"/>
          <w:b/>
          <w:lang w:val="lv-LV"/>
        </w:rPr>
      </w:pPr>
      <w:r w:rsidRPr="000755B3">
        <w:rPr>
          <w:rFonts w:ascii="Times New Roman" w:hAnsi="Times New Roman" w:cs="Times New Roman"/>
          <w:lang w:val="lv-LV"/>
        </w:rPr>
        <w:t xml:space="preserve">Pamatojoties uz Jura </w:t>
      </w:r>
      <w:proofErr w:type="spellStart"/>
      <w:r w:rsidRPr="000755B3">
        <w:rPr>
          <w:rFonts w:ascii="Times New Roman" w:hAnsi="Times New Roman" w:cs="Times New Roman"/>
          <w:lang w:val="lv-LV"/>
        </w:rPr>
        <w:t>Netlova</w:t>
      </w:r>
      <w:proofErr w:type="spellEnd"/>
      <w:r w:rsidRPr="000755B3">
        <w:rPr>
          <w:rFonts w:ascii="Times New Roman" w:hAnsi="Times New Roman" w:cs="Times New Roman"/>
          <w:lang w:val="lv-LV"/>
        </w:rPr>
        <w:t xml:space="preserve"> iesniegumu un atbilstoši MK 0</w:t>
      </w:r>
      <w:r>
        <w:rPr>
          <w:rFonts w:ascii="Times New Roman" w:hAnsi="Times New Roman" w:cs="Times New Roman"/>
          <w:lang w:val="lv-LV"/>
        </w:rPr>
        <w:t>3.11.2009. Noteikumiem Nr.1269 „</w:t>
      </w:r>
      <w:r w:rsidRPr="000755B3">
        <w:rPr>
          <w:rFonts w:ascii="Times New Roman" w:hAnsi="Times New Roman" w:cs="Times New Roman"/>
          <w:lang w:val="lv-LV"/>
        </w:rPr>
        <w:t xml:space="preserve">Adresācijas sistēmas noteikumi” III daļas 12.punktu, Alojas novada dome, atklāti balsojot, </w:t>
      </w:r>
      <w:r w:rsidRPr="000755B3">
        <w:rPr>
          <w:rFonts w:ascii="Times New Roman" w:hAnsi="Times New Roman" w:cs="Times New Roman"/>
          <w:b/>
          <w:lang w:val="lv-LV"/>
        </w:rPr>
        <w:t>nolemj:</w:t>
      </w:r>
    </w:p>
    <w:p w:rsidR="000755B3" w:rsidRPr="000755B3" w:rsidRDefault="000755B3" w:rsidP="000755B3">
      <w:pPr>
        <w:spacing w:after="0" w:line="240" w:lineRule="auto"/>
        <w:jc w:val="both"/>
        <w:rPr>
          <w:rFonts w:ascii="Times New Roman" w:hAnsi="Times New Roman"/>
          <w:sz w:val="24"/>
          <w:szCs w:val="24"/>
        </w:rPr>
      </w:pPr>
      <w:r w:rsidRPr="000755B3">
        <w:rPr>
          <w:rFonts w:ascii="Times New Roman" w:hAnsi="Times New Roman"/>
          <w:sz w:val="24"/>
          <w:szCs w:val="24"/>
        </w:rPr>
        <w:tab/>
        <w:t>1. Piekrist atdalīt no  Braslavas   pagasta  zemes īpašuma „</w:t>
      </w:r>
      <w:proofErr w:type="spellStart"/>
      <w:r w:rsidRPr="000755B3">
        <w:rPr>
          <w:rFonts w:ascii="Times New Roman" w:hAnsi="Times New Roman"/>
          <w:sz w:val="24"/>
          <w:szCs w:val="24"/>
        </w:rPr>
        <w:t>Skāpas</w:t>
      </w:r>
      <w:proofErr w:type="spellEnd"/>
      <w:r w:rsidRPr="000755B3">
        <w:rPr>
          <w:rFonts w:ascii="Times New Roman" w:hAnsi="Times New Roman"/>
          <w:sz w:val="24"/>
          <w:szCs w:val="24"/>
        </w:rPr>
        <w:t>” zemes vienību ar kadastra apzīmējumiem 6644 003 0090 ,  platība  24.1 ha .</w:t>
      </w:r>
    </w:p>
    <w:p w:rsidR="000755B3" w:rsidRPr="000755B3" w:rsidRDefault="000755B3" w:rsidP="000755B3">
      <w:pPr>
        <w:spacing w:after="0" w:line="240" w:lineRule="auto"/>
        <w:jc w:val="both"/>
        <w:rPr>
          <w:rFonts w:ascii="Times New Roman" w:hAnsi="Times New Roman"/>
          <w:sz w:val="24"/>
          <w:szCs w:val="24"/>
        </w:rPr>
      </w:pPr>
      <w:r w:rsidRPr="000755B3">
        <w:rPr>
          <w:rFonts w:ascii="Times New Roman" w:hAnsi="Times New Roman"/>
          <w:sz w:val="24"/>
          <w:szCs w:val="24"/>
        </w:rPr>
        <w:tab/>
        <w:t>2. Piešķirt atdalītajai zemes vienībai jaunu nosaukumu „</w:t>
      </w:r>
      <w:proofErr w:type="spellStart"/>
      <w:r w:rsidRPr="000755B3">
        <w:rPr>
          <w:rFonts w:ascii="Times New Roman" w:hAnsi="Times New Roman"/>
          <w:sz w:val="24"/>
          <w:szCs w:val="24"/>
        </w:rPr>
        <w:t>Jaunprūši</w:t>
      </w:r>
      <w:proofErr w:type="spellEnd"/>
      <w:r w:rsidRPr="000755B3">
        <w:rPr>
          <w:rFonts w:ascii="Times New Roman" w:hAnsi="Times New Roman"/>
          <w:sz w:val="24"/>
          <w:szCs w:val="24"/>
        </w:rPr>
        <w:t>”.</w:t>
      </w:r>
    </w:p>
    <w:p w:rsidR="000755B3" w:rsidRPr="000755B3" w:rsidRDefault="000755B3" w:rsidP="000755B3">
      <w:pPr>
        <w:spacing w:after="0" w:line="240" w:lineRule="auto"/>
        <w:jc w:val="both"/>
        <w:rPr>
          <w:rFonts w:ascii="Times New Roman" w:hAnsi="Times New Roman"/>
          <w:sz w:val="24"/>
          <w:szCs w:val="24"/>
        </w:rPr>
      </w:pPr>
      <w:r w:rsidRPr="000755B3">
        <w:rPr>
          <w:rFonts w:ascii="Times New Roman" w:hAnsi="Times New Roman"/>
          <w:sz w:val="24"/>
          <w:szCs w:val="24"/>
        </w:rPr>
        <w:tab/>
      </w:r>
    </w:p>
    <w:p w:rsidR="000755B3" w:rsidRDefault="000755B3" w:rsidP="000755B3">
      <w:pPr>
        <w:jc w:val="both"/>
      </w:pPr>
    </w:p>
    <w:p w:rsidR="00FB5B70" w:rsidRPr="000755B3" w:rsidRDefault="00FB5B70" w:rsidP="00FB5B70">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FB5B70" w:rsidRPr="000755B3" w:rsidRDefault="00FB5B70" w:rsidP="00FB5B70">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FB5B70" w:rsidRPr="000755B3" w:rsidRDefault="00FB5B70" w:rsidP="00FB5B70">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FB5B70" w:rsidRPr="000755B3" w:rsidRDefault="00FB5B70" w:rsidP="00FB5B70">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FB5B70" w:rsidRPr="000755B3" w:rsidRDefault="00FB5B70" w:rsidP="00FB5B70">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C365AB" w:rsidRDefault="00C365AB">
      <w:pPr>
        <w:spacing w:after="0" w:line="240" w:lineRule="auto"/>
        <w:ind w:left="57"/>
        <w:jc w:val="center"/>
        <w:rPr>
          <w:rFonts w:ascii="Times New Roman" w:hAnsi="Times New Roman"/>
          <w:sz w:val="24"/>
          <w:szCs w:val="24"/>
        </w:rPr>
      </w:pPr>
    </w:p>
    <w:p w:rsidR="00C365AB" w:rsidRDefault="00C365AB">
      <w:pPr>
        <w:spacing w:after="0" w:line="240" w:lineRule="auto"/>
        <w:ind w:left="57"/>
        <w:jc w:val="center"/>
        <w:rPr>
          <w:rFonts w:ascii="Times New Roman" w:hAnsi="Times New Roman"/>
          <w:sz w:val="24"/>
          <w:szCs w:val="24"/>
        </w:rPr>
      </w:pPr>
    </w:p>
    <w:p w:rsidR="00C365AB" w:rsidRDefault="00C365AB">
      <w:pPr>
        <w:spacing w:after="0" w:line="240" w:lineRule="auto"/>
        <w:ind w:left="57"/>
        <w:jc w:val="center"/>
        <w:rPr>
          <w:rFonts w:ascii="Times New Roman" w:hAnsi="Times New Roman"/>
          <w:sz w:val="24"/>
          <w:szCs w:val="24"/>
        </w:rPr>
      </w:pPr>
    </w:p>
    <w:p w:rsidR="00C365AB" w:rsidRDefault="00C365AB" w:rsidP="00C365AB">
      <w:pPr>
        <w:keepNext/>
        <w:spacing w:after="0" w:line="240" w:lineRule="auto"/>
        <w:jc w:val="center"/>
        <w:outlineLvl w:val="0"/>
        <w:rPr>
          <w:rFonts w:ascii="Times New Roman" w:eastAsia="Arial Unicode MS" w:hAnsi="Times New Roman"/>
          <w:b/>
          <w:bCs/>
          <w:iCs/>
          <w:sz w:val="24"/>
          <w:szCs w:val="24"/>
        </w:rPr>
      </w:pPr>
    </w:p>
    <w:p w:rsidR="00C365AB" w:rsidRPr="006D403C" w:rsidRDefault="00C365AB" w:rsidP="00C365AB">
      <w:pPr>
        <w:spacing w:after="0" w:line="240" w:lineRule="auto"/>
        <w:jc w:val="center"/>
        <w:rPr>
          <w:rFonts w:ascii="Times New Roman" w:hAnsi="Times New Roman"/>
        </w:rPr>
      </w:pPr>
      <w:r w:rsidRPr="006D403C">
        <w:rPr>
          <w:rFonts w:ascii="Times New Roman" w:hAnsi="Times New Roman"/>
          <w:noProof/>
          <w:lang w:eastAsia="lv-LV"/>
        </w:rPr>
        <w:drawing>
          <wp:inline distT="0" distB="0" distL="0" distR="0">
            <wp:extent cx="495300" cy="733425"/>
            <wp:effectExtent l="19050" t="0" r="0" b="0"/>
            <wp:docPr id="5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C365AB" w:rsidRPr="006D403C" w:rsidRDefault="00C365AB" w:rsidP="00C365AB">
      <w:pPr>
        <w:spacing w:after="0" w:line="240" w:lineRule="auto"/>
        <w:jc w:val="center"/>
        <w:rPr>
          <w:rFonts w:ascii="Times New Roman" w:hAnsi="Times New Roman"/>
          <w:sz w:val="32"/>
        </w:rPr>
      </w:pPr>
      <w:r w:rsidRPr="006D403C">
        <w:rPr>
          <w:rFonts w:ascii="Times New Roman" w:hAnsi="Times New Roman"/>
          <w:sz w:val="32"/>
        </w:rPr>
        <w:t>Latvijas Republika</w:t>
      </w:r>
    </w:p>
    <w:p w:rsidR="00C365AB" w:rsidRPr="006D403C" w:rsidRDefault="00C365AB" w:rsidP="00C365AB">
      <w:pPr>
        <w:spacing w:after="0" w:line="240" w:lineRule="auto"/>
        <w:jc w:val="center"/>
        <w:rPr>
          <w:rFonts w:ascii="Times New Roman" w:hAnsi="Times New Roman"/>
        </w:rPr>
      </w:pPr>
    </w:p>
    <w:p w:rsidR="00C365AB" w:rsidRPr="006D403C" w:rsidRDefault="00C365AB" w:rsidP="00C365AB">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C365AB" w:rsidRPr="006D403C" w:rsidRDefault="00C365AB" w:rsidP="00C365AB">
      <w:pPr>
        <w:pBdr>
          <w:bottom w:val="double" w:sz="6" w:space="19" w:color="auto"/>
        </w:pBdr>
        <w:spacing w:after="0" w:line="240" w:lineRule="auto"/>
        <w:jc w:val="center"/>
        <w:rPr>
          <w:rFonts w:ascii="Times New Roman" w:hAnsi="Times New Roman"/>
          <w:sz w:val="14"/>
        </w:rPr>
      </w:pPr>
    </w:p>
    <w:p w:rsidR="00C365AB" w:rsidRPr="006D403C" w:rsidRDefault="00C365AB" w:rsidP="00C365AB">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C365AB" w:rsidRPr="006D403C" w:rsidRDefault="00C365AB" w:rsidP="00C365AB">
      <w:pPr>
        <w:pStyle w:val="NoSpacing"/>
        <w:rPr>
          <w:rFonts w:ascii="Times New Roman" w:hAnsi="Times New Roman" w:cs="Times New Roman"/>
          <w:szCs w:val="24"/>
        </w:rPr>
      </w:pPr>
    </w:p>
    <w:p w:rsidR="00C365AB" w:rsidRPr="006D403C" w:rsidRDefault="00C365AB" w:rsidP="00C365AB">
      <w:pPr>
        <w:spacing w:after="0" w:line="240" w:lineRule="auto"/>
        <w:ind w:left="2880" w:firstLine="720"/>
        <w:rPr>
          <w:rFonts w:ascii="Times New Roman" w:hAnsi="Times New Roman"/>
          <w:b/>
        </w:rPr>
      </w:pPr>
      <w:smartTag w:uri="schemas-tilde-lv/tildestengine" w:element="veidnes">
        <w:smartTagPr>
          <w:attr w:name="text" w:val="LĒMUMS&#10;"/>
          <w:attr w:name="baseform" w:val="lēmums"/>
          <w:attr w:name="id" w:val="-1"/>
        </w:smartTagPr>
        <w:r w:rsidRPr="006D403C">
          <w:rPr>
            <w:rFonts w:ascii="Times New Roman" w:hAnsi="Times New Roman"/>
            <w:b/>
          </w:rPr>
          <w:t>LĒMUMS</w:t>
        </w:r>
      </w:smartTag>
    </w:p>
    <w:p w:rsidR="00C365AB" w:rsidRPr="006D403C" w:rsidRDefault="00C365AB" w:rsidP="00C365AB">
      <w:pPr>
        <w:pStyle w:val="NoSpacing"/>
        <w:rPr>
          <w:rFonts w:ascii="Times New Roman" w:hAnsi="Times New Roman" w:cs="Times New Roman"/>
        </w:rPr>
      </w:pPr>
    </w:p>
    <w:p w:rsidR="00C365AB" w:rsidRPr="006D403C" w:rsidRDefault="00C365AB" w:rsidP="00C365AB">
      <w:pPr>
        <w:pStyle w:val="NoSpacing"/>
        <w:rPr>
          <w:rFonts w:ascii="Times New Roman" w:hAnsi="Times New Roman" w:cs="Times New Roman"/>
          <w:szCs w:val="24"/>
        </w:rPr>
      </w:pPr>
      <w:r>
        <w:rPr>
          <w:rFonts w:ascii="Times New Roman" w:hAnsi="Times New Roman" w:cs="Times New Roman"/>
          <w:szCs w:val="24"/>
        </w:rPr>
        <w:t>29.01.2014.</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ALOJĀ</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Nr.50</w:t>
      </w:r>
    </w:p>
    <w:p w:rsidR="00C365AB" w:rsidRPr="006D403C" w:rsidRDefault="00C365AB" w:rsidP="00C365AB">
      <w:pPr>
        <w:pStyle w:val="NoSpacing"/>
        <w:ind w:left="5040" w:firstLine="720"/>
        <w:rPr>
          <w:rFonts w:ascii="Times New Roman" w:hAnsi="Times New Roman" w:cs="Times New Roman"/>
          <w:szCs w:val="24"/>
        </w:rPr>
      </w:pPr>
      <w:r>
        <w:rPr>
          <w:rFonts w:ascii="Times New Roman" w:hAnsi="Times New Roman" w:cs="Times New Roman"/>
          <w:szCs w:val="24"/>
        </w:rPr>
        <w:t>protokols Nr.2 50</w:t>
      </w:r>
      <w:r w:rsidRPr="006D403C">
        <w:rPr>
          <w:rFonts w:ascii="Times New Roman" w:hAnsi="Times New Roman" w:cs="Times New Roman"/>
          <w:szCs w:val="24"/>
        </w:rPr>
        <w:t>#</w:t>
      </w:r>
    </w:p>
    <w:p w:rsidR="00C365AB" w:rsidRDefault="00C365AB" w:rsidP="00C365AB">
      <w:pPr>
        <w:keepNext/>
        <w:spacing w:after="0" w:line="240" w:lineRule="auto"/>
        <w:jc w:val="center"/>
        <w:outlineLvl w:val="0"/>
        <w:rPr>
          <w:rFonts w:ascii="Times New Roman" w:eastAsia="Arial Unicode MS" w:hAnsi="Times New Roman"/>
          <w:b/>
          <w:bCs/>
          <w:iCs/>
          <w:sz w:val="24"/>
          <w:szCs w:val="24"/>
        </w:rPr>
      </w:pPr>
    </w:p>
    <w:p w:rsidR="00C365AB" w:rsidRDefault="00C365AB" w:rsidP="00C365AB">
      <w:pPr>
        <w:keepNext/>
        <w:spacing w:after="0" w:line="240" w:lineRule="auto"/>
        <w:outlineLvl w:val="0"/>
        <w:rPr>
          <w:rFonts w:ascii="Times New Roman" w:eastAsia="Arial Unicode MS" w:hAnsi="Times New Roman"/>
          <w:b/>
          <w:bCs/>
          <w:iCs/>
          <w:sz w:val="24"/>
          <w:szCs w:val="24"/>
        </w:rPr>
      </w:pPr>
    </w:p>
    <w:p w:rsidR="00C365AB" w:rsidRDefault="00C365AB" w:rsidP="00C365AB">
      <w:pPr>
        <w:keepNext/>
        <w:spacing w:after="0" w:line="240" w:lineRule="auto"/>
        <w:jc w:val="center"/>
        <w:outlineLvl w:val="0"/>
        <w:rPr>
          <w:rFonts w:ascii="Times New Roman" w:eastAsia="Arial Unicode MS" w:hAnsi="Times New Roman"/>
          <w:b/>
          <w:bCs/>
          <w:iCs/>
          <w:sz w:val="24"/>
          <w:szCs w:val="24"/>
        </w:rPr>
      </w:pPr>
    </w:p>
    <w:p w:rsidR="00C365AB" w:rsidRDefault="00C365AB" w:rsidP="00C365AB">
      <w:pPr>
        <w:keepNext/>
        <w:spacing w:after="0" w:line="240" w:lineRule="auto"/>
        <w:jc w:val="center"/>
        <w:outlineLvl w:val="0"/>
        <w:rPr>
          <w:rFonts w:ascii="Times New Roman" w:eastAsia="Arial Unicode MS" w:hAnsi="Times New Roman"/>
          <w:bCs/>
          <w:iCs/>
          <w:sz w:val="24"/>
          <w:szCs w:val="24"/>
          <w:u w:val="single"/>
        </w:rPr>
      </w:pPr>
      <w:r w:rsidRPr="00C365AB">
        <w:rPr>
          <w:rFonts w:ascii="Times New Roman" w:eastAsia="Arial Unicode MS" w:hAnsi="Times New Roman"/>
          <w:bCs/>
          <w:iCs/>
          <w:sz w:val="24"/>
          <w:szCs w:val="24"/>
          <w:u w:val="single"/>
        </w:rPr>
        <w:t xml:space="preserve">Par dalību biedrības  </w:t>
      </w:r>
      <w:r w:rsidRPr="00C365AB">
        <w:rPr>
          <w:rFonts w:ascii="Times New Roman" w:hAnsi="Times New Roman" w:cs="Arial Unicode MS"/>
          <w:sz w:val="24"/>
          <w:szCs w:val="24"/>
          <w:u w:val="single"/>
          <w:lang w:bidi="lo-LA"/>
        </w:rPr>
        <w:t xml:space="preserve"> „Vidzemes Futbola centrs”  </w:t>
      </w:r>
      <w:r w:rsidRPr="00C365AB">
        <w:rPr>
          <w:rFonts w:ascii="Times New Roman" w:eastAsia="Arial Unicode MS" w:hAnsi="Times New Roman"/>
          <w:bCs/>
          <w:iCs/>
          <w:sz w:val="24"/>
          <w:szCs w:val="24"/>
          <w:u w:val="single"/>
        </w:rPr>
        <w:t xml:space="preserve"> dibināšanā</w:t>
      </w:r>
    </w:p>
    <w:p w:rsidR="00C365AB" w:rsidRDefault="00C365AB" w:rsidP="00C365AB">
      <w:pPr>
        <w:keepNext/>
        <w:spacing w:after="0" w:line="240" w:lineRule="auto"/>
        <w:jc w:val="center"/>
        <w:outlineLvl w:val="0"/>
        <w:rPr>
          <w:rFonts w:ascii="Times New Roman" w:eastAsia="Arial Unicode MS" w:hAnsi="Times New Roman"/>
          <w:bCs/>
          <w:iCs/>
          <w:sz w:val="24"/>
          <w:szCs w:val="24"/>
          <w:u w:val="single"/>
        </w:rPr>
      </w:pPr>
    </w:p>
    <w:p w:rsidR="00FE2868" w:rsidRDefault="00FE2868" w:rsidP="00C365AB">
      <w:pPr>
        <w:keepNext/>
        <w:spacing w:after="0" w:line="240" w:lineRule="auto"/>
        <w:jc w:val="center"/>
        <w:outlineLvl w:val="0"/>
        <w:rPr>
          <w:rFonts w:ascii="Times New Roman" w:eastAsia="Arial Unicode MS" w:hAnsi="Times New Roman"/>
          <w:bCs/>
          <w:iCs/>
          <w:sz w:val="24"/>
          <w:szCs w:val="24"/>
          <w:u w:val="single"/>
        </w:rPr>
      </w:pPr>
    </w:p>
    <w:p w:rsidR="00C365AB" w:rsidRPr="00C365AB" w:rsidRDefault="00C365AB" w:rsidP="00C365AB">
      <w:pPr>
        <w:keepNext/>
        <w:spacing w:after="0" w:line="240" w:lineRule="auto"/>
        <w:ind w:firstLine="720"/>
        <w:jc w:val="both"/>
        <w:outlineLvl w:val="0"/>
        <w:rPr>
          <w:rFonts w:ascii="Times New Roman" w:eastAsia="Arial Unicode MS" w:hAnsi="Times New Roman"/>
          <w:bCs/>
          <w:iCs/>
          <w:sz w:val="24"/>
          <w:szCs w:val="24"/>
          <w:u w:val="single"/>
        </w:rPr>
      </w:pPr>
      <w:bookmarkStart w:id="3" w:name="bkm40"/>
      <w:r>
        <w:rPr>
          <w:rFonts w:ascii="Times New Roman" w:hAnsi="Times New Roman"/>
          <w:sz w:val="24"/>
          <w:szCs w:val="24"/>
          <w:lang w:eastAsia="zh-CN" w:bidi="lo-LA"/>
        </w:rPr>
        <w:t xml:space="preserve">Likuma „Par pašvaldībām” 15.panta pirmās daļas 6.punkts nosaka, ka pašvaldības autonomā funkcija ir nodrošināt veselības aprūpes pieejamību, kā arī veicināt iedzīvotāju veselīgu dzīvesveidu un sportu;. Sporta likuma 7.panta pirmās daļas 3.punkts nosaka, ka  pašvaldības, veicinot veselīgu dzīvesveidu un sporta attīstību savā administratīvajā teritorijā, ir tiesīgas  sekmēt sporta organizāciju, tajā skaitā sporta klubu, veidošanos un darbību. </w:t>
      </w:r>
    </w:p>
    <w:p w:rsidR="00C365AB" w:rsidRDefault="00C365AB" w:rsidP="00C365AB">
      <w:pPr>
        <w:spacing w:after="120" w:line="240" w:lineRule="auto"/>
        <w:jc w:val="both"/>
        <w:rPr>
          <w:rFonts w:ascii="Times New Roman" w:hAnsi="Times New Roman" w:cs="Arial Unicode MS"/>
          <w:sz w:val="24"/>
          <w:szCs w:val="24"/>
          <w:lang w:bidi="lo-LA"/>
        </w:rPr>
      </w:pPr>
      <w:r>
        <w:rPr>
          <w:rFonts w:ascii="Times New Roman" w:hAnsi="Times New Roman" w:cs="Arial Unicode MS"/>
          <w:sz w:val="24"/>
          <w:szCs w:val="24"/>
          <w:lang w:bidi="lo-LA"/>
        </w:rPr>
        <w:t xml:space="preserve">     Pašvaldībā ir saņemts Vidzemes Jaunatnes futbola centrs „Staicele” direktora vietas izpildītāja Jura Krastiņa 2014.gada 29.janvāra  ierosinājums (reģ. Nr.3-8/14/101-S)  pašvaldībai piedalīties biedrības „Vidzemes Futbola centrs”  dibināšanā.</w:t>
      </w:r>
    </w:p>
    <w:p w:rsidR="00C365AB" w:rsidRDefault="00C365AB" w:rsidP="00C365AB">
      <w:pPr>
        <w:spacing w:after="120" w:line="240" w:lineRule="auto"/>
        <w:ind w:firstLine="720"/>
        <w:jc w:val="both"/>
        <w:rPr>
          <w:rFonts w:ascii="Times New Roman" w:hAnsi="Times New Roman" w:cs="Arial Unicode MS"/>
          <w:sz w:val="24"/>
          <w:szCs w:val="24"/>
          <w:lang w:bidi="lo-LA"/>
        </w:rPr>
      </w:pPr>
      <w:r>
        <w:rPr>
          <w:rFonts w:ascii="Times New Roman" w:hAnsi="Times New Roman" w:cs="Arial Unicode MS"/>
          <w:sz w:val="24"/>
          <w:szCs w:val="24"/>
          <w:lang w:bidi="lo-LA"/>
        </w:rPr>
        <w:t xml:space="preserve"> Biedrības vieni no galvenajiem mērķiem būs futbola lomas nostiprināšana veselīga dzīvesveida veidošanā un futbola kā sporta veida attīstīšana un popularizēšana Vidzemes reģionā, bērnu un jaunatnes piesaistīšana futbolam, futbola komandu veidošana, tās vadības un sastāva apstiprināšana, treniņu un audzināšanas darba kvalitātes analīze, mācību, treniņu darba organizēšana Vidzemes reģionā izmantojot perspektīvākās metodikas, treneru dalības nodrošināšana treneru apmācības kursos, treneru tālākizglītības kursu organizēšana, „Vidzemes Futbola centra” biedru futbola materiāli tehniskās bāzes attīstības un modernizācijas sekmēšana, veicinot tās atbilstību mūsdienu futbola līmenim u.c. </w:t>
      </w:r>
    </w:p>
    <w:p w:rsidR="00C365AB" w:rsidRDefault="00C365AB" w:rsidP="00C365AB">
      <w:pPr>
        <w:spacing w:after="120" w:line="240" w:lineRule="auto"/>
        <w:ind w:firstLine="720"/>
        <w:jc w:val="both"/>
        <w:rPr>
          <w:rFonts w:ascii="Times New Roman" w:hAnsi="Times New Roman" w:cs="Arial Unicode MS"/>
          <w:sz w:val="24"/>
          <w:szCs w:val="24"/>
          <w:lang w:bidi="lo-LA"/>
        </w:rPr>
      </w:pPr>
      <w:r>
        <w:rPr>
          <w:rFonts w:ascii="Times New Roman" w:hAnsi="Times New Roman" w:cs="Arial Unicode MS"/>
          <w:sz w:val="24"/>
          <w:szCs w:val="24"/>
          <w:lang w:bidi="lo-LA"/>
        </w:rPr>
        <w:t>Vidzemes Jaunatnes futbola centrs „Staicele” ir Alojas novada  domes pakļautībā esoša izglītības iestāde, kas savā darbībā īsteno bērnu un jauniešu profesionālās ievirzes sporta izglītības programmu  – futbols, kods 20V81300,</w:t>
      </w:r>
    </w:p>
    <w:p w:rsidR="00C365AB" w:rsidRDefault="00C365AB" w:rsidP="00C365AB">
      <w:pPr>
        <w:spacing w:after="0" w:line="240" w:lineRule="auto"/>
        <w:jc w:val="both"/>
        <w:rPr>
          <w:rFonts w:ascii="Times New Roman" w:hAnsi="Times New Roman"/>
          <w:sz w:val="24"/>
          <w:szCs w:val="24"/>
          <w:lang w:eastAsia="zh-CN" w:bidi="lo-LA"/>
        </w:rPr>
      </w:pPr>
      <w:bookmarkStart w:id="4" w:name="bkm23"/>
      <w:r>
        <w:rPr>
          <w:rFonts w:ascii="Times New Roman" w:hAnsi="Times New Roman"/>
          <w:sz w:val="24"/>
          <w:szCs w:val="24"/>
          <w:lang w:eastAsia="zh-CN" w:bidi="lo-LA"/>
        </w:rPr>
        <w:t xml:space="preserve">         Likuma „Par pašvaldībām” 21.panta pirmās daļas 8.punkts nosaka, ka tikai pašvaldības dome var lemt par biedrības izveidošanu.  </w:t>
      </w:r>
    </w:p>
    <w:bookmarkEnd w:id="3"/>
    <w:bookmarkEnd w:id="4"/>
    <w:p w:rsidR="00C365AB" w:rsidRDefault="00C365AB" w:rsidP="00C365AB">
      <w:pPr>
        <w:spacing w:after="0" w:line="240" w:lineRule="auto"/>
        <w:jc w:val="both"/>
        <w:rPr>
          <w:rFonts w:ascii="Times New Roman" w:hAnsi="Times New Roman"/>
          <w:sz w:val="24"/>
          <w:szCs w:val="24"/>
          <w:lang w:eastAsia="zh-CN" w:bidi="lo-LA"/>
        </w:rPr>
      </w:pPr>
      <w:r>
        <w:rPr>
          <w:rFonts w:ascii="Times New Roman" w:hAnsi="Times New Roman"/>
          <w:sz w:val="24"/>
          <w:szCs w:val="24"/>
          <w:lang w:eastAsia="zh-CN" w:bidi="lo-LA"/>
        </w:rPr>
        <w:t xml:space="preserve">     </w:t>
      </w:r>
      <w:r>
        <w:rPr>
          <w:rFonts w:ascii="Times New Roman" w:hAnsi="Times New Roman"/>
          <w:sz w:val="24"/>
          <w:szCs w:val="24"/>
          <w:lang w:eastAsia="zh-CN" w:bidi="lo-LA"/>
        </w:rPr>
        <w:tab/>
        <w:t xml:space="preserve">Iepazīstoties ar iesniegto biedrības „Vidzemes Futbola centrs” statūtu projektu, noklausoties J.Krastiņa  sniegto informāciju un deputātu viedokļus, </w:t>
      </w:r>
      <w:r>
        <w:rPr>
          <w:rFonts w:ascii="Times New Roman" w:hAnsi="Times New Roman"/>
          <w:sz w:val="24"/>
          <w:szCs w:val="24"/>
          <w:lang w:eastAsia="zh-CN" w:bidi="lo-LA"/>
        </w:rPr>
        <w:lastRenderedPageBreak/>
        <w:t>pamatojoties uz likuma „Par pašvaldībām” 21.panta pirmās daļas 8.punktu, Alojas novada dome</w:t>
      </w:r>
      <w:r>
        <w:rPr>
          <w:rFonts w:ascii="Times New Roman" w:hAnsi="Times New Roman"/>
          <w:b/>
          <w:sz w:val="24"/>
          <w:szCs w:val="24"/>
          <w:lang w:eastAsia="zh-CN" w:bidi="lo-LA"/>
        </w:rPr>
        <w:t xml:space="preserve"> , NOLEMJ</w:t>
      </w:r>
      <w:r>
        <w:rPr>
          <w:rFonts w:ascii="Times New Roman" w:hAnsi="Times New Roman"/>
          <w:sz w:val="24"/>
          <w:szCs w:val="24"/>
          <w:lang w:eastAsia="zh-CN" w:bidi="lo-LA"/>
        </w:rPr>
        <w:t>:</w:t>
      </w:r>
    </w:p>
    <w:p w:rsidR="00C365AB" w:rsidRDefault="00C365AB" w:rsidP="00C365AB">
      <w:pPr>
        <w:spacing w:after="0" w:line="240" w:lineRule="auto"/>
        <w:jc w:val="both"/>
        <w:rPr>
          <w:rFonts w:ascii="Times New Roman" w:hAnsi="Times New Roman"/>
          <w:b/>
          <w:sz w:val="24"/>
          <w:szCs w:val="24"/>
          <w:lang w:eastAsia="zh-CN" w:bidi="lo-LA"/>
        </w:rPr>
      </w:pPr>
    </w:p>
    <w:p w:rsidR="00C365AB" w:rsidRDefault="00C365AB" w:rsidP="00C365AB">
      <w:pPr>
        <w:numPr>
          <w:ilvl w:val="0"/>
          <w:numId w:val="32"/>
        </w:numPr>
        <w:spacing w:after="120" w:line="240" w:lineRule="auto"/>
        <w:jc w:val="both"/>
        <w:rPr>
          <w:rFonts w:ascii="Times New Roman" w:hAnsi="Times New Roman" w:cs="Arial Unicode MS"/>
          <w:sz w:val="24"/>
          <w:szCs w:val="24"/>
          <w:lang w:bidi="lo-LA"/>
        </w:rPr>
      </w:pPr>
      <w:r>
        <w:rPr>
          <w:rFonts w:ascii="Times New Roman" w:hAnsi="Times New Roman" w:cs="Arial Unicode MS"/>
          <w:sz w:val="24"/>
          <w:szCs w:val="24"/>
          <w:lang w:bidi="lo-LA"/>
        </w:rPr>
        <w:t>Alojas novada pašvaldībai piedalīties biedrības „Vidzemes Futbola centrs”  dibināšanā un būt par biedrības dibinātāju.</w:t>
      </w:r>
    </w:p>
    <w:p w:rsidR="00C365AB" w:rsidRDefault="00C365AB" w:rsidP="00C365AB">
      <w:pPr>
        <w:numPr>
          <w:ilvl w:val="0"/>
          <w:numId w:val="32"/>
        </w:numPr>
        <w:spacing w:after="120" w:line="240" w:lineRule="auto"/>
        <w:jc w:val="both"/>
        <w:rPr>
          <w:rFonts w:ascii="Times New Roman" w:hAnsi="Times New Roman" w:cs="Arial Unicode MS"/>
          <w:sz w:val="24"/>
          <w:szCs w:val="24"/>
          <w:lang w:bidi="lo-LA"/>
        </w:rPr>
      </w:pPr>
      <w:r>
        <w:rPr>
          <w:rFonts w:ascii="Times New Roman" w:hAnsi="Times New Roman" w:cs="Arial Unicode MS"/>
          <w:sz w:val="24"/>
          <w:szCs w:val="24"/>
          <w:lang w:bidi="lo-LA"/>
        </w:rPr>
        <w:t xml:space="preserve">Kā pašvaldības pārstāvi </w:t>
      </w:r>
      <w:r w:rsidR="00C04FCC">
        <w:rPr>
          <w:rFonts w:ascii="Times New Roman" w:hAnsi="Times New Roman" w:cs="Arial Unicode MS"/>
          <w:sz w:val="24"/>
          <w:szCs w:val="24"/>
          <w:lang w:bidi="lo-LA"/>
        </w:rPr>
        <w:t xml:space="preserve">biedrības dibināšanā un dalībā </w:t>
      </w:r>
      <w:r>
        <w:rPr>
          <w:rFonts w:ascii="Times New Roman" w:hAnsi="Times New Roman" w:cs="Arial Unicode MS"/>
          <w:sz w:val="24"/>
          <w:szCs w:val="24"/>
          <w:lang w:bidi="lo-LA"/>
        </w:rPr>
        <w:t xml:space="preserve">pilnvarot Alojas novada domes Vidzemes Jaunatnes futbola centrs „Staicele” direktora vietas izpildītāju </w:t>
      </w:r>
      <w:r w:rsidRPr="00C04FCC">
        <w:rPr>
          <w:rFonts w:ascii="Times New Roman" w:hAnsi="Times New Roman" w:cs="Arial Unicode MS"/>
          <w:b/>
          <w:sz w:val="24"/>
          <w:szCs w:val="24"/>
          <w:lang w:bidi="lo-LA"/>
        </w:rPr>
        <w:t>Juri Krastiņu</w:t>
      </w:r>
      <w:r>
        <w:rPr>
          <w:rFonts w:ascii="Times New Roman" w:hAnsi="Times New Roman" w:cs="Arial Unicode MS"/>
          <w:sz w:val="24"/>
          <w:szCs w:val="24"/>
          <w:lang w:bidi="lo-LA"/>
        </w:rPr>
        <w:t>.</w:t>
      </w:r>
    </w:p>
    <w:p w:rsidR="00C365AB" w:rsidRDefault="00C365AB" w:rsidP="00C365AB">
      <w:pPr>
        <w:spacing w:after="0" w:line="360" w:lineRule="auto"/>
        <w:ind w:firstLine="360"/>
        <w:jc w:val="both"/>
        <w:rPr>
          <w:rFonts w:ascii="Times New Roman" w:hAnsi="Times New Roman"/>
          <w:sz w:val="24"/>
          <w:szCs w:val="24"/>
          <w:lang w:bidi="lo-LA"/>
        </w:rPr>
      </w:pPr>
    </w:p>
    <w:p w:rsidR="00C365AB" w:rsidRDefault="00C365AB">
      <w:pPr>
        <w:spacing w:after="0" w:line="240" w:lineRule="auto"/>
        <w:ind w:left="57"/>
        <w:jc w:val="center"/>
        <w:rPr>
          <w:rFonts w:ascii="Times New Roman" w:hAnsi="Times New Roman"/>
          <w:sz w:val="24"/>
          <w:szCs w:val="24"/>
        </w:rPr>
      </w:pPr>
    </w:p>
    <w:p w:rsidR="00FE2868" w:rsidRDefault="00FE2868">
      <w:pPr>
        <w:spacing w:after="0" w:line="240" w:lineRule="auto"/>
        <w:ind w:left="57"/>
        <w:jc w:val="center"/>
        <w:rPr>
          <w:rFonts w:ascii="Times New Roman" w:hAnsi="Times New Roman"/>
          <w:sz w:val="24"/>
          <w:szCs w:val="24"/>
        </w:rPr>
      </w:pPr>
    </w:p>
    <w:p w:rsidR="00FE2868" w:rsidRDefault="00FE2868">
      <w:pPr>
        <w:spacing w:after="0" w:line="240" w:lineRule="auto"/>
        <w:ind w:left="57"/>
        <w:jc w:val="center"/>
        <w:rPr>
          <w:rFonts w:ascii="Times New Roman" w:hAnsi="Times New Roman"/>
          <w:sz w:val="24"/>
          <w:szCs w:val="24"/>
        </w:rPr>
      </w:pPr>
    </w:p>
    <w:p w:rsidR="00FB5B70" w:rsidRPr="000755B3" w:rsidRDefault="00FB5B70" w:rsidP="00FB5B70">
      <w:pPr>
        <w:spacing w:after="0" w:line="240" w:lineRule="auto"/>
        <w:ind w:left="360" w:firstLine="360"/>
        <w:rPr>
          <w:rFonts w:ascii="Times New Roman" w:hAnsi="Times New Roman"/>
          <w:sz w:val="24"/>
          <w:szCs w:val="24"/>
        </w:rPr>
      </w:pPr>
      <w:r w:rsidRPr="000755B3">
        <w:rPr>
          <w:rFonts w:ascii="Times New Roman" w:hAnsi="Times New Roman"/>
          <w:sz w:val="24"/>
          <w:szCs w:val="24"/>
        </w:rPr>
        <w:t>Domes priekšsēdētājs</w:t>
      </w:r>
      <w:r w:rsidRPr="000755B3">
        <w:rPr>
          <w:rFonts w:ascii="Times New Roman" w:hAnsi="Times New Roman"/>
          <w:sz w:val="24"/>
          <w:szCs w:val="24"/>
        </w:rPr>
        <w:tab/>
      </w:r>
      <w:r w:rsidRPr="000755B3">
        <w:rPr>
          <w:rFonts w:ascii="Times New Roman" w:hAnsi="Times New Roman"/>
          <w:sz w:val="24"/>
          <w:szCs w:val="24"/>
        </w:rPr>
        <w:tab/>
        <w:t>(paraksts)</w:t>
      </w:r>
      <w:r w:rsidRPr="000755B3">
        <w:rPr>
          <w:rFonts w:ascii="Times New Roman" w:hAnsi="Times New Roman"/>
          <w:sz w:val="24"/>
          <w:szCs w:val="24"/>
        </w:rPr>
        <w:tab/>
      </w:r>
      <w:r w:rsidRPr="000755B3">
        <w:rPr>
          <w:rFonts w:ascii="Times New Roman" w:hAnsi="Times New Roman"/>
          <w:sz w:val="24"/>
          <w:szCs w:val="24"/>
        </w:rPr>
        <w:tab/>
        <w:t>Valdis Bārda</w:t>
      </w:r>
    </w:p>
    <w:p w:rsidR="00FB5B70" w:rsidRPr="000755B3" w:rsidRDefault="00FB5B70" w:rsidP="00FB5B70">
      <w:pPr>
        <w:spacing w:after="0" w:line="240" w:lineRule="auto"/>
        <w:ind w:left="1080" w:firstLine="360"/>
        <w:rPr>
          <w:rFonts w:ascii="Times New Roman" w:hAnsi="Times New Roman"/>
          <w:sz w:val="24"/>
          <w:szCs w:val="24"/>
        </w:rPr>
      </w:pPr>
      <w:r w:rsidRPr="000755B3">
        <w:rPr>
          <w:rFonts w:ascii="Times New Roman" w:hAnsi="Times New Roman"/>
          <w:sz w:val="24"/>
          <w:szCs w:val="24"/>
        </w:rPr>
        <w:t>(zīmogs)</w:t>
      </w:r>
    </w:p>
    <w:p w:rsidR="00FB5B70" w:rsidRPr="000755B3" w:rsidRDefault="00FB5B70" w:rsidP="00FB5B70">
      <w:pPr>
        <w:spacing w:after="0" w:line="240" w:lineRule="auto"/>
        <w:rPr>
          <w:rFonts w:ascii="Times New Roman" w:hAnsi="Times New Roman"/>
          <w:sz w:val="24"/>
          <w:szCs w:val="24"/>
        </w:rPr>
      </w:pPr>
      <w:r w:rsidRPr="000755B3">
        <w:rPr>
          <w:rFonts w:ascii="Times New Roman" w:hAnsi="Times New Roman"/>
          <w:sz w:val="24"/>
          <w:szCs w:val="24"/>
        </w:rPr>
        <w:tab/>
        <w:t>NORAKSTS PAREIZS</w:t>
      </w:r>
    </w:p>
    <w:p w:rsidR="00FB5B70" w:rsidRPr="000755B3" w:rsidRDefault="00FB5B70" w:rsidP="00FB5B70">
      <w:pPr>
        <w:spacing w:after="0" w:line="240" w:lineRule="auto"/>
        <w:rPr>
          <w:rFonts w:ascii="Times New Roman" w:hAnsi="Times New Roman"/>
          <w:sz w:val="24"/>
          <w:szCs w:val="24"/>
        </w:rPr>
      </w:pPr>
      <w:r w:rsidRPr="000755B3">
        <w:rPr>
          <w:rFonts w:ascii="Times New Roman" w:hAnsi="Times New Roman"/>
          <w:sz w:val="24"/>
          <w:szCs w:val="24"/>
        </w:rPr>
        <w:tab/>
        <w:t xml:space="preserve"> Kancelejas pārzine </w:t>
      </w:r>
      <w:r w:rsidRPr="000755B3">
        <w:rPr>
          <w:rFonts w:ascii="Times New Roman" w:hAnsi="Times New Roman"/>
          <w:sz w:val="24"/>
          <w:szCs w:val="24"/>
        </w:rPr>
        <w:tab/>
      </w:r>
      <w:r w:rsidRPr="000755B3">
        <w:rPr>
          <w:rFonts w:ascii="Times New Roman" w:hAnsi="Times New Roman"/>
          <w:sz w:val="24"/>
          <w:szCs w:val="24"/>
        </w:rPr>
        <w:tab/>
        <w:t xml:space="preserve">Inta </w:t>
      </w:r>
      <w:proofErr w:type="spellStart"/>
      <w:r w:rsidRPr="000755B3">
        <w:rPr>
          <w:rFonts w:ascii="Times New Roman" w:hAnsi="Times New Roman"/>
          <w:sz w:val="24"/>
          <w:szCs w:val="24"/>
        </w:rPr>
        <w:t>Baronova</w:t>
      </w:r>
      <w:proofErr w:type="spellEnd"/>
    </w:p>
    <w:p w:rsidR="00FB5B70" w:rsidRPr="000755B3" w:rsidRDefault="00FB5B70" w:rsidP="00FB5B70">
      <w:pPr>
        <w:spacing w:after="0" w:line="240" w:lineRule="auto"/>
        <w:rPr>
          <w:rFonts w:ascii="Times New Roman" w:hAnsi="Times New Roman"/>
          <w:sz w:val="24"/>
          <w:szCs w:val="24"/>
        </w:rPr>
      </w:pPr>
      <w:r>
        <w:rPr>
          <w:rFonts w:ascii="Times New Roman" w:hAnsi="Times New Roman"/>
          <w:sz w:val="24"/>
          <w:szCs w:val="24"/>
        </w:rPr>
        <w:tab/>
        <w:t>Alojā, 2014.gada 31.janvārī</w:t>
      </w:r>
    </w:p>
    <w:p w:rsidR="00FE2868" w:rsidRDefault="00FE2868"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Default="001245E5" w:rsidP="00FB5B70">
      <w:pPr>
        <w:spacing w:after="0" w:line="240" w:lineRule="auto"/>
        <w:ind w:firstLine="720"/>
        <w:jc w:val="both"/>
        <w:rPr>
          <w:rFonts w:ascii="Times New Roman" w:hAnsi="Times New Roman"/>
          <w:sz w:val="24"/>
          <w:szCs w:val="24"/>
        </w:rPr>
      </w:pPr>
    </w:p>
    <w:p w:rsidR="001245E5" w:rsidRPr="006D403C" w:rsidRDefault="001245E5" w:rsidP="001245E5">
      <w:pPr>
        <w:spacing w:after="0" w:line="240" w:lineRule="auto"/>
        <w:jc w:val="center"/>
        <w:rPr>
          <w:rFonts w:ascii="Times New Roman" w:hAnsi="Times New Roman"/>
        </w:rPr>
      </w:pPr>
      <w:r w:rsidRPr="006D403C">
        <w:rPr>
          <w:rFonts w:ascii="Times New Roman" w:hAnsi="Times New Roman"/>
          <w:noProof/>
          <w:lang w:eastAsia="lv-LV"/>
        </w:rPr>
        <w:lastRenderedPageBreak/>
        <w:drawing>
          <wp:inline distT="0" distB="0" distL="0" distR="0">
            <wp:extent cx="495300" cy="733425"/>
            <wp:effectExtent l="19050" t="0" r="0" b="0"/>
            <wp:docPr id="5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9"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245E5" w:rsidRPr="006D403C" w:rsidRDefault="001245E5" w:rsidP="001245E5">
      <w:pPr>
        <w:spacing w:after="0" w:line="240" w:lineRule="auto"/>
        <w:jc w:val="center"/>
        <w:rPr>
          <w:rFonts w:ascii="Times New Roman" w:hAnsi="Times New Roman"/>
          <w:sz w:val="32"/>
        </w:rPr>
      </w:pPr>
      <w:r w:rsidRPr="006D403C">
        <w:rPr>
          <w:rFonts w:ascii="Times New Roman" w:hAnsi="Times New Roman"/>
          <w:sz w:val="32"/>
        </w:rPr>
        <w:t>Latvijas Republika</w:t>
      </w:r>
    </w:p>
    <w:p w:rsidR="001245E5" w:rsidRPr="006D403C" w:rsidRDefault="001245E5" w:rsidP="001245E5">
      <w:pPr>
        <w:spacing w:after="0" w:line="240" w:lineRule="auto"/>
        <w:jc w:val="center"/>
        <w:rPr>
          <w:rFonts w:ascii="Times New Roman" w:hAnsi="Times New Roman"/>
        </w:rPr>
      </w:pPr>
    </w:p>
    <w:p w:rsidR="001245E5" w:rsidRPr="006D403C" w:rsidRDefault="001245E5" w:rsidP="001245E5">
      <w:pPr>
        <w:spacing w:after="0" w:line="240" w:lineRule="auto"/>
        <w:jc w:val="center"/>
        <w:rPr>
          <w:rFonts w:ascii="Times New Roman" w:hAnsi="Times New Roman"/>
          <w:b/>
          <w:bCs/>
          <w:sz w:val="32"/>
        </w:rPr>
      </w:pPr>
      <w:r w:rsidRPr="006D403C">
        <w:rPr>
          <w:rFonts w:ascii="Times New Roman" w:hAnsi="Times New Roman"/>
          <w:b/>
          <w:bCs/>
          <w:sz w:val="32"/>
        </w:rPr>
        <w:t>ALOJAS NOVADA DOME</w:t>
      </w:r>
    </w:p>
    <w:p w:rsidR="001245E5" w:rsidRPr="006D403C" w:rsidRDefault="001245E5" w:rsidP="001245E5">
      <w:pPr>
        <w:pBdr>
          <w:bottom w:val="double" w:sz="6" w:space="19" w:color="auto"/>
        </w:pBdr>
        <w:spacing w:after="0" w:line="240" w:lineRule="auto"/>
        <w:jc w:val="center"/>
        <w:rPr>
          <w:rFonts w:ascii="Times New Roman" w:hAnsi="Times New Roman"/>
          <w:sz w:val="14"/>
        </w:rPr>
      </w:pPr>
    </w:p>
    <w:p w:rsidR="001245E5" w:rsidRPr="001245E5" w:rsidRDefault="001245E5" w:rsidP="001245E5">
      <w:pPr>
        <w:pBdr>
          <w:bottom w:val="double" w:sz="6" w:space="19" w:color="auto"/>
        </w:pBdr>
        <w:spacing w:after="0" w:line="240" w:lineRule="auto"/>
        <w:jc w:val="center"/>
        <w:rPr>
          <w:rFonts w:ascii="Times New Roman" w:hAnsi="Times New Roman"/>
          <w:sz w:val="16"/>
          <w:szCs w:val="16"/>
        </w:rPr>
      </w:pPr>
      <w:r w:rsidRPr="006D403C">
        <w:rPr>
          <w:rFonts w:ascii="Times New Roman" w:hAnsi="Times New Roman"/>
          <w:sz w:val="16"/>
        </w:rPr>
        <w:t xml:space="preserve">Reģ.Nr.90000060032, Jūras iela 13, Alojā, Alojas novadā , LV - 4064, tel.64022920 ,fakss 64023925, e – pasts: </w:t>
      </w:r>
      <w:r w:rsidRPr="006D403C">
        <w:rPr>
          <w:rFonts w:ascii="Times New Roman" w:hAnsi="Times New Roman"/>
          <w:sz w:val="16"/>
          <w:szCs w:val="16"/>
        </w:rPr>
        <w:t>dome@aloja.lv</w:t>
      </w:r>
    </w:p>
    <w:p w:rsidR="001245E5" w:rsidRPr="001245E5" w:rsidRDefault="001245E5" w:rsidP="001245E5">
      <w:pPr>
        <w:pStyle w:val="NoSpacing"/>
        <w:rPr>
          <w:rFonts w:ascii="Times New Roman" w:hAnsi="Times New Roman" w:cs="Times New Roman"/>
          <w:szCs w:val="24"/>
        </w:rPr>
      </w:pPr>
    </w:p>
    <w:p w:rsidR="001245E5" w:rsidRPr="001245E5" w:rsidRDefault="001245E5" w:rsidP="001245E5">
      <w:pPr>
        <w:spacing w:after="0" w:line="240" w:lineRule="auto"/>
        <w:jc w:val="center"/>
        <w:rPr>
          <w:rFonts w:ascii="Times New Roman" w:hAnsi="Times New Roman"/>
          <w:b/>
          <w:sz w:val="24"/>
          <w:szCs w:val="24"/>
        </w:rPr>
      </w:pPr>
      <w:r w:rsidRPr="001245E5">
        <w:rPr>
          <w:rFonts w:ascii="Times New Roman" w:hAnsi="Times New Roman"/>
          <w:b/>
          <w:sz w:val="24"/>
          <w:szCs w:val="24"/>
        </w:rPr>
        <w:t>Domes sēdes</w:t>
      </w:r>
    </w:p>
    <w:p w:rsidR="001245E5" w:rsidRPr="001245E5" w:rsidRDefault="001245E5" w:rsidP="001245E5">
      <w:pPr>
        <w:spacing w:after="0" w:line="240" w:lineRule="auto"/>
        <w:jc w:val="center"/>
        <w:rPr>
          <w:rFonts w:ascii="Times New Roman" w:hAnsi="Times New Roman"/>
          <w:sz w:val="24"/>
          <w:szCs w:val="24"/>
        </w:rPr>
      </w:pPr>
    </w:p>
    <w:p w:rsidR="001245E5" w:rsidRPr="001245E5" w:rsidRDefault="001245E5" w:rsidP="001245E5">
      <w:pPr>
        <w:spacing w:after="0" w:line="240" w:lineRule="auto"/>
        <w:jc w:val="center"/>
        <w:rPr>
          <w:rFonts w:ascii="Times New Roman" w:hAnsi="Times New Roman"/>
          <w:b/>
          <w:sz w:val="24"/>
          <w:szCs w:val="24"/>
        </w:rPr>
      </w:pPr>
      <w:smartTag w:uri="schemas-tilde-lv/tildestengine" w:element="veidnes">
        <w:smartTagPr>
          <w:attr w:name="id" w:val="-1"/>
          <w:attr w:name="baseform" w:val="protokols"/>
          <w:attr w:name="text" w:val="Protokols "/>
        </w:smartTagPr>
        <w:r w:rsidRPr="001245E5">
          <w:rPr>
            <w:rFonts w:ascii="Times New Roman" w:hAnsi="Times New Roman"/>
            <w:b/>
            <w:sz w:val="24"/>
            <w:szCs w:val="24"/>
          </w:rPr>
          <w:t>Protokols</w:t>
        </w:r>
      </w:smartTag>
      <w:r>
        <w:rPr>
          <w:rFonts w:ascii="Times New Roman" w:hAnsi="Times New Roman"/>
          <w:b/>
          <w:sz w:val="24"/>
          <w:szCs w:val="24"/>
        </w:rPr>
        <w:t xml:space="preserve"> Nr.2</w:t>
      </w:r>
    </w:p>
    <w:p w:rsidR="001245E5" w:rsidRPr="001245E5" w:rsidRDefault="001245E5" w:rsidP="001245E5">
      <w:pPr>
        <w:spacing w:after="0" w:line="240" w:lineRule="auto"/>
        <w:jc w:val="center"/>
        <w:rPr>
          <w:rFonts w:ascii="Times New Roman" w:hAnsi="Times New Roman"/>
          <w:b/>
          <w:sz w:val="24"/>
          <w:szCs w:val="24"/>
        </w:rPr>
      </w:pPr>
    </w:p>
    <w:p w:rsidR="001245E5" w:rsidRPr="001245E5" w:rsidRDefault="001245E5" w:rsidP="001245E5">
      <w:pPr>
        <w:spacing w:after="0" w:line="240" w:lineRule="auto"/>
        <w:rPr>
          <w:rFonts w:ascii="Times New Roman" w:hAnsi="Times New Roman"/>
          <w:sz w:val="24"/>
          <w:szCs w:val="24"/>
        </w:rPr>
      </w:pPr>
    </w:p>
    <w:p w:rsidR="001245E5" w:rsidRPr="001245E5" w:rsidRDefault="001245E5" w:rsidP="001245E5">
      <w:pPr>
        <w:spacing w:after="0" w:line="240" w:lineRule="auto"/>
        <w:rPr>
          <w:rFonts w:ascii="Times New Roman" w:hAnsi="Times New Roman"/>
          <w:sz w:val="24"/>
          <w:szCs w:val="24"/>
        </w:rPr>
      </w:pPr>
    </w:p>
    <w:p w:rsidR="001245E5" w:rsidRPr="001245E5" w:rsidRDefault="001245E5" w:rsidP="001245E5">
      <w:pPr>
        <w:spacing w:after="0" w:line="240" w:lineRule="auto"/>
        <w:rPr>
          <w:rFonts w:ascii="Times New Roman" w:hAnsi="Times New Roman"/>
          <w:sz w:val="24"/>
          <w:szCs w:val="24"/>
        </w:rPr>
      </w:pPr>
      <w:r>
        <w:rPr>
          <w:rFonts w:ascii="Times New Roman" w:hAnsi="Times New Roman"/>
          <w:sz w:val="24"/>
          <w:szCs w:val="24"/>
        </w:rPr>
        <w:t>2014.gada 29.janvārī</w:t>
      </w:r>
      <w:r w:rsidRPr="001245E5">
        <w:rPr>
          <w:rFonts w:ascii="Times New Roman" w:hAnsi="Times New Roman"/>
          <w:sz w:val="24"/>
          <w:szCs w:val="24"/>
        </w:rPr>
        <w:t>, Alojā</w:t>
      </w:r>
    </w:p>
    <w:p w:rsidR="001245E5" w:rsidRPr="001245E5" w:rsidRDefault="001245E5" w:rsidP="001245E5">
      <w:pPr>
        <w:spacing w:after="0" w:line="240" w:lineRule="auto"/>
        <w:rPr>
          <w:rFonts w:ascii="Times New Roman" w:hAnsi="Times New Roman"/>
          <w:sz w:val="24"/>
          <w:szCs w:val="24"/>
        </w:rPr>
      </w:pPr>
      <w:r w:rsidRPr="001245E5">
        <w:rPr>
          <w:rFonts w:ascii="Times New Roman" w:hAnsi="Times New Roman"/>
          <w:sz w:val="24"/>
          <w:szCs w:val="24"/>
        </w:rPr>
        <w:t>Domes sēde sasaukta plkst.10:00</w:t>
      </w:r>
    </w:p>
    <w:p w:rsidR="001245E5" w:rsidRPr="001245E5" w:rsidRDefault="001245E5" w:rsidP="001245E5">
      <w:pPr>
        <w:spacing w:after="0" w:line="240" w:lineRule="auto"/>
        <w:rPr>
          <w:rFonts w:ascii="Times New Roman" w:hAnsi="Times New Roman"/>
          <w:sz w:val="24"/>
          <w:szCs w:val="24"/>
        </w:rPr>
      </w:pPr>
      <w:r w:rsidRPr="001245E5">
        <w:rPr>
          <w:rFonts w:ascii="Times New Roman" w:hAnsi="Times New Roman"/>
          <w:sz w:val="24"/>
          <w:szCs w:val="24"/>
        </w:rPr>
        <w:t>Domes sēdi atklāj plkst.10:00</w:t>
      </w:r>
    </w:p>
    <w:p w:rsidR="001245E5" w:rsidRPr="001245E5" w:rsidRDefault="001245E5" w:rsidP="001245E5">
      <w:pPr>
        <w:spacing w:after="0" w:line="240" w:lineRule="auto"/>
        <w:rPr>
          <w:rFonts w:ascii="Times New Roman" w:hAnsi="Times New Roman"/>
          <w:sz w:val="24"/>
          <w:szCs w:val="24"/>
        </w:rPr>
      </w:pPr>
    </w:p>
    <w:p w:rsidR="001245E5" w:rsidRPr="001245E5" w:rsidRDefault="001245E5" w:rsidP="001245E5">
      <w:pPr>
        <w:spacing w:after="0" w:line="240" w:lineRule="auto"/>
        <w:rPr>
          <w:rFonts w:ascii="Times New Roman" w:hAnsi="Times New Roman"/>
          <w:b/>
          <w:sz w:val="24"/>
          <w:szCs w:val="24"/>
        </w:rPr>
      </w:pPr>
      <w:r w:rsidRPr="001245E5">
        <w:rPr>
          <w:rFonts w:ascii="Times New Roman" w:hAnsi="Times New Roman"/>
          <w:b/>
          <w:sz w:val="24"/>
          <w:szCs w:val="24"/>
        </w:rPr>
        <w:t>Darba kārtība:</w:t>
      </w:r>
    </w:p>
    <w:p w:rsidR="001245E5" w:rsidRPr="001C65E2" w:rsidRDefault="001245E5" w:rsidP="001245E5">
      <w:pPr>
        <w:spacing w:after="0" w:line="240" w:lineRule="auto"/>
        <w:jc w:val="both"/>
        <w:rPr>
          <w:rFonts w:ascii="Times New Roman" w:hAnsi="Times New Roman"/>
          <w:sz w:val="24"/>
          <w:szCs w:val="24"/>
        </w:rPr>
      </w:pPr>
      <w:r>
        <w:rPr>
          <w:rStyle w:val="issueactive1"/>
          <w:rFonts w:ascii="Times New Roman" w:hAnsi="Times New Roman"/>
          <w:b w:val="0"/>
          <w:color w:val="auto"/>
          <w:sz w:val="24"/>
          <w:szCs w:val="24"/>
        </w:rPr>
        <w:t xml:space="preserve">1. </w:t>
      </w:r>
      <w:r w:rsidRPr="001C65E2">
        <w:rPr>
          <w:rStyle w:val="issueactive1"/>
          <w:rFonts w:ascii="Times New Roman" w:hAnsi="Times New Roman"/>
          <w:b w:val="0"/>
          <w:color w:val="auto"/>
          <w:sz w:val="24"/>
          <w:szCs w:val="24"/>
        </w:rPr>
        <w:t>Informācija par Alojas novada pašvaldības 27.12.2013. domes sēdē pieņemto lēmumu izpildes gaitu un domes iestāžu darbu.</w:t>
      </w:r>
      <w:r w:rsidRPr="001C65E2">
        <w:rPr>
          <w:rFonts w:ascii="Times New Roman" w:hAnsi="Times New Roman"/>
          <w:sz w:val="24"/>
          <w:szCs w:val="24"/>
        </w:rPr>
        <w:t xml:space="preserve"> </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2. </w:t>
      </w:r>
      <w:r w:rsidRPr="001C65E2">
        <w:rPr>
          <w:rStyle w:val="issuereviewed1"/>
          <w:rFonts w:ascii="Times New Roman" w:hAnsi="Times New Roman"/>
          <w:b w:val="0"/>
          <w:color w:val="auto"/>
          <w:sz w:val="24"/>
          <w:szCs w:val="24"/>
        </w:rPr>
        <w:t>Par pašvaldības kapitālsabiedrības “Alojas novada komunālais dienests” dibināšanu</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3.</w:t>
      </w:r>
      <w:r w:rsidRPr="001C65E2">
        <w:rPr>
          <w:rStyle w:val="issuereviewed1"/>
          <w:rFonts w:ascii="Times New Roman" w:hAnsi="Times New Roman"/>
          <w:b w:val="0"/>
          <w:color w:val="auto"/>
          <w:sz w:val="24"/>
          <w:szCs w:val="24"/>
        </w:rPr>
        <w:t xml:space="preserve"> Par Alojas novada domes 2013. gada budžeta izpildi</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 </w:t>
      </w:r>
      <w:r w:rsidRPr="001C65E2">
        <w:rPr>
          <w:rStyle w:val="issuereviewed1"/>
          <w:rFonts w:ascii="Times New Roman" w:hAnsi="Times New Roman"/>
          <w:b w:val="0"/>
          <w:color w:val="auto"/>
          <w:sz w:val="24"/>
          <w:szCs w:val="24"/>
        </w:rPr>
        <w:t xml:space="preserve"> Par Alojas novada domes, tās iestāžu un struktūrvienību, no pašvaldības budžeta finansēto, amata vienību, amatalgu apstiprināšanu</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5.</w:t>
      </w:r>
      <w:r w:rsidRPr="001C65E2">
        <w:rPr>
          <w:rStyle w:val="issuereviewed1"/>
          <w:rFonts w:ascii="Times New Roman" w:hAnsi="Times New Roman"/>
          <w:b w:val="0"/>
          <w:color w:val="auto"/>
          <w:sz w:val="24"/>
          <w:szCs w:val="24"/>
        </w:rPr>
        <w:t xml:space="preserve"> Par Alojas novada domes priekšsēdētāja amatalgas apstiprināšanu</w:t>
      </w:r>
      <w:r>
        <w:rPr>
          <w:rFonts w:ascii="Times New Roman" w:hAnsi="Times New Roman"/>
          <w:sz w:val="24"/>
          <w:szCs w:val="24"/>
        </w:rPr>
        <w:t>.</w:t>
      </w:r>
    </w:p>
    <w:p w:rsidR="001245E5"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6. </w:t>
      </w:r>
      <w:r w:rsidRPr="001C65E2">
        <w:rPr>
          <w:rStyle w:val="issuereviewed1"/>
          <w:rFonts w:ascii="Times New Roman" w:hAnsi="Times New Roman"/>
          <w:b w:val="0"/>
          <w:color w:val="auto"/>
          <w:sz w:val="24"/>
          <w:szCs w:val="24"/>
        </w:rPr>
        <w:t xml:space="preserve"> Par Alojas novada domes priekš</w:t>
      </w:r>
      <w:r>
        <w:rPr>
          <w:rStyle w:val="issuereviewed1"/>
          <w:rFonts w:ascii="Times New Roman" w:hAnsi="Times New Roman"/>
          <w:b w:val="0"/>
          <w:color w:val="auto"/>
          <w:sz w:val="24"/>
          <w:szCs w:val="24"/>
        </w:rPr>
        <w:t>s</w:t>
      </w:r>
      <w:r w:rsidRPr="001C65E2">
        <w:rPr>
          <w:rStyle w:val="issuereviewed1"/>
          <w:rFonts w:ascii="Times New Roman" w:hAnsi="Times New Roman"/>
          <w:b w:val="0"/>
          <w:color w:val="auto"/>
          <w:sz w:val="24"/>
          <w:szCs w:val="24"/>
        </w:rPr>
        <w:t>ēdētāja vietnieka attīstības jautājumos amatalgas apstiprināšanu</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7. </w:t>
      </w:r>
      <w:r w:rsidRPr="001C65E2">
        <w:rPr>
          <w:rStyle w:val="issuereviewed1"/>
          <w:rFonts w:ascii="Times New Roman" w:hAnsi="Times New Roman"/>
          <w:b w:val="0"/>
          <w:color w:val="auto"/>
          <w:sz w:val="24"/>
          <w:szCs w:val="24"/>
        </w:rPr>
        <w:t xml:space="preserve"> Par degvielas patēriņa limitu noteikšanu autotransportam domes priekšsēdētāja vietniecei attīstības jautājumos</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8. </w:t>
      </w:r>
      <w:r w:rsidRPr="001C65E2">
        <w:rPr>
          <w:rStyle w:val="issuereviewed1"/>
          <w:rFonts w:ascii="Times New Roman" w:hAnsi="Times New Roman"/>
          <w:b w:val="0"/>
          <w:color w:val="auto"/>
          <w:sz w:val="24"/>
          <w:szCs w:val="24"/>
        </w:rPr>
        <w:t xml:space="preserve"> Par mobilo telefonu lietošanas izmaksu limitu noteikšanu domes amatpersonām un darbiniekiem</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9. </w:t>
      </w:r>
      <w:r w:rsidRPr="001C65E2">
        <w:rPr>
          <w:rStyle w:val="issuereviewed1"/>
          <w:rFonts w:ascii="Times New Roman" w:hAnsi="Times New Roman"/>
          <w:b w:val="0"/>
          <w:color w:val="auto"/>
          <w:sz w:val="24"/>
          <w:szCs w:val="24"/>
        </w:rPr>
        <w:t xml:space="preserve"> Par mobilo telefonu lietošanas izmaksu limitu noteikšanu</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10. </w:t>
      </w:r>
      <w:r w:rsidRPr="001C65E2">
        <w:rPr>
          <w:rStyle w:val="issuereviewed1"/>
          <w:rFonts w:ascii="Times New Roman" w:hAnsi="Times New Roman"/>
          <w:b w:val="0"/>
          <w:color w:val="auto"/>
          <w:sz w:val="24"/>
          <w:szCs w:val="24"/>
        </w:rPr>
        <w:t xml:space="preserve"> Par degvielas patēriņa limitu noteikšanu autotransportam</w:t>
      </w:r>
      <w:r>
        <w:rPr>
          <w:rFonts w:ascii="Times New Roman" w:hAnsi="Times New Roman"/>
          <w:sz w:val="24"/>
          <w:szCs w:val="24"/>
        </w:rPr>
        <w:t>.</w:t>
      </w:r>
      <w:r w:rsidRPr="001C65E2">
        <w:rPr>
          <w:rStyle w:val="issuecollapse1"/>
          <w:rFonts w:ascii="Times New Roman" w:hAnsi="Times New Roman"/>
          <w:sz w:val="24"/>
          <w:szCs w:val="24"/>
        </w:rPr>
        <w:t xml:space="preserve"> </w:t>
      </w:r>
    </w:p>
    <w:p w:rsidR="001245E5"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11.</w:t>
      </w:r>
      <w:r w:rsidRPr="001C65E2">
        <w:rPr>
          <w:rStyle w:val="issuereviewed1"/>
          <w:rFonts w:ascii="Times New Roman" w:hAnsi="Times New Roman"/>
          <w:b w:val="0"/>
          <w:color w:val="auto"/>
          <w:sz w:val="24"/>
          <w:szCs w:val="24"/>
        </w:rPr>
        <w:t xml:space="preserve"> Par SIA "Alojas veselības aprūpes centrs" uzturēšanās izmaksu tāmes apstiprināšanu</w:t>
      </w:r>
      <w:r>
        <w:rPr>
          <w:rFonts w:ascii="Times New Roman" w:hAnsi="Times New Roman"/>
          <w:sz w:val="24"/>
          <w:szCs w:val="24"/>
        </w:rPr>
        <w:t>.</w:t>
      </w:r>
      <w:r w:rsidRPr="001C65E2">
        <w:rPr>
          <w:rStyle w:val="issuecollapse1"/>
          <w:rFonts w:ascii="Times New Roman" w:hAnsi="Times New Roman"/>
          <w:sz w:val="24"/>
          <w:szCs w:val="24"/>
        </w:rPr>
        <w:t xml:space="preserve"> </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12.</w:t>
      </w:r>
      <w:r w:rsidRPr="001C65E2">
        <w:rPr>
          <w:rStyle w:val="issuereviewed1"/>
          <w:rFonts w:ascii="Times New Roman" w:hAnsi="Times New Roman"/>
          <w:b w:val="0"/>
          <w:color w:val="auto"/>
          <w:sz w:val="24"/>
          <w:szCs w:val="24"/>
        </w:rPr>
        <w:t xml:space="preserve"> Par pansionāta „Urga” klientu uzturēšanās izmaksu tāmes 2014.gadā apstiprināšanu</w:t>
      </w:r>
      <w:r w:rsidRPr="001C65E2">
        <w:rPr>
          <w:rFonts w:ascii="Times New Roman" w:hAnsi="Times New Roman"/>
          <w:sz w:val="24"/>
          <w:szCs w:val="24"/>
        </w:rPr>
        <w:t xml:space="preserve"> </w:t>
      </w:r>
      <w:r>
        <w:rPr>
          <w:rStyle w:val="issuecollapse1"/>
          <w:rFonts w:ascii="Times New Roman" w:hAnsi="Times New Roman"/>
          <w:sz w:val="24"/>
          <w:szCs w:val="24"/>
        </w:rPr>
        <w:t>.</w:t>
      </w:r>
    </w:p>
    <w:p w:rsidR="001245E5"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13. </w:t>
      </w:r>
      <w:r w:rsidRPr="001C65E2">
        <w:rPr>
          <w:rStyle w:val="issuereviewed1"/>
          <w:rFonts w:ascii="Times New Roman" w:hAnsi="Times New Roman"/>
          <w:b w:val="0"/>
          <w:color w:val="auto"/>
          <w:sz w:val="24"/>
          <w:szCs w:val="24"/>
        </w:rPr>
        <w:t xml:space="preserve"> Par DTRC „Vīķi” klientu uzturēšanās izmaksu tāmes 2014.gadā apstiprināšanu</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14. Par BSAC „Zīles” </w:t>
      </w:r>
      <w:r w:rsidRPr="001C65E2">
        <w:rPr>
          <w:rStyle w:val="issuereviewed1"/>
          <w:rFonts w:ascii="Times New Roman" w:hAnsi="Times New Roman"/>
          <w:b w:val="0"/>
          <w:color w:val="auto"/>
          <w:sz w:val="24"/>
          <w:szCs w:val="24"/>
        </w:rPr>
        <w:t>viena bērna uzturēšanās izmaksu tāmes 2014.gadam apstiprināšan</w:t>
      </w:r>
      <w:r>
        <w:rPr>
          <w:rStyle w:val="issuereviewed1"/>
          <w:rFonts w:ascii="Times New Roman" w:hAnsi="Times New Roman"/>
          <w:b w:val="0"/>
          <w:color w:val="auto"/>
          <w:sz w:val="24"/>
          <w:szCs w:val="24"/>
        </w:rPr>
        <w:t>u.</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15. </w:t>
      </w:r>
      <w:r w:rsidRPr="001C65E2">
        <w:rPr>
          <w:rStyle w:val="issuereviewed1"/>
          <w:rFonts w:ascii="Times New Roman" w:hAnsi="Times New Roman"/>
          <w:b w:val="0"/>
          <w:color w:val="auto"/>
          <w:sz w:val="24"/>
          <w:szCs w:val="24"/>
        </w:rPr>
        <w:t>Par Limbažu un Salacgrīvas novadu sporta skolas 2014.gada budžeta pieprasījuma apstiprināšan</w:t>
      </w:r>
      <w:r>
        <w:rPr>
          <w:rStyle w:val="issuereviewed1"/>
          <w:rFonts w:ascii="Times New Roman" w:hAnsi="Times New Roman"/>
          <w:b w:val="0"/>
          <w:color w:val="auto"/>
          <w:sz w:val="24"/>
          <w:szCs w:val="24"/>
        </w:rPr>
        <w:t>u.</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16. </w:t>
      </w:r>
      <w:r w:rsidRPr="001C65E2">
        <w:rPr>
          <w:rStyle w:val="issuereviewed1"/>
          <w:rFonts w:ascii="Times New Roman" w:hAnsi="Times New Roman"/>
          <w:b w:val="0"/>
          <w:color w:val="auto"/>
          <w:sz w:val="24"/>
          <w:szCs w:val="24"/>
        </w:rPr>
        <w:t>Par saistošo noteikumu Nr. "Alojas novada domes budžets laikā no 2014. gada 1. janvāra līdz 2014. gada 31. decembrim" apstiprināšanu</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lastRenderedPageBreak/>
        <w:t xml:space="preserve">17. </w:t>
      </w:r>
      <w:r w:rsidRPr="001C65E2">
        <w:rPr>
          <w:rStyle w:val="issuereviewed1"/>
          <w:rFonts w:ascii="Times New Roman" w:hAnsi="Times New Roman"/>
          <w:b w:val="0"/>
          <w:color w:val="auto"/>
          <w:sz w:val="24"/>
          <w:szCs w:val="24"/>
        </w:rPr>
        <w:t>Par saistošo noteikumu Nr. "Par vienreizējiem pabalstiem Alojas novadā" apstiprināšanu</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18. </w:t>
      </w:r>
      <w:r w:rsidRPr="001C65E2">
        <w:rPr>
          <w:rStyle w:val="issuereviewed1"/>
          <w:rFonts w:ascii="Times New Roman" w:hAnsi="Times New Roman"/>
          <w:b w:val="0"/>
          <w:color w:val="auto"/>
          <w:sz w:val="24"/>
          <w:szCs w:val="24"/>
        </w:rPr>
        <w:t>Par saistošo noteikumu Nr. "Par nekustamā īpašuma nodokļa parāda un nokavējuma naudas piedziņu bezstrīda kārtībā" apstiprināšanu</w:t>
      </w:r>
      <w:r>
        <w:rPr>
          <w:rFonts w:ascii="Times New Roman" w:hAnsi="Times New Roman"/>
          <w:sz w:val="24"/>
          <w:szCs w:val="24"/>
        </w:rPr>
        <w:t>.</w:t>
      </w:r>
      <w:r w:rsidRPr="001C65E2">
        <w:rPr>
          <w:rStyle w:val="issuecollapse1"/>
          <w:rFonts w:ascii="Times New Roman" w:hAnsi="Times New Roman"/>
          <w:sz w:val="24"/>
          <w:szCs w:val="24"/>
        </w:rPr>
        <w:t xml:space="preserve"> </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19. </w:t>
      </w:r>
      <w:r w:rsidRPr="001C65E2">
        <w:rPr>
          <w:rStyle w:val="issuereviewed1"/>
          <w:rFonts w:ascii="Times New Roman" w:hAnsi="Times New Roman"/>
          <w:b w:val="0"/>
          <w:color w:val="auto"/>
          <w:sz w:val="24"/>
          <w:szCs w:val="24"/>
        </w:rPr>
        <w:t xml:space="preserve">Par saistošo noteikumu </w:t>
      </w:r>
      <w:proofErr w:type="spellStart"/>
      <w:r w:rsidRPr="001C65E2">
        <w:rPr>
          <w:rStyle w:val="issuereviewed1"/>
          <w:rFonts w:ascii="Times New Roman" w:hAnsi="Times New Roman"/>
          <w:b w:val="0"/>
          <w:color w:val="auto"/>
          <w:sz w:val="24"/>
          <w:szCs w:val="24"/>
        </w:rPr>
        <w:t>Nr</w:t>
      </w:r>
      <w:proofErr w:type="spellEnd"/>
      <w:r w:rsidRPr="001C65E2">
        <w:rPr>
          <w:rStyle w:val="issuereviewed1"/>
          <w:rFonts w:ascii="Times New Roman" w:hAnsi="Times New Roman"/>
          <w:b w:val="0"/>
          <w:color w:val="auto"/>
          <w:sz w:val="24"/>
          <w:szCs w:val="24"/>
        </w:rPr>
        <w:t>„ Par Alojas novada domes 2013.gada 23.oktobra Saistošo noteikumu Nr.20 „Par kārtību, kādā Alojas novada domes amatpersonas un darbinieki izmanto pašvaldības mantu un finanšu līdzekļus” atzīšanu par spēku zaudējušiem” apstipr</w:t>
      </w:r>
      <w:r>
        <w:rPr>
          <w:rFonts w:ascii="Times New Roman" w:hAnsi="Times New Roman"/>
          <w:sz w:val="24"/>
          <w:szCs w:val="24"/>
        </w:rPr>
        <w:t>ināšanu.</w:t>
      </w:r>
    </w:p>
    <w:p w:rsidR="001245E5"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20. </w:t>
      </w:r>
      <w:r w:rsidRPr="001C65E2">
        <w:rPr>
          <w:rStyle w:val="issuereviewed1"/>
          <w:rFonts w:ascii="Times New Roman" w:hAnsi="Times New Roman"/>
          <w:b w:val="0"/>
          <w:color w:val="auto"/>
          <w:sz w:val="24"/>
          <w:szCs w:val="24"/>
        </w:rPr>
        <w:t>Par noteikumu „Par kārtību, kādā Alojas novada domes amatpersonas un darbinieki izmanto pašvaldības mantu un finanšu līdzekļus” apstiprināšanu</w:t>
      </w:r>
      <w:r>
        <w:rPr>
          <w:rFonts w:ascii="Times New Roman" w:hAnsi="Times New Roman"/>
          <w:sz w:val="24"/>
          <w:szCs w:val="24"/>
        </w:rPr>
        <w:t>.</w:t>
      </w:r>
      <w:r w:rsidRPr="001C65E2">
        <w:rPr>
          <w:rStyle w:val="issuecollapse1"/>
          <w:rFonts w:ascii="Times New Roman" w:hAnsi="Times New Roman"/>
          <w:sz w:val="24"/>
          <w:szCs w:val="24"/>
        </w:rPr>
        <w:t xml:space="preserve"> </w:t>
      </w:r>
    </w:p>
    <w:p w:rsidR="001245E5" w:rsidRPr="001C65E2" w:rsidRDefault="001245E5" w:rsidP="001245E5">
      <w:pPr>
        <w:spacing w:after="0" w:line="240" w:lineRule="auto"/>
        <w:jc w:val="both"/>
        <w:rPr>
          <w:rFonts w:ascii="Times New Roman" w:hAnsi="Times New Roman"/>
          <w:sz w:val="24"/>
          <w:szCs w:val="24"/>
        </w:rPr>
      </w:pPr>
      <w:r w:rsidRPr="001C65E2">
        <w:rPr>
          <w:rStyle w:val="issuereviewed1"/>
          <w:rFonts w:ascii="Times New Roman" w:hAnsi="Times New Roman"/>
          <w:b w:val="0"/>
          <w:color w:val="auto"/>
          <w:sz w:val="24"/>
          <w:szCs w:val="24"/>
        </w:rPr>
        <w:t>21.</w:t>
      </w:r>
      <w:r>
        <w:rPr>
          <w:rStyle w:val="issuereviewed1"/>
          <w:rFonts w:ascii="Times New Roman" w:hAnsi="Times New Roman"/>
          <w:b w:val="0"/>
          <w:color w:val="auto"/>
          <w:sz w:val="24"/>
          <w:szCs w:val="24"/>
        </w:rPr>
        <w:t xml:space="preserve"> Par nolikuma „</w:t>
      </w:r>
      <w:r w:rsidRPr="001C65E2">
        <w:rPr>
          <w:rStyle w:val="issuereviewed1"/>
          <w:rFonts w:ascii="Times New Roman" w:hAnsi="Times New Roman"/>
          <w:b w:val="0"/>
          <w:color w:val="auto"/>
          <w:sz w:val="24"/>
          <w:szCs w:val="24"/>
        </w:rPr>
        <w:t>Par vienreizēja pabalsta</w:t>
      </w:r>
      <w:r>
        <w:rPr>
          <w:rStyle w:val="issuereviewed1"/>
          <w:rFonts w:ascii="Times New Roman" w:hAnsi="Times New Roman"/>
          <w:b w:val="0"/>
          <w:color w:val="auto"/>
          <w:sz w:val="24"/>
          <w:szCs w:val="24"/>
        </w:rPr>
        <w:t xml:space="preserve"> ārkārtas situācijā piešķiršanu”</w:t>
      </w:r>
      <w:r w:rsidRPr="001C65E2">
        <w:rPr>
          <w:rStyle w:val="issuereviewed1"/>
          <w:rFonts w:ascii="Times New Roman" w:hAnsi="Times New Roman"/>
          <w:b w:val="0"/>
          <w:color w:val="auto"/>
          <w:sz w:val="24"/>
          <w:szCs w:val="24"/>
        </w:rPr>
        <w:t xml:space="preserve"> apstiprināšanu</w:t>
      </w:r>
      <w:r>
        <w:rPr>
          <w:rFonts w:ascii="Times New Roman" w:hAnsi="Times New Roman"/>
          <w:sz w:val="24"/>
          <w:szCs w:val="24"/>
        </w:rPr>
        <w:t>.</w:t>
      </w:r>
      <w:r w:rsidRPr="001C65E2">
        <w:rPr>
          <w:rStyle w:val="issuecollapse1"/>
          <w:rFonts w:ascii="Times New Roman" w:hAnsi="Times New Roman"/>
          <w:sz w:val="24"/>
          <w:szCs w:val="24"/>
        </w:rPr>
        <w:t xml:space="preserve"> </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22. </w:t>
      </w:r>
      <w:r w:rsidRPr="001C65E2">
        <w:rPr>
          <w:rStyle w:val="issuereviewed1"/>
          <w:rFonts w:ascii="Times New Roman" w:hAnsi="Times New Roman"/>
          <w:b w:val="0"/>
          <w:color w:val="auto"/>
          <w:sz w:val="24"/>
          <w:szCs w:val="24"/>
        </w:rPr>
        <w:t xml:space="preserve"> Par nolikuma "Alojas novada domes atbalsts nevalstisko organizāciju projektu konkursiem" apstiprināšanu</w:t>
      </w:r>
      <w:r>
        <w:rPr>
          <w:rFonts w:ascii="Times New Roman" w:hAnsi="Times New Roman"/>
          <w:sz w:val="24"/>
          <w:szCs w:val="24"/>
        </w:rPr>
        <w:t>.</w:t>
      </w:r>
      <w:r w:rsidRPr="001C65E2">
        <w:rPr>
          <w:rStyle w:val="issuecollapse1"/>
          <w:rFonts w:ascii="Times New Roman" w:hAnsi="Times New Roman"/>
          <w:sz w:val="24"/>
          <w:szCs w:val="24"/>
        </w:rPr>
        <w:t xml:space="preserve"> </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23.  </w:t>
      </w:r>
      <w:r w:rsidRPr="001C65E2">
        <w:rPr>
          <w:rStyle w:val="issuereviewed1"/>
          <w:rFonts w:ascii="Times New Roman" w:hAnsi="Times New Roman"/>
          <w:b w:val="0"/>
          <w:color w:val="auto"/>
          <w:sz w:val="24"/>
          <w:szCs w:val="24"/>
        </w:rPr>
        <w:t>Par Alojas novada ilgtspējīgas attīstības stratēģijas izstrādes uzsākšanu</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24. </w:t>
      </w:r>
      <w:r w:rsidRPr="001C65E2">
        <w:rPr>
          <w:rStyle w:val="issuereviewed1"/>
          <w:rFonts w:ascii="Times New Roman" w:hAnsi="Times New Roman"/>
          <w:b w:val="0"/>
          <w:color w:val="auto"/>
          <w:sz w:val="24"/>
          <w:szCs w:val="24"/>
        </w:rPr>
        <w:t xml:space="preserve"> Par grozījumiem Alojas novada domes 2009.gada 28.augusta lēmumā Nr. 47 (protokols Nr.5 11#) „Par izmaiņām Alojas pilsētas un Staiceles pilsētas zemes komisiju sastāvā</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25.  </w:t>
      </w:r>
      <w:r w:rsidRPr="001C65E2">
        <w:rPr>
          <w:rStyle w:val="issuereviewed1"/>
          <w:rFonts w:ascii="Times New Roman" w:hAnsi="Times New Roman"/>
          <w:b w:val="0"/>
          <w:color w:val="auto"/>
          <w:sz w:val="24"/>
          <w:szCs w:val="24"/>
        </w:rPr>
        <w:t>Par izmaiņām iepirkuma komisijas sastāv</w:t>
      </w:r>
      <w:r>
        <w:rPr>
          <w:rStyle w:val="issuereviewed1"/>
          <w:rFonts w:ascii="Times New Roman" w:hAnsi="Times New Roman"/>
          <w:b w:val="0"/>
          <w:color w:val="auto"/>
          <w:sz w:val="24"/>
          <w:szCs w:val="24"/>
        </w:rPr>
        <w:t>ā.</w:t>
      </w:r>
      <w:r w:rsidRPr="001C65E2">
        <w:rPr>
          <w:rStyle w:val="issuecollapse1"/>
          <w:rFonts w:ascii="Times New Roman" w:hAnsi="Times New Roman"/>
          <w:sz w:val="24"/>
          <w:szCs w:val="24"/>
        </w:rPr>
        <w:t xml:space="preserve"> </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26. </w:t>
      </w:r>
      <w:r w:rsidRPr="001C65E2">
        <w:rPr>
          <w:rStyle w:val="issuereviewed1"/>
          <w:rFonts w:ascii="Times New Roman" w:hAnsi="Times New Roman"/>
          <w:b w:val="0"/>
          <w:color w:val="auto"/>
          <w:sz w:val="24"/>
          <w:szCs w:val="24"/>
        </w:rPr>
        <w:t xml:space="preserve"> Par pašvaldības īpašumā esoša transportlīdzekļa nodošanu domes priekšsēdētājam</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27. </w:t>
      </w:r>
      <w:r w:rsidRPr="001C65E2">
        <w:rPr>
          <w:rStyle w:val="issuereviewed1"/>
          <w:rFonts w:ascii="Times New Roman" w:hAnsi="Times New Roman"/>
          <w:b w:val="0"/>
          <w:color w:val="auto"/>
          <w:sz w:val="24"/>
          <w:szCs w:val="24"/>
        </w:rPr>
        <w:t xml:space="preserve"> Par pašvaldības īpašumā esoša transportlīdzekļa nodošanu domes izpilddirektoram</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28. </w:t>
      </w:r>
      <w:r w:rsidRPr="001C65E2">
        <w:rPr>
          <w:rStyle w:val="issuereviewed1"/>
          <w:rFonts w:ascii="Times New Roman" w:hAnsi="Times New Roman"/>
          <w:b w:val="0"/>
          <w:color w:val="auto"/>
          <w:sz w:val="24"/>
          <w:szCs w:val="24"/>
        </w:rPr>
        <w:t xml:space="preserve"> Par valsts budžeta mērķdotācijas sadali pedagogu atalgojumam</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29. </w:t>
      </w:r>
      <w:r w:rsidRPr="001C65E2">
        <w:rPr>
          <w:rStyle w:val="issuereviewed1"/>
          <w:rFonts w:ascii="Times New Roman" w:hAnsi="Times New Roman"/>
          <w:b w:val="0"/>
          <w:color w:val="auto"/>
          <w:sz w:val="24"/>
          <w:szCs w:val="24"/>
        </w:rPr>
        <w:t xml:space="preserve"> Par valsts budžeta mērķdotācijas sadali Alojas novada tautas mākslas kolektīvu vadītāju darba samaksai un valsts sociālās apdrošināšanas obligātajām iemaksām 2014.gadā</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30. </w:t>
      </w:r>
      <w:r w:rsidRPr="001C65E2">
        <w:rPr>
          <w:rStyle w:val="issuereviewed1"/>
          <w:rFonts w:ascii="Times New Roman" w:hAnsi="Times New Roman"/>
          <w:b w:val="0"/>
          <w:color w:val="auto"/>
          <w:sz w:val="24"/>
          <w:szCs w:val="24"/>
        </w:rPr>
        <w:t xml:space="preserve"> Par Staiceles Dienas aprūpes centra pakalpojumu izcenojumu apstiprināšanu</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31. </w:t>
      </w:r>
      <w:r w:rsidRPr="001C65E2">
        <w:rPr>
          <w:rStyle w:val="issuereviewed1"/>
          <w:rFonts w:ascii="Times New Roman" w:hAnsi="Times New Roman"/>
          <w:b w:val="0"/>
          <w:color w:val="auto"/>
          <w:sz w:val="24"/>
          <w:szCs w:val="24"/>
        </w:rPr>
        <w:t xml:space="preserve"> Par Alojas sporta halles pakalpojumu izmantošanas izcenojumu apstiprināšanu</w:t>
      </w:r>
      <w:r>
        <w:rPr>
          <w:rStyle w:val="issuereviewed1"/>
          <w:rFonts w:ascii="Times New Roman" w:hAnsi="Times New Roman"/>
          <w:b w:val="0"/>
          <w:color w:val="auto"/>
          <w:sz w:val="24"/>
          <w:szCs w:val="24"/>
        </w:rPr>
        <w:t>.</w:t>
      </w:r>
      <w:r w:rsidRPr="001C65E2">
        <w:rPr>
          <w:rFonts w:ascii="Times New Roman" w:hAnsi="Times New Roman"/>
          <w:sz w:val="24"/>
          <w:szCs w:val="24"/>
        </w:rPr>
        <w:t xml:space="preserve"> </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32. </w:t>
      </w:r>
      <w:r w:rsidRPr="001C65E2">
        <w:rPr>
          <w:rStyle w:val="issuereviewed1"/>
          <w:rFonts w:ascii="Times New Roman" w:hAnsi="Times New Roman"/>
          <w:b w:val="0"/>
          <w:color w:val="auto"/>
          <w:sz w:val="24"/>
          <w:szCs w:val="24"/>
        </w:rPr>
        <w:t xml:space="preserve"> Par Alojas novada Sociālā dienesta sniegto pakalpojumu izcenojumu apstiprināšanu</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33.</w:t>
      </w:r>
      <w:r w:rsidRPr="001C65E2">
        <w:rPr>
          <w:rStyle w:val="issuereviewed1"/>
          <w:rFonts w:ascii="Times New Roman" w:hAnsi="Times New Roman"/>
          <w:b w:val="0"/>
          <w:color w:val="auto"/>
          <w:sz w:val="24"/>
          <w:szCs w:val="24"/>
        </w:rPr>
        <w:t xml:space="preserve"> Par piešķirtā līdzfin</w:t>
      </w:r>
      <w:r>
        <w:rPr>
          <w:rStyle w:val="issuereviewed1"/>
          <w:rFonts w:ascii="Times New Roman" w:hAnsi="Times New Roman"/>
          <w:b w:val="0"/>
          <w:color w:val="auto"/>
          <w:sz w:val="24"/>
          <w:szCs w:val="24"/>
        </w:rPr>
        <w:t>ansējuma izmantošanu biedrībai  „</w:t>
      </w:r>
      <w:r w:rsidRPr="001C65E2">
        <w:rPr>
          <w:rStyle w:val="issuereviewed1"/>
          <w:rFonts w:ascii="Times New Roman" w:hAnsi="Times New Roman"/>
          <w:b w:val="0"/>
          <w:color w:val="auto"/>
          <w:sz w:val="24"/>
          <w:szCs w:val="24"/>
        </w:rPr>
        <w:t>Alojas seniori</w:t>
      </w:r>
      <w:r>
        <w:rPr>
          <w:rStyle w:val="issuereviewed1"/>
          <w:rFonts w:ascii="Times New Roman" w:hAnsi="Times New Roman"/>
          <w:b w:val="0"/>
          <w:color w:val="auto"/>
          <w:sz w:val="24"/>
          <w:szCs w:val="24"/>
        </w:rPr>
        <w:t>”.</w:t>
      </w:r>
      <w:r w:rsidRPr="001C65E2">
        <w:rPr>
          <w:rFonts w:ascii="Times New Roman" w:hAnsi="Times New Roman"/>
          <w:sz w:val="24"/>
          <w:szCs w:val="24"/>
        </w:rPr>
        <w:t xml:space="preserve"> </w:t>
      </w:r>
      <w:r w:rsidRPr="001C65E2">
        <w:rPr>
          <w:rStyle w:val="issuecollapse1"/>
          <w:rFonts w:ascii="Times New Roman" w:hAnsi="Times New Roman"/>
          <w:sz w:val="24"/>
          <w:szCs w:val="24"/>
        </w:rPr>
        <w:t xml:space="preserve"> </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34. </w:t>
      </w:r>
      <w:r w:rsidRPr="001C65E2">
        <w:rPr>
          <w:rStyle w:val="issuereviewed1"/>
          <w:rFonts w:ascii="Times New Roman" w:hAnsi="Times New Roman"/>
          <w:b w:val="0"/>
          <w:color w:val="auto"/>
          <w:sz w:val="24"/>
          <w:szCs w:val="24"/>
        </w:rPr>
        <w:t xml:space="preserve"> Par līdzfinansējuma piešķiršanu b</w:t>
      </w:r>
      <w:r>
        <w:rPr>
          <w:rStyle w:val="issuereviewed1"/>
          <w:rFonts w:ascii="Times New Roman" w:hAnsi="Times New Roman"/>
          <w:b w:val="0"/>
          <w:color w:val="auto"/>
          <w:sz w:val="24"/>
          <w:szCs w:val="24"/>
        </w:rPr>
        <w:t>iedrībai Alojas radošais klubs „</w:t>
      </w:r>
      <w:proofErr w:type="spellStart"/>
      <w:r w:rsidRPr="001C65E2">
        <w:rPr>
          <w:rStyle w:val="issuereviewed1"/>
          <w:rFonts w:ascii="Times New Roman" w:hAnsi="Times New Roman"/>
          <w:b w:val="0"/>
          <w:color w:val="auto"/>
          <w:sz w:val="24"/>
          <w:szCs w:val="24"/>
        </w:rPr>
        <w:t>Liepale</w:t>
      </w:r>
      <w:proofErr w:type="spellEnd"/>
      <w:r>
        <w:rPr>
          <w:rStyle w:val="issuereviewed1"/>
          <w:rFonts w:ascii="Times New Roman" w:hAnsi="Times New Roman"/>
          <w:b w:val="0"/>
          <w:color w:val="auto"/>
          <w:sz w:val="24"/>
          <w:szCs w:val="24"/>
        </w:rPr>
        <w:t>”</w:t>
      </w:r>
      <w:r>
        <w:rPr>
          <w:rFonts w:ascii="Times New Roman" w:hAnsi="Times New Roman"/>
          <w:sz w:val="24"/>
          <w:szCs w:val="24"/>
        </w:rPr>
        <w:t>.</w:t>
      </w:r>
      <w:r w:rsidRPr="001C65E2">
        <w:rPr>
          <w:rStyle w:val="issuecollapse1"/>
          <w:rFonts w:ascii="Times New Roman" w:hAnsi="Times New Roman"/>
          <w:sz w:val="24"/>
          <w:szCs w:val="24"/>
        </w:rPr>
        <w:t xml:space="preserve"> </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35. </w:t>
      </w:r>
      <w:r w:rsidRPr="001C65E2">
        <w:rPr>
          <w:rStyle w:val="issuereviewed1"/>
          <w:rFonts w:ascii="Times New Roman" w:hAnsi="Times New Roman"/>
          <w:b w:val="0"/>
          <w:color w:val="auto"/>
          <w:sz w:val="24"/>
          <w:szCs w:val="24"/>
        </w:rPr>
        <w:t xml:space="preserve"> Par finansējumu Rīgas plānošanas reģionam pašvaldību projektu attīstīšanai</w:t>
      </w:r>
      <w:r>
        <w:rPr>
          <w:rFonts w:ascii="Times New Roman" w:hAnsi="Times New Roman"/>
          <w:sz w:val="24"/>
          <w:szCs w:val="24"/>
        </w:rPr>
        <w:t>.</w:t>
      </w:r>
    </w:p>
    <w:p w:rsidR="001245E5"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36. </w:t>
      </w:r>
      <w:r w:rsidRPr="001C65E2">
        <w:rPr>
          <w:rStyle w:val="issuereviewed1"/>
          <w:rFonts w:ascii="Times New Roman" w:hAnsi="Times New Roman"/>
          <w:b w:val="0"/>
          <w:color w:val="auto"/>
          <w:sz w:val="24"/>
          <w:szCs w:val="24"/>
        </w:rPr>
        <w:t xml:space="preserve"> Par finansiāla atbalsta sniegšanu biedrībai Kartupeļu audzētāju un pārstrādātāju savienība</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37. </w:t>
      </w:r>
      <w:r w:rsidRPr="001C65E2">
        <w:rPr>
          <w:rStyle w:val="issuereviewed1"/>
          <w:rFonts w:ascii="Times New Roman" w:hAnsi="Times New Roman"/>
          <w:b w:val="0"/>
          <w:color w:val="auto"/>
          <w:sz w:val="24"/>
          <w:szCs w:val="24"/>
        </w:rPr>
        <w:t xml:space="preserve"> Par kustamās mantas-autobusa MERCEDES BENZ 0309, izsoles rezultātu apstiprināšanu</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38. </w:t>
      </w:r>
      <w:r w:rsidRPr="001C65E2">
        <w:rPr>
          <w:rStyle w:val="issuereviewed1"/>
          <w:rFonts w:ascii="Times New Roman" w:hAnsi="Times New Roman"/>
          <w:b w:val="0"/>
          <w:color w:val="auto"/>
          <w:sz w:val="24"/>
          <w:szCs w:val="24"/>
        </w:rPr>
        <w:t xml:space="preserve"> Par automašīnas FIAT BRAVA, valsts reģistrācijas Nr.DC8003 norakstīšanu</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39. </w:t>
      </w:r>
      <w:r w:rsidRPr="001C65E2">
        <w:rPr>
          <w:rStyle w:val="issuereviewed1"/>
          <w:rFonts w:ascii="Times New Roman" w:hAnsi="Times New Roman"/>
          <w:b w:val="0"/>
          <w:color w:val="auto"/>
          <w:sz w:val="24"/>
          <w:szCs w:val="24"/>
        </w:rPr>
        <w:t xml:space="preserve"> Par telpu nomu biedrībai „Lauku sieviešu klubs Naktsvijoles”</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40. </w:t>
      </w:r>
      <w:r w:rsidRPr="001C65E2">
        <w:rPr>
          <w:rStyle w:val="issuereviewed1"/>
          <w:rFonts w:ascii="Times New Roman" w:hAnsi="Times New Roman"/>
          <w:b w:val="0"/>
          <w:color w:val="auto"/>
          <w:sz w:val="24"/>
          <w:szCs w:val="24"/>
        </w:rPr>
        <w:t xml:space="preserve"> Par ieceres atbalstīšanu kartinga trases izveidei Ozolmuižā, Brīvzemnieku pagastā, Alojas novad</w:t>
      </w:r>
      <w:r>
        <w:rPr>
          <w:rStyle w:val="issuereviewed1"/>
          <w:rFonts w:ascii="Times New Roman" w:hAnsi="Times New Roman"/>
          <w:b w:val="0"/>
          <w:color w:val="auto"/>
          <w:sz w:val="24"/>
          <w:szCs w:val="24"/>
        </w:rPr>
        <w:t>ā.</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41. </w:t>
      </w:r>
      <w:r w:rsidRPr="001C65E2">
        <w:rPr>
          <w:rStyle w:val="issuereviewed1"/>
          <w:rFonts w:ascii="Times New Roman" w:hAnsi="Times New Roman"/>
          <w:b w:val="0"/>
          <w:color w:val="auto"/>
          <w:sz w:val="24"/>
          <w:szCs w:val="24"/>
        </w:rPr>
        <w:t xml:space="preserve"> Par deklarētās dzīvesvietas anulēšanu</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42. </w:t>
      </w:r>
      <w:r w:rsidRPr="001C65E2">
        <w:rPr>
          <w:rStyle w:val="issuereviewed1"/>
          <w:rFonts w:ascii="Times New Roman" w:hAnsi="Times New Roman"/>
          <w:b w:val="0"/>
          <w:color w:val="auto"/>
          <w:sz w:val="24"/>
          <w:szCs w:val="24"/>
        </w:rPr>
        <w:t xml:space="preserve"> Par Brīvzemnieku pagasta nekustamā īpašuma „ Priedes” dzīvokļa Nr.4 atsavināšanas uzsākšanu</w:t>
      </w:r>
      <w:r>
        <w:rPr>
          <w:rFonts w:ascii="Times New Roman" w:hAnsi="Times New Roman"/>
          <w:sz w:val="24"/>
          <w:szCs w:val="24"/>
        </w:rPr>
        <w:t>.</w:t>
      </w:r>
      <w:r w:rsidRPr="001C65E2">
        <w:rPr>
          <w:rStyle w:val="issuecollapse1"/>
          <w:rFonts w:ascii="Times New Roman" w:hAnsi="Times New Roman"/>
          <w:sz w:val="24"/>
          <w:szCs w:val="24"/>
        </w:rPr>
        <w:t xml:space="preserve"> </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43. </w:t>
      </w:r>
      <w:r w:rsidRPr="001C65E2">
        <w:rPr>
          <w:rStyle w:val="issuereviewed1"/>
          <w:rFonts w:ascii="Times New Roman" w:hAnsi="Times New Roman"/>
          <w:b w:val="0"/>
          <w:color w:val="auto"/>
          <w:sz w:val="24"/>
          <w:szCs w:val="24"/>
        </w:rPr>
        <w:t xml:space="preserve"> Par atsavināšanai paredzētās Alojas novada pašvaldības mantas –zemes gabala „</w:t>
      </w:r>
      <w:proofErr w:type="spellStart"/>
      <w:r w:rsidRPr="001C65E2">
        <w:rPr>
          <w:rStyle w:val="issuereviewed1"/>
          <w:rFonts w:ascii="Times New Roman" w:hAnsi="Times New Roman"/>
          <w:b w:val="0"/>
          <w:color w:val="auto"/>
          <w:sz w:val="24"/>
          <w:szCs w:val="24"/>
        </w:rPr>
        <w:t>Stumpji-1”,</w:t>
      </w:r>
      <w:proofErr w:type="spellEnd"/>
      <w:r w:rsidRPr="001C65E2">
        <w:rPr>
          <w:rStyle w:val="issuereviewed1"/>
          <w:rFonts w:ascii="Times New Roman" w:hAnsi="Times New Roman"/>
          <w:b w:val="0"/>
          <w:color w:val="auto"/>
          <w:sz w:val="24"/>
          <w:szCs w:val="24"/>
        </w:rPr>
        <w:t xml:space="preserve"> Brīvzemnieku pagasts, Alojas novads (īpašuma kadastra numurs 6648 004 0007) nosacītās cenas un atsavināšanas paziņojuma apstiprināšanu</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44. </w:t>
      </w:r>
      <w:r w:rsidRPr="001C65E2">
        <w:rPr>
          <w:rStyle w:val="issuereviewed1"/>
          <w:rFonts w:ascii="Times New Roman" w:hAnsi="Times New Roman"/>
          <w:b w:val="0"/>
          <w:color w:val="auto"/>
          <w:sz w:val="24"/>
          <w:szCs w:val="24"/>
        </w:rPr>
        <w:t xml:space="preserve"> Par zemes iznomāšanu</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45. </w:t>
      </w:r>
      <w:r w:rsidRPr="001C65E2">
        <w:rPr>
          <w:rStyle w:val="issuereviewed1"/>
          <w:rFonts w:ascii="Times New Roman" w:hAnsi="Times New Roman"/>
          <w:b w:val="0"/>
          <w:color w:val="auto"/>
          <w:sz w:val="24"/>
          <w:szCs w:val="24"/>
        </w:rPr>
        <w:t xml:space="preserve"> Par zemes iznomāšanu</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lastRenderedPageBreak/>
        <w:t xml:space="preserve">46. </w:t>
      </w:r>
      <w:r w:rsidRPr="001C65E2">
        <w:rPr>
          <w:rStyle w:val="issuereviewed1"/>
          <w:rFonts w:ascii="Times New Roman" w:hAnsi="Times New Roman"/>
          <w:b w:val="0"/>
          <w:color w:val="auto"/>
          <w:sz w:val="24"/>
          <w:szCs w:val="24"/>
        </w:rPr>
        <w:t xml:space="preserve"> Par zemes iznomāšanu</w:t>
      </w:r>
      <w:r>
        <w:rPr>
          <w:rStyle w:val="issuereviewed1"/>
          <w:rFonts w:ascii="Times New Roman" w:hAnsi="Times New Roman"/>
          <w:b w:val="0"/>
          <w:color w:val="auto"/>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47. </w:t>
      </w:r>
      <w:r w:rsidRPr="001C65E2">
        <w:rPr>
          <w:rStyle w:val="issuereviewed1"/>
          <w:rFonts w:ascii="Times New Roman" w:hAnsi="Times New Roman"/>
          <w:b w:val="0"/>
          <w:color w:val="auto"/>
          <w:sz w:val="24"/>
          <w:szCs w:val="24"/>
        </w:rPr>
        <w:t xml:space="preserve"> Par zemes </w:t>
      </w:r>
      <w:proofErr w:type="spellStart"/>
      <w:r w:rsidRPr="001C65E2">
        <w:rPr>
          <w:rStyle w:val="issuereviewed1"/>
          <w:rFonts w:ascii="Times New Roman" w:hAnsi="Times New Roman"/>
          <w:b w:val="0"/>
          <w:color w:val="auto"/>
          <w:sz w:val="24"/>
          <w:szCs w:val="24"/>
        </w:rPr>
        <w:t>pāratjaunošanu</w:t>
      </w:r>
      <w:proofErr w:type="spellEnd"/>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48. </w:t>
      </w:r>
      <w:r w:rsidRPr="001C65E2">
        <w:rPr>
          <w:rStyle w:val="issuereviewed1"/>
          <w:rFonts w:ascii="Times New Roman" w:hAnsi="Times New Roman"/>
          <w:b w:val="0"/>
          <w:color w:val="auto"/>
          <w:sz w:val="24"/>
          <w:szCs w:val="24"/>
        </w:rPr>
        <w:t xml:space="preserve"> Par deputāta pienākumu pildīšanu bez atlīdzības</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49. </w:t>
      </w:r>
      <w:r w:rsidRPr="001C65E2">
        <w:rPr>
          <w:rStyle w:val="issuereviewed1"/>
          <w:rFonts w:ascii="Times New Roman" w:hAnsi="Times New Roman"/>
          <w:b w:val="0"/>
          <w:color w:val="auto"/>
          <w:sz w:val="24"/>
          <w:szCs w:val="24"/>
        </w:rPr>
        <w:t xml:space="preserve"> Par zemes īpašuma sadalīšanu un nosaukuma piešķiršanu</w:t>
      </w:r>
      <w:r>
        <w:rPr>
          <w:rFonts w:ascii="Times New Roman" w:hAnsi="Times New Roman"/>
          <w:sz w:val="24"/>
          <w:szCs w:val="24"/>
        </w:rPr>
        <w:t>.</w:t>
      </w:r>
    </w:p>
    <w:p w:rsidR="001245E5" w:rsidRPr="001C65E2" w:rsidRDefault="001245E5" w:rsidP="001245E5">
      <w:pPr>
        <w:spacing w:after="0" w:line="240" w:lineRule="auto"/>
        <w:jc w:val="both"/>
        <w:rPr>
          <w:rFonts w:ascii="Times New Roman" w:hAnsi="Times New Roman"/>
          <w:sz w:val="24"/>
          <w:szCs w:val="24"/>
        </w:rPr>
      </w:pPr>
      <w:r>
        <w:rPr>
          <w:rStyle w:val="issuereviewed1"/>
          <w:rFonts w:ascii="Times New Roman" w:hAnsi="Times New Roman"/>
          <w:b w:val="0"/>
          <w:color w:val="auto"/>
          <w:sz w:val="24"/>
          <w:szCs w:val="24"/>
        </w:rPr>
        <w:t xml:space="preserve">50. </w:t>
      </w:r>
      <w:r w:rsidRPr="001C65E2">
        <w:rPr>
          <w:rStyle w:val="issuereviewed1"/>
          <w:rFonts w:ascii="Times New Roman" w:hAnsi="Times New Roman"/>
          <w:b w:val="0"/>
          <w:color w:val="auto"/>
          <w:sz w:val="24"/>
          <w:szCs w:val="24"/>
        </w:rPr>
        <w:t xml:space="preserve"> Par dalību biedrības dibināšanā</w:t>
      </w:r>
      <w:r>
        <w:rPr>
          <w:rFonts w:ascii="Times New Roman" w:hAnsi="Times New Roman"/>
          <w:sz w:val="24"/>
          <w:szCs w:val="24"/>
        </w:rPr>
        <w:t>.</w:t>
      </w:r>
      <w:r w:rsidRPr="001C65E2">
        <w:rPr>
          <w:rStyle w:val="issuecollapse1"/>
          <w:rFonts w:ascii="Times New Roman" w:hAnsi="Times New Roman"/>
          <w:sz w:val="24"/>
          <w:szCs w:val="24"/>
        </w:rPr>
        <w:t xml:space="preserve"> </w:t>
      </w:r>
    </w:p>
    <w:p w:rsidR="001245E5" w:rsidRPr="001C65E2" w:rsidRDefault="001245E5" w:rsidP="001245E5">
      <w:pPr>
        <w:spacing w:after="0" w:line="240" w:lineRule="auto"/>
        <w:rPr>
          <w:rFonts w:ascii="Times New Roman" w:hAnsi="Times New Roman"/>
          <w:sz w:val="24"/>
          <w:szCs w:val="24"/>
          <w:shd w:val="clear" w:color="auto" w:fill="FFFFFF"/>
        </w:rPr>
      </w:pPr>
    </w:p>
    <w:p w:rsidR="001245E5" w:rsidRPr="001245E5" w:rsidRDefault="001245E5" w:rsidP="001245E5">
      <w:pPr>
        <w:spacing w:after="0" w:line="240" w:lineRule="auto"/>
        <w:rPr>
          <w:rFonts w:ascii="Times New Roman" w:hAnsi="Times New Roman"/>
          <w:sz w:val="24"/>
          <w:szCs w:val="24"/>
        </w:rPr>
      </w:pPr>
    </w:p>
    <w:p w:rsidR="001245E5" w:rsidRPr="001245E5" w:rsidRDefault="001245E5" w:rsidP="001245E5">
      <w:pPr>
        <w:spacing w:after="0" w:line="240" w:lineRule="auto"/>
        <w:rPr>
          <w:rFonts w:ascii="Times New Roman" w:hAnsi="Times New Roman"/>
          <w:sz w:val="24"/>
          <w:szCs w:val="24"/>
        </w:rPr>
      </w:pPr>
      <w:r w:rsidRPr="001245E5">
        <w:rPr>
          <w:rFonts w:ascii="Times New Roman" w:hAnsi="Times New Roman"/>
          <w:sz w:val="24"/>
          <w:szCs w:val="24"/>
        </w:rPr>
        <w:t>Sēdi vada domes priekšsēdētājs Valdis Bārda.</w:t>
      </w:r>
    </w:p>
    <w:p w:rsidR="001245E5" w:rsidRPr="001245E5" w:rsidRDefault="001245E5" w:rsidP="001245E5">
      <w:pPr>
        <w:spacing w:after="0" w:line="240" w:lineRule="auto"/>
        <w:rPr>
          <w:rFonts w:ascii="Times New Roman" w:hAnsi="Times New Roman"/>
          <w:sz w:val="24"/>
          <w:szCs w:val="24"/>
        </w:rPr>
      </w:pPr>
      <w:r w:rsidRPr="001245E5">
        <w:rPr>
          <w:rFonts w:ascii="Times New Roman" w:hAnsi="Times New Roman"/>
          <w:sz w:val="24"/>
          <w:szCs w:val="24"/>
        </w:rPr>
        <w:t xml:space="preserve">Sēdi protokolē kancelejas pārzine Inta </w:t>
      </w:r>
      <w:proofErr w:type="spellStart"/>
      <w:r w:rsidRPr="001245E5">
        <w:rPr>
          <w:rFonts w:ascii="Times New Roman" w:hAnsi="Times New Roman"/>
          <w:sz w:val="24"/>
          <w:szCs w:val="24"/>
        </w:rPr>
        <w:t>Baronova</w:t>
      </w:r>
      <w:proofErr w:type="spellEnd"/>
      <w:r w:rsidRPr="001245E5">
        <w:rPr>
          <w:rFonts w:ascii="Times New Roman" w:hAnsi="Times New Roman"/>
          <w:sz w:val="24"/>
          <w:szCs w:val="24"/>
        </w:rPr>
        <w:t>.</w:t>
      </w:r>
    </w:p>
    <w:p w:rsidR="001245E5" w:rsidRPr="001245E5" w:rsidRDefault="001245E5" w:rsidP="001245E5">
      <w:pPr>
        <w:spacing w:after="0" w:line="240" w:lineRule="auto"/>
        <w:rPr>
          <w:rFonts w:ascii="Times New Roman" w:hAnsi="Times New Roman"/>
          <w:sz w:val="24"/>
          <w:szCs w:val="24"/>
        </w:rPr>
      </w:pPr>
    </w:p>
    <w:p w:rsidR="001245E5" w:rsidRPr="001245E5" w:rsidRDefault="001245E5" w:rsidP="001245E5">
      <w:pPr>
        <w:spacing w:after="0" w:line="240" w:lineRule="auto"/>
        <w:rPr>
          <w:rFonts w:ascii="Times New Roman" w:hAnsi="Times New Roman"/>
          <w:sz w:val="24"/>
          <w:szCs w:val="24"/>
        </w:rPr>
      </w:pPr>
      <w:r>
        <w:rPr>
          <w:rFonts w:ascii="Times New Roman" w:hAnsi="Times New Roman"/>
          <w:sz w:val="24"/>
          <w:szCs w:val="24"/>
        </w:rPr>
        <w:t>Domes sēdē piedalās 13</w:t>
      </w:r>
      <w:r w:rsidRPr="001245E5">
        <w:rPr>
          <w:rFonts w:ascii="Times New Roman" w:hAnsi="Times New Roman"/>
          <w:sz w:val="24"/>
          <w:szCs w:val="24"/>
        </w:rPr>
        <w:t xml:space="preserve"> deputāti: Valdis Bārda, </w:t>
      </w:r>
      <w:r>
        <w:rPr>
          <w:rFonts w:ascii="Times New Roman" w:hAnsi="Times New Roman"/>
          <w:sz w:val="24"/>
          <w:szCs w:val="24"/>
        </w:rPr>
        <w:t xml:space="preserve">Aivars Auseklis, </w:t>
      </w:r>
      <w:r w:rsidRPr="001245E5">
        <w:rPr>
          <w:rFonts w:ascii="Times New Roman" w:hAnsi="Times New Roman"/>
          <w:sz w:val="24"/>
          <w:szCs w:val="24"/>
        </w:rPr>
        <w:t xml:space="preserve">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xml:space="preserve">, Ilga Šmite, </w:t>
      </w:r>
      <w:r>
        <w:rPr>
          <w:rFonts w:ascii="Times New Roman" w:hAnsi="Times New Roman"/>
          <w:sz w:val="24"/>
          <w:szCs w:val="24"/>
        </w:rPr>
        <w:t xml:space="preserve">Agris Rubenis, </w:t>
      </w:r>
      <w:r w:rsidRPr="001245E5">
        <w:rPr>
          <w:rFonts w:ascii="Times New Roman" w:hAnsi="Times New Roman"/>
          <w:sz w:val="24"/>
          <w:szCs w:val="24"/>
        </w:rPr>
        <w:t>Gundars Karlsons, Inese Bite.</w:t>
      </w:r>
    </w:p>
    <w:p w:rsidR="001245E5" w:rsidRPr="001245E5" w:rsidRDefault="001245E5" w:rsidP="001245E5">
      <w:pPr>
        <w:spacing w:after="0" w:line="240" w:lineRule="auto"/>
        <w:rPr>
          <w:rFonts w:ascii="Times New Roman" w:hAnsi="Times New Roman"/>
          <w:sz w:val="24"/>
          <w:szCs w:val="24"/>
        </w:rPr>
      </w:pPr>
    </w:p>
    <w:p w:rsidR="001245E5" w:rsidRPr="001245E5" w:rsidRDefault="001245E5" w:rsidP="001245E5">
      <w:pPr>
        <w:spacing w:after="0" w:line="240" w:lineRule="auto"/>
        <w:rPr>
          <w:rFonts w:ascii="Times New Roman" w:hAnsi="Times New Roman"/>
          <w:sz w:val="24"/>
          <w:szCs w:val="24"/>
        </w:rPr>
      </w:pPr>
      <w:r w:rsidRPr="001245E5">
        <w:rPr>
          <w:rFonts w:ascii="Times New Roman" w:hAnsi="Times New Roman"/>
          <w:sz w:val="24"/>
          <w:szCs w:val="24"/>
        </w:rPr>
        <w:t xml:space="preserve">Domes sēdē nepiedalās  </w:t>
      </w:r>
      <w:r>
        <w:rPr>
          <w:rFonts w:ascii="Times New Roman" w:hAnsi="Times New Roman"/>
          <w:sz w:val="24"/>
          <w:szCs w:val="24"/>
        </w:rPr>
        <w:t xml:space="preserve">Anita </w:t>
      </w:r>
      <w:proofErr w:type="spellStart"/>
      <w:r>
        <w:rPr>
          <w:rFonts w:ascii="Times New Roman" w:hAnsi="Times New Roman"/>
          <w:sz w:val="24"/>
          <w:szCs w:val="24"/>
        </w:rPr>
        <w:t>Strokša</w:t>
      </w:r>
      <w:proofErr w:type="spellEnd"/>
      <w:r>
        <w:rPr>
          <w:rFonts w:ascii="Times New Roman" w:hAnsi="Times New Roman"/>
          <w:sz w:val="24"/>
          <w:szCs w:val="24"/>
        </w:rPr>
        <w:t xml:space="preserve"> -  slimo, </w:t>
      </w:r>
      <w:proofErr w:type="spellStart"/>
      <w:r>
        <w:rPr>
          <w:rFonts w:ascii="Times New Roman" w:hAnsi="Times New Roman"/>
          <w:sz w:val="24"/>
          <w:szCs w:val="24"/>
        </w:rPr>
        <w:t>J.Bakmanis-</w:t>
      </w:r>
      <w:proofErr w:type="spellEnd"/>
      <w:r>
        <w:rPr>
          <w:rFonts w:ascii="Times New Roman" w:hAnsi="Times New Roman"/>
          <w:sz w:val="24"/>
          <w:szCs w:val="24"/>
        </w:rPr>
        <w:t xml:space="preserve"> aizņemts pamatdarbā.</w:t>
      </w:r>
    </w:p>
    <w:p w:rsidR="001245E5" w:rsidRPr="001245E5" w:rsidRDefault="001245E5" w:rsidP="001245E5">
      <w:pPr>
        <w:spacing w:after="0" w:line="240" w:lineRule="auto"/>
        <w:rPr>
          <w:rFonts w:ascii="Times New Roman" w:hAnsi="Times New Roman"/>
          <w:sz w:val="24"/>
          <w:szCs w:val="24"/>
        </w:rPr>
      </w:pPr>
    </w:p>
    <w:p w:rsidR="001245E5" w:rsidRPr="001245E5" w:rsidRDefault="001245E5" w:rsidP="001A0397">
      <w:pPr>
        <w:spacing w:after="0" w:line="240" w:lineRule="auto"/>
        <w:jc w:val="both"/>
        <w:rPr>
          <w:rFonts w:ascii="Times New Roman" w:hAnsi="Times New Roman"/>
          <w:sz w:val="24"/>
          <w:szCs w:val="24"/>
        </w:rPr>
      </w:pPr>
      <w:r w:rsidRPr="001245E5">
        <w:rPr>
          <w:rFonts w:ascii="Times New Roman" w:hAnsi="Times New Roman"/>
          <w:sz w:val="24"/>
          <w:szCs w:val="24"/>
        </w:rPr>
        <w:t xml:space="preserve">Domes sēdē piedalās: izpilddirektors M.Kļaviņš, juriste </w:t>
      </w:r>
      <w:proofErr w:type="spellStart"/>
      <w:r w:rsidRPr="001245E5">
        <w:rPr>
          <w:rFonts w:ascii="Times New Roman" w:hAnsi="Times New Roman"/>
          <w:sz w:val="24"/>
          <w:szCs w:val="24"/>
        </w:rPr>
        <w:t>I.Karlsone</w:t>
      </w:r>
      <w:proofErr w:type="spellEnd"/>
      <w:r w:rsidRPr="001245E5">
        <w:rPr>
          <w:rFonts w:ascii="Times New Roman" w:hAnsi="Times New Roman"/>
          <w:sz w:val="24"/>
          <w:szCs w:val="24"/>
        </w:rPr>
        <w:t xml:space="preserve">, finansiste M.Treimane, Staiceles pārvaldes vadītāja Z.Pūce, </w:t>
      </w:r>
      <w:r>
        <w:rPr>
          <w:rFonts w:ascii="Times New Roman" w:hAnsi="Times New Roman"/>
          <w:sz w:val="24"/>
          <w:szCs w:val="24"/>
        </w:rPr>
        <w:t xml:space="preserve">sabiedrisko attiecību speciāliste </w:t>
      </w:r>
      <w:r w:rsidRPr="001245E5">
        <w:rPr>
          <w:rFonts w:ascii="Times New Roman" w:hAnsi="Times New Roman"/>
          <w:sz w:val="24"/>
          <w:szCs w:val="24"/>
        </w:rPr>
        <w:t xml:space="preserve"> </w:t>
      </w:r>
      <w:proofErr w:type="spellStart"/>
      <w:r w:rsidRPr="001245E5">
        <w:rPr>
          <w:rFonts w:ascii="Times New Roman" w:hAnsi="Times New Roman"/>
          <w:sz w:val="24"/>
          <w:szCs w:val="24"/>
        </w:rPr>
        <w:t>L.Lilenblate-</w:t>
      </w:r>
      <w:proofErr w:type="spellEnd"/>
      <w:r w:rsidRPr="001245E5">
        <w:rPr>
          <w:rFonts w:ascii="Times New Roman" w:hAnsi="Times New Roman"/>
          <w:sz w:val="24"/>
          <w:szCs w:val="24"/>
        </w:rPr>
        <w:t xml:space="preserve"> </w:t>
      </w:r>
      <w:proofErr w:type="spellStart"/>
      <w:r w:rsidRPr="001245E5">
        <w:rPr>
          <w:rFonts w:ascii="Times New Roman" w:hAnsi="Times New Roman"/>
          <w:sz w:val="24"/>
          <w:szCs w:val="24"/>
        </w:rPr>
        <w:t>Sipko</w:t>
      </w:r>
      <w:proofErr w:type="spellEnd"/>
      <w:r w:rsidRPr="001245E5">
        <w:rPr>
          <w:rFonts w:ascii="Times New Roman" w:hAnsi="Times New Roman"/>
          <w:sz w:val="24"/>
          <w:szCs w:val="24"/>
        </w:rPr>
        <w:t xml:space="preserve">, Braslavas pagasta pārvaldes vadītājs N.Šķepasts, , Sociālā dienesta vadītāja Inga </w:t>
      </w:r>
      <w:proofErr w:type="spellStart"/>
      <w:r w:rsidRPr="001245E5">
        <w:rPr>
          <w:rFonts w:ascii="Times New Roman" w:hAnsi="Times New Roman"/>
          <w:sz w:val="24"/>
          <w:szCs w:val="24"/>
        </w:rPr>
        <w:t>Brente-</w:t>
      </w:r>
      <w:proofErr w:type="spellEnd"/>
      <w:r w:rsidRPr="001245E5">
        <w:rPr>
          <w:rFonts w:ascii="Times New Roman" w:hAnsi="Times New Roman"/>
          <w:sz w:val="24"/>
          <w:szCs w:val="24"/>
        </w:rPr>
        <w:t xml:space="preserve"> </w:t>
      </w:r>
      <w:proofErr w:type="spellStart"/>
      <w:r w:rsidRPr="001245E5">
        <w:rPr>
          <w:rFonts w:ascii="Times New Roman" w:hAnsi="Times New Roman"/>
          <w:sz w:val="24"/>
          <w:szCs w:val="24"/>
        </w:rPr>
        <w:t>Mieze</w:t>
      </w:r>
      <w:proofErr w:type="spellEnd"/>
      <w:r w:rsidRPr="001245E5">
        <w:rPr>
          <w:rFonts w:ascii="Times New Roman" w:hAnsi="Times New Roman"/>
          <w:sz w:val="24"/>
          <w:szCs w:val="24"/>
        </w:rPr>
        <w:t>, jurista palīgs L.Meldere, Brīvzemnieku pagasta pārvaldes vadītājs A.Bērziņš, i</w:t>
      </w:r>
      <w:r>
        <w:rPr>
          <w:rFonts w:ascii="Times New Roman" w:hAnsi="Times New Roman"/>
          <w:sz w:val="24"/>
          <w:szCs w:val="24"/>
        </w:rPr>
        <w:t xml:space="preserve">zglītības speciāliste I.Kapmale, Staiceles vidusskolas direktors Juris Krastiņš, Alojas bibliotēkas vadītāja Sarmīte </w:t>
      </w:r>
      <w:proofErr w:type="spellStart"/>
      <w:r>
        <w:rPr>
          <w:rFonts w:ascii="Times New Roman" w:hAnsi="Times New Roman"/>
          <w:sz w:val="24"/>
          <w:szCs w:val="24"/>
        </w:rPr>
        <w:t>Frīdenfelde</w:t>
      </w:r>
      <w:proofErr w:type="spellEnd"/>
      <w:r>
        <w:rPr>
          <w:rFonts w:ascii="Times New Roman" w:hAnsi="Times New Roman"/>
          <w:sz w:val="24"/>
          <w:szCs w:val="24"/>
        </w:rPr>
        <w:t xml:space="preserve">, Pansionāta „Urga” direktore Sandra </w:t>
      </w:r>
      <w:proofErr w:type="spellStart"/>
      <w:r>
        <w:rPr>
          <w:rFonts w:ascii="Times New Roman" w:hAnsi="Times New Roman"/>
          <w:sz w:val="24"/>
          <w:szCs w:val="24"/>
        </w:rPr>
        <w:t>Fiļipova</w:t>
      </w:r>
      <w:proofErr w:type="spellEnd"/>
      <w:r>
        <w:rPr>
          <w:rFonts w:ascii="Times New Roman" w:hAnsi="Times New Roman"/>
          <w:sz w:val="24"/>
          <w:szCs w:val="24"/>
        </w:rPr>
        <w:t xml:space="preserve">, DTRC vadītāja Irita </w:t>
      </w:r>
      <w:proofErr w:type="spellStart"/>
      <w:r>
        <w:rPr>
          <w:rFonts w:ascii="Times New Roman" w:hAnsi="Times New Roman"/>
          <w:sz w:val="24"/>
          <w:szCs w:val="24"/>
        </w:rPr>
        <w:t>Neripa</w:t>
      </w:r>
      <w:proofErr w:type="spellEnd"/>
      <w:r w:rsidR="001A0397">
        <w:rPr>
          <w:rFonts w:ascii="Times New Roman" w:hAnsi="Times New Roman"/>
          <w:sz w:val="24"/>
          <w:szCs w:val="24"/>
        </w:rPr>
        <w:t xml:space="preserve">, BASC „Zīles” vadītāja </w:t>
      </w:r>
    </w:p>
    <w:p w:rsidR="001A0397" w:rsidRPr="001245E5" w:rsidRDefault="001A0397" w:rsidP="001245E5">
      <w:pPr>
        <w:spacing w:after="0" w:line="240" w:lineRule="auto"/>
        <w:rPr>
          <w:rFonts w:ascii="Times New Roman" w:hAnsi="Times New Roman"/>
          <w:sz w:val="24"/>
          <w:szCs w:val="24"/>
        </w:rPr>
      </w:pPr>
      <w:proofErr w:type="spellStart"/>
      <w:r>
        <w:rPr>
          <w:rFonts w:ascii="Times New Roman" w:hAnsi="Times New Roman"/>
          <w:sz w:val="24"/>
          <w:szCs w:val="24"/>
        </w:rPr>
        <w:t>D.Lapšāne</w:t>
      </w:r>
      <w:proofErr w:type="spellEnd"/>
      <w:r>
        <w:rPr>
          <w:rFonts w:ascii="Times New Roman" w:hAnsi="Times New Roman"/>
          <w:sz w:val="24"/>
          <w:szCs w:val="24"/>
        </w:rPr>
        <w:t>.</w:t>
      </w:r>
    </w:p>
    <w:p w:rsidR="001245E5" w:rsidRPr="001245E5" w:rsidRDefault="001245E5" w:rsidP="001245E5">
      <w:pPr>
        <w:spacing w:after="0" w:line="240" w:lineRule="auto"/>
        <w:rPr>
          <w:rFonts w:ascii="Times New Roman" w:hAnsi="Times New Roman"/>
          <w:sz w:val="24"/>
          <w:szCs w:val="24"/>
        </w:rPr>
      </w:pPr>
    </w:p>
    <w:p w:rsidR="00763950" w:rsidRPr="00763950" w:rsidRDefault="00763950" w:rsidP="00763950">
      <w:pPr>
        <w:spacing w:after="0" w:line="240" w:lineRule="auto"/>
        <w:jc w:val="both"/>
        <w:rPr>
          <w:rFonts w:ascii="Times New Roman" w:hAnsi="Times New Roman"/>
          <w:sz w:val="24"/>
          <w:szCs w:val="24"/>
          <w:lang w:eastAsia="lv-LV"/>
        </w:rPr>
      </w:pPr>
      <w:r w:rsidRPr="00763950">
        <w:rPr>
          <w:rFonts w:ascii="Times New Roman" w:hAnsi="Times New Roman"/>
          <w:sz w:val="24"/>
          <w:szCs w:val="24"/>
          <w:lang w:eastAsia="lv-LV"/>
        </w:rPr>
        <w:t>Domes priekšsēdētājs V.Bārda lūdz domes sēdes darba kārtībā iekļaut papildus 2 darba kārtības jautājumus sekojoši:</w:t>
      </w:r>
    </w:p>
    <w:p w:rsidR="00763950" w:rsidRPr="00763950" w:rsidRDefault="00763950" w:rsidP="00763950">
      <w:pPr>
        <w:spacing w:after="0" w:line="240" w:lineRule="auto"/>
        <w:jc w:val="both"/>
        <w:rPr>
          <w:rFonts w:ascii="Times New Roman" w:hAnsi="Times New Roman"/>
          <w:sz w:val="24"/>
          <w:szCs w:val="24"/>
        </w:rPr>
      </w:pPr>
      <w:r w:rsidRPr="00763950">
        <w:rPr>
          <w:rFonts w:ascii="Times New Roman" w:hAnsi="Times New Roman"/>
          <w:sz w:val="24"/>
          <w:szCs w:val="24"/>
        </w:rPr>
        <w:tab/>
        <w:t xml:space="preserve">- </w:t>
      </w:r>
      <w:r w:rsidRPr="00763950">
        <w:rPr>
          <w:rStyle w:val="issuereviewed1"/>
          <w:rFonts w:ascii="Times New Roman" w:hAnsi="Times New Roman"/>
          <w:b w:val="0"/>
          <w:color w:val="auto"/>
          <w:sz w:val="24"/>
          <w:szCs w:val="24"/>
        </w:rPr>
        <w:t>Par zemes īpašuma sadalīšanu un nosaukuma piešķiršanu</w:t>
      </w:r>
      <w:r w:rsidRPr="00763950">
        <w:rPr>
          <w:rFonts w:ascii="Times New Roman" w:hAnsi="Times New Roman"/>
          <w:sz w:val="24"/>
          <w:szCs w:val="24"/>
        </w:rPr>
        <w:t>.</w:t>
      </w:r>
    </w:p>
    <w:p w:rsidR="00763950" w:rsidRPr="00763950" w:rsidRDefault="00763950" w:rsidP="00763950">
      <w:pPr>
        <w:spacing w:after="0" w:line="240" w:lineRule="auto"/>
        <w:ind w:firstLine="720"/>
        <w:jc w:val="both"/>
        <w:rPr>
          <w:rFonts w:ascii="Times New Roman" w:hAnsi="Times New Roman"/>
          <w:sz w:val="24"/>
          <w:szCs w:val="24"/>
        </w:rPr>
      </w:pPr>
      <w:r w:rsidRPr="00763950">
        <w:rPr>
          <w:rStyle w:val="issuereviewed1"/>
          <w:rFonts w:ascii="Times New Roman" w:hAnsi="Times New Roman"/>
          <w:b w:val="0"/>
          <w:color w:val="auto"/>
          <w:sz w:val="24"/>
          <w:szCs w:val="24"/>
        </w:rPr>
        <w:t>-  Par dalību biedrības dibināšanā</w:t>
      </w:r>
      <w:r w:rsidRPr="00763950">
        <w:rPr>
          <w:rFonts w:ascii="Times New Roman" w:hAnsi="Times New Roman"/>
          <w:sz w:val="24"/>
          <w:szCs w:val="24"/>
        </w:rPr>
        <w:t>.</w:t>
      </w:r>
      <w:r w:rsidRPr="00763950">
        <w:rPr>
          <w:rStyle w:val="issuecollapse1"/>
          <w:rFonts w:ascii="Times New Roman" w:hAnsi="Times New Roman"/>
          <w:sz w:val="24"/>
          <w:szCs w:val="24"/>
        </w:rPr>
        <w:t xml:space="preserve"> </w:t>
      </w:r>
    </w:p>
    <w:p w:rsidR="001245E5" w:rsidRPr="001245E5" w:rsidRDefault="001245E5" w:rsidP="001245E5">
      <w:pPr>
        <w:spacing w:after="0" w:line="240" w:lineRule="auto"/>
        <w:rPr>
          <w:rFonts w:ascii="Times New Roman" w:hAnsi="Times New Roman"/>
          <w:sz w:val="24"/>
          <w:szCs w:val="24"/>
        </w:rPr>
      </w:pPr>
    </w:p>
    <w:p w:rsidR="001245E5" w:rsidRPr="001245E5" w:rsidRDefault="001245E5" w:rsidP="001245E5">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sidR="00763950">
        <w:rPr>
          <w:rFonts w:ascii="Times New Roman" w:hAnsi="Times New Roman"/>
          <w:sz w:val="24"/>
          <w:szCs w:val="24"/>
        </w:rPr>
        <w:t xml:space="preserve"> 13</w:t>
      </w:r>
      <w:r w:rsidRPr="001245E5">
        <w:rPr>
          <w:rFonts w:ascii="Times New Roman" w:hAnsi="Times New Roman"/>
          <w:sz w:val="24"/>
          <w:szCs w:val="24"/>
        </w:rPr>
        <w:t>deputāti – Valdis Bārda,</w:t>
      </w:r>
      <w:r w:rsidR="00763950">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sidR="00763950">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1245E5" w:rsidRPr="001245E5" w:rsidRDefault="001245E5" w:rsidP="001245E5">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1245E5" w:rsidRPr="001245E5" w:rsidRDefault="001245E5" w:rsidP="001245E5">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1245E5" w:rsidRDefault="001245E5" w:rsidP="001245E5">
      <w:pPr>
        <w:spacing w:after="0" w:line="240" w:lineRule="auto"/>
        <w:rPr>
          <w:rFonts w:ascii="Times New Roman" w:hAnsi="Times New Roman"/>
          <w:sz w:val="24"/>
          <w:szCs w:val="24"/>
        </w:rPr>
      </w:pPr>
      <w:r w:rsidRPr="001245E5">
        <w:rPr>
          <w:rFonts w:ascii="Times New Roman" w:hAnsi="Times New Roman"/>
          <w:b/>
          <w:sz w:val="24"/>
          <w:szCs w:val="24"/>
        </w:rPr>
        <w:t xml:space="preserve">nolemj: </w:t>
      </w:r>
      <w:r w:rsidR="00763950">
        <w:rPr>
          <w:rFonts w:ascii="Times New Roman" w:hAnsi="Times New Roman"/>
          <w:sz w:val="24"/>
          <w:szCs w:val="24"/>
        </w:rPr>
        <w:t>apstiprināt darba kārtību ar 50 jautājumiem</w:t>
      </w:r>
      <w:r w:rsidRPr="001245E5">
        <w:rPr>
          <w:rFonts w:ascii="Times New Roman" w:hAnsi="Times New Roman"/>
          <w:sz w:val="24"/>
          <w:szCs w:val="24"/>
        </w:rPr>
        <w:t>.</w:t>
      </w:r>
    </w:p>
    <w:p w:rsidR="00763950" w:rsidRPr="001245E5" w:rsidRDefault="00763950" w:rsidP="001245E5">
      <w:pPr>
        <w:spacing w:after="0" w:line="240" w:lineRule="auto"/>
        <w:rPr>
          <w:rFonts w:ascii="Times New Roman" w:hAnsi="Times New Roman"/>
          <w:sz w:val="24"/>
          <w:szCs w:val="24"/>
        </w:rPr>
      </w:pPr>
    </w:p>
    <w:p w:rsidR="00763950" w:rsidRDefault="00763950" w:rsidP="001245E5">
      <w:pPr>
        <w:spacing w:after="0" w:line="240" w:lineRule="auto"/>
        <w:ind w:firstLine="720"/>
        <w:rPr>
          <w:rFonts w:ascii="Times New Roman" w:hAnsi="Times New Roman"/>
          <w:sz w:val="24"/>
          <w:szCs w:val="24"/>
        </w:rPr>
      </w:pPr>
    </w:p>
    <w:p w:rsidR="00763950" w:rsidRDefault="00763950" w:rsidP="000429A2">
      <w:pPr>
        <w:spacing w:after="0" w:line="240" w:lineRule="auto"/>
        <w:rPr>
          <w:rFonts w:ascii="Times New Roman" w:hAnsi="Times New Roman"/>
          <w:sz w:val="24"/>
          <w:szCs w:val="24"/>
        </w:rPr>
      </w:pPr>
    </w:p>
    <w:p w:rsidR="00763950" w:rsidRPr="000429A2" w:rsidRDefault="00763950" w:rsidP="00763950">
      <w:pPr>
        <w:spacing w:after="0" w:line="240" w:lineRule="auto"/>
        <w:jc w:val="center"/>
        <w:rPr>
          <w:rStyle w:val="issueactive1"/>
          <w:rFonts w:ascii="Times New Roman" w:hAnsi="Times New Roman"/>
          <w:color w:val="auto"/>
          <w:sz w:val="24"/>
          <w:szCs w:val="24"/>
        </w:rPr>
      </w:pPr>
      <w:r w:rsidRPr="000429A2">
        <w:rPr>
          <w:rStyle w:val="issueactive1"/>
          <w:rFonts w:ascii="Times New Roman" w:hAnsi="Times New Roman"/>
          <w:color w:val="auto"/>
          <w:sz w:val="24"/>
          <w:szCs w:val="24"/>
        </w:rPr>
        <w:t>1.#</w:t>
      </w:r>
    </w:p>
    <w:p w:rsidR="00763950" w:rsidRPr="00763950" w:rsidRDefault="00763950" w:rsidP="00763950">
      <w:pPr>
        <w:spacing w:after="0" w:line="240" w:lineRule="auto"/>
        <w:jc w:val="center"/>
        <w:rPr>
          <w:rStyle w:val="issueactive1"/>
          <w:rFonts w:ascii="Times New Roman" w:hAnsi="Times New Roman"/>
          <w:b w:val="0"/>
          <w:color w:val="auto"/>
          <w:sz w:val="24"/>
          <w:szCs w:val="24"/>
          <w:u w:val="single"/>
        </w:rPr>
      </w:pPr>
      <w:r w:rsidRPr="00763950">
        <w:rPr>
          <w:rStyle w:val="issueactive1"/>
          <w:rFonts w:ascii="Times New Roman" w:hAnsi="Times New Roman"/>
          <w:b w:val="0"/>
          <w:color w:val="auto"/>
          <w:sz w:val="24"/>
          <w:szCs w:val="24"/>
          <w:u w:val="single"/>
        </w:rPr>
        <w:t>Informācija par Alojas novada pašvaldības 27.12.2013. domes sēdē pieņemto lēmumu izpildes gaitu un domes iestāžu darbu</w:t>
      </w:r>
    </w:p>
    <w:p w:rsidR="00763950" w:rsidRPr="0029204C" w:rsidRDefault="0029204C" w:rsidP="00763950">
      <w:pPr>
        <w:spacing w:after="0" w:line="240" w:lineRule="auto"/>
        <w:jc w:val="center"/>
        <w:rPr>
          <w:rFonts w:ascii="Times New Roman" w:hAnsi="Times New Roman"/>
          <w:sz w:val="24"/>
          <w:szCs w:val="24"/>
        </w:rPr>
      </w:pPr>
      <w:r w:rsidRPr="0029204C">
        <w:rPr>
          <w:rFonts w:ascii="Times New Roman" w:hAnsi="Times New Roman"/>
          <w:sz w:val="24"/>
          <w:szCs w:val="24"/>
        </w:rPr>
        <w:t>(ziņo: M.Kļaviņš)</w:t>
      </w:r>
    </w:p>
    <w:p w:rsidR="0029204C" w:rsidRPr="0029204C" w:rsidRDefault="0029204C" w:rsidP="00763950">
      <w:pPr>
        <w:spacing w:after="0" w:line="240" w:lineRule="auto"/>
        <w:jc w:val="center"/>
        <w:rPr>
          <w:rFonts w:ascii="Times New Roman" w:hAnsi="Times New Roman"/>
          <w:sz w:val="24"/>
          <w:szCs w:val="24"/>
        </w:rPr>
      </w:pPr>
    </w:p>
    <w:p w:rsidR="00763950" w:rsidRPr="00763950" w:rsidRDefault="00763950" w:rsidP="00BD7061">
      <w:pPr>
        <w:spacing w:after="0" w:line="240" w:lineRule="atLeast"/>
        <w:jc w:val="both"/>
        <w:rPr>
          <w:rFonts w:ascii="Times New Roman" w:hAnsi="Times New Roman"/>
          <w:sz w:val="24"/>
          <w:szCs w:val="24"/>
        </w:rPr>
      </w:pPr>
      <w:r w:rsidRPr="00763950">
        <w:rPr>
          <w:rFonts w:ascii="Times New Roman" w:hAnsi="Times New Roman"/>
          <w:sz w:val="24"/>
          <w:szCs w:val="24"/>
        </w:rPr>
        <w:t>- izpilddirektors informē par 2014.gada budžeta sastādīšanas rezultātiem</w:t>
      </w:r>
      <w:r>
        <w:rPr>
          <w:rFonts w:ascii="Times New Roman" w:hAnsi="Times New Roman"/>
          <w:sz w:val="24"/>
          <w:szCs w:val="24"/>
        </w:rPr>
        <w:t>;</w:t>
      </w:r>
    </w:p>
    <w:p w:rsidR="00763950" w:rsidRDefault="00763950" w:rsidP="00BD7061">
      <w:pPr>
        <w:spacing w:after="0" w:line="240" w:lineRule="atLeast"/>
        <w:jc w:val="both"/>
        <w:rPr>
          <w:rFonts w:ascii="Times New Roman" w:hAnsi="Times New Roman"/>
          <w:sz w:val="24"/>
          <w:szCs w:val="24"/>
        </w:rPr>
      </w:pPr>
      <w:r w:rsidRPr="00763950">
        <w:rPr>
          <w:rFonts w:ascii="Times New Roman" w:hAnsi="Times New Roman"/>
          <w:sz w:val="24"/>
          <w:szCs w:val="24"/>
        </w:rPr>
        <w:t>-  par pārrunu rezultātiem ar kandidātiem, kas pieteikušies uz izsludinātajām vakancēm domē</w:t>
      </w:r>
      <w:r>
        <w:rPr>
          <w:rFonts w:ascii="Times New Roman" w:hAnsi="Times New Roman"/>
          <w:sz w:val="24"/>
          <w:szCs w:val="24"/>
        </w:rPr>
        <w:t>;</w:t>
      </w:r>
    </w:p>
    <w:p w:rsidR="00763950" w:rsidRDefault="0029204C" w:rsidP="00BD7061">
      <w:pPr>
        <w:spacing w:after="0" w:line="240" w:lineRule="atLeast"/>
        <w:jc w:val="both"/>
        <w:rPr>
          <w:rStyle w:val="issueactive1"/>
          <w:rFonts w:ascii="Times New Roman" w:hAnsi="Times New Roman"/>
          <w:b w:val="0"/>
          <w:sz w:val="24"/>
          <w:szCs w:val="24"/>
        </w:rPr>
      </w:pPr>
      <w:r>
        <w:rPr>
          <w:rFonts w:ascii="Times New Roman" w:hAnsi="Times New Roman"/>
          <w:sz w:val="24"/>
          <w:szCs w:val="24"/>
        </w:rPr>
        <w:t xml:space="preserve">- par iepirkuma procesiem novadā, kā arī informē </w:t>
      </w:r>
      <w:r w:rsidR="00763950" w:rsidRPr="001245E5">
        <w:rPr>
          <w:rFonts w:ascii="Times New Roman" w:hAnsi="Times New Roman"/>
          <w:color w:val="000000"/>
          <w:sz w:val="24"/>
          <w:szCs w:val="24"/>
        </w:rPr>
        <w:t xml:space="preserve">  domes sēdē </w:t>
      </w:r>
      <w:r w:rsidR="00763950" w:rsidRPr="001245E5">
        <w:rPr>
          <w:rStyle w:val="issueactive1"/>
          <w:rFonts w:ascii="Times New Roman" w:hAnsi="Times New Roman"/>
          <w:b w:val="0"/>
          <w:sz w:val="24"/>
          <w:szCs w:val="24"/>
        </w:rPr>
        <w:t>pieņemto lēmumu izpildes gaitu un domes iestāžu darbu.</w:t>
      </w:r>
    </w:p>
    <w:p w:rsidR="000429A2" w:rsidRDefault="000429A2" w:rsidP="00BD7061">
      <w:pPr>
        <w:spacing w:after="0" w:line="240" w:lineRule="atLeast"/>
        <w:jc w:val="both"/>
        <w:rPr>
          <w:rStyle w:val="issueactive1"/>
          <w:rFonts w:ascii="Times New Roman" w:hAnsi="Times New Roman"/>
          <w:b w:val="0"/>
          <w:bCs w:val="0"/>
          <w:color w:val="auto"/>
          <w:sz w:val="24"/>
          <w:szCs w:val="24"/>
        </w:rPr>
      </w:pPr>
    </w:p>
    <w:p w:rsidR="000429A2" w:rsidRPr="000429A2" w:rsidRDefault="000429A2" w:rsidP="00BD7061">
      <w:pPr>
        <w:spacing w:after="0" w:line="240" w:lineRule="atLeast"/>
        <w:jc w:val="both"/>
        <w:rPr>
          <w:rStyle w:val="issueactive1"/>
          <w:rFonts w:ascii="Times New Roman" w:hAnsi="Times New Roman"/>
          <w:b w:val="0"/>
          <w:bCs w:val="0"/>
          <w:color w:val="auto"/>
          <w:sz w:val="24"/>
          <w:szCs w:val="24"/>
        </w:rPr>
      </w:pPr>
      <w:r>
        <w:rPr>
          <w:rStyle w:val="issueactive1"/>
          <w:rFonts w:ascii="Times New Roman" w:hAnsi="Times New Roman"/>
          <w:b w:val="0"/>
          <w:bCs w:val="0"/>
          <w:color w:val="auto"/>
          <w:sz w:val="24"/>
          <w:szCs w:val="24"/>
        </w:rPr>
        <w:lastRenderedPageBreak/>
        <w:t>Jautājumus uzdod  G.Karlsons, I.Mauriņa-</w:t>
      </w:r>
      <w:proofErr w:type="spellStart"/>
      <w:r>
        <w:rPr>
          <w:rStyle w:val="issueactive1"/>
          <w:rFonts w:ascii="Times New Roman" w:hAnsi="Times New Roman"/>
          <w:b w:val="0"/>
          <w:bCs w:val="0"/>
          <w:color w:val="auto"/>
          <w:sz w:val="24"/>
          <w:szCs w:val="24"/>
        </w:rPr>
        <w:t>Kaļva</w:t>
      </w:r>
      <w:proofErr w:type="spellEnd"/>
      <w:r w:rsidR="007B3D5E">
        <w:rPr>
          <w:rStyle w:val="issueactive1"/>
          <w:rFonts w:ascii="Times New Roman" w:hAnsi="Times New Roman"/>
          <w:b w:val="0"/>
          <w:bCs w:val="0"/>
          <w:color w:val="auto"/>
          <w:sz w:val="24"/>
          <w:szCs w:val="24"/>
        </w:rPr>
        <w:t>.</w:t>
      </w:r>
    </w:p>
    <w:p w:rsidR="000429A2" w:rsidRDefault="000429A2" w:rsidP="007B3D5E">
      <w:pPr>
        <w:spacing w:after="0" w:line="240" w:lineRule="auto"/>
        <w:jc w:val="both"/>
        <w:rPr>
          <w:rStyle w:val="issueactive1"/>
          <w:rFonts w:ascii="Times New Roman" w:hAnsi="Times New Roman"/>
          <w:b w:val="0"/>
          <w:sz w:val="24"/>
          <w:szCs w:val="24"/>
        </w:rPr>
      </w:pPr>
    </w:p>
    <w:p w:rsidR="00763950" w:rsidRPr="007E5916" w:rsidRDefault="00763950" w:rsidP="00BD7061">
      <w:pPr>
        <w:spacing w:after="0" w:line="240" w:lineRule="auto"/>
        <w:ind w:firstLine="720"/>
        <w:jc w:val="both"/>
        <w:rPr>
          <w:rStyle w:val="issueactive1"/>
          <w:rFonts w:ascii="Times New Roman" w:hAnsi="Times New Roman"/>
          <w:b w:val="0"/>
          <w:sz w:val="24"/>
          <w:szCs w:val="24"/>
        </w:rPr>
      </w:pPr>
      <w:r w:rsidRPr="007E5916">
        <w:rPr>
          <w:rStyle w:val="issueactive1"/>
          <w:rFonts w:ascii="Times New Roman" w:hAnsi="Times New Roman"/>
          <w:b w:val="0"/>
          <w:sz w:val="24"/>
          <w:szCs w:val="24"/>
        </w:rPr>
        <w:t>Papildus informāciju sniedz deputāti</w:t>
      </w:r>
      <w:r w:rsidR="007E5916" w:rsidRPr="007E5916">
        <w:rPr>
          <w:rStyle w:val="issueactive1"/>
          <w:rFonts w:ascii="Times New Roman" w:hAnsi="Times New Roman"/>
          <w:b w:val="0"/>
          <w:sz w:val="24"/>
          <w:szCs w:val="24"/>
        </w:rPr>
        <w:t>em Domes priekšsēdētājs V.Bārda:</w:t>
      </w:r>
    </w:p>
    <w:p w:rsidR="007E5916" w:rsidRDefault="007B3D5E" w:rsidP="007E5916">
      <w:pPr>
        <w:pStyle w:val="ListParagraph"/>
        <w:numPr>
          <w:ilvl w:val="0"/>
          <w:numId w:val="28"/>
        </w:numPr>
        <w:jc w:val="both"/>
        <w:rPr>
          <w:rStyle w:val="issueactive1"/>
          <w:b w:val="0"/>
          <w:lang w:val="lv-LV"/>
        </w:rPr>
      </w:pPr>
      <w:r>
        <w:rPr>
          <w:rStyle w:val="issueactive1"/>
          <w:b w:val="0"/>
          <w:lang w:val="lv-LV"/>
        </w:rPr>
        <w:t>p</w:t>
      </w:r>
      <w:r w:rsidR="007E5916" w:rsidRPr="007E5916">
        <w:rPr>
          <w:rStyle w:val="issueactive1"/>
          <w:b w:val="0"/>
          <w:lang w:val="lv-LV"/>
        </w:rPr>
        <w:t>ar Ungurpils sabiedriskā centra skiču projekta izstrādes virzību</w:t>
      </w:r>
      <w:r w:rsidR="007E5916">
        <w:rPr>
          <w:rStyle w:val="issueactive1"/>
          <w:b w:val="0"/>
          <w:lang w:val="lv-LV"/>
        </w:rPr>
        <w:t>;</w:t>
      </w:r>
    </w:p>
    <w:p w:rsidR="007B3D5E" w:rsidRDefault="007E5916" w:rsidP="007E5916">
      <w:pPr>
        <w:pStyle w:val="ListParagraph"/>
        <w:numPr>
          <w:ilvl w:val="0"/>
          <w:numId w:val="28"/>
        </w:numPr>
        <w:jc w:val="both"/>
        <w:rPr>
          <w:rStyle w:val="issueactive1"/>
          <w:b w:val="0"/>
          <w:lang w:val="lv-LV"/>
        </w:rPr>
      </w:pPr>
      <w:r>
        <w:rPr>
          <w:rStyle w:val="issueactive1"/>
          <w:b w:val="0"/>
          <w:lang w:val="lv-LV"/>
        </w:rPr>
        <w:t xml:space="preserve">par  </w:t>
      </w:r>
      <w:r w:rsidR="007B3D5E">
        <w:rPr>
          <w:rStyle w:val="issueactive1"/>
          <w:b w:val="0"/>
          <w:lang w:val="lv-LV"/>
        </w:rPr>
        <w:t xml:space="preserve">piedalīšanos </w:t>
      </w:r>
      <w:r>
        <w:rPr>
          <w:rStyle w:val="issueactive1"/>
          <w:b w:val="0"/>
          <w:lang w:val="lv-LV"/>
        </w:rPr>
        <w:t xml:space="preserve">makšķernieku biedrības „Ūdensrozes” </w:t>
      </w:r>
      <w:r w:rsidR="007B3D5E">
        <w:rPr>
          <w:rStyle w:val="issueactive1"/>
          <w:b w:val="0"/>
          <w:lang w:val="lv-LV"/>
        </w:rPr>
        <w:t>valdes sēdē un biedrības pieņemtajiem lēmumiem;</w:t>
      </w:r>
    </w:p>
    <w:p w:rsidR="007E5916" w:rsidRDefault="007B3D5E" w:rsidP="007E5916">
      <w:pPr>
        <w:pStyle w:val="ListParagraph"/>
        <w:numPr>
          <w:ilvl w:val="0"/>
          <w:numId w:val="28"/>
        </w:numPr>
        <w:jc w:val="both"/>
        <w:rPr>
          <w:rStyle w:val="issueactive1"/>
          <w:b w:val="0"/>
          <w:lang w:val="lv-LV"/>
        </w:rPr>
      </w:pPr>
      <w:r>
        <w:rPr>
          <w:rStyle w:val="issueactive1"/>
          <w:b w:val="0"/>
          <w:lang w:val="lv-LV"/>
        </w:rPr>
        <w:t xml:space="preserve">par tikšanos ar MTC „Staicele” valdes locekli </w:t>
      </w:r>
      <w:proofErr w:type="spellStart"/>
      <w:r>
        <w:rPr>
          <w:rStyle w:val="issueactive1"/>
          <w:b w:val="0"/>
          <w:lang w:val="lv-LV"/>
        </w:rPr>
        <w:t>V.Žuku</w:t>
      </w:r>
      <w:proofErr w:type="spellEnd"/>
      <w:r>
        <w:rPr>
          <w:rStyle w:val="issueactive1"/>
          <w:b w:val="0"/>
          <w:lang w:val="lv-LV"/>
        </w:rPr>
        <w:t>;</w:t>
      </w:r>
    </w:p>
    <w:p w:rsidR="007B3D5E" w:rsidRDefault="007B3D5E" w:rsidP="007E5916">
      <w:pPr>
        <w:pStyle w:val="ListParagraph"/>
        <w:numPr>
          <w:ilvl w:val="0"/>
          <w:numId w:val="28"/>
        </w:numPr>
        <w:jc w:val="both"/>
        <w:rPr>
          <w:rStyle w:val="issueactive1"/>
          <w:b w:val="0"/>
          <w:lang w:val="lv-LV"/>
        </w:rPr>
      </w:pPr>
      <w:r>
        <w:rPr>
          <w:rStyle w:val="issueactive1"/>
          <w:b w:val="0"/>
          <w:lang w:val="lv-LV"/>
        </w:rPr>
        <w:t>par svinīgo  pasākumu norisi  novadā;</w:t>
      </w:r>
    </w:p>
    <w:p w:rsidR="007B3D5E" w:rsidRPr="007E5916" w:rsidRDefault="007B3D5E" w:rsidP="007E5916">
      <w:pPr>
        <w:pStyle w:val="ListParagraph"/>
        <w:numPr>
          <w:ilvl w:val="0"/>
          <w:numId w:val="28"/>
        </w:numPr>
        <w:jc w:val="both"/>
        <w:rPr>
          <w:rStyle w:val="issueactive1"/>
          <w:b w:val="0"/>
          <w:lang w:val="lv-LV"/>
        </w:rPr>
      </w:pPr>
      <w:r>
        <w:rPr>
          <w:rStyle w:val="issueactive1"/>
          <w:b w:val="0"/>
          <w:lang w:val="lv-LV"/>
        </w:rPr>
        <w:t>par būvniecības likuma ieviešanas procesa virzību valstī.</w:t>
      </w:r>
    </w:p>
    <w:p w:rsidR="007E5916" w:rsidRDefault="007E5916" w:rsidP="00BD7061">
      <w:pPr>
        <w:spacing w:after="0" w:line="240" w:lineRule="auto"/>
        <w:jc w:val="both"/>
        <w:rPr>
          <w:rStyle w:val="issueactive1"/>
          <w:rFonts w:ascii="Times New Roman" w:hAnsi="Times New Roman"/>
          <w:b w:val="0"/>
          <w:sz w:val="24"/>
          <w:szCs w:val="24"/>
        </w:rPr>
      </w:pPr>
    </w:p>
    <w:p w:rsidR="00763950" w:rsidRPr="007E5916" w:rsidRDefault="00763950" w:rsidP="00BD7061">
      <w:pPr>
        <w:spacing w:after="0" w:line="240" w:lineRule="auto"/>
        <w:jc w:val="both"/>
        <w:rPr>
          <w:rStyle w:val="issueactive1"/>
          <w:rFonts w:ascii="Times New Roman" w:hAnsi="Times New Roman"/>
          <w:b w:val="0"/>
          <w:sz w:val="24"/>
          <w:szCs w:val="24"/>
        </w:rPr>
      </w:pPr>
      <w:r w:rsidRPr="007E5916">
        <w:rPr>
          <w:rStyle w:val="issueactive1"/>
          <w:rFonts w:ascii="Times New Roman" w:hAnsi="Times New Roman"/>
          <w:b w:val="0"/>
          <w:sz w:val="24"/>
          <w:szCs w:val="24"/>
        </w:rPr>
        <w:t>Deputāti sniegto  informāciju pieņem zināšanai.</w:t>
      </w:r>
    </w:p>
    <w:p w:rsidR="00763950" w:rsidRPr="007E5916" w:rsidRDefault="00763950" w:rsidP="00763950">
      <w:pPr>
        <w:spacing w:after="0" w:line="240" w:lineRule="auto"/>
        <w:jc w:val="both"/>
        <w:rPr>
          <w:rFonts w:ascii="Times New Roman" w:hAnsi="Times New Roman"/>
          <w:sz w:val="24"/>
          <w:szCs w:val="24"/>
        </w:rPr>
      </w:pPr>
    </w:p>
    <w:p w:rsidR="00AE1FA3" w:rsidRPr="009C4FD1" w:rsidRDefault="00763950" w:rsidP="00AE1FA3">
      <w:pPr>
        <w:spacing w:after="0" w:line="240" w:lineRule="auto"/>
        <w:jc w:val="center"/>
        <w:rPr>
          <w:rStyle w:val="issuereviewed1"/>
          <w:rFonts w:ascii="Times New Roman" w:hAnsi="Times New Roman"/>
          <w:color w:val="auto"/>
          <w:sz w:val="24"/>
          <w:szCs w:val="24"/>
        </w:rPr>
      </w:pPr>
      <w:r w:rsidRPr="009C4FD1">
        <w:rPr>
          <w:rStyle w:val="issuereviewed1"/>
          <w:rFonts w:ascii="Times New Roman" w:hAnsi="Times New Roman"/>
          <w:color w:val="auto"/>
          <w:sz w:val="24"/>
          <w:szCs w:val="24"/>
        </w:rPr>
        <w:t>2.</w:t>
      </w:r>
      <w:r w:rsidR="00AE1FA3" w:rsidRPr="009C4FD1">
        <w:rPr>
          <w:rStyle w:val="issuereviewed1"/>
          <w:rFonts w:ascii="Times New Roman" w:hAnsi="Times New Roman"/>
          <w:color w:val="auto"/>
          <w:sz w:val="24"/>
          <w:szCs w:val="24"/>
        </w:rPr>
        <w:t>#</w:t>
      </w:r>
    </w:p>
    <w:p w:rsidR="00763950" w:rsidRPr="007B3D5E" w:rsidRDefault="00763950" w:rsidP="00763950">
      <w:pPr>
        <w:spacing w:after="0" w:line="240" w:lineRule="auto"/>
        <w:jc w:val="both"/>
        <w:rPr>
          <w:rFonts w:ascii="Times New Roman" w:hAnsi="Times New Roman"/>
          <w:sz w:val="24"/>
          <w:szCs w:val="24"/>
          <w:u w:val="single"/>
        </w:rPr>
      </w:pPr>
      <w:r w:rsidRPr="007B3D5E">
        <w:rPr>
          <w:rStyle w:val="issuereviewed1"/>
          <w:rFonts w:ascii="Times New Roman" w:hAnsi="Times New Roman"/>
          <w:b w:val="0"/>
          <w:color w:val="auto"/>
          <w:sz w:val="24"/>
          <w:szCs w:val="24"/>
          <w:u w:val="single"/>
        </w:rPr>
        <w:t xml:space="preserve"> Par pašvaldības kapitālsabiedrības “Alojas novada komunālais dienests” dibināšanu</w:t>
      </w:r>
    </w:p>
    <w:p w:rsidR="007E5916" w:rsidRPr="007E5916" w:rsidRDefault="007B3D5E" w:rsidP="007B3D5E">
      <w:pPr>
        <w:spacing w:after="0" w:line="240" w:lineRule="auto"/>
        <w:jc w:val="center"/>
        <w:rPr>
          <w:rFonts w:ascii="Times New Roman" w:hAnsi="Times New Roman"/>
          <w:sz w:val="24"/>
          <w:szCs w:val="24"/>
        </w:rPr>
      </w:pPr>
      <w:r>
        <w:rPr>
          <w:rFonts w:ascii="Times New Roman" w:hAnsi="Times New Roman"/>
          <w:sz w:val="24"/>
          <w:szCs w:val="24"/>
        </w:rPr>
        <w:t>(ziņo: V.Bārda)</w:t>
      </w:r>
    </w:p>
    <w:p w:rsidR="007E5916" w:rsidRDefault="007E5916" w:rsidP="00763950">
      <w:pPr>
        <w:spacing w:after="0" w:line="240" w:lineRule="auto"/>
        <w:jc w:val="both"/>
        <w:rPr>
          <w:rFonts w:ascii="Times New Roman" w:hAnsi="Times New Roman"/>
          <w:sz w:val="24"/>
          <w:szCs w:val="24"/>
        </w:rPr>
      </w:pPr>
    </w:p>
    <w:p w:rsidR="009C4FD1" w:rsidRPr="007E5916" w:rsidRDefault="009C4FD1" w:rsidP="00763950">
      <w:pPr>
        <w:spacing w:after="0" w:line="240" w:lineRule="auto"/>
        <w:jc w:val="both"/>
        <w:rPr>
          <w:rFonts w:ascii="Times New Roman" w:hAnsi="Times New Roman"/>
          <w:sz w:val="24"/>
          <w:szCs w:val="24"/>
        </w:rPr>
      </w:pPr>
    </w:p>
    <w:p w:rsidR="009C4FD1" w:rsidRDefault="009C4FD1" w:rsidP="009C4FD1">
      <w:pPr>
        <w:spacing w:after="0" w:line="240" w:lineRule="auto"/>
        <w:jc w:val="both"/>
        <w:rPr>
          <w:rFonts w:ascii="Times New Roman" w:hAnsi="Times New Roman"/>
          <w:bCs/>
          <w:sz w:val="24"/>
          <w:szCs w:val="24"/>
          <w:lang w:eastAsia="zh-CN"/>
        </w:rPr>
      </w:pPr>
      <w:r>
        <w:rPr>
          <w:rFonts w:ascii="Times New Roman" w:hAnsi="Times New Roman"/>
          <w:sz w:val="24"/>
          <w:szCs w:val="24"/>
        </w:rPr>
        <w:t xml:space="preserve">Jaundibināmās pašvaldības kapitālsabiedrības valdes locekļa </w:t>
      </w:r>
      <w:r w:rsidRPr="009C4FD1">
        <w:rPr>
          <w:rFonts w:ascii="Times New Roman" w:hAnsi="Times New Roman"/>
          <w:sz w:val="24"/>
          <w:szCs w:val="24"/>
        </w:rPr>
        <w:t>kandidāte</w:t>
      </w:r>
      <w:r>
        <w:rPr>
          <w:rFonts w:ascii="Times New Roman" w:hAnsi="Times New Roman"/>
          <w:sz w:val="24"/>
          <w:szCs w:val="24"/>
        </w:rPr>
        <w:t xml:space="preserve"> Ineta </w:t>
      </w:r>
      <w:proofErr w:type="spellStart"/>
      <w:r>
        <w:rPr>
          <w:rFonts w:ascii="Times New Roman" w:hAnsi="Times New Roman"/>
          <w:sz w:val="24"/>
          <w:szCs w:val="24"/>
        </w:rPr>
        <w:t>Matvejeva</w:t>
      </w:r>
      <w:proofErr w:type="spellEnd"/>
      <w:r>
        <w:rPr>
          <w:rFonts w:ascii="Times New Roman" w:hAnsi="Times New Roman"/>
          <w:sz w:val="24"/>
          <w:szCs w:val="24"/>
        </w:rPr>
        <w:t xml:space="preserve"> ierosina mainīt nosaukumu uz  </w:t>
      </w:r>
      <w:r w:rsidRPr="005D0EAB">
        <w:rPr>
          <w:rFonts w:ascii="Times New Roman" w:hAnsi="Times New Roman"/>
          <w:sz w:val="24"/>
          <w:szCs w:val="24"/>
          <w:shd w:val="clear" w:color="auto" w:fill="FFFFFF"/>
        </w:rPr>
        <w:t xml:space="preserve">„Alojas Novada </w:t>
      </w:r>
      <w:proofErr w:type="spellStart"/>
      <w:r w:rsidRPr="005D0EAB">
        <w:rPr>
          <w:rFonts w:ascii="Times New Roman" w:hAnsi="Times New Roman"/>
          <w:sz w:val="24"/>
          <w:szCs w:val="24"/>
          <w:shd w:val="clear" w:color="auto" w:fill="FFFFFF"/>
        </w:rPr>
        <w:t>Saimniekserviss</w:t>
      </w:r>
      <w:proofErr w:type="spellEnd"/>
      <w:r w:rsidRPr="005D0EAB">
        <w:rPr>
          <w:rFonts w:ascii="Times New Roman" w:hAnsi="Times New Roman"/>
          <w:sz w:val="24"/>
          <w:szCs w:val="24"/>
          <w:shd w:val="clear" w:color="auto" w:fill="FFFFFF"/>
        </w:rPr>
        <w:t>”</w:t>
      </w:r>
      <w:r w:rsidR="00964F87">
        <w:rPr>
          <w:rFonts w:ascii="Times New Roman" w:hAnsi="Times New Roman"/>
          <w:sz w:val="24"/>
          <w:szCs w:val="24"/>
          <w:shd w:val="clear" w:color="auto" w:fill="FFFFFF"/>
        </w:rPr>
        <w:t>.</w:t>
      </w:r>
      <w:r w:rsidRPr="005D0EAB">
        <w:rPr>
          <w:rFonts w:ascii="Times New Roman" w:hAnsi="Times New Roman"/>
          <w:bCs/>
          <w:sz w:val="24"/>
          <w:szCs w:val="24"/>
          <w:lang w:eastAsia="zh-CN"/>
        </w:rPr>
        <w:t xml:space="preserve"> </w:t>
      </w:r>
    </w:p>
    <w:p w:rsidR="007E5916" w:rsidRPr="007E5916" w:rsidRDefault="007E5916" w:rsidP="00763950">
      <w:pPr>
        <w:spacing w:after="0" w:line="240" w:lineRule="auto"/>
        <w:jc w:val="both"/>
        <w:rPr>
          <w:rFonts w:ascii="Times New Roman" w:hAnsi="Times New Roman"/>
          <w:sz w:val="24"/>
          <w:szCs w:val="24"/>
        </w:rPr>
      </w:pPr>
    </w:p>
    <w:p w:rsidR="00AE1FA3" w:rsidRDefault="009C4FD1" w:rsidP="00763950">
      <w:pPr>
        <w:spacing w:after="0" w:line="240" w:lineRule="auto"/>
        <w:jc w:val="both"/>
        <w:rPr>
          <w:rFonts w:ascii="Times New Roman" w:hAnsi="Times New Roman"/>
          <w:sz w:val="24"/>
          <w:szCs w:val="24"/>
        </w:rPr>
      </w:pPr>
      <w:r>
        <w:rPr>
          <w:rFonts w:ascii="Times New Roman" w:hAnsi="Times New Roman"/>
          <w:sz w:val="24"/>
          <w:szCs w:val="24"/>
        </w:rPr>
        <w:t xml:space="preserve">Deputāti ierosina nosaukumu </w:t>
      </w:r>
      <w:r w:rsidRPr="005D0EAB">
        <w:rPr>
          <w:rFonts w:ascii="Times New Roman" w:hAnsi="Times New Roman"/>
          <w:sz w:val="24"/>
          <w:szCs w:val="24"/>
          <w:shd w:val="clear" w:color="auto" w:fill="FFFFFF"/>
        </w:rPr>
        <w:t>„Alojas Novada</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Komunālserviss</w:t>
      </w:r>
      <w:proofErr w:type="spellEnd"/>
      <w:r>
        <w:rPr>
          <w:rFonts w:ascii="Times New Roman" w:hAnsi="Times New Roman"/>
          <w:sz w:val="24"/>
          <w:szCs w:val="24"/>
          <w:shd w:val="clear" w:color="auto" w:fill="FFFFFF"/>
        </w:rPr>
        <w:t>”</w:t>
      </w:r>
      <w:r w:rsidR="00964F87">
        <w:rPr>
          <w:rFonts w:ascii="Times New Roman" w:hAnsi="Times New Roman"/>
          <w:sz w:val="24"/>
          <w:szCs w:val="24"/>
          <w:shd w:val="clear" w:color="auto" w:fill="FFFFFF"/>
        </w:rPr>
        <w:t>.</w:t>
      </w:r>
    </w:p>
    <w:p w:rsidR="007B3D5E" w:rsidRDefault="007B3D5E" w:rsidP="00763950">
      <w:pPr>
        <w:spacing w:after="0" w:line="240" w:lineRule="auto"/>
        <w:jc w:val="both"/>
        <w:rPr>
          <w:rFonts w:ascii="Times New Roman" w:hAnsi="Times New Roman"/>
          <w:sz w:val="24"/>
          <w:szCs w:val="24"/>
        </w:rPr>
      </w:pPr>
    </w:p>
    <w:p w:rsidR="007B3D5E" w:rsidRDefault="007B3D5E" w:rsidP="00763950">
      <w:pPr>
        <w:spacing w:after="0" w:line="240" w:lineRule="auto"/>
        <w:jc w:val="both"/>
        <w:rPr>
          <w:rFonts w:ascii="Times New Roman" w:hAnsi="Times New Roman"/>
          <w:sz w:val="24"/>
          <w:szCs w:val="24"/>
        </w:rPr>
      </w:pPr>
    </w:p>
    <w:p w:rsidR="007B3D5E" w:rsidRDefault="009C4FD1" w:rsidP="00763950">
      <w:pPr>
        <w:spacing w:after="0" w:line="240" w:lineRule="auto"/>
        <w:jc w:val="both"/>
        <w:rPr>
          <w:rFonts w:ascii="Times New Roman" w:hAnsi="Times New Roman"/>
          <w:sz w:val="24"/>
          <w:szCs w:val="24"/>
        </w:rPr>
      </w:pPr>
      <w:r>
        <w:rPr>
          <w:rFonts w:ascii="Times New Roman" w:hAnsi="Times New Roman"/>
          <w:sz w:val="24"/>
          <w:szCs w:val="24"/>
        </w:rPr>
        <w:t xml:space="preserve">V.Bārda lūdz balsojumu par nosaukumu  </w:t>
      </w:r>
      <w:r w:rsidRPr="005D0EAB">
        <w:rPr>
          <w:rFonts w:ascii="Times New Roman" w:hAnsi="Times New Roman"/>
          <w:sz w:val="24"/>
          <w:szCs w:val="24"/>
          <w:shd w:val="clear" w:color="auto" w:fill="FFFFFF"/>
        </w:rPr>
        <w:t xml:space="preserve">„Alojas Novada </w:t>
      </w:r>
      <w:proofErr w:type="spellStart"/>
      <w:r w:rsidRPr="005D0EAB">
        <w:rPr>
          <w:rFonts w:ascii="Times New Roman" w:hAnsi="Times New Roman"/>
          <w:sz w:val="24"/>
          <w:szCs w:val="24"/>
          <w:shd w:val="clear" w:color="auto" w:fill="FFFFFF"/>
        </w:rPr>
        <w:t>Saimniekserviss</w:t>
      </w:r>
      <w:proofErr w:type="spellEnd"/>
      <w:r w:rsidRPr="005D0EAB">
        <w:rPr>
          <w:rFonts w:ascii="Times New Roman" w:hAnsi="Times New Roman"/>
          <w:sz w:val="24"/>
          <w:szCs w:val="24"/>
          <w:shd w:val="clear" w:color="auto" w:fill="FFFFFF"/>
        </w:rPr>
        <w:t>”</w:t>
      </w:r>
      <w:r>
        <w:rPr>
          <w:rFonts w:ascii="Times New Roman" w:hAnsi="Times New Roman"/>
          <w:sz w:val="24"/>
          <w:szCs w:val="24"/>
          <w:shd w:val="clear" w:color="auto" w:fill="FFFFFF"/>
        </w:rPr>
        <w:t>,</w:t>
      </w:r>
      <w:r w:rsidRPr="005D0EAB">
        <w:rPr>
          <w:rFonts w:ascii="Times New Roman" w:hAnsi="Times New Roman"/>
          <w:sz w:val="24"/>
          <w:szCs w:val="24"/>
          <w:shd w:val="clear" w:color="auto" w:fill="FFFFFF"/>
        </w:rPr>
        <w:t xml:space="preserve"> </w:t>
      </w:r>
      <w:r w:rsidRPr="005D0EAB">
        <w:rPr>
          <w:rFonts w:ascii="Times New Roman" w:hAnsi="Times New Roman"/>
          <w:bCs/>
          <w:sz w:val="24"/>
          <w:szCs w:val="24"/>
          <w:lang w:eastAsia="zh-CN"/>
        </w:rPr>
        <w:t xml:space="preserve"> </w:t>
      </w:r>
    </w:p>
    <w:p w:rsidR="007B3D5E" w:rsidRDefault="007B3D5E" w:rsidP="00763950">
      <w:pPr>
        <w:spacing w:after="0" w:line="240" w:lineRule="auto"/>
        <w:jc w:val="both"/>
        <w:rPr>
          <w:rFonts w:ascii="Times New Roman" w:hAnsi="Times New Roman"/>
          <w:sz w:val="24"/>
          <w:szCs w:val="24"/>
        </w:rPr>
      </w:pPr>
    </w:p>
    <w:p w:rsidR="009C4FD1" w:rsidRDefault="009C4FD1" w:rsidP="001F72E6">
      <w:pPr>
        <w:spacing w:after="0" w:line="240" w:lineRule="auto"/>
        <w:jc w:val="both"/>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b/>
          <w:sz w:val="24"/>
          <w:szCs w:val="24"/>
        </w:rPr>
        <w:t xml:space="preserve"> </w:t>
      </w:r>
      <w:r>
        <w:rPr>
          <w:rFonts w:ascii="Times New Roman" w:hAnsi="Times New Roman"/>
          <w:sz w:val="24"/>
          <w:szCs w:val="24"/>
        </w:rPr>
        <w:t xml:space="preserve">5 </w:t>
      </w:r>
      <w:r w:rsidRPr="001245E5">
        <w:rPr>
          <w:rFonts w:ascii="Times New Roman" w:hAnsi="Times New Roman"/>
          <w:sz w:val="24"/>
          <w:szCs w:val="24"/>
        </w:rPr>
        <w:t>deputāti</w:t>
      </w:r>
      <w:r>
        <w:rPr>
          <w:rFonts w:ascii="Times New Roman" w:hAnsi="Times New Roman"/>
          <w:sz w:val="24"/>
          <w:szCs w:val="24"/>
        </w:rPr>
        <w:t xml:space="preserve"> – </w:t>
      </w:r>
      <w:r w:rsidR="00964F87">
        <w:rPr>
          <w:rFonts w:ascii="Times New Roman" w:hAnsi="Times New Roman"/>
          <w:sz w:val="24"/>
          <w:szCs w:val="24"/>
        </w:rPr>
        <w:t>Valdis Bārda,</w:t>
      </w:r>
      <w:r>
        <w:rPr>
          <w:rFonts w:ascii="Times New Roman" w:hAnsi="Times New Roman"/>
          <w:sz w:val="24"/>
          <w:szCs w:val="24"/>
        </w:rPr>
        <w:t xml:space="preserve"> Baiba </w:t>
      </w:r>
      <w:proofErr w:type="spellStart"/>
      <w:r>
        <w:rPr>
          <w:rFonts w:ascii="Times New Roman" w:hAnsi="Times New Roman"/>
          <w:sz w:val="24"/>
          <w:szCs w:val="24"/>
        </w:rPr>
        <w:t>Siktāre</w:t>
      </w:r>
      <w:proofErr w:type="spellEnd"/>
      <w:r>
        <w:rPr>
          <w:rFonts w:ascii="Times New Roman" w:hAnsi="Times New Roman"/>
          <w:sz w:val="24"/>
          <w:szCs w:val="24"/>
        </w:rPr>
        <w:t>, Inga Mauriņa-</w:t>
      </w:r>
      <w:proofErr w:type="spellStart"/>
      <w:r>
        <w:rPr>
          <w:rFonts w:ascii="Times New Roman" w:hAnsi="Times New Roman"/>
          <w:sz w:val="24"/>
          <w:szCs w:val="24"/>
        </w:rPr>
        <w:t>Kaļva</w:t>
      </w:r>
      <w:proofErr w:type="spellEnd"/>
      <w:r>
        <w:rPr>
          <w:rFonts w:ascii="Times New Roman" w:hAnsi="Times New Roman"/>
          <w:sz w:val="24"/>
          <w:szCs w:val="24"/>
        </w:rPr>
        <w:t xml:space="preserve">, Ilga Šmite, Agris Rubenis, </w:t>
      </w:r>
      <w:r w:rsidRPr="009C4FD1">
        <w:rPr>
          <w:rFonts w:ascii="Times New Roman" w:hAnsi="Times New Roman"/>
          <w:b/>
          <w:sz w:val="24"/>
          <w:szCs w:val="24"/>
        </w:rPr>
        <w:t>pret</w:t>
      </w:r>
      <w:r>
        <w:rPr>
          <w:rFonts w:ascii="Times New Roman" w:hAnsi="Times New Roman"/>
          <w:sz w:val="24"/>
          <w:szCs w:val="24"/>
        </w:rPr>
        <w:t xml:space="preserve">- nav, </w:t>
      </w:r>
      <w:r w:rsidRPr="009C4FD1">
        <w:rPr>
          <w:rFonts w:ascii="Times New Roman" w:hAnsi="Times New Roman"/>
          <w:b/>
          <w:sz w:val="24"/>
          <w:szCs w:val="24"/>
        </w:rPr>
        <w:t>atturas</w:t>
      </w:r>
      <w:r>
        <w:rPr>
          <w:rFonts w:ascii="Times New Roman" w:hAnsi="Times New Roman"/>
          <w:sz w:val="24"/>
          <w:szCs w:val="24"/>
        </w:rPr>
        <w:t xml:space="preserve"> –nav, </w:t>
      </w:r>
      <w:r w:rsidR="00964F87">
        <w:rPr>
          <w:rFonts w:ascii="Times New Roman" w:hAnsi="Times New Roman"/>
          <w:sz w:val="24"/>
          <w:szCs w:val="24"/>
        </w:rPr>
        <w:t>Aivars Auseklis</w:t>
      </w:r>
      <w:r w:rsidRPr="001245E5">
        <w:rPr>
          <w:rFonts w:ascii="Times New Roman" w:hAnsi="Times New Roman"/>
          <w:sz w:val="24"/>
          <w:szCs w:val="24"/>
        </w:rPr>
        <w:t>,</w:t>
      </w:r>
      <w:r>
        <w:rPr>
          <w:rFonts w:ascii="Times New Roman" w:hAnsi="Times New Roman"/>
          <w:sz w:val="24"/>
          <w:szCs w:val="24"/>
        </w:rPr>
        <w:t xml:space="preserve"> </w:t>
      </w:r>
      <w:r w:rsidRPr="001245E5">
        <w:rPr>
          <w:rFonts w:ascii="Times New Roman" w:hAnsi="Times New Roman"/>
          <w:sz w:val="24"/>
          <w:szCs w:val="24"/>
        </w:rPr>
        <w:t xml:space="preserve">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w:t>
      </w:r>
      <w:r>
        <w:rPr>
          <w:rFonts w:ascii="Times New Roman" w:hAnsi="Times New Roman"/>
          <w:sz w:val="24"/>
          <w:szCs w:val="24"/>
        </w:rPr>
        <w:t xml:space="preserve">Gundars Karlsons, Inese Bite </w:t>
      </w:r>
      <w:r w:rsidR="00964F87">
        <w:rPr>
          <w:rFonts w:ascii="Times New Roman" w:hAnsi="Times New Roman"/>
          <w:sz w:val="24"/>
          <w:szCs w:val="24"/>
        </w:rPr>
        <w:t>nebalso.</w:t>
      </w:r>
    </w:p>
    <w:p w:rsidR="009C4FD1" w:rsidRPr="001245E5" w:rsidRDefault="009C4FD1" w:rsidP="001F72E6">
      <w:pPr>
        <w:spacing w:after="0" w:line="240" w:lineRule="auto"/>
        <w:jc w:val="both"/>
        <w:rPr>
          <w:rFonts w:ascii="Times New Roman" w:hAnsi="Times New Roman"/>
          <w:sz w:val="24"/>
          <w:szCs w:val="24"/>
        </w:rPr>
      </w:pPr>
    </w:p>
    <w:p w:rsidR="009C4FD1" w:rsidRDefault="009C4FD1" w:rsidP="001F72E6">
      <w:pPr>
        <w:spacing w:after="0" w:line="240" w:lineRule="auto"/>
        <w:jc w:val="both"/>
        <w:rPr>
          <w:rFonts w:ascii="Times New Roman" w:hAnsi="Times New Roman"/>
          <w:sz w:val="24"/>
          <w:szCs w:val="24"/>
        </w:rPr>
      </w:pPr>
    </w:p>
    <w:p w:rsidR="009C4FD1" w:rsidRDefault="009C4FD1" w:rsidP="001F72E6">
      <w:pPr>
        <w:spacing w:after="0" w:line="240" w:lineRule="auto"/>
        <w:jc w:val="both"/>
        <w:rPr>
          <w:rFonts w:ascii="Times New Roman" w:hAnsi="Times New Roman"/>
          <w:sz w:val="24"/>
          <w:szCs w:val="24"/>
        </w:rPr>
      </w:pPr>
      <w:r>
        <w:rPr>
          <w:rFonts w:ascii="Times New Roman" w:hAnsi="Times New Roman"/>
          <w:sz w:val="24"/>
          <w:szCs w:val="24"/>
        </w:rPr>
        <w:t xml:space="preserve">V.Bārda lūdz balsojumu par nosaukumu </w:t>
      </w:r>
      <w:r w:rsidRPr="005D0EAB">
        <w:rPr>
          <w:rFonts w:ascii="Times New Roman" w:hAnsi="Times New Roman"/>
          <w:sz w:val="24"/>
          <w:szCs w:val="24"/>
          <w:shd w:val="clear" w:color="auto" w:fill="FFFFFF"/>
        </w:rPr>
        <w:t>„Alojas Novada</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Komunālserviss</w:t>
      </w:r>
      <w:proofErr w:type="spellEnd"/>
      <w:r>
        <w:rPr>
          <w:rFonts w:ascii="Times New Roman" w:hAnsi="Times New Roman"/>
          <w:sz w:val="24"/>
          <w:szCs w:val="24"/>
          <w:shd w:val="clear" w:color="auto" w:fill="FFFFFF"/>
        </w:rPr>
        <w:t>”</w:t>
      </w:r>
    </w:p>
    <w:p w:rsidR="009C4FD1" w:rsidRDefault="009C4FD1" w:rsidP="001F72E6">
      <w:pPr>
        <w:spacing w:after="0" w:line="240" w:lineRule="auto"/>
        <w:jc w:val="both"/>
        <w:rPr>
          <w:rFonts w:ascii="Times New Roman" w:hAnsi="Times New Roman"/>
          <w:sz w:val="24"/>
          <w:szCs w:val="24"/>
        </w:rPr>
      </w:pPr>
      <w:r>
        <w:rPr>
          <w:rFonts w:ascii="Times New Roman" w:hAnsi="Times New Roman"/>
          <w:sz w:val="24"/>
          <w:szCs w:val="24"/>
        </w:rPr>
        <w:t xml:space="preserve"> </w:t>
      </w:r>
      <w:r w:rsidR="00964F87" w:rsidRPr="001245E5">
        <w:rPr>
          <w:rFonts w:ascii="Times New Roman" w:hAnsi="Times New Roman"/>
          <w:sz w:val="24"/>
          <w:szCs w:val="24"/>
        </w:rPr>
        <w:t xml:space="preserve">Dome, atklāti balsojot: </w:t>
      </w:r>
      <w:r w:rsidR="00964F87" w:rsidRPr="001245E5">
        <w:rPr>
          <w:rFonts w:ascii="Times New Roman" w:hAnsi="Times New Roman"/>
          <w:b/>
          <w:sz w:val="24"/>
          <w:szCs w:val="24"/>
        </w:rPr>
        <w:t>par</w:t>
      </w:r>
      <w:r w:rsidR="00964F87">
        <w:rPr>
          <w:rFonts w:ascii="Times New Roman" w:hAnsi="Times New Roman"/>
          <w:b/>
          <w:sz w:val="24"/>
          <w:szCs w:val="24"/>
        </w:rPr>
        <w:t xml:space="preserve"> </w:t>
      </w:r>
      <w:r w:rsidR="00964F87">
        <w:rPr>
          <w:rFonts w:ascii="Times New Roman" w:hAnsi="Times New Roman"/>
          <w:sz w:val="24"/>
          <w:szCs w:val="24"/>
        </w:rPr>
        <w:t xml:space="preserve"> 4 </w:t>
      </w:r>
      <w:r w:rsidR="00964F87" w:rsidRPr="001245E5">
        <w:rPr>
          <w:rFonts w:ascii="Times New Roman" w:hAnsi="Times New Roman"/>
          <w:sz w:val="24"/>
          <w:szCs w:val="24"/>
        </w:rPr>
        <w:t>deputāti</w:t>
      </w:r>
      <w:r w:rsidR="00964F87">
        <w:rPr>
          <w:rFonts w:ascii="Times New Roman" w:hAnsi="Times New Roman"/>
          <w:sz w:val="24"/>
          <w:szCs w:val="24"/>
        </w:rPr>
        <w:t xml:space="preserve"> – Aivars Auseklis, Dace </w:t>
      </w:r>
      <w:proofErr w:type="spellStart"/>
      <w:r w:rsidR="00964F87">
        <w:rPr>
          <w:rFonts w:ascii="Times New Roman" w:hAnsi="Times New Roman"/>
          <w:sz w:val="24"/>
          <w:szCs w:val="24"/>
        </w:rPr>
        <w:t>Vilne</w:t>
      </w:r>
      <w:proofErr w:type="spellEnd"/>
      <w:r w:rsidR="00964F87">
        <w:rPr>
          <w:rFonts w:ascii="Times New Roman" w:hAnsi="Times New Roman"/>
          <w:sz w:val="24"/>
          <w:szCs w:val="24"/>
        </w:rPr>
        <w:t xml:space="preserve">, Gundars Karlsons, Inese Bite, </w:t>
      </w:r>
      <w:r w:rsidR="00964F87" w:rsidRPr="009C4FD1">
        <w:rPr>
          <w:rFonts w:ascii="Times New Roman" w:hAnsi="Times New Roman"/>
          <w:b/>
          <w:sz w:val="24"/>
          <w:szCs w:val="24"/>
        </w:rPr>
        <w:t>pret</w:t>
      </w:r>
      <w:r w:rsidR="00964F87">
        <w:rPr>
          <w:rFonts w:ascii="Times New Roman" w:hAnsi="Times New Roman"/>
          <w:sz w:val="24"/>
          <w:szCs w:val="24"/>
        </w:rPr>
        <w:t xml:space="preserve">- nav, </w:t>
      </w:r>
      <w:r w:rsidR="00964F87" w:rsidRPr="009C4FD1">
        <w:rPr>
          <w:rFonts w:ascii="Times New Roman" w:hAnsi="Times New Roman"/>
          <w:b/>
          <w:sz w:val="24"/>
          <w:szCs w:val="24"/>
        </w:rPr>
        <w:t>atturas</w:t>
      </w:r>
      <w:r w:rsidR="00964F87">
        <w:rPr>
          <w:rFonts w:ascii="Times New Roman" w:hAnsi="Times New Roman"/>
          <w:sz w:val="24"/>
          <w:szCs w:val="24"/>
        </w:rPr>
        <w:t xml:space="preserve"> –nav, Valdis Bārda, Valdis </w:t>
      </w:r>
      <w:proofErr w:type="spellStart"/>
      <w:r w:rsidR="00964F87">
        <w:rPr>
          <w:rFonts w:ascii="Times New Roman" w:hAnsi="Times New Roman"/>
          <w:sz w:val="24"/>
          <w:szCs w:val="24"/>
        </w:rPr>
        <w:t>Možvillo</w:t>
      </w:r>
      <w:proofErr w:type="spellEnd"/>
      <w:r w:rsidR="00964F87">
        <w:rPr>
          <w:rFonts w:ascii="Times New Roman" w:hAnsi="Times New Roman"/>
          <w:sz w:val="24"/>
          <w:szCs w:val="24"/>
        </w:rPr>
        <w:t xml:space="preserve">, Inese Mētriņa, Modris </w:t>
      </w:r>
      <w:proofErr w:type="spellStart"/>
      <w:r w:rsidR="00964F87">
        <w:rPr>
          <w:rFonts w:ascii="Times New Roman" w:hAnsi="Times New Roman"/>
          <w:sz w:val="24"/>
          <w:szCs w:val="24"/>
        </w:rPr>
        <w:t>Minalto</w:t>
      </w:r>
      <w:proofErr w:type="spellEnd"/>
      <w:r w:rsidR="00964F87">
        <w:rPr>
          <w:rFonts w:ascii="Times New Roman" w:hAnsi="Times New Roman"/>
          <w:sz w:val="24"/>
          <w:szCs w:val="24"/>
        </w:rPr>
        <w:t xml:space="preserve">, Baiba </w:t>
      </w:r>
      <w:proofErr w:type="spellStart"/>
      <w:r w:rsidR="00964F87">
        <w:rPr>
          <w:rFonts w:ascii="Times New Roman" w:hAnsi="Times New Roman"/>
          <w:sz w:val="24"/>
          <w:szCs w:val="24"/>
        </w:rPr>
        <w:t>Siktāre</w:t>
      </w:r>
      <w:proofErr w:type="spellEnd"/>
      <w:r w:rsidR="00964F87">
        <w:rPr>
          <w:rFonts w:ascii="Times New Roman" w:hAnsi="Times New Roman"/>
          <w:sz w:val="24"/>
          <w:szCs w:val="24"/>
        </w:rPr>
        <w:t>, M</w:t>
      </w:r>
      <w:r w:rsidR="00DD56F4">
        <w:rPr>
          <w:rFonts w:ascii="Times New Roman" w:hAnsi="Times New Roman"/>
          <w:sz w:val="24"/>
          <w:szCs w:val="24"/>
        </w:rPr>
        <w:t xml:space="preserve">āris </w:t>
      </w:r>
      <w:proofErr w:type="spellStart"/>
      <w:r w:rsidR="00DD56F4">
        <w:rPr>
          <w:rFonts w:ascii="Times New Roman" w:hAnsi="Times New Roman"/>
          <w:sz w:val="24"/>
          <w:szCs w:val="24"/>
        </w:rPr>
        <w:t>Možvillo</w:t>
      </w:r>
      <w:proofErr w:type="spellEnd"/>
      <w:r w:rsidR="00DD56F4">
        <w:rPr>
          <w:rFonts w:ascii="Times New Roman" w:hAnsi="Times New Roman"/>
          <w:sz w:val="24"/>
          <w:szCs w:val="24"/>
        </w:rPr>
        <w:t>, Inga Mauriņa-</w:t>
      </w:r>
      <w:proofErr w:type="spellStart"/>
      <w:r w:rsidR="00DD56F4">
        <w:rPr>
          <w:rFonts w:ascii="Times New Roman" w:hAnsi="Times New Roman"/>
          <w:sz w:val="24"/>
          <w:szCs w:val="24"/>
        </w:rPr>
        <w:t>Kaļ</w:t>
      </w:r>
      <w:r w:rsidR="00964F87">
        <w:rPr>
          <w:rFonts w:ascii="Times New Roman" w:hAnsi="Times New Roman"/>
          <w:sz w:val="24"/>
          <w:szCs w:val="24"/>
        </w:rPr>
        <w:t>va</w:t>
      </w:r>
      <w:proofErr w:type="spellEnd"/>
      <w:r w:rsidR="00964F87">
        <w:rPr>
          <w:rFonts w:ascii="Times New Roman" w:hAnsi="Times New Roman"/>
          <w:sz w:val="24"/>
          <w:szCs w:val="24"/>
        </w:rPr>
        <w:t>, Ilga Šmite, Agris Rubenis nebalso.</w:t>
      </w:r>
    </w:p>
    <w:p w:rsidR="00964F87" w:rsidRDefault="00964F87" w:rsidP="001F72E6">
      <w:pPr>
        <w:spacing w:after="0" w:line="240" w:lineRule="auto"/>
        <w:jc w:val="both"/>
        <w:rPr>
          <w:rFonts w:ascii="Times New Roman" w:hAnsi="Times New Roman"/>
          <w:sz w:val="24"/>
          <w:szCs w:val="24"/>
        </w:rPr>
      </w:pPr>
    </w:p>
    <w:p w:rsidR="00964F87" w:rsidRDefault="00964F87" w:rsidP="001F72E6">
      <w:pPr>
        <w:spacing w:after="0" w:line="240" w:lineRule="auto"/>
        <w:jc w:val="both"/>
        <w:rPr>
          <w:rFonts w:ascii="Times New Roman" w:hAnsi="Times New Roman"/>
          <w:sz w:val="24"/>
          <w:szCs w:val="24"/>
        </w:rPr>
      </w:pPr>
      <w:r>
        <w:rPr>
          <w:rFonts w:ascii="Times New Roman" w:hAnsi="Times New Roman"/>
          <w:sz w:val="24"/>
          <w:szCs w:val="24"/>
        </w:rPr>
        <w:t xml:space="preserve">Ņemot vērā, ka par kapitālsabiedrības nosaukumu </w:t>
      </w:r>
      <w:r w:rsidRPr="005D0EAB">
        <w:rPr>
          <w:rFonts w:ascii="Times New Roman" w:hAnsi="Times New Roman"/>
          <w:sz w:val="24"/>
          <w:szCs w:val="24"/>
          <w:shd w:val="clear" w:color="auto" w:fill="FFFFFF"/>
        </w:rPr>
        <w:t xml:space="preserve">„Alojas Novada </w:t>
      </w:r>
      <w:proofErr w:type="spellStart"/>
      <w:r w:rsidRPr="005D0EAB">
        <w:rPr>
          <w:rFonts w:ascii="Times New Roman" w:hAnsi="Times New Roman"/>
          <w:sz w:val="24"/>
          <w:szCs w:val="24"/>
          <w:shd w:val="clear" w:color="auto" w:fill="FFFFFF"/>
        </w:rPr>
        <w:t>Saimniekserviss</w:t>
      </w:r>
      <w:proofErr w:type="spellEnd"/>
      <w:r w:rsidRPr="005D0EA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nobalsojuši 5 deputāti, bet par nosaukumu</w:t>
      </w:r>
      <w:r w:rsidRPr="005D0EAB">
        <w:rPr>
          <w:rFonts w:ascii="Times New Roman" w:hAnsi="Times New Roman"/>
          <w:bCs/>
          <w:sz w:val="24"/>
          <w:szCs w:val="24"/>
          <w:lang w:eastAsia="zh-CN"/>
        </w:rPr>
        <w:t xml:space="preserve"> </w:t>
      </w:r>
      <w:r w:rsidRPr="005D0EAB">
        <w:rPr>
          <w:rFonts w:ascii="Times New Roman" w:hAnsi="Times New Roman"/>
          <w:sz w:val="24"/>
          <w:szCs w:val="24"/>
          <w:shd w:val="clear" w:color="auto" w:fill="FFFFFF"/>
        </w:rPr>
        <w:t>„Alojas Novada</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Komunālserviss</w:t>
      </w:r>
      <w:proofErr w:type="spellEnd"/>
      <w:r>
        <w:rPr>
          <w:rFonts w:ascii="Times New Roman" w:hAnsi="Times New Roman"/>
          <w:sz w:val="24"/>
          <w:szCs w:val="24"/>
          <w:shd w:val="clear" w:color="auto" w:fill="FFFFFF"/>
        </w:rPr>
        <w:t>” 4 deputāti, lūdz balsojumu par nosaukumu, kuram bija balsu vairākums.</w:t>
      </w:r>
    </w:p>
    <w:p w:rsidR="00964F87" w:rsidRDefault="00964F87" w:rsidP="001F72E6">
      <w:pPr>
        <w:spacing w:after="0" w:line="240" w:lineRule="auto"/>
        <w:jc w:val="both"/>
        <w:rPr>
          <w:rFonts w:ascii="Times New Roman" w:hAnsi="Times New Roman"/>
          <w:sz w:val="24"/>
          <w:szCs w:val="24"/>
        </w:rPr>
      </w:pPr>
    </w:p>
    <w:p w:rsidR="00F64D15" w:rsidRDefault="00964F87" w:rsidP="001F72E6">
      <w:pPr>
        <w:spacing w:after="0" w:line="240" w:lineRule="auto"/>
        <w:jc w:val="both"/>
        <w:rPr>
          <w:rFonts w:ascii="Times New Roman" w:hAnsi="Times New Roman"/>
          <w:sz w:val="24"/>
          <w:szCs w:val="24"/>
        </w:rPr>
      </w:pPr>
      <w:r w:rsidRPr="001245E5">
        <w:rPr>
          <w:rFonts w:ascii="Times New Roman" w:hAnsi="Times New Roman"/>
          <w:sz w:val="24"/>
          <w:szCs w:val="24"/>
        </w:rPr>
        <w:t>Dome, atklāti balsojot</w:t>
      </w:r>
      <w:r>
        <w:rPr>
          <w:rFonts w:ascii="Times New Roman" w:hAnsi="Times New Roman"/>
          <w:sz w:val="24"/>
          <w:szCs w:val="24"/>
        </w:rPr>
        <w:t xml:space="preserve"> par nosaukumu </w:t>
      </w:r>
      <w:r w:rsidRPr="005D0EAB">
        <w:rPr>
          <w:rFonts w:ascii="Times New Roman" w:hAnsi="Times New Roman"/>
          <w:sz w:val="24"/>
          <w:szCs w:val="24"/>
          <w:shd w:val="clear" w:color="auto" w:fill="FFFFFF"/>
        </w:rPr>
        <w:t xml:space="preserve">„Alojas Novada </w:t>
      </w:r>
      <w:proofErr w:type="spellStart"/>
      <w:r w:rsidRPr="005D0EAB">
        <w:rPr>
          <w:rFonts w:ascii="Times New Roman" w:hAnsi="Times New Roman"/>
          <w:sz w:val="24"/>
          <w:szCs w:val="24"/>
          <w:shd w:val="clear" w:color="auto" w:fill="FFFFFF"/>
        </w:rPr>
        <w:t>Saimniekserviss</w:t>
      </w:r>
      <w:proofErr w:type="spellEnd"/>
      <w:r w:rsidRPr="005D0EAB">
        <w:rPr>
          <w:rFonts w:ascii="Times New Roman" w:hAnsi="Times New Roman"/>
          <w:sz w:val="24"/>
          <w:szCs w:val="24"/>
          <w:shd w:val="clear" w:color="auto" w:fill="FFFFFF"/>
        </w:rPr>
        <w:t>”</w:t>
      </w:r>
      <w:r w:rsidRPr="001245E5">
        <w:rPr>
          <w:rFonts w:ascii="Times New Roman" w:hAnsi="Times New Roman"/>
          <w:sz w:val="24"/>
          <w:szCs w:val="24"/>
        </w:rPr>
        <w:t xml:space="preserve">: </w:t>
      </w:r>
      <w:r>
        <w:rPr>
          <w:rFonts w:ascii="Times New Roman" w:hAnsi="Times New Roman"/>
          <w:sz w:val="24"/>
          <w:szCs w:val="24"/>
        </w:rPr>
        <w:t xml:space="preserve"> </w:t>
      </w:r>
      <w:r w:rsidRPr="001245E5">
        <w:rPr>
          <w:rFonts w:ascii="Times New Roman" w:hAnsi="Times New Roman"/>
          <w:b/>
          <w:sz w:val="24"/>
          <w:szCs w:val="24"/>
        </w:rPr>
        <w:t>par</w:t>
      </w:r>
      <w:r w:rsidR="00F64D15">
        <w:rPr>
          <w:rFonts w:ascii="Times New Roman" w:hAnsi="Times New Roman"/>
          <w:sz w:val="24"/>
          <w:szCs w:val="24"/>
        </w:rPr>
        <w:t xml:space="preserve">  9 </w:t>
      </w:r>
      <w:r w:rsidRPr="001245E5">
        <w:rPr>
          <w:rFonts w:ascii="Times New Roman" w:hAnsi="Times New Roman"/>
          <w:sz w:val="24"/>
          <w:szCs w:val="24"/>
        </w:rPr>
        <w:t>deputāti – Valdis Bārda,</w:t>
      </w:r>
      <w:r>
        <w:rPr>
          <w:rFonts w:ascii="Times New Roman" w:hAnsi="Times New Roman"/>
          <w:sz w:val="24"/>
          <w:szCs w:val="24"/>
        </w:rPr>
        <w:t xml:space="preserve"> </w:t>
      </w:r>
      <w:r w:rsidRPr="001245E5">
        <w:rPr>
          <w:rFonts w:ascii="Times New Roman" w:hAnsi="Times New Roman"/>
          <w:sz w:val="24"/>
          <w:szCs w:val="24"/>
        </w:rPr>
        <w:t xml:space="preserve">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w:t>
      </w:r>
    </w:p>
    <w:p w:rsidR="00964F87" w:rsidRPr="001245E5" w:rsidRDefault="00964F87" w:rsidP="001F72E6">
      <w:pPr>
        <w:spacing w:after="0" w:line="240" w:lineRule="auto"/>
        <w:jc w:val="both"/>
        <w:rPr>
          <w:rFonts w:ascii="Times New Roman" w:hAnsi="Times New Roman"/>
          <w:sz w:val="24"/>
          <w:szCs w:val="24"/>
        </w:rPr>
      </w:pPr>
      <w:r w:rsidRPr="001245E5">
        <w:rPr>
          <w:rFonts w:ascii="Times New Roman" w:hAnsi="Times New Roman"/>
          <w:b/>
          <w:sz w:val="24"/>
          <w:szCs w:val="24"/>
        </w:rPr>
        <w:t xml:space="preserve">pret – </w:t>
      </w:r>
      <w:r w:rsidR="00F64D15">
        <w:rPr>
          <w:rFonts w:ascii="Times New Roman" w:hAnsi="Times New Roman"/>
          <w:sz w:val="24"/>
          <w:szCs w:val="24"/>
        </w:rPr>
        <w:t xml:space="preserve">Dace </w:t>
      </w:r>
      <w:proofErr w:type="spellStart"/>
      <w:r w:rsidR="00F64D15">
        <w:rPr>
          <w:rFonts w:ascii="Times New Roman" w:hAnsi="Times New Roman"/>
          <w:sz w:val="24"/>
          <w:szCs w:val="24"/>
        </w:rPr>
        <w:t>Vilne</w:t>
      </w:r>
      <w:proofErr w:type="spellEnd"/>
      <w:r w:rsidRPr="001245E5">
        <w:rPr>
          <w:rFonts w:ascii="Times New Roman" w:hAnsi="Times New Roman"/>
          <w:sz w:val="24"/>
          <w:szCs w:val="24"/>
        </w:rPr>
        <w:t>,</w:t>
      </w:r>
    </w:p>
    <w:p w:rsidR="00964F87" w:rsidRPr="001245E5" w:rsidRDefault="00964F87" w:rsidP="001F72E6">
      <w:pPr>
        <w:spacing w:after="0" w:line="240" w:lineRule="auto"/>
        <w:jc w:val="both"/>
        <w:rPr>
          <w:rFonts w:ascii="Times New Roman" w:hAnsi="Times New Roman"/>
          <w:sz w:val="24"/>
          <w:szCs w:val="24"/>
        </w:rPr>
      </w:pPr>
      <w:r w:rsidRPr="001245E5">
        <w:rPr>
          <w:rFonts w:ascii="Times New Roman" w:hAnsi="Times New Roman"/>
          <w:b/>
          <w:sz w:val="24"/>
          <w:szCs w:val="24"/>
        </w:rPr>
        <w:t xml:space="preserve">atturas </w:t>
      </w:r>
      <w:r w:rsidR="00F64D15">
        <w:rPr>
          <w:rFonts w:ascii="Times New Roman" w:hAnsi="Times New Roman"/>
          <w:sz w:val="24"/>
          <w:szCs w:val="24"/>
        </w:rPr>
        <w:t xml:space="preserve">– Aivars Auseklis , Gundars </w:t>
      </w:r>
      <w:proofErr w:type="spellStart"/>
      <w:r w:rsidR="00F64D15">
        <w:rPr>
          <w:rFonts w:ascii="Times New Roman" w:hAnsi="Times New Roman"/>
          <w:sz w:val="24"/>
          <w:szCs w:val="24"/>
        </w:rPr>
        <w:t>Garlsons</w:t>
      </w:r>
      <w:proofErr w:type="spellEnd"/>
      <w:r w:rsidRPr="001245E5">
        <w:rPr>
          <w:rFonts w:ascii="Times New Roman" w:hAnsi="Times New Roman"/>
          <w:sz w:val="24"/>
          <w:szCs w:val="24"/>
        </w:rPr>
        <w:t>,</w:t>
      </w:r>
      <w:r w:rsidR="00F64D15">
        <w:rPr>
          <w:rFonts w:ascii="Times New Roman" w:hAnsi="Times New Roman"/>
          <w:sz w:val="24"/>
          <w:szCs w:val="24"/>
        </w:rPr>
        <w:t xml:space="preserve"> Inese Bite </w:t>
      </w:r>
    </w:p>
    <w:p w:rsidR="00F64D15" w:rsidRDefault="00964F87" w:rsidP="001F72E6">
      <w:pPr>
        <w:spacing w:after="0" w:line="240" w:lineRule="auto"/>
        <w:jc w:val="both"/>
        <w:rPr>
          <w:rFonts w:ascii="Times New Roman" w:hAnsi="Times New Roman"/>
          <w:sz w:val="24"/>
          <w:szCs w:val="24"/>
          <w:shd w:val="clear" w:color="auto" w:fill="FFFFFF"/>
        </w:rPr>
      </w:pPr>
      <w:r w:rsidRPr="001245E5">
        <w:rPr>
          <w:rFonts w:ascii="Times New Roman" w:hAnsi="Times New Roman"/>
          <w:b/>
          <w:sz w:val="24"/>
          <w:szCs w:val="24"/>
        </w:rPr>
        <w:t>nolemj</w:t>
      </w:r>
      <w:r w:rsidR="00F64D15">
        <w:rPr>
          <w:rFonts w:ascii="Times New Roman" w:hAnsi="Times New Roman"/>
          <w:b/>
          <w:sz w:val="24"/>
          <w:szCs w:val="24"/>
        </w:rPr>
        <w:t xml:space="preserve">: </w:t>
      </w:r>
      <w:r w:rsidR="00F64D15">
        <w:rPr>
          <w:rFonts w:ascii="Times New Roman" w:hAnsi="Times New Roman"/>
          <w:sz w:val="24"/>
          <w:szCs w:val="24"/>
        </w:rPr>
        <w:t xml:space="preserve">nosaukt jaundibināmo pašvaldības kapitālsabiedrību </w:t>
      </w:r>
      <w:r w:rsidR="00F64D15" w:rsidRPr="006A194E">
        <w:rPr>
          <w:rFonts w:ascii="Times New Roman" w:hAnsi="Times New Roman"/>
          <w:bCs/>
          <w:color w:val="000000"/>
          <w:sz w:val="24"/>
          <w:szCs w:val="24"/>
          <w:shd w:val="clear" w:color="auto" w:fill="FFFFFF"/>
        </w:rPr>
        <w:t>ar ierobežotu atbildību</w:t>
      </w:r>
      <w:r w:rsidR="00F64D15" w:rsidRPr="006D403C">
        <w:rPr>
          <w:rFonts w:ascii="Times New Roman" w:hAnsi="Times New Roman"/>
          <w:b/>
          <w:bCs/>
          <w:color w:val="000000"/>
          <w:sz w:val="24"/>
          <w:szCs w:val="24"/>
          <w:shd w:val="clear" w:color="auto" w:fill="FFFFFF"/>
        </w:rPr>
        <w:t xml:space="preserve"> </w:t>
      </w:r>
      <w:r w:rsidR="00F64D15" w:rsidRPr="005D0EAB">
        <w:rPr>
          <w:rFonts w:ascii="Times New Roman" w:hAnsi="Times New Roman"/>
          <w:sz w:val="24"/>
          <w:szCs w:val="24"/>
          <w:shd w:val="clear" w:color="auto" w:fill="FFFFFF"/>
        </w:rPr>
        <w:t xml:space="preserve">„Alojas Novada </w:t>
      </w:r>
      <w:proofErr w:type="spellStart"/>
      <w:r w:rsidR="00F64D15" w:rsidRPr="005D0EAB">
        <w:rPr>
          <w:rFonts w:ascii="Times New Roman" w:hAnsi="Times New Roman"/>
          <w:sz w:val="24"/>
          <w:szCs w:val="24"/>
          <w:shd w:val="clear" w:color="auto" w:fill="FFFFFF"/>
        </w:rPr>
        <w:t>Saimniekserviss</w:t>
      </w:r>
      <w:proofErr w:type="spellEnd"/>
      <w:r w:rsidR="00F64D15" w:rsidRPr="005D0EAB">
        <w:rPr>
          <w:rFonts w:ascii="Times New Roman" w:hAnsi="Times New Roman"/>
          <w:sz w:val="24"/>
          <w:szCs w:val="24"/>
          <w:shd w:val="clear" w:color="auto" w:fill="FFFFFF"/>
        </w:rPr>
        <w:t>”</w:t>
      </w:r>
      <w:r w:rsidR="00F64D15">
        <w:rPr>
          <w:rFonts w:ascii="Times New Roman" w:hAnsi="Times New Roman"/>
          <w:sz w:val="24"/>
          <w:szCs w:val="24"/>
          <w:shd w:val="clear" w:color="auto" w:fill="FFFFFF"/>
        </w:rPr>
        <w:t>.</w:t>
      </w:r>
    </w:p>
    <w:p w:rsidR="00F64D15" w:rsidRDefault="00F64D15" w:rsidP="001F72E6">
      <w:pPr>
        <w:spacing w:after="0" w:line="240" w:lineRule="auto"/>
        <w:jc w:val="both"/>
        <w:rPr>
          <w:rFonts w:ascii="Times New Roman" w:hAnsi="Times New Roman"/>
          <w:bCs/>
          <w:sz w:val="24"/>
          <w:szCs w:val="24"/>
          <w:lang w:eastAsia="zh-CN"/>
        </w:rPr>
      </w:pPr>
      <w:r w:rsidRPr="005D0EAB">
        <w:rPr>
          <w:rFonts w:ascii="Times New Roman" w:hAnsi="Times New Roman"/>
          <w:bCs/>
          <w:sz w:val="24"/>
          <w:szCs w:val="24"/>
          <w:lang w:eastAsia="zh-CN"/>
        </w:rPr>
        <w:t xml:space="preserve"> </w:t>
      </w:r>
    </w:p>
    <w:p w:rsidR="00964F87" w:rsidRPr="00F64D15" w:rsidRDefault="00964F87" w:rsidP="001F72E6">
      <w:pPr>
        <w:spacing w:after="0" w:line="240" w:lineRule="auto"/>
        <w:jc w:val="both"/>
        <w:rPr>
          <w:rFonts w:ascii="Times New Roman" w:hAnsi="Times New Roman"/>
          <w:sz w:val="24"/>
          <w:szCs w:val="24"/>
        </w:rPr>
      </w:pPr>
    </w:p>
    <w:p w:rsidR="00964F87" w:rsidRPr="00F64D15" w:rsidRDefault="00F64D15" w:rsidP="001F72E6">
      <w:pPr>
        <w:spacing w:after="0" w:line="240" w:lineRule="auto"/>
        <w:jc w:val="both"/>
        <w:rPr>
          <w:rFonts w:ascii="Times New Roman" w:hAnsi="Times New Roman"/>
          <w:i/>
          <w:sz w:val="24"/>
          <w:szCs w:val="24"/>
        </w:rPr>
      </w:pPr>
      <w:r w:rsidRPr="00F64D15">
        <w:rPr>
          <w:rFonts w:ascii="Times New Roman" w:hAnsi="Times New Roman"/>
          <w:i/>
          <w:sz w:val="24"/>
          <w:szCs w:val="24"/>
        </w:rPr>
        <w:lastRenderedPageBreak/>
        <w:t xml:space="preserve">Deputāta </w:t>
      </w:r>
      <w:proofErr w:type="spellStart"/>
      <w:r w:rsidRPr="00F64D15">
        <w:rPr>
          <w:rFonts w:ascii="Times New Roman" w:hAnsi="Times New Roman"/>
          <w:i/>
          <w:sz w:val="24"/>
          <w:szCs w:val="24"/>
        </w:rPr>
        <w:t>D.Vilne</w:t>
      </w:r>
      <w:proofErr w:type="spellEnd"/>
      <w:r w:rsidRPr="00F64D15">
        <w:rPr>
          <w:rFonts w:ascii="Times New Roman" w:hAnsi="Times New Roman"/>
          <w:i/>
          <w:sz w:val="24"/>
          <w:szCs w:val="24"/>
        </w:rPr>
        <w:t xml:space="preserve"> ierosina izdarīt izmaiņas  sabiedrības statūtu projekta 13.1. punktā sekojošā redakcijā: par darījumu slēgšanu EUR 15000 apmērā.</w:t>
      </w:r>
    </w:p>
    <w:p w:rsidR="009C4FD1" w:rsidRDefault="009C4FD1" w:rsidP="001F72E6">
      <w:pPr>
        <w:spacing w:after="0" w:line="240" w:lineRule="auto"/>
        <w:jc w:val="both"/>
        <w:rPr>
          <w:rFonts w:ascii="Times New Roman" w:hAnsi="Times New Roman"/>
          <w:sz w:val="24"/>
          <w:szCs w:val="24"/>
        </w:rPr>
      </w:pPr>
    </w:p>
    <w:p w:rsidR="00F64D15" w:rsidRPr="001245E5" w:rsidRDefault="00F64D15" w:rsidP="001F72E6">
      <w:pPr>
        <w:spacing w:after="0" w:line="240" w:lineRule="auto"/>
        <w:jc w:val="both"/>
        <w:rPr>
          <w:rFonts w:ascii="Times New Roman" w:hAnsi="Times New Roman"/>
          <w:sz w:val="24"/>
          <w:szCs w:val="24"/>
        </w:rPr>
      </w:pPr>
      <w:r>
        <w:rPr>
          <w:rFonts w:ascii="Times New Roman" w:hAnsi="Times New Roman"/>
          <w:sz w:val="24"/>
          <w:szCs w:val="24"/>
        </w:rPr>
        <w:t>Dome, atklāti balsojot par ierosināto priekšlikumu:</w:t>
      </w:r>
      <w:r w:rsidRPr="00F64D15">
        <w:rPr>
          <w:rFonts w:ascii="Times New Roman" w:hAnsi="Times New Roman"/>
          <w:b/>
          <w:sz w:val="24"/>
          <w:szCs w:val="24"/>
        </w:rPr>
        <w:t xml:space="preserve"> </w:t>
      </w:r>
      <w:r w:rsidRPr="001245E5">
        <w:rPr>
          <w:rFonts w:ascii="Times New Roman" w:hAnsi="Times New Roman"/>
          <w:b/>
          <w:sz w:val="24"/>
          <w:szCs w:val="24"/>
        </w:rPr>
        <w:t>par</w:t>
      </w:r>
      <w:r>
        <w:rPr>
          <w:rFonts w:ascii="Times New Roman" w:hAnsi="Times New Roman"/>
          <w:sz w:val="24"/>
          <w:szCs w:val="24"/>
        </w:rPr>
        <w:t xml:space="preserve"> 12</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F64D15" w:rsidRPr="001245E5" w:rsidRDefault="00F64D15" w:rsidP="001F72E6">
      <w:pPr>
        <w:spacing w:after="0" w:line="240" w:lineRule="auto"/>
        <w:jc w:val="both"/>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F64D15" w:rsidRDefault="00F64D15" w:rsidP="001F72E6">
      <w:pPr>
        <w:spacing w:after="0" w:line="240" w:lineRule="auto"/>
        <w:jc w:val="both"/>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F64D15" w:rsidRPr="001245E5" w:rsidRDefault="00F64D15" w:rsidP="001F72E6">
      <w:pPr>
        <w:spacing w:after="0" w:line="240" w:lineRule="auto"/>
        <w:jc w:val="both"/>
        <w:rPr>
          <w:rFonts w:ascii="Times New Roman" w:hAnsi="Times New Roman"/>
          <w:sz w:val="24"/>
          <w:szCs w:val="24"/>
        </w:rPr>
      </w:pPr>
      <w:r>
        <w:rPr>
          <w:rFonts w:ascii="Times New Roman" w:hAnsi="Times New Roman"/>
          <w:sz w:val="24"/>
          <w:szCs w:val="24"/>
        </w:rPr>
        <w:t>Inese Mētriņa neatrodas zālē,</w:t>
      </w:r>
    </w:p>
    <w:p w:rsidR="009C4FD1" w:rsidRDefault="00F64D15" w:rsidP="001F72E6">
      <w:pPr>
        <w:spacing w:after="0" w:line="240" w:lineRule="auto"/>
        <w:jc w:val="both"/>
        <w:rPr>
          <w:rFonts w:ascii="Times New Roman" w:hAnsi="Times New Roman"/>
          <w:sz w:val="24"/>
          <w:szCs w:val="24"/>
        </w:rPr>
      </w:pPr>
      <w:r>
        <w:rPr>
          <w:rFonts w:ascii="Times New Roman" w:hAnsi="Times New Roman"/>
          <w:b/>
          <w:sz w:val="24"/>
          <w:szCs w:val="24"/>
        </w:rPr>
        <w:t>n</w:t>
      </w:r>
      <w:r w:rsidRPr="001245E5">
        <w:rPr>
          <w:rFonts w:ascii="Times New Roman" w:hAnsi="Times New Roman"/>
          <w:b/>
          <w:sz w:val="24"/>
          <w:szCs w:val="24"/>
        </w:rPr>
        <w:t>olemj</w:t>
      </w:r>
      <w:r>
        <w:rPr>
          <w:rFonts w:ascii="Times New Roman" w:hAnsi="Times New Roman"/>
          <w:b/>
          <w:sz w:val="24"/>
          <w:szCs w:val="24"/>
        </w:rPr>
        <w:t xml:space="preserve">: </w:t>
      </w:r>
      <w:r w:rsidRPr="00F64D15">
        <w:rPr>
          <w:rFonts w:ascii="Times New Roman" w:hAnsi="Times New Roman"/>
          <w:sz w:val="24"/>
          <w:szCs w:val="24"/>
        </w:rPr>
        <w:t>priekšlikums atbalstīts.</w:t>
      </w:r>
    </w:p>
    <w:p w:rsidR="00F64D15" w:rsidRDefault="00F64D15" w:rsidP="001F72E6">
      <w:pPr>
        <w:spacing w:after="0" w:line="240" w:lineRule="auto"/>
        <w:jc w:val="both"/>
        <w:rPr>
          <w:rFonts w:ascii="Times New Roman" w:hAnsi="Times New Roman"/>
          <w:sz w:val="24"/>
          <w:szCs w:val="24"/>
        </w:rPr>
      </w:pPr>
    </w:p>
    <w:p w:rsidR="00726B4A" w:rsidRPr="001245E5" w:rsidRDefault="00726B4A" w:rsidP="00726B4A">
      <w:pPr>
        <w:spacing w:after="0" w:line="240" w:lineRule="auto"/>
        <w:jc w:val="both"/>
        <w:rPr>
          <w:rFonts w:ascii="Times New Roman" w:hAnsi="Times New Roman"/>
          <w:sz w:val="24"/>
          <w:szCs w:val="24"/>
        </w:rPr>
      </w:pPr>
      <w:r>
        <w:rPr>
          <w:rFonts w:ascii="Times New Roman" w:hAnsi="Times New Roman"/>
          <w:sz w:val="24"/>
          <w:szCs w:val="24"/>
        </w:rPr>
        <w:t>Dome, atklāti balsojot par lēmuma projektu kopumā :</w:t>
      </w:r>
      <w:r w:rsidRPr="00F64D15">
        <w:rPr>
          <w:rFonts w:ascii="Times New Roman" w:hAnsi="Times New Roman"/>
          <w:b/>
          <w:sz w:val="24"/>
          <w:szCs w:val="24"/>
        </w:rPr>
        <w:t xml:space="preserve"> </w:t>
      </w:r>
      <w:r w:rsidRPr="001245E5">
        <w:rPr>
          <w:rFonts w:ascii="Times New Roman" w:hAnsi="Times New Roman"/>
          <w:b/>
          <w:sz w:val="24"/>
          <w:szCs w:val="24"/>
        </w:rPr>
        <w:t>par</w:t>
      </w:r>
      <w:r>
        <w:rPr>
          <w:rFonts w:ascii="Times New Roman" w:hAnsi="Times New Roman"/>
          <w:sz w:val="24"/>
          <w:szCs w:val="24"/>
        </w:rPr>
        <w:t xml:space="preserve"> 12</w:t>
      </w:r>
      <w:r w:rsidR="00A31B3F">
        <w:rPr>
          <w:rFonts w:ascii="Times New Roman" w:hAnsi="Times New Roman"/>
          <w:sz w:val="24"/>
          <w:szCs w:val="24"/>
        </w:rPr>
        <w:t xml:space="preserve">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726B4A" w:rsidRPr="001245E5" w:rsidRDefault="00726B4A" w:rsidP="00726B4A">
      <w:pPr>
        <w:spacing w:after="0" w:line="240" w:lineRule="auto"/>
        <w:jc w:val="both"/>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726B4A" w:rsidRDefault="00726B4A" w:rsidP="00726B4A">
      <w:pPr>
        <w:spacing w:after="0" w:line="240" w:lineRule="auto"/>
        <w:jc w:val="both"/>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726B4A" w:rsidRPr="001245E5" w:rsidRDefault="00726B4A" w:rsidP="00726B4A">
      <w:pPr>
        <w:spacing w:after="0" w:line="240" w:lineRule="auto"/>
        <w:jc w:val="both"/>
        <w:rPr>
          <w:rFonts w:ascii="Times New Roman" w:hAnsi="Times New Roman"/>
          <w:sz w:val="24"/>
          <w:szCs w:val="24"/>
        </w:rPr>
      </w:pPr>
      <w:r>
        <w:rPr>
          <w:rFonts w:ascii="Times New Roman" w:hAnsi="Times New Roman"/>
          <w:sz w:val="24"/>
          <w:szCs w:val="24"/>
        </w:rPr>
        <w:t>Inese Mētriņa neatrodas zālē,</w:t>
      </w:r>
    </w:p>
    <w:p w:rsidR="00726B4A" w:rsidRDefault="00726B4A" w:rsidP="00763950">
      <w:pPr>
        <w:spacing w:after="0" w:line="240" w:lineRule="auto"/>
        <w:jc w:val="both"/>
        <w:rPr>
          <w:rFonts w:ascii="Times New Roman" w:hAnsi="Times New Roman"/>
          <w:sz w:val="24"/>
          <w:szCs w:val="24"/>
          <w:shd w:val="clear" w:color="auto" w:fill="FFFFFF"/>
        </w:rPr>
      </w:pPr>
      <w:r>
        <w:rPr>
          <w:rFonts w:ascii="Times New Roman" w:hAnsi="Times New Roman"/>
          <w:b/>
          <w:sz w:val="24"/>
          <w:szCs w:val="24"/>
        </w:rPr>
        <w:t>n</w:t>
      </w:r>
      <w:r w:rsidRPr="001245E5">
        <w:rPr>
          <w:rFonts w:ascii="Times New Roman" w:hAnsi="Times New Roman"/>
          <w:b/>
          <w:sz w:val="24"/>
          <w:szCs w:val="24"/>
        </w:rPr>
        <w:t>olemj</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color w:val="000000"/>
          <w:sz w:val="24"/>
          <w:szCs w:val="24"/>
          <w:shd w:val="clear" w:color="auto" w:fill="FFFFFF"/>
        </w:rPr>
        <w:t>d</w:t>
      </w:r>
      <w:r w:rsidR="007B3D5E" w:rsidRPr="006D403C">
        <w:rPr>
          <w:rFonts w:ascii="Times New Roman" w:hAnsi="Times New Roman"/>
          <w:color w:val="000000"/>
          <w:sz w:val="24"/>
          <w:szCs w:val="24"/>
          <w:shd w:val="clear" w:color="auto" w:fill="FFFFFF"/>
        </w:rPr>
        <w:t xml:space="preserve">ibināt kapitālsabiedrību, kuras firma ir </w:t>
      </w:r>
      <w:r w:rsidR="007B3D5E" w:rsidRPr="006A194E">
        <w:rPr>
          <w:rFonts w:ascii="Times New Roman" w:hAnsi="Times New Roman"/>
          <w:bCs/>
          <w:color w:val="000000"/>
          <w:sz w:val="24"/>
          <w:szCs w:val="24"/>
          <w:shd w:val="clear" w:color="auto" w:fill="FFFFFF"/>
        </w:rPr>
        <w:t>sabiedrība ar ierobežotu atbildību</w:t>
      </w:r>
      <w:r w:rsidR="007B3D5E" w:rsidRPr="006D403C">
        <w:rPr>
          <w:rFonts w:ascii="Times New Roman" w:hAnsi="Times New Roman"/>
          <w:b/>
          <w:bCs/>
          <w:color w:val="000000"/>
          <w:sz w:val="24"/>
          <w:szCs w:val="24"/>
          <w:shd w:val="clear" w:color="auto" w:fill="FFFFFF"/>
        </w:rPr>
        <w:t xml:space="preserve"> </w:t>
      </w:r>
      <w:r w:rsidR="007B3D5E" w:rsidRPr="005D0EAB">
        <w:rPr>
          <w:rFonts w:ascii="Times New Roman" w:hAnsi="Times New Roman"/>
          <w:sz w:val="24"/>
          <w:szCs w:val="24"/>
          <w:shd w:val="clear" w:color="auto" w:fill="FFFFFF"/>
        </w:rPr>
        <w:t xml:space="preserve">„Alojas Novada </w:t>
      </w:r>
      <w:proofErr w:type="spellStart"/>
      <w:r w:rsidR="007B3D5E" w:rsidRPr="005D0EAB">
        <w:rPr>
          <w:rFonts w:ascii="Times New Roman" w:hAnsi="Times New Roman"/>
          <w:sz w:val="24"/>
          <w:szCs w:val="24"/>
          <w:shd w:val="clear" w:color="auto" w:fill="FFFFFF"/>
        </w:rPr>
        <w:t>Saimniekserviss</w:t>
      </w:r>
      <w:proofErr w:type="spellEnd"/>
      <w:r w:rsidR="007B3D5E" w:rsidRPr="005D0EAB">
        <w:rPr>
          <w:rFonts w:ascii="Times New Roman" w:hAnsi="Times New Roman"/>
          <w:sz w:val="24"/>
          <w:szCs w:val="24"/>
          <w:shd w:val="clear" w:color="auto" w:fill="FFFFFF"/>
        </w:rPr>
        <w:t>”</w:t>
      </w:r>
      <w:r w:rsidR="007B3D5E">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(lēmums  Nr.2 un statūti pievienoti sēdes  protokolam uz 2 lp.). </w:t>
      </w:r>
    </w:p>
    <w:p w:rsidR="00AE1FA3" w:rsidRPr="00726B4A" w:rsidRDefault="007B3D5E" w:rsidP="00763950">
      <w:pPr>
        <w:spacing w:after="0" w:line="240" w:lineRule="auto"/>
        <w:jc w:val="both"/>
        <w:rPr>
          <w:rFonts w:ascii="Times New Roman" w:hAnsi="Times New Roman"/>
          <w:sz w:val="24"/>
          <w:szCs w:val="24"/>
        </w:rPr>
      </w:pPr>
      <w:r w:rsidRPr="005D0EAB">
        <w:rPr>
          <w:rFonts w:ascii="Times New Roman" w:hAnsi="Times New Roman"/>
          <w:bCs/>
          <w:sz w:val="24"/>
          <w:szCs w:val="24"/>
          <w:lang w:eastAsia="zh-CN"/>
        </w:rPr>
        <w:t xml:space="preserve"> </w:t>
      </w:r>
      <w:r w:rsidR="00726B4A">
        <w:rPr>
          <w:rFonts w:ascii="Times New Roman" w:hAnsi="Times New Roman"/>
          <w:bCs/>
          <w:sz w:val="24"/>
          <w:szCs w:val="24"/>
          <w:lang w:eastAsia="zh-CN"/>
        </w:rPr>
        <w:t xml:space="preserve"> </w:t>
      </w:r>
    </w:p>
    <w:p w:rsidR="007B3D5E" w:rsidRPr="001C65E2" w:rsidRDefault="007B3D5E" w:rsidP="00763950">
      <w:pPr>
        <w:spacing w:after="0" w:line="240" w:lineRule="auto"/>
        <w:jc w:val="both"/>
        <w:rPr>
          <w:rFonts w:ascii="Times New Roman" w:hAnsi="Times New Roman"/>
          <w:sz w:val="24"/>
          <w:szCs w:val="24"/>
        </w:rPr>
      </w:pPr>
    </w:p>
    <w:p w:rsidR="00A31B3F" w:rsidRPr="00A31B3F" w:rsidRDefault="00763950" w:rsidP="00A31B3F">
      <w:pPr>
        <w:spacing w:after="0" w:line="240" w:lineRule="auto"/>
        <w:jc w:val="center"/>
        <w:rPr>
          <w:rStyle w:val="issuereviewed1"/>
          <w:rFonts w:ascii="Times New Roman" w:hAnsi="Times New Roman"/>
          <w:color w:val="auto"/>
          <w:sz w:val="24"/>
          <w:szCs w:val="24"/>
        </w:rPr>
      </w:pPr>
      <w:r w:rsidRPr="00A31B3F">
        <w:rPr>
          <w:rStyle w:val="issuereviewed1"/>
          <w:rFonts w:ascii="Times New Roman" w:hAnsi="Times New Roman"/>
          <w:color w:val="auto"/>
          <w:sz w:val="24"/>
          <w:szCs w:val="24"/>
        </w:rPr>
        <w:t>3.</w:t>
      </w:r>
      <w:r w:rsidR="00A31B3F" w:rsidRPr="00A31B3F">
        <w:rPr>
          <w:rStyle w:val="issuereviewed1"/>
          <w:rFonts w:ascii="Times New Roman" w:hAnsi="Times New Roman"/>
          <w:color w:val="auto"/>
          <w:sz w:val="24"/>
          <w:szCs w:val="24"/>
        </w:rPr>
        <w:t>#</w:t>
      </w:r>
    </w:p>
    <w:p w:rsidR="00763950" w:rsidRPr="00A31B3F" w:rsidRDefault="00763950" w:rsidP="00A31B3F">
      <w:pPr>
        <w:spacing w:after="0" w:line="240" w:lineRule="auto"/>
        <w:jc w:val="center"/>
        <w:rPr>
          <w:rFonts w:ascii="Times New Roman" w:hAnsi="Times New Roman"/>
          <w:sz w:val="24"/>
          <w:szCs w:val="24"/>
          <w:u w:val="single"/>
        </w:rPr>
      </w:pPr>
      <w:r w:rsidRPr="00A31B3F">
        <w:rPr>
          <w:rStyle w:val="issuereviewed1"/>
          <w:rFonts w:ascii="Times New Roman" w:hAnsi="Times New Roman"/>
          <w:b w:val="0"/>
          <w:color w:val="auto"/>
          <w:sz w:val="24"/>
          <w:szCs w:val="24"/>
          <w:u w:val="single"/>
        </w:rPr>
        <w:t>Par Alojas novada domes 2013. gada budžeta izpildi</w:t>
      </w:r>
    </w:p>
    <w:p w:rsidR="00A31B3F" w:rsidRPr="00A31B3F" w:rsidRDefault="00A31B3F" w:rsidP="00A31B3F">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A31B3F" w:rsidRPr="001245E5" w:rsidRDefault="00A31B3F" w:rsidP="00A31B3F">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A31B3F" w:rsidRPr="001245E5" w:rsidRDefault="00A31B3F" w:rsidP="00A31B3F">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A31B3F" w:rsidRPr="001245E5" w:rsidRDefault="00A31B3F" w:rsidP="00A31B3F">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A31B3F" w:rsidRDefault="00A31B3F" w:rsidP="00A31B3F">
      <w:pPr>
        <w:spacing w:after="0" w:line="240" w:lineRule="auto"/>
        <w:jc w:val="both"/>
        <w:rPr>
          <w:rFonts w:ascii="Times New Roman" w:hAnsi="Times New Roman"/>
          <w:b/>
          <w:sz w:val="24"/>
          <w:szCs w:val="24"/>
        </w:rPr>
      </w:pPr>
      <w:r w:rsidRPr="001245E5">
        <w:rPr>
          <w:rFonts w:ascii="Times New Roman" w:hAnsi="Times New Roman"/>
          <w:b/>
          <w:sz w:val="24"/>
          <w:szCs w:val="24"/>
        </w:rPr>
        <w:t>nolemj:</w:t>
      </w:r>
      <w:r>
        <w:rPr>
          <w:rFonts w:ascii="Times New Roman" w:hAnsi="Times New Roman"/>
          <w:b/>
          <w:sz w:val="24"/>
          <w:szCs w:val="24"/>
        </w:rPr>
        <w:t xml:space="preserve"> </w:t>
      </w:r>
      <w:r w:rsidRPr="00A31B3F">
        <w:rPr>
          <w:rFonts w:ascii="Times New Roman" w:hAnsi="Times New Roman"/>
          <w:sz w:val="24"/>
          <w:szCs w:val="24"/>
        </w:rPr>
        <w:t xml:space="preserve">pieņemt </w:t>
      </w:r>
      <w:r>
        <w:rPr>
          <w:rFonts w:ascii="Times New Roman" w:hAnsi="Times New Roman"/>
          <w:sz w:val="24"/>
          <w:szCs w:val="24"/>
        </w:rPr>
        <w:t>iesniegto lēmuma projektu (lēmums Nr.3 pievienots sēdes protokolam uz 1lp.).</w:t>
      </w:r>
    </w:p>
    <w:p w:rsidR="00A31B3F" w:rsidRDefault="00A31B3F" w:rsidP="00A31B3F">
      <w:pPr>
        <w:spacing w:after="0" w:line="240" w:lineRule="auto"/>
        <w:jc w:val="both"/>
        <w:rPr>
          <w:rFonts w:ascii="Times New Roman" w:hAnsi="Times New Roman"/>
          <w:b/>
          <w:sz w:val="24"/>
          <w:szCs w:val="24"/>
        </w:rPr>
      </w:pPr>
    </w:p>
    <w:p w:rsidR="00A31B3F" w:rsidRDefault="00A31B3F" w:rsidP="00A31B3F">
      <w:pPr>
        <w:spacing w:after="0" w:line="240" w:lineRule="auto"/>
        <w:jc w:val="both"/>
        <w:rPr>
          <w:rFonts w:ascii="Times New Roman" w:hAnsi="Times New Roman"/>
          <w:b/>
          <w:sz w:val="24"/>
          <w:szCs w:val="24"/>
        </w:rPr>
      </w:pPr>
    </w:p>
    <w:p w:rsidR="00A31B3F" w:rsidRPr="001C65E2" w:rsidRDefault="00A31B3F" w:rsidP="00A31B3F">
      <w:pPr>
        <w:spacing w:after="0" w:line="240" w:lineRule="auto"/>
        <w:jc w:val="both"/>
        <w:rPr>
          <w:rFonts w:ascii="Times New Roman" w:hAnsi="Times New Roman"/>
          <w:sz w:val="24"/>
          <w:szCs w:val="24"/>
        </w:rPr>
      </w:pPr>
    </w:p>
    <w:p w:rsidR="00A31B3F" w:rsidRPr="00A31B3F" w:rsidRDefault="00763950" w:rsidP="00A31B3F">
      <w:pPr>
        <w:spacing w:after="0" w:line="240" w:lineRule="auto"/>
        <w:jc w:val="center"/>
        <w:rPr>
          <w:rStyle w:val="issuereviewed1"/>
          <w:rFonts w:ascii="Times New Roman" w:hAnsi="Times New Roman"/>
          <w:color w:val="auto"/>
          <w:sz w:val="24"/>
          <w:szCs w:val="24"/>
        </w:rPr>
      </w:pPr>
      <w:r w:rsidRPr="00A31B3F">
        <w:rPr>
          <w:rStyle w:val="issuereviewed1"/>
          <w:rFonts w:ascii="Times New Roman" w:hAnsi="Times New Roman"/>
          <w:color w:val="auto"/>
          <w:sz w:val="24"/>
          <w:szCs w:val="24"/>
        </w:rPr>
        <w:t>4.</w:t>
      </w:r>
      <w:r w:rsidR="00A31B3F" w:rsidRPr="00A31B3F">
        <w:rPr>
          <w:rStyle w:val="issuereviewed1"/>
          <w:rFonts w:ascii="Times New Roman" w:hAnsi="Times New Roman"/>
          <w:color w:val="auto"/>
          <w:sz w:val="24"/>
          <w:szCs w:val="24"/>
        </w:rPr>
        <w:t>#</w:t>
      </w:r>
    </w:p>
    <w:p w:rsidR="00763950" w:rsidRPr="00A31B3F" w:rsidRDefault="00763950" w:rsidP="00A31B3F">
      <w:pPr>
        <w:spacing w:after="0" w:line="240" w:lineRule="auto"/>
        <w:jc w:val="center"/>
        <w:rPr>
          <w:rFonts w:ascii="Times New Roman" w:hAnsi="Times New Roman"/>
          <w:sz w:val="24"/>
          <w:szCs w:val="24"/>
          <w:u w:val="single"/>
        </w:rPr>
      </w:pPr>
      <w:r w:rsidRPr="00A31B3F">
        <w:rPr>
          <w:rStyle w:val="issuereviewed1"/>
          <w:rFonts w:ascii="Times New Roman" w:hAnsi="Times New Roman"/>
          <w:b w:val="0"/>
          <w:color w:val="auto"/>
          <w:sz w:val="24"/>
          <w:szCs w:val="24"/>
          <w:u w:val="single"/>
        </w:rPr>
        <w:t>Par Alojas novada domes, tās iestāžu un struktūrvienību, no pašvaldības budžeta finansēto, amata vienību, amatalgu apstiprināšanu</w:t>
      </w:r>
    </w:p>
    <w:p w:rsidR="00A31B3F" w:rsidRDefault="00A31B3F" w:rsidP="00A31B3F">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A31B3F" w:rsidRPr="00A31B3F" w:rsidRDefault="00A31B3F" w:rsidP="00A31B3F">
      <w:pPr>
        <w:spacing w:after="0" w:line="240" w:lineRule="auto"/>
        <w:jc w:val="center"/>
        <w:rPr>
          <w:rFonts w:ascii="Times New Roman" w:hAnsi="Times New Roman"/>
          <w:sz w:val="24"/>
          <w:szCs w:val="24"/>
        </w:rPr>
      </w:pPr>
    </w:p>
    <w:p w:rsidR="00A31B3F" w:rsidRPr="001245E5" w:rsidRDefault="00A31B3F" w:rsidP="00A31B3F">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A31B3F" w:rsidRPr="001245E5" w:rsidRDefault="00A31B3F" w:rsidP="00A31B3F">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A31B3F" w:rsidRPr="001245E5" w:rsidRDefault="00A31B3F" w:rsidP="00A31B3F">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A31B3F" w:rsidRDefault="00A31B3F" w:rsidP="00A31B3F">
      <w:pPr>
        <w:spacing w:after="0" w:line="240" w:lineRule="auto"/>
        <w:jc w:val="both"/>
        <w:rPr>
          <w:rFonts w:ascii="Times New Roman" w:hAnsi="Times New Roman"/>
          <w:sz w:val="24"/>
          <w:szCs w:val="24"/>
        </w:rPr>
      </w:pPr>
      <w:r w:rsidRPr="001245E5">
        <w:rPr>
          <w:rFonts w:ascii="Times New Roman" w:hAnsi="Times New Roman"/>
          <w:b/>
          <w:sz w:val="24"/>
          <w:szCs w:val="24"/>
        </w:rPr>
        <w:t>nolemj:</w:t>
      </w:r>
      <w:r w:rsidRPr="00A31B3F">
        <w:rPr>
          <w:rFonts w:ascii="Times New Roman" w:hAnsi="Times New Roman"/>
          <w:sz w:val="24"/>
          <w:szCs w:val="24"/>
        </w:rPr>
        <w:t xml:space="preserve"> </w:t>
      </w:r>
      <w:r>
        <w:rPr>
          <w:rFonts w:ascii="Times New Roman" w:hAnsi="Times New Roman"/>
          <w:sz w:val="24"/>
          <w:szCs w:val="24"/>
        </w:rPr>
        <w:t>a</w:t>
      </w:r>
      <w:r w:rsidRPr="00CA5202">
        <w:rPr>
          <w:rFonts w:ascii="Times New Roman" w:hAnsi="Times New Roman"/>
          <w:sz w:val="24"/>
          <w:szCs w:val="24"/>
        </w:rPr>
        <w:t>pstiprināt no pašvaldības budžeta finansētās Alojas novada domes, tās iestāžu un struktūrvienību amata vienības un am</w:t>
      </w:r>
      <w:r>
        <w:rPr>
          <w:rFonts w:ascii="Times New Roman" w:hAnsi="Times New Roman"/>
          <w:sz w:val="24"/>
          <w:szCs w:val="24"/>
        </w:rPr>
        <w:t xml:space="preserve">atalgas ar 2014.gada 1.janvāri </w:t>
      </w:r>
      <w:r>
        <w:rPr>
          <w:rFonts w:ascii="Times New Roman" w:hAnsi="Times New Roman"/>
          <w:sz w:val="24"/>
          <w:szCs w:val="24"/>
        </w:rPr>
        <w:lastRenderedPageBreak/>
        <w:t>s</w:t>
      </w:r>
      <w:r w:rsidR="001A5651">
        <w:rPr>
          <w:rFonts w:ascii="Times New Roman" w:hAnsi="Times New Roman"/>
          <w:sz w:val="24"/>
          <w:szCs w:val="24"/>
        </w:rPr>
        <w:t>askaņā ar pielikumiem (</w:t>
      </w:r>
      <w:r>
        <w:rPr>
          <w:rFonts w:ascii="Times New Roman" w:hAnsi="Times New Roman"/>
          <w:sz w:val="24"/>
          <w:szCs w:val="24"/>
        </w:rPr>
        <w:t>lēmums Nr.4 un pielikumi pievienoti sēdes protokolam  uz 14 lp.</w:t>
      </w:r>
      <w:r w:rsidR="0068192E">
        <w:rPr>
          <w:rFonts w:ascii="Times New Roman" w:hAnsi="Times New Roman"/>
          <w:sz w:val="24"/>
          <w:szCs w:val="24"/>
        </w:rPr>
        <w:t>).</w:t>
      </w:r>
    </w:p>
    <w:p w:rsidR="00A31B3F" w:rsidRDefault="00A31B3F" w:rsidP="00763950">
      <w:pPr>
        <w:spacing w:after="0" w:line="240" w:lineRule="auto"/>
        <w:jc w:val="both"/>
        <w:rPr>
          <w:rFonts w:ascii="Times New Roman" w:hAnsi="Times New Roman"/>
          <w:sz w:val="24"/>
          <w:szCs w:val="24"/>
        </w:rPr>
      </w:pPr>
    </w:p>
    <w:p w:rsidR="00A31B3F" w:rsidRPr="001C65E2" w:rsidRDefault="00A31B3F" w:rsidP="00763950">
      <w:pPr>
        <w:spacing w:after="0" w:line="240" w:lineRule="auto"/>
        <w:jc w:val="both"/>
        <w:rPr>
          <w:rFonts w:ascii="Times New Roman" w:hAnsi="Times New Roman"/>
          <w:sz w:val="24"/>
          <w:szCs w:val="24"/>
        </w:rPr>
      </w:pPr>
    </w:p>
    <w:p w:rsidR="001A5651" w:rsidRPr="001A5651" w:rsidRDefault="00763950" w:rsidP="001A5651">
      <w:pPr>
        <w:spacing w:after="0" w:line="240" w:lineRule="auto"/>
        <w:jc w:val="center"/>
        <w:rPr>
          <w:rStyle w:val="issuereviewed1"/>
          <w:rFonts w:ascii="Times New Roman" w:hAnsi="Times New Roman"/>
          <w:color w:val="auto"/>
          <w:sz w:val="24"/>
          <w:szCs w:val="24"/>
        </w:rPr>
      </w:pPr>
      <w:r w:rsidRPr="001A5651">
        <w:rPr>
          <w:rStyle w:val="issuereviewed1"/>
          <w:rFonts w:ascii="Times New Roman" w:hAnsi="Times New Roman"/>
          <w:color w:val="auto"/>
          <w:sz w:val="24"/>
          <w:szCs w:val="24"/>
        </w:rPr>
        <w:t xml:space="preserve">5. </w:t>
      </w:r>
      <w:r w:rsidR="001A5651" w:rsidRPr="001A5651">
        <w:rPr>
          <w:rStyle w:val="issuereviewed1"/>
          <w:rFonts w:ascii="Times New Roman" w:hAnsi="Times New Roman"/>
          <w:color w:val="auto"/>
          <w:sz w:val="24"/>
          <w:szCs w:val="24"/>
        </w:rPr>
        <w:t>#</w:t>
      </w:r>
    </w:p>
    <w:p w:rsidR="00763950" w:rsidRPr="001A5651" w:rsidRDefault="00763950" w:rsidP="001A5651">
      <w:pPr>
        <w:spacing w:after="0" w:line="240" w:lineRule="auto"/>
        <w:jc w:val="center"/>
        <w:rPr>
          <w:rFonts w:ascii="Times New Roman" w:hAnsi="Times New Roman"/>
          <w:sz w:val="24"/>
          <w:szCs w:val="24"/>
          <w:u w:val="single"/>
        </w:rPr>
      </w:pPr>
      <w:r w:rsidRPr="001A5651">
        <w:rPr>
          <w:rStyle w:val="issuereviewed1"/>
          <w:rFonts w:ascii="Times New Roman" w:hAnsi="Times New Roman"/>
          <w:b w:val="0"/>
          <w:color w:val="auto"/>
          <w:sz w:val="24"/>
          <w:szCs w:val="24"/>
          <w:u w:val="single"/>
        </w:rPr>
        <w:t>Par Alojas novada domes priekšsēdētāja amatalgas apstiprināšanu</w:t>
      </w:r>
    </w:p>
    <w:p w:rsidR="001A5651" w:rsidRPr="001A5651" w:rsidRDefault="001A5651" w:rsidP="001A5651">
      <w:pPr>
        <w:spacing w:after="0" w:line="240" w:lineRule="auto"/>
        <w:jc w:val="center"/>
        <w:rPr>
          <w:rFonts w:ascii="Times New Roman" w:hAnsi="Times New Roman"/>
          <w:sz w:val="24"/>
          <w:szCs w:val="24"/>
          <w:u w:val="single"/>
        </w:rPr>
      </w:pPr>
      <w:r w:rsidRPr="00A31B3F">
        <w:rPr>
          <w:rFonts w:ascii="Times New Roman" w:hAnsi="Times New Roman"/>
          <w:sz w:val="24"/>
          <w:szCs w:val="24"/>
        </w:rPr>
        <w:t>(z</w:t>
      </w:r>
      <w:r>
        <w:rPr>
          <w:rFonts w:ascii="Times New Roman" w:hAnsi="Times New Roman"/>
          <w:sz w:val="24"/>
          <w:szCs w:val="24"/>
        </w:rPr>
        <w:t xml:space="preserve">iņo: </w:t>
      </w:r>
      <w:proofErr w:type="spellStart"/>
      <w:r w:rsidR="00DB2768">
        <w:rPr>
          <w:rFonts w:ascii="Times New Roman" w:hAnsi="Times New Roman"/>
          <w:sz w:val="24"/>
          <w:szCs w:val="24"/>
        </w:rPr>
        <w:t>M.Možvillo</w:t>
      </w:r>
      <w:proofErr w:type="spellEnd"/>
      <w:r w:rsidR="00BC0A2B">
        <w:rPr>
          <w:rFonts w:ascii="Times New Roman" w:hAnsi="Times New Roman"/>
          <w:sz w:val="24"/>
          <w:szCs w:val="24"/>
        </w:rPr>
        <w:t xml:space="preserve"> </w:t>
      </w:r>
      <w:r>
        <w:rPr>
          <w:rFonts w:ascii="Times New Roman" w:hAnsi="Times New Roman"/>
          <w:sz w:val="24"/>
          <w:szCs w:val="24"/>
        </w:rPr>
        <w:t>)</w:t>
      </w:r>
    </w:p>
    <w:p w:rsidR="001A5651" w:rsidRDefault="001A5651" w:rsidP="00763950">
      <w:pPr>
        <w:spacing w:after="0" w:line="240" w:lineRule="auto"/>
        <w:jc w:val="both"/>
        <w:rPr>
          <w:rFonts w:ascii="Times New Roman" w:hAnsi="Times New Roman"/>
          <w:sz w:val="24"/>
          <w:szCs w:val="24"/>
        </w:rPr>
      </w:pPr>
    </w:p>
    <w:p w:rsidR="001A5651" w:rsidRPr="001245E5" w:rsidRDefault="001A5651" w:rsidP="001A5651">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10 </w:t>
      </w:r>
      <w:r w:rsidRPr="001245E5">
        <w:rPr>
          <w:rFonts w:ascii="Times New Roman" w:hAnsi="Times New Roman"/>
          <w:sz w:val="24"/>
          <w:szCs w:val="24"/>
        </w:rPr>
        <w:t>deputāti –</w:t>
      </w:r>
      <w:r>
        <w:rPr>
          <w:rFonts w:ascii="Times New Roman" w:hAnsi="Times New Roman"/>
          <w:sz w:val="24"/>
          <w:szCs w:val="24"/>
        </w:rPr>
        <w:t xml:space="preserve">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w:t>
      </w:r>
    </w:p>
    <w:p w:rsidR="001A5651" w:rsidRPr="001245E5" w:rsidRDefault="001A5651" w:rsidP="001A5651">
      <w:pPr>
        <w:spacing w:after="0" w:line="240" w:lineRule="auto"/>
        <w:rPr>
          <w:rFonts w:ascii="Times New Roman" w:hAnsi="Times New Roman"/>
          <w:sz w:val="24"/>
          <w:szCs w:val="24"/>
        </w:rPr>
      </w:pPr>
      <w:r w:rsidRPr="001245E5">
        <w:rPr>
          <w:rFonts w:ascii="Times New Roman" w:hAnsi="Times New Roman"/>
          <w:b/>
          <w:sz w:val="24"/>
          <w:szCs w:val="24"/>
        </w:rPr>
        <w:t>pret –</w:t>
      </w:r>
      <w:r>
        <w:rPr>
          <w:rFonts w:ascii="Times New Roman" w:hAnsi="Times New Roman"/>
          <w:sz w:val="24"/>
          <w:szCs w:val="24"/>
        </w:rPr>
        <w:t>Gundars Karlsons</w:t>
      </w:r>
      <w:r w:rsidRPr="001245E5">
        <w:rPr>
          <w:rFonts w:ascii="Times New Roman" w:hAnsi="Times New Roman"/>
          <w:sz w:val="24"/>
          <w:szCs w:val="24"/>
        </w:rPr>
        <w:t>,</w:t>
      </w:r>
    </w:p>
    <w:p w:rsidR="001A5651" w:rsidRDefault="001A5651" w:rsidP="001A5651">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Pr>
          <w:rFonts w:ascii="Times New Roman" w:hAnsi="Times New Roman"/>
          <w:sz w:val="24"/>
          <w:szCs w:val="24"/>
        </w:rPr>
        <w:t>–Inese Bite</w:t>
      </w:r>
      <w:r w:rsidRPr="001245E5">
        <w:rPr>
          <w:rFonts w:ascii="Times New Roman" w:hAnsi="Times New Roman"/>
          <w:sz w:val="24"/>
          <w:szCs w:val="24"/>
        </w:rPr>
        <w:t>,</w:t>
      </w:r>
    </w:p>
    <w:p w:rsidR="001A5651" w:rsidRPr="001A5651" w:rsidRDefault="001A5651" w:rsidP="001A5651">
      <w:pPr>
        <w:spacing w:after="0" w:line="240" w:lineRule="auto"/>
        <w:rPr>
          <w:rFonts w:ascii="Times New Roman" w:hAnsi="Times New Roman"/>
          <w:i/>
          <w:sz w:val="24"/>
          <w:szCs w:val="24"/>
        </w:rPr>
      </w:pPr>
      <w:r w:rsidRPr="001A5651">
        <w:rPr>
          <w:rFonts w:ascii="Times New Roman" w:hAnsi="Times New Roman"/>
          <w:i/>
          <w:sz w:val="24"/>
          <w:szCs w:val="24"/>
        </w:rPr>
        <w:t>Valdis Bārda balsojumā nepiedalās pildot likumā „Par interešu konflikta novēršanu valsts un pašvaldību amatpersonu darbā” paredzētos lēmumu pieņemšanas ierobežojumus</w:t>
      </w:r>
      <w:r>
        <w:rPr>
          <w:rFonts w:ascii="Times New Roman" w:hAnsi="Times New Roman"/>
          <w:i/>
          <w:sz w:val="24"/>
          <w:szCs w:val="24"/>
        </w:rPr>
        <w:t>,</w:t>
      </w:r>
    </w:p>
    <w:p w:rsidR="001A5651" w:rsidRDefault="001A5651" w:rsidP="001A5651">
      <w:pPr>
        <w:spacing w:after="0" w:line="240" w:lineRule="auto"/>
        <w:jc w:val="both"/>
        <w:rPr>
          <w:rFonts w:ascii="Times New Roman" w:hAnsi="Times New Roman"/>
          <w:b/>
          <w:sz w:val="24"/>
          <w:szCs w:val="24"/>
        </w:rPr>
      </w:pPr>
      <w:r w:rsidRPr="001245E5">
        <w:rPr>
          <w:rFonts w:ascii="Times New Roman" w:hAnsi="Times New Roman"/>
          <w:b/>
          <w:sz w:val="24"/>
          <w:szCs w:val="24"/>
        </w:rPr>
        <w:t>nolemj:</w:t>
      </w:r>
      <w:r w:rsidRPr="001A5651">
        <w:rPr>
          <w:rFonts w:ascii="Times New Roman" w:hAnsi="Times New Roman"/>
          <w:sz w:val="24"/>
          <w:szCs w:val="24"/>
        </w:rPr>
        <w:t xml:space="preserve"> </w:t>
      </w:r>
      <w:r w:rsidRPr="00A31B3F">
        <w:rPr>
          <w:rFonts w:ascii="Times New Roman" w:hAnsi="Times New Roman"/>
          <w:sz w:val="24"/>
          <w:szCs w:val="24"/>
        </w:rPr>
        <w:t xml:space="preserve">pieņemt </w:t>
      </w:r>
      <w:r>
        <w:rPr>
          <w:rFonts w:ascii="Times New Roman" w:hAnsi="Times New Roman"/>
          <w:sz w:val="24"/>
          <w:szCs w:val="24"/>
        </w:rPr>
        <w:t>iesniegto lēmuma projektu (lēmums Nr.5 pievienots sēdes protokolam uz 1lp.).</w:t>
      </w:r>
    </w:p>
    <w:p w:rsidR="001A5651" w:rsidRDefault="001A5651" w:rsidP="00763950">
      <w:pPr>
        <w:spacing w:after="0" w:line="240" w:lineRule="auto"/>
        <w:jc w:val="both"/>
        <w:rPr>
          <w:rFonts w:ascii="Times New Roman" w:hAnsi="Times New Roman"/>
          <w:sz w:val="24"/>
          <w:szCs w:val="24"/>
        </w:rPr>
      </w:pPr>
    </w:p>
    <w:p w:rsidR="001A5651" w:rsidRPr="001A5651" w:rsidRDefault="00763950" w:rsidP="001A5651">
      <w:pPr>
        <w:spacing w:after="0" w:line="240" w:lineRule="auto"/>
        <w:jc w:val="center"/>
        <w:rPr>
          <w:rStyle w:val="issuereviewed1"/>
          <w:rFonts w:ascii="Times New Roman" w:hAnsi="Times New Roman"/>
          <w:color w:val="auto"/>
          <w:sz w:val="24"/>
          <w:szCs w:val="24"/>
        </w:rPr>
      </w:pPr>
      <w:r w:rsidRPr="001A5651">
        <w:rPr>
          <w:rStyle w:val="issuereviewed1"/>
          <w:rFonts w:ascii="Times New Roman" w:hAnsi="Times New Roman"/>
          <w:color w:val="auto"/>
          <w:sz w:val="24"/>
          <w:szCs w:val="24"/>
        </w:rPr>
        <w:t xml:space="preserve">6. </w:t>
      </w:r>
      <w:r w:rsidR="001A5651" w:rsidRPr="001A5651">
        <w:rPr>
          <w:rStyle w:val="issuereviewed1"/>
          <w:rFonts w:ascii="Times New Roman" w:hAnsi="Times New Roman"/>
          <w:color w:val="auto"/>
          <w:sz w:val="24"/>
          <w:szCs w:val="24"/>
        </w:rPr>
        <w:t>#</w:t>
      </w:r>
    </w:p>
    <w:p w:rsidR="00763950" w:rsidRPr="001A5651" w:rsidRDefault="00763950" w:rsidP="001A5651">
      <w:pPr>
        <w:spacing w:after="0" w:line="240" w:lineRule="auto"/>
        <w:jc w:val="center"/>
        <w:rPr>
          <w:rFonts w:ascii="Times New Roman" w:hAnsi="Times New Roman"/>
          <w:sz w:val="24"/>
          <w:szCs w:val="24"/>
          <w:u w:val="single"/>
        </w:rPr>
      </w:pPr>
      <w:r w:rsidRPr="001A5651">
        <w:rPr>
          <w:rStyle w:val="issuereviewed1"/>
          <w:rFonts w:ascii="Times New Roman" w:hAnsi="Times New Roman"/>
          <w:b w:val="0"/>
          <w:color w:val="auto"/>
          <w:sz w:val="24"/>
          <w:szCs w:val="24"/>
          <w:u w:val="single"/>
        </w:rPr>
        <w:t>Par Alojas novada domes priekšsēdētāja vietnieka attīstības jautājumos amatalgas apstiprināšanu</w:t>
      </w:r>
    </w:p>
    <w:p w:rsidR="002164ED" w:rsidRDefault="002164ED" w:rsidP="002164ED">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1A5651" w:rsidRDefault="001A5651" w:rsidP="002164ED">
      <w:pPr>
        <w:spacing w:after="0" w:line="240" w:lineRule="auto"/>
        <w:jc w:val="center"/>
        <w:rPr>
          <w:rFonts w:ascii="Times New Roman" w:hAnsi="Times New Roman"/>
          <w:sz w:val="24"/>
          <w:szCs w:val="24"/>
        </w:rPr>
      </w:pPr>
    </w:p>
    <w:p w:rsidR="002164ED" w:rsidRPr="001245E5" w:rsidRDefault="002164ED" w:rsidP="002164ED">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sidR="00FE1097">
        <w:rPr>
          <w:rFonts w:ascii="Times New Roman" w:hAnsi="Times New Roman"/>
          <w:sz w:val="24"/>
          <w:szCs w:val="24"/>
        </w:rPr>
        <w:t xml:space="preserve"> 8</w:t>
      </w:r>
      <w:r>
        <w:rPr>
          <w:rFonts w:ascii="Times New Roman" w:hAnsi="Times New Roman"/>
          <w:sz w:val="24"/>
          <w:szCs w:val="24"/>
        </w:rPr>
        <w:t xml:space="preserve">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xml:space="preserve">, </w:t>
      </w:r>
    </w:p>
    <w:p w:rsidR="002164ED" w:rsidRPr="001245E5" w:rsidRDefault="002164ED" w:rsidP="002164ED">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Pr>
          <w:rFonts w:ascii="Times New Roman" w:hAnsi="Times New Roman"/>
          <w:sz w:val="24"/>
          <w:szCs w:val="24"/>
        </w:rPr>
        <w:t>Gundars Karlsons</w:t>
      </w:r>
      <w:r w:rsidRPr="001245E5">
        <w:rPr>
          <w:rFonts w:ascii="Times New Roman" w:hAnsi="Times New Roman"/>
          <w:sz w:val="24"/>
          <w:szCs w:val="24"/>
        </w:rPr>
        <w:t>,</w:t>
      </w:r>
    </w:p>
    <w:p w:rsidR="002164ED" w:rsidRDefault="002164ED" w:rsidP="002164ED">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Pr>
          <w:rFonts w:ascii="Times New Roman" w:hAnsi="Times New Roman"/>
          <w:sz w:val="24"/>
          <w:szCs w:val="24"/>
        </w:rPr>
        <w:t>– Agris Rubenis</w:t>
      </w:r>
      <w:r w:rsidRPr="001245E5">
        <w:rPr>
          <w:rFonts w:ascii="Times New Roman" w:hAnsi="Times New Roman"/>
          <w:sz w:val="24"/>
          <w:szCs w:val="24"/>
        </w:rPr>
        <w:t>,</w:t>
      </w:r>
      <w:r>
        <w:rPr>
          <w:rFonts w:ascii="Times New Roman" w:hAnsi="Times New Roman"/>
          <w:sz w:val="24"/>
          <w:szCs w:val="24"/>
        </w:rPr>
        <w:t xml:space="preserve"> Ilga Šmite, Inese Bite,</w:t>
      </w:r>
    </w:p>
    <w:p w:rsidR="00FE1097" w:rsidRPr="00FE1097" w:rsidRDefault="00FE1097" w:rsidP="002164ED">
      <w:pPr>
        <w:spacing w:after="0" w:line="240" w:lineRule="auto"/>
        <w:rPr>
          <w:rFonts w:ascii="Times New Roman" w:hAnsi="Times New Roman"/>
          <w:i/>
          <w:sz w:val="24"/>
          <w:szCs w:val="24"/>
        </w:rPr>
      </w:pPr>
      <w:r>
        <w:rPr>
          <w:rFonts w:ascii="Times New Roman" w:hAnsi="Times New Roman"/>
          <w:i/>
          <w:sz w:val="24"/>
          <w:szCs w:val="24"/>
        </w:rPr>
        <w:t xml:space="preserve">Dace </w:t>
      </w:r>
      <w:proofErr w:type="spellStart"/>
      <w:r>
        <w:rPr>
          <w:rFonts w:ascii="Times New Roman" w:hAnsi="Times New Roman"/>
          <w:i/>
          <w:sz w:val="24"/>
          <w:szCs w:val="24"/>
        </w:rPr>
        <w:t>Vilne</w:t>
      </w:r>
      <w:proofErr w:type="spellEnd"/>
      <w:r w:rsidRPr="001A5651">
        <w:rPr>
          <w:rFonts w:ascii="Times New Roman" w:hAnsi="Times New Roman"/>
          <w:i/>
          <w:sz w:val="24"/>
          <w:szCs w:val="24"/>
        </w:rPr>
        <w:t xml:space="preserve"> balsojumā nepiedalās pildot likumā „Par interešu konflikta novēršanu valsts un pašvaldību amatpersonu darbā” paredzētos lēmumu pieņemšanas ierobežojumus</w:t>
      </w:r>
      <w:r>
        <w:rPr>
          <w:rFonts w:ascii="Times New Roman" w:hAnsi="Times New Roman"/>
          <w:i/>
          <w:sz w:val="24"/>
          <w:szCs w:val="24"/>
        </w:rPr>
        <w:t>,</w:t>
      </w:r>
    </w:p>
    <w:p w:rsidR="00EA39EA" w:rsidRDefault="002164ED" w:rsidP="00EA39EA">
      <w:pPr>
        <w:spacing w:after="0" w:line="240" w:lineRule="auto"/>
        <w:jc w:val="both"/>
        <w:rPr>
          <w:rFonts w:ascii="Times New Roman" w:hAnsi="Times New Roman"/>
          <w:b/>
          <w:sz w:val="24"/>
          <w:szCs w:val="24"/>
        </w:rPr>
      </w:pPr>
      <w:r w:rsidRPr="001245E5">
        <w:rPr>
          <w:rFonts w:ascii="Times New Roman" w:hAnsi="Times New Roman"/>
          <w:b/>
          <w:sz w:val="24"/>
          <w:szCs w:val="24"/>
        </w:rPr>
        <w:t>nolemj:</w:t>
      </w:r>
      <w:r w:rsidR="00EA39EA" w:rsidRPr="00EA39EA">
        <w:rPr>
          <w:rFonts w:ascii="Times New Roman" w:hAnsi="Times New Roman"/>
          <w:sz w:val="24"/>
          <w:szCs w:val="24"/>
        </w:rPr>
        <w:t xml:space="preserve"> </w:t>
      </w:r>
      <w:r w:rsidR="00EA39EA" w:rsidRPr="00A31B3F">
        <w:rPr>
          <w:rFonts w:ascii="Times New Roman" w:hAnsi="Times New Roman"/>
          <w:sz w:val="24"/>
          <w:szCs w:val="24"/>
        </w:rPr>
        <w:t xml:space="preserve">pieņemt </w:t>
      </w:r>
      <w:r w:rsidR="00EA39EA">
        <w:rPr>
          <w:rFonts w:ascii="Times New Roman" w:hAnsi="Times New Roman"/>
          <w:sz w:val="24"/>
          <w:szCs w:val="24"/>
        </w:rPr>
        <w:t>iesniegto l</w:t>
      </w:r>
      <w:r w:rsidR="00FE1097">
        <w:rPr>
          <w:rFonts w:ascii="Times New Roman" w:hAnsi="Times New Roman"/>
          <w:sz w:val="24"/>
          <w:szCs w:val="24"/>
        </w:rPr>
        <w:t>ēmuma projektu (lēmums Nr.6</w:t>
      </w:r>
      <w:r w:rsidR="00EA39EA">
        <w:rPr>
          <w:rFonts w:ascii="Times New Roman" w:hAnsi="Times New Roman"/>
          <w:sz w:val="24"/>
          <w:szCs w:val="24"/>
        </w:rPr>
        <w:t xml:space="preserve"> pievienots sēdes protokolam uz 1lp.).</w:t>
      </w:r>
    </w:p>
    <w:p w:rsidR="00EA39EA" w:rsidRDefault="00EA39EA" w:rsidP="00EA39EA">
      <w:pPr>
        <w:spacing w:after="0" w:line="240" w:lineRule="auto"/>
        <w:jc w:val="both"/>
        <w:rPr>
          <w:rFonts w:ascii="Times New Roman" w:hAnsi="Times New Roman"/>
          <w:sz w:val="24"/>
          <w:szCs w:val="24"/>
        </w:rPr>
      </w:pPr>
    </w:p>
    <w:p w:rsidR="001A5651" w:rsidRDefault="001A5651" w:rsidP="00763950">
      <w:pPr>
        <w:spacing w:after="0" w:line="240" w:lineRule="auto"/>
        <w:jc w:val="both"/>
        <w:rPr>
          <w:rFonts w:ascii="Times New Roman" w:hAnsi="Times New Roman"/>
          <w:sz w:val="24"/>
          <w:szCs w:val="24"/>
        </w:rPr>
      </w:pPr>
    </w:p>
    <w:p w:rsidR="00124742" w:rsidRPr="00124742" w:rsidRDefault="00763950" w:rsidP="00124742">
      <w:pPr>
        <w:spacing w:after="0" w:line="240" w:lineRule="auto"/>
        <w:jc w:val="center"/>
        <w:rPr>
          <w:rStyle w:val="issuereviewed1"/>
          <w:rFonts w:ascii="Times New Roman" w:hAnsi="Times New Roman"/>
          <w:color w:val="auto"/>
          <w:sz w:val="24"/>
          <w:szCs w:val="24"/>
        </w:rPr>
      </w:pPr>
      <w:r w:rsidRPr="00124742">
        <w:rPr>
          <w:rStyle w:val="issuereviewed1"/>
          <w:rFonts w:ascii="Times New Roman" w:hAnsi="Times New Roman"/>
          <w:color w:val="auto"/>
          <w:sz w:val="24"/>
          <w:szCs w:val="24"/>
        </w:rPr>
        <w:t>7.</w:t>
      </w:r>
      <w:r w:rsidR="00124742" w:rsidRPr="00124742">
        <w:rPr>
          <w:rStyle w:val="issuereviewed1"/>
          <w:rFonts w:ascii="Times New Roman" w:hAnsi="Times New Roman"/>
          <w:color w:val="auto"/>
          <w:sz w:val="24"/>
          <w:szCs w:val="24"/>
        </w:rPr>
        <w:t>#</w:t>
      </w:r>
    </w:p>
    <w:p w:rsidR="00763950" w:rsidRPr="00124742" w:rsidRDefault="00763950" w:rsidP="00124742">
      <w:pPr>
        <w:spacing w:after="0" w:line="240" w:lineRule="auto"/>
        <w:jc w:val="center"/>
        <w:rPr>
          <w:rFonts w:ascii="Times New Roman" w:hAnsi="Times New Roman"/>
          <w:sz w:val="24"/>
          <w:szCs w:val="24"/>
          <w:u w:val="single"/>
        </w:rPr>
      </w:pPr>
      <w:r w:rsidRPr="00124742">
        <w:rPr>
          <w:rStyle w:val="issuereviewed1"/>
          <w:rFonts w:ascii="Times New Roman" w:hAnsi="Times New Roman"/>
          <w:b w:val="0"/>
          <w:color w:val="auto"/>
          <w:sz w:val="24"/>
          <w:szCs w:val="24"/>
          <w:u w:val="single"/>
        </w:rPr>
        <w:t>Par degvielas patēriņa limitu noteikšanu autotransportam domes priekšsēdētāja vietniecei attīstības jautājumos</w:t>
      </w:r>
    </w:p>
    <w:p w:rsidR="00124742" w:rsidRDefault="00124742" w:rsidP="00124742">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124742" w:rsidRDefault="00124742" w:rsidP="00124742">
      <w:pPr>
        <w:spacing w:after="0" w:line="240" w:lineRule="auto"/>
        <w:jc w:val="center"/>
        <w:rPr>
          <w:rFonts w:ascii="Times New Roman" w:hAnsi="Times New Roman"/>
          <w:sz w:val="24"/>
          <w:szCs w:val="24"/>
        </w:rPr>
      </w:pPr>
    </w:p>
    <w:p w:rsidR="00124742" w:rsidRPr="00124742" w:rsidRDefault="00124742" w:rsidP="00124742">
      <w:pPr>
        <w:spacing w:after="0" w:line="240" w:lineRule="auto"/>
        <w:jc w:val="center"/>
        <w:rPr>
          <w:rFonts w:ascii="Times New Roman" w:hAnsi="Times New Roman"/>
          <w:sz w:val="24"/>
          <w:szCs w:val="24"/>
          <w:u w:val="single"/>
        </w:rPr>
      </w:pPr>
    </w:p>
    <w:p w:rsidR="00124742" w:rsidRPr="001245E5" w:rsidRDefault="00124742" w:rsidP="00124742">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8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xml:space="preserve">, </w:t>
      </w:r>
    </w:p>
    <w:p w:rsidR="00124742" w:rsidRPr="001245E5" w:rsidRDefault="00124742" w:rsidP="00124742">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Pr>
          <w:rFonts w:ascii="Times New Roman" w:hAnsi="Times New Roman"/>
          <w:sz w:val="24"/>
          <w:szCs w:val="24"/>
        </w:rPr>
        <w:t>Gundars Karlsons</w:t>
      </w:r>
      <w:r w:rsidRPr="001245E5">
        <w:rPr>
          <w:rFonts w:ascii="Times New Roman" w:hAnsi="Times New Roman"/>
          <w:sz w:val="24"/>
          <w:szCs w:val="24"/>
        </w:rPr>
        <w:t>,</w:t>
      </w:r>
    </w:p>
    <w:p w:rsidR="00124742" w:rsidRDefault="00124742" w:rsidP="00124742">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Pr>
          <w:rFonts w:ascii="Times New Roman" w:hAnsi="Times New Roman"/>
          <w:sz w:val="24"/>
          <w:szCs w:val="24"/>
        </w:rPr>
        <w:t>– Agris Rubenis</w:t>
      </w:r>
      <w:r w:rsidRPr="001245E5">
        <w:rPr>
          <w:rFonts w:ascii="Times New Roman" w:hAnsi="Times New Roman"/>
          <w:sz w:val="24"/>
          <w:szCs w:val="24"/>
        </w:rPr>
        <w:t>,</w:t>
      </w:r>
      <w:r>
        <w:rPr>
          <w:rFonts w:ascii="Times New Roman" w:hAnsi="Times New Roman"/>
          <w:sz w:val="24"/>
          <w:szCs w:val="24"/>
        </w:rPr>
        <w:t xml:space="preserve"> Ilga Šmite, Inese Bite,</w:t>
      </w:r>
    </w:p>
    <w:p w:rsidR="00124742" w:rsidRPr="00FE1097" w:rsidRDefault="00124742" w:rsidP="00124742">
      <w:pPr>
        <w:spacing w:after="0" w:line="240" w:lineRule="auto"/>
        <w:rPr>
          <w:rFonts w:ascii="Times New Roman" w:hAnsi="Times New Roman"/>
          <w:i/>
          <w:sz w:val="24"/>
          <w:szCs w:val="24"/>
        </w:rPr>
      </w:pPr>
      <w:r>
        <w:rPr>
          <w:rFonts w:ascii="Times New Roman" w:hAnsi="Times New Roman"/>
          <w:i/>
          <w:sz w:val="24"/>
          <w:szCs w:val="24"/>
        </w:rPr>
        <w:t xml:space="preserve">Dace </w:t>
      </w:r>
      <w:proofErr w:type="spellStart"/>
      <w:r>
        <w:rPr>
          <w:rFonts w:ascii="Times New Roman" w:hAnsi="Times New Roman"/>
          <w:i/>
          <w:sz w:val="24"/>
          <w:szCs w:val="24"/>
        </w:rPr>
        <w:t>Vilne</w:t>
      </w:r>
      <w:proofErr w:type="spellEnd"/>
      <w:r w:rsidRPr="001A5651">
        <w:rPr>
          <w:rFonts w:ascii="Times New Roman" w:hAnsi="Times New Roman"/>
          <w:i/>
          <w:sz w:val="24"/>
          <w:szCs w:val="24"/>
        </w:rPr>
        <w:t xml:space="preserve"> balsojumā nepiedalās pildot likumā „Par interešu konflikta novēršanu valsts un pašvaldību amatpersonu darbā” paredzētos lēmumu pieņemšanas ierobežojumus</w:t>
      </w:r>
      <w:r>
        <w:rPr>
          <w:rFonts w:ascii="Times New Roman" w:hAnsi="Times New Roman"/>
          <w:i/>
          <w:sz w:val="24"/>
          <w:szCs w:val="24"/>
        </w:rPr>
        <w:t>,</w:t>
      </w:r>
    </w:p>
    <w:p w:rsidR="00124742" w:rsidRDefault="00124742" w:rsidP="00124742">
      <w:pPr>
        <w:spacing w:after="0" w:line="240" w:lineRule="auto"/>
        <w:jc w:val="both"/>
        <w:rPr>
          <w:rFonts w:ascii="Times New Roman" w:hAnsi="Times New Roman"/>
          <w:b/>
          <w:sz w:val="24"/>
          <w:szCs w:val="24"/>
        </w:rPr>
      </w:pPr>
      <w:r w:rsidRPr="001245E5">
        <w:rPr>
          <w:rFonts w:ascii="Times New Roman" w:hAnsi="Times New Roman"/>
          <w:b/>
          <w:sz w:val="24"/>
          <w:szCs w:val="24"/>
        </w:rPr>
        <w:lastRenderedPageBreak/>
        <w:t>nolemj:</w:t>
      </w:r>
      <w:r w:rsidRPr="00EA39EA">
        <w:rPr>
          <w:rFonts w:ascii="Times New Roman" w:hAnsi="Times New Roman"/>
          <w:sz w:val="24"/>
          <w:szCs w:val="24"/>
        </w:rPr>
        <w:t xml:space="preserve"> </w:t>
      </w:r>
      <w:r w:rsidRPr="00A31B3F">
        <w:rPr>
          <w:rFonts w:ascii="Times New Roman" w:hAnsi="Times New Roman"/>
          <w:sz w:val="24"/>
          <w:szCs w:val="24"/>
        </w:rPr>
        <w:t xml:space="preserve">pieņemt </w:t>
      </w:r>
      <w:r>
        <w:rPr>
          <w:rFonts w:ascii="Times New Roman" w:hAnsi="Times New Roman"/>
          <w:sz w:val="24"/>
          <w:szCs w:val="24"/>
        </w:rPr>
        <w:t>iesniegto lēmuma projektu (lēmums Nr.7 pievienots sēdes protokolam uz 1lp.).</w:t>
      </w:r>
    </w:p>
    <w:p w:rsidR="00124742" w:rsidRPr="001C65E2" w:rsidRDefault="00124742" w:rsidP="00763950">
      <w:pPr>
        <w:spacing w:after="0" w:line="240" w:lineRule="auto"/>
        <w:jc w:val="both"/>
        <w:rPr>
          <w:rFonts w:ascii="Times New Roman" w:hAnsi="Times New Roman"/>
          <w:sz w:val="24"/>
          <w:szCs w:val="24"/>
        </w:rPr>
      </w:pPr>
    </w:p>
    <w:p w:rsidR="00124742" w:rsidRPr="00124742" w:rsidRDefault="00763950" w:rsidP="00124742">
      <w:pPr>
        <w:spacing w:after="0" w:line="240" w:lineRule="auto"/>
        <w:jc w:val="center"/>
        <w:rPr>
          <w:rStyle w:val="issuereviewed1"/>
          <w:rFonts w:ascii="Times New Roman" w:hAnsi="Times New Roman"/>
          <w:color w:val="auto"/>
          <w:sz w:val="24"/>
          <w:szCs w:val="24"/>
        </w:rPr>
      </w:pPr>
      <w:r w:rsidRPr="00124742">
        <w:rPr>
          <w:rStyle w:val="issuereviewed1"/>
          <w:rFonts w:ascii="Times New Roman" w:hAnsi="Times New Roman"/>
          <w:color w:val="auto"/>
          <w:sz w:val="24"/>
          <w:szCs w:val="24"/>
        </w:rPr>
        <w:t>8.</w:t>
      </w:r>
      <w:r w:rsidR="00124742" w:rsidRPr="00124742">
        <w:rPr>
          <w:rStyle w:val="issuereviewed1"/>
          <w:rFonts w:ascii="Times New Roman" w:hAnsi="Times New Roman"/>
          <w:color w:val="auto"/>
          <w:sz w:val="24"/>
          <w:szCs w:val="24"/>
        </w:rPr>
        <w:t>#</w:t>
      </w:r>
    </w:p>
    <w:p w:rsidR="00763950" w:rsidRPr="00124742" w:rsidRDefault="00763950" w:rsidP="00124742">
      <w:pPr>
        <w:spacing w:after="0" w:line="240" w:lineRule="auto"/>
        <w:jc w:val="center"/>
        <w:rPr>
          <w:rFonts w:ascii="Times New Roman" w:hAnsi="Times New Roman"/>
          <w:sz w:val="24"/>
          <w:szCs w:val="24"/>
          <w:u w:val="single"/>
        </w:rPr>
      </w:pPr>
      <w:r w:rsidRPr="00124742">
        <w:rPr>
          <w:rStyle w:val="issuereviewed1"/>
          <w:rFonts w:ascii="Times New Roman" w:hAnsi="Times New Roman"/>
          <w:b w:val="0"/>
          <w:color w:val="auto"/>
          <w:sz w:val="24"/>
          <w:szCs w:val="24"/>
          <w:u w:val="single"/>
        </w:rPr>
        <w:t>Par mobilo telefonu lietošanas izmaksu limitu noteikšanu domes amatpersonām un darbiniekiem</w:t>
      </w:r>
    </w:p>
    <w:p w:rsidR="00124742" w:rsidRDefault="00124742" w:rsidP="00124742">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124742" w:rsidRDefault="00124742" w:rsidP="00124742">
      <w:pPr>
        <w:spacing w:after="0" w:line="240" w:lineRule="auto"/>
        <w:jc w:val="center"/>
        <w:rPr>
          <w:rFonts w:ascii="Times New Roman" w:hAnsi="Times New Roman"/>
          <w:sz w:val="24"/>
          <w:szCs w:val="24"/>
        </w:rPr>
      </w:pPr>
    </w:p>
    <w:p w:rsidR="00124742" w:rsidRPr="001245E5" w:rsidRDefault="00124742" w:rsidP="00124742">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124742" w:rsidRPr="001245E5" w:rsidRDefault="00124742" w:rsidP="00124742">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124742" w:rsidRPr="001245E5" w:rsidRDefault="00124742" w:rsidP="00124742">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DB2768" w:rsidRDefault="00124742" w:rsidP="00DB2768">
      <w:pPr>
        <w:spacing w:after="0" w:line="240" w:lineRule="auto"/>
        <w:jc w:val="both"/>
        <w:rPr>
          <w:rFonts w:ascii="Times New Roman" w:hAnsi="Times New Roman"/>
          <w:b/>
          <w:sz w:val="24"/>
          <w:szCs w:val="24"/>
        </w:rPr>
      </w:pPr>
      <w:r w:rsidRPr="001245E5">
        <w:rPr>
          <w:rFonts w:ascii="Times New Roman" w:hAnsi="Times New Roman"/>
          <w:b/>
          <w:sz w:val="24"/>
          <w:szCs w:val="24"/>
        </w:rPr>
        <w:t>nolemj:</w:t>
      </w:r>
      <w:r w:rsidR="00DB2768">
        <w:rPr>
          <w:rFonts w:ascii="Times New Roman" w:hAnsi="Times New Roman"/>
          <w:b/>
          <w:sz w:val="24"/>
          <w:szCs w:val="24"/>
        </w:rPr>
        <w:t xml:space="preserve"> </w:t>
      </w:r>
      <w:r w:rsidR="00DB2768" w:rsidRPr="00A31B3F">
        <w:rPr>
          <w:rFonts w:ascii="Times New Roman" w:hAnsi="Times New Roman"/>
          <w:sz w:val="24"/>
          <w:szCs w:val="24"/>
        </w:rPr>
        <w:t xml:space="preserve">pieņemt </w:t>
      </w:r>
      <w:r w:rsidR="00DB2768">
        <w:rPr>
          <w:rFonts w:ascii="Times New Roman" w:hAnsi="Times New Roman"/>
          <w:sz w:val="24"/>
          <w:szCs w:val="24"/>
        </w:rPr>
        <w:t>iesniegto lēmuma projektu (lēmums Nr.8 pievienots sēdes protokolam uz 1lp.).</w:t>
      </w:r>
    </w:p>
    <w:p w:rsidR="00124742" w:rsidRDefault="00124742" w:rsidP="00124742">
      <w:pPr>
        <w:spacing w:after="0" w:line="240" w:lineRule="auto"/>
        <w:rPr>
          <w:rFonts w:ascii="Times New Roman" w:hAnsi="Times New Roman"/>
          <w:sz w:val="24"/>
          <w:szCs w:val="24"/>
        </w:rPr>
      </w:pPr>
    </w:p>
    <w:p w:rsidR="00124742" w:rsidRPr="001C65E2" w:rsidRDefault="00124742" w:rsidP="00763950">
      <w:pPr>
        <w:spacing w:after="0" w:line="240" w:lineRule="auto"/>
        <w:jc w:val="both"/>
        <w:rPr>
          <w:rFonts w:ascii="Times New Roman" w:hAnsi="Times New Roman"/>
          <w:sz w:val="24"/>
          <w:szCs w:val="24"/>
        </w:rPr>
      </w:pPr>
    </w:p>
    <w:p w:rsidR="00DB2768" w:rsidRPr="00DB2768" w:rsidRDefault="00763950" w:rsidP="00DB2768">
      <w:pPr>
        <w:spacing w:after="0" w:line="240" w:lineRule="auto"/>
        <w:jc w:val="center"/>
        <w:rPr>
          <w:rStyle w:val="issuereviewed1"/>
          <w:rFonts w:ascii="Times New Roman" w:hAnsi="Times New Roman"/>
          <w:color w:val="auto"/>
          <w:sz w:val="24"/>
          <w:szCs w:val="24"/>
        </w:rPr>
      </w:pPr>
      <w:r w:rsidRPr="00DB2768">
        <w:rPr>
          <w:rStyle w:val="issuereviewed1"/>
          <w:rFonts w:ascii="Times New Roman" w:hAnsi="Times New Roman"/>
          <w:color w:val="auto"/>
          <w:sz w:val="24"/>
          <w:szCs w:val="24"/>
        </w:rPr>
        <w:t xml:space="preserve">9. </w:t>
      </w:r>
      <w:r w:rsidR="00DB2768" w:rsidRPr="00DB2768">
        <w:rPr>
          <w:rStyle w:val="issuereviewed1"/>
          <w:rFonts w:ascii="Times New Roman" w:hAnsi="Times New Roman"/>
          <w:color w:val="auto"/>
          <w:sz w:val="24"/>
          <w:szCs w:val="24"/>
        </w:rPr>
        <w:t>#</w:t>
      </w:r>
    </w:p>
    <w:p w:rsidR="00763950" w:rsidRPr="00DB2768" w:rsidRDefault="00763950" w:rsidP="00DB2768">
      <w:pPr>
        <w:spacing w:after="0" w:line="240" w:lineRule="auto"/>
        <w:jc w:val="center"/>
        <w:rPr>
          <w:rFonts w:ascii="Times New Roman" w:hAnsi="Times New Roman"/>
          <w:sz w:val="24"/>
          <w:szCs w:val="24"/>
          <w:u w:val="single"/>
        </w:rPr>
      </w:pPr>
      <w:r w:rsidRPr="00DB2768">
        <w:rPr>
          <w:rStyle w:val="issuereviewed1"/>
          <w:rFonts w:ascii="Times New Roman" w:hAnsi="Times New Roman"/>
          <w:b w:val="0"/>
          <w:color w:val="auto"/>
          <w:sz w:val="24"/>
          <w:szCs w:val="24"/>
          <w:u w:val="single"/>
        </w:rPr>
        <w:t>Par mobilo telefonu lietošanas izmaksu limitu noteikšanu</w:t>
      </w:r>
    </w:p>
    <w:p w:rsidR="00DB2768" w:rsidRPr="001A5651" w:rsidRDefault="00DB2768" w:rsidP="00DB2768">
      <w:pPr>
        <w:spacing w:after="0" w:line="240" w:lineRule="auto"/>
        <w:jc w:val="center"/>
        <w:rPr>
          <w:rFonts w:ascii="Times New Roman" w:hAnsi="Times New Roman"/>
          <w:sz w:val="24"/>
          <w:szCs w:val="24"/>
          <w:u w:val="single"/>
        </w:rPr>
      </w:pPr>
      <w:r w:rsidRPr="00A31B3F">
        <w:rPr>
          <w:rFonts w:ascii="Times New Roman" w:hAnsi="Times New Roman"/>
          <w:sz w:val="24"/>
          <w:szCs w:val="24"/>
        </w:rPr>
        <w:t>(z</w:t>
      </w:r>
      <w:r>
        <w:rPr>
          <w:rFonts w:ascii="Times New Roman" w:hAnsi="Times New Roman"/>
          <w:sz w:val="24"/>
          <w:szCs w:val="24"/>
        </w:rPr>
        <w:t xml:space="preserve">iņo: </w:t>
      </w:r>
      <w:proofErr w:type="spellStart"/>
      <w:r>
        <w:rPr>
          <w:rFonts w:ascii="Times New Roman" w:hAnsi="Times New Roman"/>
          <w:sz w:val="24"/>
          <w:szCs w:val="24"/>
        </w:rPr>
        <w:t>M.Možvillo</w:t>
      </w:r>
      <w:proofErr w:type="spellEnd"/>
      <w:r>
        <w:rPr>
          <w:rFonts w:ascii="Times New Roman" w:hAnsi="Times New Roman"/>
          <w:sz w:val="24"/>
          <w:szCs w:val="24"/>
        </w:rPr>
        <w:t xml:space="preserve"> )</w:t>
      </w:r>
    </w:p>
    <w:p w:rsidR="00DB2768" w:rsidRDefault="00DB2768" w:rsidP="00DB2768">
      <w:pPr>
        <w:spacing w:after="0" w:line="240" w:lineRule="auto"/>
        <w:jc w:val="center"/>
        <w:rPr>
          <w:rFonts w:ascii="Times New Roman" w:hAnsi="Times New Roman"/>
          <w:sz w:val="24"/>
          <w:szCs w:val="24"/>
        </w:rPr>
      </w:pPr>
    </w:p>
    <w:p w:rsidR="00DB2768" w:rsidRPr="001245E5" w:rsidRDefault="00DB2768" w:rsidP="00DB2768">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12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DB2768" w:rsidRPr="001245E5" w:rsidRDefault="00DB2768" w:rsidP="00DB2768">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DB2768" w:rsidRDefault="00DB2768" w:rsidP="00DB2768">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DB2768" w:rsidRPr="00DB2768" w:rsidRDefault="00DB2768" w:rsidP="00DB2768">
      <w:pPr>
        <w:spacing w:after="0" w:line="240" w:lineRule="auto"/>
        <w:rPr>
          <w:rFonts w:ascii="Times New Roman" w:hAnsi="Times New Roman"/>
          <w:i/>
          <w:sz w:val="24"/>
          <w:szCs w:val="24"/>
        </w:rPr>
      </w:pPr>
      <w:r>
        <w:rPr>
          <w:rFonts w:ascii="Times New Roman" w:hAnsi="Times New Roman"/>
          <w:i/>
          <w:sz w:val="24"/>
          <w:szCs w:val="24"/>
        </w:rPr>
        <w:t xml:space="preserve">Valdis Bārda,  Dace </w:t>
      </w:r>
      <w:proofErr w:type="spellStart"/>
      <w:r>
        <w:rPr>
          <w:rFonts w:ascii="Times New Roman" w:hAnsi="Times New Roman"/>
          <w:i/>
          <w:sz w:val="24"/>
          <w:szCs w:val="24"/>
        </w:rPr>
        <w:t>Vilne</w:t>
      </w:r>
      <w:proofErr w:type="spellEnd"/>
      <w:r w:rsidRPr="001A5651">
        <w:rPr>
          <w:rFonts w:ascii="Times New Roman" w:hAnsi="Times New Roman"/>
          <w:i/>
          <w:sz w:val="24"/>
          <w:szCs w:val="24"/>
        </w:rPr>
        <w:t xml:space="preserve"> balsojumā nepiedalās pildot likumā „Par interešu konflikta novēršanu valsts un pašvaldību amatpersonu darbā” paredzētos lēmumu pieņemšanas ierobežojumus</w:t>
      </w:r>
      <w:r>
        <w:rPr>
          <w:rFonts w:ascii="Times New Roman" w:hAnsi="Times New Roman"/>
          <w:i/>
          <w:sz w:val="24"/>
          <w:szCs w:val="24"/>
        </w:rPr>
        <w:t>,</w:t>
      </w:r>
    </w:p>
    <w:p w:rsidR="00DB2768" w:rsidRPr="00F5426B" w:rsidRDefault="00DB2768" w:rsidP="00763950">
      <w:pPr>
        <w:spacing w:after="0" w:line="240" w:lineRule="auto"/>
        <w:jc w:val="both"/>
        <w:rPr>
          <w:rFonts w:ascii="Times New Roman" w:hAnsi="Times New Roman"/>
          <w:b/>
          <w:sz w:val="24"/>
          <w:szCs w:val="24"/>
        </w:rPr>
      </w:pPr>
      <w:r w:rsidRPr="001245E5">
        <w:rPr>
          <w:rFonts w:ascii="Times New Roman" w:hAnsi="Times New Roman"/>
          <w:b/>
          <w:sz w:val="24"/>
          <w:szCs w:val="24"/>
        </w:rPr>
        <w:t>nolemj:</w:t>
      </w:r>
      <w:r>
        <w:rPr>
          <w:rFonts w:ascii="Times New Roman" w:hAnsi="Times New Roman"/>
          <w:b/>
          <w:sz w:val="24"/>
          <w:szCs w:val="24"/>
        </w:rPr>
        <w:t xml:space="preserve"> </w:t>
      </w:r>
      <w:r w:rsidRPr="00A31B3F">
        <w:rPr>
          <w:rFonts w:ascii="Times New Roman" w:hAnsi="Times New Roman"/>
          <w:sz w:val="24"/>
          <w:szCs w:val="24"/>
        </w:rPr>
        <w:t xml:space="preserve">pieņemt </w:t>
      </w:r>
      <w:r>
        <w:rPr>
          <w:rFonts w:ascii="Times New Roman" w:hAnsi="Times New Roman"/>
          <w:sz w:val="24"/>
          <w:szCs w:val="24"/>
        </w:rPr>
        <w:t>iesniegto lēmuma projektu (lēmums Nr.9 pievienots sēdes protokolam uz 1lp.).</w:t>
      </w:r>
    </w:p>
    <w:p w:rsidR="00DB2768" w:rsidRPr="00DB2768" w:rsidRDefault="00763950" w:rsidP="00DB2768">
      <w:pPr>
        <w:spacing w:after="0" w:line="240" w:lineRule="auto"/>
        <w:jc w:val="center"/>
        <w:rPr>
          <w:rStyle w:val="issuereviewed1"/>
          <w:rFonts w:ascii="Times New Roman" w:hAnsi="Times New Roman"/>
          <w:color w:val="auto"/>
          <w:sz w:val="24"/>
          <w:szCs w:val="24"/>
        </w:rPr>
      </w:pPr>
      <w:r w:rsidRPr="00DB2768">
        <w:rPr>
          <w:rStyle w:val="issuereviewed1"/>
          <w:rFonts w:ascii="Times New Roman" w:hAnsi="Times New Roman"/>
          <w:color w:val="auto"/>
          <w:sz w:val="24"/>
          <w:szCs w:val="24"/>
        </w:rPr>
        <w:t>10.</w:t>
      </w:r>
      <w:r w:rsidR="00DB2768" w:rsidRPr="00DB2768">
        <w:rPr>
          <w:rStyle w:val="issuereviewed1"/>
          <w:rFonts w:ascii="Times New Roman" w:hAnsi="Times New Roman"/>
          <w:color w:val="auto"/>
          <w:sz w:val="24"/>
          <w:szCs w:val="24"/>
        </w:rPr>
        <w:t>#</w:t>
      </w:r>
    </w:p>
    <w:p w:rsidR="00763950" w:rsidRPr="00DB2768" w:rsidRDefault="00763950" w:rsidP="00DB2768">
      <w:pPr>
        <w:spacing w:after="0" w:line="240" w:lineRule="auto"/>
        <w:jc w:val="center"/>
        <w:rPr>
          <w:rFonts w:ascii="Times New Roman" w:hAnsi="Times New Roman"/>
          <w:sz w:val="24"/>
          <w:szCs w:val="24"/>
          <w:u w:val="single"/>
        </w:rPr>
      </w:pPr>
      <w:r w:rsidRPr="00DB2768">
        <w:rPr>
          <w:rStyle w:val="issuereviewed1"/>
          <w:rFonts w:ascii="Times New Roman" w:hAnsi="Times New Roman"/>
          <w:b w:val="0"/>
          <w:color w:val="auto"/>
          <w:sz w:val="24"/>
          <w:szCs w:val="24"/>
          <w:u w:val="single"/>
        </w:rPr>
        <w:t>Par degvielas patēriņa limitu noteikšanu autotransportam</w:t>
      </w:r>
    </w:p>
    <w:p w:rsidR="00DB2768" w:rsidRDefault="00DB2768" w:rsidP="00DB2768">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DB2768" w:rsidRDefault="00DB2768" w:rsidP="00DB2768">
      <w:pPr>
        <w:spacing w:after="0" w:line="240" w:lineRule="auto"/>
        <w:jc w:val="center"/>
        <w:rPr>
          <w:rFonts w:ascii="Times New Roman" w:hAnsi="Times New Roman"/>
          <w:sz w:val="24"/>
          <w:szCs w:val="24"/>
        </w:rPr>
      </w:pPr>
    </w:p>
    <w:p w:rsidR="00DB2768" w:rsidRPr="001245E5" w:rsidRDefault="00DB2768" w:rsidP="00DB2768">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DB2768" w:rsidRPr="001245E5" w:rsidRDefault="00DB2768" w:rsidP="00DB2768">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DB2768" w:rsidRPr="001245E5" w:rsidRDefault="00DB2768" w:rsidP="00DB2768">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DB2768" w:rsidRDefault="00DB2768" w:rsidP="00DB2768">
      <w:pPr>
        <w:spacing w:after="0" w:line="240" w:lineRule="auto"/>
        <w:jc w:val="both"/>
        <w:rPr>
          <w:rFonts w:ascii="Times New Roman" w:hAnsi="Times New Roman"/>
          <w:b/>
          <w:sz w:val="24"/>
          <w:szCs w:val="24"/>
        </w:rPr>
      </w:pPr>
      <w:r w:rsidRPr="001245E5">
        <w:rPr>
          <w:rFonts w:ascii="Times New Roman" w:hAnsi="Times New Roman"/>
          <w:b/>
          <w:sz w:val="24"/>
          <w:szCs w:val="24"/>
        </w:rPr>
        <w:t>nolemj:</w:t>
      </w:r>
      <w:r w:rsidRPr="00DB2768">
        <w:rPr>
          <w:rFonts w:ascii="Times New Roman" w:hAnsi="Times New Roman"/>
          <w:sz w:val="24"/>
          <w:szCs w:val="24"/>
        </w:rPr>
        <w:t xml:space="preserve"> </w:t>
      </w:r>
      <w:r w:rsidRPr="00A31B3F">
        <w:rPr>
          <w:rFonts w:ascii="Times New Roman" w:hAnsi="Times New Roman"/>
          <w:sz w:val="24"/>
          <w:szCs w:val="24"/>
        </w:rPr>
        <w:t xml:space="preserve">pieņemt </w:t>
      </w:r>
      <w:r>
        <w:rPr>
          <w:rFonts w:ascii="Times New Roman" w:hAnsi="Times New Roman"/>
          <w:sz w:val="24"/>
          <w:szCs w:val="24"/>
        </w:rPr>
        <w:t>iesniegto lēmuma projektu (lēmums Nr.10 pievienots sēdes protokolam uz 1lp.).</w:t>
      </w:r>
    </w:p>
    <w:p w:rsidR="00DB2768" w:rsidRPr="001C65E2" w:rsidRDefault="00DB2768" w:rsidP="00763950">
      <w:pPr>
        <w:spacing w:after="0" w:line="240" w:lineRule="auto"/>
        <w:jc w:val="both"/>
        <w:rPr>
          <w:rFonts w:ascii="Times New Roman" w:hAnsi="Times New Roman"/>
          <w:sz w:val="24"/>
          <w:szCs w:val="24"/>
        </w:rPr>
      </w:pPr>
    </w:p>
    <w:p w:rsidR="00DB2768" w:rsidRPr="0068192E" w:rsidRDefault="00763950" w:rsidP="00DB2768">
      <w:pPr>
        <w:spacing w:after="0" w:line="240" w:lineRule="auto"/>
        <w:jc w:val="center"/>
        <w:rPr>
          <w:rStyle w:val="issuereviewed1"/>
          <w:rFonts w:ascii="Times New Roman" w:hAnsi="Times New Roman"/>
          <w:color w:val="auto"/>
          <w:sz w:val="24"/>
          <w:szCs w:val="24"/>
        </w:rPr>
      </w:pPr>
      <w:r w:rsidRPr="0068192E">
        <w:rPr>
          <w:rStyle w:val="issuereviewed1"/>
          <w:rFonts w:ascii="Times New Roman" w:hAnsi="Times New Roman"/>
          <w:color w:val="auto"/>
          <w:sz w:val="24"/>
          <w:szCs w:val="24"/>
        </w:rPr>
        <w:t>11.</w:t>
      </w:r>
      <w:r w:rsidR="00DB2768" w:rsidRPr="0068192E">
        <w:rPr>
          <w:rStyle w:val="issuereviewed1"/>
          <w:rFonts w:ascii="Times New Roman" w:hAnsi="Times New Roman"/>
          <w:color w:val="auto"/>
          <w:sz w:val="24"/>
          <w:szCs w:val="24"/>
        </w:rPr>
        <w:t>#</w:t>
      </w:r>
    </w:p>
    <w:p w:rsidR="00763950" w:rsidRPr="0068192E" w:rsidRDefault="00763950" w:rsidP="00763950">
      <w:pPr>
        <w:spacing w:after="0" w:line="240" w:lineRule="auto"/>
        <w:jc w:val="both"/>
        <w:rPr>
          <w:rFonts w:ascii="Times New Roman" w:hAnsi="Times New Roman"/>
          <w:sz w:val="24"/>
          <w:szCs w:val="24"/>
          <w:u w:val="single"/>
        </w:rPr>
      </w:pPr>
      <w:r w:rsidRPr="0068192E">
        <w:rPr>
          <w:rStyle w:val="issuereviewed1"/>
          <w:rFonts w:ascii="Times New Roman" w:hAnsi="Times New Roman"/>
          <w:b w:val="0"/>
          <w:color w:val="auto"/>
          <w:sz w:val="24"/>
          <w:szCs w:val="24"/>
          <w:u w:val="single"/>
        </w:rPr>
        <w:t xml:space="preserve"> Par SIA "Alojas veselības aprūpes centrs" uzturēšanās izmaksu tāmes apstiprināšanu</w:t>
      </w:r>
    </w:p>
    <w:p w:rsidR="0068192E" w:rsidRDefault="0068192E" w:rsidP="0068192E">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F5426B" w:rsidRDefault="00F5426B" w:rsidP="0068192E">
      <w:pPr>
        <w:spacing w:after="0" w:line="240" w:lineRule="auto"/>
        <w:jc w:val="center"/>
        <w:rPr>
          <w:rFonts w:ascii="Times New Roman" w:hAnsi="Times New Roman"/>
          <w:sz w:val="24"/>
          <w:szCs w:val="24"/>
        </w:rPr>
      </w:pPr>
    </w:p>
    <w:p w:rsidR="0068192E" w:rsidRPr="001245E5" w:rsidRDefault="0068192E" w:rsidP="0068192E">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68192E" w:rsidRPr="001245E5" w:rsidRDefault="0068192E" w:rsidP="0068192E">
      <w:pPr>
        <w:spacing w:after="0" w:line="240" w:lineRule="auto"/>
        <w:rPr>
          <w:rFonts w:ascii="Times New Roman" w:hAnsi="Times New Roman"/>
          <w:sz w:val="24"/>
          <w:szCs w:val="24"/>
        </w:rPr>
      </w:pPr>
      <w:r w:rsidRPr="001245E5">
        <w:rPr>
          <w:rFonts w:ascii="Times New Roman" w:hAnsi="Times New Roman"/>
          <w:b/>
          <w:sz w:val="24"/>
          <w:szCs w:val="24"/>
        </w:rPr>
        <w:lastRenderedPageBreak/>
        <w:t xml:space="preserve">pret – </w:t>
      </w:r>
      <w:r w:rsidRPr="001245E5">
        <w:rPr>
          <w:rFonts w:ascii="Times New Roman" w:hAnsi="Times New Roman"/>
          <w:sz w:val="24"/>
          <w:szCs w:val="24"/>
        </w:rPr>
        <w:t>nav,</w:t>
      </w:r>
    </w:p>
    <w:p w:rsidR="0068192E" w:rsidRPr="001245E5" w:rsidRDefault="0068192E" w:rsidP="0068192E">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DB2768" w:rsidRPr="00F5426B" w:rsidRDefault="0068192E" w:rsidP="00763950">
      <w:pPr>
        <w:spacing w:after="0" w:line="240" w:lineRule="auto"/>
        <w:jc w:val="both"/>
        <w:rPr>
          <w:rStyle w:val="issuereviewed1"/>
          <w:rFonts w:ascii="Times New Roman" w:hAnsi="Times New Roman"/>
          <w:bCs w:val="0"/>
          <w:color w:val="auto"/>
          <w:sz w:val="24"/>
          <w:szCs w:val="24"/>
        </w:rPr>
      </w:pPr>
      <w:r w:rsidRPr="001245E5">
        <w:rPr>
          <w:rFonts w:ascii="Times New Roman" w:hAnsi="Times New Roman"/>
          <w:b/>
          <w:sz w:val="24"/>
          <w:szCs w:val="24"/>
        </w:rPr>
        <w:t>nolemj:</w:t>
      </w:r>
      <w:r w:rsidRPr="00DB2768">
        <w:rPr>
          <w:rFonts w:ascii="Times New Roman" w:hAnsi="Times New Roman"/>
          <w:sz w:val="24"/>
          <w:szCs w:val="24"/>
        </w:rPr>
        <w:t xml:space="preserve"> </w:t>
      </w:r>
      <w:r w:rsidRPr="0068192E">
        <w:rPr>
          <w:rFonts w:ascii="Times New Roman" w:hAnsi="Times New Roman"/>
          <w:sz w:val="24"/>
          <w:szCs w:val="24"/>
        </w:rPr>
        <w:t>apstiprināt SIA „Alojas veselības aprūpes centrs” uzturēšanās izmaksu tāmi 2014.gadam</w:t>
      </w:r>
      <w:r>
        <w:rPr>
          <w:rFonts w:ascii="Times New Roman" w:hAnsi="Times New Roman"/>
          <w:sz w:val="24"/>
          <w:szCs w:val="24"/>
        </w:rPr>
        <w:t xml:space="preserve">  saskaņā ar pielikumu (lēmums Nr.11 pievienots sēdes protokolam uz 2 lpp.).</w:t>
      </w:r>
    </w:p>
    <w:p w:rsidR="0068192E" w:rsidRPr="0068192E" w:rsidRDefault="00763950" w:rsidP="0068192E">
      <w:pPr>
        <w:spacing w:after="0" w:line="240" w:lineRule="auto"/>
        <w:jc w:val="center"/>
        <w:rPr>
          <w:rStyle w:val="issuereviewed1"/>
          <w:rFonts w:ascii="Times New Roman" w:hAnsi="Times New Roman"/>
          <w:color w:val="auto"/>
          <w:sz w:val="24"/>
          <w:szCs w:val="24"/>
        </w:rPr>
      </w:pPr>
      <w:r w:rsidRPr="0068192E">
        <w:rPr>
          <w:rStyle w:val="issuereviewed1"/>
          <w:rFonts w:ascii="Times New Roman" w:hAnsi="Times New Roman"/>
          <w:color w:val="auto"/>
          <w:sz w:val="24"/>
          <w:szCs w:val="24"/>
        </w:rPr>
        <w:t>12.</w:t>
      </w:r>
      <w:r w:rsidR="0068192E" w:rsidRPr="0068192E">
        <w:rPr>
          <w:rStyle w:val="issuereviewed1"/>
          <w:rFonts w:ascii="Times New Roman" w:hAnsi="Times New Roman"/>
          <w:color w:val="auto"/>
          <w:sz w:val="24"/>
          <w:szCs w:val="24"/>
        </w:rPr>
        <w:t>#</w:t>
      </w:r>
    </w:p>
    <w:p w:rsidR="00763950" w:rsidRPr="0068192E" w:rsidRDefault="00763950" w:rsidP="0068192E">
      <w:pPr>
        <w:spacing w:after="0" w:line="240" w:lineRule="auto"/>
        <w:jc w:val="center"/>
        <w:rPr>
          <w:rStyle w:val="issuecollapse1"/>
          <w:rFonts w:ascii="Times New Roman" w:hAnsi="Times New Roman"/>
          <w:sz w:val="24"/>
          <w:szCs w:val="24"/>
          <w:u w:val="single"/>
        </w:rPr>
      </w:pPr>
      <w:r w:rsidRPr="0068192E">
        <w:rPr>
          <w:rStyle w:val="issuereviewed1"/>
          <w:rFonts w:ascii="Times New Roman" w:hAnsi="Times New Roman"/>
          <w:b w:val="0"/>
          <w:color w:val="auto"/>
          <w:sz w:val="24"/>
          <w:szCs w:val="24"/>
          <w:u w:val="single"/>
        </w:rPr>
        <w:t>Par pansionāta „Urga” klientu uzturēšanās izmaksu tāmes 2014.gadā apstiprināšanu</w:t>
      </w:r>
    </w:p>
    <w:p w:rsidR="0068192E" w:rsidRDefault="0068192E" w:rsidP="0068192E">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68192E" w:rsidRDefault="0068192E" w:rsidP="0068192E">
      <w:pPr>
        <w:spacing w:after="0" w:line="240" w:lineRule="auto"/>
        <w:jc w:val="center"/>
        <w:rPr>
          <w:rFonts w:ascii="Times New Roman" w:hAnsi="Times New Roman"/>
          <w:sz w:val="24"/>
          <w:szCs w:val="24"/>
        </w:rPr>
      </w:pPr>
    </w:p>
    <w:p w:rsidR="0068192E" w:rsidRPr="001245E5" w:rsidRDefault="0068192E" w:rsidP="00373185">
      <w:pPr>
        <w:spacing w:after="0" w:line="240" w:lineRule="auto"/>
        <w:jc w:val="both"/>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68192E" w:rsidRPr="001245E5" w:rsidRDefault="0068192E" w:rsidP="00373185">
      <w:pPr>
        <w:spacing w:after="0" w:line="240" w:lineRule="auto"/>
        <w:jc w:val="both"/>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68192E" w:rsidRPr="001245E5" w:rsidRDefault="0068192E" w:rsidP="00373185">
      <w:pPr>
        <w:spacing w:after="0" w:line="240" w:lineRule="auto"/>
        <w:jc w:val="both"/>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68192E" w:rsidRPr="0068192E" w:rsidRDefault="0068192E" w:rsidP="00373185">
      <w:pPr>
        <w:spacing w:after="0" w:line="240" w:lineRule="auto"/>
        <w:jc w:val="both"/>
        <w:rPr>
          <w:rFonts w:ascii="Times New Roman" w:hAnsi="Times New Roman"/>
          <w:b/>
          <w:sz w:val="24"/>
          <w:szCs w:val="24"/>
        </w:rPr>
      </w:pPr>
      <w:r w:rsidRPr="001245E5">
        <w:rPr>
          <w:rFonts w:ascii="Times New Roman" w:hAnsi="Times New Roman"/>
          <w:b/>
          <w:sz w:val="24"/>
          <w:szCs w:val="24"/>
        </w:rPr>
        <w:t>nolemj:</w:t>
      </w:r>
      <w:r w:rsidRPr="00DB2768">
        <w:rPr>
          <w:rFonts w:ascii="Times New Roman" w:hAnsi="Times New Roman"/>
          <w:sz w:val="24"/>
          <w:szCs w:val="24"/>
        </w:rPr>
        <w:t xml:space="preserve"> </w:t>
      </w:r>
      <w:r w:rsidRPr="00A703DA">
        <w:rPr>
          <w:rFonts w:ascii="Times New Roman" w:hAnsi="Times New Roman"/>
          <w:sz w:val="24"/>
          <w:szCs w:val="24"/>
        </w:rPr>
        <w:t>apstiprināt  pansionāta „Urga” klientu uztu</w:t>
      </w:r>
      <w:r>
        <w:rPr>
          <w:rFonts w:ascii="Times New Roman" w:hAnsi="Times New Roman"/>
          <w:sz w:val="24"/>
          <w:szCs w:val="24"/>
        </w:rPr>
        <w:t>rēšanās izmaksu tāmi 2014.gadam saskaņā ar pielikumu  (lēmums Nr.12 pievienots sēdes protokolam uz 2 lp.).</w:t>
      </w:r>
    </w:p>
    <w:p w:rsidR="00DB2768" w:rsidRPr="001C65E2" w:rsidRDefault="00DB2768" w:rsidP="00763950">
      <w:pPr>
        <w:spacing w:after="0" w:line="240" w:lineRule="auto"/>
        <w:jc w:val="both"/>
        <w:rPr>
          <w:rFonts w:ascii="Times New Roman" w:hAnsi="Times New Roman"/>
          <w:sz w:val="24"/>
          <w:szCs w:val="24"/>
        </w:rPr>
      </w:pPr>
    </w:p>
    <w:p w:rsidR="00F5426B" w:rsidRDefault="00F5426B" w:rsidP="0068192E">
      <w:pPr>
        <w:spacing w:after="0" w:line="240" w:lineRule="auto"/>
        <w:jc w:val="center"/>
        <w:rPr>
          <w:rStyle w:val="issuereviewed1"/>
          <w:rFonts w:ascii="Times New Roman" w:hAnsi="Times New Roman"/>
          <w:color w:val="auto"/>
          <w:sz w:val="24"/>
          <w:szCs w:val="24"/>
        </w:rPr>
      </w:pPr>
    </w:p>
    <w:p w:rsidR="0068192E" w:rsidRPr="0068192E" w:rsidRDefault="00763950" w:rsidP="0068192E">
      <w:pPr>
        <w:spacing w:after="0" w:line="240" w:lineRule="auto"/>
        <w:jc w:val="center"/>
        <w:rPr>
          <w:rStyle w:val="issuereviewed1"/>
          <w:rFonts w:ascii="Times New Roman" w:hAnsi="Times New Roman"/>
          <w:color w:val="auto"/>
          <w:sz w:val="24"/>
          <w:szCs w:val="24"/>
        </w:rPr>
      </w:pPr>
      <w:r w:rsidRPr="0068192E">
        <w:rPr>
          <w:rStyle w:val="issuereviewed1"/>
          <w:rFonts w:ascii="Times New Roman" w:hAnsi="Times New Roman"/>
          <w:color w:val="auto"/>
          <w:sz w:val="24"/>
          <w:szCs w:val="24"/>
        </w:rPr>
        <w:t>13.</w:t>
      </w:r>
      <w:r w:rsidR="0068192E" w:rsidRPr="0068192E">
        <w:rPr>
          <w:rStyle w:val="issuereviewed1"/>
          <w:rFonts w:ascii="Times New Roman" w:hAnsi="Times New Roman"/>
          <w:color w:val="auto"/>
          <w:sz w:val="24"/>
          <w:szCs w:val="24"/>
        </w:rPr>
        <w:t>#</w:t>
      </w:r>
    </w:p>
    <w:p w:rsidR="00763950" w:rsidRPr="0068192E" w:rsidRDefault="00763950" w:rsidP="00763950">
      <w:pPr>
        <w:spacing w:after="0" w:line="240" w:lineRule="auto"/>
        <w:jc w:val="both"/>
        <w:rPr>
          <w:rFonts w:ascii="Times New Roman" w:hAnsi="Times New Roman"/>
          <w:sz w:val="24"/>
          <w:szCs w:val="24"/>
          <w:u w:val="single"/>
        </w:rPr>
      </w:pPr>
      <w:r w:rsidRPr="0068192E">
        <w:rPr>
          <w:rStyle w:val="issuereviewed1"/>
          <w:rFonts w:ascii="Times New Roman" w:hAnsi="Times New Roman"/>
          <w:b w:val="0"/>
          <w:color w:val="auto"/>
          <w:sz w:val="24"/>
          <w:szCs w:val="24"/>
          <w:u w:val="single"/>
        </w:rPr>
        <w:t xml:space="preserve">  Par DTRC „Vīķi” klientu uzturēšanās izmaksu tāmes 2014.gadā apstiprināšanu</w:t>
      </w:r>
    </w:p>
    <w:p w:rsidR="0068192E" w:rsidRDefault="0068192E" w:rsidP="0068192E">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68192E" w:rsidRDefault="0068192E" w:rsidP="0068192E">
      <w:pPr>
        <w:spacing w:after="0" w:line="240" w:lineRule="auto"/>
        <w:jc w:val="center"/>
        <w:rPr>
          <w:rFonts w:ascii="Times New Roman" w:hAnsi="Times New Roman"/>
          <w:sz w:val="24"/>
          <w:szCs w:val="24"/>
        </w:rPr>
      </w:pPr>
    </w:p>
    <w:p w:rsidR="0068192E" w:rsidRPr="001245E5" w:rsidRDefault="0068192E" w:rsidP="00373185">
      <w:pPr>
        <w:spacing w:after="0" w:line="240" w:lineRule="auto"/>
        <w:jc w:val="both"/>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68192E" w:rsidRPr="001245E5" w:rsidRDefault="0068192E" w:rsidP="00373185">
      <w:pPr>
        <w:spacing w:after="0" w:line="240" w:lineRule="auto"/>
        <w:jc w:val="both"/>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68192E" w:rsidRPr="001245E5" w:rsidRDefault="0068192E" w:rsidP="00373185">
      <w:pPr>
        <w:spacing w:after="0" w:line="240" w:lineRule="auto"/>
        <w:jc w:val="both"/>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617508" w:rsidRPr="0068192E" w:rsidRDefault="0068192E" w:rsidP="00373185">
      <w:pPr>
        <w:spacing w:after="0" w:line="240" w:lineRule="auto"/>
        <w:jc w:val="both"/>
        <w:rPr>
          <w:rFonts w:ascii="Times New Roman" w:hAnsi="Times New Roman"/>
          <w:b/>
          <w:sz w:val="24"/>
          <w:szCs w:val="24"/>
        </w:rPr>
      </w:pPr>
      <w:r w:rsidRPr="001245E5">
        <w:rPr>
          <w:rFonts w:ascii="Times New Roman" w:hAnsi="Times New Roman"/>
          <w:b/>
          <w:sz w:val="24"/>
          <w:szCs w:val="24"/>
        </w:rPr>
        <w:t>nolemj:</w:t>
      </w:r>
      <w:r w:rsidR="00617508">
        <w:rPr>
          <w:rFonts w:ascii="Times New Roman" w:hAnsi="Times New Roman"/>
          <w:b/>
          <w:sz w:val="24"/>
          <w:szCs w:val="24"/>
        </w:rPr>
        <w:t xml:space="preserve"> </w:t>
      </w:r>
      <w:r w:rsidR="00617508" w:rsidRPr="0091438F">
        <w:rPr>
          <w:rFonts w:ascii="Times New Roman" w:hAnsi="Times New Roman"/>
          <w:sz w:val="24"/>
          <w:szCs w:val="24"/>
        </w:rPr>
        <w:t>apstiprināt  DTRC „Vīķi”</w:t>
      </w:r>
      <w:r w:rsidR="00617508">
        <w:rPr>
          <w:rFonts w:ascii="Times New Roman" w:hAnsi="Times New Roman"/>
          <w:sz w:val="24"/>
          <w:szCs w:val="24"/>
        </w:rPr>
        <w:t xml:space="preserve"> </w:t>
      </w:r>
      <w:r w:rsidR="00617508" w:rsidRPr="0091438F">
        <w:rPr>
          <w:rFonts w:ascii="Times New Roman" w:hAnsi="Times New Roman"/>
          <w:sz w:val="24"/>
          <w:szCs w:val="24"/>
        </w:rPr>
        <w:t>klientu uzturēšanās izm</w:t>
      </w:r>
      <w:r w:rsidR="00617508">
        <w:rPr>
          <w:rFonts w:ascii="Times New Roman" w:hAnsi="Times New Roman"/>
          <w:sz w:val="24"/>
          <w:szCs w:val="24"/>
        </w:rPr>
        <w:t>aksu tāmi 2014.gadam saskaņā ar pielikumu (lēmums Nr.13 pievienots sēdes protokolam uz 2 lp</w:t>
      </w:r>
      <w:r w:rsidR="00373185">
        <w:rPr>
          <w:rFonts w:ascii="Times New Roman" w:hAnsi="Times New Roman"/>
          <w:sz w:val="24"/>
          <w:szCs w:val="24"/>
        </w:rPr>
        <w:t>p.</w:t>
      </w:r>
      <w:r w:rsidR="00617508">
        <w:rPr>
          <w:rFonts w:ascii="Times New Roman" w:hAnsi="Times New Roman"/>
          <w:sz w:val="24"/>
          <w:szCs w:val="24"/>
        </w:rPr>
        <w:t>).</w:t>
      </w:r>
    </w:p>
    <w:p w:rsidR="0068192E" w:rsidRDefault="0068192E" w:rsidP="00763950">
      <w:pPr>
        <w:spacing w:after="0" w:line="240" w:lineRule="auto"/>
        <w:jc w:val="both"/>
        <w:rPr>
          <w:rFonts w:ascii="Times New Roman" w:hAnsi="Times New Roman"/>
          <w:sz w:val="24"/>
          <w:szCs w:val="24"/>
        </w:rPr>
      </w:pPr>
    </w:p>
    <w:p w:rsidR="00373185" w:rsidRPr="00373185" w:rsidRDefault="00763950" w:rsidP="00373185">
      <w:pPr>
        <w:spacing w:after="0" w:line="240" w:lineRule="auto"/>
        <w:jc w:val="center"/>
        <w:rPr>
          <w:rStyle w:val="issuereviewed1"/>
          <w:rFonts w:ascii="Times New Roman" w:hAnsi="Times New Roman"/>
          <w:color w:val="auto"/>
          <w:sz w:val="24"/>
          <w:szCs w:val="24"/>
        </w:rPr>
      </w:pPr>
      <w:r w:rsidRPr="00373185">
        <w:rPr>
          <w:rStyle w:val="issuereviewed1"/>
          <w:rFonts w:ascii="Times New Roman" w:hAnsi="Times New Roman"/>
          <w:color w:val="auto"/>
          <w:sz w:val="24"/>
          <w:szCs w:val="24"/>
        </w:rPr>
        <w:t>14.</w:t>
      </w:r>
      <w:r w:rsidR="00373185" w:rsidRPr="00373185">
        <w:rPr>
          <w:rStyle w:val="issuereviewed1"/>
          <w:rFonts w:ascii="Times New Roman" w:hAnsi="Times New Roman"/>
          <w:color w:val="auto"/>
          <w:sz w:val="24"/>
          <w:szCs w:val="24"/>
        </w:rPr>
        <w:t>#</w:t>
      </w:r>
    </w:p>
    <w:p w:rsidR="00763950" w:rsidRPr="00373185" w:rsidRDefault="00763950" w:rsidP="00373185">
      <w:pPr>
        <w:spacing w:after="0" w:line="240" w:lineRule="auto"/>
        <w:jc w:val="center"/>
        <w:rPr>
          <w:rStyle w:val="issuereviewed1"/>
          <w:rFonts w:ascii="Times New Roman" w:hAnsi="Times New Roman"/>
          <w:b w:val="0"/>
          <w:color w:val="auto"/>
          <w:sz w:val="24"/>
          <w:szCs w:val="24"/>
          <w:u w:val="single"/>
        </w:rPr>
      </w:pPr>
      <w:r w:rsidRPr="00373185">
        <w:rPr>
          <w:rStyle w:val="issuereviewed1"/>
          <w:rFonts w:ascii="Times New Roman" w:hAnsi="Times New Roman"/>
          <w:b w:val="0"/>
          <w:color w:val="auto"/>
          <w:sz w:val="24"/>
          <w:szCs w:val="24"/>
          <w:u w:val="single"/>
        </w:rPr>
        <w:t>Par BSAC „Zīles” viena bērna uzturēšanās izmaksu tāmes 2014.gadam apstiprināšanu</w:t>
      </w:r>
    </w:p>
    <w:p w:rsidR="00373185" w:rsidRDefault="00373185" w:rsidP="00373185">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373185" w:rsidRDefault="00373185" w:rsidP="00373185">
      <w:pPr>
        <w:spacing w:after="0" w:line="240" w:lineRule="auto"/>
        <w:jc w:val="center"/>
        <w:rPr>
          <w:rFonts w:ascii="Times New Roman" w:hAnsi="Times New Roman"/>
          <w:sz w:val="24"/>
          <w:szCs w:val="24"/>
        </w:rPr>
      </w:pPr>
    </w:p>
    <w:p w:rsidR="00373185" w:rsidRPr="001245E5" w:rsidRDefault="00373185" w:rsidP="00373185">
      <w:pPr>
        <w:spacing w:after="0" w:line="240" w:lineRule="auto"/>
        <w:jc w:val="both"/>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373185" w:rsidRPr="001245E5" w:rsidRDefault="00373185" w:rsidP="00373185">
      <w:pPr>
        <w:spacing w:after="0" w:line="240" w:lineRule="auto"/>
        <w:jc w:val="both"/>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373185" w:rsidRPr="001245E5" w:rsidRDefault="00373185" w:rsidP="00373185">
      <w:pPr>
        <w:spacing w:after="0" w:line="240" w:lineRule="auto"/>
        <w:jc w:val="both"/>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3D48EB" w:rsidRPr="0068192E" w:rsidRDefault="00373185" w:rsidP="003D48EB">
      <w:pPr>
        <w:spacing w:after="0" w:line="240" w:lineRule="auto"/>
        <w:jc w:val="both"/>
        <w:rPr>
          <w:rFonts w:ascii="Times New Roman" w:hAnsi="Times New Roman"/>
          <w:b/>
          <w:sz w:val="24"/>
          <w:szCs w:val="24"/>
        </w:rPr>
      </w:pPr>
      <w:r w:rsidRPr="001245E5">
        <w:rPr>
          <w:rFonts w:ascii="Times New Roman" w:hAnsi="Times New Roman"/>
          <w:b/>
          <w:sz w:val="24"/>
          <w:szCs w:val="24"/>
        </w:rPr>
        <w:t>nolemj:</w:t>
      </w:r>
      <w:r w:rsidR="003D48EB">
        <w:rPr>
          <w:rFonts w:ascii="Times New Roman" w:hAnsi="Times New Roman"/>
          <w:b/>
          <w:sz w:val="24"/>
          <w:szCs w:val="24"/>
        </w:rPr>
        <w:t xml:space="preserve"> </w:t>
      </w:r>
      <w:r w:rsidR="003D48EB" w:rsidRPr="003D48EB">
        <w:rPr>
          <w:rFonts w:ascii="Times New Roman" w:hAnsi="Times New Roman"/>
          <w:sz w:val="24"/>
          <w:szCs w:val="24"/>
        </w:rPr>
        <w:t xml:space="preserve">apstiprināt BSAC „Zīles” viena bērna uzturēšanās izmaksu tāmi 2014.gadam </w:t>
      </w:r>
      <w:r w:rsidR="003D48EB">
        <w:rPr>
          <w:rFonts w:ascii="Times New Roman" w:hAnsi="Times New Roman"/>
          <w:sz w:val="24"/>
          <w:szCs w:val="24"/>
        </w:rPr>
        <w:t>saskaņā ar pielikumu (lēmums Nr.14 pievienots sēdes protokolam uz 2 lpp.).</w:t>
      </w:r>
    </w:p>
    <w:p w:rsidR="00373185" w:rsidRPr="001C65E2" w:rsidRDefault="00373185" w:rsidP="00763950">
      <w:pPr>
        <w:spacing w:after="0" w:line="240" w:lineRule="auto"/>
        <w:jc w:val="both"/>
        <w:rPr>
          <w:rFonts w:ascii="Times New Roman" w:hAnsi="Times New Roman"/>
          <w:sz w:val="24"/>
          <w:szCs w:val="24"/>
        </w:rPr>
      </w:pPr>
    </w:p>
    <w:p w:rsidR="00854468" w:rsidRPr="00854468" w:rsidRDefault="00763950" w:rsidP="00854468">
      <w:pPr>
        <w:spacing w:after="0" w:line="240" w:lineRule="auto"/>
        <w:jc w:val="center"/>
        <w:rPr>
          <w:rStyle w:val="issuereviewed1"/>
          <w:rFonts w:ascii="Times New Roman" w:hAnsi="Times New Roman"/>
          <w:color w:val="auto"/>
          <w:sz w:val="24"/>
          <w:szCs w:val="24"/>
        </w:rPr>
      </w:pPr>
      <w:r w:rsidRPr="00854468">
        <w:rPr>
          <w:rStyle w:val="issuereviewed1"/>
          <w:rFonts w:ascii="Times New Roman" w:hAnsi="Times New Roman"/>
          <w:color w:val="auto"/>
          <w:sz w:val="24"/>
          <w:szCs w:val="24"/>
        </w:rPr>
        <w:t>15.</w:t>
      </w:r>
      <w:r w:rsidR="00854468" w:rsidRPr="00854468">
        <w:rPr>
          <w:rStyle w:val="issuereviewed1"/>
          <w:rFonts w:ascii="Times New Roman" w:hAnsi="Times New Roman"/>
          <w:color w:val="auto"/>
          <w:sz w:val="24"/>
          <w:szCs w:val="24"/>
        </w:rPr>
        <w:t>#</w:t>
      </w:r>
    </w:p>
    <w:p w:rsidR="00763950" w:rsidRPr="00854468" w:rsidRDefault="00763950" w:rsidP="00854468">
      <w:pPr>
        <w:spacing w:after="0" w:line="240" w:lineRule="auto"/>
        <w:jc w:val="center"/>
        <w:rPr>
          <w:rStyle w:val="issuereviewed1"/>
          <w:rFonts w:ascii="Times New Roman" w:hAnsi="Times New Roman"/>
          <w:b w:val="0"/>
          <w:color w:val="auto"/>
          <w:sz w:val="24"/>
          <w:szCs w:val="24"/>
          <w:u w:val="single"/>
        </w:rPr>
      </w:pPr>
      <w:r w:rsidRPr="00854468">
        <w:rPr>
          <w:rStyle w:val="issuereviewed1"/>
          <w:rFonts w:ascii="Times New Roman" w:hAnsi="Times New Roman"/>
          <w:b w:val="0"/>
          <w:color w:val="auto"/>
          <w:sz w:val="24"/>
          <w:szCs w:val="24"/>
          <w:u w:val="single"/>
        </w:rPr>
        <w:t>Par Limbažu un Salacgrīvas novadu sporta skolas 2014.gada budžeta pieprasījuma apstiprināšanu</w:t>
      </w:r>
    </w:p>
    <w:p w:rsidR="00854468" w:rsidRDefault="00854468" w:rsidP="00854468">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854468" w:rsidRDefault="00854468" w:rsidP="00854468">
      <w:pPr>
        <w:spacing w:after="0" w:line="240" w:lineRule="auto"/>
        <w:jc w:val="center"/>
        <w:rPr>
          <w:rFonts w:ascii="Times New Roman" w:hAnsi="Times New Roman"/>
          <w:sz w:val="24"/>
          <w:szCs w:val="24"/>
        </w:rPr>
      </w:pPr>
    </w:p>
    <w:p w:rsidR="00854468" w:rsidRPr="001245E5" w:rsidRDefault="00854468" w:rsidP="00854468">
      <w:pPr>
        <w:spacing w:after="0" w:line="240" w:lineRule="auto"/>
        <w:jc w:val="both"/>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854468" w:rsidRPr="001245E5" w:rsidRDefault="00854468" w:rsidP="00854468">
      <w:pPr>
        <w:spacing w:after="0" w:line="240" w:lineRule="auto"/>
        <w:jc w:val="both"/>
        <w:rPr>
          <w:rFonts w:ascii="Times New Roman" w:hAnsi="Times New Roman"/>
          <w:sz w:val="24"/>
          <w:szCs w:val="24"/>
        </w:rPr>
      </w:pPr>
      <w:r w:rsidRPr="001245E5">
        <w:rPr>
          <w:rFonts w:ascii="Times New Roman" w:hAnsi="Times New Roman"/>
          <w:b/>
          <w:sz w:val="24"/>
          <w:szCs w:val="24"/>
        </w:rPr>
        <w:lastRenderedPageBreak/>
        <w:t xml:space="preserve">pret – </w:t>
      </w:r>
      <w:r w:rsidRPr="001245E5">
        <w:rPr>
          <w:rFonts w:ascii="Times New Roman" w:hAnsi="Times New Roman"/>
          <w:sz w:val="24"/>
          <w:szCs w:val="24"/>
        </w:rPr>
        <w:t>nav,</w:t>
      </w:r>
    </w:p>
    <w:p w:rsidR="00854468" w:rsidRPr="001245E5" w:rsidRDefault="00854468" w:rsidP="00854468">
      <w:pPr>
        <w:spacing w:after="0" w:line="240" w:lineRule="auto"/>
        <w:jc w:val="both"/>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854468" w:rsidRDefault="00854468" w:rsidP="00854468">
      <w:pPr>
        <w:spacing w:after="0" w:line="240" w:lineRule="auto"/>
        <w:jc w:val="both"/>
        <w:rPr>
          <w:rFonts w:ascii="Times New Roman" w:hAnsi="Times New Roman"/>
          <w:b/>
          <w:sz w:val="24"/>
          <w:szCs w:val="24"/>
        </w:rPr>
      </w:pPr>
      <w:r w:rsidRPr="001245E5">
        <w:rPr>
          <w:rFonts w:ascii="Times New Roman" w:hAnsi="Times New Roman"/>
          <w:b/>
          <w:sz w:val="24"/>
          <w:szCs w:val="24"/>
        </w:rPr>
        <w:t>nolemj:</w:t>
      </w:r>
      <w:r>
        <w:rPr>
          <w:rFonts w:ascii="Times New Roman" w:hAnsi="Times New Roman"/>
          <w:b/>
          <w:sz w:val="24"/>
          <w:szCs w:val="24"/>
        </w:rPr>
        <w:t xml:space="preserve"> </w:t>
      </w:r>
      <w:r w:rsidRPr="00A31B3F">
        <w:rPr>
          <w:rFonts w:ascii="Times New Roman" w:hAnsi="Times New Roman"/>
          <w:sz w:val="24"/>
          <w:szCs w:val="24"/>
        </w:rPr>
        <w:t xml:space="preserve">pieņemt </w:t>
      </w:r>
      <w:r>
        <w:rPr>
          <w:rFonts w:ascii="Times New Roman" w:hAnsi="Times New Roman"/>
          <w:sz w:val="24"/>
          <w:szCs w:val="24"/>
        </w:rPr>
        <w:t>iesniegto lēmuma projektu (lēmums Nr.15 pievienots sēdes protokolam uz 1lp.).</w:t>
      </w:r>
    </w:p>
    <w:p w:rsidR="00854468" w:rsidRPr="001C65E2" w:rsidRDefault="00854468" w:rsidP="00763950">
      <w:pPr>
        <w:spacing w:after="0" w:line="240" w:lineRule="auto"/>
        <w:jc w:val="both"/>
        <w:rPr>
          <w:rFonts w:ascii="Times New Roman" w:hAnsi="Times New Roman"/>
          <w:sz w:val="24"/>
          <w:szCs w:val="24"/>
        </w:rPr>
      </w:pPr>
    </w:p>
    <w:p w:rsidR="00C66FFF" w:rsidRPr="00C66FFF" w:rsidRDefault="00763950" w:rsidP="00C66FFF">
      <w:pPr>
        <w:spacing w:after="0" w:line="240" w:lineRule="auto"/>
        <w:jc w:val="center"/>
        <w:rPr>
          <w:rStyle w:val="issuereviewed1"/>
          <w:rFonts w:ascii="Times New Roman" w:hAnsi="Times New Roman"/>
          <w:color w:val="auto"/>
          <w:sz w:val="24"/>
          <w:szCs w:val="24"/>
        </w:rPr>
      </w:pPr>
      <w:r w:rsidRPr="00C66FFF">
        <w:rPr>
          <w:rStyle w:val="issuereviewed1"/>
          <w:rFonts w:ascii="Times New Roman" w:hAnsi="Times New Roman"/>
          <w:color w:val="auto"/>
          <w:sz w:val="24"/>
          <w:szCs w:val="24"/>
        </w:rPr>
        <w:t>16.</w:t>
      </w:r>
      <w:r w:rsidR="00C66FFF" w:rsidRPr="00C66FFF">
        <w:rPr>
          <w:rStyle w:val="issuereviewed1"/>
          <w:rFonts w:ascii="Times New Roman" w:hAnsi="Times New Roman"/>
          <w:color w:val="auto"/>
          <w:sz w:val="24"/>
          <w:szCs w:val="24"/>
        </w:rPr>
        <w:t>#</w:t>
      </w:r>
    </w:p>
    <w:p w:rsidR="00763950" w:rsidRPr="00C66FFF" w:rsidRDefault="00763950" w:rsidP="00C66FFF">
      <w:pPr>
        <w:spacing w:after="0" w:line="240" w:lineRule="auto"/>
        <w:jc w:val="center"/>
        <w:rPr>
          <w:rFonts w:ascii="Times New Roman" w:hAnsi="Times New Roman"/>
          <w:sz w:val="24"/>
          <w:szCs w:val="24"/>
          <w:u w:val="single"/>
        </w:rPr>
      </w:pPr>
      <w:r w:rsidRPr="00C66FFF">
        <w:rPr>
          <w:rStyle w:val="issuereviewed1"/>
          <w:rFonts w:ascii="Times New Roman" w:hAnsi="Times New Roman"/>
          <w:b w:val="0"/>
          <w:color w:val="auto"/>
          <w:sz w:val="24"/>
          <w:szCs w:val="24"/>
          <w:u w:val="single"/>
        </w:rPr>
        <w:t>Par saistošo noteikumu Nr. "Alojas novada domes budžets laikā no 2014. gada 1. janvāra līdz 2014. gada 31. decembrim" apstiprināšanu</w:t>
      </w:r>
    </w:p>
    <w:p w:rsidR="00C66FFF" w:rsidRDefault="00C66FFF" w:rsidP="00C66FFF">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C66FFF" w:rsidRDefault="00C66FFF" w:rsidP="00763950">
      <w:pPr>
        <w:spacing w:after="0" w:line="240" w:lineRule="auto"/>
        <w:jc w:val="both"/>
        <w:rPr>
          <w:rFonts w:ascii="Times New Roman" w:hAnsi="Times New Roman"/>
          <w:sz w:val="24"/>
          <w:szCs w:val="24"/>
        </w:rPr>
      </w:pPr>
    </w:p>
    <w:p w:rsidR="00C66FFF" w:rsidRDefault="00C66FFF" w:rsidP="00763950">
      <w:pPr>
        <w:spacing w:after="0" w:line="240" w:lineRule="auto"/>
        <w:jc w:val="both"/>
        <w:rPr>
          <w:rFonts w:ascii="Times New Roman" w:hAnsi="Times New Roman"/>
          <w:sz w:val="24"/>
          <w:szCs w:val="24"/>
        </w:rPr>
      </w:pPr>
      <w:r>
        <w:rPr>
          <w:rFonts w:ascii="Times New Roman" w:hAnsi="Times New Roman"/>
          <w:sz w:val="24"/>
          <w:szCs w:val="24"/>
        </w:rPr>
        <w:t>(izsakās: G.Karlsons)</w:t>
      </w:r>
    </w:p>
    <w:p w:rsidR="00C66FFF" w:rsidRDefault="00C66FFF" w:rsidP="00763950">
      <w:pPr>
        <w:spacing w:after="0" w:line="240" w:lineRule="auto"/>
        <w:jc w:val="both"/>
        <w:rPr>
          <w:rFonts w:ascii="Times New Roman" w:hAnsi="Times New Roman"/>
          <w:sz w:val="24"/>
          <w:szCs w:val="24"/>
        </w:rPr>
      </w:pPr>
    </w:p>
    <w:p w:rsidR="00C66FFF" w:rsidRPr="001245E5" w:rsidRDefault="00C66FFF" w:rsidP="00C66FFF">
      <w:pPr>
        <w:spacing w:after="0" w:line="240" w:lineRule="auto"/>
        <w:jc w:val="both"/>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sidR="00435279">
        <w:rPr>
          <w:rFonts w:ascii="Times New Roman" w:hAnsi="Times New Roman"/>
          <w:sz w:val="24"/>
          <w:szCs w:val="24"/>
        </w:rPr>
        <w:t xml:space="preserve"> 11</w:t>
      </w:r>
      <w:r>
        <w:rPr>
          <w:rFonts w:ascii="Times New Roman" w:hAnsi="Times New Roman"/>
          <w:sz w:val="24"/>
          <w:szCs w:val="24"/>
        </w:rPr>
        <w:t xml:space="preserve">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w:t>
      </w:r>
    </w:p>
    <w:p w:rsidR="00C66FFF" w:rsidRPr="001245E5" w:rsidRDefault="00C66FFF" w:rsidP="00C66FFF">
      <w:pPr>
        <w:spacing w:after="0" w:line="240" w:lineRule="auto"/>
        <w:jc w:val="both"/>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C66FFF" w:rsidRPr="001245E5" w:rsidRDefault="00C66FFF" w:rsidP="00C66FFF">
      <w:pPr>
        <w:spacing w:after="0" w:line="240" w:lineRule="auto"/>
        <w:jc w:val="both"/>
        <w:rPr>
          <w:rFonts w:ascii="Times New Roman" w:hAnsi="Times New Roman"/>
          <w:sz w:val="24"/>
          <w:szCs w:val="24"/>
        </w:rPr>
      </w:pPr>
      <w:r w:rsidRPr="001245E5">
        <w:rPr>
          <w:rFonts w:ascii="Times New Roman" w:hAnsi="Times New Roman"/>
          <w:b/>
          <w:sz w:val="24"/>
          <w:szCs w:val="24"/>
        </w:rPr>
        <w:t xml:space="preserve">atturas </w:t>
      </w:r>
      <w:r w:rsidR="00435279">
        <w:rPr>
          <w:rFonts w:ascii="Times New Roman" w:hAnsi="Times New Roman"/>
          <w:sz w:val="24"/>
          <w:szCs w:val="24"/>
        </w:rPr>
        <w:t>–</w:t>
      </w:r>
      <w:r>
        <w:rPr>
          <w:rFonts w:ascii="Times New Roman" w:hAnsi="Times New Roman"/>
          <w:sz w:val="24"/>
          <w:szCs w:val="24"/>
        </w:rPr>
        <w:t>Gun</w:t>
      </w:r>
      <w:r w:rsidR="00435279">
        <w:rPr>
          <w:rFonts w:ascii="Times New Roman" w:hAnsi="Times New Roman"/>
          <w:sz w:val="24"/>
          <w:szCs w:val="24"/>
        </w:rPr>
        <w:t>dars Karlsons, Inese Bite</w:t>
      </w:r>
      <w:r w:rsidRPr="001245E5">
        <w:rPr>
          <w:rFonts w:ascii="Times New Roman" w:hAnsi="Times New Roman"/>
          <w:sz w:val="24"/>
          <w:szCs w:val="24"/>
        </w:rPr>
        <w:t>,</w:t>
      </w:r>
    </w:p>
    <w:p w:rsidR="00C66FFF" w:rsidRDefault="00C66FFF" w:rsidP="00763950">
      <w:pPr>
        <w:spacing w:after="0" w:line="240" w:lineRule="auto"/>
        <w:jc w:val="both"/>
        <w:rPr>
          <w:rFonts w:ascii="Times New Roman" w:hAnsi="Times New Roman"/>
          <w:sz w:val="24"/>
          <w:szCs w:val="24"/>
        </w:rPr>
      </w:pPr>
      <w:r w:rsidRPr="001245E5">
        <w:rPr>
          <w:rFonts w:ascii="Times New Roman" w:hAnsi="Times New Roman"/>
          <w:b/>
          <w:sz w:val="24"/>
          <w:szCs w:val="24"/>
        </w:rPr>
        <w:t>nolemj:</w:t>
      </w:r>
      <w:r>
        <w:rPr>
          <w:rFonts w:ascii="Times New Roman" w:hAnsi="Times New Roman"/>
          <w:b/>
          <w:sz w:val="24"/>
          <w:szCs w:val="24"/>
        </w:rPr>
        <w:t xml:space="preserve"> </w:t>
      </w:r>
      <w:r w:rsidRPr="00700221">
        <w:rPr>
          <w:rFonts w:ascii="Times New Roman" w:hAnsi="Times New Roman"/>
          <w:sz w:val="24"/>
          <w:szCs w:val="24"/>
        </w:rPr>
        <w:t>apstipri</w:t>
      </w:r>
      <w:r>
        <w:rPr>
          <w:rFonts w:ascii="Times New Roman" w:hAnsi="Times New Roman"/>
          <w:sz w:val="24"/>
          <w:szCs w:val="24"/>
        </w:rPr>
        <w:t xml:space="preserve">nāt saistošos noteikumus </w:t>
      </w:r>
      <w:r w:rsidRPr="00700221">
        <w:rPr>
          <w:rFonts w:ascii="Times New Roman" w:hAnsi="Times New Roman"/>
          <w:sz w:val="24"/>
          <w:szCs w:val="24"/>
        </w:rPr>
        <w:t>Nr.</w:t>
      </w:r>
      <w:r w:rsidRPr="00C66FFF">
        <w:rPr>
          <w:rFonts w:ascii="Times New Roman" w:hAnsi="Times New Roman"/>
          <w:sz w:val="24"/>
          <w:szCs w:val="24"/>
        </w:rPr>
        <w:t>1</w:t>
      </w:r>
      <w:r>
        <w:rPr>
          <w:rFonts w:ascii="Times New Roman" w:hAnsi="Times New Roman"/>
          <w:sz w:val="24"/>
          <w:szCs w:val="24"/>
        </w:rPr>
        <w:t xml:space="preserve"> </w:t>
      </w:r>
      <w:r w:rsidRPr="00700221">
        <w:rPr>
          <w:rFonts w:ascii="Times New Roman" w:hAnsi="Times New Roman"/>
          <w:sz w:val="24"/>
          <w:szCs w:val="24"/>
        </w:rPr>
        <w:t>„Aloja</w:t>
      </w:r>
      <w:r>
        <w:rPr>
          <w:rFonts w:ascii="Times New Roman" w:hAnsi="Times New Roman"/>
          <w:sz w:val="24"/>
          <w:szCs w:val="24"/>
        </w:rPr>
        <w:t>s novada domes budžets no 2014.gada 1.</w:t>
      </w:r>
      <w:r w:rsidRPr="00700221">
        <w:rPr>
          <w:rFonts w:ascii="Times New Roman" w:hAnsi="Times New Roman"/>
          <w:sz w:val="24"/>
          <w:szCs w:val="24"/>
        </w:rPr>
        <w:t>janvāra līdz 2014</w:t>
      </w:r>
      <w:r>
        <w:rPr>
          <w:rFonts w:ascii="Times New Roman" w:hAnsi="Times New Roman"/>
          <w:sz w:val="24"/>
          <w:szCs w:val="24"/>
        </w:rPr>
        <w:t>.gada 31.</w:t>
      </w:r>
      <w:r w:rsidRPr="00700221">
        <w:rPr>
          <w:rFonts w:ascii="Times New Roman" w:hAnsi="Times New Roman"/>
          <w:sz w:val="24"/>
          <w:szCs w:val="24"/>
        </w:rPr>
        <w:t>de</w:t>
      </w:r>
      <w:r>
        <w:rPr>
          <w:rFonts w:ascii="Times New Roman" w:hAnsi="Times New Roman"/>
          <w:sz w:val="24"/>
          <w:szCs w:val="24"/>
        </w:rPr>
        <w:t>cembrim” saskaņā ar pielikumiem (lēmums Nr.16, saistošie noteikumi,  pielikumi, paskaidrojuma raksts  pievienoti sēdes protokolam uz 8 lp.).</w:t>
      </w:r>
    </w:p>
    <w:p w:rsidR="00F5426B" w:rsidRPr="001C65E2" w:rsidRDefault="00F5426B" w:rsidP="00763950">
      <w:pPr>
        <w:spacing w:after="0" w:line="240" w:lineRule="auto"/>
        <w:jc w:val="both"/>
        <w:rPr>
          <w:rFonts w:ascii="Times New Roman" w:hAnsi="Times New Roman"/>
          <w:sz w:val="24"/>
          <w:szCs w:val="24"/>
        </w:rPr>
      </w:pPr>
    </w:p>
    <w:p w:rsidR="00C66FFF" w:rsidRPr="00435279" w:rsidRDefault="00763950" w:rsidP="00435279">
      <w:pPr>
        <w:spacing w:after="0" w:line="240" w:lineRule="auto"/>
        <w:jc w:val="center"/>
        <w:rPr>
          <w:rStyle w:val="issuereviewed1"/>
          <w:rFonts w:ascii="Times New Roman" w:hAnsi="Times New Roman"/>
          <w:color w:val="auto"/>
          <w:sz w:val="24"/>
          <w:szCs w:val="24"/>
        </w:rPr>
      </w:pPr>
      <w:r w:rsidRPr="00435279">
        <w:rPr>
          <w:rStyle w:val="issuereviewed1"/>
          <w:rFonts w:ascii="Times New Roman" w:hAnsi="Times New Roman"/>
          <w:color w:val="auto"/>
          <w:sz w:val="24"/>
          <w:szCs w:val="24"/>
        </w:rPr>
        <w:t>17.</w:t>
      </w:r>
      <w:r w:rsidR="00C66FFF" w:rsidRPr="00435279">
        <w:rPr>
          <w:rStyle w:val="issuereviewed1"/>
          <w:rFonts w:ascii="Times New Roman" w:hAnsi="Times New Roman"/>
          <w:color w:val="auto"/>
          <w:sz w:val="24"/>
          <w:szCs w:val="24"/>
        </w:rPr>
        <w:t>#</w:t>
      </w:r>
    </w:p>
    <w:p w:rsidR="00763950" w:rsidRPr="00435279" w:rsidRDefault="00435279" w:rsidP="00435279">
      <w:pPr>
        <w:spacing w:after="0" w:line="240" w:lineRule="auto"/>
        <w:jc w:val="center"/>
        <w:rPr>
          <w:rFonts w:ascii="Times New Roman" w:hAnsi="Times New Roman"/>
          <w:sz w:val="24"/>
          <w:szCs w:val="24"/>
          <w:u w:val="single"/>
        </w:rPr>
      </w:pPr>
      <w:r>
        <w:rPr>
          <w:rStyle w:val="issuereviewed1"/>
          <w:rFonts w:ascii="Times New Roman" w:hAnsi="Times New Roman"/>
          <w:b w:val="0"/>
          <w:color w:val="auto"/>
          <w:sz w:val="24"/>
          <w:szCs w:val="24"/>
          <w:u w:val="single"/>
        </w:rPr>
        <w:t>Par saistošo noteikumu Nr.2</w:t>
      </w:r>
      <w:r w:rsidR="00763950" w:rsidRPr="00435279">
        <w:rPr>
          <w:rStyle w:val="issuereviewed1"/>
          <w:rFonts w:ascii="Times New Roman" w:hAnsi="Times New Roman"/>
          <w:b w:val="0"/>
          <w:color w:val="auto"/>
          <w:sz w:val="24"/>
          <w:szCs w:val="24"/>
          <w:u w:val="single"/>
        </w:rPr>
        <w:t xml:space="preserve"> </w:t>
      </w:r>
      <w:r>
        <w:rPr>
          <w:rStyle w:val="issuereviewed1"/>
          <w:rFonts w:ascii="Times New Roman" w:hAnsi="Times New Roman"/>
          <w:b w:val="0"/>
          <w:color w:val="auto"/>
          <w:sz w:val="24"/>
          <w:szCs w:val="24"/>
          <w:u w:val="single"/>
        </w:rPr>
        <w:t>„</w:t>
      </w:r>
      <w:r w:rsidR="00763950" w:rsidRPr="00435279">
        <w:rPr>
          <w:rStyle w:val="issuereviewed1"/>
          <w:rFonts w:ascii="Times New Roman" w:hAnsi="Times New Roman"/>
          <w:b w:val="0"/>
          <w:color w:val="auto"/>
          <w:sz w:val="24"/>
          <w:szCs w:val="24"/>
          <w:u w:val="single"/>
        </w:rPr>
        <w:t>Par vienreizējiem pabalstiem Alojas novadā</w:t>
      </w:r>
      <w:r>
        <w:rPr>
          <w:rStyle w:val="issuereviewed1"/>
          <w:rFonts w:ascii="Times New Roman" w:hAnsi="Times New Roman"/>
          <w:b w:val="0"/>
          <w:color w:val="auto"/>
          <w:sz w:val="24"/>
          <w:szCs w:val="24"/>
          <w:u w:val="single"/>
        </w:rPr>
        <w:t>”</w:t>
      </w:r>
      <w:r w:rsidR="00763950" w:rsidRPr="00435279">
        <w:rPr>
          <w:rStyle w:val="issuereviewed1"/>
          <w:rFonts w:ascii="Times New Roman" w:hAnsi="Times New Roman"/>
          <w:b w:val="0"/>
          <w:color w:val="auto"/>
          <w:sz w:val="24"/>
          <w:szCs w:val="24"/>
          <w:u w:val="single"/>
        </w:rPr>
        <w:t xml:space="preserve"> apstiprināšanu</w:t>
      </w:r>
    </w:p>
    <w:p w:rsidR="00435279" w:rsidRDefault="00435279" w:rsidP="00435279">
      <w:pPr>
        <w:spacing w:after="0" w:line="240" w:lineRule="auto"/>
        <w:jc w:val="center"/>
        <w:rPr>
          <w:rFonts w:ascii="Times New Roman" w:hAnsi="Times New Roman"/>
          <w:sz w:val="24"/>
          <w:szCs w:val="24"/>
        </w:rPr>
      </w:pPr>
      <w:r>
        <w:rPr>
          <w:rFonts w:ascii="Times New Roman" w:hAnsi="Times New Roman"/>
          <w:sz w:val="24"/>
          <w:szCs w:val="24"/>
        </w:rPr>
        <w:t xml:space="preserve">(ziņo: </w:t>
      </w:r>
      <w:proofErr w:type="spellStart"/>
      <w:r>
        <w:rPr>
          <w:rFonts w:ascii="Times New Roman" w:hAnsi="Times New Roman"/>
          <w:sz w:val="24"/>
          <w:szCs w:val="24"/>
        </w:rPr>
        <w:t>M.Možvillo</w:t>
      </w:r>
      <w:proofErr w:type="spellEnd"/>
      <w:r>
        <w:rPr>
          <w:rFonts w:ascii="Times New Roman" w:hAnsi="Times New Roman"/>
          <w:sz w:val="24"/>
          <w:szCs w:val="24"/>
        </w:rPr>
        <w:t>)</w:t>
      </w:r>
    </w:p>
    <w:p w:rsidR="00435279" w:rsidRDefault="00435279" w:rsidP="00763950">
      <w:pPr>
        <w:spacing w:after="0" w:line="240" w:lineRule="auto"/>
        <w:jc w:val="both"/>
        <w:rPr>
          <w:rFonts w:ascii="Times New Roman" w:hAnsi="Times New Roman"/>
          <w:sz w:val="24"/>
          <w:szCs w:val="24"/>
        </w:rPr>
      </w:pPr>
    </w:p>
    <w:p w:rsidR="00435279" w:rsidRPr="001245E5" w:rsidRDefault="00435279" w:rsidP="00435279">
      <w:pPr>
        <w:spacing w:after="0" w:line="240" w:lineRule="auto"/>
        <w:jc w:val="both"/>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12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435279" w:rsidRPr="001245E5" w:rsidRDefault="00435279" w:rsidP="00435279">
      <w:pPr>
        <w:spacing w:after="0" w:line="240" w:lineRule="auto"/>
        <w:jc w:val="both"/>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435279" w:rsidRDefault="00435279" w:rsidP="00435279">
      <w:pPr>
        <w:spacing w:after="0" w:line="240" w:lineRule="auto"/>
        <w:jc w:val="both"/>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435279" w:rsidRPr="001245E5" w:rsidRDefault="002A4044" w:rsidP="00435279">
      <w:pPr>
        <w:spacing w:after="0" w:line="240" w:lineRule="auto"/>
        <w:jc w:val="both"/>
        <w:rPr>
          <w:rFonts w:ascii="Times New Roman" w:hAnsi="Times New Roman"/>
          <w:sz w:val="24"/>
          <w:szCs w:val="24"/>
        </w:rPr>
      </w:pPr>
      <w:r>
        <w:rPr>
          <w:rFonts w:ascii="Times New Roman" w:hAnsi="Times New Roman"/>
          <w:sz w:val="24"/>
          <w:szCs w:val="24"/>
        </w:rPr>
        <w:t>Inese M</w:t>
      </w:r>
      <w:r w:rsidR="00435279">
        <w:rPr>
          <w:rFonts w:ascii="Times New Roman" w:hAnsi="Times New Roman"/>
          <w:sz w:val="24"/>
          <w:szCs w:val="24"/>
        </w:rPr>
        <w:t>ētriņa neatrodas zālē,</w:t>
      </w:r>
    </w:p>
    <w:p w:rsidR="00435279" w:rsidRPr="00666649" w:rsidRDefault="00435279" w:rsidP="00435279">
      <w:pPr>
        <w:spacing w:after="0" w:line="240" w:lineRule="auto"/>
        <w:jc w:val="both"/>
        <w:rPr>
          <w:rFonts w:ascii="Times New Roman" w:hAnsi="Times New Roman"/>
          <w:sz w:val="24"/>
          <w:szCs w:val="24"/>
        </w:rPr>
      </w:pPr>
      <w:r w:rsidRPr="001245E5">
        <w:rPr>
          <w:rFonts w:ascii="Times New Roman" w:hAnsi="Times New Roman"/>
          <w:b/>
          <w:sz w:val="24"/>
          <w:szCs w:val="24"/>
        </w:rPr>
        <w:t>nolemj:</w:t>
      </w:r>
      <w:r>
        <w:rPr>
          <w:rFonts w:ascii="Times New Roman" w:hAnsi="Times New Roman"/>
          <w:b/>
          <w:sz w:val="24"/>
          <w:szCs w:val="24"/>
        </w:rPr>
        <w:t xml:space="preserve"> </w:t>
      </w:r>
      <w:r w:rsidRPr="00666649">
        <w:rPr>
          <w:rFonts w:ascii="Times New Roman" w:hAnsi="Times New Roman"/>
          <w:sz w:val="24"/>
          <w:szCs w:val="24"/>
        </w:rPr>
        <w:t>apstiprināt saistošos noteikumus Nr.2 „Par vienreiz</w:t>
      </w:r>
      <w:r>
        <w:rPr>
          <w:rFonts w:ascii="Times New Roman" w:hAnsi="Times New Roman"/>
          <w:sz w:val="24"/>
          <w:szCs w:val="24"/>
        </w:rPr>
        <w:t>ējiem pabalstiem Alojas novadā” ( lēmums N</w:t>
      </w:r>
      <w:r w:rsidR="002A4044">
        <w:rPr>
          <w:rFonts w:ascii="Times New Roman" w:hAnsi="Times New Roman"/>
          <w:sz w:val="24"/>
          <w:szCs w:val="24"/>
        </w:rPr>
        <w:t>r.</w:t>
      </w:r>
      <w:r>
        <w:rPr>
          <w:rFonts w:ascii="Times New Roman" w:hAnsi="Times New Roman"/>
          <w:sz w:val="24"/>
          <w:szCs w:val="24"/>
        </w:rPr>
        <w:t>17, saistošie noteikumi, paskaidrojuma raksts  pievienoti sēdes protokolam uz 4 lp.).</w:t>
      </w:r>
    </w:p>
    <w:p w:rsidR="00435279" w:rsidRDefault="00435279" w:rsidP="00763950">
      <w:pPr>
        <w:spacing w:after="0" w:line="240" w:lineRule="auto"/>
        <w:jc w:val="both"/>
        <w:rPr>
          <w:rFonts w:ascii="Times New Roman" w:hAnsi="Times New Roman"/>
          <w:sz w:val="24"/>
          <w:szCs w:val="24"/>
        </w:rPr>
      </w:pPr>
    </w:p>
    <w:p w:rsidR="00435279" w:rsidRPr="00435279" w:rsidRDefault="00763950" w:rsidP="00435279">
      <w:pPr>
        <w:spacing w:after="0" w:line="240" w:lineRule="auto"/>
        <w:jc w:val="center"/>
        <w:rPr>
          <w:rStyle w:val="issuereviewed1"/>
          <w:rFonts w:ascii="Times New Roman" w:hAnsi="Times New Roman"/>
          <w:color w:val="auto"/>
          <w:sz w:val="24"/>
          <w:szCs w:val="24"/>
        </w:rPr>
      </w:pPr>
      <w:r w:rsidRPr="00435279">
        <w:rPr>
          <w:rStyle w:val="issuereviewed1"/>
          <w:rFonts w:ascii="Times New Roman" w:hAnsi="Times New Roman"/>
          <w:color w:val="auto"/>
          <w:sz w:val="24"/>
          <w:szCs w:val="24"/>
        </w:rPr>
        <w:t>18.</w:t>
      </w:r>
      <w:r w:rsidR="00435279" w:rsidRPr="00435279">
        <w:rPr>
          <w:rStyle w:val="issuereviewed1"/>
          <w:rFonts w:ascii="Times New Roman" w:hAnsi="Times New Roman"/>
          <w:color w:val="auto"/>
          <w:sz w:val="24"/>
          <w:szCs w:val="24"/>
        </w:rPr>
        <w:t>#</w:t>
      </w:r>
    </w:p>
    <w:p w:rsidR="00435279" w:rsidRPr="00435279" w:rsidRDefault="00763950" w:rsidP="00435279">
      <w:pPr>
        <w:spacing w:after="0" w:line="240" w:lineRule="auto"/>
        <w:jc w:val="center"/>
        <w:rPr>
          <w:rFonts w:ascii="Times New Roman" w:hAnsi="Times New Roman"/>
          <w:sz w:val="24"/>
          <w:szCs w:val="24"/>
          <w:u w:val="single"/>
        </w:rPr>
      </w:pPr>
      <w:r w:rsidRPr="00435279">
        <w:rPr>
          <w:rStyle w:val="issuereviewed1"/>
          <w:rFonts w:ascii="Times New Roman" w:hAnsi="Times New Roman"/>
          <w:b w:val="0"/>
          <w:color w:val="auto"/>
          <w:sz w:val="24"/>
          <w:szCs w:val="24"/>
          <w:u w:val="single"/>
        </w:rPr>
        <w:t>Par saistošo noteikumu Nr.</w:t>
      </w:r>
      <w:r w:rsidR="002A4044">
        <w:rPr>
          <w:rStyle w:val="issuereviewed1"/>
          <w:rFonts w:ascii="Times New Roman" w:hAnsi="Times New Roman"/>
          <w:b w:val="0"/>
          <w:color w:val="auto"/>
          <w:sz w:val="24"/>
          <w:szCs w:val="24"/>
          <w:u w:val="single"/>
        </w:rPr>
        <w:t>3 „</w:t>
      </w:r>
      <w:r w:rsidRPr="00435279">
        <w:rPr>
          <w:rStyle w:val="issuereviewed1"/>
          <w:rFonts w:ascii="Times New Roman" w:hAnsi="Times New Roman"/>
          <w:b w:val="0"/>
          <w:color w:val="auto"/>
          <w:sz w:val="24"/>
          <w:szCs w:val="24"/>
          <w:u w:val="single"/>
        </w:rPr>
        <w:t>Par nekustamā īpašuma nodokļa parāda un nokavējuma na</w:t>
      </w:r>
      <w:r w:rsidR="002A4044">
        <w:rPr>
          <w:rStyle w:val="issuereviewed1"/>
          <w:rFonts w:ascii="Times New Roman" w:hAnsi="Times New Roman"/>
          <w:b w:val="0"/>
          <w:color w:val="auto"/>
          <w:sz w:val="24"/>
          <w:szCs w:val="24"/>
          <w:u w:val="single"/>
        </w:rPr>
        <w:t>udas piedziņu bezstrīda kārtībā”</w:t>
      </w:r>
      <w:r w:rsidRPr="00435279">
        <w:rPr>
          <w:rStyle w:val="issuereviewed1"/>
          <w:rFonts w:ascii="Times New Roman" w:hAnsi="Times New Roman"/>
          <w:b w:val="0"/>
          <w:color w:val="auto"/>
          <w:sz w:val="24"/>
          <w:szCs w:val="24"/>
          <w:u w:val="single"/>
        </w:rPr>
        <w:t xml:space="preserve"> apstiprināšanu</w:t>
      </w:r>
    </w:p>
    <w:p w:rsidR="00922759" w:rsidRDefault="00922759" w:rsidP="00922759">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922759" w:rsidRDefault="00922759" w:rsidP="00922759">
      <w:pPr>
        <w:spacing w:after="0" w:line="240" w:lineRule="auto"/>
        <w:jc w:val="both"/>
        <w:rPr>
          <w:rFonts w:ascii="Times New Roman" w:hAnsi="Times New Roman"/>
          <w:sz w:val="24"/>
          <w:szCs w:val="24"/>
        </w:rPr>
      </w:pPr>
    </w:p>
    <w:p w:rsidR="002A4044" w:rsidRPr="001245E5" w:rsidRDefault="002A4044" w:rsidP="002A4044">
      <w:pPr>
        <w:spacing w:after="0" w:line="240" w:lineRule="auto"/>
        <w:jc w:val="both"/>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2A4044" w:rsidRPr="001245E5" w:rsidRDefault="002A4044" w:rsidP="002A4044">
      <w:pPr>
        <w:spacing w:after="0" w:line="240" w:lineRule="auto"/>
        <w:jc w:val="both"/>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2A4044" w:rsidRPr="001245E5" w:rsidRDefault="002A4044" w:rsidP="002A4044">
      <w:pPr>
        <w:spacing w:after="0" w:line="240" w:lineRule="auto"/>
        <w:jc w:val="both"/>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2A4044" w:rsidRPr="00666649" w:rsidRDefault="002A4044" w:rsidP="002A4044">
      <w:pPr>
        <w:spacing w:after="0" w:line="240" w:lineRule="auto"/>
        <w:jc w:val="both"/>
        <w:rPr>
          <w:rFonts w:ascii="Times New Roman" w:hAnsi="Times New Roman"/>
          <w:sz w:val="24"/>
          <w:szCs w:val="24"/>
        </w:rPr>
      </w:pPr>
      <w:r w:rsidRPr="001245E5">
        <w:rPr>
          <w:rFonts w:ascii="Times New Roman" w:hAnsi="Times New Roman"/>
          <w:b/>
          <w:sz w:val="24"/>
          <w:szCs w:val="24"/>
        </w:rPr>
        <w:t>nolemj:</w:t>
      </w:r>
      <w:r>
        <w:rPr>
          <w:rFonts w:ascii="Times New Roman" w:hAnsi="Times New Roman"/>
          <w:b/>
          <w:sz w:val="24"/>
          <w:szCs w:val="24"/>
        </w:rPr>
        <w:t xml:space="preserve"> </w:t>
      </w:r>
      <w:r>
        <w:rPr>
          <w:rFonts w:ascii="Times New Roman" w:hAnsi="Times New Roman"/>
          <w:sz w:val="24"/>
          <w:szCs w:val="24"/>
        </w:rPr>
        <w:t>apstiprināt s</w:t>
      </w:r>
      <w:r w:rsidRPr="001F061E">
        <w:rPr>
          <w:rFonts w:ascii="Times New Roman" w:hAnsi="Times New Roman"/>
          <w:sz w:val="24"/>
          <w:szCs w:val="24"/>
        </w:rPr>
        <w:t xml:space="preserve">aistošos noteikumus </w:t>
      </w:r>
      <w:r>
        <w:rPr>
          <w:rFonts w:ascii="Times New Roman" w:hAnsi="Times New Roman"/>
          <w:sz w:val="24"/>
          <w:szCs w:val="24"/>
        </w:rPr>
        <w:t xml:space="preserve">Nr.3 </w:t>
      </w:r>
      <w:r w:rsidRPr="00A653C0">
        <w:rPr>
          <w:rFonts w:ascii="Times New Roman" w:hAnsi="Times New Roman"/>
          <w:sz w:val="24"/>
          <w:szCs w:val="24"/>
        </w:rPr>
        <w:t>„Par nekustamā īpašuma nodokļa parāda un nokavējuma naudas piedziņu bezstrīda kārtībā”</w:t>
      </w:r>
      <w:r>
        <w:rPr>
          <w:rFonts w:ascii="Times New Roman" w:hAnsi="Times New Roman"/>
          <w:sz w:val="24"/>
          <w:szCs w:val="24"/>
        </w:rPr>
        <w:t xml:space="preserve"> (lēmums Nr.18, saistošie noteikumi, paskaidrojuma raksts  pievienoti sēdes protokolam uz 3 lp.).</w:t>
      </w:r>
    </w:p>
    <w:p w:rsidR="00346E20" w:rsidRPr="00F5426B" w:rsidRDefault="00346E20" w:rsidP="00F5426B">
      <w:pPr>
        <w:spacing w:after="0" w:line="240" w:lineRule="auto"/>
        <w:jc w:val="both"/>
        <w:rPr>
          <w:rStyle w:val="issuereviewed1"/>
          <w:rFonts w:ascii="Times New Roman" w:hAnsi="Times New Roman"/>
          <w:b w:val="0"/>
          <w:bCs w:val="0"/>
          <w:color w:val="auto"/>
          <w:sz w:val="24"/>
          <w:szCs w:val="24"/>
        </w:rPr>
      </w:pPr>
    </w:p>
    <w:p w:rsidR="00346E20" w:rsidRDefault="00346E20" w:rsidP="006E025D">
      <w:pPr>
        <w:spacing w:after="0" w:line="240" w:lineRule="auto"/>
        <w:jc w:val="center"/>
        <w:rPr>
          <w:rStyle w:val="issuereviewed1"/>
          <w:rFonts w:ascii="Times New Roman" w:hAnsi="Times New Roman"/>
          <w:color w:val="auto"/>
          <w:sz w:val="24"/>
          <w:szCs w:val="24"/>
        </w:rPr>
      </w:pPr>
    </w:p>
    <w:p w:rsidR="006E025D" w:rsidRPr="006E025D" w:rsidRDefault="00763950" w:rsidP="006E025D">
      <w:pPr>
        <w:spacing w:after="0" w:line="240" w:lineRule="auto"/>
        <w:jc w:val="center"/>
        <w:rPr>
          <w:rStyle w:val="issuereviewed1"/>
          <w:rFonts w:ascii="Times New Roman" w:hAnsi="Times New Roman"/>
          <w:color w:val="auto"/>
          <w:sz w:val="24"/>
          <w:szCs w:val="24"/>
        </w:rPr>
      </w:pPr>
      <w:r w:rsidRPr="006E025D">
        <w:rPr>
          <w:rStyle w:val="issuereviewed1"/>
          <w:rFonts w:ascii="Times New Roman" w:hAnsi="Times New Roman"/>
          <w:color w:val="auto"/>
          <w:sz w:val="24"/>
          <w:szCs w:val="24"/>
        </w:rPr>
        <w:t>19.</w:t>
      </w:r>
      <w:r w:rsidR="006E025D" w:rsidRPr="006E025D">
        <w:rPr>
          <w:rStyle w:val="issuereviewed1"/>
          <w:rFonts w:ascii="Times New Roman" w:hAnsi="Times New Roman"/>
          <w:color w:val="auto"/>
          <w:sz w:val="24"/>
          <w:szCs w:val="24"/>
        </w:rPr>
        <w:t>#</w:t>
      </w:r>
    </w:p>
    <w:p w:rsidR="00763950" w:rsidRPr="006E025D" w:rsidRDefault="00763950" w:rsidP="006E025D">
      <w:pPr>
        <w:spacing w:after="0" w:line="240" w:lineRule="auto"/>
        <w:jc w:val="center"/>
        <w:rPr>
          <w:rFonts w:ascii="Times New Roman" w:hAnsi="Times New Roman"/>
          <w:sz w:val="24"/>
          <w:szCs w:val="24"/>
          <w:u w:val="single"/>
        </w:rPr>
      </w:pPr>
      <w:r w:rsidRPr="006E025D">
        <w:rPr>
          <w:rStyle w:val="issuereviewed1"/>
          <w:rFonts w:ascii="Times New Roman" w:hAnsi="Times New Roman"/>
          <w:b w:val="0"/>
          <w:color w:val="auto"/>
          <w:sz w:val="24"/>
          <w:szCs w:val="24"/>
          <w:u w:val="single"/>
        </w:rPr>
        <w:t>Par saistošo noteikumu Nr</w:t>
      </w:r>
      <w:r w:rsidR="006E025D" w:rsidRPr="006E025D">
        <w:rPr>
          <w:rStyle w:val="issuereviewed1"/>
          <w:rFonts w:ascii="Times New Roman" w:hAnsi="Times New Roman"/>
          <w:b w:val="0"/>
          <w:color w:val="auto"/>
          <w:sz w:val="24"/>
          <w:szCs w:val="24"/>
          <w:u w:val="single"/>
        </w:rPr>
        <w:t>.4</w:t>
      </w:r>
      <w:r w:rsidRPr="006E025D">
        <w:rPr>
          <w:rStyle w:val="issuereviewed1"/>
          <w:rFonts w:ascii="Times New Roman" w:hAnsi="Times New Roman"/>
          <w:b w:val="0"/>
          <w:color w:val="auto"/>
          <w:sz w:val="24"/>
          <w:szCs w:val="24"/>
          <w:u w:val="single"/>
        </w:rPr>
        <w:t>„ Par Alojas novada domes 2013.gada 23.oktobra Saistošo noteikumu Nr.20 „Par kārtību, kādā Alojas novada domes amatpersonas un darbinieki izmanto pašvaldības mantu un finanšu līdzekļus” atzīšanu par spēku zaudējušiem” apstipr</w:t>
      </w:r>
      <w:r w:rsidR="006E025D" w:rsidRPr="006E025D">
        <w:rPr>
          <w:rFonts w:ascii="Times New Roman" w:hAnsi="Times New Roman"/>
          <w:sz w:val="24"/>
          <w:szCs w:val="24"/>
          <w:u w:val="single"/>
        </w:rPr>
        <w:t>ināšanu</w:t>
      </w:r>
    </w:p>
    <w:p w:rsidR="006E025D" w:rsidRDefault="006E025D" w:rsidP="006E025D">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6E025D" w:rsidRDefault="006E025D" w:rsidP="006E025D">
      <w:pPr>
        <w:spacing w:after="0" w:line="240" w:lineRule="auto"/>
        <w:jc w:val="both"/>
        <w:rPr>
          <w:rFonts w:ascii="Times New Roman" w:hAnsi="Times New Roman"/>
          <w:sz w:val="24"/>
          <w:szCs w:val="24"/>
        </w:rPr>
      </w:pPr>
    </w:p>
    <w:p w:rsidR="006E025D" w:rsidRPr="001245E5" w:rsidRDefault="006E025D" w:rsidP="006E025D">
      <w:pPr>
        <w:spacing w:after="0" w:line="240" w:lineRule="auto"/>
        <w:jc w:val="both"/>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6E025D" w:rsidRPr="001245E5" w:rsidRDefault="006E025D" w:rsidP="006E025D">
      <w:pPr>
        <w:spacing w:after="0" w:line="240" w:lineRule="auto"/>
        <w:jc w:val="both"/>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6E025D" w:rsidRPr="001245E5" w:rsidRDefault="006E025D" w:rsidP="006E025D">
      <w:pPr>
        <w:spacing w:after="0" w:line="240" w:lineRule="auto"/>
        <w:jc w:val="both"/>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6E025D" w:rsidRPr="006E025D" w:rsidRDefault="006E025D" w:rsidP="006E025D">
      <w:pPr>
        <w:spacing w:after="0" w:line="240" w:lineRule="auto"/>
        <w:jc w:val="both"/>
        <w:rPr>
          <w:rFonts w:ascii="Times New Roman" w:hAnsi="Times New Roman"/>
          <w:sz w:val="24"/>
          <w:szCs w:val="24"/>
          <w:u w:val="single"/>
        </w:rPr>
      </w:pPr>
      <w:r w:rsidRPr="001245E5">
        <w:rPr>
          <w:rFonts w:ascii="Times New Roman" w:hAnsi="Times New Roman"/>
          <w:b/>
          <w:sz w:val="24"/>
          <w:szCs w:val="24"/>
        </w:rPr>
        <w:t>nolemj:</w:t>
      </w:r>
      <w:r>
        <w:rPr>
          <w:rFonts w:ascii="Times New Roman" w:hAnsi="Times New Roman"/>
          <w:b/>
          <w:sz w:val="24"/>
          <w:szCs w:val="24"/>
        </w:rPr>
        <w:t xml:space="preserve"> </w:t>
      </w:r>
      <w:r>
        <w:rPr>
          <w:rFonts w:ascii="Times New Roman" w:eastAsia="Times New Roman" w:hAnsi="Times New Roman"/>
          <w:sz w:val="24"/>
          <w:szCs w:val="24"/>
          <w:lang w:eastAsia="lv-LV"/>
        </w:rPr>
        <w:t>a</w:t>
      </w:r>
      <w:r w:rsidRPr="00AF6826">
        <w:rPr>
          <w:rFonts w:ascii="Times New Roman" w:eastAsia="Times New Roman" w:hAnsi="Times New Roman"/>
          <w:sz w:val="24"/>
          <w:szCs w:val="24"/>
          <w:lang w:eastAsia="lv-LV"/>
        </w:rPr>
        <w:t>tzīt par spēku zaudējušiem Alojas novada domes 2013.gada 23</w:t>
      </w:r>
      <w:r>
        <w:rPr>
          <w:rFonts w:ascii="Times New Roman" w:eastAsia="Times New Roman" w:hAnsi="Times New Roman"/>
          <w:sz w:val="24"/>
          <w:szCs w:val="24"/>
          <w:lang w:eastAsia="lv-LV"/>
        </w:rPr>
        <w:t>.oktobra s</w:t>
      </w:r>
      <w:r w:rsidRPr="00AF6826">
        <w:rPr>
          <w:rFonts w:ascii="Times New Roman" w:eastAsia="Times New Roman" w:hAnsi="Times New Roman"/>
          <w:sz w:val="24"/>
          <w:szCs w:val="24"/>
          <w:lang w:eastAsia="lv-LV"/>
        </w:rPr>
        <w:t xml:space="preserve">aistošos noteikumus Nr.20 „Par kārtību, kādā Alojas novada domes amatpersonas un darbinieki izmanto pašvaldības mantu un finanšu līdzekļus” </w:t>
      </w:r>
      <w:r>
        <w:rPr>
          <w:rFonts w:ascii="Times New Roman" w:eastAsia="Times New Roman" w:hAnsi="Times New Roman"/>
          <w:sz w:val="24"/>
          <w:szCs w:val="24"/>
          <w:lang w:eastAsia="lv-LV"/>
        </w:rPr>
        <w:t>(lēmums Nr.19, saistošie noteikumi, paskaidrojuma raksts pievienoti sēdes protokolam uz 3.lp.).</w:t>
      </w:r>
    </w:p>
    <w:p w:rsidR="006E025D" w:rsidRDefault="006E025D" w:rsidP="006E025D">
      <w:pPr>
        <w:spacing w:after="0" w:line="240" w:lineRule="auto"/>
        <w:jc w:val="both"/>
        <w:rPr>
          <w:rFonts w:ascii="Times New Roman" w:hAnsi="Times New Roman"/>
          <w:sz w:val="24"/>
          <w:szCs w:val="24"/>
        </w:rPr>
      </w:pPr>
    </w:p>
    <w:p w:rsidR="006E025D" w:rsidRPr="001C65E2" w:rsidRDefault="006E025D" w:rsidP="00763950">
      <w:pPr>
        <w:spacing w:after="0" w:line="240" w:lineRule="auto"/>
        <w:jc w:val="both"/>
        <w:rPr>
          <w:rFonts w:ascii="Times New Roman" w:hAnsi="Times New Roman"/>
          <w:sz w:val="24"/>
          <w:szCs w:val="24"/>
        </w:rPr>
      </w:pPr>
    </w:p>
    <w:p w:rsidR="006E025D" w:rsidRPr="006E025D" w:rsidRDefault="00763950" w:rsidP="006E025D">
      <w:pPr>
        <w:spacing w:after="0" w:line="240" w:lineRule="auto"/>
        <w:jc w:val="center"/>
        <w:rPr>
          <w:rStyle w:val="issuereviewed1"/>
          <w:rFonts w:ascii="Times New Roman" w:hAnsi="Times New Roman"/>
          <w:color w:val="auto"/>
          <w:sz w:val="24"/>
          <w:szCs w:val="24"/>
        </w:rPr>
      </w:pPr>
      <w:r w:rsidRPr="006E025D">
        <w:rPr>
          <w:rStyle w:val="issuereviewed1"/>
          <w:rFonts w:ascii="Times New Roman" w:hAnsi="Times New Roman"/>
          <w:color w:val="auto"/>
          <w:sz w:val="24"/>
          <w:szCs w:val="24"/>
        </w:rPr>
        <w:t>20.</w:t>
      </w:r>
      <w:r w:rsidR="006E025D" w:rsidRPr="006E025D">
        <w:rPr>
          <w:rStyle w:val="issuereviewed1"/>
          <w:rFonts w:ascii="Times New Roman" w:hAnsi="Times New Roman"/>
          <w:color w:val="auto"/>
          <w:sz w:val="24"/>
          <w:szCs w:val="24"/>
        </w:rPr>
        <w:t>#</w:t>
      </w:r>
    </w:p>
    <w:p w:rsidR="00763950" w:rsidRPr="006E025D" w:rsidRDefault="00763950" w:rsidP="006E025D">
      <w:pPr>
        <w:spacing w:after="0" w:line="240" w:lineRule="auto"/>
        <w:jc w:val="center"/>
        <w:rPr>
          <w:rFonts w:ascii="Times New Roman" w:hAnsi="Times New Roman"/>
          <w:sz w:val="24"/>
          <w:szCs w:val="24"/>
          <w:u w:val="single"/>
        </w:rPr>
      </w:pPr>
      <w:r w:rsidRPr="006E025D">
        <w:rPr>
          <w:rStyle w:val="issuereviewed1"/>
          <w:rFonts w:ascii="Times New Roman" w:hAnsi="Times New Roman"/>
          <w:b w:val="0"/>
          <w:color w:val="auto"/>
          <w:sz w:val="24"/>
          <w:szCs w:val="24"/>
          <w:u w:val="single"/>
        </w:rPr>
        <w:t>Par noteikumu „Par kārtību, kādā Alojas novada domes amatpersonas un darbinieki izmanto pašvaldības mantu un finanšu līdzekļus” apstiprināšanu</w:t>
      </w:r>
    </w:p>
    <w:p w:rsidR="006E025D" w:rsidRDefault="006E025D" w:rsidP="006E025D">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6E025D" w:rsidRPr="006E025D" w:rsidRDefault="006E025D" w:rsidP="006E025D">
      <w:pPr>
        <w:spacing w:after="0" w:line="240" w:lineRule="auto"/>
        <w:jc w:val="center"/>
        <w:rPr>
          <w:rFonts w:ascii="Times New Roman" w:hAnsi="Times New Roman"/>
          <w:sz w:val="24"/>
          <w:szCs w:val="24"/>
          <w:u w:val="single"/>
        </w:rPr>
      </w:pPr>
    </w:p>
    <w:p w:rsidR="006E025D" w:rsidRPr="001245E5" w:rsidRDefault="006E025D" w:rsidP="006E025D">
      <w:pPr>
        <w:spacing w:after="0" w:line="240" w:lineRule="auto"/>
        <w:jc w:val="both"/>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6E025D" w:rsidRPr="001245E5" w:rsidRDefault="006E025D" w:rsidP="006E025D">
      <w:pPr>
        <w:spacing w:after="0" w:line="240" w:lineRule="auto"/>
        <w:jc w:val="both"/>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6E025D" w:rsidRPr="001245E5" w:rsidRDefault="006E025D" w:rsidP="006E025D">
      <w:pPr>
        <w:spacing w:after="0" w:line="240" w:lineRule="auto"/>
        <w:jc w:val="both"/>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6E025D" w:rsidRPr="00187D60" w:rsidRDefault="006E025D" w:rsidP="006E025D">
      <w:pPr>
        <w:pStyle w:val="BodyText2"/>
        <w:rPr>
          <w:rFonts w:ascii="Times New Roman" w:hAnsi="Times New Roman" w:cs="Times New Roman"/>
          <w:lang w:val="lv-LV"/>
        </w:rPr>
      </w:pPr>
      <w:r w:rsidRPr="006E025D">
        <w:rPr>
          <w:rFonts w:ascii="Times New Roman" w:hAnsi="Times New Roman"/>
          <w:b/>
          <w:lang w:val="lv-LV"/>
        </w:rPr>
        <w:t>nolemj:</w:t>
      </w:r>
      <w:r w:rsidRPr="006E025D">
        <w:rPr>
          <w:rFonts w:ascii="Times New Roman" w:hAnsi="Times New Roman" w:cs="Times New Roman"/>
          <w:lang w:val="lv-LV"/>
        </w:rPr>
        <w:t xml:space="preserve"> </w:t>
      </w:r>
      <w:r>
        <w:rPr>
          <w:rFonts w:ascii="Times New Roman" w:hAnsi="Times New Roman" w:cs="Times New Roman"/>
          <w:lang w:val="lv-LV"/>
        </w:rPr>
        <w:t>a</w:t>
      </w:r>
      <w:r w:rsidRPr="00187D60">
        <w:rPr>
          <w:rFonts w:ascii="Times New Roman" w:hAnsi="Times New Roman" w:cs="Times New Roman"/>
          <w:lang w:val="lv-LV"/>
        </w:rPr>
        <w:t>pstiprināt noteikumus „Par kārtību, kādā Alojas novada domes amatpersonas un darbinieki izmanto pašvaldī</w:t>
      </w:r>
      <w:r>
        <w:rPr>
          <w:rFonts w:ascii="Times New Roman" w:hAnsi="Times New Roman" w:cs="Times New Roman"/>
          <w:lang w:val="lv-LV"/>
        </w:rPr>
        <w:t>bas mantu un finanšu līdzekļus” (lēmums Nr.20 un noteikumi pievienoti sēdes protokolam uz 6</w:t>
      </w:r>
      <w:r w:rsidR="00D215EA">
        <w:rPr>
          <w:rFonts w:ascii="Times New Roman" w:hAnsi="Times New Roman" w:cs="Times New Roman"/>
          <w:lang w:val="lv-LV"/>
        </w:rPr>
        <w:t xml:space="preserve"> </w:t>
      </w:r>
      <w:r>
        <w:rPr>
          <w:rFonts w:ascii="Times New Roman" w:hAnsi="Times New Roman" w:cs="Times New Roman"/>
          <w:lang w:val="lv-LV"/>
        </w:rPr>
        <w:t>lp.).</w:t>
      </w:r>
    </w:p>
    <w:p w:rsidR="006E025D" w:rsidRDefault="006E025D" w:rsidP="006E025D">
      <w:pPr>
        <w:spacing w:after="0" w:line="240" w:lineRule="auto"/>
        <w:jc w:val="both"/>
        <w:rPr>
          <w:rFonts w:ascii="Times New Roman" w:hAnsi="Times New Roman"/>
          <w:sz w:val="24"/>
          <w:szCs w:val="24"/>
        </w:rPr>
      </w:pPr>
    </w:p>
    <w:p w:rsidR="006E025D" w:rsidRDefault="006E025D" w:rsidP="00763950">
      <w:pPr>
        <w:spacing w:after="0" w:line="240" w:lineRule="auto"/>
        <w:jc w:val="both"/>
        <w:rPr>
          <w:rFonts w:ascii="Times New Roman" w:hAnsi="Times New Roman"/>
          <w:sz w:val="24"/>
          <w:szCs w:val="24"/>
        </w:rPr>
      </w:pPr>
    </w:p>
    <w:p w:rsidR="006E025D" w:rsidRPr="00D215EA" w:rsidRDefault="00763950" w:rsidP="00D215EA">
      <w:pPr>
        <w:spacing w:after="0" w:line="240" w:lineRule="auto"/>
        <w:jc w:val="center"/>
        <w:rPr>
          <w:rStyle w:val="issuereviewed1"/>
          <w:rFonts w:ascii="Times New Roman" w:hAnsi="Times New Roman"/>
          <w:color w:val="auto"/>
          <w:sz w:val="24"/>
          <w:szCs w:val="24"/>
        </w:rPr>
      </w:pPr>
      <w:r w:rsidRPr="00D215EA">
        <w:rPr>
          <w:rStyle w:val="issuereviewed1"/>
          <w:rFonts w:ascii="Times New Roman" w:hAnsi="Times New Roman"/>
          <w:color w:val="auto"/>
          <w:sz w:val="24"/>
          <w:szCs w:val="24"/>
        </w:rPr>
        <w:t>21.</w:t>
      </w:r>
      <w:r w:rsidR="006E025D" w:rsidRPr="00D215EA">
        <w:rPr>
          <w:rStyle w:val="issuereviewed1"/>
          <w:rFonts w:ascii="Times New Roman" w:hAnsi="Times New Roman"/>
          <w:color w:val="auto"/>
          <w:sz w:val="24"/>
          <w:szCs w:val="24"/>
        </w:rPr>
        <w:t>#</w:t>
      </w:r>
    </w:p>
    <w:p w:rsidR="00D215EA" w:rsidRPr="00D215EA" w:rsidRDefault="00763950" w:rsidP="00D215EA">
      <w:pPr>
        <w:spacing w:after="0" w:line="240" w:lineRule="auto"/>
        <w:jc w:val="center"/>
        <w:rPr>
          <w:rStyle w:val="issuecollapse1"/>
          <w:rFonts w:ascii="Times New Roman" w:hAnsi="Times New Roman"/>
          <w:sz w:val="24"/>
          <w:szCs w:val="24"/>
          <w:u w:val="single"/>
        </w:rPr>
      </w:pPr>
      <w:r w:rsidRPr="00D215EA">
        <w:rPr>
          <w:rStyle w:val="issuereviewed1"/>
          <w:rFonts w:ascii="Times New Roman" w:hAnsi="Times New Roman"/>
          <w:b w:val="0"/>
          <w:color w:val="auto"/>
          <w:sz w:val="24"/>
          <w:szCs w:val="24"/>
          <w:u w:val="single"/>
        </w:rPr>
        <w:t>Par nolikuma „Par vienreizēja pabalsta ārkārtas situācijā piešķiršanu” apstiprināšanu</w:t>
      </w:r>
    </w:p>
    <w:p w:rsidR="00836124" w:rsidRDefault="00836124" w:rsidP="00836124">
      <w:pPr>
        <w:spacing w:after="0" w:line="240" w:lineRule="auto"/>
        <w:jc w:val="center"/>
        <w:rPr>
          <w:rFonts w:ascii="Times New Roman" w:hAnsi="Times New Roman"/>
          <w:sz w:val="24"/>
          <w:szCs w:val="24"/>
        </w:rPr>
      </w:pPr>
      <w:r>
        <w:rPr>
          <w:rFonts w:ascii="Times New Roman" w:hAnsi="Times New Roman"/>
          <w:sz w:val="24"/>
          <w:szCs w:val="24"/>
        </w:rPr>
        <w:t xml:space="preserve">(ziņo: </w:t>
      </w:r>
      <w:proofErr w:type="spellStart"/>
      <w:r>
        <w:rPr>
          <w:rFonts w:ascii="Times New Roman" w:hAnsi="Times New Roman"/>
          <w:sz w:val="24"/>
          <w:szCs w:val="24"/>
        </w:rPr>
        <w:t>M.Možvillo</w:t>
      </w:r>
      <w:proofErr w:type="spellEnd"/>
      <w:r>
        <w:rPr>
          <w:rFonts w:ascii="Times New Roman" w:hAnsi="Times New Roman"/>
          <w:sz w:val="24"/>
          <w:szCs w:val="24"/>
        </w:rPr>
        <w:t>)</w:t>
      </w:r>
    </w:p>
    <w:p w:rsidR="00D215EA" w:rsidRPr="00D215EA" w:rsidRDefault="00D215EA" w:rsidP="00D215EA">
      <w:pPr>
        <w:spacing w:after="0" w:line="240" w:lineRule="auto"/>
        <w:jc w:val="center"/>
        <w:rPr>
          <w:rStyle w:val="issuecollapse1"/>
          <w:rFonts w:ascii="Times New Roman" w:hAnsi="Times New Roman"/>
          <w:sz w:val="24"/>
          <w:szCs w:val="24"/>
          <w:u w:val="single"/>
        </w:rPr>
      </w:pPr>
    </w:p>
    <w:p w:rsidR="00836124" w:rsidRPr="001245E5" w:rsidRDefault="00836124" w:rsidP="00836124">
      <w:pPr>
        <w:spacing w:after="0" w:line="240" w:lineRule="auto"/>
        <w:jc w:val="both"/>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836124" w:rsidRPr="001245E5" w:rsidRDefault="00836124" w:rsidP="00836124">
      <w:pPr>
        <w:spacing w:after="0" w:line="240" w:lineRule="auto"/>
        <w:jc w:val="both"/>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836124" w:rsidRPr="001245E5" w:rsidRDefault="00836124" w:rsidP="00836124">
      <w:pPr>
        <w:spacing w:after="0" w:line="240" w:lineRule="auto"/>
        <w:jc w:val="both"/>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836124" w:rsidRPr="00920667" w:rsidRDefault="00836124" w:rsidP="00836124">
      <w:pPr>
        <w:spacing w:after="0" w:line="240" w:lineRule="auto"/>
        <w:jc w:val="both"/>
        <w:rPr>
          <w:rFonts w:ascii="Times New Roman" w:hAnsi="Times New Roman"/>
          <w:b/>
          <w:sz w:val="24"/>
          <w:szCs w:val="24"/>
        </w:rPr>
      </w:pPr>
      <w:r w:rsidRPr="00836124">
        <w:rPr>
          <w:rFonts w:ascii="Times New Roman" w:hAnsi="Times New Roman"/>
          <w:b/>
          <w:sz w:val="24"/>
          <w:szCs w:val="24"/>
        </w:rPr>
        <w:t>nolemj:</w:t>
      </w:r>
      <w:r>
        <w:rPr>
          <w:rFonts w:ascii="Times New Roman" w:hAnsi="Times New Roman"/>
          <w:b/>
          <w:sz w:val="24"/>
          <w:szCs w:val="24"/>
        </w:rPr>
        <w:t xml:space="preserve"> </w:t>
      </w:r>
      <w:r>
        <w:rPr>
          <w:rFonts w:ascii="Times New Roman" w:hAnsi="Times New Roman"/>
          <w:sz w:val="24"/>
          <w:szCs w:val="24"/>
        </w:rPr>
        <w:t>a</w:t>
      </w:r>
      <w:r w:rsidRPr="00187D60">
        <w:rPr>
          <w:rFonts w:ascii="Times New Roman" w:hAnsi="Times New Roman"/>
          <w:sz w:val="24"/>
          <w:szCs w:val="24"/>
        </w:rPr>
        <w:t>pstiprināt nolikumu „Par vienreizēja pabalsta ārkārtas situācijā piešķiršanas kārtību un apmēru Alojas novada pašvaldībā”</w:t>
      </w:r>
      <w:r>
        <w:rPr>
          <w:rFonts w:ascii="Times New Roman" w:hAnsi="Times New Roman"/>
          <w:sz w:val="24"/>
          <w:szCs w:val="24"/>
        </w:rPr>
        <w:t xml:space="preserve"> (lēmums Nr.21un nolikums  pievienots sēdes protokolam uz 3 lp.).</w:t>
      </w:r>
    </w:p>
    <w:p w:rsidR="00D215EA" w:rsidRPr="00836124" w:rsidRDefault="00D215EA" w:rsidP="00836124">
      <w:pPr>
        <w:spacing w:after="0" w:line="240" w:lineRule="auto"/>
        <w:jc w:val="both"/>
        <w:rPr>
          <w:rStyle w:val="issuecollapse1"/>
          <w:rFonts w:ascii="Times New Roman" w:hAnsi="Times New Roman"/>
          <w:sz w:val="24"/>
          <w:szCs w:val="24"/>
        </w:rPr>
      </w:pPr>
    </w:p>
    <w:p w:rsidR="00D215EA" w:rsidRDefault="00D215EA" w:rsidP="00763950">
      <w:pPr>
        <w:spacing w:after="0" w:line="240" w:lineRule="auto"/>
        <w:jc w:val="both"/>
        <w:rPr>
          <w:rStyle w:val="issuecollapse1"/>
          <w:rFonts w:ascii="Times New Roman" w:hAnsi="Times New Roman"/>
          <w:sz w:val="24"/>
          <w:szCs w:val="24"/>
        </w:rPr>
      </w:pPr>
    </w:p>
    <w:p w:rsidR="00D215EA" w:rsidRPr="001C65E2" w:rsidRDefault="00D215EA" w:rsidP="00763950">
      <w:pPr>
        <w:spacing w:after="0" w:line="240" w:lineRule="auto"/>
        <w:jc w:val="both"/>
        <w:rPr>
          <w:rFonts w:ascii="Times New Roman" w:hAnsi="Times New Roman"/>
          <w:sz w:val="24"/>
          <w:szCs w:val="24"/>
        </w:rPr>
      </w:pPr>
    </w:p>
    <w:p w:rsidR="00836124" w:rsidRPr="00836124" w:rsidRDefault="00763950" w:rsidP="00836124">
      <w:pPr>
        <w:spacing w:after="0" w:line="240" w:lineRule="auto"/>
        <w:jc w:val="center"/>
        <w:rPr>
          <w:rStyle w:val="issuereviewed1"/>
          <w:rFonts w:ascii="Times New Roman" w:hAnsi="Times New Roman"/>
          <w:color w:val="auto"/>
          <w:sz w:val="24"/>
          <w:szCs w:val="24"/>
        </w:rPr>
      </w:pPr>
      <w:r w:rsidRPr="00836124">
        <w:rPr>
          <w:rStyle w:val="issuereviewed1"/>
          <w:rFonts w:ascii="Times New Roman" w:hAnsi="Times New Roman"/>
          <w:color w:val="auto"/>
          <w:sz w:val="24"/>
          <w:szCs w:val="24"/>
        </w:rPr>
        <w:lastRenderedPageBreak/>
        <w:t xml:space="preserve">22. </w:t>
      </w:r>
      <w:r w:rsidR="00836124" w:rsidRPr="00836124">
        <w:rPr>
          <w:rStyle w:val="issuereviewed1"/>
          <w:rFonts w:ascii="Times New Roman" w:hAnsi="Times New Roman"/>
          <w:color w:val="auto"/>
          <w:sz w:val="24"/>
          <w:szCs w:val="24"/>
        </w:rPr>
        <w:t>#</w:t>
      </w:r>
    </w:p>
    <w:p w:rsidR="00836124" w:rsidRPr="00836124" w:rsidRDefault="00763950" w:rsidP="00836124">
      <w:pPr>
        <w:spacing w:after="0" w:line="240" w:lineRule="auto"/>
        <w:jc w:val="center"/>
        <w:rPr>
          <w:rFonts w:ascii="Times New Roman" w:hAnsi="Times New Roman"/>
          <w:sz w:val="24"/>
          <w:szCs w:val="24"/>
          <w:u w:val="single"/>
        </w:rPr>
      </w:pPr>
      <w:r w:rsidRPr="00836124">
        <w:rPr>
          <w:rStyle w:val="issuereviewed1"/>
          <w:rFonts w:ascii="Times New Roman" w:hAnsi="Times New Roman"/>
          <w:b w:val="0"/>
          <w:color w:val="auto"/>
          <w:sz w:val="24"/>
          <w:szCs w:val="24"/>
          <w:u w:val="single"/>
        </w:rPr>
        <w:t>Par nolikuma "Alojas novada domes atbalsts nevalstisko organizāciju projektu konkursiem" apstiprināšanu</w:t>
      </w:r>
    </w:p>
    <w:p w:rsidR="00836124" w:rsidRDefault="00836124" w:rsidP="00836124">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836124" w:rsidRDefault="00836124" w:rsidP="00836124">
      <w:pPr>
        <w:spacing w:after="0" w:line="240" w:lineRule="auto"/>
        <w:jc w:val="center"/>
        <w:rPr>
          <w:rFonts w:ascii="Times New Roman" w:hAnsi="Times New Roman"/>
          <w:sz w:val="24"/>
          <w:szCs w:val="24"/>
        </w:rPr>
      </w:pPr>
    </w:p>
    <w:p w:rsidR="00836124" w:rsidRPr="001245E5" w:rsidRDefault="00836124" w:rsidP="00836124">
      <w:pPr>
        <w:spacing w:after="0" w:line="240" w:lineRule="auto"/>
        <w:jc w:val="both"/>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836124" w:rsidRPr="001245E5" w:rsidRDefault="00836124" w:rsidP="00836124">
      <w:pPr>
        <w:spacing w:after="0" w:line="240" w:lineRule="auto"/>
        <w:jc w:val="both"/>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836124" w:rsidRPr="001245E5" w:rsidRDefault="00836124" w:rsidP="00836124">
      <w:pPr>
        <w:spacing w:after="0" w:line="240" w:lineRule="auto"/>
        <w:jc w:val="both"/>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836124" w:rsidRDefault="00836124" w:rsidP="00836124">
      <w:pPr>
        <w:spacing w:after="0" w:line="240" w:lineRule="auto"/>
        <w:rPr>
          <w:rFonts w:ascii="Times New Roman" w:hAnsi="Times New Roman"/>
          <w:sz w:val="24"/>
          <w:szCs w:val="24"/>
        </w:rPr>
      </w:pPr>
      <w:r w:rsidRPr="00836124">
        <w:rPr>
          <w:rFonts w:ascii="Times New Roman" w:hAnsi="Times New Roman"/>
          <w:b/>
          <w:sz w:val="24"/>
          <w:szCs w:val="24"/>
        </w:rPr>
        <w:t>nolemj:</w:t>
      </w:r>
      <w:r>
        <w:rPr>
          <w:rFonts w:ascii="Times New Roman" w:hAnsi="Times New Roman"/>
          <w:b/>
          <w:sz w:val="24"/>
          <w:szCs w:val="24"/>
        </w:rPr>
        <w:t xml:space="preserve"> </w:t>
      </w:r>
      <w:r>
        <w:rPr>
          <w:rFonts w:ascii="Times New Roman" w:hAnsi="Times New Roman"/>
          <w:sz w:val="24"/>
          <w:szCs w:val="24"/>
        </w:rPr>
        <w:t>a</w:t>
      </w:r>
      <w:r w:rsidRPr="00E17F5F">
        <w:rPr>
          <w:rFonts w:ascii="Times New Roman" w:hAnsi="Times New Roman"/>
          <w:sz w:val="24"/>
          <w:szCs w:val="24"/>
        </w:rPr>
        <w:t>pstiprināt nolikumu „Alojas novada domes atbalsts nevalstisko or</w:t>
      </w:r>
      <w:r>
        <w:rPr>
          <w:rFonts w:ascii="Times New Roman" w:hAnsi="Times New Roman"/>
          <w:sz w:val="24"/>
          <w:szCs w:val="24"/>
        </w:rPr>
        <w:t>ganizāciju projektu konkursiem” (lēmums Nr.22 , nolikums un pielikumi pievienoti sēdes protokolam uz 12 lp.).</w:t>
      </w:r>
    </w:p>
    <w:p w:rsidR="00836124" w:rsidRDefault="00836124" w:rsidP="00763950">
      <w:pPr>
        <w:spacing w:after="0" w:line="240" w:lineRule="auto"/>
        <w:jc w:val="both"/>
        <w:rPr>
          <w:rFonts w:ascii="Times New Roman" w:hAnsi="Times New Roman"/>
          <w:sz w:val="24"/>
          <w:szCs w:val="24"/>
        </w:rPr>
      </w:pPr>
    </w:p>
    <w:p w:rsidR="00763950" w:rsidRPr="001C65E2" w:rsidRDefault="00763950" w:rsidP="00763950">
      <w:pPr>
        <w:spacing w:after="0" w:line="240" w:lineRule="auto"/>
        <w:jc w:val="both"/>
        <w:rPr>
          <w:rFonts w:ascii="Times New Roman" w:hAnsi="Times New Roman"/>
          <w:sz w:val="24"/>
          <w:szCs w:val="24"/>
        </w:rPr>
      </w:pPr>
      <w:r w:rsidRPr="001C65E2">
        <w:rPr>
          <w:rStyle w:val="issuecollapse1"/>
          <w:rFonts w:ascii="Times New Roman" w:hAnsi="Times New Roman"/>
          <w:sz w:val="24"/>
          <w:szCs w:val="24"/>
        </w:rPr>
        <w:t xml:space="preserve"> </w:t>
      </w:r>
    </w:p>
    <w:p w:rsidR="00725761" w:rsidRPr="00725761" w:rsidRDefault="00763950" w:rsidP="00725761">
      <w:pPr>
        <w:spacing w:after="0" w:line="240" w:lineRule="auto"/>
        <w:jc w:val="center"/>
        <w:rPr>
          <w:rStyle w:val="issuereviewed1"/>
          <w:rFonts w:ascii="Times New Roman" w:hAnsi="Times New Roman"/>
          <w:color w:val="auto"/>
          <w:sz w:val="24"/>
          <w:szCs w:val="24"/>
        </w:rPr>
      </w:pPr>
      <w:r w:rsidRPr="00725761">
        <w:rPr>
          <w:rStyle w:val="issuereviewed1"/>
          <w:rFonts w:ascii="Times New Roman" w:hAnsi="Times New Roman"/>
          <w:color w:val="auto"/>
          <w:sz w:val="24"/>
          <w:szCs w:val="24"/>
        </w:rPr>
        <w:t xml:space="preserve">23. </w:t>
      </w:r>
      <w:r w:rsidR="00725761" w:rsidRPr="00725761">
        <w:rPr>
          <w:rStyle w:val="issuereviewed1"/>
          <w:rFonts w:ascii="Times New Roman" w:hAnsi="Times New Roman"/>
          <w:color w:val="auto"/>
          <w:sz w:val="24"/>
          <w:szCs w:val="24"/>
        </w:rPr>
        <w:t>#</w:t>
      </w:r>
    </w:p>
    <w:p w:rsidR="00763950" w:rsidRPr="00725761" w:rsidRDefault="00763950" w:rsidP="00725761">
      <w:pPr>
        <w:spacing w:after="0" w:line="240" w:lineRule="auto"/>
        <w:jc w:val="center"/>
        <w:rPr>
          <w:rFonts w:ascii="Times New Roman" w:hAnsi="Times New Roman"/>
          <w:sz w:val="24"/>
          <w:szCs w:val="24"/>
          <w:u w:val="single"/>
        </w:rPr>
      </w:pPr>
      <w:r w:rsidRPr="00725761">
        <w:rPr>
          <w:rStyle w:val="issuereviewed1"/>
          <w:rFonts w:ascii="Times New Roman" w:hAnsi="Times New Roman"/>
          <w:b w:val="0"/>
          <w:color w:val="auto"/>
          <w:sz w:val="24"/>
          <w:szCs w:val="24"/>
          <w:u w:val="single"/>
        </w:rPr>
        <w:t>Par Alojas novada ilgtspējīgas attīstības stratēģijas izstrādes uzsākšanu</w:t>
      </w:r>
    </w:p>
    <w:p w:rsidR="00744AB5" w:rsidRDefault="00744AB5" w:rsidP="00744AB5">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725761" w:rsidRDefault="00725761" w:rsidP="00744AB5">
      <w:pPr>
        <w:spacing w:after="0" w:line="240" w:lineRule="auto"/>
        <w:jc w:val="center"/>
        <w:rPr>
          <w:rFonts w:ascii="Times New Roman" w:hAnsi="Times New Roman"/>
          <w:sz w:val="24"/>
          <w:szCs w:val="24"/>
        </w:rPr>
      </w:pPr>
    </w:p>
    <w:p w:rsidR="00725761" w:rsidRPr="001245E5" w:rsidRDefault="00725761" w:rsidP="00744AB5">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725761" w:rsidRPr="001245E5" w:rsidRDefault="00725761" w:rsidP="00744AB5">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725761" w:rsidRPr="001245E5" w:rsidRDefault="00725761" w:rsidP="00744AB5">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346E20" w:rsidRDefault="00725761" w:rsidP="00744AB5">
      <w:pPr>
        <w:spacing w:after="0" w:line="240" w:lineRule="auto"/>
        <w:rPr>
          <w:rFonts w:ascii="Times New Roman" w:hAnsi="Times New Roman"/>
          <w:b/>
          <w:sz w:val="24"/>
          <w:szCs w:val="24"/>
        </w:rPr>
      </w:pPr>
      <w:r w:rsidRPr="00836124">
        <w:rPr>
          <w:rFonts w:ascii="Times New Roman" w:hAnsi="Times New Roman"/>
          <w:b/>
          <w:sz w:val="24"/>
          <w:szCs w:val="24"/>
        </w:rPr>
        <w:t>nolemj:</w:t>
      </w:r>
      <w:r w:rsidR="00346E20" w:rsidRPr="00346E20">
        <w:rPr>
          <w:rFonts w:ascii="Times New Roman" w:hAnsi="Times New Roman"/>
          <w:sz w:val="24"/>
          <w:szCs w:val="24"/>
        </w:rPr>
        <w:t xml:space="preserve"> </w:t>
      </w:r>
      <w:r w:rsidR="00346E20" w:rsidRPr="00A31B3F">
        <w:rPr>
          <w:rFonts w:ascii="Times New Roman" w:hAnsi="Times New Roman"/>
          <w:sz w:val="24"/>
          <w:szCs w:val="24"/>
        </w:rPr>
        <w:t xml:space="preserve">pieņemt </w:t>
      </w:r>
      <w:r w:rsidR="00346E20">
        <w:rPr>
          <w:rFonts w:ascii="Times New Roman" w:hAnsi="Times New Roman"/>
          <w:sz w:val="24"/>
          <w:szCs w:val="24"/>
        </w:rPr>
        <w:t>iesniegto lēmuma projektu (lēmums Nr.23</w:t>
      </w:r>
      <w:r w:rsidR="00744AB5">
        <w:rPr>
          <w:rFonts w:ascii="Times New Roman" w:hAnsi="Times New Roman"/>
          <w:sz w:val="24"/>
          <w:szCs w:val="24"/>
        </w:rPr>
        <w:t xml:space="preserve"> </w:t>
      </w:r>
      <w:r w:rsidR="00346E20">
        <w:rPr>
          <w:rFonts w:ascii="Times New Roman" w:hAnsi="Times New Roman"/>
          <w:sz w:val="24"/>
          <w:szCs w:val="24"/>
        </w:rPr>
        <w:t xml:space="preserve">un darba uzdevums </w:t>
      </w:r>
      <w:r w:rsidR="00744AB5">
        <w:rPr>
          <w:rFonts w:ascii="Times New Roman" w:hAnsi="Times New Roman"/>
          <w:sz w:val="24"/>
          <w:szCs w:val="24"/>
        </w:rPr>
        <w:t>pievienots sēdes protokolam uz 3</w:t>
      </w:r>
      <w:r w:rsidR="00346E20">
        <w:rPr>
          <w:rFonts w:ascii="Times New Roman" w:hAnsi="Times New Roman"/>
          <w:sz w:val="24"/>
          <w:szCs w:val="24"/>
        </w:rPr>
        <w:t>lp.).</w:t>
      </w:r>
    </w:p>
    <w:p w:rsidR="00346E20" w:rsidRPr="00854468" w:rsidRDefault="00346E20" w:rsidP="00744AB5">
      <w:pPr>
        <w:spacing w:after="0" w:line="240" w:lineRule="auto"/>
        <w:rPr>
          <w:rStyle w:val="issuereviewed1"/>
          <w:rFonts w:ascii="Times New Roman" w:hAnsi="Times New Roman"/>
          <w:b w:val="0"/>
          <w:color w:val="auto"/>
          <w:sz w:val="24"/>
          <w:szCs w:val="24"/>
          <w:u w:val="single"/>
        </w:rPr>
      </w:pPr>
    </w:p>
    <w:p w:rsidR="00725761" w:rsidRDefault="00725761" w:rsidP="00763950">
      <w:pPr>
        <w:spacing w:after="0" w:line="240" w:lineRule="auto"/>
        <w:jc w:val="both"/>
        <w:rPr>
          <w:rFonts w:ascii="Times New Roman" w:hAnsi="Times New Roman"/>
          <w:sz w:val="24"/>
          <w:szCs w:val="24"/>
        </w:rPr>
      </w:pPr>
    </w:p>
    <w:p w:rsidR="00725761" w:rsidRPr="001C65E2" w:rsidRDefault="00725761" w:rsidP="00763950">
      <w:pPr>
        <w:spacing w:after="0" w:line="240" w:lineRule="auto"/>
        <w:jc w:val="both"/>
        <w:rPr>
          <w:rFonts w:ascii="Times New Roman" w:hAnsi="Times New Roman"/>
          <w:sz w:val="24"/>
          <w:szCs w:val="24"/>
        </w:rPr>
      </w:pPr>
    </w:p>
    <w:p w:rsidR="00744AB5" w:rsidRPr="00744AB5" w:rsidRDefault="00763950" w:rsidP="00744AB5">
      <w:pPr>
        <w:spacing w:after="0" w:line="240" w:lineRule="auto"/>
        <w:jc w:val="center"/>
        <w:rPr>
          <w:rStyle w:val="issuereviewed1"/>
          <w:rFonts w:ascii="Times New Roman" w:hAnsi="Times New Roman"/>
          <w:color w:val="auto"/>
          <w:sz w:val="24"/>
          <w:szCs w:val="24"/>
        </w:rPr>
      </w:pPr>
      <w:r w:rsidRPr="00744AB5">
        <w:rPr>
          <w:rStyle w:val="issuereviewed1"/>
          <w:rFonts w:ascii="Times New Roman" w:hAnsi="Times New Roman"/>
          <w:color w:val="auto"/>
          <w:sz w:val="24"/>
          <w:szCs w:val="24"/>
        </w:rPr>
        <w:t>24.</w:t>
      </w:r>
      <w:r w:rsidR="00744AB5" w:rsidRPr="00744AB5">
        <w:rPr>
          <w:rStyle w:val="issuereviewed1"/>
          <w:rFonts w:ascii="Times New Roman" w:hAnsi="Times New Roman"/>
          <w:color w:val="auto"/>
          <w:sz w:val="24"/>
          <w:szCs w:val="24"/>
        </w:rPr>
        <w:t>#</w:t>
      </w:r>
    </w:p>
    <w:p w:rsidR="00763950" w:rsidRPr="00744AB5" w:rsidRDefault="00763950" w:rsidP="00744AB5">
      <w:pPr>
        <w:spacing w:after="0" w:line="240" w:lineRule="auto"/>
        <w:jc w:val="center"/>
        <w:rPr>
          <w:rFonts w:ascii="Times New Roman" w:hAnsi="Times New Roman"/>
          <w:sz w:val="24"/>
          <w:szCs w:val="24"/>
          <w:u w:val="single"/>
        </w:rPr>
      </w:pPr>
      <w:r w:rsidRPr="00744AB5">
        <w:rPr>
          <w:rStyle w:val="issuereviewed1"/>
          <w:rFonts w:ascii="Times New Roman" w:hAnsi="Times New Roman"/>
          <w:b w:val="0"/>
          <w:color w:val="auto"/>
          <w:sz w:val="24"/>
          <w:szCs w:val="24"/>
          <w:u w:val="single"/>
        </w:rPr>
        <w:t>Par grozījumiem Alojas novada domes 2009.gada 28.augusta lēmumā Nr. 47 (protokols Nr.5 11#) „Par izmaiņām Alojas pilsētas un Staiceles pilsētas zemes komisiju sastāvā</w:t>
      </w:r>
    </w:p>
    <w:p w:rsidR="00744AB5" w:rsidRDefault="00744AB5" w:rsidP="00744AB5">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744AB5" w:rsidRDefault="00744AB5" w:rsidP="00744AB5">
      <w:pPr>
        <w:spacing w:after="0" w:line="240" w:lineRule="auto"/>
        <w:jc w:val="center"/>
        <w:rPr>
          <w:rFonts w:ascii="Times New Roman" w:hAnsi="Times New Roman"/>
          <w:sz w:val="24"/>
          <w:szCs w:val="24"/>
        </w:rPr>
      </w:pPr>
    </w:p>
    <w:p w:rsidR="00744AB5" w:rsidRPr="001245E5" w:rsidRDefault="00744AB5" w:rsidP="00744AB5">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744AB5" w:rsidRPr="001245E5" w:rsidRDefault="00744AB5" w:rsidP="00744AB5">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744AB5" w:rsidRPr="001245E5" w:rsidRDefault="00744AB5" w:rsidP="00744AB5">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744AB5" w:rsidRDefault="00744AB5" w:rsidP="00744AB5">
      <w:pPr>
        <w:spacing w:after="0" w:line="240" w:lineRule="auto"/>
        <w:rPr>
          <w:rFonts w:ascii="Times New Roman" w:hAnsi="Times New Roman"/>
          <w:b/>
          <w:sz w:val="24"/>
          <w:szCs w:val="24"/>
        </w:rPr>
      </w:pPr>
      <w:r w:rsidRPr="00836124">
        <w:rPr>
          <w:rFonts w:ascii="Times New Roman" w:hAnsi="Times New Roman"/>
          <w:b/>
          <w:sz w:val="24"/>
          <w:szCs w:val="24"/>
        </w:rPr>
        <w:t>nolemj:</w:t>
      </w:r>
      <w:r w:rsidRPr="00346E20">
        <w:rPr>
          <w:rFonts w:ascii="Times New Roman" w:hAnsi="Times New Roman"/>
          <w:sz w:val="24"/>
          <w:szCs w:val="24"/>
        </w:rPr>
        <w:t xml:space="preserve"> </w:t>
      </w:r>
      <w:r w:rsidRPr="00A31B3F">
        <w:rPr>
          <w:rFonts w:ascii="Times New Roman" w:hAnsi="Times New Roman"/>
          <w:sz w:val="24"/>
          <w:szCs w:val="24"/>
        </w:rPr>
        <w:t xml:space="preserve">pieņemt </w:t>
      </w:r>
      <w:r>
        <w:rPr>
          <w:rFonts w:ascii="Times New Roman" w:hAnsi="Times New Roman"/>
          <w:sz w:val="24"/>
          <w:szCs w:val="24"/>
        </w:rPr>
        <w:t>iesniegto lēmuma projektu (lēmums Nr.24 pievienots sēdes protokolam uz 1lp.).</w:t>
      </w:r>
    </w:p>
    <w:p w:rsidR="00744AB5" w:rsidRDefault="00744AB5" w:rsidP="00977AAB">
      <w:pPr>
        <w:spacing w:after="0" w:line="240" w:lineRule="auto"/>
        <w:rPr>
          <w:rStyle w:val="issuereviewed1"/>
          <w:rFonts w:ascii="Times New Roman" w:hAnsi="Times New Roman"/>
          <w:color w:val="auto"/>
          <w:sz w:val="24"/>
          <w:szCs w:val="24"/>
        </w:rPr>
      </w:pPr>
    </w:p>
    <w:p w:rsidR="00744AB5" w:rsidRPr="00744AB5" w:rsidRDefault="00763950" w:rsidP="00744AB5">
      <w:pPr>
        <w:spacing w:after="0" w:line="240" w:lineRule="auto"/>
        <w:jc w:val="center"/>
        <w:rPr>
          <w:rStyle w:val="issuereviewed1"/>
          <w:rFonts w:ascii="Times New Roman" w:hAnsi="Times New Roman"/>
          <w:color w:val="auto"/>
          <w:sz w:val="24"/>
          <w:szCs w:val="24"/>
        </w:rPr>
      </w:pPr>
      <w:r w:rsidRPr="00744AB5">
        <w:rPr>
          <w:rStyle w:val="issuereviewed1"/>
          <w:rFonts w:ascii="Times New Roman" w:hAnsi="Times New Roman"/>
          <w:color w:val="auto"/>
          <w:sz w:val="24"/>
          <w:szCs w:val="24"/>
        </w:rPr>
        <w:t xml:space="preserve">25. </w:t>
      </w:r>
      <w:r w:rsidR="00744AB5" w:rsidRPr="00744AB5">
        <w:rPr>
          <w:rStyle w:val="issuereviewed1"/>
          <w:rFonts w:ascii="Times New Roman" w:hAnsi="Times New Roman"/>
          <w:color w:val="auto"/>
          <w:sz w:val="24"/>
          <w:szCs w:val="24"/>
        </w:rPr>
        <w:t>#</w:t>
      </w:r>
    </w:p>
    <w:p w:rsidR="00763950" w:rsidRPr="00744AB5" w:rsidRDefault="00763950" w:rsidP="00744AB5">
      <w:pPr>
        <w:spacing w:after="0" w:line="240" w:lineRule="auto"/>
        <w:jc w:val="center"/>
        <w:rPr>
          <w:rStyle w:val="issuereviewed1"/>
          <w:rFonts w:ascii="Times New Roman" w:hAnsi="Times New Roman"/>
          <w:b w:val="0"/>
          <w:color w:val="auto"/>
          <w:sz w:val="24"/>
          <w:szCs w:val="24"/>
          <w:u w:val="single"/>
        </w:rPr>
      </w:pPr>
      <w:r w:rsidRPr="00744AB5">
        <w:rPr>
          <w:rStyle w:val="issuereviewed1"/>
          <w:rFonts w:ascii="Times New Roman" w:hAnsi="Times New Roman"/>
          <w:b w:val="0"/>
          <w:color w:val="auto"/>
          <w:sz w:val="24"/>
          <w:szCs w:val="24"/>
          <w:u w:val="single"/>
        </w:rPr>
        <w:t>Par izmaiņām iepirkuma komisijas sastāvā</w:t>
      </w:r>
    </w:p>
    <w:p w:rsidR="00744AB5" w:rsidRDefault="00744AB5" w:rsidP="00744AB5">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744AB5" w:rsidRPr="00744AB5" w:rsidRDefault="00744AB5" w:rsidP="00744AB5">
      <w:pPr>
        <w:spacing w:after="0" w:line="240" w:lineRule="auto"/>
        <w:rPr>
          <w:rStyle w:val="issuereviewed1"/>
          <w:rFonts w:ascii="Times New Roman" w:hAnsi="Times New Roman"/>
          <w:b w:val="0"/>
          <w:color w:val="auto"/>
          <w:sz w:val="24"/>
          <w:szCs w:val="24"/>
          <w:u w:val="single"/>
        </w:rPr>
      </w:pPr>
    </w:p>
    <w:p w:rsidR="00744AB5" w:rsidRPr="001245E5" w:rsidRDefault="00744AB5" w:rsidP="00671265">
      <w:pPr>
        <w:spacing w:after="0" w:line="240" w:lineRule="auto"/>
        <w:jc w:val="both"/>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sidR="00AA2A7C">
        <w:rPr>
          <w:rFonts w:ascii="Times New Roman" w:hAnsi="Times New Roman"/>
          <w:sz w:val="24"/>
          <w:szCs w:val="24"/>
        </w:rPr>
        <w:t xml:space="preserve"> 8</w:t>
      </w:r>
      <w:r>
        <w:rPr>
          <w:rFonts w:ascii="Times New Roman" w:hAnsi="Times New Roman"/>
          <w:sz w:val="24"/>
          <w:szCs w:val="24"/>
        </w:rPr>
        <w:t xml:space="preserve">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Inese Mētriņa, Ilga Šmite,</w:t>
      </w:r>
      <w:r>
        <w:rPr>
          <w:rFonts w:ascii="Times New Roman" w:hAnsi="Times New Roman"/>
          <w:sz w:val="24"/>
          <w:szCs w:val="24"/>
        </w:rPr>
        <w:t xml:space="preserve"> Agris Rubenis, </w:t>
      </w:r>
      <w:r w:rsidRPr="001245E5">
        <w:rPr>
          <w:rFonts w:ascii="Times New Roman" w:hAnsi="Times New Roman"/>
          <w:sz w:val="24"/>
          <w:szCs w:val="24"/>
        </w:rPr>
        <w:t xml:space="preserve"> Inese Bite,</w:t>
      </w:r>
    </w:p>
    <w:p w:rsidR="00744AB5" w:rsidRPr="001245E5" w:rsidRDefault="00744AB5" w:rsidP="00671265">
      <w:pPr>
        <w:spacing w:after="0" w:line="240" w:lineRule="auto"/>
        <w:jc w:val="both"/>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744AB5" w:rsidRDefault="00744AB5" w:rsidP="00671265">
      <w:pPr>
        <w:spacing w:after="0" w:line="240" w:lineRule="auto"/>
        <w:jc w:val="both"/>
        <w:rPr>
          <w:rFonts w:ascii="Times New Roman" w:hAnsi="Times New Roman"/>
          <w:sz w:val="24"/>
          <w:szCs w:val="24"/>
        </w:rPr>
      </w:pPr>
      <w:r w:rsidRPr="001245E5">
        <w:rPr>
          <w:rFonts w:ascii="Times New Roman" w:hAnsi="Times New Roman"/>
          <w:b/>
          <w:sz w:val="24"/>
          <w:szCs w:val="24"/>
        </w:rPr>
        <w:lastRenderedPageBreak/>
        <w:t xml:space="preserve">atturas </w:t>
      </w:r>
      <w:r w:rsidRPr="001245E5">
        <w:rPr>
          <w:rFonts w:ascii="Times New Roman" w:hAnsi="Times New Roman"/>
          <w:sz w:val="24"/>
          <w:szCs w:val="24"/>
        </w:rPr>
        <w:t>- nav,</w:t>
      </w:r>
    </w:p>
    <w:p w:rsidR="00AA2A7C" w:rsidRPr="00AA2A7C" w:rsidRDefault="00AA2A7C" w:rsidP="00671265">
      <w:pPr>
        <w:spacing w:after="0" w:line="240" w:lineRule="auto"/>
        <w:jc w:val="both"/>
        <w:rPr>
          <w:rFonts w:ascii="Times New Roman" w:hAnsi="Times New Roman"/>
          <w:i/>
          <w:sz w:val="24"/>
          <w:szCs w:val="24"/>
        </w:rPr>
      </w:pPr>
      <w:r w:rsidRPr="00AA2A7C">
        <w:rPr>
          <w:rFonts w:ascii="Times New Roman" w:hAnsi="Times New Roman"/>
          <w:i/>
          <w:sz w:val="24"/>
          <w:szCs w:val="24"/>
        </w:rPr>
        <w:t xml:space="preserve">Valdis </w:t>
      </w:r>
      <w:proofErr w:type="spellStart"/>
      <w:r w:rsidRPr="00AA2A7C">
        <w:rPr>
          <w:rFonts w:ascii="Times New Roman" w:hAnsi="Times New Roman"/>
          <w:i/>
          <w:sz w:val="24"/>
          <w:szCs w:val="24"/>
        </w:rPr>
        <w:t>Možvillo</w:t>
      </w:r>
      <w:proofErr w:type="spellEnd"/>
      <w:r w:rsidRPr="00AA2A7C">
        <w:rPr>
          <w:rFonts w:ascii="Times New Roman" w:hAnsi="Times New Roman"/>
          <w:i/>
          <w:sz w:val="24"/>
          <w:szCs w:val="24"/>
        </w:rPr>
        <w:t xml:space="preserve">, Baiba </w:t>
      </w:r>
      <w:proofErr w:type="spellStart"/>
      <w:r w:rsidRPr="00AA2A7C">
        <w:rPr>
          <w:rFonts w:ascii="Times New Roman" w:hAnsi="Times New Roman"/>
          <w:i/>
          <w:sz w:val="24"/>
          <w:szCs w:val="24"/>
        </w:rPr>
        <w:t>Siktāre</w:t>
      </w:r>
      <w:proofErr w:type="spellEnd"/>
      <w:r w:rsidRPr="00AA2A7C">
        <w:rPr>
          <w:rFonts w:ascii="Times New Roman" w:hAnsi="Times New Roman"/>
          <w:i/>
          <w:sz w:val="24"/>
          <w:szCs w:val="24"/>
        </w:rPr>
        <w:t xml:space="preserve">, Māris </w:t>
      </w:r>
      <w:proofErr w:type="spellStart"/>
      <w:r w:rsidRPr="00AA2A7C">
        <w:rPr>
          <w:rFonts w:ascii="Times New Roman" w:hAnsi="Times New Roman"/>
          <w:i/>
          <w:sz w:val="24"/>
          <w:szCs w:val="24"/>
        </w:rPr>
        <w:t>Možvillo</w:t>
      </w:r>
      <w:proofErr w:type="spellEnd"/>
      <w:r w:rsidRPr="00AA2A7C">
        <w:rPr>
          <w:rFonts w:ascii="Times New Roman" w:hAnsi="Times New Roman"/>
          <w:i/>
          <w:sz w:val="24"/>
          <w:szCs w:val="24"/>
        </w:rPr>
        <w:t>, Inga Mauriņa –</w:t>
      </w:r>
      <w:proofErr w:type="spellStart"/>
      <w:r w:rsidRPr="00AA2A7C">
        <w:rPr>
          <w:rFonts w:ascii="Times New Roman" w:hAnsi="Times New Roman"/>
          <w:i/>
          <w:sz w:val="24"/>
          <w:szCs w:val="24"/>
        </w:rPr>
        <w:t>Kaļva</w:t>
      </w:r>
      <w:proofErr w:type="spellEnd"/>
      <w:r w:rsidRPr="00AA2A7C">
        <w:rPr>
          <w:rFonts w:ascii="Times New Roman" w:hAnsi="Times New Roman"/>
          <w:i/>
          <w:sz w:val="24"/>
          <w:szCs w:val="24"/>
        </w:rPr>
        <w:t xml:space="preserve">, Gundars Karlsons </w:t>
      </w:r>
      <w:r w:rsidRPr="001A5651">
        <w:rPr>
          <w:rFonts w:ascii="Times New Roman" w:hAnsi="Times New Roman"/>
          <w:i/>
          <w:sz w:val="24"/>
          <w:szCs w:val="24"/>
        </w:rPr>
        <w:t>balsojumā nepiedalās pildot likumā „Par interešu konflikta novēršanu valsts un pašvaldību amatpersonu darbā” paredzētos lēmumu pieņemšanas ierobežojumus</w:t>
      </w:r>
      <w:r>
        <w:rPr>
          <w:rFonts w:ascii="Times New Roman" w:hAnsi="Times New Roman"/>
          <w:i/>
          <w:sz w:val="24"/>
          <w:szCs w:val="24"/>
        </w:rPr>
        <w:t>,</w:t>
      </w:r>
    </w:p>
    <w:p w:rsidR="00744AB5" w:rsidRPr="00744AB5" w:rsidRDefault="00744AB5" w:rsidP="00671265">
      <w:pPr>
        <w:spacing w:after="0" w:line="240" w:lineRule="auto"/>
        <w:jc w:val="both"/>
        <w:rPr>
          <w:rStyle w:val="issuereviewed1"/>
          <w:rFonts w:ascii="Times New Roman" w:hAnsi="Times New Roman"/>
          <w:b w:val="0"/>
          <w:color w:val="auto"/>
          <w:sz w:val="24"/>
          <w:szCs w:val="24"/>
          <w:u w:val="single"/>
        </w:rPr>
      </w:pPr>
      <w:r w:rsidRPr="00836124">
        <w:rPr>
          <w:rFonts w:ascii="Times New Roman" w:hAnsi="Times New Roman"/>
          <w:b/>
          <w:sz w:val="24"/>
          <w:szCs w:val="24"/>
        </w:rPr>
        <w:t>nolemj:</w:t>
      </w:r>
      <w:r w:rsidRPr="00346E20">
        <w:rPr>
          <w:rFonts w:ascii="Times New Roman" w:hAnsi="Times New Roman"/>
          <w:sz w:val="24"/>
          <w:szCs w:val="24"/>
        </w:rPr>
        <w:t xml:space="preserve"> </w:t>
      </w:r>
      <w:r w:rsidRPr="00A31B3F">
        <w:rPr>
          <w:rFonts w:ascii="Times New Roman" w:hAnsi="Times New Roman"/>
          <w:sz w:val="24"/>
          <w:szCs w:val="24"/>
        </w:rPr>
        <w:t xml:space="preserve">pieņemt </w:t>
      </w:r>
      <w:r>
        <w:rPr>
          <w:rFonts w:ascii="Times New Roman" w:hAnsi="Times New Roman"/>
          <w:sz w:val="24"/>
          <w:szCs w:val="24"/>
        </w:rPr>
        <w:t>iesniegto lēmuma projek</w:t>
      </w:r>
      <w:r w:rsidR="00AA2A7C">
        <w:rPr>
          <w:rFonts w:ascii="Times New Roman" w:hAnsi="Times New Roman"/>
          <w:sz w:val="24"/>
          <w:szCs w:val="24"/>
        </w:rPr>
        <w:t>tu (lēmums Nr.25</w:t>
      </w:r>
      <w:r>
        <w:rPr>
          <w:rFonts w:ascii="Times New Roman" w:hAnsi="Times New Roman"/>
          <w:sz w:val="24"/>
          <w:szCs w:val="24"/>
        </w:rPr>
        <w:t xml:space="preserve"> </w:t>
      </w:r>
      <w:r w:rsidR="00AA2A7C">
        <w:rPr>
          <w:rFonts w:ascii="Times New Roman" w:hAnsi="Times New Roman"/>
          <w:sz w:val="24"/>
          <w:szCs w:val="24"/>
        </w:rPr>
        <w:t>pievienots sēdes protokolam uz 1</w:t>
      </w:r>
      <w:r>
        <w:rPr>
          <w:rFonts w:ascii="Times New Roman" w:hAnsi="Times New Roman"/>
          <w:sz w:val="24"/>
          <w:szCs w:val="24"/>
        </w:rPr>
        <w:t>lp</w:t>
      </w:r>
      <w:r w:rsidR="00AA2A7C">
        <w:rPr>
          <w:rFonts w:ascii="Times New Roman" w:hAnsi="Times New Roman"/>
          <w:sz w:val="24"/>
          <w:szCs w:val="24"/>
        </w:rPr>
        <w:t>).</w:t>
      </w:r>
    </w:p>
    <w:p w:rsidR="00744AB5" w:rsidRPr="001C65E2" w:rsidRDefault="00744AB5" w:rsidP="00763950">
      <w:pPr>
        <w:spacing w:after="0" w:line="240" w:lineRule="auto"/>
        <w:jc w:val="both"/>
        <w:rPr>
          <w:rFonts w:ascii="Times New Roman" w:hAnsi="Times New Roman"/>
          <w:sz w:val="24"/>
          <w:szCs w:val="24"/>
        </w:rPr>
      </w:pPr>
    </w:p>
    <w:p w:rsidR="00671265" w:rsidRPr="00671265" w:rsidRDefault="00763950" w:rsidP="00671265">
      <w:pPr>
        <w:spacing w:after="0" w:line="240" w:lineRule="auto"/>
        <w:jc w:val="center"/>
        <w:rPr>
          <w:rStyle w:val="issuereviewed1"/>
          <w:rFonts w:ascii="Times New Roman" w:hAnsi="Times New Roman"/>
          <w:color w:val="auto"/>
          <w:sz w:val="24"/>
          <w:szCs w:val="24"/>
        </w:rPr>
      </w:pPr>
      <w:r w:rsidRPr="00671265">
        <w:rPr>
          <w:rStyle w:val="issuereviewed1"/>
          <w:rFonts w:ascii="Times New Roman" w:hAnsi="Times New Roman"/>
          <w:color w:val="auto"/>
          <w:sz w:val="24"/>
          <w:szCs w:val="24"/>
        </w:rPr>
        <w:t>26.</w:t>
      </w:r>
      <w:r w:rsidR="00671265" w:rsidRPr="00671265">
        <w:rPr>
          <w:rStyle w:val="issuereviewed1"/>
          <w:rFonts w:ascii="Times New Roman" w:hAnsi="Times New Roman"/>
          <w:color w:val="auto"/>
          <w:sz w:val="24"/>
          <w:szCs w:val="24"/>
        </w:rPr>
        <w:t>#</w:t>
      </w:r>
    </w:p>
    <w:p w:rsidR="00763950" w:rsidRPr="00671265" w:rsidRDefault="00763950" w:rsidP="00763950">
      <w:pPr>
        <w:spacing w:after="0" w:line="240" w:lineRule="auto"/>
        <w:jc w:val="both"/>
        <w:rPr>
          <w:rFonts w:ascii="Times New Roman" w:hAnsi="Times New Roman"/>
          <w:sz w:val="24"/>
          <w:szCs w:val="24"/>
          <w:u w:val="single"/>
        </w:rPr>
      </w:pPr>
      <w:r w:rsidRPr="00671265">
        <w:rPr>
          <w:rStyle w:val="issuereviewed1"/>
          <w:rFonts w:ascii="Times New Roman" w:hAnsi="Times New Roman"/>
          <w:b w:val="0"/>
          <w:color w:val="auto"/>
          <w:sz w:val="24"/>
          <w:szCs w:val="24"/>
          <w:u w:val="single"/>
        </w:rPr>
        <w:t xml:space="preserve">  Par pašvaldības īpašumā esoša transportlīdzekļa nodošanu domes priekšsēdētājam</w:t>
      </w:r>
    </w:p>
    <w:p w:rsidR="00671265" w:rsidRDefault="00671265" w:rsidP="00671265">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 xml:space="preserve">iņo: </w:t>
      </w:r>
      <w:proofErr w:type="spellStart"/>
      <w:r w:rsidR="00513444">
        <w:rPr>
          <w:rFonts w:ascii="Times New Roman" w:hAnsi="Times New Roman"/>
          <w:sz w:val="24"/>
          <w:szCs w:val="24"/>
        </w:rPr>
        <w:t>M.Možvillo</w:t>
      </w:r>
      <w:proofErr w:type="spellEnd"/>
      <w:r>
        <w:rPr>
          <w:rFonts w:ascii="Times New Roman" w:hAnsi="Times New Roman"/>
          <w:sz w:val="24"/>
          <w:szCs w:val="24"/>
        </w:rPr>
        <w:t>)</w:t>
      </w:r>
    </w:p>
    <w:p w:rsidR="00671265" w:rsidRPr="00744AB5" w:rsidRDefault="00671265" w:rsidP="00671265">
      <w:pPr>
        <w:spacing w:after="0" w:line="240" w:lineRule="auto"/>
        <w:rPr>
          <w:rStyle w:val="issuereviewed1"/>
          <w:rFonts w:ascii="Times New Roman" w:hAnsi="Times New Roman"/>
          <w:b w:val="0"/>
          <w:color w:val="auto"/>
          <w:sz w:val="24"/>
          <w:szCs w:val="24"/>
          <w:u w:val="single"/>
        </w:rPr>
      </w:pPr>
    </w:p>
    <w:p w:rsidR="00671265" w:rsidRPr="001245E5" w:rsidRDefault="00671265" w:rsidP="00513444">
      <w:pPr>
        <w:spacing w:after="0" w:line="240" w:lineRule="auto"/>
        <w:jc w:val="both"/>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12 </w:t>
      </w:r>
      <w:r w:rsidRPr="001245E5">
        <w:rPr>
          <w:rFonts w:ascii="Times New Roman" w:hAnsi="Times New Roman"/>
          <w:sz w:val="24"/>
          <w:szCs w:val="24"/>
        </w:rPr>
        <w:t>deputāti –</w:t>
      </w:r>
      <w:r>
        <w:rPr>
          <w:rFonts w:ascii="Times New Roman" w:hAnsi="Times New Roman"/>
          <w:sz w:val="24"/>
          <w:szCs w:val="24"/>
        </w:rPr>
        <w:t xml:space="preserve">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671265" w:rsidRPr="001245E5" w:rsidRDefault="00671265" w:rsidP="00513444">
      <w:pPr>
        <w:spacing w:after="0" w:line="240" w:lineRule="auto"/>
        <w:jc w:val="both"/>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671265" w:rsidRDefault="00671265" w:rsidP="00513444">
      <w:pPr>
        <w:spacing w:after="0" w:line="240" w:lineRule="auto"/>
        <w:jc w:val="both"/>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671265" w:rsidRPr="00671265" w:rsidRDefault="00671265" w:rsidP="00513444">
      <w:pPr>
        <w:spacing w:after="0" w:line="240" w:lineRule="auto"/>
        <w:jc w:val="both"/>
        <w:rPr>
          <w:rFonts w:ascii="Times New Roman" w:hAnsi="Times New Roman"/>
          <w:i/>
          <w:sz w:val="24"/>
          <w:szCs w:val="24"/>
        </w:rPr>
      </w:pPr>
      <w:r w:rsidRPr="00671265">
        <w:rPr>
          <w:rFonts w:ascii="Times New Roman" w:hAnsi="Times New Roman"/>
          <w:i/>
          <w:sz w:val="24"/>
          <w:szCs w:val="24"/>
        </w:rPr>
        <w:t xml:space="preserve">Valdis Bārda </w:t>
      </w:r>
      <w:r w:rsidRPr="001A5651">
        <w:rPr>
          <w:rFonts w:ascii="Times New Roman" w:hAnsi="Times New Roman"/>
          <w:i/>
          <w:sz w:val="24"/>
          <w:szCs w:val="24"/>
        </w:rPr>
        <w:t>balsojumā nepiedalās pildot likumā „Par interešu konflikta novēršanu valsts un pašvaldību amatpersonu darbā” paredzētos lēmumu pieņemšanas ierobežojumus</w:t>
      </w:r>
      <w:r>
        <w:rPr>
          <w:rFonts w:ascii="Times New Roman" w:hAnsi="Times New Roman"/>
          <w:i/>
          <w:sz w:val="24"/>
          <w:szCs w:val="24"/>
        </w:rPr>
        <w:t>,</w:t>
      </w:r>
    </w:p>
    <w:p w:rsidR="00513444" w:rsidRPr="00810BED" w:rsidRDefault="00671265" w:rsidP="00513444">
      <w:pPr>
        <w:spacing w:after="0" w:line="240" w:lineRule="auto"/>
        <w:jc w:val="both"/>
        <w:rPr>
          <w:rFonts w:ascii="Times New Roman" w:hAnsi="Times New Roman"/>
          <w:sz w:val="24"/>
          <w:szCs w:val="24"/>
          <w:lang w:eastAsia="lv-LV"/>
        </w:rPr>
      </w:pPr>
      <w:r w:rsidRPr="00836124">
        <w:rPr>
          <w:rFonts w:ascii="Times New Roman" w:hAnsi="Times New Roman"/>
          <w:b/>
          <w:sz w:val="24"/>
          <w:szCs w:val="24"/>
        </w:rPr>
        <w:t>nolemj:</w:t>
      </w:r>
      <w:r w:rsidR="00513444">
        <w:rPr>
          <w:rFonts w:ascii="Times New Roman" w:hAnsi="Times New Roman"/>
          <w:b/>
          <w:sz w:val="24"/>
          <w:szCs w:val="24"/>
        </w:rPr>
        <w:t xml:space="preserve"> </w:t>
      </w:r>
      <w:r w:rsidR="00513444">
        <w:rPr>
          <w:rFonts w:ascii="Times New Roman" w:hAnsi="Times New Roman"/>
          <w:sz w:val="24"/>
          <w:szCs w:val="24"/>
          <w:lang w:eastAsia="lv-LV"/>
        </w:rPr>
        <w:t>n</w:t>
      </w:r>
      <w:r w:rsidR="00513444" w:rsidRPr="00810BED">
        <w:rPr>
          <w:rFonts w:ascii="Times New Roman" w:hAnsi="Times New Roman"/>
          <w:sz w:val="24"/>
          <w:szCs w:val="24"/>
          <w:lang w:eastAsia="lv-LV"/>
        </w:rPr>
        <w:t>odot Alojas novada pašvaldības īp</w:t>
      </w:r>
      <w:r w:rsidR="00513444">
        <w:rPr>
          <w:rFonts w:ascii="Times New Roman" w:hAnsi="Times New Roman"/>
          <w:sz w:val="24"/>
          <w:szCs w:val="24"/>
          <w:lang w:eastAsia="lv-LV"/>
        </w:rPr>
        <w:t>ašumā esošo transporta līdzekli</w:t>
      </w:r>
      <w:r w:rsidR="00513444" w:rsidRPr="00810BED">
        <w:rPr>
          <w:rFonts w:ascii="Times New Roman" w:hAnsi="Times New Roman"/>
          <w:sz w:val="24"/>
          <w:szCs w:val="24"/>
          <w:lang w:eastAsia="lv-LV"/>
        </w:rPr>
        <w:t xml:space="preserve"> CHEVROLET LACETTI, valsts Nr. FO 1033, </w:t>
      </w:r>
      <w:r w:rsidR="00513444">
        <w:rPr>
          <w:rFonts w:ascii="Times New Roman" w:hAnsi="Times New Roman"/>
          <w:sz w:val="24"/>
          <w:szCs w:val="24"/>
          <w:lang w:eastAsia="lv-LV"/>
        </w:rPr>
        <w:t>domes priekšsēdētāja lietošanā (lēmums Nr. 26 pievienots sēdes protokolam uz 1lp.).</w:t>
      </w:r>
    </w:p>
    <w:p w:rsidR="00671265" w:rsidRPr="001C65E2" w:rsidRDefault="00671265" w:rsidP="00763950">
      <w:pPr>
        <w:spacing w:after="0" w:line="240" w:lineRule="auto"/>
        <w:jc w:val="both"/>
        <w:rPr>
          <w:rFonts w:ascii="Times New Roman" w:hAnsi="Times New Roman"/>
          <w:sz w:val="24"/>
          <w:szCs w:val="24"/>
        </w:rPr>
      </w:pPr>
    </w:p>
    <w:p w:rsidR="00513444" w:rsidRPr="00513444" w:rsidRDefault="00763950" w:rsidP="00513444">
      <w:pPr>
        <w:spacing w:after="0" w:line="240" w:lineRule="auto"/>
        <w:jc w:val="center"/>
        <w:rPr>
          <w:rStyle w:val="issuereviewed1"/>
          <w:rFonts w:ascii="Times New Roman" w:hAnsi="Times New Roman"/>
          <w:color w:val="auto"/>
          <w:sz w:val="24"/>
          <w:szCs w:val="24"/>
        </w:rPr>
      </w:pPr>
      <w:r w:rsidRPr="00513444">
        <w:rPr>
          <w:rStyle w:val="issuereviewed1"/>
          <w:rFonts w:ascii="Times New Roman" w:hAnsi="Times New Roman"/>
          <w:color w:val="auto"/>
          <w:sz w:val="24"/>
          <w:szCs w:val="24"/>
        </w:rPr>
        <w:t>27.</w:t>
      </w:r>
      <w:r w:rsidR="00513444" w:rsidRPr="00513444">
        <w:rPr>
          <w:rStyle w:val="issuereviewed1"/>
          <w:rFonts w:ascii="Times New Roman" w:hAnsi="Times New Roman"/>
          <w:color w:val="auto"/>
          <w:sz w:val="24"/>
          <w:szCs w:val="24"/>
        </w:rPr>
        <w:t>#</w:t>
      </w:r>
    </w:p>
    <w:p w:rsidR="00763950" w:rsidRPr="00513444" w:rsidRDefault="00763950" w:rsidP="00763950">
      <w:pPr>
        <w:spacing w:after="0" w:line="240" w:lineRule="auto"/>
        <w:jc w:val="both"/>
        <w:rPr>
          <w:rFonts w:ascii="Times New Roman" w:hAnsi="Times New Roman"/>
          <w:sz w:val="24"/>
          <w:szCs w:val="24"/>
          <w:u w:val="single"/>
        </w:rPr>
      </w:pPr>
      <w:r w:rsidRPr="00513444">
        <w:rPr>
          <w:rStyle w:val="issuereviewed1"/>
          <w:rFonts w:ascii="Times New Roman" w:hAnsi="Times New Roman"/>
          <w:b w:val="0"/>
          <w:color w:val="auto"/>
          <w:sz w:val="24"/>
          <w:szCs w:val="24"/>
          <w:u w:val="single"/>
        </w:rPr>
        <w:t>Par pašvaldības īpašumā esoša transportlīdzekļa nodošanu domes izpilddirektoram</w:t>
      </w:r>
    </w:p>
    <w:p w:rsidR="00513444" w:rsidRDefault="00513444" w:rsidP="00513444">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513444" w:rsidRPr="00513444" w:rsidRDefault="00513444" w:rsidP="00513444">
      <w:pPr>
        <w:spacing w:after="0" w:line="240" w:lineRule="auto"/>
        <w:jc w:val="center"/>
        <w:rPr>
          <w:rFonts w:ascii="Times New Roman" w:hAnsi="Times New Roman"/>
          <w:sz w:val="24"/>
          <w:szCs w:val="24"/>
          <w:u w:val="single"/>
        </w:rPr>
      </w:pPr>
    </w:p>
    <w:p w:rsidR="00513444" w:rsidRPr="001245E5" w:rsidRDefault="00513444" w:rsidP="00513444">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513444" w:rsidRPr="001245E5" w:rsidRDefault="00513444" w:rsidP="00513444">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513444" w:rsidRPr="001245E5" w:rsidRDefault="00513444" w:rsidP="00513444">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513444" w:rsidRPr="00513444" w:rsidRDefault="00513444" w:rsidP="00513444">
      <w:pPr>
        <w:spacing w:after="0" w:line="240" w:lineRule="auto"/>
        <w:jc w:val="both"/>
        <w:rPr>
          <w:rFonts w:ascii="Times New Roman" w:hAnsi="Times New Roman"/>
          <w:sz w:val="24"/>
          <w:szCs w:val="24"/>
          <w:u w:val="single"/>
        </w:rPr>
      </w:pPr>
      <w:r w:rsidRPr="00836124">
        <w:rPr>
          <w:rFonts w:ascii="Times New Roman" w:hAnsi="Times New Roman"/>
          <w:b/>
          <w:sz w:val="24"/>
          <w:szCs w:val="24"/>
        </w:rPr>
        <w:t>nolemj:</w:t>
      </w:r>
      <w:r>
        <w:rPr>
          <w:rFonts w:ascii="Times New Roman" w:hAnsi="Times New Roman"/>
          <w:b/>
          <w:sz w:val="24"/>
          <w:szCs w:val="24"/>
        </w:rPr>
        <w:t xml:space="preserve"> </w:t>
      </w:r>
      <w:r>
        <w:rPr>
          <w:rFonts w:ascii="Times New Roman" w:hAnsi="Times New Roman"/>
          <w:sz w:val="24"/>
          <w:szCs w:val="24"/>
          <w:lang w:eastAsia="lv-LV"/>
        </w:rPr>
        <w:t>n</w:t>
      </w:r>
      <w:r w:rsidRPr="00CA5352">
        <w:rPr>
          <w:rFonts w:ascii="Times New Roman" w:hAnsi="Times New Roman"/>
          <w:sz w:val="24"/>
          <w:szCs w:val="24"/>
          <w:lang w:eastAsia="lv-LV"/>
        </w:rPr>
        <w:t>odot Alojas novada pašvaldības īpašumā esošo transporta līdzekli  VOLVO</w:t>
      </w:r>
      <w:r>
        <w:rPr>
          <w:rFonts w:ascii="Times New Roman" w:hAnsi="Times New Roman"/>
          <w:sz w:val="24"/>
          <w:szCs w:val="24"/>
          <w:lang w:eastAsia="lv-LV"/>
        </w:rPr>
        <w:t xml:space="preserve"> S60</w:t>
      </w:r>
      <w:r w:rsidRPr="00CA5352">
        <w:rPr>
          <w:rFonts w:ascii="Times New Roman" w:hAnsi="Times New Roman"/>
          <w:sz w:val="24"/>
          <w:szCs w:val="24"/>
          <w:lang w:eastAsia="lv-LV"/>
        </w:rPr>
        <w:t>, valsts Nr. GO 8444, domes izpilddirektora lietošanā</w:t>
      </w:r>
      <w:r>
        <w:rPr>
          <w:rFonts w:ascii="Times New Roman" w:hAnsi="Times New Roman"/>
          <w:sz w:val="24"/>
          <w:szCs w:val="24"/>
          <w:lang w:eastAsia="lv-LV"/>
        </w:rPr>
        <w:t xml:space="preserve"> (lēmums Nr.27 pievienots sēdes protokolam uz 1 lp.).</w:t>
      </w:r>
    </w:p>
    <w:p w:rsidR="00513444" w:rsidRPr="001C65E2" w:rsidRDefault="00513444" w:rsidP="00763950">
      <w:pPr>
        <w:spacing w:after="0" w:line="240" w:lineRule="auto"/>
        <w:jc w:val="both"/>
        <w:rPr>
          <w:rFonts w:ascii="Times New Roman" w:hAnsi="Times New Roman"/>
          <w:sz w:val="24"/>
          <w:szCs w:val="24"/>
        </w:rPr>
      </w:pPr>
    </w:p>
    <w:p w:rsidR="00513444" w:rsidRPr="00513444" w:rsidRDefault="00763950" w:rsidP="00513444">
      <w:pPr>
        <w:spacing w:after="0" w:line="240" w:lineRule="auto"/>
        <w:jc w:val="center"/>
        <w:rPr>
          <w:rStyle w:val="issuereviewed1"/>
          <w:rFonts w:ascii="Times New Roman" w:hAnsi="Times New Roman"/>
          <w:color w:val="auto"/>
          <w:sz w:val="24"/>
          <w:szCs w:val="24"/>
        </w:rPr>
      </w:pPr>
      <w:r w:rsidRPr="00513444">
        <w:rPr>
          <w:rStyle w:val="issuereviewed1"/>
          <w:rFonts w:ascii="Times New Roman" w:hAnsi="Times New Roman"/>
          <w:color w:val="auto"/>
          <w:sz w:val="24"/>
          <w:szCs w:val="24"/>
        </w:rPr>
        <w:t>28.</w:t>
      </w:r>
      <w:r w:rsidR="00513444" w:rsidRPr="00513444">
        <w:rPr>
          <w:rStyle w:val="issuereviewed1"/>
          <w:rFonts w:ascii="Times New Roman" w:hAnsi="Times New Roman"/>
          <w:color w:val="auto"/>
          <w:sz w:val="24"/>
          <w:szCs w:val="24"/>
        </w:rPr>
        <w:t>#</w:t>
      </w:r>
    </w:p>
    <w:p w:rsidR="00763950" w:rsidRPr="00513444" w:rsidRDefault="00763950" w:rsidP="00513444">
      <w:pPr>
        <w:spacing w:after="0" w:line="240" w:lineRule="auto"/>
        <w:jc w:val="center"/>
        <w:rPr>
          <w:rFonts w:ascii="Times New Roman" w:hAnsi="Times New Roman"/>
          <w:sz w:val="24"/>
          <w:szCs w:val="24"/>
          <w:u w:val="single"/>
        </w:rPr>
      </w:pPr>
      <w:r w:rsidRPr="00513444">
        <w:rPr>
          <w:rStyle w:val="issuereviewed1"/>
          <w:rFonts w:ascii="Times New Roman" w:hAnsi="Times New Roman"/>
          <w:b w:val="0"/>
          <w:color w:val="auto"/>
          <w:sz w:val="24"/>
          <w:szCs w:val="24"/>
          <w:u w:val="single"/>
        </w:rPr>
        <w:t>Par valsts budžeta mērķdotācijas sadali pedagogu atalgojumam</w:t>
      </w:r>
    </w:p>
    <w:p w:rsidR="00513444" w:rsidRPr="00513444" w:rsidRDefault="00513444" w:rsidP="00513444">
      <w:pPr>
        <w:spacing w:after="0" w:line="240" w:lineRule="auto"/>
        <w:jc w:val="center"/>
        <w:rPr>
          <w:rFonts w:ascii="Times New Roman" w:hAnsi="Times New Roman"/>
          <w:sz w:val="24"/>
          <w:szCs w:val="24"/>
        </w:rPr>
      </w:pPr>
      <w:r w:rsidRPr="00513444">
        <w:rPr>
          <w:rFonts w:ascii="Times New Roman" w:hAnsi="Times New Roman"/>
          <w:sz w:val="24"/>
          <w:szCs w:val="24"/>
        </w:rPr>
        <w:t>(</w:t>
      </w:r>
      <w:r>
        <w:rPr>
          <w:rFonts w:ascii="Times New Roman" w:hAnsi="Times New Roman"/>
          <w:sz w:val="24"/>
          <w:szCs w:val="24"/>
        </w:rPr>
        <w:t>ziņo: I.Mauriņa-</w:t>
      </w:r>
      <w:proofErr w:type="spellStart"/>
      <w:r>
        <w:rPr>
          <w:rFonts w:ascii="Times New Roman" w:hAnsi="Times New Roman"/>
          <w:sz w:val="24"/>
          <w:szCs w:val="24"/>
        </w:rPr>
        <w:t>Kaļva</w:t>
      </w:r>
      <w:proofErr w:type="spellEnd"/>
      <w:r>
        <w:rPr>
          <w:rFonts w:ascii="Times New Roman" w:hAnsi="Times New Roman"/>
          <w:sz w:val="24"/>
          <w:szCs w:val="24"/>
        </w:rPr>
        <w:t>)</w:t>
      </w:r>
    </w:p>
    <w:p w:rsidR="00513444" w:rsidRDefault="00513444" w:rsidP="00763950">
      <w:pPr>
        <w:spacing w:after="0" w:line="240" w:lineRule="auto"/>
        <w:jc w:val="both"/>
        <w:rPr>
          <w:rFonts w:ascii="Times New Roman" w:hAnsi="Times New Roman"/>
          <w:sz w:val="24"/>
          <w:szCs w:val="24"/>
        </w:rPr>
      </w:pPr>
    </w:p>
    <w:p w:rsidR="00513444" w:rsidRPr="001245E5" w:rsidRDefault="00513444" w:rsidP="00513444">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513444" w:rsidRPr="001245E5" w:rsidRDefault="00513444" w:rsidP="00513444">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513444" w:rsidRPr="001245E5" w:rsidRDefault="00513444" w:rsidP="00513444">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513444" w:rsidRDefault="00513444" w:rsidP="00513444">
      <w:pPr>
        <w:spacing w:after="0" w:line="240" w:lineRule="auto"/>
        <w:jc w:val="both"/>
        <w:rPr>
          <w:rFonts w:ascii="Times New Roman" w:hAnsi="Times New Roman"/>
          <w:sz w:val="24"/>
          <w:szCs w:val="24"/>
        </w:rPr>
      </w:pPr>
      <w:r w:rsidRPr="00836124">
        <w:rPr>
          <w:rFonts w:ascii="Times New Roman" w:hAnsi="Times New Roman"/>
          <w:b/>
          <w:sz w:val="24"/>
          <w:szCs w:val="24"/>
        </w:rPr>
        <w:t>nolemj:</w:t>
      </w:r>
      <w:r>
        <w:rPr>
          <w:rFonts w:ascii="Times New Roman" w:hAnsi="Times New Roman"/>
          <w:b/>
          <w:sz w:val="24"/>
          <w:szCs w:val="24"/>
        </w:rPr>
        <w:t xml:space="preserve"> </w:t>
      </w:r>
      <w:r>
        <w:rPr>
          <w:rFonts w:ascii="Times New Roman" w:hAnsi="Times New Roman"/>
          <w:sz w:val="24"/>
          <w:szCs w:val="24"/>
        </w:rPr>
        <w:t>a</w:t>
      </w:r>
      <w:r w:rsidRPr="007034D4">
        <w:rPr>
          <w:rFonts w:ascii="Times New Roman" w:hAnsi="Times New Roman"/>
          <w:sz w:val="24"/>
          <w:szCs w:val="24"/>
        </w:rPr>
        <w:t>pstiprināt valsts budžeta mērķdotācijas sadali bērnu no 5 gadu vecuma izglītošanā nodarbināto pirmsskolas izglītības pedagogu, vispārējās pamatizglītības un vispārējās vidējās izglītības, interešu izglītības pedagogu darba samaksai 2014. g</w:t>
      </w:r>
      <w:r>
        <w:rPr>
          <w:rFonts w:ascii="Times New Roman" w:hAnsi="Times New Roman"/>
          <w:sz w:val="24"/>
          <w:szCs w:val="24"/>
        </w:rPr>
        <w:t xml:space="preserve">ada </w:t>
      </w:r>
      <w:r>
        <w:rPr>
          <w:rFonts w:ascii="Times New Roman" w:hAnsi="Times New Roman"/>
          <w:sz w:val="24"/>
          <w:szCs w:val="24"/>
        </w:rPr>
        <w:lastRenderedPageBreak/>
        <w:t>janvāra – augusta mēnešiem saskaņā pielikumu (lēmums Nr.28 un pielikumi pievienoti sēdes protokolam uz 3 lp.).</w:t>
      </w:r>
    </w:p>
    <w:p w:rsidR="00513444" w:rsidRDefault="00513444" w:rsidP="00763950">
      <w:pPr>
        <w:spacing w:after="0" w:line="240" w:lineRule="auto"/>
        <w:jc w:val="both"/>
        <w:rPr>
          <w:rFonts w:ascii="Times New Roman" w:hAnsi="Times New Roman"/>
          <w:sz w:val="24"/>
          <w:szCs w:val="24"/>
        </w:rPr>
      </w:pPr>
    </w:p>
    <w:p w:rsidR="00513444" w:rsidRPr="001C65E2" w:rsidRDefault="00513444" w:rsidP="00763950">
      <w:pPr>
        <w:spacing w:after="0" w:line="240" w:lineRule="auto"/>
        <w:jc w:val="both"/>
        <w:rPr>
          <w:rFonts w:ascii="Times New Roman" w:hAnsi="Times New Roman"/>
          <w:sz w:val="24"/>
          <w:szCs w:val="24"/>
        </w:rPr>
      </w:pPr>
    </w:p>
    <w:p w:rsidR="00B362B1" w:rsidRPr="00B362B1" w:rsidRDefault="00763950" w:rsidP="00B362B1">
      <w:pPr>
        <w:spacing w:after="0" w:line="240" w:lineRule="auto"/>
        <w:jc w:val="center"/>
        <w:rPr>
          <w:rStyle w:val="issuereviewed1"/>
          <w:rFonts w:ascii="Times New Roman" w:hAnsi="Times New Roman"/>
          <w:color w:val="auto"/>
          <w:sz w:val="24"/>
          <w:szCs w:val="24"/>
        </w:rPr>
      </w:pPr>
      <w:r w:rsidRPr="00B362B1">
        <w:rPr>
          <w:rStyle w:val="issuereviewed1"/>
          <w:rFonts w:ascii="Times New Roman" w:hAnsi="Times New Roman"/>
          <w:color w:val="auto"/>
          <w:sz w:val="24"/>
          <w:szCs w:val="24"/>
        </w:rPr>
        <w:t xml:space="preserve">29. </w:t>
      </w:r>
      <w:r w:rsidR="00B362B1" w:rsidRPr="00B362B1">
        <w:rPr>
          <w:rStyle w:val="issuereviewed1"/>
          <w:rFonts w:ascii="Times New Roman" w:hAnsi="Times New Roman"/>
          <w:color w:val="auto"/>
          <w:sz w:val="24"/>
          <w:szCs w:val="24"/>
        </w:rPr>
        <w:t>#</w:t>
      </w:r>
    </w:p>
    <w:p w:rsidR="00763950" w:rsidRPr="00B362B1" w:rsidRDefault="00763950" w:rsidP="00B362B1">
      <w:pPr>
        <w:spacing w:after="0" w:line="240" w:lineRule="auto"/>
        <w:jc w:val="center"/>
        <w:rPr>
          <w:rFonts w:ascii="Times New Roman" w:hAnsi="Times New Roman"/>
          <w:sz w:val="24"/>
          <w:szCs w:val="24"/>
          <w:u w:val="single"/>
        </w:rPr>
      </w:pPr>
      <w:r w:rsidRPr="00B362B1">
        <w:rPr>
          <w:rStyle w:val="issuereviewed1"/>
          <w:rFonts w:ascii="Times New Roman" w:hAnsi="Times New Roman"/>
          <w:b w:val="0"/>
          <w:color w:val="auto"/>
          <w:sz w:val="24"/>
          <w:szCs w:val="24"/>
          <w:u w:val="single"/>
        </w:rPr>
        <w:t>Par valsts budžeta mērķdotācijas sadali Alojas novada tautas mākslas kolektīvu vadītāju darba samaksai un valsts sociālās apdrošināšanas obligātajām iemaksām 2014.gadā</w:t>
      </w:r>
    </w:p>
    <w:p w:rsidR="00B362B1" w:rsidRDefault="00B362B1" w:rsidP="00B362B1">
      <w:pPr>
        <w:spacing w:after="0" w:line="240" w:lineRule="auto"/>
        <w:jc w:val="center"/>
        <w:rPr>
          <w:rFonts w:ascii="Times New Roman" w:hAnsi="Times New Roman"/>
          <w:sz w:val="24"/>
          <w:szCs w:val="24"/>
        </w:rPr>
      </w:pPr>
      <w:r w:rsidRPr="00513444">
        <w:rPr>
          <w:rFonts w:ascii="Times New Roman" w:hAnsi="Times New Roman"/>
          <w:sz w:val="24"/>
          <w:szCs w:val="24"/>
        </w:rPr>
        <w:t>(</w:t>
      </w:r>
      <w:r>
        <w:rPr>
          <w:rFonts w:ascii="Times New Roman" w:hAnsi="Times New Roman"/>
          <w:sz w:val="24"/>
          <w:szCs w:val="24"/>
        </w:rPr>
        <w:t>ziņo: I.Mauriņa-</w:t>
      </w:r>
      <w:proofErr w:type="spellStart"/>
      <w:r>
        <w:rPr>
          <w:rFonts w:ascii="Times New Roman" w:hAnsi="Times New Roman"/>
          <w:sz w:val="24"/>
          <w:szCs w:val="24"/>
        </w:rPr>
        <w:t>Kaļva</w:t>
      </w:r>
      <w:proofErr w:type="spellEnd"/>
      <w:r>
        <w:rPr>
          <w:rFonts w:ascii="Times New Roman" w:hAnsi="Times New Roman"/>
          <w:sz w:val="24"/>
          <w:szCs w:val="24"/>
        </w:rPr>
        <w:t>)</w:t>
      </w:r>
    </w:p>
    <w:p w:rsidR="00B362B1" w:rsidRPr="00513444" w:rsidRDefault="00B362B1" w:rsidP="00B362B1">
      <w:pPr>
        <w:spacing w:after="0" w:line="240" w:lineRule="auto"/>
        <w:jc w:val="center"/>
        <w:rPr>
          <w:rFonts w:ascii="Times New Roman" w:hAnsi="Times New Roman"/>
          <w:sz w:val="24"/>
          <w:szCs w:val="24"/>
        </w:rPr>
      </w:pPr>
    </w:p>
    <w:p w:rsidR="00B362B1" w:rsidRPr="001245E5" w:rsidRDefault="00B362B1" w:rsidP="00B362B1">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B362B1" w:rsidRPr="001245E5" w:rsidRDefault="00B362B1" w:rsidP="00B362B1">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B362B1" w:rsidRPr="001245E5" w:rsidRDefault="00B362B1" w:rsidP="00B362B1">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B362B1" w:rsidRPr="00F5426B" w:rsidRDefault="00B362B1" w:rsidP="00F5426B">
      <w:pPr>
        <w:pStyle w:val="NormalWeb"/>
        <w:spacing w:before="0" w:beforeAutospacing="0" w:after="0" w:afterAutospacing="0"/>
        <w:jc w:val="both"/>
        <w:rPr>
          <w:lang w:val="lv-LV"/>
        </w:rPr>
      </w:pPr>
      <w:r w:rsidRPr="00836124">
        <w:rPr>
          <w:b/>
          <w:lang w:val="lv-LV"/>
        </w:rPr>
        <w:t>nolemj:</w:t>
      </w:r>
      <w:r w:rsidRPr="00B362B1">
        <w:rPr>
          <w:lang w:val="lv-LV"/>
        </w:rPr>
        <w:t xml:space="preserve"> </w:t>
      </w:r>
      <w:r w:rsidRPr="005643DC">
        <w:rPr>
          <w:lang w:val="lv-LV"/>
        </w:rPr>
        <w:t>apstiprināt valsts budžeta mērķdotācijas sadali pašvaldības dibinātiem tautas mākslas kolektīvu vadītāju darba samaksai un valsts sociālās apdrošināšanas obligātajām iemaksām 2014.gadā</w:t>
      </w:r>
      <w:r>
        <w:rPr>
          <w:lang w:val="lv-LV"/>
        </w:rPr>
        <w:t xml:space="preserve"> Alojas novadā saskaņā ar pielikumu (lēmums Nr.29 pievienots sēdes protokolam uz 1 lp.).</w:t>
      </w:r>
    </w:p>
    <w:p w:rsidR="00B362B1" w:rsidRPr="00B362B1" w:rsidRDefault="00763950" w:rsidP="00F5426B">
      <w:pPr>
        <w:spacing w:after="0" w:line="240" w:lineRule="auto"/>
        <w:jc w:val="center"/>
        <w:rPr>
          <w:rStyle w:val="issuereviewed1"/>
          <w:rFonts w:ascii="Times New Roman" w:hAnsi="Times New Roman"/>
          <w:color w:val="auto"/>
          <w:sz w:val="24"/>
          <w:szCs w:val="24"/>
        </w:rPr>
      </w:pPr>
      <w:r w:rsidRPr="00B362B1">
        <w:rPr>
          <w:rStyle w:val="issuereviewed1"/>
          <w:rFonts w:ascii="Times New Roman" w:hAnsi="Times New Roman"/>
          <w:color w:val="auto"/>
          <w:sz w:val="24"/>
          <w:szCs w:val="24"/>
        </w:rPr>
        <w:t>30.</w:t>
      </w:r>
      <w:r w:rsidR="00B362B1" w:rsidRPr="00B362B1">
        <w:rPr>
          <w:rStyle w:val="issuereviewed1"/>
          <w:rFonts w:ascii="Times New Roman" w:hAnsi="Times New Roman"/>
          <w:color w:val="auto"/>
          <w:sz w:val="24"/>
          <w:szCs w:val="24"/>
        </w:rPr>
        <w:t>#</w:t>
      </w:r>
    </w:p>
    <w:p w:rsidR="00763950" w:rsidRPr="00B362B1" w:rsidRDefault="00763950" w:rsidP="00763950">
      <w:pPr>
        <w:spacing w:after="0" w:line="240" w:lineRule="auto"/>
        <w:jc w:val="both"/>
        <w:rPr>
          <w:rFonts w:ascii="Times New Roman" w:hAnsi="Times New Roman"/>
          <w:sz w:val="24"/>
          <w:szCs w:val="24"/>
          <w:u w:val="single"/>
        </w:rPr>
      </w:pPr>
      <w:r>
        <w:rPr>
          <w:rStyle w:val="issuereviewed1"/>
          <w:rFonts w:ascii="Times New Roman" w:hAnsi="Times New Roman"/>
          <w:b w:val="0"/>
          <w:color w:val="auto"/>
          <w:sz w:val="24"/>
          <w:szCs w:val="24"/>
        </w:rPr>
        <w:t xml:space="preserve"> </w:t>
      </w:r>
      <w:r w:rsidRPr="001C65E2">
        <w:rPr>
          <w:rStyle w:val="issuereviewed1"/>
          <w:rFonts w:ascii="Times New Roman" w:hAnsi="Times New Roman"/>
          <w:b w:val="0"/>
          <w:color w:val="auto"/>
          <w:sz w:val="24"/>
          <w:szCs w:val="24"/>
        </w:rPr>
        <w:t xml:space="preserve"> </w:t>
      </w:r>
      <w:r w:rsidRPr="00B362B1">
        <w:rPr>
          <w:rStyle w:val="issuereviewed1"/>
          <w:rFonts w:ascii="Times New Roman" w:hAnsi="Times New Roman"/>
          <w:b w:val="0"/>
          <w:color w:val="auto"/>
          <w:sz w:val="24"/>
          <w:szCs w:val="24"/>
          <w:u w:val="single"/>
        </w:rPr>
        <w:t>Par Staiceles Dienas aprūpes centra pakalpojumu izcenojumu apstiprināšanu</w:t>
      </w:r>
    </w:p>
    <w:p w:rsidR="00B362B1" w:rsidRPr="00B362B1" w:rsidRDefault="00B362B1" w:rsidP="00B362B1">
      <w:pPr>
        <w:spacing w:after="0" w:line="240" w:lineRule="auto"/>
        <w:jc w:val="center"/>
        <w:rPr>
          <w:rFonts w:ascii="Times New Roman" w:hAnsi="Times New Roman"/>
          <w:sz w:val="24"/>
          <w:szCs w:val="24"/>
        </w:rPr>
      </w:pPr>
      <w:r w:rsidRPr="00B362B1">
        <w:rPr>
          <w:rFonts w:ascii="Times New Roman" w:hAnsi="Times New Roman"/>
          <w:sz w:val="24"/>
          <w:szCs w:val="24"/>
        </w:rPr>
        <w:t xml:space="preserve">(ziņo: </w:t>
      </w:r>
      <w:proofErr w:type="spellStart"/>
      <w:r w:rsidRPr="00B362B1">
        <w:rPr>
          <w:rFonts w:ascii="Times New Roman" w:hAnsi="Times New Roman"/>
          <w:sz w:val="24"/>
          <w:szCs w:val="24"/>
        </w:rPr>
        <w:t>M.Možvillo</w:t>
      </w:r>
      <w:proofErr w:type="spellEnd"/>
      <w:r w:rsidRPr="00B362B1">
        <w:rPr>
          <w:rFonts w:ascii="Times New Roman" w:hAnsi="Times New Roman"/>
          <w:sz w:val="24"/>
          <w:szCs w:val="24"/>
        </w:rPr>
        <w:t>)</w:t>
      </w:r>
    </w:p>
    <w:p w:rsidR="00B362B1" w:rsidRPr="00B362B1" w:rsidRDefault="00B362B1" w:rsidP="00B362B1">
      <w:pPr>
        <w:spacing w:after="0" w:line="240" w:lineRule="auto"/>
        <w:jc w:val="center"/>
        <w:rPr>
          <w:rFonts w:ascii="Times New Roman" w:hAnsi="Times New Roman"/>
          <w:sz w:val="24"/>
          <w:szCs w:val="24"/>
          <w:u w:val="single"/>
        </w:rPr>
      </w:pPr>
    </w:p>
    <w:p w:rsidR="00B362B1" w:rsidRPr="001245E5" w:rsidRDefault="00B362B1" w:rsidP="00B362B1">
      <w:pPr>
        <w:spacing w:after="0" w:line="240" w:lineRule="auto"/>
        <w:jc w:val="both"/>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B362B1" w:rsidRPr="001245E5" w:rsidRDefault="00B362B1" w:rsidP="00B362B1">
      <w:pPr>
        <w:spacing w:after="0" w:line="240" w:lineRule="auto"/>
        <w:jc w:val="both"/>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B362B1" w:rsidRPr="001245E5" w:rsidRDefault="00B362B1" w:rsidP="00B362B1">
      <w:pPr>
        <w:spacing w:after="0" w:line="240" w:lineRule="auto"/>
        <w:jc w:val="both"/>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B362B1" w:rsidRPr="002864FA" w:rsidRDefault="00B362B1" w:rsidP="00B362B1">
      <w:pPr>
        <w:spacing w:after="0" w:line="240" w:lineRule="auto"/>
        <w:ind w:left="57"/>
        <w:jc w:val="both"/>
        <w:rPr>
          <w:rFonts w:ascii="Times New Roman" w:hAnsi="Times New Roman"/>
          <w:sz w:val="24"/>
          <w:szCs w:val="24"/>
        </w:rPr>
      </w:pPr>
      <w:r w:rsidRPr="00836124">
        <w:rPr>
          <w:rFonts w:ascii="Times New Roman" w:hAnsi="Times New Roman"/>
          <w:b/>
          <w:sz w:val="24"/>
          <w:szCs w:val="24"/>
        </w:rPr>
        <w:t>nolemj:</w:t>
      </w:r>
      <w:r>
        <w:rPr>
          <w:rFonts w:ascii="Times New Roman" w:hAnsi="Times New Roman"/>
          <w:b/>
          <w:sz w:val="24"/>
          <w:szCs w:val="24"/>
        </w:rPr>
        <w:t xml:space="preserve"> </w:t>
      </w:r>
      <w:r>
        <w:rPr>
          <w:rFonts w:ascii="Times New Roman" w:hAnsi="Times New Roman"/>
          <w:sz w:val="24"/>
          <w:szCs w:val="24"/>
        </w:rPr>
        <w:t>a</w:t>
      </w:r>
      <w:r w:rsidRPr="002864FA">
        <w:rPr>
          <w:rFonts w:ascii="Times New Roman" w:hAnsi="Times New Roman"/>
          <w:sz w:val="24"/>
          <w:szCs w:val="24"/>
        </w:rPr>
        <w:t>pstiprināt Staiceles Dienas aprūpes</w:t>
      </w:r>
      <w:r>
        <w:rPr>
          <w:rFonts w:ascii="Times New Roman" w:hAnsi="Times New Roman"/>
          <w:sz w:val="24"/>
          <w:szCs w:val="24"/>
        </w:rPr>
        <w:t xml:space="preserve"> centra pakalpojumu izcenojumus</w:t>
      </w:r>
    </w:p>
    <w:p w:rsidR="00B362B1" w:rsidRDefault="00B362B1" w:rsidP="00B362B1">
      <w:pPr>
        <w:spacing w:after="0" w:line="240" w:lineRule="auto"/>
        <w:jc w:val="both"/>
        <w:rPr>
          <w:rFonts w:ascii="Times New Roman" w:hAnsi="Times New Roman"/>
          <w:b/>
          <w:sz w:val="24"/>
          <w:szCs w:val="24"/>
        </w:rPr>
      </w:pPr>
      <w:r>
        <w:rPr>
          <w:rFonts w:ascii="Times New Roman" w:hAnsi="Times New Roman"/>
          <w:sz w:val="24"/>
          <w:szCs w:val="24"/>
        </w:rPr>
        <w:t xml:space="preserve"> (lēmums Nr.30 pievienots sēdes protokolam uz 1lp.).</w:t>
      </w:r>
    </w:p>
    <w:p w:rsidR="00B362B1" w:rsidRPr="001C65E2" w:rsidRDefault="00B362B1" w:rsidP="00763950">
      <w:pPr>
        <w:spacing w:after="0" w:line="240" w:lineRule="auto"/>
        <w:jc w:val="both"/>
        <w:rPr>
          <w:rFonts w:ascii="Times New Roman" w:hAnsi="Times New Roman"/>
          <w:sz w:val="24"/>
          <w:szCs w:val="24"/>
        </w:rPr>
      </w:pPr>
    </w:p>
    <w:p w:rsidR="00B362B1" w:rsidRPr="00B362B1" w:rsidRDefault="00763950" w:rsidP="00B362B1">
      <w:pPr>
        <w:spacing w:after="0" w:line="240" w:lineRule="auto"/>
        <w:jc w:val="center"/>
        <w:rPr>
          <w:rStyle w:val="issuereviewed1"/>
          <w:rFonts w:ascii="Times New Roman" w:hAnsi="Times New Roman"/>
          <w:color w:val="auto"/>
          <w:sz w:val="24"/>
          <w:szCs w:val="24"/>
        </w:rPr>
      </w:pPr>
      <w:r w:rsidRPr="00B362B1">
        <w:rPr>
          <w:rStyle w:val="issuereviewed1"/>
          <w:rFonts w:ascii="Times New Roman" w:hAnsi="Times New Roman"/>
          <w:color w:val="auto"/>
          <w:sz w:val="24"/>
          <w:szCs w:val="24"/>
        </w:rPr>
        <w:t>31.</w:t>
      </w:r>
      <w:r w:rsidR="00B362B1" w:rsidRPr="00B362B1">
        <w:rPr>
          <w:rStyle w:val="issuereviewed1"/>
          <w:rFonts w:ascii="Times New Roman" w:hAnsi="Times New Roman"/>
          <w:color w:val="auto"/>
          <w:sz w:val="24"/>
          <w:szCs w:val="24"/>
        </w:rPr>
        <w:t>#</w:t>
      </w:r>
    </w:p>
    <w:p w:rsidR="00763950" w:rsidRPr="00B362B1" w:rsidRDefault="00763950" w:rsidP="00B362B1">
      <w:pPr>
        <w:spacing w:after="0" w:line="240" w:lineRule="auto"/>
        <w:jc w:val="center"/>
        <w:rPr>
          <w:rStyle w:val="issuereviewed1"/>
          <w:rFonts w:ascii="Times New Roman" w:hAnsi="Times New Roman"/>
          <w:b w:val="0"/>
          <w:color w:val="auto"/>
          <w:sz w:val="24"/>
          <w:szCs w:val="24"/>
          <w:u w:val="single"/>
        </w:rPr>
      </w:pPr>
      <w:r w:rsidRPr="00B362B1">
        <w:rPr>
          <w:rStyle w:val="issuereviewed1"/>
          <w:rFonts w:ascii="Times New Roman" w:hAnsi="Times New Roman"/>
          <w:b w:val="0"/>
          <w:color w:val="auto"/>
          <w:sz w:val="24"/>
          <w:szCs w:val="24"/>
          <w:u w:val="single"/>
        </w:rPr>
        <w:t>Par Alojas sporta halles pakalpojumu izmantošanas izcenojumu apstiprināšanu</w:t>
      </w:r>
    </w:p>
    <w:p w:rsidR="00B362B1" w:rsidRDefault="00B362B1" w:rsidP="00977AAB">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B362B1" w:rsidRDefault="00B362B1" w:rsidP="00B362B1">
      <w:pPr>
        <w:spacing w:after="0" w:line="240" w:lineRule="auto"/>
        <w:rPr>
          <w:rFonts w:ascii="Times New Roman" w:hAnsi="Times New Roman"/>
          <w:sz w:val="24"/>
          <w:szCs w:val="24"/>
        </w:rPr>
      </w:pPr>
    </w:p>
    <w:p w:rsidR="00B362B1" w:rsidRPr="001245E5" w:rsidRDefault="00B362B1" w:rsidP="00B362B1">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B362B1" w:rsidRPr="001245E5" w:rsidRDefault="00B362B1" w:rsidP="00B362B1">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B362B1" w:rsidRPr="001245E5" w:rsidRDefault="00B362B1" w:rsidP="00B362B1">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B362B1" w:rsidRPr="00B362B1" w:rsidRDefault="00B362B1" w:rsidP="00B362B1">
      <w:pPr>
        <w:spacing w:after="0" w:line="240" w:lineRule="auto"/>
        <w:jc w:val="both"/>
        <w:rPr>
          <w:rFonts w:ascii="Times New Roman" w:hAnsi="Times New Roman"/>
          <w:sz w:val="24"/>
          <w:szCs w:val="24"/>
        </w:rPr>
      </w:pPr>
      <w:r w:rsidRPr="00836124">
        <w:rPr>
          <w:rFonts w:ascii="Times New Roman" w:hAnsi="Times New Roman"/>
          <w:b/>
          <w:sz w:val="24"/>
          <w:szCs w:val="24"/>
        </w:rPr>
        <w:t>nolemj</w:t>
      </w:r>
      <w:r w:rsidRPr="00B362B1">
        <w:rPr>
          <w:rFonts w:ascii="Times New Roman" w:hAnsi="Times New Roman"/>
          <w:sz w:val="24"/>
          <w:szCs w:val="24"/>
        </w:rPr>
        <w:t xml:space="preserve"> </w:t>
      </w:r>
      <w:r>
        <w:rPr>
          <w:rFonts w:ascii="Times New Roman" w:hAnsi="Times New Roman"/>
          <w:sz w:val="24"/>
          <w:szCs w:val="24"/>
        </w:rPr>
        <w:t>a</w:t>
      </w:r>
      <w:r w:rsidRPr="00191F12">
        <w:rPr>
          <w:rFonts w:ascii="Times New Roman" w:hAnsi="Times New Roman"/>
          <w:sz w:val="24"/>
          <w:szCs w:val="24"/>
        </w:rPr>
        <w:t>pstiprināt Alojas sporta halles pakalpojumu izmantošanas iz</w:t>
      </w:r>
      <w:r>
        <w:rPr>
          <w:rFonts w:ascii="Times New Roman" w:hAnsi="Times New Roman"/>
          <w:sz w:val="24"/>
          <w:szCs w:val="24"/>
        </w:rPr>
        <w:t>cenojumus saskaņā ar pielikumu (lēmums Nr.31 pievienots sēdes protokolam uz 1lp.).</w:t>
      </w:r>
    </w:p>
    <w:p w:rsidR="00B362B1" w:rsidRPr="00B362B1" w:rsidRDefault="00B362B1" w:rsidP="00F5426B">
      <w:pPr>
        <w:spacing w:after="0" w:line="240" w:lineRule="auto"/>
        <w:rPr>
          <w:rFonts w:ascii="Times New Roman" w:hAnsi="Times New Roman"/>
          <w:sz w:val="24"/>
          <w:szCs w:val="24"/>
          <w:u w:val="single"/>
        </w:rPr>
      </w:pPr>
    </w:p>
    <w:p w:rsidR="00B362B1" w:rsidRPr="00B362B1" w:rsidRDefault="00763950" w:rsidP="00B362B1">
      <w:pPr>
        <w:spacing w:after="0" w:line="240" w:lineRule="auto"/>
        <w:jc w:val="center"/>
        <w:rPr>
          <w:rStyle w:val="issuereviewed1"/>
          <w:rFonts w:ascii="Times New Roman" w:hAnsi="Times New Roman"/>
          <w:color w:val="auto"/>
          <w:sz w:val="24"/>
          <w:szCs w:val="24"/>
        </w:rPr>
      </w:pPr>
      <w:r w:rsidRPr="00B362B1">
        <w:rPr>
          <w:rStyle w:val="issuereviewed1"/>
          <w:rFonts w:ascii="Times New Roman" w:hAnsi="Times New Roman"/>
          <w:color w:val="auto"/>
          <w:sz w:val="24"/>
          <w:szCs w:val="24"/>
        </w:rPr>
        <w:t>32.</w:t>
      </w:r>
      <w:r w:rsidR="00B362B1" w:rsidRPr="00B362B1">
        <w:rPr>
          <w:rStyle w:val="issuereviewed1"/>
          <w:rFonts w:ascii="Times New Roman" w:hAnsi="Times New Roman"/>
          <w:color w:val="auto"/>
          <w:sz w:val="24"/>
          <w:szCs w:val="24"/>
        </w:rPr>
        <w:t>#</w:t>
      </w:r>
    </w:p>
    <w:p w:rsidR="00763950" w:rsidRPr="00B362B1" w:rsidRDefault="00763950" w:rsidP="00763950">
      <w:pPr>
        <w:spacing w:after="0" w:line="240" w:lineRule="auto"/>
        <w:jc w:val="both"/>
        <w:rPr>
          <w:rFonts w:ascii="Times New Roman" w:hAnsi="Times New Roman"/>
          <w:sz w:val="24"/>
          <w:szCs w:val="24"/>
          <w:u w:val="single"/>
        </w:rPr>
      </w:pPr>
      <w:r>
        <w:rPr>
          <w:rStyle w:val="issuereviewed1"/>
          <w:rFonts w:ascii="Times New Roman" w:hAnsi="Times New Roman"/>
          <w:b w:val="0"/>
          <w:color w:val="auto"/>
          <w:sz w:val="24"/>
          <w:szCs w:val="24"/>
        </w:rPr>
        <w:t xml:space="preserve"> </w:t>
      </w:r>
      <w:r w:rsidRPr="001C65E2">
        <w:rPr>
          <w:rStyle w:val="issuereviewed1"/>
          <w:rFonts w:ascii="Times New Roman" w:hAnsi="Times New Roman"/>
          <w:b w:val="0"/>
          <w:color w:val="auto"/>
          <w:sz w:val="24"/>
          <w:szCs w:val="24"/>
        </w:rPr>
        <w:t xml:space="preserve"> </w:t>
      </w:r>
      <w:r w:rsidRPr="00B362B1">
        <w:rPr>
          <w:rStyle w:val="issuereviewed1"/>
          <w:rFonts w:ascii="Times New Roman" w:hAnsi="Times New Roman"/>
          <w:b w:val="0"/>
          <w:color w:val="auto"/>
          <w:sz w:val="24"/>
          <w:szCs w:val="24"/>
          <w:u w:val="single"/>
        </w:rPr>
        <w:t>Par Alojas novada Sociālā dienesta sniegto pakalpojumu izcenojumu apstiprināšanu</w:t>
      </w:r>
    </w:p>
    <w:p w:rsidR="00B362B1" w:rsidRPr="00B362B1" w:rsidRDefault="00B362B1" w:rsidP="00B362B1">
      <w:pPr>
        <w:spacing w:after="0" w:line="240" w:lineRule="auto"/>
        <w:jc w:val="center"/>
        <w:rPr>
          <w:rFonts w:ascii="Times New Roman" w:hAnsi="Times New Roman"/>
          <w:sz w:val="24"/>
          <w:szCs w:val="24"/>
        </w:rPr>
      </w:pPr>
      <w:r w:rsidRPr="00B362B1">
        <w:rPr>
          <w:rFonts w:ascii="Times New Roman" w:hAnsi="Times New Roman"/>
          <w:sz w:val="24"/>
          <w:szCs w:val="24"/>
        </w:rPr>
        <w:t xml:space="preserve">(ziņo: </w:t>
      </w:r>
      <w:proofErr w:type="spellStart"/>
      <w:r w:rsidRPr="00B362B1">
        <w:rPr>
          <w:rFonts w:ascii="Times New Roman" w:hAnsi="Times New Roman"/>
          <w:sz w:val="24"/>
          <w:szCs w:val="24"/>
        </w:rPr>
        <w:t>M.Možvillo</w:t>
      </w:r>
      <w:proofErr w:type="spellEnd"/>
      <w:r w:rsidRPr="00B362B1">
        <w:rPr>
          <w:rFonts w:ascii="Times New Roman" w:hAnsi="Times New Roman"/>
          <w:sz w:val="24"/>
          <w:szCs w:val="24"/>
        </w:rPr>
        <w:t>)</w:t>
      </w:r>
    </w:p>
    <w:p w:rsidR="00B362B1" w:rsidRPr="00B362B1" w:rsidRDefault="00B362B1" w:rsidP="00763950">
      <w:pPr>
        <w:spacing w:after="0" w:line="240" w:lineRule="auto"/>
        <w:jc w:val="both"/>
        <w:rPr>
          <w:rFonts w:ascii="Times New Roman" w:hAnsi="Times New Roman"/>
          <w:sz w:val="24"/>
          <w:szCs w:val="24"/>
        </w:rPr>
      </w:pPr>
    </w:p>
    <w:p w:rsidR="00B362B1" w:rsidRPr="001245E5" w:rsidRDefault="00B362B1" w:rsidP="00B362B1">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B362B1" w:rsidRPr="001245E5" w:rsidRDefault="00B362B1" w:rsidP="00B362B1">
      <w:pPr>
        <w:spacing w:after="0" w:line="240" w:lineRule="auto"/>
        <w:rPr>
          <w:rFonts w:ascii="Times New Roman" w:hAnsi="Times New Roman"/>
          <w:sz w:val="24"/>
          <w:szCs w:val="24"/>
        </w:rPr>
      </w:pPr>
      <w:r w:rsidRPr="001245E5">
        <w:rPr>
          <w:rFonts w:ascii="Times New Roman" w:hAnsi="Times New Roman"/>
          <w:b/>
          <w:sz w:val="24"/>
          <w:szCs w:val="24"/>
        </w:rPr>
        <w:lastRenderedPageBreak/>
        <w:t xml:space="preserve">pret – </w:t>
      </w:r>
      <w:r w:rsidRPr="001245E5">
        <w:rPr>
          <w:rFonts w:ascii="Times New Roman" w:hAnsi="Times New Roman"/>
          <w:sz w:val="24"/>
          <w:szCs w:val="24"/>
        </w:rPr>
        <w:t>nav,</w:t>
      </w:r>
    </w:p>
    <w:p w:rsidR="00B362B1" w:rsidRPr="001245E5" w:rsidRDefault="00B362B1" w:rsidP="00B362B1">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B362B1" w:rsidRPr="00E0511D" w:rsidRDefault="00B362B1" w:rsidP="00E0511D">
      <w:pPr>
        <w:spacing w:after="0" w:line="240" w:lineRule="auto"/>
        <w:jc w:val="both"/>
        <w:rPr>
          <w:rFonts w:ascii="Times New Roman" w:hAnsi="Times New Roman"/>
          <w:sz w:val="24"/>
          <w:szCs w:val="24"/>
        </w:rPr>
      </w:pPr>
      <w:r w:rsidRPr="00E0511D">
        <w:rPr>
          <w:rFonts w:ascii="Times New Roman" w:hAnsi="Times New Roman"/>
          <w:b/>
          <w:sz w:val="24"/>
          <w:szCs w:val="24"/>
        </w:rPr>
        <w:t xml:space="preserve">nolemj: </w:t>
      </w:r>
      <w:r w:rsidR="00E0511D" w:rsidRPr="00E0511D">
        <w:rPr>
          <w:rFonts w:ascii="Times New Roman" w:hAnsi="Times New Roman"/>
          <w:sz w:val="24"/>
          <w:szCs w:val="24"/>
        </w:rPr>
        <w:t xml:space="preserve">apstiprināt dušas un veļas mazgāšanas pakalpojuma izcenojumus </w:t>
      </w:r>
      <w:r w:rsidRPr="00E0511D">
        <w:rPr>
          <w:rFonts w:ascii="Times New Roman" w:hAnsi="Times New Roman"/>
          <w:sz w:val="24"/>
          <w:szCs w:val="24"/>
        </w:rPr>
        <w:t>(lēmums Nr.32 pievienots sēdes protokolam uz 1lp.).</w:t>
      </w:r>
    </w:p>
    <w:p w:rsidR="00B362B1" w:rsidRPr="001C65E2" w:rsidRDefault="00B362B1" w:rsidP="00763950">
      <w:pPr>
        <w:spacing w:after="0" w:line="240" w:lineRule="auto"/>
        <w:jc w:val="both"/>
        <w:rPr>
          <w:rFonts w:ascii="Times New Roman" w:hAnsi="Times New Roman"/>
          <w:sz w:val="24"/>
          <w:szCs w:val="24"/>
        </w:rPr>
      </w:pPr>
    </w:p>
    <w:p w:rsidR="00B362B1" w:rsidRPr="00B362B1" w:rsidRDefault="00763950" w:rsidP="00B362B1">
      <w:pPr>
        <w:spacing w:after="0" w:line="240" w:lineRule="auto"/>
        <w:jc w:val="center"/>
        <w:rPr>
          <w:rStyle w:val="issuereviewed1"/>
          <w:rFonts w:ascii="Times New Roman" w:hAnsi="Times New Roman"/>
          <w:color w:val="auto"/>
          <w:sz w:val="24"/>
          <w:szCs w:val="24"/>
        </w:rPr>
      </w:pPr>
      <w:r w:rsidRPr="00B362B1">
        <w:rPr>
          <w:rStyle w:val="issuereviewed1"/>
          <w:rFonts w:ascii="Times New Roman" w:hAnsi="Times New Roman"/>
          <w:color w:val="auto"/>
          <w:sz w:val="24"/>
          <w:szCs w:val="24"/>
        </w:rPr>
        <w:t xml:space="preserve">33. </w:t>
      </w:r>
      <w:r w:rsidR="00B362B1" w:rsidRPr="00B362B1">
        <w:rPr>
          <w:rStyle w:val="issuereviewed1"/>
          <w:rFonts w:ascii="Times New Roman" w:hAnsi="Times New Roman"/>
          <w:color w:val="auto"/>
          <w:sz w:val="24"/>
          <w:szCs w:val="24"/>
        </w:rPr>
        <w:t>#</w:t>
      </w:r>
    </w:p>
    <w:p w:rsidR="00B362B1" w:rsidRPr="00B362B1" w:rsidRDefault="00763950" w:rsidP="00B362B1">
      <w:pPr>
        <w:spacing w:after="0" w:line="240" w:lineRule="auto"/>
        <w:jc w:val="center"/>
        <w:rPr>
          <w:rFonts w:ascii="Times New Roman" w:hAnsi="Times New Roman"/>
          <w:sz w:val="24"/>
          <w:szCs w:val="24"/>
          <w:u w:val="single"/>
        </w:rPr>
      </w:pPr>
      <w:r w:rsidRPr="00B362B1">
        <w:rPr>
          <w:rStyle w:val="issuereviewed1"/>
          <w:rFonts w:ascii="Times New Roman" w:hAnsi="Times New Roman"/>
          <w:b w:val="0"/>
          <w:color w:val="auto"/>
          <w:sz w:val="24"/>
          <w:szCs w:val="24"/>
          <w:u w:val="single"/>
        </w:rPr>
        <w:t>Par piešķirtā līdzfinansējuma izmantošanu biedrībai  „Alojas seniori”</w:t>
      </w:r>
    </w:p>
    <w:p w:rsidR="00B362B1" w:rsidRDefault="00B362B1" w:rsidP="00B362B1">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B362B1" w:rsidRPr="001245E5" w:rsidRDefault="00B362B1" w:rsidP="00B362B1">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B362B1" w:rsidRPr="001245E5" w:rsidRDefault="00B362B1" w:rsidP="00B362B1">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B362B1" w:rsidRPr="001245E5" w:rsidRDefault="00B362B1" w:rsidP="00B362B1">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763950" w:rsidRPr="00F5426B" w:rsidRDefault="00B362B1" w:rsidP="00F5426B">
      <w:pPr>
        <w:spacing w:after="0" w:line="240" w:lineRule="auto"/>
        <w:rPr>
          <w:rStyle w:val="issuecollapse1"/>
          <w:rFonts w:ascii="Times New Roman" w:hAnsi="Times New Roman"/>
          <w:b/>
          <w:sz w:val="24"/>
          <w:szCs w:val="24"/>
        </w:rPr>
      </w:pPr>
      <w:r w:rsidRPr="00836124">
        <w:rPr>
          <w:rFonts w:ascii="Times New Roman" w:hAnsi="Times New Roman"/>
          <w:b/>
          <w:sz w:val="24"/>
          <w:szCs w:val="24"/>
        </w:rPr>
        <w:t>nolemj:</w:t>
      </w:r>
      <w:r>
        <w:rPr>
          <w:rFonts w:ascii="Times New Roman" w:hAnsi="Times New Roman"/>
          <w:b/>
          <w:sz w:val="24"/>
          <w:szCs w:val="24"/>
        </w:rPr>
        <w:t xml:space="preserve"> </w:t>
      </w:r>
      <w:r w:rsidRPr="00A31B3F">
        <w:rPr>
          <w:rFonts w:ascii="Times New Roman" w:hAnsi="Times New Roman"/>
          <w:sz w:val="24"/>
          <w:szCs w:val="24"/>
        </w:rPr>
        <w:t xml:space="preserve">pieņemt </w:t>
      </w:r>
      <w:r>
        <w:rPr>
          <w:rFonts w:ascii="Times New Roman" w:hAnsi="Times New Roman"/>
          <w:sz w:val="24"/>
          <w:szCs w:val="24"/>
        </w:rPr>
        <w:t>iesniegto lēmuma projektu (lēmums Nr.33 pievienots sēdes protokolam uz 1lp.).</w:t>
      </w:r>
    </w:p>
    <w:p w:rsidR="00B362B1" w:rsidRPr="001C65E2" w:rsidRDefault="00B362B1" w:rsidP="00763950">
      <w:pPr>
        <w:spacing w:after="0" w:line="240" w:lineRule="auto"/>
        <w:jc w:val="both"/>
        <w:rPr>
          <w:rFonts w:ascii="Times New Roman" w:hAnsi="Times New Roman"/>
          <w:sz w:val="24"/>
          <w:szCs w:val="24"/>
        </w:rPr>
      </w:pPr>
    </w:p>
    <w:p w:rsidR="00B362B1" w:rsidRPr="00B362B1" w:rsidRDefault="00763950" w:rsidP="00B362B1">
      <w:pPr>
        <w:spacing w:after="0" w:line="240" w:lineRule="auto"/>
        <w:jc w:val="center"/>
        <w:rPr>
          <w:rStyle w:val="issuereviewed1"/>
          <w:rFonts w:ascii="Times New Roman" w:hAnsi="Times New Roman"/>
          <w:color w:val="auto"/>
          <w:sz w:val="24"/>
          <w:szCs w:val="24"/>
        </w:rPr>
      </w:pPr>
      <w:r w:rsidRPr="00B362B1">
        <w:rPr>
          <w:rStyle w:val="issuereviewed1"/>
          <w:rFonts w:ascii="Times New Roman" w:hAnsi="Times New Roman"/>
          <w:color w:val="auto"/>
          <w:sz w:val="24"/>
          <w:szCs w:val="24"/>
        </w:rPr>
        <w:t xml:space="preserve">34. </w:t>
      </w:r>
      <w:r w:rsidR="00B362B1" w:rsidRPr="00B362B1">
        <w:rPr>
          <w:rStyle w:val="issuereviewed1"/>
          <w:rFonts w:ascii="Times New Roman" w:hAnsi="Times New Roman"/>
          <w:color w:val="auto"/>
          <w:sz w:val="24"/>
          <w:szCs w:val="24"/>
        </w:rPr>
        <w:t>#</w:t>
      </w:r>
    </w:p>
    <w:p w:rsidR="00B362B1" w:rsidRPr="00B362B1" w:rsidRDefault="00763950" w:rsidP="00B362B1">
      <w:pPr>
        <w:spacing w:after="0" w:line="240" w:lineRule="auto"/>
        <w:jc w:val="center"/>
        <w:rPr>
          <w:rFonts w:ascii="Times New Roman" w:hAnsi="Times New Roman"/>
          <w:sz w:val="24"/>
          <w:szCs w:val="24"/>
          <w:u w:val="single"/>
        </w:rPr>
      </w:pPr>
      <w:r w:rsidRPr="00B362B1">
        <w:rPr>
          <w:rStyle w:val="issuereviewed1"/>
          <w:rFonts w:ascii="Times New Roman" w:hAnsi="Times New Roman"/>
          <w:b w:val="0"/>
          <w:color w:val="auto"/>
          <w:sz w:val="24"/>
          <w:szCs w:val="24"/>
          <w:u w:val="single"/>
        </w:rPr>
        <w:t>Par līdzfinansējuma piešķiršanu biedrībai Alojas radošais klubs „</w:t>
      </w:r>
      <w:proofErr w:type="spellStart"/>
      <w:r w:rsidRPr="00B362B1">
        <w:rPr>
          <w:rStyle w:val="issuereviewed1"/>
          <w:rFonts w:ascii="Times New Roman" w:hAnsi="Times New Roman"/>
          <w:b w:val="0"/>
          <w:color w:val="auto"/>
          <w:sz w:val="24"/>
          <w:szCs w:val="24"/>
          <w:u w:val="single"/>
        </w:rPr>
        <w:t>Liepale</w:t>
      </w:r>
      <w:proofErr w:type="spellEnd"/>
      <w:r w:rsidRPr="00B362B1">
        <w:rPr>
          <w:rStyle w:val="issuereviewed1"/>
          <w:rFonts w:ascii="Times New Roman" w:hAnsi="Times New Roman"/>
          <w:b w:val="0"/>
          <w:color w:val="auto"/>
          <w:sz w:val="24"/>
          <w:szCs w:val="24"/>
          <w:u w:val="single"/>
        </w:rPr>
        <w:t>”</w:t>
      </w:r>
    </w:p>
    <w:p w:rsidR="00B362B1" w:rsidRDefault="00B362B1" w:rsidP="00F5426B">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A43B33" w:rsidRPr="001245E5" w:rsidRDefault="00A43B33" w:rsidP="00A43B33">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A43B33" w:rsidRPr="001245E5" w:rsidRDefault="00A43B33" w:rsidP="00A43B33">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A43B33" w:rsidRPr="001245E5" w:rsidRDefault="00A43B33" w:rsidP="00A43B33">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A43B33" w:rsidRPr="00A43B33" w:rsidRDefault="00A43B33" w:rsidP="00A43B33">
      <w:pPr>
        <w:spacing w:after="0" w:line="240" w:lineRule="auto"/>
        <w:jc w:val="both"/>
        <w:rPr>
          <w:rFonts w:ascii="Times New Roman" w:hAnsi="Times New Roman"/>
          <w:sz w:val="24"/>
          <w:szCs w:val="24"/>
        </w:rPr>
      </w:pPr>
      <w:r w:rsidRPr="00836124">
        <w:rPr>
          <w:rFonts w:ascii="Times New Roman" w:hAnsi="Times New Roman"/>
          <w:b/>
          <w:sz w:val="24"/>
          <w:szCs w:val="24"/>
        </w:rPr>
        <w:t>nolemj:</w:t>
      </w:r>
      <w:r>
        <w:rPr>
          <w:rFonts w:ascii="Times New Roman" w:hAnsi="Times New Roman"/>
          <w:b/>
          <w:sz w:val="24"/>
          <w:szCs w:val="24"/>
        </w:rPr>
        <w:t xml:space="preserve"> </w:t>
      </w:r>
      <w:r w:rsidR="0055731F">
        <w:rPr>
          <w:rFonts w:ascii="Times New Roman" w:hAnsi="Times New Roman"/>
          <w:sz w:val="24"/>
          <w:szCs w:val="24"/>
        </w:rPr>
        <w:t>a</w:t>
      </w:r>
      <w:r w:rsidRPr="001E52E8">
        <w:rPr>
          <w:rFonts w:ascii="Times New Roman" w:hAnsi="Times New Roman"/>
          <w:sz w:val="24"/>
          <w:szCs w:val="24"/>
        </w:rPr>
        <w:t>tļaut biedrībai „Alojas seniori”, saskaņā ar 2013.gada 14.jūnijā noslēgto</w:t>
      </w:r>
      <w:r w:rsidRPr="001E52E8">
        <w:rPr>
          <w:rFonts w:ascii="Times New Roman" w:hAnsi="Times New Roman"/>
          <w:i/>
          <w:sz w:val="24"/>
          <w:szCs w:val="24"/>
        </w:rPr>
        <w:t xml:space="preserve"> </w:t>
      </w:r>
      <w:r w:rsidRPr="001E52E8">
        <w:rPr>
          <w:rFonts w:ascii="Times New Roman" w:hAnsi="Times New Roman"/>
          <w:sz w:val="24"/>
          <w:szCs w:val="24"/>
        </w:rPr>
        <w:t>līgumu Nr.5-28-5/74, saņemto līdzfinansējumu Ls 100,00 (EUR 142,29) izmantot 2014.gadā biedrībai piederošo trenažieru skrejceliņa remontam</w:t>
      </w:r>
      <w:r>
        <w:rPr>
          <w:rFonts w:ascii="Times New Roman" w:hAnsi="Times New Roman"/>
          <w:sz w:val="24"/>
          <w:szCs w:val="24"/>
        </w:rPr>
        <w:t xml:space="preserve"> (lēmums Nr.34 pievienots sēdes protokolam uz 1lp.).</w:t>
      </w:r>
    </w:p>
    <w:p w:rsidR="00F5426B" w:rsidRDefault="00F5426B" w:rsidP="00F5426B">
      <w:pPr>
        <w:spacing w:after="0" w:line="240" w:lineRule="auto"/>
        <w:rPr>
          <w:rStyle w:val="issuereviewed1"/>
          <w:rFonts w:ascii="Times New Roman" w:hAnsi="Times New Roman"/>
          <w:color w:val="auto"/>
          <w:sz w:val="24"/>
          <w:szCs w:val="24"/>
        </w:rPr>
      </w:pPr>
    </w:p>
    <w:p w:rsidR="00A43B33" w:rsidRPr="00A43B33" w:rsidRDefault="00763950" w:rsidP="00A43B33">
      <w:pPr>
        <w:spacing w:after="0" w:line="240" w:lineRule="auto"/>
        <w:jc w:val="center"/>
        <w:rPr>
          <w:rStyle w:val="issuereviewed1"/>
          <w:rFonts w:ascii="Times New Roman" w:hAnsi="Times New Roman"/>
          <w:color w:val="auto"/>
          <w:sz w:val="24"/>
          <w:szCs w:val="24"/>
        </w:rPr>
      </w:pPr>
      <w:r w:rsidRPr="00A43B33">
        <w:rPr>
          <w:rStyle w:val="issuereviewed1"/>
          <w:rFonts w:ascii="Times New Roman" w:hAnsi="Times New Roman"/>
          <w:color w:val="auto"/>
          <w:sz w:val="24"/>
          <w:szCs w:val="24"/>
        </w:rPr>
        <w:t>35.</w:t>
      </w:r>
      <w:r w:rsidR="00A43B33" w:rsidRPr="00A43B33">
        <w:rPr>
          <w:rStyle w:val="issuereviewed1"/>
          <w:rFonts w:ascii="Times New Roman" w:hAnsi="Times New Roman"/>
          <w:color w:val="auto"/>
          <w:sz w:val="24"/>
          <w:szCs w:val="24"/>
        </w:rPr>
        <w:t>#</w:t>
      </w:r>
    </w:p>
    <w:p w:rsidR="00763950" w:rsidRPr="00A43B33" w:rsidRDefault="00763950" w:rsidP="00A43B33">
      <w:pPr>
        <w:spacing w:after="0" w:line="240" w:lineRule="auto"/>
        <w:jc w:val="center"/>
        <w:rPr>
          <w:rFonts w:ascii="Times New Roman" w:hAnsi="Times New Roman"/>
          <w:sz w:val="24"/>
          <w:szCs w:val="24"/>
          <w:u w:val="single"/>
        </w:rPr>
      </w:pPr>
      <w:r w:rsidRPr="00A43B33">
        <w:rPr>
          <w:rStyle w:val="issuereviewed1"/>
          <w:rFonts w:ascii="Times New Roman" w:hAnsi="Times New Roman"/>
          <w:b w:val="0"/>
          <w:color w:val="auto"/>
          <w:sz w:val="24"/>
          <w:szCs w:val="24"/>
          <w:u w:val="single"/>
        </w:rPr>
        <w:t>Par finansējumu Rīgas plānošanas reģionam pašvaldību projektu attīstīšanai</w:t>
      </w:r>
    </w:p>
    <w:p w:rsidR="00A43B33" w:rsidRDefault="00A43B33" w:rsidP="00A43B33">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A43B33" w:rsidRDefault="00A43B33" w:rsidP="00A43B33">
      <w:pPr>
        <w:spacing w:after="0" w:line="240" w:lineRule="auto"/>
        <w:jc w:val="center"/>
        <w:rPr>
          <w:rFonts w:ascii="Times New Roman" w:hAnsi="Times New Roman"/>
          <w:sz w:val="24"/>
          <w:szCs w:val="24"/>
        </w:rPr>
      </w:pPr>
    </w:p>
    <w:p w:rsidR="00A43B33" w:rsidRPr="001245E5" w:rsidRDefault="00A43B33" w:rsidP="00A43B33">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A43B33" w:rsidRPr="001245E5" w:rsidRDefault="00A43B33" w:rsidP="00A43B33">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A43B33" w:rsidRPr="001245E5" w:rsidRDefault="00A43B33" w:rsidP="00A43B33">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F5426B" w:rsidRDefault="00A43B33" w:rsidP="00763950">
      <w:pPr>
        <w:spacing w:after="0" w:line="240" w:lineRule="auto"/>
        <w:jc w:val="both"/>
        <w:rPr>
          <w:rFonts w:ascii="Times New Roman" w:hAnsi="Times New Roman"/>
          <w:sz w:val="24"/>
          <w:szCs w:val="24"/>
        </w:rPr>
      </w:pPr>
      <w:r w:rsidRPr="00836124">
        <w:rPr>
          <w:rFonts w:ascii="Times New Roman" w:hAnsi="Times New Roman"/>
          <w:b/>
          <w:sz w:val="24"/>
          <w:szCs w:val="24"/>
        </w:rPr>
        <w:t>nolemj:</w:t>
      </w:r>
      <w:r w:rsidR="00DA02A1">
        <w:rPr>
          <w:rFonts w:ascii="Times New Roman" w:hAnsi="Times New Roman"/>
          <w:b/>
          <w:sz w:val="24"/>
          <w:szCs w:val="24"/>
        </w:rPr>
        <w:t xml:space="preserve"> </w:t>
      </w:r>
      <w:r w:rsidR="00DA02A1">
        <w:rPr>
          <w:rFonts w:ascii="Times New Roman" w:hAnsi="Times New Roman"/>
          <w:sz w:val="24"/>
          <w:szCs w:val="24"/>
        </w:rPr>
        <w:t>p</w:t>
      </w:r>
      <w:r w:rsidR="00DA02A1" w:rsidRPr="00CF6F82">
        <w:rPr>
          <w:rFonts w:ascii="Times New Roman" w:hAnsi="Times New Roman"/>
          <w:sz w:val="24"/>
          <w:szCs w:val="24"/>
        </w:rPr>
        <w:t xml:space="preserve">iešķirt finansiālu atbalstu Rīgas plānošanas </w:t>
      </w:r>
      <w:r w:rsidR="00DA02A1" w:rsidRPr="00DA02A1">
        <w:rPr>
          <w:rFonts w:ascii="Times New Roman" w:hAnsi="Times New Roman"/>
          <w:sz w:val="24"/>
          <w:szCs w:val="24"/>
        </w:rPr>
        <w:t>reģionam EUR 365.96</w:t>
      </w:r>
      <w:r w:rsidR="00DA02A1" w:rsidRPr="00CF6F82">
        <w:rPr>
          <w:rFonts w:ascii="Times New Roman" w:hAnsi="Times New Roman"/>
          <w:b/>
          <w:sz w:val="24"/>
          <w:szCs w:val="24"/>
        </w:rPr>
        <w:t xml:space="preserve"> </w:t>
      </w:r>
      <w:r w:rsidR="00DA02A1" w:rsidRPr="00CF6F82">
        <w:rPr>
          <w:rFonts w:ascii="Times New Roman" w:hAnsi="Times New Roman"/>
          <w:sz w:val="24"/>
          <w:szCs w:val="24"/>
        </w:rPr>
        <w:t xml:space="preserve">apmērā, pašvaldību projektu attīstīšanai </w:t>
      </w:r>
      <w:r w:rsidR="00DA02A1">
        <w:rPr>
          <w:rFonts w:ascii="Times New Roman" w:hAnsi="Times New Roman"/>
          <w:sz w:val="24"/>
          <w:szCs w:val="24"/>
        </w:rPr>
        <w:t>(lēmums Nr.35 pievienots sēdes protokolam uz 1lp.).</w:t>
      </w:r>
    </w:p>
    <w:p w:rsidR="00F5426B" w:rsidRPr="001C65E2" w:rsidRDefault="00F5426B" w:rsidP="00763950">
      <w:pPr>
        <w:spacing w:after="0" w:line="240" w:lineRule="auto"/>
        <w:jc w:val="both"/>
        <w:rPr>
          <w:rFonts w:ascii="Times New Roman" w:hAnsi="Times New Roman"/>
          <w:sz w:val="24"/>
          <w:szCs w:val="24"/>
        </w:rPr>
      </w:pPr>
    </w:p>
    <w:p w:rsidR="00DA02A1" w:rsidRPr="00DA02A1" w:rsidRDefault="00DA02A1" w:rsidP="00DA02A1">
      <w:pPr>
        <w:spacing w:after="0" w:line="240" w:lineRule="auto"/>
        <w:jc w:val="center"/>
        <w:rPr>
          <w:rStyle w:val="issuereviewed1"/>
          <w:rFonts w:ascii="Times New Roman" w:hAnsi="Times New Roman"/>
          <w:color w:val="auto"/>
          <w:sz w:val="24"/>
          <w:szCs w:val="24"/>
        </w:rPr>
      </w:pPr>
      <w:r w:rsidRPr="00DA02A1">
        <w:rPr>
          <w:rStyle w:val="issuereviewed1"/>
          <w:rFonts w:ascii="Times New Roman" w:hAnsi="Times New Roman"/>
          <w:color w:val="auto"/>
          <w:sz w:val="24"/>
          <w:szCs w:val="24"/>
        </w:rPr>
        <w:t>36.#</w:t>
      </w:r>
    </w:p>
    <w:p w:rsidR="00763950" w:rsidRPr="00DA02A1" w:rsidRDefault="00763950" w:rsidP="00DA02A1">
      <w:pPr>
        <w:spacing w:after="0" w:line="240" w:lineRule="auto"/>
        <w:jc w:val="center"/>
        <w:rPr>
          <w:rFonts w:ascii="Times New Roman" w:hAnsi="Times New Roman"/>
          <w:sz w:val="24"/>
          <w:szCs w:val="24"/>
          <w:u w:val="single"/>
        </w:rPr>
      </w:pPr>
      <w:r w:rsidRPr="00DA02A1">
        <w:rPr>
          <w:rStyle w:val="issuereviewed1"/>
          <w:rFonts w:ascii="Times New Roman" w:hAnsi="Times New Roman"/>
          <w:b w:val="0"/>
          <w:color w:val="auto"/>
          <w:sz w:val="24"/>
          <w:szCs w:val="24"/>
          <w:u w:val="single"/>
        </w:rPr>
        <w:t>Par finansiāla atbalsta sniegšanu biedrībai Kartupeļu audzētāju un pārstrādātāju savienība</w:t>
      </w:r>
    </w:p>
    <w:p w:rsidR="00977AAB" w:rsidRDefault="00977AAB" w:rsidP="00977AAB">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977AAB" w:rsidRDefault="00977AAB" w:rsidP="00977AAB">
      <w:pPr>
        <w:spacing w:after="0" w:line="240" w:lineRule="auto"/>
        <w:jc w:val="center"/>
        <w:rPr>
          <w:rFonts w:ascii="Times New Roman" w:hAnsi="Times New Roman"/>
          <w:sz w:val="24"/>
          <w:szCs w:val="24"/>
        </w:rPr>
      </w:pPr>
    </w:p>
    <w:p w:rsidR="00977AAB" w:rsidRPr="001245E5" w:rsidRDefault="00977AAB" w:rsidP="00977AAB">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977AAB" w:rsidRPr="001245E5" w:rsidRDefault="00977AAB" w:rsidP="00977AAB">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977AAB" w:rsidRPr="001245E5" w:rsidRDefault="00977AAB" w:rsidP="00977AAB">
      <w:pPr>
        <w:spacing w:after="0" w:line="240" w:lineRule="auto"/>
        <w:rPr>
          <w:rFonts w:ascii="Times New Roman" w:hAnsi="Times New Roman"/>
          <w:sz w:val="24"/>
          <w:szCs w:val="24"/>
        </w:rPr>
      </w:pPr>
      <w:r w:rsidRPr="001245E5">
        <w:rPr>
          <w:rFonts w:ascii="Times New Roman" w:hAnsi="Times New Roman"/>
          <w:b/>
          <w:sz w:val="24"/>
          <w:szCs w:val="24"/>
        </w:rPr>
        <w:lastRenderedPageBreak/>
        <w:t xml:space="preserve">atturas </w:t>
      </w:r>
      <w:r w:rsidRPr="001245E5">
        <w:rPr>
          <w:rFonts w:ascii="Times New Roman" w:hAnsi="Times New Roman"/>
          <w:sz w:val="24"/>
          <w:szCs w:val="24"/>
        </w:rPr>
        <w:t>- nav,</w:t>
      </w:r>
    </w:p>
    <w:p w:rsidR="00DA02A1" w:rsidRDefault="00977AAB" w:rsidP="00763950">
      <w:pPr>
        <w:spacing w:after="0" w:line="240" w:lineRule="auto"/>
        <w:jc w:val="both"/>
        <w:rPr>
          <w:rFonts w:ascii="Times New Roman" w:hAnsi="Times New Roman"/>
          <w:sz w:val="24"/>
          <w:szCs w:val="24"/>
        </w:rPr>
      </w:pPr>
      <w:r w:rsidRPr="00836124">
        <w:rPr>
          <w:rFonts w:ascii="Times New Roman" w:hAnsi="Times New Roman"/>
          <w:b/>
          <w:sz w:val="24"/>
          <w:szCs w:val="24"/>
        </w:rPr>
        <w:t>nolemj:</w:t>
      </w:r>
      <w:r w:rsidRPr="00977AAB">
        <w:rPr>
          <w:rFonts w:ascii="Times New Roman" w:hAnsi="Times New Roman"/>
        </w:rPr>
        <w:t xml:space="preserve"> </w:t>
      </w:r>
      <w:r w:rsidRPr="00977AAB">
        <w:rPr>
          <w:rFonts w:ascii="Times New Roman" w:hAnsi="Times New Roman"/>
          <w:sz w:val="24"/>
          <w:szCs w:val="24"/>
        </w:rPr>
        <w:t>atbalstīt biedrību ,,Kartupeļu audzētāju un pārstrādātāju savienība”, piešķirot finansējumu EUR 2000 apmērā projekta īstenošanai</w:t>
      </w:r>
      <w:r w:rsidR="005C206B">
        <w:rPr>
          <w:rFonts w:ascii="Times New Roman" w:hAnsi="Times New Roman"/>
          <w:sz w:val="24"/>
          <w:szCs w:val="24"/>
        </w:rPr>
        <w:t xml:space="preserve"> (lēmums Nr.36 pievienots sēdes protokolam uz 1lp.).</w:t>
      </w:r>
    </w:p>
    <w:p w:rsidR="00DA02A1" w:rsidRDefault="00DA02A1" w:rsidP="00763950">
      <w:pPr>
        <w:spacing w:after="0" w:line="240" w:lineRule="auto"/>
        <w:jc w:val="both"/>
        <w:rPr>
          <w:rFonts w:ascii="Times New Roman" w:hAnsi="Times New Roman"/>
          <w:sz w:val="24"/>
          <w:szCs w:val="24"/>
        </w:rPr>
      </w:pPr>
    </w:p>
    <w:p w:rsidR="00F5426B" w:rsidRDefault="00F5426B" w:rsidP="005C206B">
      <w:pPr>
        <w:spacing w:after="0" w:line="240" w:lineRule="auto"/>
        <w:jc w:val="center"/>
        <w:rPr>
          <w:rStyle w:val="issuereviewed1"/>
          <w:rFonts w:ascii="Times New Roman" w:hAnsi="Times New Roman"/>
          <w:color w:val="auto"/>
          <w:sz w:val="24"/>
          <w:szCs w:val="24"/>
        </w:rPr>
      </w:pPr>
    </w:p>
    <w:p w:rsidR="005C206B" w:rsidRPr="005C206B" w:rsidRDefault="00763950" w:rsidP="005C206B">
      <w:pPr>
        <w:spacing w:after="0" w:line="240" w:lineRule="auto"/>
        <w:jc w:val="center"/>
        <w:rPr>
          <w:rStyle w:val="issuereviewed1"/>
          <w:rFonts w:ascii="Times New Roman" w:hAnsi="Times New Roman"/>
          <w:color w:val="auto"/>
          <w:sz w:val="24"/>
          <w:szCs w:val="24"/>
        </w:rPr>
      </w:pPr>
      <w:r w:rsidRPr="005C206B">
        <w:rPr>
          <w:rStyle w:val="issuereviewed1"/>
          <w:rFonts w:ascii="Times New Roman" w:hAnsi="Times New Roman"/>
          <w:color w:val="auto"/>
          <w:sz w:val="24"/>
          <w:szCs w:val="24"/>
        </w:rPr>
        <w:t>37.</w:t>
      </w:r>
      <w:r w:rsidR="005C206B" w:rsidRPr="005C206B">
        <w:rPr>
          <w:rStyle w:val="issuereviewed1"/>
          <w:rFonts w:ascii="Times New Roman" w:hAnsi="Times New Roman"/>
          <w:color w:val="auto"/>
          <w:sz w:val="24"/>
          <w:szCs w:val="24"/>
        </w:rPr>
        <w:t>#</w:t>
      </w:r>
    </w:p>
    <w:p w:rsidR="00763950" w:rsidRPr="005C206B" w:rsidRDefault="00763950" w:rsidP="005C206B">
      <w:pPr>
        <w:spacing w:after="0" w:line="240" w:lineRule="auto"/>
        <w:jc w:val="center"/>
        <w:rPr>
          <w:rFonts w:ascii="Times New Roman" w:hAnsi="Times New Roman"/>
          <w:sz w:val="24"/>
          <w:szCs w:val="24"/>
          <w:u w:val="single"/>
        </w:rPr>
      </w:pPr>
      <w:r w:rsidRPr="005C206B">
        <w:rPr>
          <w:rStyle w:val="issuereviewed1"/>
          <w:rFonts w:ascii="Times New Roman" w:hAnsi="Times New Roman"/>
          <w:b w:val="0"/>
          <w:color w:val="auto"/>
          <w:sz w:val="24"/>
          <w:szCs w:val="24"/>
          <w:u w:val="single"/>
        </w:rPr>
        <w:t>Par kustamās mantas-autobusa MERCEDES BENZ 0309, izsoles rezultātu apstiprināšanu</w:t>
      </w:r>
    </w:p>
    <w:p w:rsidR="005C206B" w:rsidRDefault="005C206B" w:rsidP="005C206B">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5C206B" w:rsidRPr="005C206B" w:rsidRDefault="005C206B" w:rsidP="005C206B">
      <w:pPr>
        <w:spacing w:after="0" w:line="240" w:lineRule="auto"/>
        <w:jc w:val="center"/>
        <w:rPr>
          <w:rFonts w:ascii="Times New Roman" w:hAnsi="Times New Roman"/>
          <w:sz w:val="24"/>
          <w:szCs w:val="24"/>
          <w:u w:val="single"/>
        </w:rPr>
      </w:pPr>
    </w:p>
    <w:p w:rsidR="005C206B" w:rsidRPr="001245E5" w:rsidRDefault="005C206B" w:rsidP="005C206B">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5C206B" w:rsidRPr="001245E5" w:rsidRDefault="005C206B" w:rsidP="005C206B">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5C206B" w:rsidRPr="001245E5" w:rsidRDefault="005C206B" w:rsidP="005C206B">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5C206B" w:rsidRPr="00A43B33" w:rsidRDefault="005C206B" w:rsidP="005C206B">
      <w:pPr>
        <w:spacing w:after="0" w:line="240" w:lineRule="auto"/>
        <w:jc w:val="both"/>
        <w:rPr>
          <w:rFonts w:ascii="Times New Roman" w:hAnsi="Times New Roman"/>
          <w:sz w:val="24"/>
          <w:szCs w:val="24"/>
        </w:rPr>
      </w:pPr>
      <w:r w:rsidRPr="00836124">
        <w:rPr>
          <w:rFonts w:ascii="Times New Roman" w:hAnsi="Times New Roman"/>
          <w:b/>
          <w:sz w:val="24"/>
          <w:szCs w:val="24"/>
        </w:rPr>
        <w:t>nolemj:</w:t>
      </w:r>
      <w:r>
        <w:rPr>
          <w:rFonts w:ascii="Times New Roman" w:hAnsi="Times New Roman"/>
          <w:sz w:val="24"/>
          <w:szCs w:val="24"/>
        </w:rPr>
        <w:t xml:space="preserve"> a</w:t>
      </w:r>
      <w:r w:rsidRPr="000D0735">
        <w:rPr>
          <w:rFonts w:ascii="Times New Roman" w:hAnsi="Times New Roman"/>
          <w:sz w:val="24"/>
          <w:szCs w:val="24"/>
        </w:rPr>
        <w:t>pstiprināt Alojas novada domei piederošās mantas – autobusa MERCEDES BENZ</w:t>
      </w:r>
      <w:r>
        <w:rPr>
          <w:rFonts w:ascii="Times New Roman" w:hAnsi="Times New Roman"/>
          <w:sz w:val="24"/>
          <w:szCs w:val="24"/>
        </w:rPr>
        <w:t xml:space="preserve"> 0309 (valsts reģistrācijas </w:t>
      </w:r>
      <w:proofErr w:type="spellStart"/>
      <w:r>
        <w:rPr>
          <w:rFonts w:ascii="Times New Roman" w:hAnsi="Times New Roman"/>
          <w:sz w:val="24"/>
          <w:szCs w:val="24"/>
        </w:rPr>
        <w:t>Nr.</w:t>
      </w:r>
      <w:r w:rsidRPr="000D0735">
        <w:rPr>
          <w:rFonts w:ascii="Times New Roman" w:hAnsi="Times New Roman"/>
          <w:sz w:val="24"/>
          <w:szCs w:val="24"/>
        </w:rPr>
        <w:t>FG</w:t>
      </w:r>
      <w:proofErr w:type="spellEnd"/>
      <w:r w:rsidRPr="000D0735">
        <w:rPr>
          <w:rFonts w:ascii="Times New Roman" w:hAnsi="Times New Roman"/>
          <w:sz w:val="24"/>
          <w:szCs w:val="24"/>
        </w:rPr>
        <w:t xml:space="preserve"> 9416, šasijas Nr. 30938210650903) 2013.gada 20.decembra izsoles rezultātus par augstāko nosolīto cenu </w:t>
      </w:r>
      <w:r w:rsidRPr="005C206B">
        <w:rPr>
          <w:rFonts w:ascii="Times New Roman" w:hAnsi="Times New Roman"/>
          <w:sz w:val="24"/>
          <w:szCs w:val="24"/>
        </w:rPr>
        <w:t>EUR 565,16</w:t>
      </w:r>
      <w:r>
        <w:rPr>
          <w:rFonts w:ascii="Times New Roman" w:hAnsi="Times New Roman"/>
          <w:sz w:val="24"/>
          <w:szCs w:val="24"/>
        </w:rPr>
        <w:t xml:space="preserve"> (lēmums Nr.37 pievienots sēdes protokolam uz 1lp.).</w:t>
      </w:r>
    </w:p>
    <w:p w:rsidR="005C206B" w:rsidRPr="001C65E2" w:rsidRDefault="005C206B" w:rsidP="00763950">
      <w:pPr>
        <w:spacing w:after="0" w:line="240" w:lineRule="auto"/>
        <w:jc w:val="both"/>
        <w:rPr>
          <w:rFonts w:ascii="Times New Roman" w:hAnsi="Times New Roman"/>
          <w:sz w:val="24"/>
          <w:szCs w:val="24"/>
        </w:rPr>
      </w:pPr>
    </w:p>
    <w:p w:rsidR="00F5426B" w:rsidRDefault="00F5426B" w:rsidP="005C206B">
      <w:pPr>
        <w:spacing w:after="0" w:line="240" w:lineRule="auto"/>
        <w:jc w:val="center"/>
        <w:rPr>
          <w:rStyle w:val="issuereviewed1"/>
          <w:rFonts w:ascii="Times New Roman" w:hAnsi="Times New Roman"/>
          <w:color w:val="auto"/>
          <w:sz w:val="24"/>
          <w:szCs w:val="24"/>
        </w:rPr>
      </w:pPr>
    </w:p>
    <w:p w:rsidR="005C206B" w:rsidRPr="005C206B" w:rsidRDefault="00763950" w:rsidP="005C206B">
      <w:pPr>
        <w:spacing w:after="0" w:line="240" w:lineRule="auto"/>
        <w:jc w:val="center"/>
        <w:rPr>
          <w:rStyle w:val="issuereviewed1"/>
          <w:rFonts w:ascii="Times New Roman" w:hAnsi="Times New Roman"/>
          <w:color w:val="auto"/>
          <w:sz w:val="24"/>
          <w:szCs w:val="24"/>
        </w:rPr>
      </w:pPr>
      <w:r w:rsidRPr="005C206B">
        <w:rPr>
          <w:rStyle w:val="issuereviewed1"/>
          <w:rFonts w:ascii="Times New Roman" w:hAnsi="Times New Roman"/>
          <w:color w:val="auto"/>
          <w:sz w:val="24"/>
          <w:szCs w:val="24"/>
        </w:rPr>
        <w:t>38.</w:t>
      </w:r>
      <w:r w:rsidR="005C206B" w:rsidRPr="005C206B">
        <w:rPr>
          <w:rStyle w:val="issuereviewed1"/>
          <w:rFonts w:ascii="Times New Roman" w:hAnsi="Times New Roman"/>
          <w:color w:val="auto"/>
          <w:sz w:val="24"/>
          <w:szCs w:val="24"/>
        </w:rPr>
        <w:t>#</w:t>
      </w:r>
    </w:p>
    <w:p w:rsidR="00763950" w:rsidRPr="005C206B" w:rsidRDefault="00763950" w:rsidP="005C206B">
      <w:pPr>
        <w:spacing w:after="0" w:line="240" w:lineRule="auto"/>
        <w:jc w:val="center"/>
        <w:rPr>
          <w:rFonts w:ascii="Times New Roman" w:hAnsi="Times New Roman"/>
          <w:sz w:val="24"/>
          <w:szCs w:val="24"/>
          <w:u w:val="single"/>
        </w:rPr>
      </w:pPr>
      <w:r w:rsidRPr="005C206B">
        <w:rPr>
          <w:rStyle w:val="issuereviewed1"/>
          <w:rFonts w:ascii="Times New Roman" w:hAnsi="Times New Roman"/>
          <w:b w:val="0"/>
          <w:color w:val="auto"/>
          <w:sz w:val="24"/>
          <w:szCs w:val="24"/>
          <w:u w:val="single"/>
        </w:rPr>
        <w:t>Par automašīnas FIAT BRAVA, valsts reģistrācijas Nr.DC8003 norakstīšanu</w:t>
      </w:r>
    </w:p>
    <w:p w:rsidR="005C206B" w:rsidRDefault="005C206B" w:rsidP="005C206B">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5C206B" w:rsidRDefault="005C206B" w:rsidP="005C206B">
      <w:pPr>
        <w:spacing w:after="0" w:line="240" w:lineRule="auto"/>
        <w:jc w:val="center"/>
        <w:rPr>
          <w:rFonts w:ascii="Times New Roman" w:hAnsi="Times New Roman"/>
          <w:sz w:val="24"/>
          <w:szCs w:val="24"/>
        </w:rPr>
      </w:pPr>
    </w:p>
    <w:p w:rsidR="005C206B" w:rsidRPr="001245E5" w:rsidRDefault="005C206B" w:rsidP="005C206B">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5C206B" w:rsidRPr="001245E5" w:rsidRDefault="005C206B" w:rsidP="005C206B">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5C206B" w:rsidRPr="001245E5" w:rsidRDefault="005C206B" w:rsidP="005C206B">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5C206B" w:rsidRPr="001C65E2" w:rsidRDefault="005C206B" w:rsidP="00763950">
      <w:pPr>
        <w:spacing w:after="0" w:line="240" w:lineRule="auto"/>
        <w:jc w:val="both"/>
        <w:rPr>
          <w:rFonts w:ascii="Times New Roman" w:hAnsi="Times New Roman"/>
          <w:sz w:val="24"/>
          <w:szCs w:val="24"/>
        </w:rPr>
      </w:pPr>
      <w:r w:rsidRPr="00836124">
        <w:rPr>
          <w:rFonts w:ascii="Times New Roman" w:hAnsi="Times New Roman"/>
          <w:b/>
          <w:sz w:val="24"/>
          <w:szCs w:val="24"/>
        </w:rPr>
        <w:t>nolemj:</w:t>
      </w:r>
      <w:r w:rsidRPr="005C206B">
        <w:rPr>
          <w:rFonts w:ascii="Times New Roman" w:hAnsi="Times New Roman"/>
          <w:sz w:val="24"/>
          <w:szCs w:val="24"/>
        </w:rPr>
        <w:t xml:space="preserve"> </w:t>
      </w:r>
      <w:r>
        <w:rPr>
          <w:rFonts w:ascii="Times New Roman" w:hAnsi="Times New Roman"/>
          <w:sz w:val="24"/>
          <w:szCs w:val="24"/>
        </w:rPr>
        <w:t>a</w:t>
      </w:r>
      <w:r w:rsidRPr="00E321B1">
        <w:rPr>
          <w:rFonts w:ascii="Times New Roman" w:hAnsi="Times New Roman"/>
          <w:sz w:val="24"/>
          <w:szCs w:val="24"/>
        </w:rPr>
        <w:t>tļaut norakstīt automašīnu FIAT BRAVA, valsts reģistrācijas Nr.DC8003, 1998.izlaiduma gads, šasijas Nr.ZFA18200004558528</w:t>
      </w:r>
      <w:r>
        <w:rPr>
          <w:rFonts w:ascii="Times New Roman" w:hAnsi="Times New Roman"/>
          <w:sz w:val="24"/>
          <w:szCs w:val="24"/>
        </w:rPr>
        <w:t xml:space="preserve"> (lēmums Nr.38 pievienots sēdes protokolam uz 1lp.).</w:t>
      </w:r>
    </w:p>
    <w:p w:rsidR="00F5426B" w:rsidRDefault="00F5426B" w:rsidP="005C206B">
      <w:pPr>
        <w:spacing w:after="0" w:line="240" w:lineRule="auto"/>
        <w:jc w:val="center"/>
        <w:rPr>
          <w:rStyle w:val="issuereviewed1"/>
          <w:rFonts w:ascii="Times New Roman" w:hAnsi="Times New Roman"/>
          <w:color w:val="auto"/>
          <w:sz w:val="24"/>
          <w:szCs w:val="24"/>
        </w:rPr>
      </w:pPr>
    </w:p>
    <w:p w:rsidR="005C206B" w:rsidRPr="005C206B" w:rsidRDefault="00763950" w:rsidP="005C206B">
      <w:pPr>
        <w:spacing w:after="0" w:line="240" w:lineRule="auto"/>
        <w:jc w:val="center"/>
        <w:rPr>
          <w:rStyle w:val="issuereviewed1"/>
          <w:rFonts w:ascii="Times New Roman" w:hAnsi="Times New Roman"/>
          <w:color w:val="auto"/>
          <w:sz w:val="24"/>
          <w:szCs w:val="24"/>
        </w:rPr>
      </w:pPr>
      <w:r w:rsidRPr="005C206B">
        <w:rPr>
          <w:rStyle w:val="issuereviewed1"/>
          <w:rFonts w:ascii="Times New Roman" w:hAnsi="Times New Roman"/>
          <w:color w:val="auto"/>
          <w:sz w:val="24"/>
          <w:szCs w:val="24"/>
        </w:rPr>
        <w:t>39.</w:t>
      </w:r>
      <w:r w:rsidR="005C206B" w:rsidRPr="005C206B">
        <w:rPr>
          <w:rStyle w:val="issuereviewed1"/>
          <w:rFonts w:ascii="Times New Roman" w:hAnsi="Times New Roman"/>
          <w:color w:val="auto"/>
          <w:sz w:val="24"/>
          <w:szCs w:val="24"/>
        </w:rPr>
        <w:t>#</w:t>
      </w:r>
    </w:p>
    <w:p w:rsidR="00763950" w:rsidRPr="005C206B" w:rsidRDefault="00763950" w:rsidP="005C206B">
      <w:pPr>
        <w:spacing w:after="0" w:line="240" w:lineRule="auto"/>
        <w:jc w:val="center"/>
        <w:rPr>
          <w:rFonts w:ascii="Times New Roman" w:hAnsi="Times New Roman"/>
          <w:sz w:val="24"/>
          <w:szCs w:val="24"/>
          <w:u w:val="single"/>
        </w:rPr>
      </w:pPr>
      <w:r w:rsidRPr="005C206B">
        <w:rPr>
          <w:rStyle w:val="issuereviewed1"/>
          <w:rFonts w:ascii="Times New Roman" w:hAnsi="Times New Roman"/>
          <w:b w:val="0"/>
          <w:color w:val="auto"/>
          <w:sz w:val="24"/>
          <w:szCs w:val="24"/>
          <w:u w:val="single"/>
        </w:rPr>
        <w:t>Par telpu nomu biedrībai „Lauku sieviešu klubs Naktsvijoles”</w:t>
      </w:r>
    </w:p>
    <w:p w:rsidR="005C206B" w:rsidRDefault="005C206B" w:rsidP="005C206B">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5C206B" w:rsidRDefault="005C206B" w:rsidP="005C206B">
      <w:pPr>
        <w:spacing w:after="0" w:line="240" w:lineRule="auto"/>
        <w:jc w:val="center"/>
        <w:rPr>
          <w:rFonts w:ascii="Times New Roman" w:hAnsi="Times New Roman"/>
          <w:sz w:val="24"/>
          <w:szCs w:val="24"/>
        </w:rPr>
      </w:pPr>
    </w:p>
    <w:p w:rsidR="005C206B" w:rsidRPr="001245E5" w:rsidRDefault="005C206B" w:rsidP="005C206B">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5C206B" w:rsidRPr="001245E5" w:rsidRDefault="005C206B" w:rsidP="005C206B">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5C206B" w:rsidRPr="001245E5" w:rsidRDefault="005C206B" w:rsidP="005C206B">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5C206B" w:rsidRDefault="005C206B" w:rsidP="00763950">
      <w:pPr>
        <w:spacing w:after="0" w:line="240" w:lineRule="auto"/>
        <w:jc w:val="both"/>
        <w:rPr>
          <w:rFonts w:ascii="Times New Roman" w:hAnsi="Times New Roman"/>
          <w:sz w:val="24"/>
          <w:szCs w:val="24"/>
        </w:rPr>
      </w:pPr>
      <w:r w:rsidRPr="00836124">
        <w:rPr>
          <w:rFonts w:ascii="Times New Roman" w:hAnsi="Times New Roman"/>
          <w:b/>
          <w:sz w:val="24"/>
          <w:szCs w:val="24"/>
        </w:rPr>
        <w:t>nolemj</w:t>
      </w:r>
      <w:r>
        <w:rPr>
          <w:rFonts w:ascii="Times New Roman" w:hAnsi="Times New Roman"/>
          <w:b/>
          <w:sz w:val="24"/>
          <w:szCs w:val="24"/>
        </w:rPr>
        <w:t xml:space="preserve">: </w:t>
      </w:r>
      <w:r>
        <w:rPr>
          <w:rFonts w:ascii="Times New Roman" w:hAnsi="Times New Roman"/>
          <w:sz w:val="24"/>
          <w:szCs w:val="24"/>
        </w:rPr>
        <w:t>i</w:t>
      </w:r>
      <w:r w:rsidRPr="00E321B1">
        <w:rPr>
          <w:rFonts w:ascii="Times New Roman" w:hAnsi="Times New Roman"/>
          <w:sz w:val="24"/>
          <w:szCs w:val="24"/>
        </w:rPr>
        <w:t>znomāt biedrībai  „Lauku sieviešu klubs Naktsvijoles” telpu Nr.12 ar kopējo platību 29.3m</w:t>
      </w:r>
      <w:r w:rsidRPr="00E321B1">
        <w:rPr>
          <w:rFonts w:ascii="Times New Roman" w:hAnsi="Times New Roman"/>
          <w:sz w:val="24"/>
          <w:szCs w:val="24"/>
          <w:vertAlign w:val="superscript"/>
        </w:rPr>
        <w:t>2</w:t>
      </w:r>
      <w:r w:rsidRPr="00E321B1">
        <w:rPr>
          <w:rFonts w:ascii="Times New Roman" w:hAnsi="Times New Roman"/>
          <w:sz w:val="24"/>
          <w:szCs w:val="24"/>
        </w:rPr>
        <w:t xml:space="preserve"> Puikules pamatskolas „Mācību un veselības centrā” (ēkas kadastra Nr.66480010179001) biedrības darbības un pieaugušo  </w:t>
      </w:r>
      <w:r w:rsidRPr="00E321B1">
        <w:rPr>
          <w:rFonts w:ascii="Times New Roman" w:hAnsi="Times New Roman"/>
          <w:bCs/>
          <w:sz w:val="24"/>
          <w:szCs w:val="24"/>
        </w:rPr>
        <w:t xml:space="preserve">izglītojošā darba nodrošināšanai, kā arī </w:t>
      </w:r>
      <w:r w:rsidRPr="00E321B1">
        <w:rPr>
          <w:rFonts w:ascii="Times New Roman" w:hAnsi="Times New Roman"/>
          <w:color w:val="000000"/>
          <w:sz w:val="24"/>
          <w:szCs w:val="24"/>
        </w:rPr>
        <w:t>sabi</w:t>
      </w:r>
      <w:r>
        <w:rPr>
          <w:rFonts w:ascii="Times New Roman" w:hAnsi="Times New Roman"/>
          <w:color w:val="000000"/>
          <w:sz w:val="24"/>
          <w:szCs w:val="24"/>
        </w:rPr>
        <w:t>edrības aktivitāšu veicināšanai</w:t>
      </w:r>
      <w:r w:rsidRPr="00E321B1">
        <w:rPr>
          <w:rFonts w:ascii="Times New Roman" w:hAnsi="Times New Roman"/>
          <w:color w:val="000000"/>
          <w:sz w:val="24"/>
          <w:szCs w:val="24"/>
        </w:rPr>
        <w:t xml:space="preserve"> </w:t>
      </w:r>
      <w:r>
        <w:rPr>
          <w:rFonts w:ascii="Times New Roman" w:hAnsi="Times New Roman"/>
          <w:sz w:val="24"/>
          <w:szCs w:val="24"/>
        </w:rPr>
        <w:t>(</w:t>
      </w:r>
      <w:r w:rsidR="000229F6">
        <w:rPr>
          <w:rFonts w:ascii="Times New Roman" w:hAnsi="Times New Roman"/>
          <w:sz w:val="24"/>
          <w:szCs w:val="24"/>
        </w:rPr>
        <w:t>lēmums Nr.39</w:t>
      </w:r>
      <w:r>
        <w:rPr>
          <w:rFonts w:ascii="Times New Roman" w:hAnsi="Times New Roman"/>
          <w:sz w:val="24"/>
          <w:szCs w:val="24"/>
        </w:rPr>
        <w:t xml:space="preserve"> pievienots sēdes protokolam uz 1lp.).</w:t>
      </w:r>
    </w:p>
    <w:p w:rsidR="00F5426B" w:rsidRPr="001C65E2" w:rsidRDefault="00F5426B" w:rsidP="00763950">
      <w:pPr>
        <w:spacing w:after="0" w:line="240" w:lineRule="auto"/>
        <w:jc w:val="both"/>
        <w:rPr>
          <w:rFonts w:ascii="Times New Roman" w:hAnsi="Times New Roman"/>
          <w:sz w:val="24"/>
          <w:szCs w:val="24"/>
        </w:rPr>
      </w:pPr>
    </w:p>
    <w:p w:rsidR="005C206B" w:rsidRPr="005C206B" w:rsidRDefault="00763950" w:rsidP="005C206B">
      <w:pPr>
        <w:spacing w:after="0" w:line="240" w:lineRule="auto"/>
        <w:jc w:val="center"/>
        <w:rPr>
          <w:rStyle w:val="issuereviewed1"/>
          <w:rFonts w:ascii="Times New Roman" w:hAnsi="Times New Roman"/>
          <w:color w:val="auto"/>
          <w:sz w:val="24"/>
          <w:szCs w:val="24"/>
        </w:rPr>
      </w:pPr>
      <w:r w:rsidRPr="005C206B">
        <w:rPr>
          <w:rStyle w:val="issuereviewed1"/>
          <w:rFonts w:ascii="Times New Roman" w:hAnsi="Times New Roman"/>
          <w:color w:val="auto"/>
          <w:sz w:val="24"/>
          <w:szCs w:val="24"/>
        </w:rPr>
        <w:lastRenderedPageBreak/>
        <w:t>40.</w:t>
      </w:r>
      <w:r w:rsidR="005C206B" w:rsidRPr="005C206B">
        <w:rPr>
          <w:rStyle w:val="issuereviewed1"/>
          <w:rFonts w:ascii="Times New Roman" w:hAnsi="Times New Roman"/>
          <w:color w:val="auto"/>
          <w:sz w:val="24"/>
          <w:szCs w:val="24"/>
        </w:rPr>
        <w:t>#</w:t>
      </w:r>
    </w:p>
    <w:p w:rsidR="00763950" w:rsidRPr="005C206B" w:rsidRDefault="00763950" w:rsidP="005C206B">
      <w:pPr>
        <w:spacing w:after="0" w:line="240" w:lineRule="auto"/>
        <w:jc w:val="center"/>
        <w:rPr>
          <w:rStyle w:val="issuereviewed1"/>
          <w:rFonts w:ascii="Times New Roman" w:hAnsi="Times New Roman"/>
          <w:b w:val="0"/>
          <w:color w:val="auto"/>
          <w:sz w:val="24"/>
          <w:szCs w:val="24"/>
          <w:u w:val="single"/>
        </w:rPr>
      </w:pPr>
      <w:r w:rsidRPr="005C206B">
        <w:rPr>
          <w:rStyle w:val="issuereviewed1"/>
          <w:rFonts w:ascii="Times New Roman" w:hAnsi="Times New Roman"/>
          <w:b w:val="0"/>
          <w:color w:val="auto"/>
          <w:sz w:val="24"/>
          <w:szCs w:val="24"/>
          <w:u w:val="single"/>
        </w:rPr>
        <w:t>Par ieceres atbalstīšanu kartinga trases izveidei Ozolmuižā, Brīvzemnieku pagastā, Alojas novadā</w:t>
      </w:r>
    </w:p>
    <w:p w:rsidR="005C206B" w:rsidRDefault="005C206B" w:rsidP="005C206B">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9A1389" w:rsidRDefault="009A1389" w:rsidP="005C206B">
      <w:pPr>
        <w:spacing w:after="0" w:line="240" w:lineRule="auto"/>
        <w:jc w:val="center"/>
        <w:rPr>
          <w:rFonts w:ascii="Times New Roman" w:hAnsi="Times New Roman"/>
          <w:sz w:val="24"/>
          <w:szCs w:val="24"/>
        </w:rPr>
      </w:pPr>
    </w:p>
    <w:p w:rsidR="00525F37" w:rsidRPr="001245E5" w:rsidRDefault="00525F37" w:rsidP="00525F37">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525F37" w:rsidRPr="001245E5" w:rsidRDefault="00525F37" w:rsidP="00525F37">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525F37" w:rsidRPr="001245E5" w:rsidRDefault="00525F37" w:rsidP="00525F37">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0229F6" w:rsidRPr="00A43B33" w:rsidRDefault="00525F37" w:rsidP="000229F6">
      <w:pPr>
        <w:spacing w:after="0" w:line="240" w:lineRule="auto"/>
        <w:jc w:val="both"/>
        <w:rPr>
          <w:rFonts w:ascii="Times New Roman" w:hAnsi="Times New Roman"/>
          <w:sz w:val="24"/>
          <w:szCs w:val="24"/>
        </w:rPr>
      </w:pPr>
      <w:r w:rsidRPr="00836124">
        <w:rPr>
          <w:rFonts w:ascii="Times New Roman" w:hAnsi="Times New Roman"/>
          <w:b/>
          <w:sz w:val="24"/>
          <w:szCs w:val="24"/>
        </w:rPr>
        <w:t>nolemj</w:t>
      </w:r>
      <w:r>
        <w:rPr>
          <w:rFonts w:ascii="Times New Roman" w:hAnsi="Times New Roman"/>
          <w:b/>
          <w:sz w:val="24"/>
          <w:szCs w:val="24"/>
        </w:rPr>
        <w:t>:</w:t>
      </w:r>
      <w:r w:rsidR="000229F6" w:rsidRPr="000229F6">
        <w:rPr>
          <w:rFonts w:ascii="Times New Roman" w:eastAsia="Times New Roman" w:hAnsi="Times New Roman"/>
          <w:sz w:val="24"/>
          <w:szCs w:val="24"/>
          <w:lang w:eastAsia="lv-LV"/>
        </w:rPr>
        <w:t xml:space="preserve"> </w:t>
      </w:r>
      <w:r w:rsidR="000229F6">
        <w:rPr>
          <w:rFonts w:ascii="Times New Roman" w:eastAsia="Times New Roman" w:hAnsi="Times New Roman"/>
          <w:sz w:val="24"/>
          <w:szCs w:val="24"/>
          <w:lang w:eastAsia="lv-LV"/>
        </w:rPr>
        <w:t>a</w:t>
      </w:r>
      <w:r w:rsidR="000229F6" w:rsidRPr="00E321B1">
        <w:rPr>
          <w:rFonts w:ascii="Times New Roman" w:eastAsia="Times New Roman" w:hAnsi="Times New Roman"/>
          <w:sz w:val="24"/>
          <w:szCs w:val="24"/>
          <w:lang w:eastAsia="lv-LV"/>
        </w:rPr>
        <w:t xml:space="preserve">tbalstīt ieceri par kartinga trases izveidi Ozolmuižā – bijušajā Ozolu </w:t>
      </w:r>
      <w:r w:rsidR="000229F6">
        <w:rPr>
          <w:rFonts w:ascii="Times New Roman" w:eastAsia="Times New Roman" w:hAnsi="Times New Roman"/>
          <w:sz w:val="24"/>
          <w:szCs w:val="24"/>
          <w:lang w:eastAsia="lv-LV"/>
        </w:rPr>
        <w:t xml:space="preserve">arodvidusskolas mācību poligonā </w:t>
      </w:r>
      <w:r w:rsidR="000229F6">
        <w:rPr>
          <w:rFonts w:ascii="Times New Roman" w:hAnsi="Times New Roman"/>
          <w:sz w:val="24"/>
          <w:szCs w:val="24"/>
        </w:rPr>
        <w:t>(lēmums Nr.40 pievienots sēdes protokolam uz 1lp.).</w:t>
      </w:r>
    </w:p>
    <w:p w:rsidR="005C206B" w:rsidRDefault="005C206B" w:rsidP="00763950">
      <w:pPr>
        <w:spacing w:after="0" w:line="240" w:lineRule="auto"/>
        <w:jc w:val="both"/>
        <w:rPr>
          <w:rStyle w:val="issuereviewed1"/>
          <w:rFonts w:ascii="Times New Roman" w:hAnsi="Times New Roman"/>
          <w:b w:val="0"/>
          <w:color w:val="auto"/>
          <w:sz w:val="24"/>
          <w:szCs w:val="24"/>
        </w:rPr>
      </w:pPr>
    </w:p>
    <w:p w:rsidR="000229F6" w:rsidRPr="000229F6" w:rsidRDefault="00763950" w:rsidP="000229F6">
      <w:pPr>
        <w:spacing w:after="0" w:line="240" w:lineRule="auto"/>
        <w:jc w:val="center"/>
        <w:rPr>
          <w:rStyle w:val="issuereviewed1"/>
          <w:rFonts w:ascii="Times New Roman" w:hAnsi="Times New Roman"/>
          <w:color w:val="auto"/>
          <w:sz w:val="24"/>
          <w:szCs w:val="24"/>
        </w:rPr>
      </w:pPr>
      <w:r w:rsidRPr="000229F6">
        <w:rPr>
          <w:rStyle w:val="issuereviewed1"/>
          <w:rFonts w:ascii="Times New Roman" w:hAnsi="Times New Roman"/>
          <w:color w:val="auto"/>
          <w:sz w:val="24"/>
          <w:szCs w:val="24"/>
        </w:rPr>
        <w:t xml:space="preserve">41. </w:t>
      </w:r>
      <w:r w:rsidR="000229F6" w:rsidRPr="000229F6">
        <w:rPr>
          <w:rStyle w:val="issuereviewed1"/>
          <w:rFonts w:ascii="Times New Roman" w:hAnsi="Times New Roman"/>
          <w:color w:val="auto"/>
          <w:sz w:val="24"/>
          <w:szCs w:val="24"/>
        </w:rPr>
        <w:t>#</w:t>
      </w:r>
    </w:p>
    <w:p w:rsidR="00763950" w:rsidRPr="000229F6" w:rsidRDefault="00763950" w:rsidP="000229F6">
      <w:pPr>
        <w:spacing w:after="0" w:line="240" w:lineRule="auto"/>
        <w:jc w:val="center"/>
        <w:rPr>
          <w:rFonts w:ascii="Times New Roman" w:hAnsi="Times New Roman"/>
          <w:sz w:val="24"/>
          <w:szCs w:val="24"/>
          <w:u w:val="single"/>
        </w:rPr>
      </w:pPr>
      <w:r w:rsidRPr="000229F6">
        <w:rPr>
          <w:rStyle w:val="issuereviewed1"/>
          <w:rFonts w:ascii="Times New Roman" w:hAnsi="Times New Roman"/>
          <w:b w:val="0"/>
          <w:color w:val="auto"/>
          <w:sz w:val="24"/>
          <w:szCs w:val="24"/>
          <w:u w:val="single"/>
        </w:rPr>
        <w:t>Par deklarētās dzīvesvietas anulēšanu</w:t>
      </w:r>
    </w:p>
    <w:p w:rsidR="000229F6" w:rsidRDefault="000229F6" w:rsidP="000229F6">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9A1389" w:rsidRDefault="009A1389" w:rsidP="000229F6">
      <w:pPr>
        <w:spacing w:after="0" w:line="240" w:lineRule="auto"/>
        <w:jc w:val="center"/>
        <w:rPr>
          <w:rFonts w:ascii="Times New Roman" w:hAnsi="Times New Roman"/>
          <w:sz w:val="24"/>
          <w:szCs w:val="24"/>
        </w:rPr>
      </w:pPr>
    </w:p>
    <w:p w:rsidR="009A1389" w:rsidRPr="001245E5" w:rsidRDefault="009A1389" w:rsidP="009A1389">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9A1389" w:rsidRPr="001245E5" w:rsidRDefault="009A1389" w:rsidP="009A1389">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9A1389" w:rsidRPr="001245E5" w:rsidRDefault="009A1389" w:rsidP="009A1389">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0229F6" w:rsidRDefault="009A1389" w:rsidP="00763950">
      <w:pPr>
        <w:spacing w:after="0" w:line="240" w:lineRule="auto"/>
        <w:jc w:val="both"/>
        <w:rPr>
          <w:rFonts w:ascii="Times New Roman" w:hAnsi="Times New Roman"/>
          <w:sz w:val="24"/>
          <w:szCs w:val="24"/>
        </w:rPr>
      </w:pPr>
      <w:r w:rsidRPr="00836124">
        <w:rPr>
          <w:rFonts w:ascii="Times New Roman" w:hAnsi="Times New Roman"/>
          <w:b/>
          <w:sz w:val="24"/>
          <w:szCs w:val="24"/>
        </w:rPr>
        <w:t>nolemj</w:t>
      </w:r>
      <w:r>
        <w:rPr>
          <w:rFonts w:ascii="Times New Roman" w:hAnsi="Times New Roman"/>
          <w:b/>
          <w:sz w:val="24"/>
          <w:szCs w:val="24"/>
        </w:rPr>
        <w:t xml:space="preserve">: </w:t>
      </w:r>
      <w:r w:rsidRPr="009A1389">
        <w:rPr>
          <w:rFonts w:ascii="Times New Roman" w:hAnsi="Times New Roman"/>
          <w:sz w:val="24"/>
          <w:szCs w:val="24"/>
        </w:rPr>
        <w:t xml:space="preserve">pieņemt lēmuma projektu iesniegtajā </w:t>
      </w:r>
      <w:r>
        <w:rPr>
          <w:rFonts w:ascii="Times New Roman" w:hAnsi="Times New Roman"/>
          <w:sz w:val="24"/>
          <w:szCs w:val="24"/>
        </w:rPr>
        <w:t>redakcijā (lēmums Nr.41 pievienots sēdes protokolam uz 1lp.).</w:t>
      </w:r>
    </w:p>
    <w:p w:rsidR="000229F6" w:rsidRPr="001C65E2" w:rsidRDefault="000229F6" w:rsidP="00763950">
      <w:pPr>
        <w:spacing w:after="0" w:line="240" w:lineRule="auto"/>
        <w:jc w:val="both"/>
        <w:rPr>
          <w:rFonts w:ascii="Times New Roman" w:hAnsi="Times New Roman"/>
          <w:sz w:val="24"/>
          <w:szCs w:val="24"/>
        </w:rPr>
      </w:pPr>
    </w:p>
    <w:p w:rsidR="009A1389" w:rsidRPr="009A1389" w:rsidRDefault="00763950" w:rsidP="009A1389">
      <w:pPr>
        <w:spacing w:after="0" w:line="240" w:lineRule="auto"/>
        <w:jc w:val="center"/>
        <w:rPr>
          <w:rStyle w:val="issuereviewed1"/>
          <w:rFonts w:ascii="Times New Roman" w:hAnsi="Times New Roman"/>
          <w:color w:val="auto"/>
          <w:sz w:val="24"/>
          <w:szCs w:val="24"/>
        </w:rPr>
      </w:pPr>
      <w:r w:rsidRPr="009A1389">
        <w:rPr>
          <w:rStyle w:val="issuereviewed1"/>
          <w:rFonts w:ascii="Times New Roman" w:hAnsi="Times New Roman"/>
          <w:color w:val="auto"/>
          <w:sz w:val="24"/>
          <w:szCs w:val="24"/>
        </w:rPr>
        <w:t>42.</w:t>
      </w:r>
      <w:r w:rsidR="009A1389" w:rsidRPr="009A1389">
        <w:rPr>
          <w:rStyle w:val="issuereviewed1"/>
          <w:rFonts w:ascii="Times New Roman" w:hAnsi="Times New Roman"/>
          <w:color w:val="auto"/>
          <w:sz w:val="24"/>
          <w:szCs w:val="24"/>
        </w:rPr>
        <w:t>#</w:t>
      </w:r>
    </w:p>
    <w:p w:rsidR="009A1389" w:rsidRPr="00B24FD8" w:rsidRDefault="00763950" w:rsidP="00B24FD8">
      <w:pPr>
        <w:spacing w:after="0" w:line="240" w:lineRule="auto"/>
        <w:jc w:val="center"/>
        <w:rPr>
          <w:rFonts w:ascii="Times New Roman" w:hAnsi="Times New Roman"/>
          <w:sz w:val="24"/>
          <w:szCs w:val="24"/>
          <w:u w:val="single"/>
        </w:rPr>
      </w:pPr>
      <w:r w:rsidRPr="00B24FD8">
        <w:rPr>
          <w:rStyle w:val="issuereviewed1"/>
          <w:rFonts w:ascii="Times New Roman" w:hAnsi="Times New Roman"/>
          <w:b w:val="0"/>
          <w:color w:val="auto"/>
          <w:sz w:val="24"/>
          <w:szCs w:val="24"/>
          <w:u w:val="single"/>
        </w:rPr>
        <w:t>Par Brīvzemnieku pagasta nekustamā īpašuma „ Priedes” dzīvokļa Nr.4 atsavināšanas uzsākšanu</w:t>
      </w:r>
    </w:p>
    <w:p w:rsidR="00B24FD8" w:rsidRDefault="00B24FD8" w:rsidP="00B24FD8">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763950" w:rsidRPr="00B24FD8" w:rsidRDefault="00763950" w:rsidP="00B24FD8">
      <w:pPr>
        <w:spacing w:after="0" w:line="240" w:lineRule="auto"/>
        <w:jc w:val="center"/>
        <w:rPr>
          <w:rStyle w:val="issuecollapse1"/>
          <w:rFonts w:ascii="Times New Roman" w:hAnsi="Times New Roman"/>
          <w:sz w:val="24"/>
          <w:szCs w:val="24"/>
          <w:u w:val="single"/>
        </w:rPr>
      </w:pPr>
    </w:p>
    <w:p w:rsidR="00B24FD8" w:rsidRPr="001245E5" w:rsidRDefault="00B24FD8" w:rsidP="00B24FD8">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B24FD8" w:rsidRPr="001245E5" w:rsidRDefault="00B24FD8" w:rsidP="00B24FD8">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B24FD8" w:rsidRPr="001245E5" w:rsidRDefault="00B24FD8" w:rsidP="00B24FD8">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8F198B" w:rsidRPr="00A43B33" w:rsidRDefault="00B24FD8" w:rsidP="008F198B">
      <w:pPr>
        <w:spacing w:after="0" w:line="240" w:lineRule="auto"/>
        <w:jc w:val="both"/>
        <w:rPr>
          <w:rFonts w:ascii="Times New Roman" w:hAnsi="Times New Roman"/>
          <w:sz w:val="24"/>
          <w:szCs w:val="24"/>
        </w:rPr>
      </w:pPr>
      <w:r w:rsidRPr="00836124">
        <w:rPr>
          <w:rFonts w:ascii="Times New Roman" w:hAnsi="Times New Roman"/>
          <w:b/>
          <w:sz w:val="24"/>
          <w:szCs w:val="24"/>
        </w:rPr>
        <w:t>nolemj</w:t>
      </w:r>
      <w:r>
        <w:rPr>
          <w:rFonts w:ascii="Times New Roman" w:hAnsi="Times New Roman"/>
          <w:b/>
          <w:sz w:val="24"/>
          <w:szCs w:val="24"/>
        </w:rPr>
        <w:t>:</w:t>
      </w:r>
      <w:r w:rsidR="008F198B" w:rsidRPr="008F198B">
        <w:rPr>
          <w:rFonts w:ascii="Times New Roman" w:hAnsi="Times New Roman"/>
          <w:sz w:val="24"/>
          <w:szCs w:val="24"/>
        </w:rPr>
        <w:t xml:space="preserve"> </w:t>
      </w:r>
      <w:r w:rsidR="008F198B">
        <w:rPr>
          <w:rFonts w:ascii="Times New Roman" w:hAnsi="Times New Roman"/>
          <w:sz w:val="24"/>
          <w:szCs w:val="24"/>
        </w:rPr>
        <w:t>u</w:t>
      </w:r>
      <w:r w:rsidR="008F198B" w:rsidRPr="00DE5840">
        <w:rPr>
          <w:rFonts w:ascii="Times New Roman" w:hAnsi="Times New Roman"/>
          <w:sz w:val="24"/>
          <w:szCs w:val="24"/>
        </w:rPr>
        <w:t>zsākt Brīvzemnieku pagasta nekustamā īpašuma „ Pried</w:t>
      </w:r>
      <w:r w:rsidR="008F198B">
        <w:rPr>
          <w:rFonts w:ascii="Times New Roman" w:hAnsi="Times New Roman"/>
          <w:sz w:val="24"/>
          <w:szCs w:val="24"/>
        </w:rPr>
        <w:t>es” dzīvokļa Nr. 4 atsavināšanu (lēmums Nr.42 pievienots sēdes protokolam uz 1lp.).</w:t>
      </w:r>
    </w:p>
    <w:p w:rsidR="00B24FD8" w:rsidRDefault="00B24FD8" w:rsidP="00763950">
      <w:pPr>
        <w:spacing w:after="0" w:line="240" w:lineRule="auto"/>
        <w:jc w:val="both"/>
        <w:rPr>
          <w:rStyle w:val="issuecollapse1"/>
          <w:rFonts w:ascii="Times New Roman" w:hAnsi="Times New Roman"/>
          <w:sz w:val="24"/>
          <w:szCs w:val="24"/>
        </w:rPr>
      </w:pPr>
    </w:p>
    <w:p w:rsidR="00B24FD8" w:rsidRPr="001C65E2" w:rsidRDefault="00B24FD8" w:rsidP="00763950">
      <w:pPr>
        <w:spacing w:after="0" w:line="240" w:lineRule="auto"/>
        <w:jc w:val="both"/>
        <w:rPr>
          <w:rFonts w:ascii="Times New Roman" w:hAnsi="Times New Roman"/>
          <w:sz w:val="24"/>
          <w:szCs w:val="24"/>
        </w:rPr>
      </w:pPr>
    </w:p>
    <w:p w:rsidR="008F198B" w:rsidRPr="008F198B" w:rsidRDefault="00763950" w:rsidP="008F198B">
      <w:pPr>
        <w:spacing w:after="0" w:line="240" w:lineRule="auto"/>
        <w:jc w:val="center"/>
        <w:rPr>
          <w:rStyle w:val="issuereviewed1"/>
          <w:rFonts w:ascii="Times New Roman" w:hAnsi="Times New Roman"/>
          <w:color w:val="auto"/>
          <w:sz w:val="24"/>
          <w:szCs w:val="24"/>
        </w:rPr>
      </w:pPr>
      <w:r w:rsidRPr="008F198B">
        <w:rPr>
          <w:rStyle w:val="issuereviewed1"/>
          <w:rFonts w:ascii="Times New Roman" w:hAnsi="Times New Roman"/>
          <w:color w:val="auto"/>
          <w:sz w:val="24"/>
          <w:szCs w:val="24"/>
        </w:rPr>
        <w:t>43.</w:t>
      </w:r>
      <w:r w:rsidR="008F198B" w:rsidRPr="008F198B">
        <w:rPr>
          <w:rStyle w:val="issuereviewed1"/>
          <w:rFonts w:ascii="Times New Roman" w:hAnsi="Times New Roman"/>
          <w:color w:val="auto"/>
          <w:sz w:val="24"/>
          <w:szCs w:val="24"/>
        </w:rPr>
        <w:t>#</w:t>
      </w:r>
    </w:p>
    <w:p w:rsidR="00763950" w:rsidRPr="008F198B" w:rsidRDefault="00763950" w:rsidP="008F198B">
      <w:pPr>
        <w:spacing w:after="0" w:line="240" w:lineRule="auto"/>
        <w:jc w:val="center"/>
        <w:rPr>
          <w:rFonts w:ascii="Times New Roman" w:hAnsi="Times New Roman"/>
          <w:sz w:val="24"/>
          <w:szCs w:val="24"/>
          <w:u w:val="single"/>
        </w:rPr>
      </w:pPr>
      <w:r w:rsidRPr="008F198B">
        <w:rPr>
          <w:rStyle w:val="issuereviewed1"/>
          <w:rFonts w:ascii="Times New Roman" w:hAnsi="Times New Roman"/>
          <w:b w:val="0"/>
          <w:color w:val="auto"/>
          <w:sz w:val="24"/>
          <w:szCs w:val="24"/>
          <w:u w:val="single"/>
        </w:rPr>
        <w:t>Par atsavināšanai paredzētās Alojas novada pašvaldības mantas –zemes gabala „</w:t>
      </w:r>
      <w:proofErr w:type="spellStart"/>
      <w:r w:rsidRPr="008F198B">
        <w:rPr>
          <w:rStyle w:val="issuereviewed1"/>
          <w:rFonts w:ascii="Times New Roman" w:hAnsi="Times New Roman"/>
          <w:b w:val="0"/>
          <w:color w:val="auto"/>
          <w:sz w:val="24"/>
          <w:szCs w:val="24"/>
          <w:u w:val="single"/>
        </w:rPr>
        <w:t>Stumpji-1”,</w:t>
      </w:r>
      <w:proofErr w:type="spellEnd"/>
      <w:r w:rsidRPr="008F198B">
        <w:rPr>
          <w:rStyle w:val="issuereviewed1"/>
          <w:rFonts w:ascii="Times New Roman" w:hAnsi="Times New Roman"/>
          <w:b w:val="0"/>
          <w:color w:val="auto"/>
          <w:sz w:val="24"/>
          <w:szCs w:val="24"/>
          <w:u w:val="single"/>
        </w:rPr>
        <w:t xml:space="preserve"> Brīvzemnieku pagasts, Alojas novads (īpašuma kadastra numurs 6648 004 0007) nosacītās cenas un atsavināšanas paziņojuma apstiprināšanu</w:t>
      </w:r>
    </w:p>
    <w:p w:rsidR="008F198B" w:rsidRDefault="008F198B" w:rsidP="008F198B">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8F198B" w:rsidRDefault="008F198B" w:rsidP="008F198B">
      <w:pPr>
        <w:spacing w:after="0" w:line="240" w:lineRule="auto"/>
        <w:jc w:val="center"/>
        <w:rPr>
          <w:rFonts w:ascii="Times New Roman" w:hAnsi="Times New Roman"/>
          <w:sz w:val="24"/>
          <w:szCs w:val="24"/>
          <w:u w:val="single"/>
        </w:rPr>
      </w:pPr>
    </w:p>
    <w:p w:rsidR="008F198B" w:rsidRPr="001245E5" w:rsidRDefault="008F198B" w:rsidP="008F198B">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8F198B" w:rsidRPr="001245E5" w:rsidRDefault="008F198B" w:rsidP="008F198B">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8F198B" w:rsidRPr="001245E5" w:rsidRDefault="008F198B" w:rsidP="008F198B">
      <w:pPr>
        <w:spacing w:after="0" w:line="240" w:lineRule="auto"/>
        <w:rPr>
          <w:rFonts w:ascii="Times New Roman" w:hAnsi="Times New Roman"/>
          <w:sz w:val="24"/>
          <w:szCs w:val="24"/>
        </w:rPr>
      </w:pPr>
      <w:r w:rsidRPr="001245E5">
        <w:rPr>
          <w:rFonts w:ascii="Times New Roman" w:hAnsi="Times New Roman"/>
          <w:b/>
          <w:sz w:val="24"/>
          <w:szCs w:val="24"/>
        </w:rPr>
        <w:lastRenderedPageBreak/>
        <w:t xml:space="preserve">atturas </w:t>
      </w:r>
      <w:r w:rsidRPr="001245E5">
        <w:rPr>
          <w:rFonts w:ascii="Times New Roman" w:hAnsi="Times New Roman"/>
          <w:sz w:val="24"/>
          <w:szCs w:val="24"/>
        </w:rPr>
        <w:t>- nav,</w:t>
      </w:r>
    </w:p>
    <w:p w:rsidR="008F198B" w:rsidRPr="00A43B33" w:rsidRDefault="008F198B" w:rsidP="008F198B">
      <w:pPr>
        <w:spacing w:after="0" w:line="240" w:lineRule="auto"/>
        <w:jc w:val="both"/>
        <w:rPr>
          <w:rFonts w:ascii="Times New Roman" w:hAnsi="Times New Roman"/>
          <w:sz w:val="24"/>
          <w:szCs w:val="24"/>
        </w:rPr>
      </w:pPr>
      <w:r w:rsidRPr="00836124">
        <w:rPr>
          <w:rFonts w:ascii="Times New Roman" w:hAnsi="Times New Roman"/>
          <w:b/>
          <w:sz w:val="24"/>
          <w:szCs w:val="24"/>
        </w:rPr>
        <w:t>nolemj</w:t>
      </w:r>
      <w:r>
        <w:rPr>
          <w:rFonts w:ascii="Times New Roman" w:hAnsi="Times New Roman"/>
          <w:b/>
          <w:sz w:val="24"/>
          <w:szCs w:val="24"/>
        </w:rPr>
        <w:t>:</w:t>
      </w:r>
      <w:r w:rsidRPr="008F198B">
        <w:rPr>
          <w:rFonts w:ascii="Times New Roman" w:hAnsi="Times New Roman"/>
          <w:sz w:val="24"/>
          <w:szCs w:val="24"/>
        </w:rPr>
        <w:t xml:space="preserve"> </w:t>
      </w:r>
      <w:r>
        <w:rPr>
          <w:rFonts w:ascii="Times New Roman" w:hAnsi="Times New Roman"/>
          <w:sz w:val="24"/>
          <w:szCs w:val="24"/>
        </w:rPr>
        <w:t>n</w:t>
      </w:r>
      <w:r w:rsidRPr="00F27E92">
        <w:rPr>
          <w:rFonts w:ascii="Times New Roman" w:hAnsi="Times New Roman"/>
          <w:sz w:val="24"/>
          <w:szCs w:val="24"/>
        </w:rPr>
        <w:t>odot atsavināšanai zemes gabalu „</w:t>
      </w:r>
      <w:proofErr w:type="spellStart"/>
      <w:r w:rsidRPr="00F27E92">
        <w:rPr>
          <w:rFonts w:ascii="Times New Roman" w:hAnsi="Times New Roman"/>
          <w:sz w:val="24"/>
          <w:szCs w:val="24"/>
        </w:rPr>
        <w:t>Stumpji</w:t>
      </w:r>
      <w:proofErr w:type="spellEnd"/>
      <w:r w:rsidRPr="00F27E92">
        <w:rPr>
          <w:rFonts w:ascii="Times New Roman" w:hAnsi="Times New Roman"/>
          <w:sz w:val="24"/>
          <w:szCs w:val="24"/>
        </w:rPr>
        <w:t xml:space="preserve"> 1”, Brīvzemnieku pagasts īpašuma kadastra numurs 6648 004 0161, platība 15,66 ha, nosakot nekustamā īpašuma atsavināšanas </w:t>
      </w:r>
      <w:r>
        <w:rPr>
          <w:rFonts w:ascii="Times New Roman" w:hAnsi="Times New Roman"/>
          <w:sz w:val="24"/>
          <w:szCs w:val="24"/>
        </w:rPr>
        <w:t>veidu- pārdošana par brīvu cenu (lēmums Nr.43 pievienots sēdes protokolam uz 1lp.).</w:t>
      </w:r>
    </w:p>
    <w:p w:rsidR="008F198B" w:rsidRPr="00F27E92" w:rsidRDefault="008F198B" w:rsidP="008F198B">
      <w:pPr>
        <w:spacing w:after="0" w:line="240" w:lineRule="auto"/>
        <w:jc w:val="both"/>
        <w:rPr>
          <w:rFonts w:ascii="Times New Roman" w:hAnsi="Times New Roman"/>
          <w:sz w:val="24"/>
          <w:szCs w:val="24"/>
        </w:rPr>
      </w:pPr>
    </w:p>
    <w:p w:rsidR="008F198B" w:rsidRPr="001C65E2" w:rsidRDefault="008F198B" w:rsidP="00763950">
      <w:pPr>
        <w:spacing w:after="0" w:line="240" w:lineRule="auto"/>
        <w:jc w:val="both"/>
        <w:rPr>
          <w:rFonts w:ascii="Times New Roman" w:hAnsi="Times New Roman"/>
          <w:sz w:val="24"/>
          <w:szCs w:val="24"/>
        </w:rPr>
      </w:pPr>
    </w:p>
    <w:p w:rsidR="00A40B13" w:rsidRPr="00A40B13" w:rsidRDefault="00763950" w:rsidP="00A40B13">
      <w:pPr>
        <w:spacing w:after="0" w:line="240" w:lineRule="auto"/>
        <w:jc w:val="center"/>
        <w:rPr>
          <w:rStyle w:val="issuereviewed1"/>
          <w:rFonts w:ascii="Times New Roman" w:hAnsi="Times New Roman"/>
          <w:color w:val="auto"/>
          <w:sz w:val="24"/>
          <w:szCs w:val="24"/>
        </w:rPr>
      </w:pPr>
      <w:r w:rsidRPr="00A40B13">
        <w:rPr>
          <w:rStyle w:val="issuereviewed1"/>
          <w:rFonts w:ascii="Times New Roman" w:hAnsi="Times New Roman"/>
          <w:color w:val="auto"/>
          <w:sz w:val="24"/>
          <w:szCs w:val="24"/>
        </w:rPr>
        <w:t xml:space="preserve">44. </w:t>
      </w:r>
      <w:r w:rsidR="00A40B13" w:rsidRPr="00A40B13">
        <w:rPr>
          <w:rStyle w:val="issuereviewed1"/>
          <w:rFonts w:ascii="Times New Roman" w:hAnsi="Times New Roman"/>
          <w:color w:val="auto"/>
          <w:sz w:val="24"/>
          <w:szCs w:val="24"/>
        </w:rPr>
        <w:t>#</w:t>
      </w:r>
    </w:p>
    <w:p w:rsidR="00763950" w:rsidRPr="00A40B13" w:rsidRDefault="00763950" w:rsidP="00A40B13">
      <w:pPr>
        <w:spacing w:after="0" w:line="240" w:lineRule="auto"/>
        <w:jc w:val="center"/>
        <w:rPr>
          <w:rFonts w:ascii="Times New Roman" w:hAnsi="Times New Roman"/>
          <w:sz w:val="24"/>
          <w:szCs w:val="24"/>
          <w:u w:val="single"/>
        </w:rPr>
      </w:pPr>
      <w:r w:rsidRPr="00A40B13">
        <w:rPr>
          <w:rStyle w:val="issuereviewed1"/>
          <w:rFonts w:ascii="Times New Roman" w:hAnsi="Times New Roman"/>
          <w:b w:val="0"/>
          <w:color w:val="auto"/>
          <w:sz w:val="24"/>
          <w:szCs w:val="24"/>
          <w:u w:val="single"/>
        </w:rPr>
        <w:t>Par zemes iznomāšanu Dinai Pārupei</w:t>
      </w:r>
    </w:p>
    <w:p w:rsidR="00A40B13" w:rsidRDefault="00A40B13" w:rsidP="00A40B13">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A40B13" w:rsidRPr="00A40B13" w:rsidRDefault="00A40B13" w:rsidP="00A40B13">
      <w:pPr>
        <w:spacing w:after="0" w:line="240" w:lineRule="auto"/>
        <w:jc w:val="center"/>
        <w:rPr>
          <w:rFonts w:ascii="Times New Roman" w:hAnsi="Times New Roman"/>
          <w:sz w:val="24"/>
          <w:szCs w:val="24"/>
          <w:u w:val="single"/>
        </w:rPr>
      </w:pPr>
    </w:p>
    <w:p w:rsidR="00A40B13" w:rsidRPr="001245E5" w:rsidRDefault="00A40B13" w:rsidP="00A40B13">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A40B13" w:rsidRPr="001245E5" w:rsidRDefault="00A40B13" w:rsidP="00A40B13">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A40B13" w:rsidRPr="001245E5" w:rsidRDefault="00A40B13" w:rsidP="00A40B13">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A40B13" w:rsidRPr="00A40B13" w:rsidRDefault="00A40B13" w:rsidP="00A40B13">
      <w:pPr>
        <w:spacing w:after="0" w:line="240" w:lineRule="auto"/>
        <w:jc w:val="both"/>
        <w:rPr>
          <w:rFonts w:ascii="Times New Roman" w:hAnsi="Times New Roman"/>
          <w:sz w:val="24"/>
          <w:szCs w:val="24"/>
        </w:rPr>
      </w:pPr>
      <w:r w:rsidRPr="00A40B13">
        <w:rPr>
          <w:rFonts w:ascii="Times New Roman" w:hAnsi="Times New Roman"/>
          <w:b/>
          <w:sz w:val="24"/>
          <w:szCs w:val="24"/>
        </w:rPr>
        <w:t xml:space="preserve">nolemj: </w:t>
      </w:r>
      <w:r w:rsidRPr="00A40B13">
        <w:rPr>
          <w:rFonts w:ascii="Times New Roman" w:hAnsi="Times New Roman"/>
          <w:sz w:val="24"/>
          <w:szCs w:val="24"/>
        </w:rPr>
        <w:t xml:space="preserve">iznomāt </w:t>
      </w:r>
      <w:r w:rsidRPr="00A40B13">
        <w:rPr>
          <w:rFonts w:ascii="Times New Roman" w:hAnsi="Times New Roman"/>
          <w:b/>
          <w:sz w:val="24"/>
          <w:szCs w:val="24"/>
        </w:rPr>
        <w:t xml:space="preserve"> </w:t>
      </w:r>
      <w:r w:rsidRPr="00A40B13">
        <w:rPr>
          <w:rFonts w:ascii="Times New Roman" w:hAnsi="Times New Roman"/>
          <w:sz w:val="24"/>
          <w:szCs w:val="24"/>
        </w:rPr>
        <w:t>Dinai Pārupei</w:t>
      </w:r>
      <w:r w:rsidRPr="00A40B13">
        <w:rPr>
          <w:rFonts w:ascii="Times New Roman" w:hAnsi="Times New Roman"/>
          <w:b/>
          <w:sz w:val="24"/>
          <w:szCs w:val="24"/>
        </w:rPr>
        <w:t xml:space="preserve"> </w:t>
      </w:r>
      <w:r w:rsidRPr="00A40B13">
        <w:rPr>
          <w:rFonts w:ascii="Times New Roman" w:hAnsi="Times New Roman"/>
          <w:sz w:val="24"/>
          <w:szCs w:val="24"/>
        </w:rPr>
        <w:t>zemi bez apbūves tiesībām ar mērķi - pagaidu atļautā izmantošana mazdārziņu vai sakņu dārziņa ierīkošanai 80 m</w:t>
      </w:r>
      <w:r w:rsidRPr="00A40B13">
        <w:rPr>
          <w:rFonts w:ascii="Times New Roman" w:hAnsi="Times New Roman"/>
          <w:sz w:val="24"/>
          <w:szCs w:val="24"/>
          <w:vertAlign w:val="superscript"/>
        </w:rPr>
        <w:t>2</w:t>
      </w:r>
      <w:r w:rsidRPr="00A40B13">
        <w:rPr>
          <w:rFonts w:ascii="Times New Roman" w:hAnsi="Times New Roman"/>
          <w:sz w:val="24"/>
          <w:szCs w:val="24"/>
        </w:rPr>
        <w:t xml:space="preserve"> platībā Alojā, Ausekļa ielā 2 , kadastra apzīmējums 6607 001 0172,     uz 2 gadiem  un noslēgt zemes nomas līgumu </w:t>
      </w:r>
      <w:r>
        <w:rPr>
          <w:rFonts w:ascii="Times New Roman" w:hAnsi="Times New Roman"/>
          <w:sz w:val="24"/>
          <w:szCs w:val="24"/>
        </w:rPr>
        <w:t>(lēmums Nr.44</w:t>
      </w:r>
      <w:r w:rsidRPr="00A40B13">
        <w:rPr>
          <w:rFonts w:ascii="Times New Roman" w:hAnsi="Times New Roman"/>
          <w:sz w:val="24"/>
          <w:szCs w:val="24"/>
        </w:rPr>
        <w:t xml:space="preserve"> pievienots sēdes protokolam uz 1lp.).</w:t>
      </w:r>
    </w:p>
    <w:p w:rsidR="00A40B13" w:rsidRPr="00A40B13" w:rsidRDefault="00A40B13" w:rsidP="00A40B13">
      <w:pPr>
        <w:pStyle w:val="BodyText2"/>
        <w:rPr>
          <w:rFonts w:ascii="Times New Roman" w:hAnsi="Times New Roman" w:cs="Times New Roman"/>
          <w:lang w:val="lv-LV"/>
        </w:rPr>
      </w:pPr>
    </w:p>
    <w:p w:rsidR="00A40B13" w:rsidRPr="001C65E2" w:rsidRDefault="00A40B13" w:rsidP="00763950">
      <w:pPr>
        <w:spacing w:after="0" w:line="240" w:lineRule="auto"/>
        <w:jc w:val="both"/>
        <w:rPr>
          <w:rFonts w:ascii="Times New Roman" w:hAnsi="Times New Roman"/>
          <w:sz w:val="24"/>
          <w:szCs w:val="24"/>
        </w:rPr>
      </w:pPr>
    </w:p>
    <w:p w:rsidR="00A40B13" w:rsidRPr="00A40B13" w:rsidRDefault="00763950" w:rsidP="00A40B13">
      <w:pPr>
        <w:spacing w:after="0" w:line="240" w:lineRule="auto"/>
        <w:jc w:val="center"/>
        <w:rPr>
          <w:rStyle w:val="issuereviewed1"/>
          <w:rFonts w:ascii="Times New Roman" w:hAnsi="Times New Roman"/>
          <w:color w:val="auto"/>
          <w:sz w:val="24"/>
          <w:szCs w:val="24"/>
        </w:rPr>
      </w:pPr>
      <w:r w:rsidRPr="00A40B13">
        <w:rPr>
          <w:rStyle w:val="issuereviewed1"/>
          <w:rFonts w:ascii="Times New Roman" w:hAnsi="Times New Roman"/>
          <w:color w:val="auto"/>
          <w:sz w:val="24"/>
          <w:szCs w:val="24"/>
        </w:rPr>
        <w:t>45.</w:t>
      </w:r>
      <w:r w:rsidR="00A40B13" w:rsidRPr="00A40B13">
        <w:rPr>
          <w:rStyle w:val="issuereviewed1"/>
          <w:rFonts w:ascii="Times New Roman" w:hAnsi="Times New Roman"/>
          <w:color w:val="auto"/>
          <w:sz w:val="24"/>
          <w:szCs w:val="24"/>
        </w:rPr>
        <w:t>#</w:t>
      </w:r>
    </w:p>
    <w:p w:rsidR="00763950" w:rsidRPr="00A40B13" w:rsidRDefault="00763950" w:rsidP="00A40B13">
      <w:pPr>
        <w:spacing w:after="0" w:line="240" w:lineRule="auto"/>
        <w:jc w:val="center"/>
        <w:rPr>
          <w:rStyle w:val="issuereviewed1"/>
          <w:rFonts w:ascii="Times New Roman" w:hAnsi="Times New Roman"/>
          <w:b w:val="0"/>
          <w:color w:val="auto"/>
          <w:sz w:val="24"/>
          <w:szCs w:val="24"/>
          <w:u w:val="single"/>
        </w:rPr>
      </w:pPr>
      <w:r w:rsidRPr="00A40B13">
        <w:rPr>
          <w:rStyle w:val="issuereviewed1"/>
          <w:rFonts w:ascii="Times New Roman" w:hAnsi="Times New Roman"/>
          <w:b w:val="0"/>
          <w:color w:val="auto"/>
          <w:sz w:val="24"/>
          <w:szCs w:val="24"/>
          <w:u w:val="single"/>
        </w:rPr>
        <w:t xml:space="preserve">Par zemes iznomāšanu Gunai </w:t>
      </w:r>
      <w:proofErr w:type="spellStart"/>
      <w:r w:rsidRPr="00A40B13">
        <w:rPr>
          <w:rStyle w:val="issuereviewed1"/>
          <w:rFonts w:ascii="Times New Roman" w:hAnsi="Times New Roman"/>
          <w:b w:val="0"/>
          <w:color w:val="auto"/>
          <w:sz w:val="24"/>
          <w:szCs w:val="24"/>
          <w:u w:val="single"/>
        </w:rPr>
        <w:t>Frīdenfeldei</w:t>
      </w:r>
      <w:proofErr w:type="spellEnd"/>
    </w:p>
    <w:p w:rsidR="00A40B13" w:rsidRDefault="00A40B13" w:rsidP="00A40B13">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A40B13" w:rsidRDefault="00A40B13" w:rsidP="00A40B13">
      <w:pPr>
        <w:spacing w:after="0" w:line="240" w:lineRule="auto"/>
        <w:jc w:val="center"/>
        <w:rPr>
          <w:rFonts w:ascii="Times New Roman" w:hAnsi="Times New Roman"/>
          <w:sz w:val="24"/>
          <w:szCs w:val="24"/>
        </w:rPr>
      </w:pPr>
    </w:p>
    <w:p w:rsidR="00A40B13" w:rsidRPr="001245E5" w:rsidRDefault="00A40B13" w:rsidP="00A40B13">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A40B13" w:rsidRPr="001245E5" w:rsidRDefault="00A40B13" w:rsidP="00A40B13">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A40B13" w:rsidRPr="001245E5" w:rsidRDefault="00A40B13" w:rsidP="00A40B13">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A40B13" w:rsidRPr="00A40B13" w:rsidRDefault="00A40B13" w:rsidP="00A40B13">
      <w:pPr>
        <w:spacing w:after="0" w:line="240" w:lineRule="auto"/>
        <w:jc w:val="both"/>
        <w:rPr>
          <w:rFonts w:ascii="Times New Roman" w:hAnsi="Times New Roman"/>
          <w:sz w:val="24"/>
          <w:szCs w:val="24"/>
        </w:rPr>
      </w:pPr>
      <w:r w:rsidRPr="00A40B13">
        <w:rPr>
          <w:rFonts w:ascii="Times New Roman" w:hAnsi="Times New Roman"/>
          <w:b/>
          <w:sz w:val="24"/>
          <w:szCs w:val="24"/>
        </w:rPr>
        <w:t>nolemj:</w:t>
      </w:r>
      <w:r w:rsidRPr="00A40B13">
        <w:rPr>
          <w:rFonts w:ascii="Times New Roman" w:hAnsi="Times New Roman"/>
        </w:rPr>
        <w:t xml:space="preserve"> </w:t>
      </w:r>
      <w:r w:rsidRPr="00A40B13">
        <w:rPr>
          <w:rFonts w:ascii="Times New Roman" w:hAnsi="Times New Roman"/>
          <w:sz w:val="24"/>
          <w:szCs w:val="24"/>
        </w:rPr>
        <w:t xml:space="preserve">iznomāt  Gunai </w:t>
      </w:r>
      <w:proofErr w:type="spellStart"/>
      <w:r w:rsidRPr="00A40B13">
        <w:rPr>
          <w:rFonts w:ascii="Times New Roman" w:hAnsi="Times New Roman"/>
          <w:sz w:val="24"/>
          <w:szCs w:val="24"/>
        </w:rPr>
        <w:t>Frīdenfeldei</w:t>
      </w:r>
      <w:proofErr w:type="spellEnd"/>
      <w:r w:rsidRPr="00A40B13">
        <w:rPr>
          <w:rFonts w:ascii="Times New Roman" w:hAnsi="Times New Roman"/>
          <w:sz w:val="24"/>
          <w:szCs w:val="24"/>
        </w:rPr>
        <w:t xml:space="preserve"> zemi bez apbūves tiesībām ar mērķi - pagaidu atļautā izmantošana  mazdārziņu vai sakņu dārza ierīkošanai  500m</w:t>
      </w:r>
      <w:r w:rsidRPr="00A40B13">
        <w:rPr>
          <w:rFonts w:ascii="Times New Roman" w:hAnsi="Times New Roman"/>
          <w:sz w:val="24"/>
          <w:szCs w:val="24"/>
          <w:vertAlign w:val="superscript"/>
        </w:rPr>
        <w:t>2</w:t>
      </w:r>
      <w:r w:rsidRPr="00A40B13">
        <w:rPr>
          <w:rFonts w:ascii="Times New Roman" w:hAnsi="Times New Roman"/>
          <w:sz w:val="24"/>
          <w:szCs w:val="24"/>
        </w:rPr>
        <w:t xml:space="preserve"> platībā, Alojas pagasta „</w:t>
      </w:r>
      <w:proofErr w:type="spellStart"/>
      <w:r w:rsidRPr="00A40B13">
        <w:rPr>
          <w:rFonts w:ascii="Times New Roman" w:hAnsi="Times New Roman"/>
          <w:sz w:val="24"/>
          <w:szCs w:val="24"/>
        </w:rPr>
        <w:t>Stīparu</w:t>
      </w:r>
      <w:proofErr w:type="spellEnd"/>
      <w:r w:rsidRPr="00A40B13">
        <w:rPr>
          <w:rFonts w:ascii="Times New Roman" w:hAnsi="Times New Roman"/>
          <w:sz w:val="24"/>
          <w:szCs w:val="24"/>
        </w:rPr>
        <w:t xml:space="preserve"> dārzi”, kadastra apzīmējums 6627 003 0283, uz 2 gadiem  un noslēgt zemes nomas līgumu</w:t>
      </w:r>
      <w:r>
        <w:rPr>
          <w:rFonts w:ascii="Times New Roman" w:hAnsi="Times New Roman"/>
          <w:sz w:val="24"/>
          <w:szCs w:val="24"/>
        </w:rPr>
        <w:t xml:space="preserve"> (lēmums Nr.45</w:t>
      </w:r>
      <w:r w:rsidRPr="00A40B13">
        <w:rPr>
          <w:rFonts w:ascii="Times New Roman" w:hAnsi="Times New Roman"/>
          <w:sz w:val="24"/>
          <w:szCs w:val="24"/>
        </w:rPr>
        <w:t xml:space="preserve"> pievienots sēdes protokolam uz 1lp.).</w:t>
      </w:r>
    </w:p>
    <w:p w:rsidR="00A40B13" w:rsidRPr="00A40B13" w:rsidRDefault="00A40B13" w:rsidP="00A40B13">
      <w:pPr>
        <w:pStyle w:val="BodyText2"/>
        <w:rPr>
          <w:rFonts w:ascii="Times New Roman" w:hAnsi="Times New Roman" w:cs="Times New Roman"/>
          <w:lang w:val="lv-LV"/>
        </w:rPr>
      </w:pPr>
    </w:p>
    <w:p w:rsidR="00A40B13" w:rsidRPr="001C65E2" w:rsidRDefault="00A40B13" w:rsidP="00763950">
      <w:pPr>
        <w:spacing w:after="0" w:line="240" w:lineRule="auto"/>
        <w:jc w:val="both"/>
        <w:rPr>
          <w:rFonts w:ascii="Times New Roman" w:hAnsi="Times New Roman"/>
          <w:sz w:val="24"/>
          <w:szCs w:val="24"/>
        </w:rPr>
      </w:pPr>
    </w:p>
    <w:p w:rsidR="00A40B13" w:rsidRPr="00A40B13" w:rsidRDefault="00763950" w:rsidP="00A40B13">
      <w:pPr>
        <w:spacing w:after="0" w:line="240" w:lineRule="auto"/>
        <w:jc w:val="center"/>
        <w:rPr>
          <w:rStyle w:val="issuereviewed1"/>
          <w:rFonts w:ascii="Times New Roman" w:hAnsi="Times New Roman"/>
          <w:color w:val="auto"/>
          <w:sz w:val="24"/>
          <w:szCs w:val="24"/>
        </w:rPr>
      </w:pPr>
      <w:r w:rsidRPr="00A40B13">
        <w:rPr>
          <w:rStyle w:val="issuereviewed1"/>
          <w:rFonts w:ascii="Times New Roman" w:hAnsi="Times New Roman"/>
          <w:color w:val="auto"/>
          <w:sz w:val="24"/>
          <w:szCs w:val="24"/>
        </w:rPr>
        <w:t>46.</w:t>
      </w:r>
      <w:r w:rsidR="00A40B13" w:rsidRPr="00A40B13">
        <w:rPr>
          <w:rStyle w:val="issuereviewed1"/>
          <w:rFonts w:ascii="Times New Roman" w:hAnsi="Times New Roman"/>
          <w:color w:val="auto"/>
          <w:sz w:val="24"/>
          <w:szCs w:val="24"/>
        </w:rPr>
        <w:t>#</w:t>
      </w:r>
    </w:p>
    <w:p w:rsidR="00763950" w:rsidRPr="00A40B13" w:rsidRDefault="00763950" w:rsidP="00A40B13">
      <w:pPr>
        <w:spacing w:after="0" w:line="240" w:lineRule="auto"/>
        <w:jc w:val="center"/>
        <w:rPr>
          <w:rStyle w:val="issuereviewed1"/>
          <w:rFonts w:ascii="Times New Roman" w:hAnsi="Times New Roman"/>
          <w:b w:val="0"/>
          <w:color w:val="auto"/>
          <w:sz w:val="24"/>
          <w:szCs w:val="24"/>
          <w:u w:val="single"/>
        </w:rPr>
      </w:pPr>
      <w:r w:rsidRPr="00A40B13">
        <w:rPr>
          <w:rStyle w:val="issuereviewed1"/>
          <w:rFonts w:ascii="Times New Roman" w:hAnsi="Times New Roman"/>
          <w:b w:val="0"/>
          <w:color w:val="auto"/>
          <w:sz w:val="24"/>
          <w:szCs w:val="24"/>
          <w:u w:val="single"/>
        </w:rPr>
        <w:t>Par zemes iznomāšanu Sarmītei Meņģelei</w:t>
      </w:r>
    </w:p>
    <w:p w:rsidR="00A40B13" w:rsidRDefault="00A40B13" w:rsidP="00A40B13">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A40B13" w:rsidRPr="00A40B13" w:rsidRDefault="00A40B13" w:rsidP="00A40B13">
      <w:pPr>
        <w:spacing w:after="0" w:line="240" w:lineRule="auto"/>
        <w:jc w:val="center"/>
        <w:rPr>
          <w:rStyle w:val="issuereviewed1"/>
          <w:rFonts w:ascii="Times New Roman" w:hAnsi="Times New Roman"/>
          <w:b w:val="0"/>
          <w:color w:val="auto"/>
          <w:sz w:val="24"/>
          <w:szCs w:val="24"/>
          <w:u w:val="single"/>
        </w:rPr>
      </w:pPr>
    </w:p>
    <w:p w:rsidR="00A40B13" w:rsidRPr="001245E5" w:rsidRDefault="00A40B13" w:rsidP="00A40B13">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A40B13" w:rsidRPr="001245E5" w:rsidRDefault="00A40B13" w:rsidP="00A40B13">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A40B13" w:rsidRPr="001245E5" w:rsidRDefault="00A40B13" w:rsidP="00A40B13">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A40B13" w:rsidRPr="001C65E2" w:rsidRDefault="00A40B13" w:rsidP="00763950">
      <w:pPr>
        <w:spacing w:after="0" w:line="240" w:lineRule="auto"/>
        <w:jc w:val="both"/>
        <w:rPr>
          <w:rFonts w:ascii="Times New Roman" w:hAnsi="Times New Roman"/>
          <w:sz w:val="24"/>
          <w:szCs w:val="24"/>
        </w:rPr>
      </w:pPr>
      <w:r w:rsidRPr="00A40B13">
        <w:rPr>
          <w:rFonts w:ascii="Times New Roman" w:hAnsi="Times New Roman"/>
          <w:b/>
          <w:sz w:val="24"/>
          <w:szCs w:val="24"/>
        </w:rPr>
        <w:t>nolemj:</w:t>
      </w:r>
      <w:r w:rsidRPr="00A40B13">
        <w:rPr>
          <w:rFonts w:ascii="Times New Roman" w:hAnsi="Times New Roman"/>
        </w:rPr>
        <w:t xml:space="preserve"> </w:t>
      </w:r>
      <w:r w:rsidRPr="00A40B13">
        <w:rPr>
          <w:rFonts w:ascii="Times New Roman" w:hAnsi="Times New Roman"/>
          <w:sz w:val="24"/>
          <w:szCs w:val="24"/>
        </w:rPr>
        <w:t xml:space="preserve">iznomāt </w:t>
      </w:r>
      <w:r w:rsidRPr="00A40B13">
        <w:rPr>
          <w:rFonts w:ascii="Times New Roman" w:hAnsi="Times New Roman"/>
          <w:b/>
          <w:sz w:val="24"/>
          <w:szCs w:val="24"/>
        </w:rPr>
        <w:t xml:space="preserve"> </w:t>
      </w:r>
      <w:r w:rsidRPr="00A40B13">
        <w:rPr>
          <w:rFonts w:ascii="Times New Roman" w:hAnsi="Times New Roman"/>
          <w:sz w:val="24"/>
          <w:szCs w:val="24"/>
        </w:rPr>
        <w:t>Sarmītei  Meņģelei</w:t>
      </w:r>
      <w:r w:rsidRPr="00A40B13">
        <w:rPr>
          <w:rFonts w:ascii="Times New Roman" w:hAnsi="Times New Roman"/>
          <w:b/>
          <w:sz w:val="24"/>
          <w:szCs w:val="24"/>
        </w:rPr>
        <w:t xml:space="preserve"> </w:t>
      </w:r>
      <w:r w:rsidRPr="00A40B13">
        <w:rPr>
          <w:rFonts w:ascii="Times New Roman" w:hAnsi="Times New Roman"/>
          <w:sz w:val="24"/>
          <w:szCs w:val="24"/>
        </w:rPr>
        <w:t>zemi bez apbūves tiesībām ar mērķi  - pagaidu atļautā izmantošana mazdārziņu vai sakņu dārziņa ierīkošanai 160 m</w:t>
      </w:r>
      <w:r w:rsidRPr="00A40B13">
        <w:rPr>
          <w:rFonts w:ascii="Times New Roman" w:hAnsi="Times New Roman"/>
          <w:sz w:val="24"/>
          <w:szCs w:val="24"/>
          <w:vertAlign w:val="superscript"/>
        </w:rPr>
        <w:t>2</w:t>
      </w:r>
      <w:r w:rsidRPr="00A40B13">
        <w:rPr>
          <w:rFonts w:ascii="Times New Roman" w:hAnsi="Times New Roman"/>
          <w:sz w:val="24"/>
          <w:szCs w:val="24"/>
        </w:rPr>
        <w:t xml:space="preserve"> platībā, Staicelē, „</w:t>
      </w:r>
      <w:proofErr w:type="spellStart"/>
      <w:r w:rsidRPr="00A40B13">
        <w:rPr>
          <w:rFonts w:ascii="Times New Roman" w:hAnsi="Times New Roman"/>
          <w:sz w:val="24"/>
          <w:szCs w:val="24"/>
        </w:rPr>
        <w:t>Tipša</w:t>
      </w:r>
      <w:proofErr w:type="spellEnd"/>
      <w:r w:rsidRPr="00A40B13">
        <w:rPr>
          <w:rFonts w:ascii="Times New Roman" w:hAnsi="Times New Roman"/>
          <w:sz w:val="24"/>
          <w:szCs w:val="24"/>
        </w:rPr>
        <w:t xml:space="preserve"> zeme”, kadastra apzīmējums 6627 003 0283,     uz 2 gadiem  un noslēgt zemes nomas līgumu </w:t>
      </w:r>
      <w:r w:rsidR="00041D19">
        <w:rPr>
          <w:rFonts w:ascii="Times New Roman" w:hAnsi="Times New Roman"/>
          <w:sz w:val="24"/>
          <w:szCs w:val="24"/>
        </w:rPr>
        <w:t>(lēmums Nr.46</w:t>
      </w:r>
      <w:r w:rsidRPr="00A40B13">
        <w:rPr>
          <w:rFonts w:ascii="Times New Roman" w:hAnsi="Times New Roman"/>
          <w:sz w:val="24"/>
          <w:szCs w:val="24"/>
        </w:rPr>
        <w:t xml:space="preserve"> pievienots sēdes protokolam uz 1lp.)</w:t>
      </w:r>
      <w:r w:rsidR="00F5426B">
        <w:rPr>
          <w:rFonts w:ascii="Times New Roman" w:hAnsi="Times New Roman"/>
          <w:sz w:val="24"/>
          <w:szCs w:val="24"/>
        </w:rPr>
        <w:t>.</w:t>
      </w:r>
    </w:p>
    <w:p w:rsidR="00A40B13" w:rsidRPr="00A40B13" w:rsidRDefault="00763950" w:rsidP="00A40B13">
      <w:pPr>
        <w:spacing w:after="0" w:line="240" w:lineRule="auto"/>
        <w:jc w:val="center"/>
        <w:rPr>
          <w:rStyle w:val="issuereviewed1"/>
          <w:rFonts w:ascii="Times New Roman" w:hAnsi="Times New Roman"/>
          <w:color w:val="auto"/>
          <w:sz w:val="24"/>
          <w:szCs w:val="24"/>
        </w:rPr>
      </w:pPr>
      <w:r w:rsidRPr="00A40B13">
        <w:rPr>
          <w:rStyle w:val="issuereviewed1"/>
          <w:rFonts w:ascii="Times New Roman" w:hAnsi="Times New Roman"/>
          <w:color w:val="auto"/>
          <w:sz w:val="24"/>
          <w:szCs w:val="24"/>
        </w:rPr>
        <w:lastRenderedPageBreak/>
        <w:t xml:space="preserve">47. </w:t>
      </w:r>
      <w:r w:rsidR="00A40B13" w:rsidRPr="00A40B13">
        <w:rPr>
          <w:rStyle w:val="issuereviewed1"/>
          <w:rFonts w:ascii="Times New Roman" w:hAnsi="Times New Roman"/>
          <w:color w:val="auto"/>
          <w:sz w:val="24"/>
          <w:szCs w:val="24"/>
        </w:rPr>
        <w:t>#</w:t>
      </w:r>
    </w:p>
    <w:p w:rsidR="00763950" w:rsidRPr="00A40B13" w:rsidRDefault="00763950" w:rsidP="00A40B13">
      <w:pPr>
        <w:spacing w:after="0" w:line="240" w:lineRule="auto"/>
        <w:jc w:val="center"/>
        <w:rPr>
          <w:rFonts w:ascii="Times New Roman" w:hAnsi="Times New Roman"/>
          <w:sz w:val="24"/>
          <w:szCs w:val="24"/>
          <w:u w:val="single"/>
        </w:rPr>
      </w:pPr>
      <w:r w:rsidRPr="00A40B13">
        <w:rPr>
          <w:rStyle w:val="issuereviewed1"/>
          <w:rFonts w:ascii="Times New Roman" w:hAnsi="Times New Roman"/>
          <w:b w:val="0"/>
          <w:color w:val="auto"/>
          <w:sz w:val="24"/>
          <w:szCs w:val="24"/>
          <w:u w:val="single"/>
        </w:rPr>
        <w:t xml:space="preserve">Par zemes </w:t>
      </w:r>
      <w:proofErr w:type="spellStart"/>
      <w:r w:rsidRPr="00A40B13">
        <w:rPr>
          <w:rStyle w:val="issuereviewed1"/>
          <w:rFonts w:ascii="Times New Roman" w:hAnsi="Times New Roman"/>
          <w:b w:val="0"/>
          <w:color w:val="auto"/>
          <w:sz w:val="24"/>
          <w:szCs w:val="24"/>
          <w:u w:val="single"/>
        </w:rPr>
        <w:t>pāratjaunošanu</w:t>
      </w:r>
      <w:proofErr w:type="spellEnd"/>
    </w:p>
    <w:p w:rsidR="00A40B13" w:rsidRDefault="00A40B13" w:rsidP="00A40B13">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A40B13" w:rsidRDefault="00A40B13" w:rsidP="00763950">
      <w:pPr>
        <w:spacing w:after="0" w:line="240" w:lineRule="auto"/>
        <w:jc w:val="both"/>
        <w:rPr>
          <w:rFonts w:ascii="Times New Roman" w:hAnsi="Times New Roman"/>
          <w:sz w:val="24"/>
          <w:szCs w:val="24"/>
        </w:rPr>
      </w:pPr>
    </w:p>
    <w:p w:rsidR="00041D19" w:rsidRPr="001245E5" w:rsidRDefault="00041D19" w:rsidP="00041D19">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041D19" w:rsidRPr="001245E5" w:rsidRDefault="00041D19" w:rsidP="00041D19">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041D19" w:rsidRPr="001245E5" w:rsidRDefault="00041D19" w:rsidP="00041D19">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041D19" w:rsidRDefault="00041D19" w:rsidP="00041D19">
      <w:pPr>
        <w:spacing w:after="0" w:line="240" w:lineRule="auto"/>
        <w:jc w:val="both"/>
        <w:rPr>
          <w:rFonts w:ascii="Times New Roman" w:hAnsi="Times New Roman"/>
          <w:sz w:val="24"/>
          <w:szCs w:val="24"/>
        </w:rPr>
      </w:pPr>
      <w:r w:rsidRPr="00A40B13">
        <w:rPr>
          <w:rFonts w:ascii="Times New Roman" w:hAnsi="Times New Roman"/>
          <w:b/>
          <w:sz w:val="24"/>
          <w:szCs w:val="24"/>
        </w:rPr>
        <w:t>nolemj</w:t>
      </w:r>
      <w:r>
        <w:rPr>
          <w:rFonts w:ascii="Times New Roman" w:hAnsi="Times New Roman"/>
          <w:b/>
          <w:sz w:val="24"/>
          <w:szCs w:val="24"/>
        </w:rPr>
        <w:t xml:space="preserve">: </w:t>
      </w:r>
      <w:proofErr w:type="spellStart"/>
      <w:r w:rsidRPr="00041D19">
        <w:rPr>
          <w:rFonts w:ascii="Times New Roman" w:hAnsi="Times New Roman"/>
          <w:sz w:val="24"/>
          <w:szCs w:val="24"/>
        </w:rPr>
        <w:t>p</w:t>
      </w:r>
      <w:r w:rsidR="00A40B13" w:rsidRPr="00041D19">
        <w:rPr>
          <w:rFonts w:ascii="Times New Roman" w:hAnsi="Times New Roman"/>
          <w:sz w:val="24"/>
          <w:szCs w:val="24"/>
        </w:rPr>
        <w:t>āratjaunot</w:t>
      </w:r>
      <w:proofErr w:type="spellEnd"/>
      <w:r w:rsidR="00A40B13" w:rsidRPr="00041D19">
        <w:rPr>
          <w:rFonts w:ascii="Times New Roman" w:hAnsi="Times New Roman"/>
          <w:sz w:val="24"/>
          <w:szCs w:val="24"/>
        </w:rPr>
        <w:t xml:space="preserve"> zemes nomas līgumu </w:t>
      </w:r>
      <w:r w:rsidR="00A40B13" w:rsidRPr="00041D19">
        <w:rPr>
          <w:rFonts w:ascii="Times New Roman" w:hAnsi="Times New Roman"/>
          <w:b/>
          <w:sz w:val="24"/>
          <w:szCs w:val="24"/>
        </w:rPr>
        <w:t xml:space="preserve"> </w:t>
      </w:r>
      <w:r w:rsidR="00A40B13" w:rsidRPr="00041D19">
        <w:rPr>
          <w:rFonts w:ascii="Times New Roman" w:hAnsi="Times New Roman"/>
          <w:sz w:val="24"/>
          <w:szCs w:val="24"/>
        </w:rPr>
        <w:t xml:space="preserve">Uldim </w:t>
      </w:r>
      <w:proofErr w:type="spellStart"/>
      <w:r w:rsidR="00A40B13" w:rsidRPr="00041D19">
        <w:rPr>
          <w:rFonts w:ascii="Times New Roman" w:hAnsi="Times New Roman"/>
          <w:sz w:val="24"/>
          <w:szCs w:val="24"/>
        </w:rPr>
        <w:t>Rumbam</w:t>
      </w:r>
      <w:proofErr w:type="spellEnd"/>
      <w:r w:rsidR="00A40B13" w:rsidRPr="00041D19">
        <w:rPr>
          <w:rFonts w:ascii="Times New Roman" w:hAnsi="Times New Roman"/>
          <w:b/>
          <w:sz w:val="24"/>
          <w:szCs w:val="24"/>
        </w:rPr>
        <w:t xml:space="preserve"> </w:t>
      </w:r>
      <w:r w:rsidR="00A40B13" w:rsidRPr="00041D19">
        <w:rPr>
          <w:rFonts w:ascii="Times New Roman" w:hAnsi="Times New Roman"/>
          <w:sz w:val="24"/>
          <w:szCs w:val="24"/>
        </w:rPr>
        <w:t xml:space="preserve">zemes gabalam ”Gobiņas” Staicelē,  0,48 ha  platībā, kadastra apzīmējums 6637 006 0069, uz 5 gadiem ar mērķi  pagaidu atļautā izmantošana – personīgās palīgsaimniecības vajadzībām </w:t>
      </w:r>
      <w:r>
        <w:rPr>
          <w:rFonts w:ascii="Times New Roman" w:hAnsi="Times New Roman"/>
          <w:sz w:val="24"/>
          <w:szCs w:val="24"/>
        </w:rPr>
        <w:t>(lēmums Nr.47</w:t>
      </w:r>
      <w:r w:rsidRPr="00A40B13">
        <w:rPr>
          <w:rFonts w:ascii="Times New Roman" w:hAnsi="Times New Roman"/>
          <w:sz w:val="24"/>
          <w:szCs w:val="24"/>
        </w:rPr>
        <w:t xml:space="preserve"> pievienots sēdes protokolam uz 1lp.).</w:t>
      </w:r>
    </w:p>
    <w:p w:rsidR="00A40B13" w:rsidRPr="001C65E2" w:rsidRDefault="00A40B13" w:rsidP="00763950">
      <w:pPr>
        <w:spacing w:after="0" w:line="240" w:lineRule="auto"/>
        <w:jc w:val="both"/>
        <w:rPr>
          <w:rFonts w:ascii="Times New Roman" w:hAnsi="Times New Roman"/>
          <w:sz w:val="24"/>
          <w:szCs w:val="24"/>
        </w:rPr>
      </w:pPr>
    </w:p>
    <w:p w:rsidR="00041D19" w:rsidRPr="00041D19" w:rsidRDefault="00763950" w:rsidP="00041D19">
      <w:pPr>
        <w:spacing w:after="0" w:line="240" w:lineRule="auto"/>
        <w:jc w:val="center"/>
        <w:rPr>
          <w:rStyle w:val="issuereviewed1"/>
          <w:rFonts w:ascii="Times New Roman" w:hAnsi="Times New Roman"/>
          <w:color w:val="auto"/>
          <w:sz w:val="24"/>
          <w:szCs w:val="24"/>
        </w:rPr>
      </w:pPr>
      <w:r w:rsidRPr="00041D19">
        <w:rPr>
          <w:rStyle w:val="issuereviewed1"/>
          <w:rFonts w:ascii="Times New Roman" w:hAnsi="Times New Roman"/>
          <w:color w:val="auto"/>
          <w:sz w:val="24"/>
          <w:szCs w:val="24"/>
        </w:rPr>
        <w:t>48.</w:t>
      </w:r>
      <w:r w:rsidR="00041D19" w:rsidRPr="00041D19">
        <w:rPr>
          <w:rStyle w:val="issuereviewed1"/>
          <w:rFonts w:ascii="Times New Roman" w:hAnsi="Times New Roman"/>
          <w:color w:val="auto"/>
          <w:sz w:val="24"/>
          <w:szCs w:val="24"/>
        </w:rPr>
        <w:t>#</w:t>
      </w:r>
    </w:p>
    <w:p w:rsidR="00763950" w:rsidRPr="00041D19" w:rsidRDefault="00763950" w:rsidP="00041D19">
      <w:pPr>
        <w:spacing w:after="0" w:line="240" w:lineRule="auto"/>
        <w:jc w:val="center"/>
        <w:rPr>
          <w:rFonts w:ascii="Times New Roman" w:hAnsi="Times New Roman"/>
          <w:sz w:val="24"/>
          <w:szCs w:val="24"/>
          <w:u w:val="single"/>
        </w:rPr>
      </w:pPr>
      <w:r w:rsidRPr="00041D19">
        <w:rPr>
          <w:rStyle w:val="issuereviewed1"/>
          <w:rFonts w:ascii="Times New Roman" w:hAnsi="Times New Roman"/>
          <w:b w:val="0"/>
          <w:color w:val="auto"/>
          <w:sz w:val="24"/>
          <w:szCs w:val="24"/>
          <w:u w:val="single"/>
        </w:rPr>
        <w:t>Par deputāta pienākumu pildīšanu bez atlīdzības</w:t>
      </w:r>
    </w:p>
    <w:p w:rsidR="00041D19" w:rsidRDefault="00041D19" w:rsidP="00041D19">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041D19" w:rsidRPr="00041D19" w:rsidRDefault="00041D19" w:rsidP="00041D19">
      <w:pPr>
        <w:spacing w:after="0" w:line="240" w:lineRule="auto"/>
        <w:jc w:val="center"/>
        <w:rPr>
          <w:rFonts w:ascii="Times New Roman" w:hAnsi="Times New Roman"/>
          <w:sz w:val="24"/>
          <w:szCs w:val="24"/>
          <w:u w:val="single"/>
        </w:rPr>
      </w:pPr>
    </w:p>
    <w:p w:rsidR="00041D19" w:rsidRPr="001245E5" w:rsidRDefault="00041D19" w:rsidP="00041D19">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12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041D19" w:rsidRPr="001245E5" w:rsidRDefault="00041D19" w:rsidP="00041D19">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041D19" w:rsidRPr="001245E5" w:rsidRDefault="00041D19" w:rsidP="00041D19">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AA6DB2" w:rsidRPr="00FE1097" w:rsidRDefault="00041D19" w:rsidP="00AA6DB2">
      <w:pPr>
        <w:spacing w:after="0" w:line="240" w:lineRule="auto"/>
        <w:rPr>
          <w:rFonts w:ascii="Times New Roman" w:hAnsi="Times New Roman"/>
          <w:i/>
          <w:sz w:val="24"/>
          <w:szCs w:val="24"/>
        </w:rPr>
      </w:pPr>
      <w:r w:rsidRPr="00AA6DB2">
        <w:rPr>
          <w:rFonts w:ascii="Times New Roman" w:hAnsi="Times New Roman"/>
          <w:i/>
          <w:sz w:val="24"/>
          <w:szCs w:val="24"/>
        </w:rPr>
        <w:t>Inese Mētriņa</w:t>
      </w:r>
      <w:r w:rsidR="00AA6DB2" w:rsidRPr="00AA6DB2">
        <w:rPr>
          <w:rFonts w:ascii="Times New Roman" w:hAnsi="Times New Roman"/>
          <w:i/>
          <w:sz w:val="24"/>
          <w:szCs w:val="24"/>
        </w:rPr>
        <w:t xml:space="preserve"> balsojumā nepiedalās pildot likumā „Par interešu konflikta novēršanu valsts un pašvaldību</w:t>
      </w:r>
      <w:r w:rsidR="00AA6DB2" w:rsidRPr="001A5651">
        <w:rPr>
          <w:rFonts w:ascii="Times New Roman" w:hAnsi="Times New Roman"/>
          <w:i/>
          <w:sz w:val="24"/>
          <w:szCs w:val="24"/>
        </w:rPr>
        <w:t xml:space="preserve"> amatpersonu darbā” paredzētos lēmumu pieņemšanas ierobežojumus</w:t>
      </w:r>
      <w:r w:rsidR="00AA6DB2">
        <w:rPr>
          <w:rFonts w:ascii="Times New Roman" w:hAnsi="Times New Roman"/>
          <w:i/>
          <w:sz w:val="24"/>
          <w:szCs w:val="24"/>
        </w:rPr>
        <w:t>,</w:t>
      </w:r>
    </w:p>
    <w:p w:rsidR="00041D19" w:rsidRDefault="00041D19" w:rsidP="00763950">
      <w:pPr>
        <w:spacing w:after="0" w:line="240" w:lineRule="auto"/>
        <w:jc w:val="both"/>
        <w:rPr>
          <w:rFonts w:ascii="Times New Roman" w:hAnsi="Times New Roman"/>
          <w:sz w:val="24"/>
          <w:szCs w:val="24"/>
        </w:rPr>
      </w:pPr>
      <w:r w:rsidRPr="00A40B13">
        <w:rPr>
          <w:rFonts w:ascii="Times New Roman" w:hAnsi="Times New Roman"/>
          <w:b/>
          <w:sz w:val="24"/>
          <w:szCs w:val="24"/>
        </w:rPr>
        <w:t>nolemj</w:t>
      </w:r>
      <w:r>
        <w:rPr>
          <w:rFonts w:ascii="Times New Roman" w:hAnsi="Times New Roman"/>
          <w:b/>
          <w:sz w:val="24"/>
          <w:szCs w:val="24"/>
        </w:rPr>
        <w:t xml:space="preserve">: </w:t>
      </w:r>
      <w:r>
        <w:rPr>
          <w:rFonts w:ascii="Times New Roman" w:hAnsi="Times New Roman"/>
          <w:sz w:val="24"/>
          <w:szCs w:val="24"/>
        </w:rPr>
        <w:t>a</w:t>
      </w:r>
      <w:r w:rsidRPr="00410D38">
        <w:rPr>
          <w:rFonts w:ascii="Times New Roman" w:hAnsi="Times New Roman"/>
          <w:sz w:val="24"/>
          <w:szCs w:val="24"/>
        </w:rPr>
        <w:t>tļaut deputātei Inesei Mētriņai ar 2014.gada 20.janvāri veikt deputāta pienākumus sabiedriskā kārtā, bez atalgojuma vai jebkādas citas m</w:t>
      </w:r>
      <w:r w:rsidR="00AA6DB2">
        <w:rPr>
          <w:rFonts w:ascii="Times New Roman" w:hAnsi="Times New Roman"/>
          <w:sz w:val="24"/>
          <w:szCs w:val="24"/>
        </w:rPr>
        <w:t>ateriālās atlīdzības saņemšanas (lēmums Nr.48</w:t>
      </w:r>
      <w:r w:rsidR="00AA6DB2" w:rsidRPr="00A40B13">
        <w:rPr>
          <w:rFonts w:ascii="Times New Roman" w:hAnsi="Times New Roman"/>
          <w:sz w:val="24"/>
          <w:szCs w:val="24"/>
        </w:rPr>
        <w:t xml:space="preserve"> pievienots sēdes protokolam uz 1lp.).</w:t>
      </w:r>
    </w:p>
    <w:p w:rsidR="00AA6DB2" w:rsidRDefault="00AA6DB2" w:rsidP="00F5426B">
      <w:pPr>
        <w:spacing w:after="0" w:line="240" w:lineRule="auto"/>
        <w:rPr>
          <w:rStyle w:val="issuereviewed1"/>
          <w:rFonts w:ascii="Times New Roman" w:hAnsi="Times New Roman"/>
          <w:color w:val="auto"/>
          <w:sz w:val="24"/>
          <w:szCs w:val="24"/>
        </w:rPr>
      </w:pPr>
    </w:p>
    <w:p w:rsidR="00AA6DB2" w:rsidRPr="00AA6DB2" w:rsidRDefault="00763950" w:rsidP="00AA6DB2">
      <w:pPr>
        <w:spacing w:after="0" w:line="240" w:lineRule="auto"/>
        <w:jc w:val="center"/>
        <w:rPr>
          <w:rStyle w:val="issuereviewed1"/>
          <w:rFonts w:ascii="Times New Roman" w:hAnsi="Times New Roman"/>
          <w:color w:val="auto"/>
          <w:sz w:val="24"/>
          <w:szCs w:val="24"/>
        </w:rPr>
      </w:pPr>
      <w:r w:rsidRPr="00AA6DB2">
        <w:rPr>
          <w:rStyle w:val="issuereviewed1"/>
          <w:rFonts w:ascii="Times New Roman" w:hAnsi="Times New Roman"/>
          <w:color w:val="auto"/>
          <w:sz w:val="24"/>
          <w:szCs w:val="24"/>
        </w:rPr>
        <w:t xml:space="preserve">49. </w:t>
      </w:r>
      <w:r w:rsidR="00AA6DB2" w:rsidRPr="00AA6DB2">
        <w:rPr>
          <w:rStyle w:val="issuereviewed1"/>
          <w:rFonts w:ascii="Times New Roman" w:hAnsi="Times New Roman"/>
          <w:color w:val="auto"/>
          <w:sz w:val="24"/>
          <w:szCs w:val="24"/>
        </w:rPr>
        <w:t>#</w:t>
      </w:r>
    </w:p>
    <w:p w:rsidR="00763950" w:rsidRPr="00AA6DB2" w:rsidRDefault="00763950" w:rsidP="00AA6DB2">
      <w:pPr>
        <w:spacing w:after="0" w:line="240" w:lineRule="auto"/>
        <w:jc w:val="center"/>
        <w:rPr>
          <w:rFonts w:ascii="Times New Roman" w:hAnsi="Times New Roman"/>
          <w:sz w:val="24"/>
          <w:szCs w:val="24"/>
          <w:u w:val="single"/>
        </w:rPr>
      </w:pPr>
      <w:r w:rsidRPr="00AA6DB2">
        <w:rPr>
          <w:rStyle w:val="issuereviewed1"/>
          <w:rFonts w:ascii="Times New Roman" w:hAnsi="Times New Roman"/>
          <w:b w:val="0"/>
          <w:color w:val="auto"/>
          <w:sz w:val="24"/>
          <w:szCs w:val="24"/>
          <w:u w:val="single"/>
        </w:rPr>
        <w:t>Par zemes īpašuma sadalīšanu un nosaukuma piešķiršanu</w:t>
      </w:r>
    </w:p>
    <w:p w:rsidR="00AA6DB2" w:rsidRDefault="00AA6DB2" w:rsidP="00AA6DB2">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AA6DB2" w:rsidRPr="00041D19" w:rsidRDefault="00AA6DB2" w:rsidP="00AA6DB2">
      <w:pPr>
        <w:spacing w:after="0" w:line="240" w:lineRule="auto"/>
        <w:jc w:val="center"/>
        <w:rPr>
          <w:rFonts w:ascii="Times New Roman" w:hAnsi="Times New Roman"/>
          <w:sz w:val="24"/>
          <w:szCs w:val="24"/>
          <w:u w:val="single"/>
        </w:rPr>
      </w:pPr>
    </w:p>
    <w:p w:rsidR="00AA6DB2" w:rsidRPr="001245E5" w:rsidRDefault="00AA6DB2" w:rsidP="00AA6DB2">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AA6DB2" w:rsidRPr="001245E5" w:rsidRDefault="00AA6DB2" w:rsidP="00AA6DB2">
      <w:pPr>
        <w:spacing w:after="0" w:line="240" w:lineRule="auto"/>
        <w:rPr>
          <w:rFonts w:ascii="Times New Roman" w:hAnsi="Times New Roman"/>
          <w:sz w:val="24"/>
          <w:szCs w:val="24"/>
        </w:rPr>
      </w:pPr>
      <w:r w:rsidRPr="001245E5">
        <w:rPr>
          <w:rFonts w:ascii="Times New Roman" w:hAnsi="Times New Roman"/>
          <w:b/>
          <w:sz w:val="24"/>
          <w:szCs w:val="24"/>
        </w:rPr>
        <w:t xml:space="preserve">pret – </w:t>
      </w:r>
      <w:r w:rsidRPr="001245E5">
        <w:rPr>
          <w:rFonts w:ascii="Times New Roman" w:hAnsi="Times New Roman"/>
          <w:sz w:val="24"/>
          <w:szCs w:val="24"/>
        </w:rPr>
        <w:t>nav,</w:t>
      </w:r>
    </w:p>
    <w:p w:rsidR="00AA6DB2" w:rsidRPr="001245E5" w:rsidRDefault="00AA6DB2" w:rsidP="00AA6DB2">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AA6DB2" w:rsidRDefault="00AA6DB2" w:rsidP="00AA6DB2">
      <w:pPr>
        <w:spacing w:after="0" w:line="240" w:lineRule="auto"/>
        <w:jc w:val="both"/>
        <w:rPr>
          <w:rFonts w:ascii="Times New Roman" w:hAnsi="Times New Roman"/>
          <w:sz w:val="24"/>
          <w:szCs w:val="24"/>
        </w:rPr>
      </w:pPr>
      <w:r w:rsidRPr="00A40B13">
        <w:rPr>
          <w:rFonts w:ascii="Times New Roman" w:hAnsi="Times New Roman"/>
          <w:b/>
          <w:sz w:val="24"/>
          <w:szCs w:val="24"/>
        </w:rPr>
        <w:t>nolemj</w:t>
      </w:r>
      <w:r>
        <w:rPr>
          <w:rFonts w:ascii="Times New Roman" w:hAnsi="Times New Roman"/>
          <w:b/>
          <w:sz w:val="24"/>
          <w:szCs w:val="24"/>
        </w:rPr>
        <w:t xml:space="preserve">: </w:t>
      </w:r>
      <w:r>
        <w:rPr>
          <w:rFonts w:ascii="Times New Roman" w:hAnsi="Times New Roman"/>
          <w:sz w:val="24"/>
          <w:szCs w:val="24"/>
        </w:rPr>
        <w:t>p</w:t>
      </w:r>
      <w:r w:rsidRPr="000755B3">
        <w:rPr>
          <w:rFonts w:ascii="Times New Roman" w:hAnsi="Times New Roman"/>
          <w:sz w:val="24"/>
          <w:szCs w:val="24"/>
        </w:rPr>
        <w:t>iekrist atdalīt no  Braslavas   pagasta  zemes īpašuma „</w:t>
      </w:r>
      <w:proofErr w:type="spellStart"/>
      <w:r w:rsidRPr="000755B3">
        <w:rPr>
          <w:rFonts w:ascii="Times New Roman" w:hAnsi="Times New Roman"/>
          <w:sz w:val="24"/>
          <w:szCs w:val="24"/>
        </w:rPr>
        <w:t>Skāpas</w:t>
      </w:r>
      <w:proofErr w:type="spellEnd"/>
      <w:r w:rsidRPr="000755B3">
        <w:rPr>
          <w:rFonts w:ascii="Times New Roman" w:hAnsi="Times New Roman"/>
          <w:sz w:val="24"/>
          <w:szCs w:val="24"/>
        </w:rPr>
        <w:t>” zemes vienību ar kadastra apzīmējumiem 664</w:t>
      </w:r>
      <w:r>
        <w:rPr>
          <w:rFonts w:ascii="Times New Roman" w:hAnsi="Times New Roman"/>
          <w:sz w:val="24"/>
          <w:szCs w:val="24"/>
        </w:rPr>
        <w:t>4 003 0090,  platība  24.1 ha (lēmums Nr.49</w:t>
      </w:r>
      <w:r w:rsidRPr="00A40B13">
        <w:rPr>
          <w:rFonts w:ascii="Times New Roman" w:hAnsi="Times New Roman"/>
          <w:sz w:val="24"/>
          <w:szCs w:val="24"/>
        </w:rPr>
        <w:t xml:space="preserve"> pievienots sēdes protokolam uz 1lp.).</w:t>
      </w:r>
    </w:p>
    <w:p w:rsidR="00AA6DB2" w:rsidRPr="001C65E2" w:rsidRDefault="00AA6DB2" w:rsidP="00763950">
      <w:pPr>
        <w:spacing w:after="0" w:line="240" w:lineRule="auto"/>
        <w:jc w:val="both"/>
        <w:rPr>
          <w:rFonts w:ascii="Times New Roman" w:hAnsi="Times New Roman"/>
          <w:sz w:val="24"/>
          <w:szCs w:val="24"/>
        </w:rPr>
      </w:pPr>
    </w:p>
    <w:p w:rsidR="00AA6DB2" w:rsidRPr="00AA6DB2" w:rsidRDefault="00763950" w:rsidP="00AA6DB2">
      <w:pPr>
        <w:spacing w:after="0" w:line="240" w:lineRule="auto"/>
        <w:jc w:val="center"/>
        <w:rPr>
          <w:rStyle w:val="issuereviewed1"/>
          <w:rFonts w:ascii="Times New Roman" w:hAnsi="Times New Roman"/>
          <w:color w:val="auto"/>
          <w:sz w:val="24"/>
          <w:szCs w:val="24"/>
        </w:rPr>
      </w:pPr>
      <w:r w:rsidRPr="00AA6DB2">
        <w:rPr>
          <w:rStyle w:val="issuereviewed1"/>
          <w:rFonts w:ascii="Times New Roman" w:hAnsi="Times New Roman"/>
          <w:color w:val="auto"/>
          <w:sz w:val="24"/>
          <w:szCs w:val="24"/>
        </w:rPr>
        <w:t>50.</w:t>
      </w:r>
      <w:r w:rsidR="00AA6DB2" w:rsidRPr="00AA6DB2">
        <w:rPr>
          <w:rStyle w:val="issuereviewed1"/>
          <w:rFonts w:ascii="Times New Roman" w:hAnsi="Times New Roman"/>
          <w:color w:val="auto"/>
          <w:sz w:val="24"/>
          <w:szCs w:val="24"/>
        </w:rPr>
        <w:t>#</w:t>
      </w:r>
    </w:p>
    <w:p w:rsidR="00763950" w:rsidRPr="00AA6DB2" w:rsidRDefault="00763950" w:rsidP="00AA6DB2">
      <w:pPr>
        <w:spacing w:after="0" w:line="240" w:lineRule="auto"/>
        <w:jc w:val="center"/>
        <w:rPr>
          <w:rFonts w:ascii="Times New Roman" w:hAnsi="Times New Roman"/>
          <w:sz w:val="24"/>
          <w:szCs w:val="24"/>
          <w:u w:val="single"/>
        </w:rPr>
      </w:pPr>
      <w:r w:rsidRPr="00AA6DB2">
        <w:rPr>
          <w:rStyle w:val="issuereviewed1"/>
          <w:rFonts w:ascii="Times New Roman" w:hAnsi="Times New Roman"/>
          <w:b w:val="0"/>
          <w:color w:val="auto"/>
          <w:sz w:val="24"/>
          <w:szCs w:val="24"/>
          <w:u w:val="single"/>
        </w:rPr>
        <w:t>Par dalību biedrības dibināšanā</w:t>
      </w:r>
    </w:p>
    <w:p w:rsidR="00AA6DB2" w:rsidRDefault="00AA6DB2" w:rsidP="00AA6DB2">
      <w:pPr>
        <w:spacing w:after="0" w:line="240" w:lineRule="auto"/>
        <w:jc w:val="center"/>
        <w:rPr>
          <w:rFonts w:ascii="Times New Roman" w:hAnsi="Times New Roman"/>
          <w:sz w:val="24"/>
          <w:szCs w:val="24"/>
        </w:rPr>
      </w:pPr>
      <w:r w:rsidRPr="00A31B3F">
        <w:rPr>
          <w:rFonts w:ascii="Times New Roman" w:hAnsi="Times New Roman"/>
          <w:sz w:val="24"/>
          <w:szCs w:val="24"/>
        </w:rPr>
        <w:t>(z</w:t>
      </w:r>
      <w:r>
        <w:rPr>
          <w:rFonts w:ascii="Times New Roman" w:hAnsi="Times New Roman"/>
          <w:sz w:val="24"/>
          <w:szCs w:val="24"/>
        </w:rPr>
        <w:t>iņo: V.Bārda)</w:t>
      </w:r>
    </w:p>
    <w:p w:rsidR="00763950" w:rsidRPr="00AA6DB2" w:rsidRDefault="00763950" w:rsidP="00AA6DB2">
      <w:pPr>
        <w:spacing w:after="0" w:line="240" w:lineRule="auto"/>
        <w:ind w:firstLine="720"/>
        <w:jc w:val="center"/>
        <w:rPr>
          <w:rFonts w:ascii="Times New Roman" w:hAnsi="Times New Roman"/>
          <w:sz w:val="24"/>
          <w:szCs w:val="24"/>
          <w:u w:val="single"/>
        </w:rPr>
      </w:pPr>
    </w:p>
    <w:p w:rsidR="00AA6DB2" w:rsidRPr="001245E5" w:rsidRDefault="00AA6DB2" w:rsidP="00AA6DB2">
      <w:pPr>
        <w:spacing w:after="0" w:line="240" w:lineRule="auto"/>
        <w:rPr>
          <w:rFonts w:ascii="Times New Roman" w:hAnsi="Times New Roman"/>
          <w:sz w:val="24"/>
          <w:szCs w:val="24"/>
        </w:rPr>
      </w:pPr>
      <w:r w:rsidRPr="001245E5">
        <w:rPr>
          <w:rFonts w:ascii="Times New Roman" w:hAnsi="Times New Roman"/>
          <w:sz w:val="24"/>
          <w:szCs w:val="24"/>
        </w:rPr>
        <w:t xml:space="preserve">Dome, atklāti balsojot: </w:t>
      </w:r>
      <w:r w:rsidRPr="001245E5">
        <w:rPr>
          <w:rFonts w:ascii="Times New Roman" w:hAnsi="Times New Roman"/>
          <w:b/>
          <w:sz w:val="24"/>
          <w:szCs w:val="24"/>
        </w:rPr>
        <w:t>par</w:t>
      </w:r>
      <w:r>
        <w:rPr>
          <w:rFonts w:ascii="Times New Roman" w:hAnsi="Times New Roman"/>
          <w:sz w:val="24"/>
          <w:szCs w:val="24"/>
        </w:rPr>
        <w:t xml:space="preserve"> 13 </w:t>
      </w:r>
      <w:r w:rsidRPr="001245E5">
        <w:rPr>
          <w:rFonts w:ascii="Times New Roman" w:hAnsi="Times New Roman"/>
          <w:sz w:val="24"/>
          <w:szCs w:val="24"/>
        </w:rPr>
        <w:t>deputāti – Valdis Bārda,</w:t>
      </w:r>
      <w:r>
        <w:rPr>
          <w:rFonts w:ascii="Times New Roman" w:hAnsi="Times New Roman"/>
          <w:sz w:val="24"/>
          <w:szCs w:val="24"/>
        </w:rPr>
        <w:t xml:space="preserve"> Aivars Auseklis, </w:t>
      </w:r>
      <w:r w:rsidRPr="001245E5">
        <w:rPr>
          <w:rFonts w:ascii="Times New Roman" w:hAnsi="Times New Roman"/>
          <w:sz w:val="24"/>
          <w:szCs w:val="24"/>
        </w:rPr>
        <w:t xml:space="preserve"> Dace </w:t>
      </w:r>
      <w:proofErr w:type="spellStart"/>
      <w:r w:rsidRPr="001245E5">
        <w:rPr>
          <w:rFonts w:ascii="Times New Roman" w:hAnsi="Times New Roman"/>
          <w:sz w:val="24"/>
          <w:szCs w:val="24"/>
        </w:rPr>
        <w:t>Vilne</w:t>
      </w:r>
      <w:proofErr w:type="spellEnd"/>
      <w:r w:rsidRPr="001245E5">
        <w:rPr>
          <w:rFonts w:ascii="Times New Roman" w:hAnsi="Times New Roman"/>
          <w:sz w:val="24"/>
          <w:szCs w:val="24"/>
        </w:rPr>
        <w:t xml:space="preserve">, Valdis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Modris </w:t>
      </w:r>
      <w:proofErr w:type="spellStart"/>
      <w:r w:rsidRPr="001245E5">
        <w:rPr>
          <w:rFonts w:ascii="Times New Roman" w:hAnsi="Times New Roman"/>
          <w:sz w:val="24"/>
          <w:szCs w:val="24"/>
        </w:rPr>
        <w:t>Minalto</w:t>
      </w:r>
      <w:proofErr w:type="spellEnd"/>
      <w:r w:rsidRPr="001245E5">
        <w:rPr>
          <w:rFonts w:ascii="Times New Roman" w:hAnsi="Times New Roman"/>
          <w:sz w:val="24"/>
          <w:szCs w:val="24"/>
        </w:rPr>
        <w:t xml:space="preserve">, Inese Mētriņa, Baiba </w:t>
      </w:r>
      <w:proofErr w:type="spellStart"/>
      <w:r w:rsidRPr="001245E5">
        <w:rPr>
          <w:rFonts w:ascii="Times New Roman" w:hAnsi="Times New Roman"/>
          <w:sz w:val="24"/>
          <w:szCs w:val="24"/>
        </w:rPr>
        <w:t>Siktāre</w:t>
      </w:r>
      <w:proofErr w:type="spellEnd"/>
      <w:r w:rsidRPr="001245E5">
        <w:rPr>
          <w:rFonts w:ascii="Times New Roman" w:hAnsi="Times New Roman"/>
          <w:sz w:val="24"/>
          <w:szCs w:val="24"/>
        </w:rPr>
        <w:t xml:space="preserve">,  Māris </w:t>
      </w:r>
      <w:proofErr w:type="spellStart"/>
      <w:r w:rsidRPr="001245E5">
        <w:rPr>
          <w:rFonts w:ascii="Times New Roman" w:hAnsi="Times New Roman"/>
          <w:sz w:val="24"/>
          <w:szCs w:val="24"/>
        </w:rPr>
        <w:t>Možvillo</w:t>
      </w:r>
      <w:proofErr w:type="spellEnd"/>
      <w:r w:rsidRPr="001245E5">
        <w:rPr>
          <w:rFonts w:ascii="Times New Roman" w:hAnsi="Times New Roman"/>
          <w:sz w:val="24"/>
          <w:szCs w:val="24"/>
        </w:rPr>
        <w:t xml:space="preserve">, Inga Mauriņa- </w:t>
      </w:r>
      <w:proofErr w:type="spellStart"/>
      <w:r w:rsidRPr="001245E5">
        <w:rPr>
          <w:rFonts w:ascii="Times New Roman" w:hAnsi="Times New Roman"/>
          <w:sz w:val="24"/>
          <w:szCs w:val="24"/>
        </w:rPr>
        <w:t>Kaļva</w:t>
      </w:r>
      <w:proofErr w:type="spellEnd"/>
      <w:r w:rsidRPr="001245E5">
        <w:rPr>
          <w:rFonts w:ascii="Times New Roman" w:hAnsi="Times New Roman"/>
          <w:sz w:val="24"/>
          <w:szCs w:val="24"/>
        </w:rPr>
        <w:t>, Ilga Šmite,</w:t>
      </w:r>
      <w:r>
        <w:rPr>
          <w:rFonts w:ascii="Times New Roman" w:hAnsi="Times New Roman"/>
          <w:sz w:val="24"/>
          <w:szCs w:val="24"/>
        </w:rPr>
        <w:t xml:space="preserve"> Agris Rubenis, </w:t>
      </w:r>
      <w:r w:rsidRPr="001245E5">
        <w:rPr>
          <w:rFonts w:ascii="Times New Roman" w:hAnsi="Times New Roman"/>
          <w:sz w:val="24"/>
          <w:szCs w:val="24"/>
        </w:rPr>
        <w:t xml:space="preserve"> Gundars Karlsons, Inese Bite,</w:t>
      </w:r>
    </w:p>
    <w:p w:rsidR="00AA6DB2" w:rsidRPr="001245E5" w:rsidRDefault="00AA6DB2" w:rsidP="00AA6DB2">
      <w:pPr>
        <w:spacing w:after="0" w:line="240" w:lineRule="auto"/>
        <w:rPr>
          <w:rFonts w:ascii="Times New Roman" w:hAnsi="Times New Roman"/>
          <w:sz w:val="24"/>
          <w:szCs w:val="24"/>
        </w:rPr>
      </w:pPr>
      <w:r w:rsidRPr="001245E5">
        <w:rPr>
          <w:rFonts w:ascii="Times New Roman" w:hAnsi="Times New Roman"/>
          <w:b/>
          <w:sz w:val="24"/>
          <w:szCs w:val="24"/>
        </w:rPr>
        <w:lastRenderedPageBreak/>
        <w:t xml:space="preserve">pret – </w:t>
      </w:r>
      <w:r w:rsidRPr="001245E5">
        <w:rPr>
          <w:rFonts w:ascii="Times New Roman" w:hAnsi="Times New Roman"/>
          <w:sz w:val="24"/>
          <w:szCs w:val="24"/>
        </w:rPr>
        <w:t>nav,</w:t>
      </w:r>
    </w:p>
    <w:p w:rsidR="00AA6DB2" w:rsidRPr="001245E5" w:rsidRDefault="00AA6DB2" w:rsidP="00AA6DB2">
      <w:pPr>
        <w:spacing w:after="0" w:line="240" w:lineRule="auto"/>
        <w:rPr>
          <w:rFonts w:ascii="Times New Roman" w:hAnsi="Times New Roman"/>
          <w:sz w:val="24"/>
          <w:szCs w:val="24"/>
        </w:rPr>
      </w:pPr>
      <w:r w:rsidRPr="001245E5">
        <w:rPr>
          <w:rFonts w:ascii="Times New Roman" w:hAnsi="Times New Roman"/>
          <w:b/>
          <w:sz w:val="24"/>
          <w:szCs w:val="24"/>
        </w:rPr>
        <w:t xml:space="preserve">atturas </w:t>
      </w:r>
      <w:r w:rsidRPr="001245E5">
        <w:rPr>
          <w:rFonts w:ascii="Times New Roman" w:hAnsi="Times New Roman"/>
          <w:sz w:val="24"/>
          <w:szCs w:val="24"/>
        </w:rPr>
        <w:t>- nav,</w:t>
      </w:r>
    </w:p>
    <w:p w:rsidR="00AA6DB2" w:rsidRDefault="00AA6DB2" w:rsidP="00AA6DB2">
      <w:pPr>
        <w:spacing w:after="0" w:line="240" w:lineRule="auto"/>
        <w:jc w:val="both"/>
        <w:rPr>
          <w:rFonts w:ascii="Times New Roman" w:hAnsi="Times New Roman"/>
          <w:sz w:val="24"/>
          <w:szCs w:val="24"/>
        </w:rPr>
      </w:pPr>
      <w:r w:rsidRPr="00A40B13">
        <w:rPr>
          <w:rFonts w:ascii="Times New Roman" w:hAnsi="Times New Roman"/>
          <w:b/>
          <w:sz w:val="24"/>
          <w:szCs w:val="24"/>
        </w:rPr>
        <w:t>nolemj</w:t>
      </w:r>
      <w:r>
        <w:rPr>
          <w:rFonts w:ascii="Times New Roman" w:hAnsi="Times New Roman"/>
          <w:b/>
          <w:sz w:val="24"/>
          <w:szCs w:val="24"/>
        </w:rPr>
        <w:t xml:space="preserve">: </w:t>
      </w:r>
      <w:r>
        <w:rPr>
          <w:rFonts w:ascii="Times New Roman" w:hAnsi="Times New Roman" w:cs="Arial Unicode MS"/>
          <w:sz w:val="24"/>
          <w:szCs w:val="24"/>
          <w:lang w:bidi="lo-LA"/>
        </w:rPr>
        <w:t>Alojas novada pašvaldībai piedalīties biedrības „Vidzemes Futbola centrs”  dibināšanā un būt par biedrības dibinātāju (</w:t>
      </w:r>
      <w:r>
        <w:rPr>
          <w:rFonts w:ascii="Times New Roman" w:hAnsi="Times New Roman"/>
          <w:sz w:val="24"/>
          <w:szCs w:val="24"/>
        </w:rPr>
        <w:t>lēmums Nr.50</w:t>
      </w:r>
      <w:r w:rsidRPr="00A40B13">
        <w:rPr>
          <w:rFonts w:ascii="Times New Roman" w:hAnsi="Times New Roman"/>
          <w:sz w:val="24"/>
          <w:szCs w:val="24"/>
        </w:rPr>
        <w:t xml:space="preserve"> pievienots sēdes protokolam uz 1lp.).</w:t>
      </w:r>
    </w:p>
    <w:p w:rsidR="00AA6DB2" w:rsidRPr="000755B3" w:rsidRDefault="00AA6DB2" w:rsidP="00AA6DB2">
      <w:pPr>
        <w:spacing w:after="0" w:line="240" w:lineRule="auto"/>
        <w:jc w:val="both"/>
        <w:rPr>
          <w:rFonts w:ascii="Times New Roman" w:hAnsi="Times New Roman"/>
          <w:sz w:val="24"/>
          <w:szCs w:val="24"/>
        </w:rPr>
      </w:pPr>
    </w:p>
    <w:p w:rsidR="00AA6DB2" w:rsidRDefault="00AA6DB2" w:rsidP="00AA6DB2">
      <w:pPr>
        <w:spacing w:after="120" w:line="240" w:lineRule="auto"/>
        <w:jc w:val="both"/>
        <w:rPr>
          <w:rFonts w:ascii="Times New Roman" w:hAnsi="Times New Roman" w:cs="Arial Unicode MS"/>
          <w:sz w:val="24"/>
          <w:szCs w:val="24"/>
          <w:lang w:bidi="lo-LA"/>
        </w:rPr>
      </w:pPr>
    </w:p>
    <w:p w:rsidR="00763950" w:rsidRDefault="00763950" w:rsidP="00AA6DB2">
      <w:pPr>
        <w:spacing w:after="0" w:line="240" w:lineRule="auto"/>
        <w:jc w:val="both"/>
        <w:rPr>
          <w:rFonts w:ascii="Times New Roman" w:hAnsi="Times New Roman"/>
          <w:sz w:val="24"/>
          <w:szCs w:val="24"/>
        </w:rPr>
      </w:pPr>
    </w:p>
    <w:p w:rsidR="00F3476A" w:rsidRPr="00F3476A" w:rsidRDefault="00F3476A" w:rsidP="00F3476A">
      <w:pPr>
        <w:rPr>
          <w:rFonts w:ascii="Times New Roman" w:hAnsi="Times New Roman"/>
          <w:sz w:val="24"/>
          <w:szCs w:val="24"/>
        </w:rPr>
      </w:pPr>
      <w:r>
        <w:rPr>
          <w:rFonts w:ascii="Times New Roman" w:hAnsi="Times New Roman"/>
          <w:sz w:val="24"/>
          <w:szCs w:val="24"/>
        </w:rPr>
        <w:t>Domes sēde slēgta plkst.12</w:t>
      </w:r>
      <w:r w:rsidRPr="00F3476A">
        <w:rPr>
          <w:rFonts w:ascii="Times New Roman" w:hAnsi="Times New Roman"/>
          <w:sz w:val="24"/>
          <w:szCs w:val="24"/>
        </w:rPr>
        <w:t>:</w:t>
      </w:r>
      <w:r>
        <w:rPr>
          <w:rFonts w:ascii="Times New Roman" w:hAnsi="Times New Roman"/>
          <w:sz w:val="24"/>
          <w:szCs w:val="24"/>
        </w:rPr>
        <w:t>00</w:t>
      </w:r>
    </w:p>
    <w:p w:rsidR="00F3476A" w:rsidRPr="00F3476A" w:rsidRDefault="00F3476A" w:rsidP="00F3476A">
      <w:pPr>
        <w:rPr>
          <w:rFonts w:ascii="Times New Roman" w:hAnsi="Times New Roman"/>
          <w:sz w:val="24"/>
          <w:szCs w:val="24"/>
        </w:rPr>
      </w:pPr>
    </w:p>
    <w:p w:rsidR="00F3476A" w:rsidRPr="00F3476A" w:rsidRDefault="00F3476A" w:rsidP="00F3476A">
      <w:pPr>
        <w:ind w:firstLine="720"/>
        <w:rPr>
          <w:rFonts w:ascii="Times New Roman" w:hAnsi="Times New Roman"/>
          <w:sz w:val="24"/>
          <w:szCs w:val="24"/>
        </w:rPr>
      </w:pPr>
      <w:r w:rsidRPr="00F3476A">
        <w:rPr>
          <w:rFonts w:ascii="Times New Roman" w:hAnsi="Times New Roman"/>
          <w:sz w:val="24"/>
          <w:szCs w:val="24"/>
        </w:rPr>
        <w:t xml:space="preserve">Sēdes vadītājs  domes priekšsēdētājs </w:t>
      </w:r>
      <w:r w:rsidRPr="00F3476A">
        <w:rPr>
          <w:rFonts w:ascii="Times New Roman" w:hAnsi="Times New Roman"/>
          <w:sz w:val="24"/>
          <w:szCs w:val="24"/>
        </w:rPr>
        <w:tab/>
      </w:r>
      <w:r w:rsidRPr="00F3476A">
        <w:rPr>
          <w:rFonts w:ascii="Times New Roman" w:hAnsi="Times New Roman"/>
          <w:sz w:val="24"/>
          <w:szCs w:val="24"/>
        </w:rPr>
        <w:tab/>
      </w:r>
      <w:r w:rsidRPr="00F3476A">
        <w:rPr>
          <w:rFonts w:ascii="Times New Roman" w:hAnsi="Times New Roman"/>
          <w:sz w:val="24"/>
          <w:szCs w:val="24"/>
        </w:rPr>
        <w:tab/>
      </w:r>
      <w:r w:rsidRPr="00F3476A">
        <w:rPr>
          <w:rFonts w:ascii="Times New Roman" w:hAnsi="Times New Roman"/>
          <w:sz w:val="24"/>
          <w:szCs w:val="24"/>
        </w:rPr>
        <w:tab/>
        <w:t>Valdis Bārda</w:t>
      </w:r>
    </w:p>
    <w:p w:rsidR="00F3476A" w:rsidRPr="00F3476A" w:rsidRDefault="00F3476A" w:rsidP="00F3476A">
      <w:pPr>
        <w:rPr>
          <w:rFonts w:ascii="Times New Roman" w:hAnsi="Times New Roman"/>
          <w:sz w:val="24"/>
          <w:szCs w:val="24"/>
        </w:rPr>
      </w:pPr>
    </w:p>
    <w:p w:rsidR="00F3476A" w:rsidRPr="00F3476A" w:rsidRDefault="00F3476A" w:rsidP="00F3476A">
      <w:pPr>
        <w:spacing w:after="0" w:line="240" w:lineRule="auto"/>
        <w:rPr>
          <w:rFonts w:ascii="Times New Roman" w:hAnsi="Times New Roman"/>
          <w:sz w:val="24"/>
          <w:szCs w:val="24"/>
        </w:rPr>
      </w:pPr>
    </w:p>
    <w:p w:rsidR="00F3476A" w:rsidRPr="00F3476A" w:rsidRDefault="00F3476A" w:rsidP="00F3476A">
      <w:pPr>
        <w:spacing w:after="0" w:line="240" w:lineRule="auto"/>
        <w:ind w:firstLine="720"/>
        <w:rPr>
          <w:rFonts w:ascii="Times New Roman" w:hAnsi="Times New Roman"/>
          <w:sz w:val="24"/>
          <w:szCs w:val="24"/>
        </w:rPr>
      </w:pPr>
      <w:r w:rsidRPr="00F3476A">
        <w:rPr>
          <w:rFonts w:ascii="Times New Roman" w:hAnsi="Times New Roman"/>
          <w:sz w:val="24"/>
          <w:szCs w:val="24"/>
        </w:rPr>
        <w:t>Sēdi protokolēja kancelejas</w:t>
      </w:r>
    </w:p>
    <w:p w:rsidR="00F3476A" w:rsidRPr="00F3476A" w:rsidRDefault="00F3476A" w:rsidP="00F3476A">
      <w:pPr>
        <w:spacing w:after="0" w:line="240" w:lineRule="auto"/>
        <w:ind w:firstLine="720"/>
        <w:rPr>
          <w:rFonts w:ascii="Times New Roman" w:hAnsi="Times New Roman"/>
          <w:sz w:val="24"/>
          <w:szCs w:val="24"/>
        </w:rPr>
      </w:pPr>
      <w:r w:rsidRPr="00F3476A">
        <w:rPr>
          <w:rFonts w:ascii="Times New Roman" w:hAnsi="Times New Roman"/>
          <w:sz w:val="24"/>
          <w:szCs w:val="24"/>
        </w:rPr>
        <w:t>pārzine</w:t>
      </w:r>
      <w:r w:rsidRPr="00F3476A">
        <w:rPr>
          <w:rFonts w:ascii="Times New Roman" w:hAnsi="Times New Roman"/>
          <w:sz w:val="24"/>
          <w:szCs w:val="24"/>
        </w:rPr>
        <w:tab/>
      </w:r>
      <w:r w:rsidRPr="00F3476A">
        <w:rPr>
          <w:rFonts w:ascii="Times New Roman" w:hAnsi="Times New Roman"/>
          <w:sz w:val="24"/>
          <w:szCs w:val="24"/>
        </w:rPr>
        <w:tab/>
      </w:r>
      <w:r w:rsidRPr="00F3476A">
        <w:rPr>
          <w:rFonts w:ascii="Times New Roman" w:hAnsi="Times New Roman"/>
          <w:sz w:val="24"/>
          <w:szCs w:val="24"/>
        </w:rPr>
        <w:tab/>
      </w:r>
      <w:r w:rsidRPr="00F3476A">
        <w:rPr>
          <w:rFonts w:ascii="Times New Roman" w:hAnsi="Times New Roman"/>
          <w:sz w:val="24"/>
          <w:szCs w:val="24"/>
        </w:rPr>
        <w:tab/>
      </w:r>
      <w:r w:rsidRPr="00F3476A">
        <w:rPr>
          <w:rFonts w:ascii="Times New Roman" w:hAnsi="Times New Roman"/>
          <w:sz w:val="24"/>
          <w:szCs w:val="24"/>
        </w:rPr>
        <w:tab/>
      </w:r>
      <w:r w:rsidRPr="00F3476A">
        <w:rPr>
          <w:rFonts w:ascii="Times New Roman" w:hAnsi="Times New Roman"/>
          <w:sz w:val="24"/>
          <w:szCs w:val="24"/>
        </w:rPr>
        <w:tab/>
      </w:r>
      <w:r w:rsidRPr="00F3476A">
        <w:rPr>
          <w:rFonts w:ascii="Times New Roman" w:hAnsi="Times New Roman"/>
          <w:sz w:val="24"/>
          <w:szCs w:val="24"/>
        </w:rPr>
        <w:tab/>
      </w:r>
      <w:r w:rsidRPr="00F3476A">
        <w:rPr>
          <w:rFonts w:ascii="Times New Roman" w:hAnsi="Times New Roman"/>
          <w:sz w:val="24"/>
          <w:szCs w:val="24"/>
        </w:rPr>
        <w:tab/>
        <w:t xml:space="preserve">Inta </w:t>
      </w:r>
      <w:proofErr w:type="spellStart"/>
      <w:r w:rsidRPr="00F3476A">
        <w:rPr>
          <w:rFonts w:ascii="Times New Roman" w:hAnsi="Times New Roman"/>
          <w:sz w:val="24"/>
          <w:szCs w:val="24"/>
        </w:rPr>
        <w:t>Baronova</w:t>
      </w:r>
      <w:proofErr w:type="spellEnd"/>
    </w:p>
    <w:p w:rsidR="00F3476A" w:rsidRPr="00F3476A" w:rsidRDefault="00F3476A" w:rsidP="00F3476A">
      <w:pPr>
        <w:spacing w:after="0" w:line="240" w:lineRule="auto"/>
        <w:rPr>
          <w:rFonts w:ascii="Times New Roman" w:hAnsi="Times New Roman"/>
          <w:sz w:val="24"/>
          <w:szCs w:val="24"/>
        </w:rPr>
      </w:pPr>
    </w:p>
    <w:p w:rsidR="00F3476A" w:rsidRPr="00F3476A" w:rsidRDefault="00F3476A" w:rsidP="00F3476A">
      <w:pPr>
        <w:spacing w:after="0" w:line="240" w:lineRule="auto"/>
        <w:rPr>
          <w:rFonts w:ascii="Times New Roman" w:hAnsi="Times New Roman"/>
          <w:sz w:val="24"/>
          <w:szCs w:val="24"/>
        </w:rPr>
      </w:pPr>
    </w:p>
    <w:p w:rsidR="00F3476A" w:rsidRPr="00F3476A" w:rsidRDefault="00F3476A" w:rsidP="00F3476A">
      <w:pPr>
        <w:rPr>
          <w:rFonts w:ascii="Times New Roman" w:hAnsi="Times New Roman"/>
          <w:sz w:val="24"/>
          <w:szCs w:val="24"/>
        </w:rPr>
      </w:pPr>
    </w:p>
    <w:p w:rsidR="00F3476A" w:rsidRPr="00F3476A" w:rsidRDefault="00F3476A" w:rsidP="00F3476A">
      <w:pPr>
        <w:rPr>
          <w:rFonts w:ascii="Times New Roman" w:hAnsi="Times New Roman"/>
          <w:b/>
          <w:sz w:val="24"/>
          <w:szCs w:val="24"/>
        </w:rPr>
      </w:pPr>
      <w:r w:rsidRPr="00F3476A">
        <w:rPr>
          <w:rFonts w:ascii="Times New Roman" w:hAnsi="Times New Roman"/>
          <w:sz w:val="24"/>
          <w:szCs w:val="24"/>
        </w:rPr>
        <w:t xml:space="preserve">Domes sēdes protokols parakstīts 2014.gada </w:t>
      </w:r>
      <w:r>
        <w:rPr>
          <w:rFonts w:ascii="Times New Roman" w:hAnsi="Times New Roman"/>
          <w:sz w:val="24"/>
          <w:szCs w:val="24"/>
        </w:rPr>
        <w:t>4</w:t>
      </w:r>
      <w:r w:rsidRPr="00F3476A">
        <w:rPr>
          <w:rFonts w:ascii="Times New Roman" w:hAnsi="Times New Roman"/>
          <w:sz w:val="24"/>
          <w:szCs w:val="24"/>
        </w:rPr>
        <w:t>.</w:t>
      </w:r>
      <w:r>
        <w:rPr>
          <w:rFonts w:ascii="Times New Roman" w:hAnsi="Times New Roman"/>
          <w:sz w:val="24"/>
          <w:szCs w:val="24"/>
        </w:rPr>
        <w:t>februārī</w:t>
      </w:r>
    </w:p>
    <w:p w:rsidR="00F3476A" w:rsidRPr="00F3476A" w:rsidRDefault="00F3476A" w:rsidP="00F3476A">
      <w:pPr>
        <w:rPr>
          <w:rFonts w:ascii="Times New Roman" w:hAnsi="Times New Roman"/>
          <w:sz w:val="24"/>
          <w:szCs w:val="24"/>
        </w:rPr>
      </w:pPr>
    </w:p>
    <w:p w:rsidR="00F3476A" w:rsidRPr="00F3476A" w:rsidRDefault="00F3476A" w:rsidP="00F3476A">
      <w:pPr>
        <w:rPr>
          <w:rFonts w:ascii="Times New Roman" w:hAnsi="Times New Roman"/>
          <w:sz w:val="24"/>
          <w:szCs w:val="24"/>
        </w:rPr>
      </w:pPr>
    </w:p>
    <w:p w:rsidR="00F3476A" w:rsidRPr="00F3476A" w:rsidRDefault="00F3476A" w:rsidP="00F3476A">
      <w:pPr>
        <w:jc w:val="center"/>
        <w:rPr>
          <w:rFonts w:ascii="Times New Roman" w:hAnsi="Times New Roman"/>
          <w:sz w:val="24"/>
          <w:szCs w:val="24"/>
        </w:rPr>
      </w:pPr>
    </w:p>
    <w:p w:rsidR="00F3476A" w:rsidRPr="00F3476A" w:rsidRDefault="00F3476A" w:rsidP="00F3476A">
      <w:pPr>
        <w:jc w:val="center"/>
        <w:rPr>
          <w:rFonts w:ascii="Times New Roman" w:hAnsi="Times New Roman"/>
          <w:sz w:val="24"/>
          <w:szCs w:val="24"/>
        </w:rPr>
      </w:pPr>
    </w:p>
    <w:p w:rsidR="00F3476A" w:rsidRPr="00F3476A" w:rsidRDefault="00F3476A" w:rsidP="00F3476A">
      <w:pPr>
        <w:rPr>
          <w:rFonts w:ascii="Times New Roman" w:hAnsi="Times New Roman"/>
          <w:sz w:val="24"/>
          <w:szCs w:val="24"/>
        </w:rPr>
      </w:pPr>
    </w:p>
    <w:p w:rsidR="00F3476A" w:rsidRDefault="00F3476A" w:rsidP="00F3476A">
      <w:pPr>
        <w:rPr>
          <w:rFonts w:ascii="Times New Roman" w:hAnsi="Times New Roman"/>
          <w:b/>
          <w:sz w:val="24"/>
          <w:szCs w:val="24"/>
        </w:rPr>
      </w:pPr>
    </w:p>
    <w:p w:rsidR="00F3476A" w:rsidRDefault="00F3476A" w:rsidP="00F3476A">
      <w:pPr>
        <w:rPr>
          <w:rFonts w:ascii="Times New Roman" w:hAnsi="Times New Roman"/>
          <w:b/>
          <w:sz w:val="24"/>
          <w:szCs w:val="24"/>
        </w:rPr>
      </w:pPr>
    </w:p>
    <w:p w:rsidR="00F3476A" w:rsidRDefault="00F3476A" w:rsidP="00F3476A">
      <w:pPr>
        <w:rPr>
          <w:rFonts w:ascii="Times New Roman" w:hAnsi="Times New Roman"/>
          <w:b/>
          <w:sz w:val="24"/>
          <w:szCs w:val="24"/>
        </w:rPr>
      </w:pPr>
    </w:p>
    <w:p w:rsidR="00F3476A" w:rsidRDefault="00F3476A" w:rsidP="00F3476A">
      <w:pPr>
        <w:rPr>
          <w:rFonts w:ascii="Times New Roman" w:hAnsi="Times New Roman"/>
          <w:b/>
          <w:sz w:val="24"/>
          <w:szCs w:val="24"/>
        </w:rPr>
      </w:pPr>
    </w:p>
    <w:p w:rsidR="00F3476A" w:rsidRDefault="00F3476A" w:rsidP="00F3476A">
      <w:pPr>
        <w:rPr>
          <w:rFonts w:ascii="Times New Roman" w:hAnsi="Times New Roman"/>
          <w:b/>
          <w:sz w:val="24"/>
          <w:szCs w:val="24"/>
        </w:rPr>
      </w:pPr>
    </w:p>
    <w:p w:rsidR="00F3476A" w:rsidRDefault="00F3476A" w:rsidP="00F3476A">
      <w:pPr>
        <w:rPr>
          <w:rFonts w:ascii="Times New Roman" w:hAnsi="Times New Roman"/>
          <w:b/>
          <w:sz w:val="24"/>
          <w:szCs w:val="24"/>
        </w:rPr>
      </w:pPr>
    </w:p>
    <w:p w:rsidR="00F3476A" w:rsidRDefault="00F3476A" w:rsidP="00F3476A">
      <w:pPr>
        <w:rPr>
          <w:rFonts w:ascii="Times New Roman" w:hAnsi="Times New Roman"/>
          <w:b/>
          <w:sz w:val="24"/>
          <w:szCs w:val="24"/>
        </w:rPr>
      </w:pPr>
    </w:p>
    <w:p w:rsidR="00F3476A" w:rsidRDefault="00F3476A" w:rsidP="00F3476A">
      <w:pPr>
        <w:rPr>
          <w:rFonts w:ascii="Times New Roman" w:hAnsi="Times New Roman"/>
          <w:b/>
          <w:sz w:val="24"/>
          <w:szCs w:val="24"/>
        </w:rPr>
      </w:pPr>
    </w:p>
    <w:p w:rsidR="00F3476A" w:rsidRDefault="00F3476A" w:rsidP="00F3476A">
      <w:pPr>
        <w:rPr>
          <w:rFonts w:ascii="Times New Roman" w:hAnsi="Times New Roman"/>
          <w:b/>
          <w:sz w:val="24"/>
          <w:szCs w:val="24"/>
        </w:rPr>
      </w:pPr>
    </w:p>
    <w:p w:rsidR="00F3476A" w:rsidRPr="00F3476A" w:rsidRDefault="00F3476A" w:rsidP="00F3476A">
      <w:pPr>
        <w:rPr>
          <w:rFonts w:ascii="Times New Roman" w:hAnsi="Times New Roman"/>
          <w:b/>
          <w:sz w:val="24"/>
          <w:szCs w:val="24"/>
        </w:rPr>
      </w:pPr>
    </w:p>
    <w:p w:rsidR="00F3476A" w:rsidRPr="00DD56F4" w:rsidRDefault="00F3476A" w:rsidP="00F3476A">
      <w:pPr>
        <w:jc w:val="center"/>
        <w:rPr>
          <w:rFonts w:ascii="Arial" w:hAnsi="Arial" w:cs="Arial"/>
          <w:b/>
          <w:sz w:val="32"/>
          <w:szCs w:val="32"/>
        </w:rPr>
      </w:pPr>
      <w:r w:rsidRPr="00DD56F4">
        <w:rPr>
          <w:rFonts w:ascii="Arial" w:hAnsi="Arial" w:cs="Arial"/>
          <w:b/>
          <w:sz w:val="32"/>
          <w:szCs w:val="32"/>
        </w:rPr>
        <w:t>Latvijas Republikas ALOJAS novada domes sēdes</w:t>
      </w:r>
    </w:p>
    <w:p w:rsidR="00F3476A" w:rsidRPr="00F3476A" w:rsidRDefault="00F3476A" w:rsidP="00F3476A">
      <w:pPr>
        <w:jc w:val="center"/>
        <w:rPr>
          <w:rFonts w:ascii="Arial" w:hAnsi="Arial" w:cs="Arial"/>
          <w:sz w:val="28"/>
          <w:szCs w:val="28"/>
        </w:rPr>
      </w:pPr>
    </w:p>
    <w:p w:rsidR="00F3476A" w:rsidRPr="00F3476A" w:rsidRDefault="00F3476A" w:rsidP="00F3476A">
      <w:pPr>
        <w:jc w:val="center"/>
        <w:rPr>
          <w:rFonts w:ascii="Arial" w:hAnsi="Arial" w:cs="Arial"/>
          <w:sz w:val="28"/>
          <w:szCs w:val="28"/>
        </w:rPr>
      </w:pPr>
    </w:p>
    <w:p w:rsidR="00F3476A" w:rsidRPr="00F3476A" w:rsidRDefault="00F3476A" w:rsidP="00F3476A">
      <w:pPr>
        <w:jc w:val="center"/>
        <w:rPr>
          <w:rFonts w:ascii="Arial" w:hAnsi="Arial" w:cs="Arial"/>
          <w:sz w:val="28"/>
          <w:szCs w:val="28"/>
        </w:rPr>
      </w:pPr>
    </w:p>
    <w:p w:rsidR="00F3476A" w:rsidRPr="00F3476A" w:rsidRDefault="00F3476A" w:rsidP="00F3476A">
      <w:pPr>
        <w:jc w:val="center"/>
        <w:rPr>
          <w:rFonts w:ascii="Arial" w:hAnsi="Arial" w:cs="Arial"/>
          <w:sz w:val="28"/>
          <w:szCs w:val="28"/>
        </w:rPr>
      </w:pPr>
    </w:p>
    <w:p w:rsidR="00F3476A" w:rsidRPr="00F3476A" w:rsidRDefault="00F3476A" w:rsidP="00F3476A">
      <w:pPr>
        <w:rPr>
          <w:rFonts w:ascii="Arial" w:hAnsi="Arial" w:cs="Arial"/>
          <w:b/>
          <w:sz w:val="28"/>
          <w:szCs w:val="28"/>
        </w:rPr>
      </w:pPr>
    </w:p>
    <w:p w:rsidR="00F3476A" w:rsidRPr="00F3476A" w:rsidRDefault="00F3476A" w:rsidP="00F3476A">
      <w:pPr>
        <w:rPr>
          <w:rFonts w:ascii="Arial" w:hAnsi="Arial" w:cs="Arial"/>
          <w:b/>
          <w:sz w:val="28"/>
          <w:szCs w:val="28"/>
        </w:rPr>
      </w:pPr>
    </w:p>
    <w:p w:rsidR="00F3476A" w:rsidRPr="00F3476A" w:rsidRDefault="00F3476A" w:rsidP="00F3476A">
      <w:pPr>
        <w:rPr>
          <w:rFonts w:ascii="Arial" w:hAnsi="Arial" w:cs="Arial"/>
          <w:b/>
          <w:sz w:val="28"/>
          <w:szCs w:val="28"/>
        </w:rPr>
      </w:pPr>
    </w:p>
    <w:p w:rsidR="00F3476A" w:rsidRPr="00F3476A" w:rsidRDefault="00F3476A" w:rsidP="00F3476A">
      <w:pPr>
        <w:rPr>
          <w:rFonts w:ascii="Arial" w:hAnsi="Arial" w:cs="Arial"/>
          <w:b/>
          <w:sz w:val="28"/>
          <w:szCs w:val="28"/>
        </w:rPr>
      </w:pPr>
    </w:p>
    <w:p w:rsidR="00F3476A" w:rsidRPr="00F3476A" w:rsidRDefault="00F3476A" w:rsidP="00F3476A">
      <w:pPr>
        <w:rPr>
          <w:rFonts w:ascii="Arial" w:hAnsi="Arial" w:cs="Arial"/>
          <w:b/>
          <w:sz w:val="28"/>
          <w:szCs w:val="28"/>
        </w:rPr>
      </w:pPr>
    </w:p>
    <w:p w:rsidR="00F3476A" w:rsidRPr="00DD56F4" w:rsidRDefault="00F3476A" w:rsidP="00F3476A">
      <w:pPr>
        <w:jc w:val="center"/>
        <w:rPr>
          <w:rFonts w:ascii="Arial" w:hAnsi="Arial" w:cs="Arial"/>
          <w:b/>
          <w:sz w:val="32"/>
          <w:szCs w:val="32"/>
        </w:rPr>
      </w:pPr>
      <w:smartTag w:uri="schemas-tilde-lv/tildestengine" w:element="veidnes">
        <w:smartTagPr>
          <w:attr w:name="id" w:val="-1"/>
          <w:attr w:name="baseform" w:val="protokols"/>
          <w:attr w:name="text" w:val="Protokols "/>
        </w:smartTagPr>
        <w:r w:rsidRPr="00DD56F4">
          <w:rPr>
            <w:rFonts w:ascii="Arial" w:hAnsi="Arial" w:cs="Arial"/>
            <w:b/>
            <w:sz w:val="32"/>
            <w:szCs w:val="32"/>
          </w:rPr>
          <w:t>PROTOKOLS</w:t>
        </w:r>
      </w:smartTag>
      <w:r w:rsidRPr="00DD56F4">
        <w:rPr>
          <w:rFonts w:ascii="Arial" w:hAnsi="Arial" w:cs="Arial"/>
          <w:b/>
          <w:sz w:val="32"/>
          <w:szCs w:val="32"/>
        </w:rPr>
        <w:t xml:space="preserve"> Nr. 2</w:t>
      </w:r>
    </w:p>
    <w:p w:rsidR="00F3476A" w:rsidRPr="00F3476A" w:rsidRDefault="00F3476A" w:rsidP="00F3476A">
      <w:pPr>
        <w:jc w:val="center"/>
        <w:rPr>
          <w:rFonts w:ascii="Arial" w:hAnsi="Arial" w:cs="Arial"/>
          <w:b/>
          <w:sz w:val="28"/>
          <w:szCs w:val="28"/>
        </w:rPr>
      </w:pPr>
    </w:p>
    <w:p w:rsidR="00F3476A" w:rsidRPr="00F3476A" w:rsidRDefault="00F3476A" w:rsidP="00F3476A">
      <w:pPr>
        <w:jc w:val="center"/>
        <w:rPr>
          <w:rFonts w:ascii="Arial" w:hAnsi="Arial" w:cs="Arial"/>
          <w:b/>
          <w:sz w:val="28"/>
          <w:szCs w:val="28"/>
        </w:rPr>
      </w:pPr>
    </w:p>
    <w:p w:rsidR="00F3476A" w:rsidRPr="00F3476A" w:rsidRDefault="00F3476A" w:rsidP="00F3476A">
      <w:pPr>
        <w:jc w:val="center"/>
        <w:rPr>
          <w:rFonts w:ascii="Arial" w:hAnsi="Arial" w:cs="Arial"/>
          <w:b/>
          <w:sz w:val="28"/>
          <w:szCs w:val="28"/>
        </w:rPr>
      </w:pPr>
    </w:p>
    <w:p w:rsidR="00F3476A" w:rsidRPr="00F3476A" w:rsidRDefault="00F3476A" w:rsidP="00F3476A">
      <w:pPr>
        <w:jc w:val="center"/>
        <w:rPr>
          <w:rFonts w:ascii="Arial" w:hAnsi="Arial" w:cs="Arial"/>
          <w:b/>
          <w:sz w:val="28"/>
          <w:szCs w:val="28"/>
        </w:rPr>
      </w:pPr>
    </w:p>
    <w:p w:rsidR="00F3476A" w:rsidRPr="00F3476A" w:rsidRDefault="00F3476A" w:rsidP="00F3476A">
      <w:pPr>
        <w:jc w:val="center"/>
        <w:rPr>
          <w:rFonts w:ascii="Arial" w:hAnsi="Arial" w:cs="Arial"/>
          <w:b/>
          <w:sz w:val="28"/>
          <w:szCs w:val="28"/>
        </w:rPr>
      </w:pPr>
    </w:p>
    <w:p w:rsidR="00F3476A" w:rsidRPr="00F3476A" w:rsidRDefault="00F3476A" w:rsidP="00F3476A">
      <w:pPr>
        <w:jc w:val="center"/>
        <w:rPr>
          <w:rFonts w:ascii="Arial" w:hAnsi="Arial" w:cs="Arial"/>
          <w:b/>
          <w:sz w:val="28"/>
          <w:szCs w:val="28"/>
        </w:rPr>
      </w:pPr>
    </w:p>
    <w:p w:rsidR="00F3476A" w:rsidRPr="00F3476A" w:rsidRDefault="00F3476A" w:rsidP="00F3476A">
      <w:pPr>
        <w:rPr>
          <w:rFonts w:ascii="Arial" w:hAnsi="Arial" w:cs="Arial"/>
          <w:b/>
          <w:sz w:val="28"/>
          <w:szCs w:val="28"/>
        </w:rPr>
      </w:pPr>
    </w:p>
    <w:p w:rsidR="00F3476A" w:rsidRPr="00F3476A" w:rsidRDefault="00F3476A" w:rsidP="00F3476A">
      <w:pPr>
        <w:rPr>
          <w:rFonts w:ascii="Arial" w:hAnsi="Arial" w:cs="Arial"/>
          <w:b/>
          <w:sz w:val="28"/>
          <w:szCs w:val="28"/>
        </w:rPr>
      </w:pPr>
    </w:p>
    <w:p w:rsidR="00F3476A" w:rsidRPr="00F3476A" w:rsidRDefault="00F3476A" w:rsidP="00F3476A">
      <w:pPr>
        <w:rPr>
          <w:rFonts w:ascii="Arial" w:hAnsi="Arial" w:cs="Arial"/>
          <w:b/>
          <w:sz w:val="28"/>
          <w:szCs w:val="28"/>
        </w:rPr>
      </w:pPr>
    </w:p>
    <w:p w:rsidR="00F3476A" w:rsidRPr="00F3476A" w:rsidRDefault="00F3476A" w:rsidP="00F3476A">
      <w:pPr>
        <w:rPr>
          <w:rFonts w:ascii="Arial" w:hAnsi="Arial" w:cs="Arial"/>
          <w:b/>
          <w:sz w:val="28"/>
          <w:szCs w:val="28"/>
        </w:rPr>
      </w:pPr>
    </w:p>
    <w:p w:rsidR="00F3476A" w:rsidRPr="00F3476A" w:rsidRDefault="00F3476A" w:rsidP="00F3476A">
      <w:pPr>
        <w:rPr>
          <w:rFonts w:ascii="Arial" w:hAnsi="Arial" w:cs="Arial"/>
          <w:b/>
          <w:sz w:val="28"/>
          <w:szCs w:val="28"/>
        </w:rPr>
      </w:pPr>
    </w:p>
    <w:p w:rsidR="00F3476A" w:rsidRPr="00F3476A" w:rsidRDefault="00F3476A" w:rsidP="00DD56F4">
      <w:pPr>
        <w:spacing w:after="0" w:line="240" w:lineRule="auto"/>
        <w:jc w:val="center"/>
        <w:rPr>
          <w:rFonts w:ascii="Arial" w:hAnsi="Arial" w:cs="Arial"/>
          <w:b/>
          <w:sz w:val="28"/>
          <w:szCs w:val="28"/>
        </w:rPr>
      </w:pPr>
      <w:r w:rsidRPr="00F3476A">
        <w:rPr>
          <w:rFonts w:ascii="Arial" w:hAnsi="Arial" w:cs="Arial"/>
          <w:b/>
          <w:sz w:val="28"/>
          <w:szCs w:val="28"/>
        </w:rPr>
        <w:t xml:space="preserve">2014.gada 29.janvārī </w:t>
      </w:r>
    </w:p>
    <w:p w:rsidR="001245E5" w:rsidRPr="00C16DB5" w:rsidRDefault="00F3476A" w:rsidP="00C16DB5">
      <w:pPr>
        <w:spacing w:after="0" w:line="240" w:lineRule="auto"/>
        <w:jc w:val="center"/>
        <w:rPr>
          <w:rFonts w:ascii="Arial" w:hAnsi="Arial" w:cs="Arial"/>
          <w:b/>
          <w:sz w:val="28"/>
          <w:szCs w:val="28"/>
        </w:rPr>
      </w:pPr>
      <w:r w:rsidRPr="00F3476A">
        <w:rPr>
          <w:rFonts w:ascii="Arial" w:hAnsi="Arial" w:cs="Arial"/>
          <w:b/>
          <w:sz w:val="28"/>
          <w:szCs w:val="28"/>
        </w:rPr>
        <w:t>Alojā, Jūras iela 13</w:t>
      </w:r>
    </w:p>
    <w:sectPr w:rsidR="001245E5" w:rsidRPr="00C16DB5" w:rsidSect="00C72FC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723" w:rsidRDefault="00B60723" w:rsidP="005960D9">
      <w:pPr>
        <w:spacing w:after="0" w:line="240" w:lineRule="auto"/>
      </w:pPr>
      <w:r>
        <w:separator/>
      </w:r>
    </w:p>
  </w:endnote>
  <w:endnote w:type="continuationSeparator" w:id="0">
    <w:p w:rsidR="00B60723" w:rsidRDefault="00B60723" w:rsidP="0059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entSchbook TL">
    <w:panose1 w:val="02040503050705020303"/>
    <w:charset w:val="BA"/>
    <w:family w:val="roman"/>
    <w:pitch w:val="variable"/>
    <w:sig w:usb0="800002AF" w:usb1="5000204A"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723" w:rsidRDefault="00B60723" w:rsidP="005960D9">
      <w:pPr>
        <w:spacing w:after="0" w:line="240" w:lineRule="auto"/>
      </w:pPr>
      <w:r>
        <w:separator/>
      </w:r>
    </w:p>
  </w:footnote>
  <w:footnote w:type="continuationSeparator" w:id="0">
    <w:p w:rsidR="00B60723" w:rsidRDefault="00B60723" w:rsidP="005960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88A"/>
    <w:multiLevelType w:val="hybridMultilevel"/>
    <w:tmpl w:val="E0DA8844"/>
    <w:lvl w:ilvl="0" w:tplc="C93ED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62113"/>
    <w:multiLevelType w:val="hybridMultilevel"/>
    <w:tmpl w:val="9A0E72A4"/>
    <w:lvl w:ilvl="0" w:tplc="529A59BA">
      <w:start w:val="1"/>
      <w:numFmt w:val="decimal"/>
      <w:lvlText w:val="%1."/>
      <w:lvlJc w:val="left"/>
      <w:pPr>
        <w:tabs>
          <w:tab w:val="num" w:pos="930"/>
        </w:tabs>
        <w:ind w:left="930" w:hanging="360"/>
      </w:pPr>
      <w:rPr>
        <w:rFonts w:ascii="Times New Roman" w:hAnsi="Times New Roman" w:cs="Times New Roman" w:hint="default"/>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0DC034A4"/>
    <w:multiLevelType w:val="hybridMultilevel"/>
    <w:tmpl w:val="A698C2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0A83B2D"/>
    <w:multiLevelType w:val="hybridMultilevel"/>
    <w:tmpl w:val="6DA0F578"/>
    <w:lvl w:ilvl="0" w:tplc="0426000F">
      <w:start w:val="1"/>
      <w:numFmt w:val="decimal"/>
      <w:lvlText w:val="%1."/>
      <w:lvlJc w:val="left"/>
      <w:pPr>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133457D4"/>
    <w:multiLevelType w:val="hybridMultilevel"/>
    <w:tmpl w:val="46488600"/>
    <w:lvl w:ilvl="0" w:tplc="04260005">
      <w:start w:val="1"/>
      <w:numFmt w:val="bullet"/>
      <w:lvlText w:val=""/>
      <w:lvlJc w:val="left"/>
      <w:pPr>
        <w:tabs>
          <w:tab w:val="num" w:pos="1440"/>
        </w:tabs>
        <w:ind w:left="1440" w:hanging="360"/>
      </w:pPr>
      <w:rPr>
        <w:rFonts w:ascii="Wingdings" w:hAnsi="Wingdings" w:hint="default"/>
      </w:rPr>
    </w:lvl>
    <w:lvl w:ilvl="1" w:tplc="529A59BA">
      <w:start w:val="1"/>
      <w:numFmt w:val="decimal"/>
      <w:lvlText w:val="%2."/>
      <w:lvlJc w:val="left"/>
      <w:pPr>
        <w:tabs>
          <w:tab w:val="num" w:pos="2160"/>
        </w:tabs>
        <w:ind w:left="2160" w:hanging="360"/>
      </w:pPr>
      <w:rPr>
        <w:rFonts w:ascii="Times New Roman" w:hAnsi="Times New Roman" w:cs="Times New Roman" w:hint="default"/>
        <w:i w:val="0"/>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5">
    <w:nsid w:val="13746FFB"/>
    <w:multiLevelType w:val="hybridMultilevel"/>
    <w:tmpl w:val="5B08B12E"/>
    <w:lvl w:ilvl="0" w:tplc="CD0018CE">
      <w:start w:val="1"/>
      <w:numFmt w:val="decimal"/>
      <w:lvlText w:val="%1."/>
      <w:lvlJc w:val="left"/>
      <w:pPr>
        <w:tabs>
          <w:tab w:val="num" w:pos="720"/>
        </w:tabs>
        <w:ind w:left="720" w:hanging="360"/>
      </w:pPr>
    </w:lvl>
    <w:lvl w:ilvl="1" w:tplc="D7F4436E">
      <w:numFmt w:val="none"/>
      <w:lvlText w:val=""/>
      <w:lvlJc w:val="left"/>
      <w:pPr>
        <w:tabs>
          <w:tab w:val="num" w:pos="360"/>
        </w:tabs>
        <w:ind w:left="0" w:firstLine="0"/>
      </w:pPr>
    </w:lvl>
    <w:lvl w:ilvl="2" w:tplc="30569D34">
      <w:numFmt w:val="none"/>
      <w:lvlText w:val=""/>
      <w:lvlJc w:val="left"/>
      <w:pPr>
        <w:tabs>
          <w:tab w:val="num" w:pos="360"/>
        </w:tabs>
        <w:ind w:left="0" w:firstLine="0"/>
      </w:pPr>
    </w:lvl>
    <w:lvl w:ilvl="3" w:tplc="5D6E9844">
      <w:numFmt w:val="none"/>
      <w:lvlText w:val=""/>
      <w:lvlJc w:val="left"/>
      <w:pPr>
        <w:tabs>
          <w:tab w:val="num" w:pos="360"/>
        </w:tabs>
        <w:ind w:left="0" w:firstLine="0"/>
      </w:pPr>
    </w:lvl>
    <w:lvl w:ilvl="4" w:tplc="17B28A50">
      <w:numFmt w:val="none"/>
      <w:lvlText w:val=""/>
      <w:lvlJc w:val="left"/>
      <w:pPr>
        <w:tabs>
          <w:tab w:val="num" w:pos="360"/>
        </w:tabs>
        <w:ind w:left="0" w:firstLine="0"/>
      </w:pPr>
    </w:lvl>
    <w:lvl w:ilvl="5" w:tplc="958CC410">
      <w:numFmt w:val="none"/>
      <w:lvlText w:val=""/>
      <w:lvlJc w:val="left"/>
      <w:pPr>
        <w:tabs>
          <w:tab w:val="num" w:pos="360"/>
        </w:tabs>
        <w:ind w:left="0" w:firstLine="0"/>
      </w:pPr>
    </w:lvl>
    <w:lvl w:ilvl="6" w:tplc="128E20C8">
      <w:numFmt w:val="none"/>
      <w:lvlText w:val=""/>
      <w:lvlJc w:val="left"/>
      <w:pPr>
        <w:tabs>
          <w:tab w:val="num" w:pos="360"/>
        </w:tabs>
        <w:ind w:left="0" w:firstLine="0"/>
      </w:pPr>
    </w:lvl>
    <w:lvl w:ilvl="7" w:tplc="0CC41384">
      <w:numFmt w:val="none"/>
      <w:lvlText w:val=""/>
      <w:lvlJc w:val="left"/>
      <w:pPr>
        <w:tabs>
          <w:tab w:val="num" w:pos="360"/>
        </w:tabs>
        <w:ind w:left="0" w:firstLine="0"/>
      </w:pPr>
    </w:lvl>
    <w:lvl w:ilvl="8" w:tplc="27AC693C">
      <w:numFmt w:val="none"/>
      <w:lvlText w:val=""/>
      <w:lvlJc w:val="left"/>
      <w:pPr>
        <w:tabs>
          <w:tab w:val="num" w:pos="360"/>
        </w:tabs>
        <w:ind w:left="0" w:firstLine="0"/>
      </w:pPr>
    </w:lvl>
  </w:abstractNum>
  <w:abstractNum w:abstractNumId="6">
    <w:nsid w:val="159B1717"/>
    <w:multiLevelType w:val="multilevel"/>
    <w:tmpl w:val="DFBE280C"/>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160B679B"/>
    <w:multiLevelType w:val="hybridMultilevel"/>
    <w:tmpl w:val="6DA0F578"/>
    <w:lvl w:ilvl="0" w:tplc="0426000F">
      <w:start w:val="1"/>
      <w:numFmt w:val="decimal"/>
      <w:lvlText w:val="%1."/>
      <w:lvlJc w:val="left"/>
      <w:pPr>
        <w:ind w:left="72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8">
    <w:nsid w:val="16183BB2"/>
    <w:multiLevelType w:val="hybridMultilevel"/>
    <w:tmpl w:val="E0DA8844"/>
    <w:lvl w:ilvl="0" w:tplc="C93ED5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FB50ED"/>
    <w:multiLevelType w:val="hybridMultilevel"/>
    <w:tmpl w:val="CAF816FA"/>
    <w:lvl w:ilvl="0" w:tplc="E356141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1054A8"/>
    <w:multiLevelType w:val="hybridMultilevel"/>
    <w:tmpl w:val="4DF8AAFC"/>
    <w:lvl w:ilvl="0" w:tplc="9A66C7FA">
      <w:start w:val="1"/>
      <w:numFmt w:val="decimal"/>
      <w:lvlText w:val="%1."/>
      <w:lvlJc w:val="left"/>
      <w:pPr>
        <w:tabs>
          <w:tab w:val="num" w:pos="1080"/>
        </w:tabs>
        <w:ind w:left="1080" w:hanging="72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nsid w:val="1A0E4AA5"/>
    <w:multiLevelType w:val="hybridMultilevel"/>
    <w:tmpl w:val="1D1E5728"/>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nsid w:val="1B3B555F"/>
    <w:multiLevelType w:val="hybridMultilevel"/>
    <w:tmpl w:val="7FE0247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1B5D654A"/>
    <w:multiLevelType w:val="hybridMultilevel"/>
    <w:tmpl w:val="422CEA54"/>
    <w:lvl w:ilvl="0" w:tplc="0426000F">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1DEC2438"/>
    <w:multiLevelType w:val="hybridMultilevel"/>
    <w:tmpl w:val="4B5C5C8E"/>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5">
    <w:nsid w:val="1F4679DD"/>
    <w:multiLevelType w:val="hybridMultilevel"/>
    <w:tmpl w:val="BB60D5D0"/>
    <w:lvl w:ilvl="0" w:tplc="256CEDE2">
      <w:start w:val="1"/>
      <w:numFmt w:val="decimal"/>
      <w:lvlText w:val="%1."/>
      <w:lvlJc w:val="left"/>
      <w:pPr>
        <w:tabs>
          <w:tab w:val="num" w:pos="1710"/>
        </w:tabs>
        <w:ind w:left="1710" w:hanging="99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nsid w:val="2D136FE3"/>
    <w:multiLevelType w:val="hybridMultilevel"/>
    <w:tmpl w:val="618A89A0"/>
    <w:lvl w:ilvl="0" w:tplc="0426000F">
      <w:start w:val="1"/>
      <w:numFmt w:val="decimal"/>
      <w:lvlText w:val="%1."/>
      <w:lvlJc w:val="left"/>
      <w:pPr>
        <w:tabs>
          <w:tab w:val="num" w:pos="1440"/>
        </w:tabs>
        <w:ind w:left="1440" w:hanging="360"/>
      </w:pPr>
    </w:lvl>
    <w:lvl w:ilvl="1" w:tplc="04260019">
      <w:start w:val="1"/>
      <w:numFmt w:val="lowerLetter"/>
      <w:lvlText w:val="%2."/>
      <w:lvlJc w:val="left"/>
      <w:pPr>
        <w:tabs>
          <w:tab w:val="num" w:pos="2160"/>
        </w:tabs>
        <w:ind w:left="2160" w:hanging="360"/>
      </w:pPr>
    </w:lvl>
    <w:lvl w:ilvl="2" w:tplc="0426001B">
      <w:start w:val="1"/>
      <w:numFmt w:val="lowerRoman"/>
      <w:lvlText w:val="%3."/>
      <w:lvlJc w:val="right"/>
      <w:pPr>
        <w:tabs>
          <w:tab w:val="num" w:pos="2880"/>
        </w:tabs>
        <w:ind w:left="2880" w:hanging="180"/>
      </w:pPr>
    </w:lvl>
    <w:lvl w:ilvl="3" w:tplc="0426000F">
      <w:start w:val="1"/>
      <w:numFmt w:val="decimal"/>
      <w:lvlText w:val="%4."/>
      <w:lvlJc w:val="left"/>
      <w:pPr>
        <w:tabs>
          <w:tab w:val="num" w:pos="3600"/>
        </w:tabs>
        <w:ind w:left="3600" w:hanging="360"/>
      </w:pPr>
    </w:lvl>
    <w:lvl w:ilvl="4" w:tplc="04260019">
      <w:start w:val="1"/>
      <w:numFmt w:val="lowerLetter"/>
      <w:lvlText w:val="%5."/>
      <w:lvlJc w:val="left"/>
      <w:pPr>
        <w:tabs>
          <w:tab w:val="num" w:pos="4320"/>
        </w:tabs>
        <w:ind w:left="4320" w:hanging="360"/>
      </w:pPr>
    </w:lvl>
    <w:lvl w:ilvl="5" w:tplc="0426001B">
      <w:start w:val="1"/>
      <w:numFmt w:val="lowerRoman"/>
      <w:lvlText w:val="%6."/>
      <w:lvlJc w:val="right"/>
      <w:pPr>
        <w:tabs>
          <w:tab w:val="num" w:pos="5040"/>
        </w:tabs>
        <w:ind w:left="5040" w:hanging="180"/>
      </w:pPr>
    </w:lvl>
    <w:lvl w:ilvl="6" w:tplc="0426000F">
      <w:start w:val="1"/>
      <w:numFmt w:val="decimal"/>
      <w:lvlText w:val="%7."/>
      <w:lvlJc w:val="left"/>
      <w:pPr>
        <w:tabs>
          <w:tab w:val="num" w:pos="5760"/>
        </w:tabs>
        <w:ind w:left="5760" w:hanging="360"/>
      </w:pPr>
    </w:lvl>
    <w:lvl w:ilvl="7" w:tplc="04260019">
      <w:start w:val="1"/>
      <w:numFmt w:val="lowerLetter"/>
      <w:lvlText w:val="%8."/>
      <w:lvlJc w:val="left"/>
      <w:pPr>
        <w:tabs>
          <w:tab w:val="num" w:pos="6480"/>
        </w:tabs>
        <w:ind w:left="6480" w:hanging="360"/>
      </w:pPr>
    </w:lvl>
    <w:lvl w:ilvl="8" w:tplc="0426001B">
      <w:start w:val="1"/>
      <w:numFmt w:val="lowerRoman"/>
      <w:lvlText w:val="%9."/>
      <w:lvlJc w:val="right"/>
      <w:pPr>
        <w:tabs>
          <w:tab w:val="num" w:pos="7200"/>
        </w:tabs>
        <w:ind w:left="7200" w:hanging="180"/>
      </w:pPr>
    </w:lvl>
  </w:abstractNum>
  <w:abstractNum w:abstractNumId="17">
    <w:nsid w:val="347B1D2B"/>
    <w:multiLevelType w:val="hybridMultilevel"/>
    <w:tmpl w:val="F75E5ACA"/>
    <w:lvl w:ilvl="0" w:tplc="42D8AEA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6C23BF"/>
    <w:multiLevelType w:val="hybridMultilevel"/>
    <w:tmpl w:val="F124879A"/>
    <w:lvl w:ilvl="0" w:tplc="0426000F">
      <w:start w:val="19"/>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9">
    <w:nsid w:val="395533BA"/>
    <w:multiLevelType w:val="hybridMultilevel"/>
    <w:tmpl w:val="D87A6EE4"/>
    <w:lvl w:ilvl="0" w:tplc="24C4E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0">
    <w:nsid w:val="3C413E24"/>
    <w:multiLevelType w:val="hybridMultilevel"/>
    <w:tmpl w:val="351A91B4"/>
    <w:lvl w:ilvl="0" w:tplc="0426000F">
      <w:start w:val="5"/>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nsid w:val="3EF748C3"/>
    <w:multiLevelType w:val="hybridMultilevel"/>
    <w:tmpl w:val="87EE4696"/>
    <w:lvl w:ilvl="0" w:tplc="00BEF46C">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47F70F18"/>
    <w:multiLevelType w:val="hybridMultilevel"/>
    <w:tmpl w:val="FB00F8E6"/>
    <w:lvl w:ilvl="0" w:tplc="0426000F">
      <w:start w:val="17"/>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nsid w:val="55781F8F"/>
    <w:multiLevelType w:val="hybridMultilevel"/>
    <w:tmpl w:val="68947B08"/>
    <w:lvl w:ilvl="0" w:tplc="74D23364">
      <w:start w:val="1"/>
      <w:numFmt w:val="decimal"/>
      <w:lvlText w:val="%1."/>
      <w:lvlJc w:val="left"/>
      <w:pPr>
        <w:tabs>
          <w:tab w:val="num" w:pos="720"/>
        </w:tabs>
        <w:ind w:left="720" w:hanging="360"/>
      </w:pPr>
      <w:rPr>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nsid w:val="57FA5C46"/>
    <w:multiLevelType w:val="hybridMultilevel"/>
    <w:tmpl w:val="4B5C5C8E"/>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5">
    <w:nsid w:val="5A9975A1"/>
    <w:multiLevelType w:val="multilevel"/>
    <w:tmpl w:val="3CECABF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6">
    <w:nsid w:val="5C6133A0"/>
    <w:multiLevelType w:val="hybridMultilevel"/>
    <w:tmpl w:val="F6B64466"/>
    <w:lvl w:ilvl="0" w:tplc="0426000F">
      <w:start w:val="26"/>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nsid w:val="5E5A62F2"/>
    <w:multiLevelType w:val="hybridMultilevel"/>
    <w:tmpl w:val="4E3EF928"/>
    <w:lvl w:ilvl="0" w:tplc="0426000F">
      <w:start w:val="3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8">
    <w:nsid w:val="65582D86"/>
    <w:multiLevelType w:val="hybridMultilevel"/>
    <w:tmpl w:val="70D6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406AEA"/>
    <w:multiLevelType w:val="hybridMultilevel"/>
    <w:tmpl w:val="7EA641A6"/>
    <w:lvl w:ilvl="0" w:tplc="B1605A74">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6DD55347"/>
    <w:multiLevelType w:val="multilevel"/>
    <w:tmpl w:val="4F32A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B06D60"/>
    <w:multiLevelType w:val="hybridMultilevel"/>
    <w:tmpl w:val="4E3EF928"/>
    <w:lvl w:ilvl="0" w:tplc="0426000F">
      <w:start w:val="3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nsid w:val="75EB0651"/>
    <w:multiLevelType w:val="hybridMultilevel"/>
    <w:tmpl w:val="9176C77E"/>
    <w:lvl w:ilvl="0" w:tplc="811CB028">
      <w:start w:val="34"/>
      <w:numFmt w:val="decimal"/>
      <w:lvlText w:val="%1."/>
      <w:lvlJc w:val="left"/>
      <w:pPr>
        <w:tabs>
          <w:tab w:val="num" w:pos="1146"/>
        </w:tabs>
        <w:ind w:left="1146" w:hanging="72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3">
    <w:nsid w:val="7CF940AA"/>
    <w:multiLevelType w:val="hybridMultilevel"/>
    <w:tmpl w:val="7FE0247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30"/>
  </w:num>
  <w:num w:numId="2">
    <w:abstractNumId w:val="19"/>
  </w:num>
  <w:num w:numId="3">
    <w:abstractNumId w:val="2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7"/>
  </w:num>
  <w:num w:numId="14">
    <w:abstractNumId w:val="15"/>
  </w:num>
  <w:num w:numId="15">
    <w:abstractNumId w:val="1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3"/>
  </w:num>
  <w:num w:numId="20">
    <w:abstractNumId w:val="1"/>
  </w:num>
  <w:num w:numId="21">
    <w:abstractNumId w:val="4"/>
  </w:num>
  <w:num w:numId="22">
    <w:abstractNumId w:val="29"/>
  </w:num>
  <w:num w:numId="23">
    <w:abstractNumId w:val="25"/>
  </w:num>
  <w:num w:numId="24">
    <w:abstractNumId w:val="28"/>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14"/>
  </w:num>
  <w:num w:numId="27">
    <w:abstractNumId w:val="9"/>
  </w:num>
  <w:num w:numId="28">
    <w:abstractNumId w:val="17"/>
  </w:num>
  <w:num w:numId="29">
    <w:abstractNumId w:val="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0"/>
  </w:num>
  <w:num w:numId="35">
    <w:abstractNumId w:val="12"/>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D403C"/>
    <w:rsid w:val="00004433"/>
    <w:rsid w:val="00011308"/>
    <w:rsid w:val="000229F6"/>
    <w:rsid w:val="00037446"/>
    <w:rsid w:val="00041D19"/>
    <w:rsid w:val="000429A2"/>
    <w:rsid w:val="0004348A"/>
    <w:rsid w:val="0005713F"/>
    <w:rsid w:val="0005763B"/>
    <w:rsid w:val="000755B3"/>
    <w:rsid w:val="00084A35"/>
    <w:rsid w:val="0008747A"/>
    <w:rsid w:val="000D0735"/>
    <w:rsid w:val="000E5C44"/>
    <w:rsid w:val="000F5B76"/>
    <w:rsid w:val="000F6718"/>
    <w:rsid w:val="00115C43"/>
    <w:rsid w:val="001222F7"/>
    <w:rsid w:val="001245E5"/>
    <w:rsid w:val="00124742"/>
    <w:rsid w:val="0015199C"/>
    <w:rsid w:val="00187D60"/>
    <w:rsid w:val="00191F12"/>
    <w:rsid w:val="001960A0"/>
    <w:rsid w:val="001A0397"/>
    <w:rsid w:val="001A5651"/>
    <w:rsid w:val="001B2401"/>
    <w:rsid w:val="001C65E2"/>
    <w:rsid w:val="001D21E0"/>
    <w:rsid w:val="001D5919"/>
    <w:rsid w:val="001E2A10"/>
    <w:rsid w:val="001E52E8"/>
    <w:rsid w:val="001F061E"/>
    <w:rsid w:val="001F72E6"/>
    <w:rsid w:val="00201787"/>
    <w:rsid w:val="002018A4"/>
    <w:rsid w:val="002164ED"/>
    <w:rsid w:val="00220183"/>
    <w:rsid w:val="0022494C"/>
    <w:rsid w:val="00237066"/>
    <w:rsid w:val="002400CB"/>
    <w:rsid w:val="00245250"/>
    <w:rsid w:val="00257B59"/>
    <w:rsid w:val="00265BC5"/>
    <w:rsid w:val="002864FA"/>
    <w:rsid w:val="0029204C"/>
    <w:rsid w:val="002A4044"/>
    <w:rsid w:val="002B5F2C"/>
    <w:rsid w:val="002C24B5"/>
    <w:rsid w:val="002D0F98"/>
    <w:rsid w:val="0030379E"/>
    <w:rsid w:val="003041F3"/>
    <w:rsid w:val="00315DBA"/>
    <w:rsid w:val="0034010B"/>
    <w:rsid w:val="00346E20"/>
    <w:rsid w:val="0036401B"/>
    <w:rsid w:val="003679B1"/>
    <w:rsid w:val="00373185"/>
    <w:rsid w:val="003837C6"/>
    <w:rsid w:val="003865C3"/>
    <w:rsid w:val="00394048"/>
    <w:rsid w:val="003A7DC9"/>
    <w:rsid w:val="003C7D21"/>
    <w:rsid w:val="003D48EB"/>
    <w:rsid w:val="00410D38"/>
    <w:rsid w:val="00411C37"/>
    <w:rsid w:val="00417169"/>
    <w:rsid w:val="00423262"/>
    <w:rsid w:val="00424710"/>
    <w:rsid w:val="00430CA8"/>
    <w:rsid w:val="00435279"/>
    <w:rsid w:val="00451FCC"/>
    <w:rsid w:val="004676E8"/>
    <w:rsid w:val="0049778C"/>
    <w:rsid w:val="004C34E6"/>
    <w:rsid w:val="004C3C2C"/>
    <w:rsid w:val="004C605D"/>
    <w:rsid w:val="004E6EE7"/>
    <w:rsid w:val="004F11D8"/>
    <w:rsid w:val="005068CD"/>
    <w:rsid w:val="00513444"/>
    <w:rsid w:val="00525F37"/>
    <w:rsid w:val="0053361F"/>
    <w:rsid w:val="00542A0B"/>
    <w:rsid w:val="0055731F"/>
    <w:rsid w:val="00565724"/>
    <w:rsid w:val="00566A7E"/>
    <w:rsid w:val="00584940"/>
    <w:rsid w:val="005920EE"/>
    <w:rsid w:val="005960D9"/>
    <w:rsid w:val="005A137F"/>
    <w:rsid w:val="005A171D"/>
    <w:rsid w:val="005A4370"/>
    <w:rsid w:val="005B2155"/>
    <w:rsid w:val="005C206B"/>
    <w:rsid w:val="005D0EAB"/>
    <w:rsid w:val="005E16EE"/>
    <w:rsid w:val="005F240A"/>
    <w:rsid w:val="00600327"/>
    <w:rsid w:val="00612225"/>
    <w:rsid w:val="00617508"/>
    <w:rsid w:val="0062662B"/>
    <w:rsid w:val="00643FF8"/>
    <w:rsid w:val="0066410E"/>
    <w:rsid w:val="00666649"/>
    <w:rsid w:val="00671265"/>
    <w:rsid w:val="0068192E"/>
    <w:rsid w:val="00683B3E"/>
    <w:rsid w:val="006A194E"/>
    <w:rsid w:val="006D1DA8"/>
    <w:rsid w:val="006D403C"/>
    <w:rsid w:val="006E025D"/>
    <w:rsid w:val="006F5E25"/>
    <w:rsid w:val="006F6105"/>
    <w:rsid w:val="00700221"/>
    <w:rsid w:val="007034D4"/>
    <w:rsid w:val="00725761"/>
    <w:rsid w:val="00726B4A"/>
    <w:rsid w:val="00744AB5"/>
    <w:rsid w:val="00746CCD"/>
    <w:rsid w:val="0075662F"/>
    <w:rsid w:val="00763950"/>
    <w:rsid w:val="007B3D5E"/>
    <w:rsid w:val="007B4554"/>
    <w:rsid w:val="007C55BB"/>
    <w:rsid w:val="007C645C"/>
    <w:rsid w:val="007E5916"/>
    <w:rsid w:val="007E6FFF"/>
    <w:rsid w:val="007F14D5"/>
    <w:rsid w:val="00803698"/>
    <w:rsid w:val="008219FC"/>
    <w:rsid w:val="00834AB3"/>
    <w:rsid w:val="00836124"/>
    <w:rsid w:val="00842EDB"/>
    <w:rsid w:val="00852EDF"/>
    <w:rsid w:val="00854468"/>
    <w:rsid w:val="00861BAA"/>
    <w:rsid w:val="00866911"/>
    <w:rsid w:val="00871CF3"/>
    <w:rsid w:val="00882D96"/>
    <w:rsid w:val="008A0F38"/>
    <w:rsid w:val="008D4C3F"/>
    <w:rsid w:val="008D6C96"/>
    <w:rsid w:val="008D7564"/>
    <w:rsid w:val="008F198B"/>
    <w:rsid w:val="008F38B9"/>
    <w:rsid w:val="008F485F"/>
    <w:rsid w:val="008F7733"/>
    <w:rsid w:val="00901532"/>
    <w:rsid w:val="00910F9F"/>
    <w:rsid w:val="0091346F"/>
    <w:rsid w:val="0091438F"/>
    <w:rsid w:val="00920667"/>
    <w:rsid w:val="00922759"/>
    <w:rsid w:val="00931FCF"/>
    <w:rsid w:val="009428B7"/>
    <w:rsid w:val="00964F87"/>
    <w:rsid w:val="00965FFA"/>
    <w:rsid w:val="00966E3A"/>
    <w:rsid w:val="00977AAB"/>
    <w:rsid w:val="009902C1"/>
    <w:rsid w:val="009A1389"/>
    <w:rsid w:val="009B0D07"/>
    <w:rsid w:val="009C4FD1"/>
    <w:rsid w:val="009D0C6C"/>
    <w:rsid w:val="009D2516"/>
    <w:rsid w:val="009F0D7E"/>
    <w:rsid w:val="009F2C7E"/>
    <w:rsid w:val="00A31B3F"/>
    <w:rsid w:val="00A40B13"/>
    <w:rsid w:val="00A420E8"/>
    <w:rsid w:val="00A429A0"/>
    <w:rsid w:val="00A43B33"/>
    <w:rsid w:val="00A653C0"/>
    <w:rsid w:val="00A703DA"/>
    <w:rsid w:val="00A83DC5"/>
    <w:rsid w:val="00AA2A7C"/>
    <w:rsid w:val="00AA6DB2"/>
    <w:rsid w:val="00AC49A2"/>
    <w:rsid w:val="00AD329F"/>
    <w:rsid w:val="00AD43FC"/>
    <w:rsid w:val="00AD57B6"/>
    <w:rsid w:val="00AE1B70"/>
    <w:rsid w:val="00AE1FA3"/>
    <w:rsid w:val="00AF6826"/>
    <w:rsid w:val="00B24FD8"/>
    <w:rsid w:val="00B362B1"/>
    <w:rsid w:val="00B41EF8"/>
    <w:rsid w:val="00B433AE"/>
    <w:rsid w:val="00B52B8D"/>
    <w:rsid w:val="00B566F0"/>
    <w:rsid w:val="00B60723"/>
    <w:rsid w:val="00B65791"/>
    <w:rsid w:val="00B76B63"/>
    <w:rsid w:val="00B90B57"/>
    <w:rsid w:val="00B913AD"/>
    <w:rsid w:val="00B9193C"/>
    <w:rsid w:val="00BA0FF5"/>
    <w:rsid w:val="00BC0A2B"/>
    <w:rsid w:val="00BC6088"/>
    <w:rsid w:val="00BD2F02"/>
    <w:rsid w:val="00BD7061"/>
    <w:rsid w:val="00BF418E"/>
    <w:rsid w:val="00BF689D"/>
    <w:rsid w:val="00C04FCC"/>
    <w:rsid w:val="00C053F9"/>
    <w:rsid w:val="00C05B6F"/>
    <w:rsid w:val="00C16DB5"/>
    <w:rsid w:val="00C24B68"/>
    <w:rsid w:val="00C365AB"/>
    <w:rsid w:val="00C66FFF"/>
    <w:rsid w:val="00C72FCA"/>
    <w:rsid w:val="00C75393"/>
    <w:rsid w:val="00C83514"/>
    <w:rsid w:val="00CA5202"/>
    <w:rsid w:val="00CA65EB"/>
    <w:rsid w:val="00CB4450"/>
    <w:rsid w:val="00CB5D5A"/>
    <w:rsid w:val="00CC0E94"/>
    <w:rsid w:val="00CC3EB9"/>
    <w:rsid w:val="00CE2649"/>
    <w:rsid w:val="00CF6F82"/>
    <w:rsid w:val="00D1418B"/>
    <w:rsid w:val="00D215EA"/>
    <w:rsid w:val="00D31DBC"/>
    <w:rsid w:val="00D43A5C"/>
    <w:rsid w:val="00D5106D"/>
    <w:rsid w:val="00D76912"/>
    <w:rsid w:val="00D9423D"/>
    <w:rsid w:val="00DA02A1"/>
    <w:rsid w:val="00DA211B"/>
    <w:rsid w:val="00DA29C6"/>
    <w:rsid w:val="00DA5FE7"/>
    <w:rsid w:val="00DA7E8C"/>
    <w:rsid w:val="00DB2768"/>
    <w:rsid w:val="00DB56BA"/>
    <w:rsid w:val="00DD3038"/>
    <w:rsid w:val="00DD56F4"/>
    <w:rsid w:val="00DE5840"/>
    <w:rsid w:val="00DF10CE"/>
    <w:rsid w:val="00E0511D"/>
    <w:rsid w:val="00E17F5F"/>
    <w:rsid w:val="00E321B1"/>
    <w:rsid w:val="00E4798F"/>
    <w:rsid w:val="00E75AEE"/>
    <w:rsid w:val="00EA39EA"/>
    <w:rsid w:val="00EB2F37"/>
    <w:rsid w:val="00ED477D"/>
    <w:rsid w:val="00EE139F"/>
    <w:rsid w:val="00EE1B25"/>
    <w:rsid w:val="00EF38FB"/>
    <w:rsid w:val="00F1075B"/>
    <w:rsid w:val="00F27E92"/>
    <w:rsid w:val="00F3476A"/>
    <w:rsid w:val="00F51A87"/>
    <w:rsid w:val="00F5426B"/>
    <w:rsid w:val="00F64D15"/>
    <w:rsid w:val="00F750A8"/>
    <w:rsid w:val="00F920C9"/>
    <w:rsid w:val="00FB5B70"/>
    <w:rsid w:val="00FB69B2"/>
    <w:rsid w:val="00FD4B4D"/>
    <w:rsid w:val="00FE087F"/>
    <w:rsid w:val="00FE1097"/>
    <w:rsid w:val="00FE2868"/>
    <w:rsid w:val="00FE32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martTagType w:namespaceuri="urn:schemas-microsoft-com:office:smarttags" w:name="phone"/>
  <w:smartTagType w:namespaceuri="schemas-tilde-lv/tildestengine" w:name="phone"/>
  <w:smartTagType w:namespaceuri="urn:schemas-microsoft-com:office:smarttags" w:name="date"/>
  <w:smartTagType w:namespaceuri="schemas-tilde-lv/tildestengine" w:name="date"/>
  <w:smartTagType w:namespaceuri="schemas-tilde-lv/tildestengine" w:name="currency2"/>
  <w:smartTagType w:namespaceuri="schemas-tilde-lv/tildestengine" w:name="currency"/>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03C"/>
    <w:pPr>
      <w:spacing w:after="200" w:line="276" w:lineRule="auto"/>
    </w:pPr>
    <w:rPr>
      <w:rFonts w:ascii="Calibri" w:eastAsia="Calibri" w:hAnsi="Calibri" w:cs="Times New Roman"/>
      <w:sz w:val="22"/>
    </w:rPr>
  </w:style>
  <w:style w:type="paragraph" w:styleId="Heading1">
    <w:name w:val="heading 1"/>
    <w:basedOn w:val="Normal"/>
    <w:next w:val="Normal"/>
    <w:link w:val="Heading1Char"/>
    <w:qFormat/>
    <w:rsid w:val="007B4554"/>
    <w:pPr>
      <w:keepNext/>
      <w:spacing w:after="0" w:line="240" w:lineRule="auto"/>
      <w:outlineLvl w:val="0"/>
    </w:pPr>
    <w:rPr>
      <w:rFonts w:ascii="Times New Roman" w:eastAsia="Times New Roman" w:hAnsi="Times New Roman"/>
      <w:sz w:val="24"/>
      <w:szCs w:val="24"/>
    </w:rPr>
  </w:style>
  <w:style w:type="paragraph" w:styleId="Heading2">
    <w:name w:val="heading 2"/>
    <w:basedOn w:val="Normal"/>
    <w:next w:val="Normal"/>
    <w:link w:val="Heading2Char"/>
    <w:semiHidden/>
    <w:unhideWhenUsed/>
    <w:qFormat/>
    <w:rsid w:val="007B4554"/>
    <w:pPr>
      <w:keepNext/>
      <w:spacing w:before="240" w:after="60" w:line="240" w:lineRule="auto"/>
      <w:outlineLvl w:val="1"/>
    </w:pPr>
    <w:rPr>
      <w:rFonts w:ascii="Arial" w:eastAsia="Times New Roman" w:hAnsi="Arial" w:cs="Arial"/>
      <w:b/>
      <w:bCs/>
      <w:i/>
      <w:iCs/>
      <w:sz w:val="28"/>
      <w:szCs w:val="28"/>
      <w:lang w:eastAsia="lv-LV"/>
    </w:rPr>
  </w:style>
  <w:style w:type="paragraph" w:styleId="Heading3">
    <w:name w:val="heading 3"/>
    <w:basedOn w:val="Normal"/>
    <w:next w:val="Normal"/>
    <w:link w:val="Heading3Char"/>
    <w:semiHidden/>
    <w:unhideWhenUsed/>
    <w:qFormat/>
    <w:rsid w:val="007B4554"/>
    <w:pPr>
      <w:keepNext/>
      <w:spacing w:after="0" w:line="240" w:lineRule="auto"/>
      <w:jc w:val="center"/>
      <w:outlineLvl w:val="2"/>
    </w:pPr>
    <w:rPr>
      <w:rFonts w:ascii="Times New Roman" w:eastAsia="Times New Roman" w:hAnsi="Times New Roman"/>
      <w:sz w:val="24"/>
      <w:szCs w:val="24"/>
      <w:u w:val="single"/>
      <w:lang w:val="en-GB"/>
    </w:rPr>
  </w:style>
  <w:style w:type="paragraph" w:styleId="Heading4">
    <w:name w:val="heading 4"/>
    <w:basedOn w:val="Normal"/>
    <w:link w:val="Heading4Char"/>
    <w:uiPriority w:val="99"/>
    <w:unhideWhenUsed/>
    <w:qFormat/>
    <w:rsid w:val="006D403C"/>
    <w:pPr>
      <w:spacing w:before="100" w:beforeAutospacing="1" w:after="100" w:afterAutospacing="1" w:line="240" w:lineRule="auto"/>
      <w:outlineLvl w:val="3"/>
    </w:pPr>
    <w:rPr>
      <w:rFonts w:ascii="Times New Roman" w:eastAsia="Times New Roman" w:hAnsi="Times New Roman"/>
      <w:b/>
      <w:bCs/>
      <w:sz w:val="24"/>
      <w:szCs w:val="24"/>
      <w:lang w:eastAsia="lv-LV"/>
    </w:rPr>
  </w:style>
  <w:style w:type="paragraph" w:styleId="Heading5">
    <w:name w:val="heading 5"/>
    <w:basedOn w:val="Normal"/>
    <w:next w:val="Normal"/>
    <w:link w:val="Heading5Char"/>
    <w:semiHidden/>
    <w:unhideWhenUsed/>
    <w:qFormat/>
    <w:rsid w:val="007B4554"/>
    <w:pPr>
      <w:keepNext/>
      <w:keepLines/>
      <w:spacing w:before="200" w:after="0"/>
      <w:outlineLvl w:val="4"/>
    </w:pPr>
    <w:rPr>
      <w:rFonts w:ascii="Cambria" w:eastAsia="Times New Roman" w:hAnsi="Cambria"/>
      <w:color w:val="243F60"/>
      <w:lang w:eastAsia="lv-LV"/>
    </w:rPr>
  </w:style>
  <w:style w:type="paragraph" w:styleId="Heading6">
    <w:name w:val="heading 6"/>
    <w:basedOn w:val="Normal"/>
    <w:next w:val="Normal"/>
    <w:link w:val="Heading6Char"/>
    <w:semiHidden/>
    <w:unhideWhenUsed/>
    <w:qFormat/>
    <w:rsid w:val="007B4554"/>
    <w:pPr>
      <w:keepNext/>
      <w:keepLines/>
      <w:spacing w:before="200" w:after="0"/>
      <w:outlineLvl w:val="5"/>
    </w:pPr>
    <w:rPr>
      <w:rFonts w:ascii="Cambria" w:eastAsia="Times New Roman" w:hAnsi="Cambria"/>
      <w:i/>
      <w:iCs/>
      <w:color w:val="243F60"/>
      <w:lang w:eastAsia="lv-LV"/>
    </w:rPr>
  </w:style>
  <w:style w:type="paragraph" w:styleId="Heading7">
    <w:name w:val="heading 7"/>
    <w:basedOn w:val="Normal"/>
    <w:next w:val="Normal"/>
    <w:link w:val="Heading7Char"/>
    <w:semiHidden/>
    <w:unhideWhenUsed/>
    <w:qFormat/>
    <w:rsid w:val="007B4554"/>
    <w:pPr>
      <w:keepNext/>
      <w:keepLines/>
      <w:spacing w:before="200" w:after="0"/>
      <w:outlineLvl w:val="6"/>
    </w:pPr>
    <w:rPr>
      <w:rFonts w:ascii="Cambria" w:eastAsia="Times New Roman" w:hAnsi="Cambria"/>
      <w:i/>
      <w:iCs/>
      <w:color w:val="40404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4554"/>
    <w:rPr>
      <w:rFonts w:eastAsia="Times New Roman" w:cs="Times New Roman"/>
      <w:szCs w:val="24"/>
    </w:rPr>
  </w:style>
  <w:style w:type="character" w:customStyle="1" w:styleId="Heading2Char">
    <w:name w:val="Heading 2 Char"/>
    <w:basedOn w:val="DefaultParagraphFont"/>
    <w:link w:val="Heading2"/>
    <w:semiHidden/>
    <w:rsid w:val="007B4554"/>
    <w:rPr>
      <w:rFonts w:ascii="Arial" w:eastAsia="Times New Roman" w:hAnsi="Arial" w:cs="Arial"/>
      <w:b/>
      <w:bCs/>
      <w:i/>
      <w:iCs/>
      <w:sz w:val="28"/>
      <w:szCs w:val="28"/>
      <w:lang w:eastAsia="lv-LV"/>
    </w:rPr>
  </w:style>
  <w:style w:type="character" w:customStyle="1" w:styleId="Heading4Char">
    <w:name w:val="Heading 4 Char"/>
    <w:basedOn w:val="DefaultParagraphFont"/>
    <w:link w:val="Heading4"/>
    <w:uiPriority w:val="99"/>
    <w:rsid w:val="006D403C"/>
    <w:rPr>
      <w:rFonts w:eastAsia="Times New Roman" w:cs="Times New Roman"/>
      <w:b/>
      <w:bCs/>
      <w:szCs w:val="24"/>
      <w:lang w:eastAsia="lv-LV"/>
    </w:rPr>
  </w:style>
  <w:style w:type="character" w:customStyle="1" w:styleId="Heading5Char">
    <w:name w:val="Heading 5 Char"/>
    <w:basedOn w:val="DefaultParagraphFont"/>
    <w:link w:val="Heading5"/>
    <w:semiHidden/>
    <w:rsid w:val="007B4554"/>
    <w:rPr>
      <w:rFonts w:ascii="Cambria" w:eastAsia="Times New Roman" w:hAnsi="Cambria" w:cs="Times New Roman"/>
      <w:color w:val="243F60"/>
      <w:sz w:val="22"/>
      <w:lang w:eastAsia="lv-LV"/>
    </w:rPr>
  </w:style>
  <w:style w:type="character" w:styleId="Hyperlink">
    <w:name w:val="Hyperlink"/>
    <w:uiPriority w:val="99"/>
    <w:semiHidden/>
    <w:unhideWhenUsed/>
    <w:rsid w:val="006D403C"/>
    <w:rPr>
      <w:color w:val="0000FF"/>
      <w:u w:val="single"/>
    </w:rPr>
  </w:style>
  <w:style w:type="character" w:customStyle="1" w:styleId="apple-converted-space">
    <w:name w:val="apple-converted-space"/>
    <w:basedOn w:val="DefaultParagraphFont"/>
    <w:rsid w:val="006D403C"/>
  </w:style>
  <w:style w:type="character" w:customStyle="1" w:styleId="NoSpacingChar">
    <w:name w:val="No Spacing Char"/>
    <w:basedOn w:val="DefaultParagraphFont"/>
    <w:link w:val="NoSpacing"/>
    <w:locked/>
    <w:rsid w:val="006D403C"/>
    <w:rPr>
      <w:rFonts w:ascii="Calibri" w:eastAsia="Calibri" w:hAnsi="Calibri"/>
    </w:rPr>
  </w:style>
  <w:style w:type="paragraph" w:styleId="NoSpacing">
    <w:name w:val="No Spacing"/>
    <w:link w:val="NoSpacingChar"/>
    <w:qFormat/>
    <w:rsid w:val="006D403C"/>
    <w:rPr>
      <w:rFonts w:ascii="Calibri" w:eastAsia="Calibri" w:hAnsi="Calibri"/>
    </w:rPr>
  </w:style>
  <w:style w:type="paragraph" w:styleId="BalloonText">
    <w:name w:val="Balloon Text"/>
    <w:basedOn w:val="Normal"/>
    <w:link w:val="BalloonTextChar"/>
    <w:semiHidden/>
    <w:unhideWhenUsed/>
    <w:rsid w:val="006D4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403C"/>
    <w:rPr>
      <w:rFonts w:ascii="Tahoma" w:eastAsia="Calibri" w:hAnsi="Tahoma" w:cs="Tahoma"/>
      <w:sz w:val="16"/>
      <w:szCs w:val="16"/>
    </w:rPr>
  </w:style>
  <w:style w:type="character" w:customStyle="1" w:styleId="issueactive1">
    <w:name w:val="issueactive1"/>
    <w:basedOn w:val="DefaultParagraphFont"/>
    <w:rsid w:val="001C65E2"/>
    <w:rPr>
      <w:b/>
      <w:bCs/>
      <w:strike w:val="0"/>
      <w:dstrike w:val="0"/>
      <w:color w:val="000000"/>
      <w:u w:val="none"/>
      <w:effect w:val="none"/>
    </w:rPr>
  </w:style>
  <w:style w:type="character" w:customStyle="1" w:styleId="issuecollapse1">
    <w:name w:val="issuecollapse1"/>
    <w:basedOn w:val="DefaultParagraphFont"/>
    <w:rsid w:val="001C65E2"/>
  </w:style>
  <w:style w:type="character" w:customStyle="1" w:styleId="issuereviewed1">
    <w:name w:val="issuereviewed1"/>
    <w:basedOn w:val="DefaultParagraphFont"/>
    <w:rsid w:val="001C65E2"/>
    <w:rPr>
      <w:b/>
      <w:bCs/>
      <w:strike w:val="0"/>
      <w:dstrike w:val="0"/>
      <w:color w:val="666666"/>
      <w:u w:val="none"/>
      <w:effect w:val="none"/>
    </w:rPr>
  </w:style>
  <w:style w:type="paragraph" w:styleId="BodyText2">
    <w:name w:val="Body Text 2"/>
    <w:basedOn w:val="Normal"/>
    <w:link w:val="BodyText2Char"/>
    <w:rsid w:val="001C65E2"/>
    <w:pPr>
      <w:spacing w:after="0" w:line="240" w:lineRule="auto"/>
      <w:jc w:val="both"/>
    </w:pPr>
    <w:rPr>
      <w:rFonts w:ascii="CentSchbook TL" w:eastAsia="Times New Roman" w:hAnsi="CentSchbook TL" w:cs="CentSchbook TL"/>
      <w:sz w:val="24"/>
      <w:szCs w:val="24"/>
      <w:lang w:val="en-US"/>
    </w:rPr>
  </w:style>
  <w:style w:type="character" w:customStyle="1" w:styleId="BodyText2Char">
    <w:name w:val="Body Text 2 Char"/>
    <w:basedOn w:val="DefaultParagraphFont"/>
    <w:link w:val="BodyText2"/>
    <w:rsid w:val="001C65E2"/>
    <w:rPr>
      <w:rFonts w:ascii="CentSchbook TL" w:eastAsia="Times New Roman" w:hAnsi="CentSchbook TL" w:cs="CentSchbook TL"/>
      <w:szCs w:val="24"/>
      <w:lang w:val="en-US"/>
    </w:rPr>
  </w:style>
  <w:style w:type="character" w:customStyle="1" w:styleId="Heading3Char">
    <w:name w:val="Heading 3 Char"/>
    <w:basedOn w:val="DefaultParagraphFont"/>
    <w:link w:val="Heading3"/>
    <w:semiHidden/>
    <w:rsid w:val="007B4554"/>
    <w:rPr>
      <w:rFonts w:eastAsia="Times New Roman" w:cs="Times New Roman"/>
      <w:szCs w:val="24"/>
      <w:u w:val="single"/>
      <w:lang w:val="en-GB"/>
    </w:rPr>
  </w:style>
  <w:style w:type="character" w:customStyle="1" w:styleId="Heading6Char">
    <w:name w:val="Heading 6 Char"/>
    <w:basedOn w:val="DefaultParagraphFont"/>
    <w:link w:val="Heading6"/>
    <w:semiHidden/>
    <w:rsid w:val="007B4554"/>
    <w:rPr>
      <w:rFonts w:ascii="Cambria" w:eastAsia="Times New Roman" w:hAnsi="Cambria" w:cs="Times New Roman"/>
      <w:i/>
      <w:iCs/>
      <w:color w:val="243F60"/>
      <w:sz w:val="22"/>
      <w:lang w:eastAsia="lv-LV"/>
    </w:rPr>
  </w:style>
  <w:style w:type="character" w:customStyle="1" w:styleId="Heading7Char">
    <w:name w:val="Heading 7 Char"/>
    <w:basedOn w:val="DefaultParagraphFont"/>
    <w:link w:val="Heading7"/>
    <w:semiHidden/>
    <w:rsid w:val="007B4554"/>
    <w:rPr>
      <w:rFonts w:ascii="Cambria" w:eastAsia="Times New Roman" w:hAnsi="Cambria" w:cs="Times New Roman"/>
      <w:i/>
      <w:iCs/>
      <w:color w:val="404040"/>
      <w:sz w:val="22"/>
      <w:lang w:eastAsia="lv-LV"/>
    </w:rPr>
  </w:style>
  <w:style w:type="paragraph" w:styleId="Header">
    <w:name w:val="header"/>
    <w:basedOn w:val="Normal"/>
    <w:link w:val="HeaderChar1"/>
    <w:semiHidden/>
    <w:unhideWhenUsed/>
    <w:rsid w:val="007B4554"/>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1">
    <w:name w:val="Header Char1"/>
    <w:basedOn w:val="DefaultParagraphFont"/>
    <w:link w:val="Header"/>
    <w:semiHidden/>
    <w:locked/>
    <w:rsid w:val="007B4554"/>
    <w:rPr>
      <w:rFonts w:eastAsia="Times New Roman" w:cs="Times New Roman"/>
      <w:szCs w:val="24"/>
      <w:lang w:eastAsia="lv-LV"/>
    </w:rPr>
  </w:style>
  <w:style w:type="character" w:customStyle="1" w:styleId="HeaderChar">
    <w:name w:val="Header Char"/>
    <w:basedOn w:val="DefaultParagraphFont"/>
    <w:semiHidden/>
    <w:rsid w:val="007B4554"/>
    <w:rPr>
      <w:rFonts w:ascii="Calibri" w:eastAsia="Calibri" w:hAnsi="Calibri" w:cs="Times New Roman"/>
      <w:sz w:val="22"/>
    </w:rPr>
  </w:style>
  <w:style w:type="paragraph" w:styleId="Footer">
    <w:name w:val="footer"/>
    <w:basedOn w:val="Normal"/>
    <w:link w:val="FooterChar1"/>
    <w:semiHidden/>
    <w:unhideWhenUsed/>
    <w:rsid w:val="007B4554"/>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1">
    <w:name w:val="Footer Char1"/>
    <w:basedOn w:val="DefaultParagraphFont"/>
    <w:link w:val="Footer"/>
    <w:semiHidden/>
    <w:locked/>
    <w:rsid w:val="007B4554"/>
    <w:rPr>
      <w:rFonts w:eastAsia="Times New Roman" w:cs="Times New Roman"/>
      <w:szCs w:val="24"/>
      <w:lang w:eastAsia="lv-LV"/>
    </w:rPr>
  </w:style>
  <w:style w:type="character" w:customStyle="1" w:styleId="FooterChar">
    <w:name w:val="Footer Char"/>
    <w:basedOn w:val="DefaultParagraphFont"/>
    <w:semiHidden/>
    <w:rsid w:val="007B4554"/>
    <w:rPr>
      <w:rFonts w:ascii="Calibri" w:eastAsia="Calibri" w:hAnsi="Calibri" w:cs="Times New Roman"/>
      <w:sz w:val="22"/>
    </w:rPr>
  </w:style>
  <w:style w:type="paragraph" w:styleId="BodyText">
    <w:name w:val="Body Text"/>
    <w:basedOn w:val="Normal"/>
    <w:link w:val="BodyTextChar1"/>
    <w:semiHidden/>
    <w:unhideWhenUsed/>
    <w:rsid w:val="007B4554"/>
    <w:pPr>
      <w:spacing w:after="120" w:line="240" w:lineRule="auto"/>
    </w:pPr>
    <w:rPr>
      <w:rFonts w:ascii="Times New Roman" w:eastAsia="Times New Roman" w:hAnsi="Times New Roman"/>
      <w:sz w:val="24"/>
      <w:szCs w:val="24"/>
      <w:lang w:eastAsia="lv-LV"/>
    </w:rPr>
  </w:style>
  <w:style w:type="character" w:customStyle="1" w:styleId="BodyTextChar1">
    <w:name w:val="Body Text Char1"/>
    <w:basedOn w:val="DefaultParagraphFont"/>
    <w:link w:val="BodyText"/>
    <w:semiHidden/>
    <w:locked/>
    <w:rsid w:val="007B4554"/>
    <w:rPr>
      <w:rFonts w:eastAsia="Times New Roman" w:cs="Times New Roman"/>
      <w:szCs w:val="24"/>
      <w:lang w:eastAsia="lv-LV"/>
    </w:rPr>
  </w:style>
  <w:style w:type="character" w:customStyle="1" w:styleId="BodyTextChar">
    <w:name w:val="Body Text Char"/>
    <w:basedOn w:val="DefaultParagraphFont"/>
    <w:semiHidden/>
    <w:rsid w:val="007B4554"/>
    <w:rPr>
      <w:rFonts w:ascii="Calibri" w:eastAsia="Calibri" w:hAnsi="Calibri" w:cs="Times New Roman"/>
      <w:sz w:val="22"/>
    </w:rPr>
  </w:style>
  <w:style w:type="paragraph" w:styleId="BodyTextIndent">
    <w:name w:val="Body Text Indent"/>
    <w:basedOn w:val="Normal"/>
    <w:link w:val="BodyTextIndentChar1"/>
    <w:semiHidden/>
    <w:unhideWhenUsed/>
    <w:rsid w:val="007B4554"/>
    <w:pPr>
      <w:tabs>
        <w:tab w:val="left" w:pos="1260"/>
      </w:tabs>
      <w:suppressAutoHyphens/>
      <w:spacing w:after="0" w:line="240" w:lineRule="auto"/>
      <w:ind w:firstLine="567"/>
      <w:jc w:val="both"/>
    </w:pPr>
    <w:rPr>
      <w:rFonts w:ascii="Times New Roman" w:eastAsia="Times New Roman" w:hAnsi="Times New Roman"/>
      <w:sz w:val="24"/>
      <w:szCs w:val="24"/>
      <w:lang w:eastAsia="ar-SA"/>
    </w:rPr>
  </w:style>
  <w:style w:type="character" w:customStyle="1" w:styleId="BodyTextIndentChar1">
    <w:name w:val="Body Text Indent Char1"/>
    <w:basedOn w:val="DefaultParagraphFont"/>
    <w:link w:val="BodyTextIndent"/>
    <w:semiHidden/>
    <w:locked/>
    <w:rsid w:val="007B4554"/>
    <w:rPr>
      <w:rFonts w:eastAsia="Times New Roman" w:cs="Times New Roman"/>
      <w:szCs w:val="24"/>
      <w:lang w:eastAsia="ar-SA"/>
    </w:rPr>
  </w:style>
  <w:style w:type="character" w:customStyle="1" w:styleId="BodyTextIndentChar">
    <w:name w:val="Body Text Indent Char"/>
    <w:basedOn w:val="DefaultParagraphFont"/>
    <w:semiHidden/>
    <w:rsid w:val="007B4554"/>
    <w:rPr>
      <w:rFonts w:ascii="Calibri" w:eastAsia="Calibri" w:hAnsi="Calibri" w:cs="Times New Roman"/>
      <w:sz w:val="22"/>
    </w:rPr>
  </w:style>
  <w:style w:type="paragraph" w:styleId="BodyText3">
    <w:name w:val="Body Text 3"/>
    <w:basedOn w:val="Normal"/>
    <w:link w:val="BodyText3Char1"/>
    <w:semiHidden/>
    <w:unhideWhenUsed/>
    <w:rsid w:val="007B4554"/>
    <w:pPr>
      <w:spacing w:after="120"/>
    </w:pPr>
    <w:rPr>
      <w:rFonts w:eastAsia="Times New Roman"/>
      <w:sz w:val="16"/>
      <w:szCs w:val="16"/>
      <w:lang w:eastAsia="lv-LV"/>
    </w:rPr>
  </w:style>
  <w:style w:type="character" w:customStyle="1" w:styleId="BodyText3Char1">
    <w:name w:val="Body Text 3 Char1"/>
    <w:basedOn w:val="DefaultParagraphFont"/>
    <w:link w:val="BodyText3"/>
    <w:semiHidden/>
    <w:locked/>
    <w:rsid w:val="007B4554"/>
    <w:rPr>
      <w:rFonts w:ascii="Calibri" w:eastAsia="Times New Roman" w:hAnsi="Calibri" w:cs="Times New Roman"/>
      <w:sz w:val="16"/>
      <w:szCs w:val="16"/>
      <w:lang w:eastAsia="lv-LV"/>
    </w:rPr>
  </w:style>
  <w:style w:type="character" w:customStyle="1" w:styleId="BodyText3Char">
    <w:name w:val="Body Text 3 Char"/>
    <w:basedOn w:val="DefaultParagraphFont"/>
    <w:semiHidden/>
    <w:rsid w:val="007B4554"/>
    <w:rPr>
      <w:rFonts w:ascii="Calibri" w:eastAsia="Calibri" w:hAnsi="Calibri" w:cs="Times New Roman"/>
      <w:sz w:val="16"/>
      <w:szCs w:val="16"/>
    </w:rPr>
  </w:style>
  <w:style w:type="paragraph" w:styleId="BodyTextIndent2">
    <w:name w:val="Body Text Indent 2"/>
    <w:basedOn w:val="Normal"/>
    <w:link w:val="BodyTextIndent2Char1"/>
    <w:semiHidden/>
    <w:unhideWhenUsed/>
    <w:rsid w:val="007B4554"/>
    <w:pPr>
      <w:spacing w:after="120" w:line="480" w:lineRule="auto"/>
      <w:ind w:left="283"/>
    </w:pPr>
    <w:rPr>
      <w:rFonts w:ascii="Times New Roman" w:eastAsia="Times New Roman" w:hAnsi="Times New Roman"/>
      <w:sz w:val="24"/>
      <w:szCs w:val="24"/>
      <w:lang w:eastAsia="lv-LV"/>
    </w:rPr>
  </w:style>
  <w:style w:type="character" w:customStyle="1" w:styleId="BodyTextIndent2Char1">
    <w:name w:val="Body Text Indent 2 Char1"/>
    <w:basedOn w:val="DefaultParagraphFont"/>
    <w:link w:val="BodyTextIndent2"/>
    <w:semiHidden/>
    <w:locked/>
    <w:rsid w:val="007B4554"/>
    <w:rPr>
      <w:rFonts w:eastAsia="Times New Roman" w:cs="Times New Roman"/>
      <w:szCs w:val="24"/>
      <w:lang w:eastAsia="lv-LV"/>
    </w:rPr>
  </w:style>
  <w:style w:type="character" w:customStyle="1" w:styleId="BodyTextIndent2Char">
    <w:name w:val="Body Text Indent 2 Char"/>
    <w:basedOn w:val="DefaultParagraphFont"/>
    <w:semiHidden/>
    <w:rsid w:val="007B4554"/>
    <w:rPr>
      <w:rFonts w:ascii="Calibri" w:eastAsia="Calibri" w:hAnsi="Calibri" w:cs="Times New Roman"/>
      <w:sz w:val="22"/>
    </w:rPr>
  </w:style>
  <w:style w:type="paragraph" w:styleId="BodyTextIndent3">
    <w:name w:val="Body Text Indent 3"/>
    <w:basedOn w:val="Normal"/>
    <w:link w:val="BodyTextIndent3Char1"/>
    <w:semiHidden/>
    <w:unhideWhenUsed/>
    <w:rsid w:val="007B4554"/>
    <w:pPr>
      <w:spacing w:after="120"/>
      <w:ind w:left="283"/>
    </w:pPr>
    <w:rPr>
      <w:rFonts w:eastAsia="Times New Roman"/>
      <w:sz w:val="16"/>
      <w:szCs w:val="16"/>
      <w:lang w:eastAsia="lv-LV"/>
    </w:rPr>
  </w:style>
  <w:style w:type="character" w:customStyle="1" w:styleId="BodyTextIndent3Char1">
    <w:name w:val="Body Text Indent 3 Char1"/>
    <w:basedOn w:val="DefaultParagraphFont"/>
    <w:link w:val="BodyTextIndent3"/>
    <w:semiHidden/>
    <w:locked/>
    <w:rsid w:val="007B4554"/>
    <w:rPr>
      <w:rFonts w:ascii="Calibri" w:eastAsia="Times New Roman" w:hAnsi="Calibri" w:cs="Times New Roman"/>
      <w:sz w:val="16"/>
      <w:szCs w:val="16"/>
      <w:lang w:eastAsia="lv-LV"/>
    </w:rPr>
  </w:style>
  <w:style w:type="character" w:customStyle="1" w:styleId="BodyTextIndent3Char">
    <w:name w:val="Body Text Indent 3 Char"/>
    <w:basedOn w:val="DefaultParagraphFont"/>
    <w:semiHidden/>
    <w:rsid w:val="007B4554"/>
    <w:rPr>
      <w:rFonts w:ascii="Calibri" w:eastAsia="Calibri" w:hAnsi="Calibri" w:cs="Times New Roman"/>
      <w:sz w:val="16"/>
      <w:szCs w:val="16"/>
    </w:rPr>
  </w:style>
  <w:style w:type="paragraph" w:styleId="ListParagraph">
    <w:name w:val="List Paragraph"/>
    <w:basedOn w:val="Normal"/>
    <w:uiPriority w:val="34"/>
    <w:qFormat/>
    <w:rsid w:val="007B4554"/>
    <w:pPr>
      <w:spacing w:after="0" w:line="240" w:lineRule="auto"/>
      <w:ind w:left="720"/>
      <w:contextualSpacing/>
    </w:pPr>
    <w:rPr>
      <w:rFonts w:ascii="Times New Roman" w:eastAsia="Times New Roman" w:hAnsi="Times New Roman"/>
      <w:sz w:val="24"/>
      <w:szCs w:val="24"/>
      <w:lang w:val="en-US"/>
    </w:rPr>
  </w:style>
  <w:style w:type="paragraph" w:customStyle="1" w:styleId="RakstzRakstzCharCharRakstzRakstzCharCharChar">
    <w:name w:val="Rakstz. Rakstz. Char Char Rakstz. Rakstz. Char Char Char"/>
    <w:basedOn w:val="Normal"/>
    <w:rsid w:val="007B4554"/>
    <w:pPr>
      <w:spacing w:after="160" w:line="240" w:lineRule="exact"/>
    </w:pPr>
    <w:rPr>
      <w:rFonts w:ascii="Tahoma" w:eastAsia="Times New Roman" w:hAnsi="Tahoma"/>
      <w:sz w:val="20"/>
      <w:szCs w:val="20"/>
      <w:lang w:val="en-US"/>
    </w:rPr>
  </w:style>
  <w:style w:type="paragraph" w:customStyle="1" w:styleId="tv213">
    <w:name w:val="tv213"/>
    <w:basedOn w:val="Normal"/>
    <w:rsid w:val="007B455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fault">
    <w:name w:val="Default"/>
    <w:rsid w:val="00C24B68"/>
    <w:pPr>
      <w:autoSpaceDE w:val="0"/>
      <w:autoSpaceDN w:val="0"/>
      <w:adjustRightInd w:val="0"/>
    </w:pPr>
    <w:rPr>
      <w:rFonts w:eastAsia="Calibri" w:cs="Times New Roman"/>
      <w:color w:val="000000"/>
      <w:szCs w:val="24"/>
    </w:rPr>
  </w:style>
  <w:style w:type="character" w:styleId="Strong">
    <w:name w:val="Strong"/>
    <w:uiPriority w:val="22"/>
    <w:qFormat/>
    <w:rsid w:val="001D5919"/>
    <w:rPr>
      <w:b/>
      <w:bCs/>
    </w:rPr>
  </w:style>
  <w:style w:type="character" w:customStyle="1" w:styleId="apple-style-span">
    <w:name w:val="apple-style-span"/>
    <w:basedOn w:val="DefaultParagraphFont"/>
    <w:rsid w:val="001D5919"/>
  </w:style>
  <w:style w:type="paragraph" w:styleId="NormalWeb">
    <w:name w:val="Normal (Web)"/>
    <w:basedOn w:val="Normal"/>
    <w:rsid w:val="009B0D07"/>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Sarakstarindkopa">
    <w:name w:val="Saraksta rindkopa"/>
    <w:basedOn w:val="Normal"/>
    <w:rsid w:val="009B0D07"/>
    <w:pPr>
      <w:ind w:left="720"/>
      <w:contextualSpacing/>
    </w:pPr>
  </w:style>
  <w:style w:type="table" w:styleId="TableGrid">
    <w:name w:val="Table Grid"/>
    <w:basedOn w:val="TableNormal"/>
    <w:rsid w:val="00191F12"/>
    <w:rPr>
      <w:rFonts w:eastAsia="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19488">
      <w:bodyDiv w:val="1"/>
      <w:marLeft w:val="0"/>
      <w:marRight w:val="0"/>
      <w:marTop w:val="0"/>
      <w:marBottom w:val="0"/>
      <w:divBdr>
        <w:top w:val="none" w:sz="0" w:space="0" w:color="auto"/>
        <w:left w:val="none" w:sz="0" w:space="0" w:color="auto"/>
        <w:bottom w:val="none" w:sz="0" w:space="0" w:color="auto"/>
        <w:right w:val="none" w:sz="0" w:space="0" w:color="auto"/>
      </w:divBdr>
    </w:div>
    <w:div w:id="646279353">
      <w:bodyDiv w:val="1"/>
      <w:marLeft w:val="0"/>
      <w:marRight w:val="0"/>
      <w:marTop w:val="0"/>
      <w:marBottom w:val="0"/>
      <w:divBdr>
        <w:top w:val="none" w:sz="0" w:space="0" w:color="auto"/>
        <w:left w:val="none" w:sz="0" w:space="0" w:color="auto"/>
        <w:bottom w:val="none" w:sz="0" w:space="0" w:color="auto"/>
        <w:right w:val="none" w:sz="0" w:space="0" w:color="auto"/>
      </w:divBdr>
    </w:div>
    <w:div w:id="1237057702">
      <w:bodyDiv w:val="1"/>
      <w:marLeft w:val="0"/>
      <w:marRight w:val="0"/>
      <w:marTop w:val="0"/>
      <w:marBottom w:val="0"/>
      <w:divBdr>
        <w:top w:val="none" w:sz="0" w:space="0" w:color="auto"/>
        <w:left w:val="none" w:sz="0" w:space="0" w:color="auto"/>
        <w:bottom w:val="none" w:sz="0" w:space="0" w:color="auto"/>
        <w:right w:val="none" w:sz="0" w:space="0" w:color="auto"/>
      </w:divBdr>
    </w:div>
    <w:div w:id="1443456561">
      <w:bodyDiv w:val="1"/>
      <w:marLeft w:val="0"/>
      <w:marRight w:val="0"/>
      <w:marTop w:val="0"/>
      <w:marBottom w:val="0"/>
      <w:divBdr>
        <w:top w:val="none" w:sz="0" w:space="0" w:color="auto"/>
        <w:left w:val="none" w:sz="0" w:space="0" w:color="auto"/>
        <w:bottom w:val="none" w:sz="0" w:space="0" w:color="auto"/>
        <w:right w:val="none" w:sz="0" w:space="0" w:color="auto"/>
      </w:divBdr>
    </w:div>
    <w:div w:id="1916235830">
      <w:bodyDiv w:val="1"/>
      <w:marLeft w:val="0"/>
      <w:marRight w:val="0"/>
      <w:marTop w:val="0"/>
      <w:marBottom w:val="0"/>
      <w:divBdr>
        <w:top w:val="none" w:sz="0" w:space="0" w:color="auto"/>
        <w:left w:val="none" w:sz="0" w:space="0" w:color="auto"/>
        <w:bottom w:val="none" w:sz="0" w:space="0" w:color="auto"/>
        <w:right w:val="none" w:sz="0" w:space="0" w:color="auto"/>
      </w:divBdr>
      <w:divsChild>
        <w:div w:id="2015641944">
          <w:marLeft w:val="0"/>
          <w:marRight w:val="0"/>
          <w:marTop w:val="0"/>
          <w:marBottom w:val="0"/>
          <w:divBdr>
            <w:top w:val="none" w:sz="0" w:space="0" w:color="auto"/>
            <w:left w:val="none" w:sz="0" w:space="0" w:color="auto"/>
            <w:bottom w:val="none" w:sz="0" w:space="0" w:color="auto"/>
            <w:right w:val="none" w:sz="0" w:space="0" w:color="auto"/>
          </w:divBdr>
          <w:divsChild>
            <w:div w:id="284385563">
              <w:marLeft w:val="0"/>
              <w:marRight w:val="0"/>
              <w:marTop w:val="0"/>
              <w:marBottom w:val="0"/>
              <w:divBdr>
                <w:top w:val="none" w:sz="0" w:space="0" w:color="auto"/>
                <w:left w:val="none" w:sz="0" w:space="0" w:color="auto"/>
                <w:bottom w:val="none" w:sz="0" w:space="0" w:color="auto"/>
                <w:right w:val="none" w:sz="0" w:space="0" w:color="auto"/>
              </w:divBdr>
              <w:divsChild>
                <w:div w:id="44913683">
                  <w:marLeft w:val="0"/>
                  <w:marRight w:val="0"/>
                  <w:marTop w:val="0"/>
                  <w:marBottom w:val="0"/>
                  <w:divBdr>
                    <w:top w:val="none" w:sz="0" w:space="0" w:color="auto"/>
                    <w:left w:val="none" w:sz="0" w:space="0" w:color="auto"/>
                    <w:bottom w:val="none" w:sz="0" w:space="0" w:color="auto"/>
                    <w:right w:val="none" w:sz="0" w:space="0" w:color="auto"/>
                  </w:divBdr>
                  <w:divsChild>
                    <w:div w:id="1537619328">
                      <w:marLeft w:val="25"/>
                      <w:marRight w:val="138"/>
                      <w:marTop w:val="0"/>
                      <w:marBottom w:val="0"/>
                      <w:divBdr>
                        <w:top w:val="none" w:sz="0" w:space="0" w:color="auto"/>
                        <w:left w:val="none" w:sz="0" w:space="0" w:color="auto"/>
                        <w:bottom w:val="none" w:sz="0" w:space="0" w:color="auto"/>
                        <w:right w:val="none" w:sz="0" w:space="0" w:color="auto"/>
                      </w:divBdr>
                      <w:divsChild>
                        <w:div w:id="208780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oja.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o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oja.lv" TargetMode="External"/><Relationship Id="rId5" Type="http://schemas.openxmlformats.org/officeDocument/2006/relationships/settings" Target="settings.xml"/><Relationship Id="rId15" Type="http://schemas.openxmlformats.org/officeDocument/2006/relationships/hyperlink" Target="http://www.aloja.lv" TargetMode="External"/><Relationship Id="rId10" Type="http://schemas.openxmlformats.org/officeDocument/2006/relationships/hyperlink" Target="http://www.likumi.lv/doc.php?id=191773&amp;from=of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lo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AF4CF-CF49-4BDF-A17C-B6062322F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134</Pages>
  <Words>139228</Words>
  <Characters>79361</Characters>
  <Application>Microsoft Office Word</Application>
  <DocSecurity>0</DocSecurity>
  <Lines>661</Lines>
  <Paragraphs>436</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218153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dc:creator>
  <cp:keywords/>
  <dc:description/>
  <cp:lastModifiedBy>PRESE</cp:lastModifiedBy>
  <cp:revision>125</cp:revision>
  <cp:lastPrinted>2014-02-05T11:30:00Z</cp:lastPrinted>
  <dcterms:created xsi:type="dcterms:W3CDTF">2014-01-29T10:54:00Z</dcterms:created>
  <dcterms:modified xsi:type="dcterms:W3CDTF">2014-02-06T13:11:00Z</dcterms:modified>
</cp:coreProperties>
</file>