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Iepirkumu komisijas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201</w:t>
      </w:r>
      <w:r w:rsidR="008A0C93">
        <w:rPr>
          <w:rFonts w:eastAsia="Calibri" w:cs="Times New Roman"/>
          <w:sz w:val="22"/>
          <w:lang w:eastAsia="lv-LV"/>
        </w:rPr>
        <w:t>9</w:t>
      </w:r>
      <w:r w:rsidRPr="00403E27">
        <w:rPr>
          <w:rFonts w:eastAsia="Calibri" w:cs="Times New Roman"/>
          <w:sz w:val="22"/>
          <w:lang w:eastAsia="lv-LV"/>
        </w:rPr>
        <w:t xml:space="preserve">. gada </w:t>
      </w:r>
      <w:r w:rsidR="008A0C93">
        <w:rPr>
          <w:rFonts w:eastAsia="Calibri" w:cs="Times New Roman"/>
          <w:sz w:val="22"/>
          <w:lang w:eastAsia="lv-LV"/>
        </w:rPr>
        <w:t>13. februāra</w:t>
      </w:r>
      <w:r w:rsidRPr="00403E27">
        <w:rPr>
          <w:rFonts w:eastAsia="Calibri" w:cs="Times New Roman"/>
          <w:sz w:val="22"/>
          <w:lang w:eastAsia="lv-LV"/>
        </w:rPr>
        <w:t xml:space="preserve"> sēdē</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Protokola Nr.CA/201</w:t>
      </w:r>
      <w:r w:rsidR="008A0C93">
        <w:rPr>
          <w:rFonts w:eastAsia="Calibri" w:cs="Times New Roman"/>
          <w:sz w:val="22"/>
          <w:lang w:eastAsia="lv-LV"/>
        </w:rPr>
        <w:t>9</w:t>
      </w:r>
      <w:r w:rsidRPr="00403E27">
        <w:rPr>
          <w:rFonts w:eastAsia="Calibri" w:cs="Times New Roman"/>
          <w:sz w:val="22"/>
          <w:lang w:eastAsia="lv-LV"/>
        </w:rPr>
        <w:t>/</w:t>
      </w:r>
      <w:r w:rsidR="008A0C93">
        <w:rPr>
          <w:rFonts w:eastAsia="Calibri" w:cs="Times New Roman"/>
          <w:sz w:val="22"/>
          <w:lang w:eastAsia="lv-LV"/>
        </w:rPr>
        <w:t>04</w:t>
      </w:r>
      <w:r w:rsidRPr="00403E27">
        <w:rPr>
          <w:rFonts w:eastAsia="Calibri" w:cs="Times New Roman"/>
          <w:sz w:val="22"/>
          <w:lang w:eastAsia="lv-LV"/>
        </w:rPr>
        <w:t xml:space="preserve">-01 </w:t>
      </w: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Nr.CA/201</w:t>
      </w:r>
      <w:r w:rsidR="008A0C93">
        <w:rPr>
          <w:rFonts w:eastAsia="Calibri" w:cs="Times New Roman"/>
          <w:sz w:val="28"/>
          <w:szCs w:val="28"/>
          <w:lang w:eastAsia="lv-LV"/>
        </w:rPr>
        <w:t>9</w:t>
      </w:r>
      <w:r w:rsidRPr="00403E27">
        <w:rPr>
          <w:rFonts w:eastAsia="Calibri" w:cs="Times New Roman"/>
          <w:sz w:val="28"/>
          <w:szCs w:val="28"/>
          <w:lang w:eastAsia="lv-LV"/>
        </w:rPr>
        <w:t>/</w:t>
      </w:r>
      <w:r w:rsidR="008A0C93">
        <w:rPr>
          <w:rFonts w:eastAsia="Calibri" w:cs="Times New Roman"/>
          <w:sz w:val="28"/>
          <w:szCs w:val="28"/>
          <w:lang w:eastAsia="lv-LV"/>
        </w:rPr>
        <w:t>04</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Pr>
          <w:b/>
          <w:sz w:val="32"/>
          <w:szCs w:val="32"/>
        </w:rPr>
        <w:t>Video</w:t>
      </w:r>
      <w:r w:rsidR="009D26E5">
        <w:rPr>
          <w:b/>
          <w:sz w:val="32"/>
          <w:szCs w:val="32"/>
        </w:rPr>
        <w:t>novērošanas sistēmas</w:t>
      </w:r>
      <w:r w:rsidR="008A0C93">
        <w:rPr>
          <w:b/>
          <w:sz w:val="32"/>
          <w:szCs w:val="32"/>
        </w:rPr>
        <w:t xml:space="preserve"> uzstādīšana Valmieras</w:t>
      </w:r>
      <w:r>
        <w:rPr>
          <w:b/>
          <w:sz w:val="32"/>
          <w:szCs w:val="32"/>
        </w:rPr>
        <w:t xml:space="preserve"> ielā 4</w:t>
      </w:r>
      <w:r w:rsidRPr="00403E27">
        <w:rPr>
          <w:b/>
          <w:sz w:val="32"/>
          <w:szCs w:val="32"/>
        </w:rPr>
        <w:t>, Alojā”</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0F4756" w:rsidP="00403E27">
            <w:pPr>
              <w:spacing w:after="0" w:line="240" w:lineRule="auto"/>
              <w:rPr>
                <w:rFonts w:eastAsia="Times New Roman" w:cs="Times New Roman"/>
                <w:color w:val="000000"/>
                <w:szCs w:val="24"/>
                <w:lang w:eastAsia="lv-LV"/>
              </w:rPr>
            </w:pPr>
            <w:hyperlink r:id="rId7"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0F4756"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403E27" w:rsidRPr="00403E27" w:rsidRDefault="00403E27" w:rsidP="00403E27">
            <w:pPr>
              <w:jc w:val="both"/>
              <w:rPr>
                <w:bdr w:val="none" w:sz="0" w:space="0" w:color="auto" w:frame="1"/>
                <w:lang w:eastAsia="lv-LV"/>
              </w:rPr>
            </w:pPr>
            <w:r w:rsidRPr="00403E27">
              <w:rPr>
                <w:bdr w:val="none" w:sz="0" w:space="0" w:color="auto" w:frame="1"/>
                <w:lang w:eastAsia="lv-LV"/>
              </w:rPr>
              <w:t xml:space="preserve">Alojas novada domes izpilddirektora vietnieks saimnieciskajos jautājumos Aivars Krūmiņš, tālr. 22014160, e-pasts: </w:t>
            </w:r>
            <w:hyperlink r:id="rId9" w:history="1">
              <w:r w:rsidRPr="00403E27">
                <w:rPr>
                  <w:color w:val="0563C1" w:themeColor="hyperlink"/>
                  <w:u w:val="single"/>
                  <w:bdr w:val="none" w:sz="0" w:space="0" w:color="auto" w:frame="1"/>
                  <w:lang w:eastAsia="lv-LV"/>
                </w:rPr>
                <w:t>aivars.krumins@aloja.lv</w:t>
              </w:r>
            </w:hyperlink>
            <w:r w:rsidRPr="00403E27">
              <w:rPr>
                <w:bdr w:val="none" w:sz="0" w:space="0" w:color="auto" w:frame="1"/>
                <w:lang w:eastAsia="lv-LV"/>
              </w:rPr>
              <w:t xml:space="preserve">. </w:t>
            </w:r>
          </w:p>
          <w:p w:rsidR="00403E27" w:rsidRPr="00403E27" w:rsidRDefault="00403E27" w:rsidP="00403E27">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Piedāvājumu iesniegšanas termiņš: līdz 201</w:t>
      </w:r>
      <w:r w:rsidR="008A0C93">
        <w:rPr>
          <w:rFonts w:eastAsia="Calibri" w:cs="Times New Roman"/>
          <w:b/>
          <w:szCs w:val="24"/>
          <w:lang w:eastAsia="lv-LV"/>
        </w:rPr>
        <w:t>9</w:t>
      </w:r>
      <w:r w:rsidRPr="00403E27">
        <w:rPr>
          <w:rFonts w:eastAsia="Calibri" w:cs="Times New Roman"/>
          <w:b/>
          <w:szCs w:val="24"/>
          <w:lang w:eastAsia="lv-LV"/>
        </w:rPr>
        <w:t xml:space="preserve">. gada </w:t>
      </w:r>
      <w:r w:rsidR="008A0C93">
        <w:rPr>
          <w:rFonts w:eastAsia="Calibri" w:cs="Times New Roman"/>
          <w:b/>
          <w:szCs w:val="24"/>
          <w:lang w:eastAsia="lv-LV"/>
        </w:rPr>
        <w:t>15. februārim</w:t>
      </w:r>
      <w:r w:rsidRPr="00403E27">
        <w:rPr>
          <w:rFonts w:eastAsia="Calibri" w:cs="Times New Roman"/>
          <w:b/>
          <w:szCs w:val="24"/>
          <w:lang w:eastAsia="lv-LV"/>
        </w:rPr>
        <w:t xml:space="preserve"> plkst.1</w:t>
      </w:r>
      <w:r w:rsidR="0037760F">
        <w:rPr>
          <w:rFonts w:eastAsia="Calibri" w:cs="Times New Roman"/>
          <w:b/>
          <w:szCs w:val="24"/>
          <w:lang w:eastAsia="lv-LV"/>
        </w:rPr>
        <w:t>5</w:t>
      </w:r>
      <w:r w:rsidR="008A0C93">
        <w:rPr>
          <w:rFonts w:eastAsia="Calibri" w:cs="Times New Roman"/>
          <w:b/>
          <w:szCs w:val="24"/>
          <w:lang w:eastAsia="lv-LV"/>
        </w:rPr>
        <w:t>:0</w:t>
      </w:r>
      <w:r w:rsidRPr="00403E27">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Pr="00403E27">
          <w:rPr>
            <w:color w:val="0000FF"/>
            <w:u w:val="single"/>
          </w:rPr>
          <w:t>dome @aloja.lv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403E27">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9D26E5" w:rsidRPr="009D26E5">
        <w:rPr>
          <w:b/>
        </w:rPr>
        <w:t>Videonovērošanas sistēmas uzstādīšana Valmieras ielā 4, Alojā</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8A0C93">
        <w:rPr>
          <w:rFonts w:eastAsia="Calibri" w:cs="Times New Roman"/>
          <w:b/>
          <w:bCs/>
          <w:szCs w:val="24"/>
          <w:lang w:eastAsia="lv-LV"/>
        </w:rPr>
        <w:t xml:space="preserve">Autoostas ēka un teritorija, </w:t>
      </w:r>
      <w:r w:rsidR="008A0C93">
        <w:rPr>
          <w:szCs w:val="24"/>
        </w:rPr>
        <w:t>Valmieras</w:t>
      </w:r>
      <w:r>
        <w:rPr>
          <w:szCs w:val="24"/>
        </w:rPr>
        <w:t xml:space="preserve"> iel</w:t>
      </w:r>
      <w:r w:rsidR="008A0C93">
        <w:rPr>
          <w:szCs w:val="24"/>
        </w:rPr>
        <w:t>ā</w:t>
      </w:r>
      <w:r>
        <w:rPr>
          <w:szCs w:val="24"/>
        </w:rPr>
        <w:t xml:space="preserve"> 4</w:t>
      </w:r>
      <w:r w:rsidRPr="00403E27">
        <w:rPr>
          <w:szCs w:val="24"/>
        </w:rPr>
        <w:t>, Alojas novad</w:t>
      </w:r>
      <w:r w:rsidR="008A0C93">
        <w:rPr>
          <w:szCs w:val="24"/>
        </w:rPr>
        <w:t>ā</w:t>
      </w:r>
      <w:r w:rsidRPr="00403E27">
        <w:rPr>
          <w:szCs w:val="24"/>
        </w:rPr>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izpildes termiņš:</w:t>
      </w:r>
      <w:r w:rsidRPr="00403E27">
        <w:rPr>
          <w:rFonts w:eastAsia="Calibri" w:cs="Times New Roman"/>
          <w:b/>
          <w:szCs w:val="24"/>
          <w:lang w:eastAsia="lv-LV"/>
        </w:rPr>
        <w:t xml:space="preserve"> </w:t>
      </w:r>
      <w:r>
        <w:rPr>
          <w:rFonts w:eastAsia="Calibri" w:cs="Times New Roman"/>
          <w:i/>
          <w:szCs w:val="24"/>
          <w:lang w:eastAsia="lv-LV"/>
        </w:rPr>
        <w:t>4</w:t>
      </w:r>
      <w:r w:rsidRPr="00403E27">
        <w:rPr>
          <w:rFonts w:eastAsia="Calibri" w:cs="Times New Roman"/>
          <w:i/>
          <w:szCs w:val="24"/>
          <w:lang w:eastAsia="lv-LV"/>
        </w:rPr>
        <w:t xml:space="preserve"> (</w:t>
      </w:r>
      <w:r>
        <w:rPr>
          <w:rFonts w:eastAsia="Calibri" w:cs="Times New Roman"/>
          <w:i/>
          <w:szCs w:val="24"/>
          <w:lang w:eastAsia="lv-LV"/>
        </w:rPr>
        <w:t>četru</w:t>
      </w:r>
      <w:r w:rsidRPr="00403E27">
        <w:rPr>
          <w:rFonts w:eastAsia="Calibri" w:cs="Times New Roman"/>
          <w:i/>
          <w:szCs w:val="24"/>
          <w:lang w:eastAsia="lv-LV"/>
        </w:rPr>
        <w:t>) nedēļu laikā no līguma noslēgšanas brīža</w:t>
      </w:r>
      <w:r w:rsidRPr="00403E27">
        <w:rPr>
          <w:rFonts w:eastAsia="Calibri" w:cs="Times New Roman"/>
          <w:szCs w:val="24"/>
          <w:lang w:eastAsia="lv-LV"/>
        </w:rPr>
        <w:t>.</w:t>
      </w:r>
    </w:p>
    <w:p w:rsidR="00403E27" w:rsidRPr="00403E27" w:rsidRDefault="00403E27" w:rsidP="00403E27">
      <w:pPr>
        <w:numPr>
          <w:ilvl w:val="1"/>
          <w:numId w:val="1"/>
        </w:numPr>
        <w:spacing w:after="0" w:line="240" w:lineRule="auto"/>
        <w:jc w:val="both"/>
        <w:rPr>
          <w:rFonts w:eastAsia="Calibri" w:cs="Times New Roman"/>
          <w:bCs/>
          <w:szCs w:val="24"/>
          <w:lang w:eastAsia="lv-LV"/>
        </w:rPr>
      </w:pPr>
      <w:r w:rsidRPr="00403E27">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numPr>
                <w:ilvl w:val="2"/>
                <w:numId w:val="1"/>
              </w:numPr>
              <w:spacing w:after="120"/>
              <w:ind w:left="63" w:hanging="29"/>
              <w:jc w:val="both"/>
              <w:rPr>
                <w:sz w:val="24"/>
                <w:szCs w:val="24"/>
              </w:rPr>
            </w:pPr>
            <w:r w:rsidRPr="00403E27">
              <w:rPr>
                <w:rFonts w:eastAsia="Calibri"/>
                <w:b/>
                <w:kern w:val="22"/>
                <w:sz w:val="24"/>
                <w:szCs w:val="24"/>
                <w:lang w:eastAsia="ar-SA"/>
              </w:rPr>
              <w:t xml:space="preserve"> </w:t>
            </w:r>
            <w:r w:rsidRPr="00403E27">
              <w:rPr>
                <w:rFonts w:eastAsia="Calibri"/>
                <w:kern w:val="22"/>
                <w:sz w:val="24"/>
                <w:szCs w:val="24"/>
                <w:lang w:eastAsia="ar-SA"/>
              </w:rPr>
              <w:t>Pretendents ir reģistrēts atbilstoši normatīvo aktu prasībām.</w:t>
            </w:r>
            <w:r w:rsidRPr="00403E27">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Pretendentiem, kas nav reģistrēti Latvijā, jāiesniedz reģistrācijas valstī izsniegtas </w:t>
            </w:r>
            <w:r w:rsidRPr="00403E27">
              <w:rPr>
                <w:kern w:val="22"/>
                <w:sz w:val="24"/>
                <w:szCs w:val="24"/>
                <w:u w:val="single"/>
                <w:lang w:eastAsia="ar-SA"/>
              </w:rPr>
              <w:t>reģistrācijas apliecības kopija</w:t>
            </w:r>
            <w:r w:rsidRPr="00403E27">
              <w:rPr>
                <w:kern w:val="22"/>
                <w:sz w:val="24"/>
                <w:szCs w:val="24"/>
                <w:lang w:eastAsia="ar-SA"/>
              </w:rPr>
              <w:t>.</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63"/>
              <w:jc w:val="both"/>
              <w:rPr>
                <w:rFonts w:eastAsia="Calibri"/>
                <w:kern w:val="22"/>
                <w:sz w:val="24"/>
                <w:szCs w:val="24"/>
                <w:lang w:eastAsia="ar-SA"/>
              </w:rPr>
            </w:pPr>
            <w:r w:rsidRPr="00403E27">
              <w:rPr>
                <w:rFonts w:eastAsia="Calibri"/>
                <w:b/>
                <w:kern w:val="22"/>
                <w:sz w:val="24"/>
                <w:szCs w:val="24"/>
                <w:lang w:eastAsia="ar-SA"/>
              </w:rPr>
              <w:t>3.2.2.</w:t>
            </w:r>
            <w:r w:rsidRPr="00403E27">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spacing w:after="120"/>
              <w:ind w:left="176"/>
              <w:jc w:val="both"/>
              <w:rPr>
                <w:kern w:val="22"/>
                <w:sz w:val="24"/>
                <w:szCs w:val="24"/>
                <w:lang w:eastAsia="ar-SA"/>
              </w:rPr>
            </w:pPr>
            <w:r w:rsidRPr="00403E27">
              <w:rPr>
                <w:kern w:val="22"/>
                <w:sz w:val="24"/>
                <w:szCs w:val="24"/>
                <w:lang w:eastAsia="ar-SA"/>
              </w:rPr>
              <w:t xml:space="preserve">Ja piedāvājuma dokumentus paraksta pilnvarotā persona, jāpievieno atbilstoši noformētas </w:t>
            </w:r>
            <w:r w:rsidRPr="00403E27">
              <w:rPr>
                <w:kern w:val="22"/>
                <w:sz w:val="24"/>
                <w:szCs w:val="24"/>
                <w:u w:val="single"/>
                <w:lang w:eastAsia="ar-SA"/>
              </w:rPr>
              <w:t>pilnvaras kopija.</w:t>
            </w:r>
          </w:p>
        </w:tc>
      </w:tr>
      <w:tr w:rsidR="00403E27" w:rsidRPr="00403E27" w:rsidTr="003A6574">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numPr>
                <w:ilvl w:val="2"/>
                <w:numId w:val="6"/>
              </w:numPr>
              <w:ind w:left="63"/>
              <w:jc w:val="both"/>
              <w:rPr>
                <w:rFonts w:eastAsia="Calibri"/>
                <w:kern w:val="22"/>
                <w:sz w:val="24"/>
                <w:szCs w:val="24"/>
                <w:lang w:val="en-GB" w:eastAsia="ar-SA"/>
              </w:rPr>
            </w:pPr>
            <w:r w:rsidRPr="00403E27">
              <w:rPr>
                <w:b/>
                <w:sz w:val="24"/>
                <w:szCs w:val="24"/>
              </w:rPr>
              <w:lastRenderedPageBreak/>
              <w:t>3.2.3</w:t>
            </w:r>
            <w:r w:rsidRPr="00403E27">
              <w:rPr>
                <w:sz w:val="24"/>
                <w:szCs w:val="24"/>
              </w:rPr>
              <w:t xml:space="preserve">. Pretendenta rakstisks apliecinājums, ka pretendentam ir pieredze cenu aptaujā minēto darbu veikšanai, norādot informāciju par 2 (diviem) veiktajiem līgumiem iepriekšējo 3 (trīs) gadu periodā.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spacing w:after="120"/>
              <w:ind w:left="176"/>
              <w:jc w:val="both"/>
              <w:rPr>
                <w:kern w:val="22"/>
                <w:sz w:val="24"/>
                <w:szCs w:val="24"/>
                <w:lang w:eastAsia="ar-SA"/>
              </w:rPr>
            </w:pPr>
            <w:r w:rsidRPr="00403E27">
              <w:rPr>
                <w:sz w:val="24"/>
                <w:szCs w:val="24"/>
              </w:rPr>
              <w:t>Aprakstā norādīt pasūtītāju, izpildītāju, īsu līguma priekšmeta aprakstu, līguma izpildes gadu vai laikposmu,</w:t>
            </w:r>
            <w:r w:rsidR="007F29A5">
              <w:rPr>
                <w:sz w:val="24"/>
                <w:szCs w:val="24"/>
              </w:rPr>
              <w:t xml:space="preserve"> līguma summu un kontaktpersonu, aizpildot 3.pielikumu. </w:t>
            </w:r>
          </w:p>
        </w:tc>
      </w:tr>
      <w:tr w:rsidR="00403E27"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1E3E9C">
            <w:pPr>
              <w:numPr>
                <w:ilvl w:val="2"/>
                <w:numId w:val="6"/>
              </w:numPr>
              <w:ind w:left="0" w:firstLine="0"/>
              <w:jc w:val="both"/>
              <w:rPr>
                <w:sz w:val="24"/>
                <w:szCs w:val="24"/>
              </w:rPr>
            </w:pPr>
            <w:r w:rsidRPr="00403E27">
              <w:rPr>
                <w:sz w:val="24"/>
                <w:szCs w:val="24"/>
              </w:rPr>
              <w:t xml:space="preserve">Finanšu piedāvājums iesniedzams saskaņā ar </w:t>
            </w:r>
            <w:r w:rsidR="001E3E9C">
              <w:rPr>
                <w:sz w:val="24"/>
                <w:szCs w:val="24"/>
              </w:rPr>
              <w:t>4</w:t>
            </w:r>
            <w:r w:rsidRPr="00403E27">
              <w:rPr>
                <w:sz w:val="24"/>
                <w:szCs w:val="24"/>
              </w:rPr>
              <w:t>.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03E27" w:rsidRPr="00403E27" w:rsidRDefault="00403E27" w:rsidP="00403E27">
            <w:pPr>
              <w:spacing w:after="120"/>
              <w:ind w:left="34"/>
              <w:jc w:val="both"/>
              <w:rPr>
                <w:sz w:val="24"/>
                <w:szCs w:val="24"/>
              </w:rPr>
            </w:pPr>
            <w:r w:rsidRPr="00403E27">
              <w:rPr>
                <w:sz w:val="24"/>
                <w:szCs w:val="24"/>
              </w:rPr>
              <w:t xml:space="preserve">Finanšu piedāvājums jāsagatavo, ievērojot darba uzdevumā noteikto darbu apjomu. Cena jānorāda euro un tajā jāietver iepirkuma priekšmeta cena, normatīvajos aktos paredzētie nodokļi un visas izmaksas, kas saistītas ar darba izpildi. Izmaksas jānorāda EUR bez PVN. </w:t>
            </w:r>
          </w:p>
        </w:tc>
      </w:tr>
      <w:tr w:rsidR="00403E27" w:rsidRPr="00403E27" w:rsidTr="003A6574">
        <w:trPr>
          <w:trHeight w:val="825"/>
        </w:trPr>
        <w:tc>
          <w:tcPr>
            <w:tcW w:w="4990" w:type="dxa"/>
          </w:tcPr>
          <w:p w:rsidR="00403E27" w:rsidRPr="00403E27" w:rsidRDefault="00403E27" w:rsidP="00403E27">
            <w:pPr>
              <w:numPr>
                <w:ilvl w:val="2"/>
                <w:numId w:val="6"/>
              </w:numPr>
              <w:ind w:left="63" w:hanging="63"/>
              <w:contextualSpacing/>
              <w:rPr>
                <w:sz w:val="24"/>
                <w:szCs w:val="24"/>
              </w:rPr>
            </w:pPr>
            <w:r w:rsidRPr="00403E27">
              <w:rPr>
                <w:sz w:val="24"/>
                <w:szCs w:val="24"/>
              </w:rPr>
              <w:t>Objekta apsekošana dabā</w:t>
            </w:r>
          </w:p>
        </w:tc>
        <w:tc>
          <w:tcPr>
            <w:tcW w:w="3969" w:type="dxa"/>
          </w:tcPr>
          <w:p w:rsidR="00403E27" w:rsidRPr="00403E27" w:rsidRDefault="00403E27" w:rsidP="001E3E9C">
            <w:pPr>
              <w:rPr>
                <w:sz w:val="24"/>
                <w:szCs w:val="24"/>
              </w:rPr>
            </w:pPr>
            <w:r w:rsidRPr="00403E27">
              <w:rPr>
                <w:sz w:val="24"/>
                <w:szCs w:val="24"/>
              </w:rPr>
              <w:t xml:space="preserve">Pirms piedāvājuma iesniegšanas objekts ir jāapseko dabā, aizpildot </w:t>
            </w:r>
            <w:r w:rsidR="001E3E9C">
              <w:rPr>
                <w:sz w:val="24"/>
                <w:szCs w:val="24"/>
              </w:rPr>
              <w:t>5</w:t>
            </w:r>
            <w:r w:rsidRPr="00403E27">
              <w:rPr>
                <w:sz w:val="24"/>
                <w:szCs w:val="24"/>
              </w:rPr>
              <w:t>. Pielikuma veidlapu un pievienojot to piedāvājumam.</w:t>
            </w:r>
          </w:p>
        </w:tc>
      </w:tr>
    </w:tbl>
    <w:p w:rsidR="00403E27" w:rsidRPr="00403E27" w:rsidRDefault="00403E27" w:rsidP="00403E27">
      <w:pPr>
        <w:spacing w:after="0" w:line="240" w:lineRule="auto"/>
        <w:ind w:left="716"/>
        <w:contextualSpacing/>
        <w:jc w:val="both"/>
        <w:rPr>
          <w:rFonts w:eastAsia="Calibri" w:cs="Times New Roman"/>
          <w:szCs w:val="24"/>
          <w:lang w:val="en-GB" w:eastAsia="lv-LV"/>
        </w:rPr>
      </w:pPr>
    </w:p>
    <w:p w:rsidR="00403E27" w:rsidRPr="00403E27" w:rsidRDefault="00403E27" w:rsidP="00403E27">
      <w:pPr>
        <w:numPr>
          <w:ilvl w:val="1"/>
          <w:numId w:val="6"/>
        </w:numPr>
        <w:spacing w:after="0" w:line="240" w:lineRule="auto"/>
        <w:ind w:hanging="574"/>
        <w:contextualSpacing/>
        <w:jc w:val="both"/>
        <w:rPr>
          <w:rFonts w:eastAsia="Calibri" w:cs="Times New Roman"/>
          <w:szCs w:val="24"/>
          <w:lang w:eastAsia="lv-LV"/>
        </w:rPr>
      </w:pPr>
      <w:r w:rsidRPr="00403E27">
        <w:rPr>
          <w:rFonts w:eastAsia="Calibri" w:cs="Times New Roman"/>
          <w:szCs w:val="24"/>
          <w:lang w:eastAsia="lv-LV"/>
        </w:rPr>
        <w:t>Pretendentam jāiesniedz apliecinājums, ka attiecībā uz to nepastāv šādi nosacījumi:</w:t>
      </w:r>
    </w:p>
    <w:p w:rsidR="00403E27" w:rsidRPr="00403E27" w:rsidRDefault="00403E27" w:rsidP="00403E27">
      <w:pPr>
        <w:numPr>
          <w:ilvl w:val="2"/>
          <w:numId w:val="6"/>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03E27" w:rsidRPr="00403E27" w:rsidRDefault="00403E27" w:rsidP="00403E27">
      <w:pPr>
        <w:numPr>
          <w:ilvl w:val="2"/>
          <w:numId w:val="6"/>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403E27" w:rsidP="00403E27">
      <w:pPr>
        <w:spacing w:after="0" w:line="240" w:lineRule="auto"/>
        <w:ind w:left="142"/>
        <w:contextualSpacing/>
        <w:jc w:val="both"/>
        <w:rPr>
          <w:rFonts w:eastAsia="Calibri" w:cs="Times New Roman"/>
          <w:b/>
          <w:i/>
          <w:szCs w:val="24"/>
          <w:lang w:eastAsia="lv-LV"/>
        </w:rPr>
      </w:pPr>
      <w:r w:rsidRPr="00403E27">
        <w:rPr>
          <w:rFonts w:eastAsia="Calibri" w:cs="Times New Roman"/>
          <w:b/>
          <w:i/>
          <w:szCs w:val="24"/>
          <w:lang w:eastAsia="lv-LV"/>
        </w:rPr>
        <w:t>Iepirkumu komisija lēmuma pieņemšanas dienā pārbaudīs, vai uz pretendentu neattiecas 3.3.3. un 3.3.4. punktos noteiktie pretendentu izslēgšanas nosacījumi.</w:t>
      </w:r>
    </w:p>
    <w:p w:rsidR="00403E27" w:rsidRPr="00403E27" w:rsidRDefault="00403E27" w:rsidP="00403E27">
      <w:pPr>
        <w:spacing w:after="0" w:line="240" w:lineRule="auto"/>
        <w:ind w:left="788" w:hanging="431"/>
        <w:jc w:val="both"/>
        <w:rPr>
          <w:rFonts w:eastAsia="Calibri" w:cs="Times New Roman"/>
          <w:kern w:val="22"/>
          <w:szCs w:val="24"/>
          <w:lang w:eastAsia="ar-SA"/>
        </w:rPr>
      </w:pPr>
    </w:p>
    <w:p w:rsidR="00403E27" w:rsidRPr="00403E27" w:rsidRDefault="00403E27" w:rsidP="00403E27">
      <w:pPr>
        <w:numPr>
          <w:ilvl w:val="1"/>
          <w:numId w:val="5"/>
        </w:numPr>
        <w:spacing w:after="0" w:line="240" w:lineRule="auto"/>
        <w:ind w:left="709" w:hanging="567"/>
        <w:jc w:val="both"/>
        <w:rPr>
          <w:rFonts w:eastAsia="Calibri" w:cs="Times New Roman"/>
          <w:b/>
          <w:kern w:val="22"/>
          <w:szCs w:val="24"/>
          <w:lang w:val="en-GB" w:eastAsia="ar-SA"/>
        </w:rPr>
      </w:pPr>
      <w:r w:rsidRPr="00403E27">
        <w:rPr>
          <w:rFonts w:eastAsia="Calibri" w:cs="Times New Roman"/>
          <w:kern w:val="22"/>
          <w:szCs w:val="24"/>
          <w:u w:val="single"/>
          <w:lang w:val="en-GB" w:eastAsia="ar-SA"/>
        </w:rPr>
        <w:t>Finanšu piedāvājums</w:t>
      </w:r>
      <w:r w:rsidRPr="00403E27">
        <w:rPr>
          <w:rFonts w:eastAsia="Calibri" w:cs="Times New Roman"/>
          <w:kern w:val="22"/>
          <w:szCs w:val="24"/>
          <w:lang w:val="en-GB" w:eastAsia="ar-SA"/>
        </w:rPr>
        <w:t>:</w:t>
      </w:r>
    </w:p>
    <w:p w:rsidR="00403E27" w:rsidRPr="00403E27" w:rsidRDefault="00403E27" w:rsidP="00403E27">
      <w:pPr>
        <w:numPr>
          <w:ilvl w:val="2"/>
          <w:numId w:val="5"/>
        </w:numPr>
        <w:spacing w:after="0" w:line="240" w:lineRule="auto"/>
        <w:ind w:left="993"/>
        <w:jc w:val="both"/>
      </w:pPr>
      <w:r w:rsidRPr="00403E27">
        <w:rPr>
          <w:szCs w:val="24"/>
        </w:rPr>
        <w:t>Finanšu piedāvājumu sagatavo saskaņā ar 5. Pielikumu</w:t>
      </w:r>
      <w:r w:rsidRPr="00403E27">
        <w:t>.</w:t>
      </w:r>
    </w:p>
    <w:p w:rsidR="00403E27" w:rsidRPr="00403E27" w:rsidRDefault="00403E27" w:rsidP="00403E27">
      <w:pPr>
        <w:numPr>
          <w:ilvl w:val="2"/>
          <w:numId w:val="5"/>
        </w:numPr>
        <w:spacing w:after="0" w:line="240" w:lineRule="auto"/>
        <w:ind w:left="993"/>
        <w:jc w:val="both"/>
        <w:rPr>
          <w:rFonts w:eastAsia="Times New Roman"/>
          <w:spacing w:val="-2"/>
          <w:szCs w:val="24"/>
        </w:rPr>
      </w:pPr>
      <w:r w:rsidRPr="00403E27">
        <w:rPr>
          <w:bCs/>
          <w:iCs/>
        </w:rPr>
        <w:t>Pretendents finanšu piedāvājumam pievieno detalizētas tāmes, kas ir sagatavotas atbilstoši dotajiem darbu apjomiem.</w:t>
      </w:r>
    </w:p>
    <w:p w:rsidR="00403E27" w:rsidRPr="00403E27" w:rsidRDefault="00403E27" w:rsidP="00403E27">
      <w:pPr>
        <w:numPr>
          <w:ilvl w:val="2"/>
          <w:numId w:val="5"/>
        </w:numPr>
        <w:spacing w:after="0" w:line="240" w:lineRule="auto"/>
        <w:ind w:left="993"/>
        <w:jc w:val="both"/>
      </w:pPr>
      <w:r w:rsidRPr="00403E27">
        <w:t xml:space="preserve">Piedāvājuma cena jānosaka </w:t>
      </w:r>
      <w:r w:rsidRPr="00403E27">
        <w:rPr>
          <w:i/>
        </w:rPr>
        <w:t>euro</w:t>
      </w:r>
      <w:r w:rsidRPr="00403E27">
        <w:t xml:space="preserve"> bez pievienotās vērtības nodokļa.</w:t>
      </w:r>
    </w:p>
    <w:p w:rsidR="00403E27" w:rsidRPr="00403E27" w:rsidRDefault="00403E27" w:rsidP="00403E27">
      <w:pPr>
        <w:numPr>
          <w:ilvl w:val="2"/>
          <w:numId w:val="5"/>
        </w:numPr>
        <w:spacing w:after="0" w:line="240" w:lineRule="auto"/>
        <w:ind w:left="993"/>
        <w:jc w:val="both"/>
      </w:pPr>
      <w:r w:rsidRPr="00403E27">
        <w:t>Piedāvājuma cenā jāietver visi nodokļi, nodevas un maksājumi un visas saprātīgi paredzamās ar konkrētā darba vienības izpildi saistītās izmaksas, atskaitot PVN.</w:t>
      </w: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403E27" w:rsidRPr="00403E27" w:rsidRDefault="00403E27" w:rsidP="00403E27">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1. pielikums – Pieteikums cenu aptaujai uz 1 (vienas)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szCs w:val="24"/>
          <w:lang w:eastAsia="lv-LV"/>
        </w:rPr>
        <w:t xml:space="preserve">2. pielikums – </w:t>
      </w:r>
      <w:r w:rsidR="001E3E9C">
        <w:rPr>
          <w:rFonts w:eastAsia="Calibri" w:cs="Times New Roman"/>
          <w:szCs w:val="24"/>
          <w:lang w:eastAsia="lv-LV"/>
        </w:rPr>
        <w:t>D</w:t>
      </w:r>
      <w:r>
        <w:rPr>
          <w:rFonts w:eastAsia="Calibri" w:cs="Times New Roman"/>
          <w:szCs w:val="24"/>
          <w:lang w:eastAsia="lv-LV"/>
        </w:rPr>
        <w:t>arbu apjomi</w:t>
      </w:r>
      <w:r w:rsidRPr="00403E27">
        <w:rPr>
          <w:rFonts w:eastAsia="Calibri" w:cs="Times New Roman"/>
          <w:szCs w:val="24"/>
          <w:lang w:eastAsia="lv-LV"/>
        </w:rPr>
        <w:t xml:space="preserve"> uz 1 (vienas) lapas;</w:t>
      </w:r>
    </w:p>
    <w:p w:rsidR="00403E27" w:rsidRPr="00403E27" w:rsidRDefault="00403E27"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 pielikums</w:t>
      </w:r>
      <w:r w:rsidRPr="00403E27">
        <w:rPr>
          <w:rFonts w:eastAsia="Calibri" w:cs="Times New Roman"/>
          <w:szCs w:val="24"/>
          <w:lang w:eastAsia="lv-LV"/>
        </w:rPr>
        <w:t xml:space="preserve"> - Pieredzes apliecinājums uz 1 (vienas) lapas;</w:t>
      </w:r>
    </w:p>
    <w:p w:rsidR="00403E27" w:rsidRPr="00403E27" w:rsidRDefault="00794E8E"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4</w:t>
      </w:r>
      <w:r w:rsidR="00403E27" w:rsidRPr="00403E27">
        <w:rPr>
          <w:rFonts w:eastAsia="Calibri" w:cs="Times New Roman"/>
          <w:szCs w:val="24"/>
          <w:lang w:eastAsia="lv-LV"/>
        </w:rPr>
        <w:t>. pielikums – Finanšu piedāvājums uz 1 (vienas) lapas;</w:t>
      </w:r>
    </w:p>
    <w:p w:rsidR="00403E27" w:rsidRPr="00403E27" w:rsidRDefault="00794E8E" w:rsidP="00403E27">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5</w:t>
      </w:r>
      <w:r w:rsidR="00403E27" w:rsidRPr="00403E27">
        <w:rPr>
          <w:rFonts w:eastAsia="Calibri" w:cs="Times New Roman"/>
          <w:szCs w:val="24"/>
          <w:lang w:eastAsia="lv-LV"/>
        </w:rPr>
        <w:t>.pielikums – Objekta apsekošanas akts uz 1 (vienas) lapas.</w:t>
      </w: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794E8E">
      <w:pPr>
        <w:spacing w:after="120" w:line="240" w:lineRule="auto"/>
        <w:jc w:val="both"/>
        <w:rPr>
          <w:rFonts w:eastAsia="Calibri"/>
          <w:lang w:eastAsia="lv-LV"/>
        </w:rPr>
      </w:pP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403E27">
      <w:pPr>
        <w:tabs>
          <w:tab w:val="right" w:pos="8789"/>
        </w:tabs>
        <w:spacing w:after="120" w:line="240" w:lineRule="auto"/>
        <w:jc w:val="both"/>
        <w:rPr>
          <w:rFonts w:eastAsia="Calibri" w:cs="Times New Roman"/>
          <w:szCs w:val="24"/>
          <w:lang w:eastAsia="lv-LV"/>
        </w:rPr>
      </w:pPr>
    </w:p>
    <w:p w:rsidR="00403E27" w:rsidRPr="00403E27" w:rsidRDefault="00403E27" w:rsidP="00403E27">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Default="00403E27" w:rsidP="00403E27">
      <w:pPr>
        <w:spacing w:after="0" w:line="240" w:lineRule="auto"/>
        <w:rPr>
          <w:rFonts w:eastAsia="Calibri" w:cs="Times New Roman"/>
          <w:szCs w:val="24"/>
          <w:lang w:eastAsia="lv-LV"/>
        </w:rPr>
      </w:pPr>
    </w:p>
    <w:p w:rsidR="00403E27" w:rsidRDefault="00403E27"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794E8E" w:rsidRDefault="00794E8E" w:rsidP="00403E27">
      <w:pPr>
        <w:spacing w:after="0" w:line="240" w:lineRule="auto"/>
        <w:rPr>
          <w:rFonts w:eastAsia="Calibri" w:cs="Times New Roman"/>
          <w:szCs w:val="24"/>
          <w:lang w:eastAsia="lv-LV"/>
        </w:rPr>
      </w:pPr>
    </w:p>
    <w:p w:rsidR="0037760F" w:rsidRDefault="0037760F" w:rsidP="00403E27">
      <w:pPr>
        <w:spacing w:after="0" w:line="240" w:lineRule="auto"/>
        <w:rPr>
          <w:rFonts w:eastAsia="Calibri" w:cs="Times New Roman"/>
          <w:szCs w:val="24"/>
          <w:lang w:eastAsia="lv-LV"/>
        </w:rPr>
      </w:pPr>
    </w:p>
    <w:p w:rsidR="0037760F" w:rsidRPr="00403E27" w:rsidRDefault="0037760F" w:rsidP="00403E27">
      <w:pPr>
        <w:spacing w:after="0" w:line="240" w:lineRule="auto"/>
        <w:rPr>
          <w:rFonts w:eastAsia="Calibri" w:cs="Times New Roman"/>
          <w:szCs w:val="24"/>
          <w:lang w:eastAsia="lv-LV"/>
        </w:rPr>
      </w:pPr>
    </w:p>
    <w:p w:rsidR="00403E27" w:rsidRPr="00403E27" w:rsidRDefault="00403E27" w:rsidP="00403E27">
      <w:pPr>
        <w:spacing w:after="0" w:line="240" w:lineRule="auto"/>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r w:rsidRPr="00403E27">
        <w:rPr>
          <w:rFonts w:eastAsia="Calibri" w:cs="Times New Roman"/>
          <w:szCs w:val="24"/>
          <w:lang w:eastAsia="lv-LV"/>
        </w:rPr>
        <w:lastRenderedPageBreak/>
        <w:t xml:space="preserve">1.pielikums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03E27" w:rsidRPr="00403E27" w:rsidRDefault="00403E27" w:rsidP="00403E2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403E27">
        <w:rPr>
          <w:rFonts w:eastAsia="Times New Roman" w:cs="Times New Roman"/>
          <w:kern w:val="28"/>
          <w:szCs w:val="24"/>
          <w:lang w:eastAsia="lv-LV"/>
        </w:rPr>
        <w:t>Ar šī pieteikuma iesniegšanu:</w:t>
      </w:r>
    </w:p>
    <w:p w:rsidR="00403E27" w:rsidRPr="00403E27" w:rsidRDefault="00403E27" w:rsidP="00403E27">
      <w:pPr>
        <w:widowControl w:val="0"/>
        <w:numPr>
          <w:ilvl w:val="0"/>
          <w:numId w:val="4"/>
        </w:numPr>
        <w:suppressAutoHyphens/>
        <w:spacing w:after="0" w:line="240" w:lineRule="auto"/>
        <w:contextualSpacing/>
        <w:rPr>
          <w:rFonts w:eastAsia="Calibri" w:cs="Times New Roman"/>
          <w:szCs w:val="24"/>
          <w:lang w:eastAsia="lv-LV"/>
        </w:rPr>
      </w:pPr>
      <w:r w:rsidRPr="00403E27">
        <w:rPr>
          <w:rFonts w:eastAsia="Calibri" w:cs="Times New Roman"/>
          <w:szCs w:val="24"/>
        </w:rPr>
        <w:t xml:space="preserve">piedāvājam veikt </w:t>
      </w:r>
      <w:r w:rsidR="009D26E5" w:rsidRPr="009D26E5">
        <w:rPr>
          <w:b/>
          <w:szCs w:val="24"/>
        </w:rPr>
        <w:t>Videonovērošanas sistēmas uzstādīšan</w:t>
      </w:r>
      <w:r w:rsidR="009D26E5">
        <w:rPr>
          <w:b/>
          <w:szCs w:val="24"/>
        </w:rPr>
        <w:t>u</w:t>
      </w:r>
      <w:r w:rsidR="009D26E5" w:rsidRPr="009D26E5">
        <w:rPr>
          <w:b/>
          <w:szCs w:val="24"/>
        </w:rPr>
        <w:t xml:space="preserve"> Valmieras ielā 4, Alojā</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sidRPr="00403E27">
        <w:rPr>
          <w:rFonts w:eastAsia="Calibri" w:cs="Times New Roman"/>
          <w:szCs w:val="24"/>
        </w:rPr>
        <w:t>;</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Default="00403E27" w:rsidP="00403E27">
      <w:pPr>
        <w:spacing w:after="0" w:line="240" w:lineRule="auto"/>
        <w:jc w:val="both"/>
        <w:rPr>
          <w:rFonts w:eastAsia="Times New Roman"/>
          <w:color w:val="000000"/>
          <w:szCs w:val="24"/>
        </w:rPr>
      </w:pPr>
    </w:p>
    <w:p w:rsidR="007F29A5" w:rsidRDefault="007F29A5" w:rsidP="00403E27">
      <w:pPr>
        <w:spacing w:after="0" w:line="240" w:lineRule="auto"/>
        <w:jc w:val="both"/>
        <w:rPr>
          <w:rFonts w:eastAsia="Times New Roman"/>
          <w:color w:val="000000"/>
          <w:szCs w:val="24"/>
        </w:rPr>
      </w:pPr>
    </w:p>
    <w:p w:rsidR="007F29A5" w:rsidRDefault="007F29A5"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right"/>
        <w:rPr>
          <w:rFonts w:eastAsia="Times New Roman"/>
          <w:color w:val="000000"/>
          <w:szCs w:val="24"/>
        </w:rPr>
      </w:pPr>
      <w:r w:rsidRPr="00403E27">
        <w:rPr>
          <w:rFonts w:eastAsia="Times New Roman"/>
          <w:color w:val="000000"/>
          <w:szCs w:val="24"/>
        </w:rPr>
        <w:t>2.pielikums</w:t>
      </w:r>
    </w:p>
    <w:p w:rsidR="00403E27" w:rsidRPr="00403E27" w:rsidRDefault="00403E27" w:rsidP="00403E27">
      <w:pPr>
        <w:spacing w:after="0" w:line="240" w:lineRule="auto"/>
        <w:rPr>
          <w:rFonts w:ascii="DejaVuSerifCondensed-Bold" w:hAnsi="DejaVuSerifCondensed-Bold" w:cs="DejaVuSerifCondensed-Bold"/>
          <w:b/>
          <w:bCs/>
          <w:szCs w:val="24"/>
        </w:rPr>
      </w:pPr>
    </w:p>
    <w:p w:rsidR="00403E27" w:rsidRPr="00403E27" w:rsidRDefault="00403E27" w:rsidP="00403E27">
      <w:pPr>
        <w:spacing w:after="0" w:line="240" w:lineRule="auto"/>
        <w:jc w:val="center"/>
        <w:rPr>
          <w:rFonts w:cs="Times New Roman"/>
          <w:b/>
          <w:bCs/>
          <w:sz w:val="28"/>
          <w:szCs w:val="28"/>
        </w:rPr>
      </w:pPr>
      <w:r>
        <w:rPr>
          <w:rFonts w:cs="Times New Roman"/>
          <w:b/>
          <w:bCs/>
          <w:sz w:val="28"/>
          <w:szCs w:val="28"/>
        </w:rPr>
        <w:t>Darbu apjomi</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spacing w:after="0" w:line="240" w:lineRule="auto"/>
        <w:jc w:val="center"/>
        <w:rPr>
          <w:rFonts w:cs="Times New Roman"/>
          <w:b/>
          <w:bCs/>
          <w:sz w:val="28"/>
          <w:szCs w:val="28"/>
        </w:rPr>
      </w:pPr>
    </w:p>
    <w:p w:rsidR="00403E27" w:rsidRPr="00403E27" w:rsidRDefault="00403E27" w:rsidP="00403E27">
      <w:pPr>
        <w:spacing w:after="0" w:line="240" w:lineRule="auto"/>
        <w:rPr>
          <w:rFonts w:ascii="DejaVuSerifCondensed-Bold" w:hAnsi="DejaVuSerifCondensed-Bold" w:cs="DejaVuSerifCondensed-Bold"/>
          <w:b/>
          <w:b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tbl>
      <w:tblPr>
        <w:tblStyle w:val="Reatabula"/>
        <w:tblW w:w="9082" w:type="dxa"/>
        <w:tblInd w:w="0" w:type="dxa"/>
        <w:tblLook w:val="04A0" w:firstRow="1" w:lastRow="0" w:firstColumn="1" w:lastColumn="0" w:noHBand="0" w:noVBand="1"/>
      </w:tblPr>
      <w:tblGrid>
        <w:gridCol w:w="890"/>
        <w:gridCol w:w="5626"/>
        <w:gridCol w:w="1323"/>
        <w:gridCol w:w="1243"/>
      </w:tblGrid>
      <w:tr w:rsidR="008A0C93" w:rsidRPr="008A0C93" w:rsidTr="008A0C93">
        <w:trPr>
          <w:trHeight w:val="276"/>
        </w:trPr>
        <w:tc>
          <w:tcPr>
            <w:tcW w:w="890" w:type="dxa"/>
            <w:vMerge w:val="restart"/>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Nr.p.k.</w:t>
            </w:r>
          </w:p>
        </w:tc>
        <w:tc>
          <w:tcPr>
            <w:tcW w:w="5626" w:type="dxa"/>
            <w:vMerge w:val="restart"/>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Darb</w:t>
            </w:r>
            <w:r>
              <w:rPr>
                <w:rFonts w:cs="Times New Roman"/>
                <w:iCs/>
                <w:szCs w:val="24"/>
              </w:rPr>
              <w:t>u</w:t>
            </w:r>
            <w:r w:rsidRPr="008A0C93">
              <w:rPr>
                <w:rFonts w:cs="Times New Roman"/>
                <w:iCs/>
                <w:szCs w:val="24"/>
              </w:rPr>
              <w:t xml:space="preserve"> nosaukums</w:t>
            </w:r>
          </w:p>
        </w:tc>
        <w:tc>
          <w:tcPr>
            <w:tcW w:w="1323" w:type="dxa"/>
            <w:vMerge w:val="restart"/>
            <w:noWrap/>
            <w:hideMark/>
          </w:tcPr>
          <w:p w:rsidR="008A0C93" w:rsidRPr="008A0C93" w:rsidRDefault="008A0C93" w:rsidP="008A0C93">
            <w:pPr>
              <w:autoSpaceDE w:val="0"/>
              <w:autoSpaceDN w:val="0"/>
              <w:adjustRightInd w:val="0"/>
              <w:rPr>
                <w:rFonts w:cs="Times New Roman"/>
                <w:iCs/>
                <w:szCs w:val="24"/>
              </w:rPr>
            </w:pPr>
            <w:r>
              <w:rPr>
                <w:rFonts w:cs="Times New Roman"/>
                <w:iCs/>
                <w:szCs w:val="24"/>
              </w:rPr>
              <w:t>Mērvienība</w:t>
            </w:r>
          </w:p>
        </w:tc>
        <w:tc>
          <w:tcPr>
            <w:tcW w:w="1243" w:type="dxa"/>
            <w:vMerge w:val="restart"/>
            <w:noWrap/>
            <w:hideMark/>
          </w:tcPr>
          <w:p w:rsidR="008A0C93" w:rsidRPr="008A0C93" w:rsidRDefault="008A0C93" w:rsidP="008A0C93">
            <w:pPr>
              <w:autoSpaceDE w:val="0"/>
              <w:autoSpaceDN w:val="0"/>
              <w:adjustRightInd w:val="0"/>
              <w:rPr>
                <w:rFonts w:cs="Times New Roman"/>
                <w:iCs/>
                <w:szCs w:val="24"/>
              </w:rPr>
            </w:pPr>
            <w:r>
              <w:rPr>
                <w:rFonts w:cs="Times New Roman"/>
                <w:iCs/>
                <w:szCs w:val="24"/>
              </w:rPr>
              <w:t>Daudzums</w:t>
            </w:r>
          </w:p>
        </w:tc>
      </w:tr>
      <w:tr w:rsidR="008A0C93" w:rsidRPr="008A0C93" w:rsidTr="008A0C93">
        <w:trPr>
          <w:trHeight w:val="458"/>
        </w:trPr>
        <w:tc>
          <w:tcPr>
            <w:tcW w:w="890" w:type="dxa"/>
            <w:vMerge/>
            <w:hideMark/>
          </w:tcPr>
          <w:p w:rsidR="008A0C93" w:rsidRPr="008A0C93" w:rsidRDefault="008A0C93" w:rsidP="008A0C93">
            <w:pPr>
              <w:autoSpaceDE w:val="0"/>
              <w:autoSpaceDN w:val="0"/>
              <w:adjustRightInd w:val="0"/>
              <w:rPr>
                <w:rFonts w:cs="Times New Roman"/>
                <w:iCs/>
                <w:szCs w:val="24"/>
              </w:rPr>
            </w:pPr>
          </w:p>
        </w:tc>
        <w:tc>
          <w:tcPr>
            <w:tcW w:w="5626" w:type="dxa"/>
            <w:vMerge/>
            <w:hideMark/>
          </w:tcPr>
          <w:p w:rsidR="008A0C93" w:rsidRPr="008A0C93" w:rsidRDefault="008A0C93" w:rsidP="008A0C93">
            <w:pPr>
              <w:autoSpaceDE w:val="0"/>
              <w:autoSpaceDN w:val="0"/>
              <w:adjustRightInd w:val="0"/>
              <w:rPr>
                <w:rFonts w:cs="Times New Roman"/>
                <w:iCs/>
                <w:szCs w:val="24"/>
              </w:rPr>
            </w:pPr>
          </w:p>
        </w:tc>
        <w:tc>
          <w:tcPr>
            <w:tcW w:w="1323" w:type="dxa"/>
            <w:vMerge/>
            <w:hideMark/>
          </w:tcPr>
          <w:p w:rsidR="008A0C93" w:rsidRPr="008A0C93" w:rsidRDefault="008A0C93" w:rsidP="008A0C93">
            <w:pPr>
              <w:autoSpaceDE w:val="0"/>
              <w:autoSpaceDN w:val="0"/>
              <w:adjustRightInd w:val="0"/>
              <w:rPr>
                <w:rFonts w:cs="Times New Roman"/>
                <w:iCs/>
                <w:szCs w:val="24"/>
              </w:rPr>
            </w:pPr>
          </w:p>
        </w:tc>
        <w:tc>
          <w:tcPr>
            <w:tcW w:w="1243" w:type="dxa"/>
            <w:vMerge/>
            <w:hideMark/>
          </w:tcPr>
          <w:p w:rsidR="008A0C93" w:rsidRPr="008A0C93" w:rsidRDefault="008A0C93" w:rsidP="008A0C93">
            <w:pPr>
              <w:autoSpaceDE w:val="0"/>
              <w:autoSpaceDN w:val="0"/>
              <w:adjustRightInd w:val="0"/>
              <w:rPr>
                <w:rFonts w:cs="Times New Roman"/>
                <w:iCs/>
                <w:szCs w:val="24"/>
              </w:rPr>
            </w:pPr>
          </w:p>
        </w:tc>
      </w:tr>
      <w:tr w:rsidR="008A0C93" w:rsidRPr="008A0C93" w:rsidTr="008A0C93">
        <w:trPr>
          <w:trHeight w:val="1043"/>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1</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 xml:space="preserve">Hikvision DVR 4ch, 2MP HDTVI video input and live view, Long distance transmission over coaxial, H.265+/H.265/H.264+/H.264 </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70"/>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2</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Cietais disks HDD WD PURPLE 1TB</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3</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Konektors BNC</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8</w:t>
            </w:r>
          </w:p>
        </w:tc>
      </w:tr>
      <w:tr w:rsidR="008A0C93" w:rsidRPr="008A0C93" w:rsidTr="008A0C93">
        <w:trPr>
          <w:trHeight w:val="25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4</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Konektors barošanas</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4</w:t>
            </w:r>
          </w:p>
        </w:tc>
      </w:tr>
      <w:tr w:rsidR="008A0C93" w:rsidRPr="008A0C93" w:rsidTr="008A0C93">
        <w:trPr>
          <w:trHeight w:val="67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5</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Bullet camera, 2Megapixel high-performance CMOS, Analog HD output, up to 2MP resolution, True Day/Night, OSD menu, DNR, Smart IR, EXIR technology, up to 40m IR distance , IP67 weatherproof,</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2</w:t>
            </w:r>
          </w:p>
        </w:tc>
      </w:tr>
      <w:tr w:rsidR="008A0C93" w:rsidRPr="008A0C93" w:rsidTr="008A0C93">
        <w:trPr>
          <w:trHeight w:val="67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6</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Dome camera 2 Megapixel high-performance CMOS, Analog HD output, up to 2MP resolution, 2.8mm lens, True Day/Night, OSD menu, DNR, Smart IR, EXIR technology, up to 20m IR distance, IP67</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2</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7</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Barošanas bloks 10A</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gab</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8</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Kabelis RG59 + 2x0,75 OMY</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m</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160</w:t>
            </w:r>
          </w:p>
        </w:tc>
      </w:tr>
      <w:tr w:rsidR="008A0C93" w:rsidRPr="008A0C93" w:rsidTr="008A0C93">
        <w:trPr>
          <w:trHeight w:val="225"/>
        </w:trPr>
        <w:tc>
          <w:tcPr>
            <w:tcW w:w="890" w:type="dxa"/>
            <w:noWrap/>
            <w:hideMark/>
          </w:tcPr>
          <w:p w:rsidR="008A0C93" w:rsidRPr="008A0C93" w:rsidRDefault="008A0C93" w:rsidP="008A0C93">
            <w:pPr>
              <w:autoSpaceDE w:val="0"/>
              <w:autoSpaceDN w:val="0"/>
              <w:adjustRightInd w:val="0"/>
              <w:rPr>
                <w:rFonts w:cs="Times New Roman"/>
                <w:iCs/>
                <w:szCs w:val="24"/>
              </w:rPr>
            </w:pPr>
            <w:r w:rsidRPr="008A0C93">
              <w:rPr>
                <w:rFonts w:cs="Times New Roman"/>
                <w:iCs/>
                <w:szCs w:val="24"/>
              </w:rPr>
              <w:t>9</w:t>
            </w:r>
            <w:r>
              <w:rPr>
                <w:rFonts w:cs="Times New Roman"/>
                <w:iCs/>
                <w:szCs w:val="24"/>
              </w:rPr>
              <w:t>.</w:t>
            </w:r>
          </w:p>
        </w:tc>
        <w:tc>
          <w:tcPr>
            <w:tcW w:w="5626" w:type="dxa"/>
            <w:hideMark/>
          </w:tcPr>
          <w:p w:rsidR="008A0C93" w:rsidRPr="008A0C93" w:rsidRDefault="008A0C93" w:rsidP="008A0C93">
            <w:pPr>
              <w:autoSpaceDE w:val="0"/>
              <w:autoSpaceDN w:val="0"/>
              <w:adjustRightInd w:val="0"/>
              <w:jc w:val="left"/>
              <w:rPr>
                <w:rFonts w:cs="Times New Roman"/>
                <w:iCs/>
                <w:szCs w:val="24"/>
              </w:rPr>
            </w:pPr>
            <w:r w:rsidRPr="008A0C93">
              <w:rPr>
                <w:rFonts w:cs="Times New Roman"/>
                <w:iCs/>
                <w:szCs w:val="24"/>
              </w:rPr>
              <w:t>Montāžas materiāli, nozarkārbas</w:t>
            </w:r>
          </w:p>
        </w:tc>
        <w:tc>
          <w:tcPr>
            <w:tcW w:w="132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obj.</w:t>
            </w:r>
          </w:p>
        </w:tc>
        <w:tc>
          <w:tcPr>
            <w:tcW w:w="1243" w:type="dxa"/>
            <w:noWrap/>
            <w:hideMark/>
          </w:tcPr>
          <w:p w:rsidR="008A0C93" w:rsidRPr="008A0C93" w:rsidRDefault="008A0C93" w:rsidP="008A0C93">
            <w:pPr>
              <w:autoSpaceDE w:val="0"/>
              <w:autoSpaceDN w:val="0"/>
              <w:adjustRightInd w:val="0"/>
              <w:jc w:val="center"/>
              <w:rPr>
                <w:rFonts w:cs="Times New Roman"/>
                <w:iCs/>
                <w:szCs w:val="24"/>
              </w:rPr>
            </w:pPr>
            <w:r w:rsidRPr="008A0C93">
              <w:rPr>
                <w:rFonts w:cs="Times New Roman"/>
                <w:iCs/>
                <w:szCs w:val="24"/>
              </w:rPr>
              <w:t>1</w:t>
            </w:r>
          </w:p>
        </w:tc>
      </w:tr>
    </w:tbl>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8A0C93" w:rsidP="00403E27">
      <w:pPr>
        <w:autoSpaceDE w:val="0"/>
        <w:autoSpaceDN w:val="0"/>
        <w:adjustRightInd w:val="0"/>
        <w:spacing w:after="0" w:line="240" w:lineRule="auto"/>
        <w:jc w:val="both"/>
        <w:rPr>
          <w:rFonts w:cs="Times New Roman"/>
          <w:iCs/>
          <w:szCs w:val="24"/>
        </w:rPr>
      </w:pPr>
      <w:r w:rsidRPr="008A0C93">
        <w:rPr>
          <w:rFonts w:cs="Times New Roman"/>
          <w:iCs/>
          <w:szCs w:val="24"/>
        </w:rPr>
        <w:t>Iekārtas montāžas darbi jāizpilda atbilstoši spēkā esošām būvniecības normām un pasūtītāja pieprasītajām kvalitātes prasībām.</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8A0C93" w:rsidP="00403E27">
      <w:pPr>
        <w:autoSpaceDE w:val="0"/>
        <w:autoSpaceDN w:val="0"/>
        <w:adjustRightInd w:val="0"/>
        <w:spacing w:after="0" w:line="240" w:lineRule="auto"/>
        <w:jc w:val="both"/>
        <w:rPr>
          <w:rFonts w:cs="Times New Roman"/>
          <w:iCs/>
          <w:szCs w:val="24"/>
        </w:rPr>
      </w:pPr>
      <w:r w:rsidRPr="008A0C93">
        <w:rPr>
          <w:rFonts w:cs="Times New Roman"/>
          <w:iCs/>
          <w:szCs w:val="24"/>
        </w:rPr>
        <w:t>Montāžas darbu garantijas laiks ne mazāk kā 24 mēneši no "Darbu pieņemšanas - nodošanas akta" parakstīšanas dienas</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9D26E5" w:rsidP="00403E27">
      <w:pPr>
        <w:autoSpaceDE w:val="0"/>
        <w:autoSpaceDN w:val="0"/>
        <w:adjustRightInd w:val="0"/>
        <w:spacing w:after="0" w:line="240" w:lineRule="auto"/>
        <w:jc w:val="both"/>
        <w:rPr>
          <w:rFonts w:cs="Times New Roman"/>
          <w:iCs/>
          <w:szCs w:val="24"/>
        </w:rPr>
      </w:pPr>
      <w:r w:rsidRPr="008A0C93">
        <w:rPr>
          <w:rFonts w:cs="Times New Roman"/>
          <w:iCs/>
          <w:szCs w:val="24"/>
        </w:rPr>
        <w:t>Garantijas laikā atklātos veikto darbu defektus, ja tie radušies darbuzņēmēja vainas dēļ,</w:t>
      </w:r>
      <w:r w:rsidRPr="008A0C93">
        <w:rPr>
          <w:rFonts w:cs="Times New Roman"/>
          <w:iCs/>
          <w:szCs w:val="24"/>
        </w:rPr>
        <w:t xml:space="preserve"> </w:t>
      </w:r>
      <w:r w:rsidRPr="008A0C93">
        <w:rPr>
          <w:rFonts w:cs="Times New Roman"/>
          <w:iCs/>
          <w:szCs w:val="24"/>
        </w:rPr>
        <w:t>darbuzņēmējs</w:t>
      </w:r>
      <w:r w:rsidRPr="009D26E5">
        <w:rPr>
          <w:rFonts w:cs="Times New Roman"/>
          <w:iCs/>
          <w:szCs w:val="24"/>
        </w:rPr>
        <w:t xml:space="preserve"> </w:t>
      </w:r>
      <w:r w:rsidRPr="008A0C93">
        <w:rPr>
          <w:rFonts w:cs="Times New Roman"/>
          <w:iCs/>
          <w:szCs w:val="24"/>
        </w:rPr>
        <w:t>apņemas izlabot par saviem līdzekļiem.</w:t>
      </w: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Pr="00403E27" w:rsidRDefault="00403E27" w:rsidP="00403E27">
      <w:pPr>
        <w:autoSpaceDE w:val="0"/>
        <w:autoSpaceDN w:val="0"/>
        <w:adjustRightInd w:val="0"/>
        <w:spacing w:after="0" w:line="240" w:lineRule="auto"/>
        <w:jc w:val="both"/>
        <w:rPr>
          <w:rFonts w:cs="Times New Roman"/>
          <w:iCs/>
          <w:szCs w:val="24"/>
        </w:rPr>
      </w:pPr>
    </w:p>
    <w:p w:rsidR="00403E27" w:rsidRDefault="00403E27"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794E8E" w:rsidRDefault="00794E8E" w:rsidP="00403E27">
      <w:pPr>
        <w:autoSpaceDE w:val="0"/>
        <w:autoSpaceDN w:val="0"/>
        <w:adjustRightInd w:val="0"/>
        <w:spacing w:after="0" w:line="240" w:lineRule="auto"/>
        <w:jc w:val="both"/>
        <w:rPr>
          <w:rFonts w:cs="Times New Roman"/>
          <w:iCs/>
          <w:szCs w:val="24"/>
        </w:rPr>
      </w:pPr>
    </w:p>
    <w:p w:rsidR="00403E27" w:rsidRPr="00403E27" w:rsidRDefault="00403E27" w:rsidP="00403E27">
      <w:pPr>
        <w:spacing w:after="0" w:line="240" w:lineRule="auto"/>
        <w:rPr>
          <w:rFonts w:eastAsia="Times New Roman" w:cs="Times New Roman"/>
          <w:spacing w:val="-3"/>
          <w:szCs w:val="24"/>
          <w:lang w:eastAsia="lv-LV"/>
        </w:rPr>
      </w:pPr>
    </w:p>
    <w:p w:rsidR="00403E27" w:rsidRPr="00403E27" w:rsidRDefault="00403E27" w:rsidP="00403E27">
      <w:pPr>
        <w:spacing w:after="0" w:line="240" w:lineRule="auto"/>
        <w:jc w:val="right"/>
        <w:rPr>
          <w:rFonts w:eastAsia="Times New Roman" w:cs="Times New Roman"/>
          <w:spacing w:val="-3"/>
          <w:szCs w:val="24"/>
          <w:lang w:eastAsia="lv-LV"/>
        </w:rPr>
      </w:pPr>
      <w:r>
        <w:rPr>
          <w:rFonts w:eastAsia="Times New Roman" w:cs="Times New Roman"/>
          <w:spacing w:val="-3"/>
          <w:szCs w:val="24"/>
          <w:lang w:eastAsia="lv-LV"/>
        </w:rPr>
        <w:t>3</w:t>
      </w:r>
      <w:r w:rsidRPr="00403E27">
        <w:rPr>
          <w:rFonts w:eastAsia="Times New Roman" w:cs="Times New Roman"/>
          <w:spacing w:val="-3"/>
          <w:szCs w:val="24"/>
          <w:lang w:eastAsia="lv-LV"/>
        </w:rPr>
        <w:t>.pielikums</w:t>
      </w:r>
    </w:p>
    <w:p w:rsidR="00403E27" w:rsidRPr="00403E27" w:rsidRDefault="00403E27" w:rsidP="00403E27">
      <w:pPr>
        <w:spacing w:after="0" w:line="240" w:lineRule="auto"/>
        <w:jc w:val="right"/>
        <w:rPr>
          <w:rFonts w:eastAsia="Calibri" w:cs="Times New Roman"/>
          <w:sz w:val="20"/>
          <w:szCs w:val="20"/>
          <w:lang w:eastAsia="lv-LV"/>
        </w:rPr>
      </w:pPr>
    </w:p>
    <w:p w:rsidR="00403E27" w:rsidRPr="00403E27" w:rsidRDefault="00403E27" w:rsidP="00403E27">
      <w:pPr>
        <w:spacing w:after="0" w:line="240" w:lineRule="auto"/>
        <w:ind w:left="360" w:hanging="431"/>
        <w:jc w:val="right"/>
      </w:pPr>
    </w:p>
    <w:p w:rsidR="00403E27" w:rsidRPr="00403E27" w:rsidRDefault="00403E27" w:rsidP="00403E27">
      <w:pPr>
        <w:spacing w:after="0" w:line="240" w:lineRule="auto"/>
        <w:ind w:left="360" w:hanging="431"/>
        <w:jc w:val="center"/>
        <w:rPr>
          <w:b/>
        </w:rPr>
      </w:pPr>
      <w:r w:rsidRPr="00403E27">
        <w:rPr>
          <w:b/>
        </w:rPr>
        <w:t>INFORMĀCIJA PAR PRETENDENTA PIEREDZI</w:t>
      </w:r>
    </w:p>
    <w:p w:rsidR="00403E27" w:rsidRPr="00403E27" w:rsidRDefault="00403E27" w:rsidP="00403E27">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403E27" w:rsidRPr="00403E27" w:rsidTr="003A6574">
        <w:trPr>
          <w:trHeight w:val="672"/>
        </w:trPr>
        <w:tc>
          <w:tcPr>
            <w:tcW w:w="2127"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szCs w:val="24"/>
              </w:rPr>
              <w:t>Pasūtītājs</w:t>
            </w:r>
          </w:p>
        </w:tc>
        <w:tc>
          <w:tcPr>
            <w:tcW w:w="2268"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Veikto darbu apraksts</w:t>
            </w:r>
          </w:p>
        </w:tc>
        <w:tc>
          <w:tcPr>
            <w:tcW w:w="1559" w:type="dxa"/>
            <w:shd w:val="clear" w:color="auto" w:fill="D9D9D9" w:themeFill="background1" w:themeFillShade="D9"/>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Līgumcena, EUR bez PVN</w:t>
            </w:r>
          </w:p>
        </w:tc>
        <w:tc>
          <w:tcPr>
            <w:tcW w:w="2126"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Pasūtītāja kontaktpersona, tālrunis</w:t>
            </w: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bl>
    <w:p w:rsidR="00403E27" w:rsidRPr="00403E27" w:rsidRDefault="00403E27" w:rsidP="00403E27">
      <w:pPr>
        <w:spacing w:after="0" w:line="240" w:lineRule="auto"/>
        <w:ind w:left="360" w:hanging="431"/>
        <w:jc w:val="both"/>
        <w:rPr>
          <w:szCs w:val="24"/>
        </w:rPr>
      </w:pPr>
    </w:p>
    <w:p w:rsidR="00403E27" w:rsidRPr="00403E27" w:rsidRDefault="00403E27" w:rsidP="00403E27">
      <w:pPr>
        <w:spacing w:after="0" w:line="240" w:lineRule="auto"/>
        <w:ind w:left="360"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9D26E5">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Z.v.</w:t>
      </w:r>
    </w:p>
    <w:p w:rsidR="00403E27" w:rsidRPr="00403E27" w:rsidRDefault="00403E27" w:rsidP="00403E27">
      <w:pPr>
        <w:spacing w:after="0" w:line="240" w:lineRule="auto"/>
        <w:ind w:hanging="5"/>
        <w:jc w:val="both"/>
        <w:sectPr w:rsidR="00403E27" w:rsidRPr="00403E27" w:rsidSect="00DA1491">
          <w:pgSz w:w="11906" w:h="16838"/>
          <w:pgMar w:top="1134" w:right="1134" w:bottom="1134" w:left="1701" w:header="709" w:footer="709" w:gutter="0"/>
          <w:cols w:space="720"/>
          <w:docGrid w:linePitch="326"/>
        </w:sectPr>
      </w:pPr>
    </w:p>
    <w:p w:rsidR="00403E27" w:rsidRPr="00403E27" w:rsidRDefault="00794E8E" w:rsidP="00403E27">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00403E27" w:rsidRPr="00403E27">
        <w:rPr>
          <w:rFonts w:eastAsia="Calibri" w:cs="Times New Roman"/>
          <w:szCs w:val="24"/>
          <w:lang w:eastAsia="lv-LV"/>
        </w:rPr>
        <w:t>.pielikums</w:t>
      </w:r>
    </w:p>
    <w:p w:rsidR="00403E27" w:rsidRPr="00403E27" w:rsidRDefault="00403E27" w:rsidP="00403E27">
      <w:pPr>
        <w:spacing w:after="0" w:line="240" w:lineRule="auto"/>
        <w:jc w:val="center"/>
        <w:rPr>
          <w:rFonts w:eastAsia="Calibri" w:cs="Times New Roman"/>
          <w:b/>
          <w:noProof/>
          <w:szCs w:val="24"/>
          <w:lang w:eastAsia="lv-LV"/>
        </w:rPr>
      </w:pPr>
    </w:p>
    <w:p w:rsidR="00403E27" w:rsidRPr="00403E27" w:rsidRDefault="00403E27" w:rsidP="00403E27">
      <w:pPr>
        <w:spacing w:after="0" w:line="240" w:lineRule="auto"/>
        <w:jc w:val="center"/>
        <w:rPr>
          <w:rFonts w:eastAsia="Calibri" w:cs="Times New Roman"/>
          <w:b/>
          <w:noProof/>
          <w:szCs w:val="24"/>
          <w:lang w:eastAsia="lv-LV"/>
        </w:rPr>
      </w:pPr>
      <w:r w:rsidRPr="00403E27">
        <w:rPr>
          <w:rFonts w:eastAsia="Calibri" w:cs="Times New Roman"/>
          <w:b/>
          <w:noProof/>
          <w:szCs w:val="24"/>
          <w:lang w:eastAsia="lv-LV"/>
        </w:rPr>
        <w:t>FINANŠU PIEDĀVĀJUMS</w:t>
      </w:r>
    </w:p>
    <w:p w:rsidR="00403E27" w:rsidRPr="00403E27" w:rsidRDefault="00403E27" w:rsidP="00403E27">
      <w:pPr>
        <w:spacing w:after="120" w:line="240" w:lineRule="auto"/>
        <w:jc w:val="center"/>
        <w:rPr>
          <w:rFonts w:eastAsia="Calibri" w:cs="Times New Roman"/>
          <w:sz w:val="28"/>
          <w:szCs w:val="28"/>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9D26E5" w:rsidRPr="009D26E5">
        <w:rPr>
          <w:b/>
          <w:szCs w:val="24"/>
        </w:rPr>
        <w:t>Videonovērošanas sistēmas uzstādīšana Valmieras ielā 4, Alojā</w:t>
      </w:r>
      <w:r w:rsidRPr="00403E27">
        <w:rPr>
          <w:rFonts w:eastAsia="Calibri" w:cs="Times New Roman"/>
          <w:b/>
          <w:szCs w:val="24"/>
          <w:lang w:eastAsia="lv-LV"/>
        </w:rPr>
        <w:t>”</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Pasūtītājs: Alojas novada dome, reģ. Nr. 90000060032</w:t>
      </w:r>
    </w:p>
    <w:p w:rsidR="00403E27" w:rsidRPr="00403E27" w:rsidRDefault="00403E27" w:rsidP="00403E27">
      <w:pPr>
        <w:spacing w:after="120" w:line="240" w:lineRule="auto"/>
        <w:jc w:val="center"/>
        <w:rPr>
          <w:rFonts w:eastAsia="Calibri" w:cs="Times New Roman"/>
          <w:szCs w:val="24"/>
          <w:lang w:eastAsia="lv-LV"/>
        </w:rPr>
      </w:pP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120" w:line="240" w:lineRule="auto"/>
        <w:jc w:val="center"/>
        <w:rPr>
          <w:rFonts w:eastAsia="Calibri" w:cs="Times New Roman"/>
          <w:szCs w:val="24"/>
          <w:lang w:eastAsia="lv-LV"/>
        </w:rPr>
      </w:pPr>
      <w:r w:rsidRPr="00403E27">
        <w:rPr>
          <w:rFonts w:eastAsia="Calibri" w:cs="Times New Roman"/>
          <w:szCs w:val="24"/>
          <w:lang w:eastAsia="lv-LV"/>
        </w:rPr>
        <w:t>Pretendenta nosaukums, reģistrācijas Nr.</w:t>
      </w:r>
    </w:p>
    <w:p w:rsidR="00403E27" w:rsidRPr="00403E27" w:rsidRDefault="00403E27" w:rsidP="00403E27">
      <w:pPr>
        <w:spacing w:after="120" w:line="240" w:lineRule="auto"/>
        <w:ind w:firstLine="720"/>
        <w:jc w:val="both"/>
        <w:rPr>
          <w:bCs/>
        </w:rPr>
      </w:pPr>
      <w:r w:rsidRPr="00403E27">
        <w:rPr>
          <w:rFonts w:eastAsia="Calibri" w:cs="Times New Roman"/>
          <w:szCs w:val="24"/>
          <w:lang w:eastAsia="lv-LV"/>
        </w:rPr>
        <w:t>Iepazinušies ar cenu aptaujas “</w:t>
      </w:r>
      <w:r w:rsidR="009D26E5" w:rsidRPr="009D26E5">
        <w:rPr>
          <w:b/>
          <w:szCs w:val="24"/>
        </w:rPr>
        <w:t>Videonovērošanas sistēmas uzstādīšana Valmieras ielā 4, Alojā</w:t>
      </w:r>
      <w:r w:rsidRPr="00403E27">
        <w:rPr>
          <w:rFonts w:eastAsia="Calibri" w:cs="Times New Roman"/>
          <w:b/>
          <w:szCs w:val="24"/>
          <w:lang w:eastAsia="lv-LV"/>
        </w:rPr>
        <w:t>”</w:t>
      </w:r>
      <w:r w:rsidRPr="00403E27">
        <w:rPr>
          <w:rFonts w:eastAsia="Calibri" w:cs="Times New Roman"/>
          <w:szCs w:val="24"/>
          <w:lang w:eastAsia="lv-LV"/>
        </w:rPr>
        <w:t xml:space="preserve"> noteikumiem, mēs piedāvājam veikt </w:t>
      </w:r>
      <w:r w:rsidR="00794E8E">
        <w:rPr>
          <w:rFonts w:eastAsia="Calibri" w:cs="Times New Roman"/>
          <w:szCs w:val="24"/>
          <w:lang w:eastAsia="lv-LV"/>
        </w:rPr>
        <w:t>v</w:t>
      </w:r>
      <w:r w:rsidR="00794E8E" w:rsidRPr="00794E8E">
        <w:rPr>
          <w:rFonts w:eastAsia="Calibri" w:cs="Times New Roman"/>
          <w:szCs w:val="24"/>
          <w:lang w:eastAsia="lv-LV"/>
        </w:rPr>
        <w:t>ideonovērošanas iekārtu uzstādīšan</w:t>
      </w:r>
      <w:r w:rsidR="00794E8E">
        <w:rPr>
          <w:rFonts w:eastAsia="Calibri" w:cs="Times New Roman"/>
          <w:szCs w:val="24"/>
          <w:lang w:eastAsia="lv-LV"/>
        </w:rPr>
        <w:t>u</w:t>
      </w:r>
      <w:r w:rsidR="00794E8E" w:rsidRPr="00794E8E">
        <w:rPr>
          <w:rFonts w:eastAsia="Calibri" w:cs="Times New Roman"/>
          <w:szCs w:val="24"/>
          <w:lang w:eastAsia="lv-LV"/>
        </w:rPr>
        <w:t xml:space="preserve"> </w:t>
      </w:r>
      <w:r w:rsidR="009D26E5">
        <w:rPr>
          <w:rFonts w:eastAsia="Calibri" w:cs="Times New Roman"/>
          <w:szCs w:val="24"/>
          <w:lang w:eastAsia="lv-LV"/>
        </w:rPr>
        <w:t>Valmieras</w:t>
      </w:r>
      <w:r w:rsidR="00794E8E" w:rsidRPr="00794E8E">
        <w:rPr>
          <w:rFonts w:eastAsia="Calibri" w:cs="Times New Roman"/>
          <w:szCs w:val="24"/>
          <w:lang w:eastAsia="lv-LV"/>
        </w:rPr>
        <w:t xml:space="preserve"> ielā 4, Alojā</w:t>
      </w:r>
      <w:r w:rsidRPr="00403E27">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403E27" w:rsidRPr="00403E27" w:rsidTr="003A6574">
        <w:tc>
          <w:tcPr>
            <w:tcW w:w="3299" w:type="dxa"/>
            <w:shd w:val="clear" w:color="auto" w:fill="D9D9D9" w:themeFill="background1" w:themeFillShade="D9"/>
            <w:vAlign w:val="center"/>
          </w:tcPr>
          <w:p w:rsidR="00403E27" w:rsidRPr="00403E27" w:rsidRDefault="00403E27" w:rsidP="00403E27">
            <w:pPr>
              <w:spacing w:after="120"/>
              <w:ind w:left="788" w:hanging="431"/>
              <w:jc w:val="center"/>
              <w:rPr>
                <w:b/>
              </w:rPr>
            </w:pPr>
            <w:r w:rsidRPr="00403E27">
              <w:rPr>
                <w:b/>
              </w:rPr>
              <w:t>Pakalpojums</w:t>
            </w:r>
          </w:p>
        </w:tc>
        <w:tc>
          <w:tcPr>
            <w:tcW w:w="1780" w:type="dxa"/>
            <w:shd w:val="clear" w:color="auto" w:fill="D9D9D9" w:themeFill="background1" w:themeFillShade="D9"/>
            <w:vAlign w:val="center"/>
          </w:tcPr>
          <w:p w:rsidR="00403E27" w:rsidRPr="00403E27" w:rsidRDefault="00403E27" w:rsidP="009D26E5">
            <w:pPr>
              <w:jc w:val="center"/>
              <w:rPr>
                <w:b/>
              </w:rPr>
            </w:pPr>
            <w:r w:rsidRPr="00403E27">
              <w:rPr>
                <w:b/>
              </w:rPr>
              <w:t>Līgumcena,</w:t>
            </w:r>
          </w:p>
          <w:p w:rsidR="00403E27" w:rsidRPr="00403E27" w:rsidRDefault="00403E27" w:rsidP="009D26E5">
            <w:pPr>
              <w:jc w:val="center"/>
              <w:rPr>
                <w:b/>
                <w:i/>
              </w:rPr>
            </w:pPr>
            <w:r w:rsidRPr="00403E27">
              <w:rPr>
                <w:b/>
                <w:i/>
              </w:rPr>
              <w:t>euro</w:t>
            </w:r>
          </w:p>
          <w:p w:rsidR="00403E27" w:rsidRPr="00403E27" w:rsidRDefault="00403E27" w:rsidP="009D26E5">
            <w:pPr>
              <w:jc w:val="center"/>
              <w:rPr>
                <w:b/>
              </w:rPr>
            </w:pPr>
            <w:r w:rsidRPr="00403E27">
              <w:rPr>
                <w:b/>
              </w:rPr>
              <w:t>bez PVN</w:t>
            </w:r>
          </w:p>
        </w:tc>
        <w:tc>
          <w:tcPr>
            <w:tcW w:w="1245" w:type="dxa"/>
            <w:shd w:val="clear" w:color="auto" w:fill="D9D9D9" w:themeFill="background1" w:themeFillShade="D9"/>
            <w:vAlign w:val="center"/>
          </w:tcPr>
          <w:p w:rsidR="00403E27" w:rsidRPr="00403E27" w:rsidRDefault="00403E27" w:rsidP="009D26E5">
            <w:pPr>
              <w:jc w:val="center"/>
              <w:rPr>
                <w:b/>
              </w:rPr>
            </w:pPr>
            <w:r w:rsidRPr="00403E27">
              <w:rPr>
                <w:b/>
              </w:rPr>
              <w:t>PVN,</w:t>
            </w:r>
          </w:p>
          <w:p w:rsidR="00403E27" w:rsidRPr="00403E27" w:rsidRDefault="009D26E5" w:rsidP="009D26E5">
            <w:pPr>
              <w:ind w:right="209"/>
              <w:jc w:val="center"/>
              <w:rPr>
                <w:b/>
                <w:i/>
              </w:rPr>
            </w:pPr>
            <w:r>
              <w:rPr>
                <w:b/>
                <w:i/>
              </w:rPr>
              <w:t xml:space="preserve"> </w:t>
            </w:r>
            <w:r w:rsidR="00403E27" w:rsidRPr="00403E27">
              <w:rPr>
                <w:b/>
                <w:i/>
              </w:rPr>
              <w:t>euro</w:t>
            </w:r>
          </w:p>
        </w:tc>
        <w:tc>
          <w:tcPr>
            <w:tcW w:w="2040" w:type="dxa"/>
            <w:shd w:val="clear" w:color="auto" w:fill="D9D9D9" w:themeFill="background1" w:themeFillShade="D9"/>
            <w:vAlign w:val="center"/>
          </w:tcPr>
          <w:p w:rsidR="00403E27" w:rsidRPr="00403E27" w:rsidRDefault="00403E27" w:rsidP="009D26E5">
            <w:pPr>
              <w:ind w:left="-24"/>
              <w:jc w:val="center"/>
              <w:rPr>
                <w:b/>
              </w:rPr>
            </w:pPr>
            <w:r w:rsidRPr="00403E27">
              <w:rPr>
                <w:b/>
              </w:rPr>
              <w:t xml:space="preserve">Līgumcena </w:t>
            </w:r>
            <w:r w:rsidRPr="00403E27">
              <w:rPr>
                <w:b/>
                <w:i/>
              </w:rPr>
              <w:t>euro</w:t>
            </w:r>
            <w:r w:rsidRPr="00403E27">
              <w:rPr>
                <w:b/>
              </w:rPr>
              <w:t>,</w:t>
            </w:r>
          </w:p>
          <w:p w:rsidR="00403E27" w:rsidRPr="00403E27" w:rsidRDefault="00403E27" w:rsidP="009D26E5">
            <w:pPr>
              <w:ind w:left="-24"/>
              <w:jc w:val="center"/>
              <w:rPr>
                <w:b/>
              </w:rPr>
            </w:pPr>
            <w:r w:rsidRPr="00403E27">
              <w:rPr>
                <w:b/>
              </w:rPr>
              <w:t>ar PVN</w:t>
            </w:r>
          </w:p>
        </w:tc>
      </w:tr>
      <w:tr w:rsidR="00403E27" w:rsidRPr="00403E27" w:rsidTr="003A6574">
        <w:trPr>
          <w:trHeight w:val="1034"/>
        </w:trPr>
        <w:tc>
          <w:tcPr>
            <w:tcW w:w="3299" w:type="dxa"/>
            <w:vAlign w:val="center"/>
          </w:tcPr>
          <w:p w:rsidR="009D26E5" w:rsidRDefault="009D26E5" w:rsidP="00403E27">
            <w:pPr>
              <w:spacing w:after="120"/>
              <w:ind w:left="-79"/>
              <w:rPr>
                <w:b/>
                <w:szCs w:val="24"/>
              </w:rPr>
            </w:pPr>
            <w:r w:rsidRPr="009D26E5">
              <w:rPr>
                <w:b/>
                <w:szCs w:val="24"/>
              </w:rPr>
              <w:t xml:space="preserve">Videonovērošanas sistēmas uzstādīšana </w:t>
            </w:r>
          </w:p>
          <w:p w:rsidR="00403E27" w:rsidRPr="00403E27" w:rsidRDefault="009D26E5" w:rsidP="00403E27">
            <w:pPr>
              <w:spacing w:after="120"/>
              <w:ind w:left="-79"/>
              <w:rPr>
                <w:szCs w:val="24"/>
              </w:rPr>
            </w:pPr>
            <w:r w:rsidRPr="009D26E5">
              <w:rPr>
                <w:b/>
                <w:szCs w:val="24"/>
              </w:rPr>
              <w:t>Valmieras ielā 4, Alojā</w:t>
            </w:r>
          </w:p>
        </w:tc>
        <w:tc>
          <w:tcPr>
            <w:tcW w:w="1780" w:type="dxa"/>
            <w:vAlign w:val="center"/>
          </w:tcPr>
          <w:p w:rsidR="00403E27" w:rsidRPr="00403E27" w:rsidRDefault="00403E27" w:rsidP="00403E27">
            <w:pPr>
              <w:spacing w:after="120"/>
              <w:ind w:left="788" w:hanging="431"/>
            </w:pPr>
          </w:p>
        </w:tc>
        <w:tc>
          <w:tcPr>
            <w:tcW w:w="1245" w:type="dxa"/>
            <w:vAlign w:val="center"/>
          </w:tcPr>
          <w:p w:rsidR="00403E27" w:rsidRPr="00403E27" w:rsidRDefault="00403E27" w:rsidP="00403E27">
            <w:pPr>
              <w:spacing w:after="120"/>
              <w:ind w:left="788" w:hanging="431"/>
              <w:jc w:val="center"/>
            </w:pPr>
          </w:p>
        </w:tc>
        <w:tc>
          <w:tcPr>
            <w:tcW w:w="2040" w:type="dxa"/>
            <w:vAlign w:val="center"/>
          </w:tcPr>
          <w:p w:rsidR="00403E27" w:rsidRPr="00403E27" w:rsidRDefault="00403E27" w:rsidP="00403E27">
            <w:pPr>
              <w:spacing w:after="120"/>
              <w:ind w:left="788" w:hanging="431"/>
              <w:jc w:val="center"/>
            </w:pPr>
          </w:p>
        </w:tc>
      </w:tr>
    </w:tbl>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ind w:firstLine="720"/>
        <w:jc w:val="both"/>
        <w:rPr>
          <w:rFonts w:eastAsia="Calibri" w:cs="Times New Roman"/>
          <w:szCs w:val="24"/>
          <w:lang w:eastAsia="lv-LV"/>
        </w:rPr>
      </w:pPr>
      <w:r w:rsidRPr="00403E27">
        <w:rPr>
          <w:rFonts w:eastAsia="Calibri" w:cs="Times New Roman"/>
          <w:szCs w:val="24"/>
          <w:lang w:eastAsia="lv-LV"/>
        </w:rPr>
        <w:t xml:space="preserve">Apliecinām, ka piedāvātajā līgumcenā ir iekļautas visas izmaksas, kas saistītas ar darbu veikšanu.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201</w:t>
      </w:r>
      <w:r w:rsidR="009D26E5">
        <w:rPr>
          <w:rFonts w:eastAsia="Calibri" w:cs="Times New Roman"/>
          <w:szCs w:val="24"/>
          <w:lang w:eastAsia="lv-LV"/>
        </w:rPr>
        <w:t>9</w:t>
      </w:r>
      <w:r w:rsidRPr="00403E27">
        <w:rPr>
          <w:rFonts w:eastAsia="Calibri" w:cs="Times New Roman"/>
          <w:szCs w:val="24"/>
          <w:lang w:eastAsia="lv-LV"/>
        </w:rPr>
        <w:t>. gada ___._______________</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0" w:line="240" w:lineRule="auto"/>
        <w:jc w:val="center"/>
        <w:rPr>
          <w:rFonts w:eastAsia="Calibri" w:cs="Times New Roman"/>
          <w:i/>
          <w:szCs w:val="24"/>
          <w:lang w:eastAsia="lv-LV"/>
        </w:rPr>
      </w:pPr>
      <w:r w:rsidRPr="00403E27">
        <w:rPr>
          <w:rFonts w:eastAsia="Calibri" w:cs="Times New Roman"/>
          <w:i/>
          <w:szCs w:val="24"/>
          <w:lang w:eastAsia="lv-LV"/>
        </w:rPr>
        <w:t>Pretendenta paraksttiesīgās vai pilnvarotās personas paraksts, tā atšifrējums</w:t>
      </w: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Z. v.</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120" w:line="240" w:lineRule="auto"/>
        <w:ind w:left="788" w:hanging="431"/>
        <w:jc w:val="both"/>
      </w:pPr>
    </w:p>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Pr>
        <w:spacing w:after="0" w:line="276" w:lineRule="auto"/>
        <w:contextualSpacing/>
        <w:jc w:val="right"/>
        <w:rPr>
          <w:rFonts w:eastAsia="Calibri" w:cs="Times New Roman"/>
          <w:sz w:val="20"/>
          <w:szCs w:val="20"/>
          <w:lang w:eastAsia="lv-LV"/>
        </w:rPr>
        <w:sectPr w:rsidR="00403E27" w:rsidRPr="00403E27" w:rsidSect="00DA4954">
          <w:footerReference w:type="default" r:id="rId11"/>
          <w:pgSz w:w="11906" w:h="16838"/>
          <w:pgMar w:top="1134" w:right="1134" w:bottom="1134" w:left="1701" w:header="709" w:footer="709" w:gutter="0"/>
          <w:cols w:space="708"/>
          <w:titlePg/>
          <w:docGrid w:linePitch="360"/>
        </w:sectPr>
      </w:pPr>
    </w:p>
    <w:p w:rsidR="00403E27" w:rsidRPr="00403E27" w:rsidRDefault="00794E8E" w:rsidP="00403E27">
      <w:pPr>
        <w:spacing w:after="0" w:line="276" w:lineRule="auto"/>
        <w:contextualSpacing/>
        <w:jc w:val="right"/>
        <w:rPr>
          <w:rFonts w:eastAsia="Calibri" w:cs="Times New Roman"/>
          <w:sz w:val="20"/>
          <w:szCs w:val="20"/>
          <w:lang w:eastAsia="lv-LV"/>
        </w:rPr>
      </w:pPr>
      <w:r>
        <w:rPr>
          <w:rFonts w:eastAsia="Calibri" w:cs="Times New Roman"/>
          <w:sz w:val="20"/>
          <w:szCs w:val="20"/>
          <w:lang w:eastAsia="lv-LV"/>
        </w:rPr>
        <w:lastRenderedPageBreak/>
        <w:t>5</w:t>
      </w:r>
      <w:r w:rsidR="00403E27" w:rsidRPr="00403E27">
        <w:rPr>
          <w:rFonts w:eastAsia="Calibri" w:cs="Times New Roman"/>
          <w:sz w:val="20"/>
          <w:szCs w:val="20"/>
          <w:lang w:eastAsia="lv-LV"/>
        </w:rPr>
        <w:t xml:space="preserve">.pielikums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before="120"/>
        <w:jc w:val="center"/>
        <w:rPr>
          <w:b/>
        </w:rPr>
      </w:pPr>
      <w:r w:rsidRPr="00403E27">
        <w:rPr>
          <w:b/>
        </w:rPr>
        <w:t>APSEKOŠANAS AKTS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Cenu aptaujai “</w:t>
      </w:r>
      <w:r w:rsidR="009D26E5" w:rsidRPr="009D26E5">
        <w:rPr>
          <w:b/>
          <w:szCs w:val="24"/>
        </w:rPr>
        <w:t>Videonovērošanas sistēmas uzstādīšana Valmieras ielā 4, Alojā</w:t>
      </w:r>
      <w:r w:rsidRPr="00403E27">
        <w:rPr>
          <w:rFonts w:eastAsia="Calibri" w:cs="Times New Roman"/>
          <w:b/>
          <w:szCs w:val="24"/>
          <w:lang w:eastAsia="lv-LV"/>
        </w:rPr>
        <w:t>”</w:t>
      </w:r>
      <w:r w:rsidRPr="00403E27">
        <w:rPr>
          <w:rFonts w:eastAsia="Calibri" w:cs="Times New Roman"/>
          <w:szCs w:val="24"/>
          <w:lang w:eastAsia="lv-LV"/>
        </w:rPr>
        <w:t>,</w:t>
      </w:r>
    </w:p>
    <w:p w:rsidR="00403E27" w:rsidRPr="00403E27" w:rsidRDefault="00403E27" w:rsidP="00403E27">
      <w:pPr>
        <w:widowControl w:val="0"/>
        <w:suppressAutoHyphens/>
        <w:spacing w:after="0" w:line="240" w:lineRule="auto"/>
        <w:jc w:val="center"/>
        <w:rPr>
          <w:rFonts w:eastAsia="Calibri" w:cs="Times New Roman"/>
          <w:szCs w:val="24"/>
          <w:lang w:eastAsia="lv-LV"/>
        </w:rPr>
      </w:pPr>
    </w:p>
    <w:p w:rsidR="00403E27" w:rsidRPr="00403E27" w:rsidRDefault="00403E27" w:rsidP="00403E27">
      <w:pPr>
        <w:widowControl w:val="0"/>
        <w:suppressAutoHyphens/>
        <w:spacing w:after="0" w:line="240" w:lineRule="auto"/>
        <w:jc w:val="center"/>
        <w:rPr>
          <w:rFonts w:eastAsia="Calibri" w:cs="Times New Roman"/>
          <w:bCs/>
          <w:szCs w:val="24"/>
          <w:lang w:eastAsia="lv-LV"/>
        </w:rPr>
      </w:pPr>
    </w:p>
    <w:p w:rsidR="00403E27" w:rsidRPr="00403E27" w:rsidRDefault="00403E27" w:rsidP="00403E27">
      <w:pPr>
        <w:ind w:left="-79"/>
        <w:rPr>
          <w:b/>
          <w:szCs w:val="24"/>
        </w:rPr>
      </w:pPr>
      <w:r w:rsidRPr="00403E27">
        <w:t xml:space="preserve">Objekta adrese: </w:t>
      </w:r>
      <w:r w:rsidR="009D26E5">
        <w:rPr>
          <w:szCs w:val="24"/>
        </w:rPr>
        <w:t>Valmieras</w:t>
      </w:r>
      <w:r w:rsidR="00794E8E">
        <w:rPr>
          <w:szCs w:val="24"/>
        </w:rPr>
        <w:t xml:space="preserve"> iela 4, Aloja,</w:t>
      </w:r>
      <w:r w:rsidRPr="00403E27">
        <w:rPr>
          <w:szCs w:val="24"/>
        </w:rPr>
        <w:t xml:space="preserve"> Alojas novads</w:t>
      </w:r>
      <w:bookmarkStart w:id="0" w:name="_GoBack"/>
      <w:bookmarkEnd w:id="0"/>
    </w:p>
    <w:tbl>
      <w:tblPr>
        <w:tblW w:w="1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3218"/>
        <w:gridCol w:w="3933"/>
        <w:gridCol w:w="2504"/>
      </w:tblGrid>
      <w:tr w:rsidR="00403E27" w:rsidRPr="00403E27" w:rsidTr="003A6574">
        <w:trPr>
          <w:trHeight w:val="1112"/>
        </w:trPr>
        <w:tc>
          <w:tcPr>
            <w:tcW w:w="3918" w:type="dxa"/>
            <w:vAlign w:val="center"/>
          </w:tcPr>
          <w:p w:rsidR="00403E27" w:rsidRPr="00403E27" w:rsidRDefault="00403E27" w:rsidP="00403E27">
            <w:pPr>
              <w:spacing w:after="0" w:line="240" w:lineRule="auto"/>
              <w:jc w:val="center"/>
              <w:rPr>
                <w:b/>
                <w:szCs w:val="24"/>
              </w:rPr>
            </w:pPr>
            <w:r w:rsidRPr="00403E27">
              <w:rPr>
                <w:b/>
                <w:szCs w:val="24"/>
              </w:rPr>
              <w:t>Pretendents</w:t>
            </w:r>
          </w:p>
          <w:p w:rsidR="00403E27" w:rsidRPr="00403E27" w:rsidRDefault="00403E27" w:rsidP="00403E27">
            <w:pPr>
              <w:spacing w:after="0" w:line="240" w:lineRule="auto"/>
              <w:jc w:val="center"/>
              <w:rPr>
                <w:b/>
                <w:szCs w:val="24"/>
              </w:rPr>
            </w:pPr>
            <w:r w:rsidRPr="00403E27">
              <w:rPr>
                <w:b/>
                <w:szCs w:val="24"/>
              </w:rPr>
              <w:t>(nosaukums, reģ. Nr.)</w:t>
            </w:r>
          </w:p>
        </w:tc>
        <w:tc>
          <w:tcPr>
            <w:tcW w:w="9655" w:type="dxa"/>
            <w:gridSpan w:val="3"/>
            <w:vAlign w:val="center"/>
          </w:tcPr>
          <w:p w:rsidR="00403E27" w:rsidRPr="00403E27" w:rsidRDefault="00403E27" w:rsidP="00403E27">
            <w:pPr>
              <w:spacing w:line="276" w:lineRule="auto"/>
              <w:jc w:val="center"/>
              <w:rPr>
                <w:b/>
                <w:szCs w:val="24"/>
              </w:rPr>
            </w:pPr>
          </w:p>
          <w:p w:rsidR="00403E27" w:rsidRPr="00403E27" w:rsidRDefault="00403E27" w:rsidP="00403E27">
            <w:pPr>
              <w:spacing w:line="276" w:lineRule="auto"/>
              <w:jc w:val="center"/>
              <w:rPr>
                <w:b/>
                <w:szCs w:val="24"/>
              </w:rPr>
            </w:pPr>
          </w:p>
          <w:p w:rsidR="00403E27" w:rsidRPr="00403E27" w:rsidRDefault="00403E27" w:rsidP="00403E27">
            <w:pPr>
              <w:spacing w:line="276" w:lineRule="auto"/>
              <w:jc w:val="center"/>
              <w:rPr>
                <w:b/>
                <w:szCs w:val="24"/>
              </w:rPr>
            </w:pPr>
          </w:p>
        </w:tc>
      </w:tr>
      <w:tr w:rsidR="00403E27" w:rsidRPr="00403E27" w:rsidTr="003A6574">
        <w:trPr>
          <w:trHeight w:val="1286"/>
        </w:trPr>
        <w:tc>
          <w:tcPr>
            <w:tcW w:w="3918" w:type="dxa"/>
            <w:vAlign w:val="center"/>
          </w:tcPr>
          <w:p w:rsidR="00403E27" w:rsidRPr="00403E27" w:rsidRDefault="00403E27" w:rsidP="00403E27">
            <w:pPr>
              <w:spacing w:after="0" w:line="276" w:lineRule="auto"/>
              <w:jc w:val="center"/>
              <w:rPr>
                <w:b/>
                <w:szCs w:val="24"/>
              </w:rPr>
            </w:pPr>
            <w:r w:rsidRPr="00403E27">
              <w:rPr>
                <w:b/>
                <w:szCs w:val="24"/>
              </w:rPr>
              <w:t>Pretendenta pārstāvis</w:t>
            </w:r>
          </w:p>
          <w:p w:rsidR="00403E27" w:rsidRPr="00403E27" w:rsidRDefault="00403E27" w:rsidP="00403E27">
            <w:pPr>
              <w:spacing w:after="0" w:line="276" w:lineRule="auto"/>
              <w:jc w:val="center"/>
              <w:rPr>
                <w:b/>
                <w:szCs w:val="24"/>
              </w:rPr>
            </w:pPr>
            <w:r w:rsidRPr="00403E27">
              <w:rPr>
                <w:b/>
                <w:szCs w:val="24"/>
              </w:rPr>
              <w:t>(vārds, uzvārds)</w:t>
            </w:r>
          </w:p>
        </w:tc>
        <w:tc>
          <w:tcPr>
            <w:tcW w:w="3218" w:type="dxa"/>
            <w:vAlign w:val="center"/>
          </w:tcPr>
          <w:p w:rsidR="00403E27" w:rsidRPr="00403E27" w:rsidRDefault="00403E27" w:rsidP="00403E27">
            <w:pPr>
              <w:spacing w:after="0" w:line="276" w:lineRule="auto"/>
              <w:jc w:val="center"/>
              <w:rPr>
                <w:b/>
                <w:szCs w:val="24"/>
              </w:rPr>
            </w:pPr>
            <w:r w:rsidRPr="00403E27">
              <w:rPr>
                <w:b/>
                <w:szCs w:val="24"/>
              </w:rPr>
              <w:t>Pretendenta pārstāvja</w:t>
            </w:r>
          </w:p>
          <w:p w:rsidR="00403E27" w:rsidRPr="00403E27" w:rsidRDefault="00403E27" w:rsidP="00403E27">
            <w:pPr>
              <w:spacing w:after="0" w:line="276" w:lineRule="auto"/>
              <w:jc w:val="center"/>
              <w:rPr>
                <w:b/>
                <w:szCs w:val="24"/>
              </w:rPr>
            </w:pPr>
            <w:r w:rsidRPr="00403E27">
              <w:rPr>
                <w:b/>
                <w:szCs w:val="24"/>
              </w:rPr>
              <w:t>paraksts</w:t>
            </w:r>
          </w:p>
        </w:tc>
        <w:tc>
          <w:tcPr>
            <w:tcW w:w="3933" w:type="dxa"/>
            <w:vAlign w:val="center"/>
          </w:tcPr>
          <w:p w:rsidR="00403E27" w:rsidRPr="00403E27" w:rsidRDefault="00403E27" w:rsidP="00403E27">
            <w:pPr>
              <w:spacing w:after="0" w:line="276" w:lineRule="auto"/>
              <w:jc w:val="center"/>
              <w:rPr>
                <w:b/>
                <w:szCs w:val="24"/>
              </w:rPr>
            </w:pPr>
            <w:r w:rsidRPr="00403E27">
              <w:rPr>
                <w:b/>
                <w:szCs w:val="24"/>
              </w:rPr>
              <w:t>Pasūtītāja</w:t>
            </w:r>
          </w:p>
          <w:p w:rsidR="00403E27" w:rsidRPr="00403E27" w:rsidRDefault="00403E27" w:rsidP="00403E27">
            <w:pPr>
              <w:spacing w:after="0" w:line="276" w:lineRule="auto"/>
              <w:jc w:val="center"/>
              <w:rPr>
                <w:b/>
                <w:szCs w:val="24"/>
              </w:rPr>
            </w:pPr>
            <w:r w:rsidRPr="00403E27">
              <w:rPr>
                <w:b/>
                <w:szCs w:val="24"/>
              </w:rPr>
              <w:t>pārstāvja vārds, uzvārds, amats, paraksts</w:t>
            </w:r>
          </w:p>
        </w:tc>
        <w:tc>
          <w:tcPr>
            <w:tcW w:w="2503" w:type="dxa"/>
            <w:vAlign w:val="center"/>
          </w:tcPr>
          <w:p w:rsidR="00403E27" w:rsidRPr="00403E27" w:rsidRDefault="00403E27" w:rsidP="00403E27">
            <w:pPr>
              <w:spacing w:after="0" w:line="276" w:lineRule="auto"/>
              <w:rPr>
                <w:b/>
                <w:szCs w:val="24"/>
              </w:rPr>
            </w:pPr>
            <w:r w:rsidRPr="00403E27">
              <w:rPr>
                <w:b/>
                <w:szCs w:val="24"/>
              </w:rPr>
              <w:t>Apsekošanas datums</w:t>
            </w:r>
          </w:p>
        </w:tc>
      </w:tr>
      <w:tr w:rsidR="00403E27" w:rsidRPr="00403E27" w:rsidTr="003A6574">
        <w:trPr>
          <w:trHeight w:val="676"/>
        </w:trPr>
        <w:tc>
          <w:tcPr>
            <w:tcW w:w="3918" w:type="dxa"/>
          </w:tcPr>
          <w:p w:rsidR="00403E27" w:rsidRPr="00403E27" w:rsidRDefault="00403E27" w:rsidP="00403E27">
            <w:pPr>
              <w:spacing w:line="276" w:lineRule="auto"/>
              <w:rPr>
                <w:szCs w:val="24"/>
              </w:rPr>
            </w:pPr>
          </w:p>
        </w:tc>
        <w:tc>
          <w:tcPr>
            <w:tcW w:w="3218" w:type="dxa"/>
          </w:tcPr>
          <w:p w:rsidR="00403E27" w:rsidRPr="00403E27" w:rsidRDefault="00403E27" w:rsidP="00403E27">
            <w:pPr>
              <w:spacing w:line="276" w:lineRule="auto"/>
              <w:rPr>
                <w:szCs w:val="24"/>
              </w:rPr>
            </w:pPr>
          </w:p>
        </w:tc>
        <w:tc>
          <w:tcPr>
            <w:tcW w:w="3933" w:type="dxa"/>
          </w:tcPr>
          <w:p w:rsidR="00403E27" w:rsidRPr="00403E27" w:rsidRDefault="00403E27" w:rsidP="00403E27">
            <w:pPr>
              <w:spacing w:line="276" w:lineRule="auto"/>
              <w:rPr>
                <w:szCs w:val="24"/>
              </w:rPr>
            </w:pPr>
          </w:p>
          <w:p w:rsidR="00403E27" w:rsidRPr="00403E27" w:rsidRDefault="00403E27" w:rsidP="00403E27">
            <w:pPr>
              <w:spacing w:line="276" w:lineRule="auto"/>
              <w:rPr>
                <w:szCs w:val="24"/>
              </w:rPr>
            </w:pPr>
          </w:p>
          <w:p w:rsidR="00403E27" w:rsidRPr="00403E27" w:rsidRDefault="00403E27" w:rsidP="00403E27">
            <w:pPr>
              <w:spacing w:line="276" w:lineRule="auto"/>
              <w:rPr>
                <w:szCs w:val="24"/>
              </w:rPr>
            </w:pPr>
          </w:p>
        </w:tc>
        <w:tc>
          <w:tcPr>
            <w:tcW w:w="2503" w:type="dxa"/>
          </w:tcPr>
          <w:p w:rsidR="00403E27" w:rsidRPr="00403E27" w:rsidRDefault="00403E27" w:rsidP="00403E27">
            <w:pPr>
              <w:spacing w:line="276" w:lineRule="auto"/>
              <w:rPr>
                <w:szCs w:val="24"/>
              </w:rPr>
            </w:pPr>
          </w:p>
        </w:tc>
      </w:tr>
    </w:tbl>
    <w:p w:rsidR="00403E27" w:rsidRPr="00403E27" w:rsidRDefault="00403E27" w:rsidP="00403E27">
      <w:pPr>
        <w:sectPr w:rsidR="00403E27" w:rsidRPr="00403E27" w:rsidSect="00C50766">
          <w:pgSz w:w="16838" w:h="11906" w:orient="landscape"/>
          <w:pgMar w:top="1701" w:right="1134" w:bottom="1134" w:left="1134" w:header="709" w:footer="709" w:gutter="0"/>
          <w:cols w:space="708"/>
          <w:titlePg/>
          <w:docGrid w:linePitch="360"/>
        </w:sectPr>
      </w:pPr>
    </w:p>
    <w:p w:rsidR="00403E27" w:rsidRPr="00403E27" w:rsidRDefault="00403E27" w:rsidP="00794E8E"/>
    <w:sectPr w:rsidR="00403E27" w:rsidRPr="00403E27"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56" w:rsidRDefault="000F4756">
      <w:pPr>
        <w:spacing w:after="0" w:line="240" w:lineRule="auto"/>
      </w:pPr>
      <w:r>
        <w:separator/>
      </w:r>
    </w:p>
  </w:endnote>
  <w:endnote w:type="continuationSeparator" w:id="0">
    <w:p w:rsidR="000F4756" w:rsidRDefault="000F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DejaVuSerifCondensed-Bold">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94E8E">
        <w:pPr>
          <w:pStyle w:val="Kjene"/>
          <w:jc w:val="right"/>
        </w:pPr>
        <w:r>
          <w:fldChar w:fldCharType="begin"/>
        </w:r>
        <w:r>
          <w:instrText xml:space="preserve"> PAGE   \* MERGEFORMAT </w:instrText>
        </w:r>
        <w:r>
          <w:fldChar w:fldCharType="separate"/>
        </w:r>
        <w:r>
          <w:rPr>
            <w:noProof/>
          </w:rPr>
          <w:t>9</w:t>
        </w:r>
        <w:r>
          <w:rPr>
            <w:noProof/>
          </w:rPr>
          <w:fldChar w:fldCharType="end"/>
        </w:r>
      </w:p>
    </w:sdtContent>
  </w:sdt>
  <w:p w:rsidR="008C53C1" w:rsidRDefault="000F475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56" w:rsidRDefault="000F4756">
      <w:pPr>
        <w:spacing w:after="0" w:line="240" w:lineRule="auto"/>
      </w:pPr>
      <w:r>
        <w:separator/>
      </w:r>
    </w:p>
  </w:footnote>
  <w:footnote w:type="continuationSeparator" w:id="0">
    <w:p w:rsidR="000F4756" w:rsidRDefault="000F4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F4756"/>
    <w:rsid w:val="001E3E9C"/>
    <w:rsid w:val="0037760F"/>
    <w:rsid w:val="00403E27"/>
    <w:rsid w:val="00794E8E"/>
    <w:rsid w:val="007F29A5"/>
    <w:rsid w:val="008A0C93"/>
    <w:rsid w:val="009D26E5"/>
    <w:rsid w:val="00CC04E3"/>
    <w:rsid w:val="00F94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5CC1-48F2-414E-A9D2-F90261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6218</Words>
  <Characters>3545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cp:revision>
  <cp:lastPrinted>2018-09-07T10:33:00Z</cp:lastPrinted>
  <dcterms:created xsi:type="dcterms:W3CDTF">2018-09-07T09:53:00Z</dcterms:created>
  <dcterms:modified xsi:type="dcterms:W3CDTF">2019-02-13T09:21:00Z</dcterms:modified>
</cp:coreProperties>
</file>