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A54" w:rsidRDefault="00D25A54" w:rsidP="00D25A54">
      <w:pPr>
        <w:jc w:val="both"/>
      </w:pPr>
    </w:p>
    <w:p w:rsidR="000E5CD5" w:rsidRPr="0029262E" w:rsidRDefault="00D25A54" w:rsidP="0029262E">
      <w:pPr>
        <w:jc w:val="both"/>
        <w:rPr>
          <w:rFonts w:eastAsia="Calibri"/>
          <w:b/>
          <w:lang w:eastAsia="en-US"/>
        </w:rPr>
      </w:pPr>
      <w:r>
        <w:tab/>
      </w:r>
      <w:r w:rsidR="00310D0D">
        <w:rPr>
          <w:bCs/>
          <w:noProof/>
        </w:rPr>
        <w:t xml:space="preserve">SIA “Alojas </w:t>
      </w:r>
      <w:r w:rsidR="00F46BC2">
        <w:rPr>
          <w:bCs/>
          <w:noProof/>
        </w:rPr>
        <w:t>N</w:t>
      </w:r>
      <w:r w:rsidR="00310D0D">
        <w:rPr>
          <w:bCs/>
          <w:noProof/>
        </w:rPr>
        <w:t>ovada Saimniekserviss”</w:t>
      </w:r>
      <w:r w:rsidR="0029262E" w:rsidRPr="0029262E">
        <w:rPr>
          <w:bCs/>
          <w:noProof/>
        </w:rPr>
        <w:t xml:space="preserve"> uzaicina Jūs iesniegt savu </w:t>
      </w:r>
      <w:r w:rsidR="00310D0D">
        <w:rPr>
          <w:bCs/>
          <w:noProof/>
        </w:rPr>
        <w:t xml:space="preserve">cenu </w:t>
      </w:r>
      <w:r w:rsidR="0029262E" w:rsidRPr="0029262E">
        <w:rPr>
          <w:bCs/>
          <w:noProof/>
        </w:rPr>
        <w:t xml:space="preserve">piedāvājumu  </w:t>
      </w:r>
      <w:r w:rsidR="0029262E" w:rsidRPr="0029262E">
        <w:rPr>
          <w:b/>
          <w:bCs/>
          <w:noProof/>
        </w:rPr>
        <w:t>“</w:t>
      </w:r>
      <w:r w:rsidR="007C0D02">
        <w:rPr>
          <w:b/>
          <w:bCs/>
          <w:noProof/>
        </w:rPr>
        <w:t>Būvniecības ieceres dokumentācijas</w:t>
      </w:r>
      <w:r w:rsidR="00183737">
        <w:rPr>
          <w:b/>
          <w:bCs/>
          <w:noProof/>
        </w:rPr>
        <w:t xml:space="preserve"> </w:t>
      </w:r>
      <w:r w:rsidR="00503AB8">
        <w:rPr>
          <w:b/>
          <w:bCs/>
          <w:noProof/>
        </w:rPr>
        <w:t>energoefektivitātes paa</w:t>
      </w:r>
      <w:r w:rsidR="00863100">
        <w:rPr>
          <w:b/>
          <w:bCs/>
          <w:noProof/>
        </w:rPr>
        <w:t>ug</w:t>
      </w:r>
      <w:r w:rsidR="00503AB8">
        <w:rPr>
          <w:b/>
          <w:bCs/>
          <w:noProof/>
        </w:rPr>
        <w:t xml:space="preserve">stināšanai </w:t>
      </w:r>
      <w:r w:rsidR="00183737">
        <w:rPr>
          <w:b/>
          <w:bCs/>
          <w:noProof/>
        </w:rPr>
        <w:t>daudzdzīvokļu dzīvojamās ēkas “Ābeles”, Puikulē, Alojas novadā,</w:t>
      </w:r>
      <w:r w:rsidR="007C0D02">
        <w:rPr>
          <w:b/>
          <w:bCs/>
          <w:noProof/>
        </w:rPr>
        <w:t xml:space="preserve"> aktualizācija, </w:t>
      </w:r>
      <w:r w:rsidR="005A0B43">
        <w:rPr>
          <w:b/>
          <w:bCs/>
          <w:noProof/>
        </w:rPr>
        <w:t>izmaiņu</w:t>
      </w:r>
      <w:r w:rsidR="007C0D02">
        <w:rPr>
          <w:b/>
          <w:bCs/>
          <w:noProof/>
        </w:rPr>
        <w:t xml:space="preserve"> </w:t>
      </w:r>
      <w:r w:rsidR="00183737">
        <w:rPr>
          <w:b/>
          <w:bCs/>
          <w:noProof/>
        </w:rPr>
        <w:t>izstrāde, autoruzraudzības veikšana”</w:t>
      </w:r>
    </w:p>
    <w:p w:rsidR="000D1172" w:rsidRDefault="000D1172" w:rsidP="000C48CA">
      <w:pPr>
        <w:tabs>
          <w:tab w:val="num" w:pos="540"/>
        </w:tabs>
        <w:jc w:val="both"/>
      </w:pPr>
    </w:p>
    <w:p w:rsidR="000E5CD5" w:rsidRDefault="000E5CD5" w:rsidP="004E5D24">
      <w:pPr>
        <w:jc w:val="center"/>
        <w:rPr>
          <w:rFonts w:eastAsia="Calibri"/>
          <w:b/>
          <w:lang w:eastAsia="en-US"/>
        </w:rPr>
      </w:pPr>
    </w:p>
    <w:p w:rsidR="00D25A54" w:rsidRDefault="00D25A54" w:rsidP="00D25A54">
      <w:pPr>
        <w:tabs>
          <w:tab w:val="num" w:pos="540"/>
        </w:tabs>
        <w:jc w:val="both"/>
        <w:rPr>
          <w:b/>
        </w:rPr>
      </w:pPr>
      <w:r w:rsidRPr="009D0340">
        <w:rPr>
          <w:b/>
        </w:rPr>
        <w:t xml:space="preserve">Līguma izpildes termiņš – </w:t>
      </w:r>
      <w:r w:rsidR="000F40C4">
        <w:t>2</w:t>
      </w:r>
      <w:r w:rsidR="000D1172" w:rsidRPr="000D1172">
        <w:t xml:space="preserve"> (</w:t>
      </w:r>
      <w:r w:rsidR="000F40C4">
        <w:t>divu</w:t>
      </w:r>
      <w:r w:rsidR="000D1172" w:rsidRPr="000D1172">
        <w:t>) mēneš</w:t>
      </w:r>
      <w:r w:rsidR="000F40C4">
        <w:t>u</w:t>
      </w:r>
      <w:r w:rsidR="000D1172" w:rsidRPr="000D1172">
        <w:t xml:space="preserve"> laikā no līguma noslēgšanas dienas.</w:t>
      </w:r>
    </w:p>
    <w:p w:rsidR="0029262E" w:rsidRPr="009D0340" w:rsidRDefault="0029262E" w:rsidP="00D25A54">
      <w:pPr>
        <w:tabs>
          <w:tab w:val="num" w:pos="540"/>
        </w:tabs>
        <w:jc w:val="both"/>
        <w:rPr>
          <w:b/>
        </w:rPr>
      </w:pPr>
    </w:p>
    <w:p w:rsidR="00D25A54" w:rsidRDefault="00D25A54" w:rsidP="00D25A54">
      <w:pPr>
        <w:tabs>
          <w:tab w:val="num" w:pos="540"/>
        </w:tabs>
        <w:jc w:val="both"/>
      </w:pPr>
      <w:r>
        <w:t>Līguma apmaksa – līguma apmaksa tiek veikta 1</w:t>
      </w:r>
      <w:r w:rsidR="00F53EE2">
        <w:t>0</w:t>
      </w:r>
      <w:r>
        <w:t xml:space="preserve"> (</w:t>
      </w:r>
      <w:r w:rsidR="00F53EE2">
        <w:t>desmit</w:t>
      </w:r>
      <w:r>
        <w:t xml:space="preserve">) </w:t>
      </w:r>
      <w:r w:rsidR="00F53EE2">
        <w:t xml:space="preserve">darba </w:t>
      </w:r>
      <w:r>
        <w:t>dienu laikā pēc pieņemšanas - nodošanas akta parakstīšanas</w:t>
      </w:r>
      <w:r w:rsidR="00470EF6">
        <w:t xml:space="preserve"> un AS ALTUM atzinuma saņemšanas par dokumentācijas </w:t>
      </w:r>
      <w:r w:rsidR="00F53EE2">
        <w:t>atbilstību</w:t>
      </w:r>
      <w:r w:rsidR="00D41957">
        <w:t xml:space="preserve"> </w:t>
      </w:r>
      <w:r w:rsidR="00D41957" w:rsidRPr="0098512A">
        <w:t>4.2.1.1. specifiskā atbalsta mērķa pasākum</w:t>
      </w:r>
      <w:r w:rsidR="00D41957">
        <w:t>am</w:t>
      </w:r>
      <w:r w:rsidR="00D41957" w:rsidRPr="0098512A">
        <w:t xml:space="preserve"> „Veicināt energoefektivitātes paaugstināšanu dzīvojamās ēkās”</w:t>
      </w:r>
      <w:r>
        <w:t>.</w:t>
      </w:r>
    </w:p>
    <w:p w:rsidR="004E5D24" w:rsidRDefault="004E5D24" w:rsidP="00D25A54">
      <w:pPr>
        <w:tabs>
          <w:tab w:val="num" w:pos="540"/>
        </w:tabs>
        <w:jc w:val="both"/>
      </w:pPr>
    </w:p>
    <w:p w:rsidR="0029262E" w:rsidRPr="0029262E" w:rsidRDefault="00F53EE2" w:rsidP="00F53EE2">
      <w:pPr>
        <w:tabs>
          <w:tab w:val="num" w:pos="540"/>
        </w:tabs>
        <w:jc w:val="both"/>
      </w:pPr>
      <w:r>
        <w:t>Cenu piedāvājumu lūdzam iesniegt</w:t>
      </w:r>
      <w:r w:rsidR="0029262E" w:rsidRPr="0029262E">
        <w:t xml:space="preserve"> līdz 201</w:t>
      </w:r>
      <w:r>
        <w:t>9</w:t>
      </w:r>
      <w:r w:rsidR="0029262E" w:rsidRPr="0029262E">
        <w:t xml:space="preserve">.gada </w:t>
      </w:r>
      <w:r w:rsidR="00863100">
        <w:t>14</w:t>
      </w:r>
      <w:r w:rsidR="00845CD8">
        <w:t>.novembrim</w:t>
      </w:r>
      <w:r>
        <w:t xml:space="preserve"> </w:t>
      </w:r>
      <w:r w:rsidR="0029262E" w:rsidRPr="0029262E">
        <w:t>plkst.1</w:t>
      </w:r>
      <w:r w:rsidR="00863100">
        <w:t>0</w:t>
      </w:r>
      <w:r w:rsidR="0029262E" w:rsidRPr="0029262E">
        <w:t>:00</w:t>
      </w:r>
      <w:r>
        <w:t xml:space="preserve">, nosūtot ieskenētu uz e-pastu </w:t>
      </w:r>
      <w:hyperlink r:id="rId8" w:tgtFrame="_blank" w:history="1">
        <w:r w:rsidR="00863100" w:rsidRPr="00863100">
          <w:rPr>
            <w:u w:val="single"/>
          </w:rPr>
          <w:t>Andis.Matvejevs@anss.lv</w:t>
        </w:r>
      </w:hyperlink>
      <w:r>
        <w:t xml:space="preserve"> </w:t>
      </w:r>
      <w:r w:rsidR="0029262E" w:rsidRPr="0029262E">
        <w:t>un pēc tam oriģinālu nosūtot pa pastu</w:t>
      </w:r>
      <w:r w:rsidR="0069299B">
        <w:t xml:space="preserve"> uz SIA “Alojas </w:t>
      </w:r>
      <w:r w:rsidR="00F46BC2">
        <w:t>N</w:t>
      </w:r>
      <w:r w:rsidR="0069299B">
        <w:t xml:space="preserve">ovada </w:t>
      </w:r>
      <w:proofErr w:type="spellStart"/>
      <w:r w:rsidR="0069299B">
        <w:t>Saimniekserviss</w:t>
      </w:r>
      <w:proofErr w:type="spellEnd"/>
      <w:r w:rsidR="0069299B">
        <w:t>” juridisko adresi.</w:t>
      </w:r>
    </w:p>
    <w:p w:rsidR="0029262E" w:rsidRPr="0029262E" w:rsidRDefault="0029262E" w:rsidP="0029262E">
      <w:pPr>
        <w:ind w:left="720"/>
        <w:jc w:val="both"/>
      </w:pPr>
    </w:p>
    <w:p w:rsidR="002D25BB" w:rsidRPr="00F038F1" w:rsidRDefault="00F53EE2" w:rsidP="00F53EE2">
      <w:pPr>
        <w:jc w:val="both"/>
        <w:rPr>
          <w:b/>
          <w:bCs/>
        </w:rPr>
      </w:pPr>
      <w:r>
        <w:t xml:space="preserve">Cenu </w:t>
      </w:r>
      <w:r w:rsidRPr="00F53EE2">
        <w:t>piedāvājumam</w:t>
      </w:r>
      <w:r w:rsidR="00374117" w:rsidRPr="00F53EE2">
        <w:t xml:space="preserve"> </w:t>
      </w:r>
      <w:r w:rsidRPr="00F53EE2">
        <w:rPr>
          <w:noProof/>
        </w:rPr>
        <w:t xml:space="preserve">“Būvniecības ieceres dokumentācijas </w:t>
      </w:r>
      <w:r w:rsidR="00503AB8" w:rsidRPr="00503AB8">
        <w:rPr>
          <w:noProof/>
        </w:rPr>
        <w:t>energoefektivitātes pa</w:t>
      </w:r>
      <w:r w:rsidR="00863100">
        <w:rPr>
          <w:noProof/>
        </w:rPr>
        <w:t>aug</w:t>
      </w:r>
      <w:r w:rsidR="00503AB8" w:rsidRPr="00503AB8">
        <w:rPr>
          <w:noProof/>
        </w:rPr>
        <w:t>stināšanai</w:t>
      </w:r>
      <w:r w:rsidR="00503AB8">
        <w:rPr>
          <w:b/>
          <w:bCs/>
          <w:noProof/>
        </w:rPr>
        <w:t xml:space="preserve"> </w:t>
      </w:r>
      <w:r w:rsidRPr="00F53EE2">
        <w:rPr>
          <w:noProof/>
        </w:rPr>
        <w:t xml:space="preserve">daudzdzīvokļu dzīvojamās ēkas “Ābeles”, Puikulē, Alojas novadā, aktualizācija, </w:t>
      </w:r>
      <w:r w:rsidR="005A0B43">
        <w:rPr>
          <w:noProof/>
        </w:rPr>
        <w:t>izmaiņu</w:t>
      </w:r>
      <w:r w:rsidRPr="00F53EE2">
        <w:rPr>
          <w:noProof/>
        </w:rPr>
        <w:t xml:space="preserve"> izstrāde, autoruzraudzības veikšana”</w:t>
      </w:r>
      <w:r>
        <w:rPr>
          <w:b/>
          <w:bCs/>
          <w:noProof/>
        </w:rPr>
        <w:t xml:space="preserve"> </w:t>
      </w:r>
      <w:r w:rsidR="00374117" w:rsidRPr="00F038F1">
        <w:rPr>
          <w:b/>
          <w:bCs/>
        </w:rPr>
        <w:t>iesniedzamie dokumenti:</w:t>
      </w:r>
    </w:p>
    <w:p w:rsidR="00374117" w:rsidRPr="00374117" w:rsidRDefault="00374117" w:rsidP="00374117">
      <w:pPr>
        <w:numPr>
          <w:ilvl w:val="0"/>
          <w:numId w:val="6"/>
        </w:numPr>
        <w:overflowPunct w:val="0"/>
        <w:autoSpaceDE w:val="0"/>
        <w:autoSpaceDN w:val="0"/>
        <w:adjustRightInd w:val="0"/>
        <w:jc w:val="both"/>
      </w:pPr>
      <w:r w:rsidRPr="00374117">
        <w:t>Piedāvājuma veidlapa;</w:t>
      </w:r>
    </w:p>
    <w:p w:rsidR="00374117" w:rsidRPr="00374117" w:rsidRDefault="000D1172" w:rsidP="00374117">
      <w:pPr>
        <w:numPr>
          <w:ilvl w:val="0"/>
          <w:numId w:val="6"/>
        </w:numPr>
        <w:overflowPunct w:val="0"/>
        <w:autoSpaceDE w:val="0"/>
        <w:autoSpaceDN w:val="0"/>
        <w:adjustRightInd w:val="0"/>
        <w:jc w:val="both"/>
      </w:pPr>
      <w:r>
        <w:t>Finanšu piedāvājums.</w:t>
      </w:r>
    </w:p>
    <w:p w:rsidR="00ED6091" w:rsidRDefault="00ED6091"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0C48CA" w:rsidRDefault="000C48CA" w:rsidP="00ED6091">
      <w:pPr>
        <w:overflowPunct w:val="0"/>
        <w:autoSpaceDE w:val="0"/>
        <w:autoSpaceDN w:val="0"/>
        <w:adjustRightInd w:val="0"/>
        <w:jc w:val="both"/>
      </w:pPr>
    </w:p>
    <w:p w:rsidR="00ED6091" w:rsidRDefault="00ED6091" w:rsidP="009B1FCE">
      <w:pPr>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29262E" w:rsidRDefault="0029262E" w:rsidP="0029262E">
      <w:pPr>
        <w:suppressAutoHyphens/>
        <w:jc w:val="both"/>
        <w:rPr>
          <w:lang w:eastAsia="zh-CN"/>
        </w:rPr>
      </w:pPr>
    </w:p>
    <w:p w:rsidR="00B26F42" w:rsidRDefault="00B26F42" w:rsidP="0029262E">
      <w:pPr>
        <w:suppressAutoHyphens/>
        <w:jc w:val="both"/>
        <w:rPr>
          <w:lang w:eastAsia="zh-CN"/>
        </w:rPr>
      </w:pPr>
    </w:p>
    <w:p w:rsidR="00B26F42" w:rsidRDefault="00B26F42" w:rsidP="0029262E">
      <w:pPr>
        <w:suppressAutoHyphens/>
        <w:jc w:val="both"/>
        <w:rPr>
          <w:lang w:eastAsia="zh-CN"/>
        </w:rPr>
      </w:pPr>
    </w:p>
    <w:p w:rsidR="00B26F42" w:rsidRDefault="00B26F42" w:rsidP="0029262E">
      <w:pPr>
        <w:suppressAutoHyphens/>
        <w:jc w:val="both"/>
        <w:rPr>
          <w:lang w:eastAsia="zh-CN"/>
        </w:rPr>
      </w:pPr>
    </w:p>
    <w:p w:rsidR="00B26F42" w:rsidRDefault="00B26F42" w:rsidP="0029262E">
      <w:pPr>
        <w:suppressAutoHyphens/>
        <w:jc w:val="both"/>
        <w:rPr>
          <w:lang w:eastAsia="zh-CN"/>
        </w:rPr>
      </w:pPr>
    </w:p>
    <w:p w:rsidR="00B26F42" w:rsidRDefault="00B26F42" w:rsidP="0029262E">
      <w:pPr>
        <w:suppressAutoHyphens/>
        <w:jc w:val="both"/>
        <w:rPr>
          <w:lang w:eastAsia="zh-CN"/>
        </w:rPr>
      </w:pPr>
    </w:p>
    <w:p w:rsidR="00B26F42" w:rsidRDefault="00B26F42" w:rsidP="0029262E">
      <w:pPr>
        <w:suppressAutoHyphens/>
        <w:jc w:val="both"/>
        <w:rPr>
          <w:lang w:eastAsia="zh-CN"/>
        </w:rPr>
      </w:pPr>
    </w:p>
    <w:p w:rsidR="0029262E" w:rsidRDefault="0029262E" w:rsidP="0029262E">
      <w:pPr>
        <w:suppressAutoHyphens/>
        <w:jc w:val="both"/>
        <w:rPr>
          <w:lang w:eastAsia="zh-CN"/>
        </w:rPr>
      </w:pPr>
    </w:p>
    <w:p w:rsidR="00B26F42" w:rsidRPr="0029262E" w:rsidRDefault="00B26F42" w:rsidP="00B26F42">
      <w:pPr>
        <w:jc w:val="both"/>
        <w:rPr>
          <w:rFonts w:eastAsia="Calibri"/>
          <w:b/>
          <w:lang w:eastAsia="en-US"/>
        </w:rPr>
      </w:pPr>
      <w:r>
        <w:rPr>
          <w:b/>
          <w:bCs/>
          <w:noProof/>
        </w:rPr>
        <w:lastRenderedPageBreak/>
        <w:t>Būvniecības ieceres dokumentācijas energoefektivitātes pa</w:t>
      </w:r>
      <w:r w:rsidR="00863100">
        <w:rPr>
          <w:b/>
          <w:bCs/>
          <w:noProof/>
        </w:rPr>
        <w:t>aug</w:t>
      </w:r>
      <w:r>
        <w:rPr>
          <w:b/>
          <w:bCs/>
          <w:noProof/>
        </w:rPr>
        <w:t>stināšanai daudzdzīvokļu dzīvojamās ēkas “Ābeles”, Puikulē, Alojas novadā, aktualizācija, grozījumu un papildinājumu izstrāde, autoruzraudzības veikšana</w:t>
      </w:r>
    </w:p>
    <w:p w:rsidR="002D25BB" w:rsidRDefault="002D25BB" w:rsidP="000D1172">
      <w:pPr>
        <w:jc w:val="center"/>
        <w:rPr>
          <w:b/>
        </w:rPr>
      </w:pPr>
    </w:p>
    <w:p w:rsidR="000D1172" w:rsidRDefault="000D1172" w:rsidP="000D1172">
      <w:pPr>
        <w:jc w:val="center"/>
        <w:rPr>
          <w:b/>
        </w:rPr>
      </w:pPr>
      <w:r>
        <w:rPr>
          <w:b/>
        </w:rPr>
        <w:t>PROJEKTĒŠANAS UZDEVUMS</w:t>
      </w:r>
    </w:p>
    <w:p w:rsidR="000D1172" w:rsidRDefault="000D1172" w:rsidP="000D1172">
      <w:pPr>
        <w:jc w:val="center"/>
        <w:rPr>
          <w:b/>
        </w:rPr>
      </w:pPr>
    </w:p>
    <w:p w:rsidR="000D1172" w:rsidRDefault="000D1172" w:rsidP="000D1172">
      <w:pPr>
        <w:jc w:val="center"/>
        <w:rPr>
          <w:b/>
        </w:rPr>
      </w:pPr>
    </w:p>
    <w:p w:rsidR="000D1172" w:rsidRDefault="000D1172" w:rsidP="000D1172">
      <w:pPr>
        <w:jc w:val="both"/>
      </w:pPr>
    </w:p>
    <w:p w:rsidR="000D1172" w:rsidRDefault="000D1172" w:rsidP="00EA1941">
      <w:pPr>
        <w:ind w:left="3600" w:hanging="3600"/>
        <w:jc w:val="both"/>
      </w:pPr>
      <w:r>
        <w:t xml:space="preserve">Objekts </w:t>
      </w:r>
      <w:r>
        <w:tab/>
      </w:r>
      <w:r w:rsidR="005A0B43">
        <w:t>Daudzdzīvokļu dzīvojamās ēkas “Ābeles” būvniecības ieceres dokumentācijas aktualizācija, izmaiņu izstrāde</w:t>
      </w:r>
    </w:p>
    <w:p w:rsidR="000D1172" w:rsidRDefault="000D1172" w:rsidP="000D1172">
      <w:pPr>
        <w:jc w:val="both"/>
      </w:pPr>
      <w:r>
        <w:tab/>
      </w:r>
      <w:r>
        <w:tab/>
      </w:r>
      <w:r>
        <w:tab/>
      </w:r>
      <w:r>
        <w:tab/>
      </w:r>
      <w:r>
        <w:tab/>
      </w:r>
    </w:p>
    <w:p w:rsidR="005A0B43" w:rsidRDefault="000D1172" w:rsidP="005A0B43">
      <w:r>
        <w:t>Objekta adrese</w:t>
      </w:r>
      <w:r>
        <w:tab/>
      </w:r>
      <w:r>
        <w:tab/>
      </w:r>
      <w:r>
        <w:tab/>
      </w:r>
      <w:r w:rsidRPr="00A77E07">
        <w:t xml:space="preserve">            </w:t>
      </w:r>
      <w:r w:rsidR="005A0B43" w:rsidRPr="00A77E07">
        <w:rPr>
          <w:noProof/>
        </w:rPr>
        <w:t>“Ābeles”, Puikule, Alojas novads</w:t>
      </w:r>
      <w:r w:rsidR="005A0B43">
        <w:t xml:space="preserve"> </w:t>
      </w:r>
    </w:p>
    <w:p w:rsidR="005A0B43" w:rsidRDefault="005A0B43" w:rsidP="005A0B43"/>
    <w:p w:rsidR="000D1172" w:rsidRDefault="000D1172" w:rsidP="005A0B43">
      <w:r>
        <w:t>Pasūtītājs</w:t>
      </w:r>
      <w:r>
        <w:tab/>
      </w:r>
      <w:r>
        <w:tab/>
      </w:r>
      <w:r>
        <w:tab/>
      </w:r>
      <w:r>
        <w:tab/>
      </w:r>
      <w:r w:rsidR="005A0B43">
        <w:t xml:space="preserve">SIA Alojas </w:t>
      </w:r>
      <w:r w:rsidR="00F46BC2">
        <w:t>N</w:t>
      </w:r>
      <w:r w:rsidR="005A0B43">
        <w:t xml:space="preserve">ovada </w:t>
      </w:r>
      <w:proofErr w:type="spellStart"/>
      <w:r w:rsidR="005A0B43">
        <w:t>Saimniekserviss</w:t>
      </w:r>
      <w:proofErr w:type="spellEnd"/>
      <w:r w:rsidR="005A0B43">
        <w:t>”</w:t>
      </w:r>
      <w:r>
        <w:t>,</w:t>
      </w:r>
    </w:p>
    <w:p w:rsidR="000D1172" w:rsidRDefault="000D1172" w:rsidP="000D1172">
      <w:pPr>
        <w:jc w:val="both"/>
      </w:pPr>
      <w:r>
        <w:tab/>
      </w:r>
      <w:r>
        <w:tab/>
      </w:r>
      <w:r>
        <w:tab/>
      </w:r>
      <w:r>
        <w:tab/>
      </w:r>
      <w:r>
        <w:tab/>
      </w:r>
      <w:r w:rsidR="005A0B43">
        <w:t>Jūras iela 13</w:t>
      </w:r>
      <w:r>
        <w:t xml:space="preserve">, </w:t>
      </w:r>
      <w:r w:rsidR="005A0B43">
        <w:t>Aloja</w:t>
      </w:r>
      <w:r>
        <w:t xml:space="preserve">, </w:t>
      </w:r>
      <w:r w:rsidR="005A0B43">
        <w:t>Alojas</w:t>
      </w:r>
      <w:r>
        <w:t xml:space="preserve"> novads, LV - 40</w:t>
      </w:r>
      <w:r w:rsidR="005A0B43">
        <w:t>64</w:t>
      </w:r>
    </w:p>
    <w:p w:rsidR="000D1172" w:rsidRDefault="000D1172" w:rsidP="000D1172">
      <w:pPr>
        <w:jc w:val="both"/>
      </w:pPr>
    </w:p>
    <w:p w:rsidR="000D1172" w:rsidRDefault="005A0B43" w:rsidP="000D1172">
      <w:pPr>
        <w:jc w:val="both"/>
      </w:pPr>
      <w:r>
        <w:t>Ēkas</w:t>
      </w:r>
      <w:r w:rsidR="000D1172">
        <w:t xml:space="preserve"> grupa                            </w:t>
      </w:r>
      <w:r>
        <w:t xml:space="preserve">              I</w:t>
      </w:r>
      <w:r w:rsidR="000D1172">
        <w:t>I grupa</w:t>
      </w:r>
    </w:p>
    <w:p w:rsidR="00887506" w:rsidRDefault="00887506" w:rsidP="000D1172">
      <w:pPr>
        <w:jc w:val="both"/>
      </w:pPr>
    </w:p>
    <w:p w:rsidR="000D1172" w:rsidRDefault="005A0B43" w:rsidP="000D1172">
      <w:pPr>
        <w:jc w:val="both"/>
      </w:pPr>
      <w:r>
        <w:t xml:space="preserve">Ēkas galvenais </w:t>
      </w:r>
      <w:r w:rsidR="00887506">
        <w:t xml:space="preserve"> lietošanas veids</w:t>
      </w:r>
      <w:r w:rsidR="0007120A">
        <w:t xml:space="preserve">         </w:t>
      </w:r>
      <w:r>
        <w:t>1122</w:t>
      </w:r>
      <w:r w:rsidR="0007120A">
        <w:t xml:space="preserve"> -</w:t>
      </w:r>
      <w:r w:rsidR="00230195" w:rsidRPr="00230195">
        <w:t xml:space="preserve"> </w:t>
      </w:r>
      <w:r w:rsidR="00230195">
        <w:t>Triju vai vairāku dzīvokļu mājas</w:t>
      </w:r>
      <w:r w:rsidR="0007120A">
        <w:t xml:space="preserve"> </w:t>
      </w:r>
    </w:p>
    <w:p w:rsidR="000D1172" w:rsidRDefault="000D1172" w:rsidP="000D1172">
      <w:pPr>
        <w:jc w:val="both"/>
      </w:pPr>
    </w:p>
    <w:p w:rsidR="000D1172" w:rsidRDefault="000D1172" w:rsidP="000D1172">
      <w:pPr>
        <w:jc w:val="both"/>
      </w:pPr>
    </w:p>
    <w:p w:rsidR="000D1172" w:rsidRDefault="000D1172" w:rsidP="000D1172">
      <w:pPr>
        <w:jc w:val="both"/>
      </w:pPr>
      <w:r>
        <w:t>1. Zemesgabala</w:t>
      </w:r>
      <w:r w:rsidR="001354DD">
        <w:t>, ēkas</w:t>
      </w:r>
      <w:r>
        <w:t xml:space="preserve">  raksturojums</w:t>
      </w:r>
    </w:p>
    <w:p w:rsidR="000D1172" w:rsidRDefault="000D1172" w:rsidP="001354DD">
      <w:pPr>
        <w:autoSpaceDE w:val="0"/>
        <w:autoSpaceDN w:val="0"/>
        <w:adjustRightInd w:val="0"/>
        <w:ind w:left="284"/>
        <w:jc w:val="both"/>
        <w:rPr>
          <w:rFonts w:ascii="MS Shell Dlg 2" w:hAnsi="MS Shell Dlg 2" w:cs="MS Shell Dlg 2"/>
        </w:rPr>
      </w:pPr>
      <w:r>
        <w:t xml:space="preserve">Kadastra apzīmējums Nr. </w:t>
      </w:r>
      <w:r w:rsidR="00973108">
        <w:t>6648 001 0265</w:t>
      </w:r>
      <w:r>
        <w:t xml:space="preserve">, projektēšanu jāveic </w:t>
      </w:r>
      <w:r w:rsidR="001354DD">
        <w:t>ēkai ar kadastra apzīmējumu 6648 001 0265 001.</w:t>
      </w:r>
    </w:p>
    <w:p w:rsidR="000D1172" w:rsidRDefault="000D1172" w:rsidP="000D1172">
      <w:pPr>
        <w:jc w:val="both"/>
      </w:pPr>
    </w:p>
    <w:p w:rsidR="000D1172" w:rsidRDefault="000D1172" w:rsidP="000D1172">
      <w:pPr>
        <w:jc w:val="both"/>
      </w:pPr>
      <w:r>
        <w:t>2. Mērķis</w:t>
      </w:r>
    </w:p>
    <w:p w:rsidR="007F5BE6" w:rsidRDefault="0000364E" w:rsidP="0069674B">
      <w:pPr>
        <w:ind w:left="284"/>
        <w:jc w:val="both"/>
      </w:pPr>
      <w:r>
        <w:t xml:space="preserve">Aktualizēt un veikt izmaiņas būvniecības ieceres dokumentācijā “Daudzdzīvokļu dzīvojamā māja”, “Ābeles”, Puikule, Brīvzemnieku pagasts, Alojas novads, ko 2017.gadā izstrādājis SIA </w:t>
      </w:r>
      <w:proofErr w:type="spellStart"/>
      <w:r>
        <w:t>Multibau</w:t>
      </w:r>
      <w:proofErr w:type="spellEnd"/>
      <w:r>
        <w:t xml:space="preserve"> Projekts”, </w:t>
      </w:r>
      <w:proofErr w:type="spellStart"/>
      <w:r>
        <w:t>reģ</w:t>
      </w:r>
      <w:proofErr w:type="spellEnd"/>
      <w:r>
        <w:t>. nr.40003195752</w:t>
      </w:r>
      <w:r w:rsidR="007F5BE6">
        <w:t>.</w:t>
      </w:r>
    </w:p>
    <w:p w:rsidR="007F5BE6" w:rsidRDefault="007F5BE6" w:rsidP="0069674B">
      <w:pPr>
        <w:ind w:left="284"/>
        <w:jc w:val="both"/>
      </w:pPr>
    </w:p>
    <w:p w:rsidR="00B878DA" w:rsidRDefault="00B878DA" w:rsidP="0069674B">
      <w:pPr>
        <w:ind w:left="284"/>
        <w:jc w:val="both"/>
      </w:pPr>
      <w:r>
        <w:t xml:space="preserve"> </w:t>
      </w:r>
      <w:r w:rsidRPr="00B878DA">
        <w:t>Dokumentācija nepieciešama, lai piedalītos  darbības programmā „Izaugsme un nodarbinātība” 4.2.1.specifiskā atbalsta mērķa „Veicināt energoefektivitātes paaugstināšanu valsts un dzīvojamās ēkās” 4.2.1.1. specifiskā atbalsta mērķa pasākumā „Veicināt energoefektivitātes paaugstināšanu dzīvojamās ēkās” dzīvojamās mājas energoefektivitātes paaugstināšanai.</w:t>
      </w:r>
    </w:p>
    <w:p w:rsidR="006259BD" w:rsidRDefault="006259BD" w:rsidP="0069674B">
      <w:pPr>
        <w:ind w:left="284"/>
        <w:jc w:val="both"/>
      </w:pPr>
    </w:p>
    <w:p w:rsidR="00A40BE2" w:rsidRDefault="006259BD" w:rsidP="006259BD">
      <w:pPr>
        <w:pStyle w:val="Sarakstarindkopa"/>
        <w:numPr>
          <w:ilvl w:val="0"/>
          <w:numId w:val="6"/>
        </w:numPr>
        <w:ind w:left="284" w:hanging="284"/>
        <w:jc w:val="both"/>
      </w:pPr>
      <w:r>
        <w:t xml:space="preserve">Aktualizējamā </w:t>
      </w:r>
      <w:r w:rsidR="00BD0C6E">
        <w:t xml:space="preserve">un </w:t>
      </w:r>
      <w:r w:rsidR="00C63895">
        <w:t xml:space="preserve">izmaināmā </w:t>
      </w:r>
      <w:r>
        <w:t>b</w:t>
      </w:r>
      <w:r w:rsidR="00A40BE2">
        <w:t xml:space="preserve">ūvniecības ieceres dokumentācijā ietilpst: </w:t>
      </w:r>
    </w:p>
    <w:p w:rsidR="00A40BE2" w:rsidRDefault="00A40BE2" w:rsidP="006259BD">
      <w:pPr>
        <w:pStyle w:val="Sarakstarindkopa"/>
        <w:numPr>
          <w:ilvl w:val="0"/>
          <w:numId w:val="11"/>
        </w:numPr>
        <w:ind w:left="567" w:hanging="283"/>
        <w:jc w:val="both"/>
      </w:pPr>
      <w:r>
        <w:t>Ēkas fasādes apliecinājuma karte ar izstrādāto dokumentāciju</w:t>
      </w:r>
      <w:r w:rsidR="00C63895">
        <w:t xml:space="preserve"> (jāizņem sadaļa par pagraba starpsienu izbūvi, jāprecizē maināmo logu skaits un pārējie ēkas apjomi</w:t>
      </w:r>
      <w:r w:rsidR="00151A92">
        <w:t>, ja nepieciešams, jāpieprasa tehniskie noteikumi institūcijām</w:t>
      </w:r>
      <w:r w:rsidR="00965A05">
        <w:t>, dokumentācija jāsaskaņo būvvaldē</w:t>
      </w:r>
      <w:r w:rsidR="00C63895">
        <w:t>)</w:t>
      </w:r>
      <w:r>
        <w:t>;</w:t>
      </w:r>
    </w:p>
    <w:p w:rsidR="00A40BE2" w:rsidRDefault="00A40BE2" w:rsidP="006259BD">
      <w:pPr>
        <w:pStyle w:val="Sarakstarindkopa"/>
        <w:numPr>
          <w:ilvl w:val="0"/>
          <w:numId w:val="11"/>
        </w:numPr>
        <w:ind w:left="567" w:hanging="283"/>
        <w:jc w:val="both"/>
      </w:pPr>
      <w:r>
        <w:t>Ūdensapgādes un kanalizācijas shēma ar izstrādāto dokumentāciju</w:t>
      </w:r>
      <w:r w:rsidR="00965A05">
        <w:t xml:space="preserve"> (jāaktualizē un, ja nepieciešams, jāpieprasa tehniskie noteikumi institūcijām, shēma jāsaskaņo būvvaldē)</w:t>
      </w:r>
      <w:r>
        <w:t>;</w:t>
      </w:r>
    </w:p>
    <w:p w:rsidR="00A40BE2" w:rsidRDefault="00A40BE2" w:rsidP="006259BD">
      <w:pPr>
        <w:pStyle w:val="Sarakstarindkopa"/>
        <w:numPr>
          <w:ilvl w:val="0"/>
          <w:numId w:val="11"/>
        </w:numPr>
        <w:ind w:left="567" w:hanging="283"/>
        <w:jc w:val="both"/>
      </w:pPr>
      <w:r>
        <w:t xml:space="preserve">Visu būvdarbu apjomi un visu būvdarbu izmaksu tāmes aprēķins </w:t>
      </w:r>
      <w:proofErr w:type="spellStart"/>
      <w:r>
        <w:t>excel</w:t>
      </w:r>
      <w:proofErr w:type="spellEnd"/>
      <w:r>
        <w:t xml:space="preserve"> formātā</w:t>
      </w:r>
      <w:r w:rsidR="006259BD">
        <w:t>, tajā skaitā, no jauna izstrādājamās apkures renovācijas darbu apjomi un izmaksas.</w:t>
      </w:r>
    </w:p>
    <w:p w:rsidR="006259BD" w:rsidRDefault="006259BD" w:rsidP="006259BD">
      <w:pPr>
        <w:pStyle w:val="Sarakstarindkopa"/>
        <w:ind w:left="567"/>
        <w:jc w:val="both"/>
      </w:pPr>
    </w:p>
    <w:p w:rsidR="006259BD" w:rsidRDefault="006259BD" w:rsidP="006259BD">
      <w:pPr>
        <w:pStyle w:val="Sarakstarindkopa"/>
        <w:numPr>
          <w:ilvl w:val="0"/>
          <w:numId w:val="6"/>
        </w:numPr>
        <w:ind w:left="284" w:hanging="284"/>
        <w:jc w:val="both"/>
      </w:pPr>
      <w:r>
        <w:t>Jāizvērtē nepieciešamību aktualizēt, un, ja nepieciešams, jāiekļauj cenu piedāvājumā:</w:t>
      </w:r>
    </w:p>
    <w:p w:rsidR="006259BD" w:rsidRDefault="00A40BE2" w:rsidP="006259BD">
      <w:pPr>
        <w:pStyle w:val="Sarakstarindkopa"/>
        <w:numPr>
          <w:ilvl w:val="0"/>
          <w:numId w:val="11"/>
        </w:numPr>
        <w:ind w:left="567" w:hanging="283"/>
        <w:jc w:val="both"/>
      </w:pPr>
      <w:r>
        <w:lastRenderedPageBreak/>
        <w:t xml:space="preserve">Būvniecības ieceres pamatojošie dokumenti: pārskats par ēkas </w:t>
      </w:r>
      <w:proofErr w:type="spellStart"/>
      <w:r>
        <w:t>energosertifikāta</w:t>
      </w:r>
      <w:proofErr w:type="spellEnd"/>
      <w:r>
        <w:t xml:space="preserve"> aprēķinos izmantotajām </w:t>
      </w:r>
      <w:proofErr w:type="spellStart"/>
      <w:r>
        <w:t>ievaddatu</w:t>
      </w:r>
      <w:proofErr w:type="spellEnd"/>
      <w:r>
        <w:t xml:space="preserve"> vērtībām, ēkas </w:t>
      </w:r>
      <w:proofErr w:type="spellStart"/>
      <w:r>
        <w:t>energosertifikāts</w:t>
      </w:r>
      <w:proofErr w:type="spellEnd"/>
      <w:r w:rsidR="006259BD">
        <w:t>,</w:t>
      </w:r>
      <w:r>
        <w:t xml:space="preserve"> </w:t>
      </w:r>
      <w:r w:rsidR="006259BD">
        <w:t xml:space="preserve">ēkas pagaidu </w:t>
      </w:r>
      <w:proofErr w:type="spellStart"/>
      <w:r w:rsidR="006259BD">
        <w:t>energosertifikāts</w:t>
      </w:r>
      <w:proofErr w:type="spellEnd"/>
      <w:r w:rsidR="006259BD">
        <w:t>, ēkas tehniskās apsekošanas atzinums.</w:t>
      </w:r>
    </w:p>
    <w:p w:rsidR="006259BD" w:rsidRDefault="006259BD" w:rsidP="006259BD">
      <w:pPr>
        <w:pStyle w:val="Sarakstarindkopa"/>
        <w:ind w:left="567"/>
        <w:jc w:val="both"/>
      </w:pPr>
    </w:p>
    <w:p w:rsidR="0000364E" w:rsidRDefault="0000364E" w:rsidP="0069674B">
      <w:pPr>
        <w:ind w:left="284"/>
        <w:jc w:val="both"/>
      </w:pPr>
    </w:p>
    <w:p w:rsidR="000D1172" w:rsidRDefault="000D1172" w:rsidP="000B379C">
      <w:pPr>
        <w:pStyle w:val="Sarakstarindkopa"/>
        <w:numPr>
          <w:ilvl w:val="0"/>
          <w:numId w:val="6"/>
        </w:numPr>
        <w:ind w:left="284" w:hanging="284"/>
        <w:jc w:val="both"/>
      </w:pPr>
      <w:r>
        <w:t>Izmantojamie normatīvi un standarti</w:t>
      </w:r>
      <w:r w:rsidR="000B379C">
        <w:t>:</w:t>
      </w:r>
    </w:p>
    <w:p w:rsidR="000D1172" w:rsidRDefault="002E57C8" w:rsidP="0069674B">
      <w:pPr>
        <w:ind w:left="284"/>
        <w:jc w:val="both"/>
      </w:pPr>
      <w:r>
        <w:t>J</w:t>
      </w:r>
      <w:r w:rsidR="000D1172">
        <w:t>āievēro spēkā esošie Latvijas Republikas likumi un Ministru kabineta noteikumi, Latvijas būvnormatīvi, Latvijas valsts standarti un citi spēkā esošie normatīvie akti.</w:t>
      </w:r>
    </w:p>
    <w:p w:rsidR="000D1172" w:rsidRDefault="000D1172" w:rsidP="000D1172">
      <w:pPr>
        <w:jc w:val="both"/>
      </w:pPr>
    </w:p>
    <w:p w:rsidR="000D1172" w:rsidRDefault="0075634D" w:rsidP="000D1172">
      <w:pPr>
        <w:jc w:val="both"/>
      </w:pPr>
      <w:r>
        <w:t>7</w:t>
      </w:r>
      <w:r w:rsidR="000B379C">
        <w:t xml:space="preserve">. </w:t>
      </w:r>
      <w:r w:rsidR="00C63895">
        <w:t xml:space="preserve">Būvniecības ieceres </w:t>
      </w:r>
      <w:r w:rsidR="000B379C">
        <w:t>dokumentācijas</w:t>
      </w:r>
      <w:r w:rsidR="00665386">
        <w:t xml:space="preserve"> saskaņošana</w:t>
      </w:r>
      <w:r w:rsidR="000B379C">
        <w:t>:</w:t>
      </w:r>
    </w:p>
    <w:p w:rsidR="000D1172" w:rsidRDefault="0075634D" w:rsidP="0069674B">
      <w:pPr>
        <w:ind w:left="284"/>
        <w:jc w:val="both"/>
      </w:pPr>
      <w:r>
        <w:t>7</w:t>
      </w:r>
      <w:r w:rsidR="000D1172">
        <w:t xml:space="preserve">.1. </w:t>
      </w:r>
      <w:r w:rsidR="00C63895">
        <w:t xml:space="preserve">Būvniecības ieceres dokumentāciju saskaņot </w:t>
      </w:r>
      <w:r w:rsidR="000D1172">
        <w:t xml:space="preserve"> ar Pasūtītāju. </w:t>
      </w:r>
    </w:p>
    <w:p w:rsidR="000D1172" w:rsidRDefault="00A11E87" w:rsidP="005866E1">
      <w:pPr>
        <w:ind w:left="284"/>
        <w:jc w:val="both"/>
      </w:pPr>
      <w:r>
        <w:t>7</w:t>
      </w:r>
      <w:r w:rsidR="000D1172">
        <w:t>.2. Projekta risinājumus saskaņot ar tiem dienestiem/valsts institūcijām, kuru noteikumus nepieciešams saņemt.</w:t>
      </w:r>
    </w:p>
    <w:p w:rsidR="000D1172" w:rsidRDefault="00A11E87" w:rsidP="0069674B">
      <w:pPr>
        <w:ind w:left="284"/>
        <w:jc w:val="both"/>
      </w:pPr>
      <w:r>
        <w:t>7</w:t>
      </w:r>
      <w:r w:rsidR="000D1172">
        <w:t>.</w:t>
      </w:r>
      <w:r w:rsidR="005866E1">
        <w:t>3</w:t>
      </w:r>
      <w:r w:rsidR="000D1172">
        <w:t>. Pasūtītājam nododam</w:t>
      </w:r>
      <w:r w:rsidR="000B379C">
        <w:t>a</w:t>
      </w:r>
      <w:r w:rsidR="000D1172">
        <w:t xml:space="preserve"> </w:t>
      </w:r>
      <w:r w:rsidR="006E716C" w:rsidRPr="006E716C">
        <w:t>Salacgrīvas</w:t>
      </w:r>
      <w:r w:rsidR="000D1172" w:rsidRPr="006E716C">
        <w:t xml:space="preserve"> novada  </w:t>
      </w:r>
      <w:r w:rsidR="006E716C" w:rsidRPr="006E716C">
        <w:t>b</w:t>
      </w:r>
      <w:r w:rsidR="000D1172" w:rsidRPr="006E716C">
        <w:t>ūvvaldē</w:t>
      </w:r>
      <w:r w:rsidR="000D1172">
        <w:t xml:space="preserve"> akceptēt</w:t>
      </w:r>
      <w:r w:rsidR="00C63895">
        <w:t>a</w:t>
      </w:r>
      <w:r w:rsidR="000D1172">
        <w:t xml:space="preserve"> </w:t>
      </w:r>
      <w:r w:rsidR="00C63895">
        <w:t>būvnie</w:t>
      </w:r>
      <w:r w:rsidR="001B2120">
        <w:t>c</w:t>
      </w:r>
      <w:r w:rsidR="00C63895">
        <w:t>ības ieceres dokumentācija</w:t>
      </w:r>
      <w:r w:rsidR="000D1172">
        <w:t xml:space="preserve"> pilnā apjomā </w:t>
      </w:r>
      <w:r w:rsidR="00C63895">
        <w:t>5</w:t>
      </w:r>
      <w:r w:rsidR="000D1172">
        <w:t xml:space="preserve"> eksemplāros ar Būvvaldes veiktām atzīmēm par ieceres akceptu. Viens eksemplārs paredzams Būvvaldei ar saskaņojumu un akcepta oriģināliem, kā arī iesniegt 1 projekta eksemplāru elektroniskā formā (</w:t>
      </w:r>
      <w:proofErr w:type="spellStart"/>
      <w:r w:rsidR="000D1172">
        <w:t>pdf</w:t>
      </w:r>
      <w:proofErr w:type="spellEnd"/>
      <w:r w:rsidR="000D1172">
        <w:t>,</w:t>
      </w:r>
      <w:r w:rsidR="000B379C">
        <w:t xml:space="preserve"> apjomus un tāmes </w:t>
      </w:r>
      <w:proofErr w:type="spellStart"/>
      <w:r w:rsidR="000B379C">
        <w:t>excel</w:t>
      </w:r>
      <w:proofErr w:type="spellEnd"/>
      <w:r w:rsidR="000B379C">
        <w:t xml:space="preserve"> formātā</w:t>
      </w:r>
      <w:r w:rsidR="000D1172">
        <w:t>).</w:t>
      </w:r>
    </w:p>
    <w:p w:rsidR="000D1172" w:rsidRDefault="000D1172" w:rsidP="000D1172">
      <w:pPr>
        <w:jc w:val="both"/>
      </w:pPr>
    </w:p>
    <w:p w:rsidR="000D1172" w:rsidRDefault="00A11E87" w:rsidP="000D1172">
      <w:pPr>
        <w:jc w:val="both"/>
      </w:pPr>
      <w:r>
        <w:t>8</w:t>
      </w:r>
      <w:r w:rsidR="000D1172">
        <w:t>. Kopējie nosacījumi projektēšanas darbiem</w:t>
      </w:r>
      <w:r w:rsidR="00151A92">
        <w:t>:</w:t>
      </w:r>
    </w:p>
    <w:p w:rsidR="000D1172" w:rsidRDefault="00A11E87" w:rsidP="0069674B">
      <w:pPr>
        <w:ind w:left="284"/>
        <w:jc w:val="both"/>
      </w:pPr>
      <w:r>
        <w:t>8</w:t>
      </w:r>
      <w:r w:rsidR="000D1172">
        <w:t>.1. Objekts jāprojektē saskaņā ar Latvijas Republikā spēkā esošo normatīvo aktu prasībām un standartiem, pasūtītāja vajadzībām un norādījumiem, ņemot vērā tā mērķi.</w:t>
      </w:r>
    </w:p>
    <w:p w:rsidR="000D1172" w:rsidRDefault="00A11E87" w:rsidP="0069674B">
      <w:pPr>
        <w:ind w:left="284"/>
        <w:jc w:val="both"/>
      </w:pPr>
      <w:r>
        <w:t>8</w:t>
      </w:r>
      <w:r w:rsidR="000D1172">
        <w:t>.2. Paredzēt kvalitatīvus un spēkā esošiem standartiem un būvnormatīviem atbilstošus materiālus un gatavās konstrukcijas</w:t>
      </w:r>
      <w:r w:rsidR="000B379C">
        <w:t>, ievērojot ekonomisku izmaksu principu</w:t>
      </w:r>
      <w:r w:rsidR="000D1172">
        <w:t>.</w:t>
      </w:r>
    </w:p>
    <w:p w:rsidR="00CA263A" w:rsidRDefault="00A11E87" w:rsidP="0069674B">
      <w:pPr>
        <w:ind w:left="284"/>
        <w:jc w:val="both"/>
      </w:pPr>
      <w:r>
        <w:t>8</w:t>
      </w:r>
      <w:r w:rsidR="000D1172">
        <w:t xml:space="preserve">.3. Projektā pielietotajiem materiāliem ir jāatbilst nosacījumiem, ko pieprasa konstrukciju stiprība, ugunsdrošības kategorija, siltuma un skaņas izolācija, ķīmiskā noturība, </w:t>
      </w:r>
      <w:proofErr w:type="spellStart"/>
      <w:r w:rsidR="000D1172">
        <w:t>ūdensizturība</w:t>
      </w:r>
      <w:proofErr w:type="spellEnd"/>
      <w:r w:rsidR="000D1172">
        <w:t xml:space="preserve"> un citi rādītāji.</w:t>
      </w:r>
    </w:p>
    <w:p w:rsidR="001605C9" w:rsidRDefault="001605C9" w:rsidP="001605C9">
      <w:pPr>
        <w:jc w:val="both"/>
      </w:pPr>
    </w:p>
    <w:p w:rsidR="001605C9" w:rsidRDefault="001605C9" w:rsidP="001605C9">
      <w:pPr>
        <w:jc w:val="both"/>
      </w:pPr>
      <w:r>
        <w:t xml:space="preserve">9. Kontaktpersona objekta apsekošanai – SIA “Alojas novada </w:t>
      </w:r>
      <w:proofErr w:type="spellStart"/>
      <w:r>
        <w:t>Saimniekserviss</w:t>
      </w:r>
      <w:proofErr w:type="spellEnd"/>
      <w:r>
        <w:t>” izpilddirektors Andis Matvejevs, t. 29263935.</w:t>
      </w:r>
    </w:p>
    <w:p w:rsidR="001605C9" w:rsidRPr="00CA263A" w:rsidRDefault="001605C9" w:rsidP="001605C9">
      <w:pPr>
        <w:jc w:val="both"/>
      </w:pPr>
      <w:r>
        <w:t>Kontaktpersona piedāvājuma iesniegšanai – projektu vadītāja Dace Romberga, t.26338706.</w:t>
      </w:r>
    </w:p>
    <w:p w:rsidR="005866E1" w:rsidRDefault="005866E1" w:rsidP="005866E1">
      <w:pPr>
        <w:rPr>
          <w:b/>
        </w:rPr>
      </w:pPr>
    </w:p>
    <w:p w:rsidR="000C48CA" w:rsidRPr="00C26425" w:rsidRDefault="005866E1" w:rsidP="00C26425">
      <w:pPr>
        <w:spacing w:after="200" w:line="276" w:lineRule="auto"/>
      </w:pPr>
      <w:r>
        <w:br w:type="page"/>
      </w:r>
    </w:p>
    <w:p w:rsidR="000D1172" w:rsidRDefault="000D1172" w:rsidP="00D25A54">
      <w:pPr>
        <w:jc w:val="center"/>
        <w:rPr>
          <w:b/>
        </w:rPr>
      </w:pPr>
    </w:p>
    <w:p w:rsidR="00D25A54" w:rsidRDefault="00D25A54" w:rsidP="00D25A54">
      <w:pPr>
        <w:jc w:val="center"/>
        <w:rPr>
          <w:b/>
        </w:rPr>
      </w:pPr>
      <w:r w:rsidRPr="009A40F4">
        <w:rPr>
          <w:b/>
        </w:rPr>
        <w:t>PIEDĀVĀJUMA VEIDLAPA</w:t>
      </w:r>
    </w:p>
    <w:p w:rsidR="00D25A54" w:rsidRDefault="00D25A54" w:rsidP="00D25A54">
      <w:pPr>
        <w:rPr>
          <w:b/>
        </w:rPr>
      </w:pPr>
    </w:p>
    <w:p w:rsidR="00D25A54" w:rsidRDefault="00D25A54" w:rsidP="00D25A54">
      <w:pPr>
        <w:rPr>
          <w:b/>
        </w:rPr>
      </w:pPr>
    </w:p>
    <w:p w:rsidR="00D25A54" w:rsidRDefault="00D25A54" w:rsidP="00D25A54">
      <w:pPr>
        <w:rPr>
          <w:b/>
        </w:rPr>
      </w:pPr>
      <w:r>
        <w:rPr>
          <w:b/>
        </w:rPr>
        <w:t>___.____.201</w:t>
      </w:r>
      <w:r w:rsidR="00A11E87">
        <w:rPr>
          <w:b/>
        </w:rPr>
        <w:t>9</w:t>
      </w:r>
      <w:r>
        <w:rPr>
          <w:b/>
        </w:rPr>
        <w:t xml:space="preserve">. </w:t>
      </w:r>
    </w:p>
    <w:p w:rsidR="00D25A54" w:rsidRDefault="00D25A54" w:rsidP="00D25A54">
      <w:pPr>
        <w:rPr>
          <w:b/>
        </w:rPr>
      </w:pPr>
    </w:p>
    <w:p w:rsidR="00A11E87" w:rsidRPr="0029262E" w:rsidRDefault="00D25A54" w:rsidP="00A11E87">
      <w:pPr>
        <w:jc w:val="both"/>
        <w:rPr>
          <w:rFonts w:eastAsia="Calibri"/>
          <w:b/>
          <w:lang w:eastAsia="en-US"/>
        </w:rPr>
      </w:pPr>
      <w:r w:rsidRPr="00122458">
        <w:t>Pamatojoties</w:t>
      </w:r>
      <w:r w:rsidR="00A85DB5" w:rsidRPr="00122458">
        <w:t xml:space="preserve"> </w:t>
      </w:r>
      <w:r w:rsidRPr="00122458">
        <w:t>uz saņemto uzaicinājumu</w:t>
      </w:r>
      <w:r w:rsidR="00A11E87">
        <w:t>,</w:t>
      </w:r>
      <w:r w:rsidRPr="00122458">
        <w:t xml:space="preserve"> iesniedzam </w:t>
      </w:r>
      <w:r w:rsidR="00A11E87">
        <w:t xml:space="preserve">cenu </w:t>
      </w:r>
      <w:r w:rsidRPr="00122458">
        <w:t xml:space="preserve">piedāvājumu </w:t>
      </w:r>
      <w:r w:rsidR="00A11E87" w:rsidRPr="0029262E">
        <w:rPr>
          <w:b/>
          <w:bCs/>
          <w:noProof/>
        </w:rPr>
        <w:t>“</w:t>
      </w:r>
      <w:r w:rsidR="00A11E87">
        <w:rPr>
          <w:b/>
          <w:bCs/>
          <w:noProof/>
        </w:rPr>
        <w:t>Būvniecības ieceres dokumentācijas energoefektivitātes paa</w:t>
      </w:r>
      <w:r w:rsidR="00863100">
        <w:rPr>
          <w:b/>
          <w:bCs/>
          <w:noProof/>
        </w:rPr>
        <w:t>ug</w:t>
      </w:r>
      <w:r w:rsidR="00A11E87">
        <w:rPr>
          <w:b/>
          <w:bCs/>
          <w:noProof/>
        </w:rPr>
        <w:t>stināšanai daudzdzīvokļu dzīvojamās ēkas “Ābeles”, Puikulē, Alojas novadā, aktualizācija, izmaiņu izstrāde, autoruzraudzības veikšana”</w:t>
      </w:r>
    </w:p>
    <w:p w:rsidR="0029262E" w:rsidRDefault="0029262E" w:rsidP="00B05A18">
      <w:pPr>
        <w:jc w:val="both"/>
        <w:rPr>
          <w:b/>
        </w:rPr>
      </w:pPr>
    </w:p>
    <w:p w:rsidR="0029262E" w:rsidRPr="0029262E" w:rsidRDefault="0029262E" w:rsidP="0029262E">
      <w:pPr>
        <w:rPr>
          <w:b/>
        </w:rPr>
      </w:pPr>
    </w:p>
    <w:p w:rsidR="00D25A54" w:rsidRPr="00B242D1" w:rsidRDefault="00D25A54" w:rsidP="0029262E">
      <w:pPr>
        <w:ind w:firstLine="567"/>
        <w:jc w:val="center"/>
        <w:rPr>
          <w:rFonts w:ascii="Times New Roman Bold" w:hAnsi="Times New Roman Bold"/>
          <w:b/>
          <w:caps/>
        </w:rPr>
      </w:pPr>
      <w:r w:rsidRPr="00B242D1">
        <w:rPr>
          <w:rFonts w:ascii="Times New Roman Bold" w:hAnsi="Times New Roman Bold"/>
          <w:b/>
          <w:caps/>
        </w:rPr>
        <w:t>INFORMĀCIJA PAR PRETENDENTU</w:t>
      </w:r>
    </w:p>
    <w:tbl>
      <w:tblPr>
        <w:tblW w:w="9101" w:type="dxa"/>
        <w:tblInd w:w="108" w:type="dxa"/>
        <w:tblLayout w:type="fixed"/>
        <w:tblLook w:val="00A0" w:firstRow="1" w:lastRow="0" w:firstColumn="1" w:lastColumn="0" w:noHBand="0" w:noVBand="0"/>
      </w:tblPr>
      <w:tblGrid>
        <w:gridCol w:w="3240"/>
        <w:gridCol w:w="5861"/>
      </w:tblGrid>
      <w:tr w:rsidR="0029262E" w:rsidRPr="00F04C5F" w:rsidTr="00B05A18">
        <w:trPr>
          <w:trHeight w:val="265"/>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szCs w:val="22"/>
              </w:rPr>
            </w:pPr>
            <w:r w:rsidRPr="00F04C5F">
              <w:rPr>
                <w:b/>
                <w:sz w:val="22"/>
                <w:szCs w:val="22"/>
              </w:rPr>
              <w:t>Pretendenta nosaukums</w:t>
            </w:r>
          </w:p>
          <w:p w:rsidR="0029262E" w:rsidRPr="00F04C5F" w:rsidRDefault="0029262E" w:rsidP="0029262E">
            <w:pPr>
              <w:snapToGrid w:val="0"/>
              <w:rPr>
                <w:b/>
              </w:rPr>
            </w:pPr>
            <w:r w:rsidRPr="00F04C5F">
              <w:rPr>
                <w:b/>
                <w:sz w:val="22"/>
                <w:szCs w:val="22"/>
              </w:rPr>
              <w:t>vai vārds, uzvārds</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szCs w:val="22"/>
              </w:rPr>
            </w:pPr>
            <w:r w:rsidRPr="00F04C5F">
              <w:rPr>
                <w:b/>
                <w:sz w:val="22"/>
                <w:szCs w:val="22"/>
              </w:rPr>
              <w:t>Reģistrācijas Nr.</w:t>
            </w:r>
          </w:p>
          <w:p w:rsidR="0029262E" w:rsidRPr="00F04C5F" w:rsidRDefault="0029262E" w:rsidP="0029262E">
            <w:pPr>
              <w:snapToGrid w:val="0"/>
              <w:rPr>
                <w:b/>
              </w:rPr>
            </w:pPr>
            <w:r w:rsidRPr="00F04C5F">
              <w:rPr>
                <w:b/>
                <w:sz w:val="22"/>
                <w:szCs w:val="22"/>
              </w:rPr>
              <w:t>vai personas kods</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sz w:val="22"/>
                <w:szCs w:val="22"/>
              </w:rPr>
            </w:pPr>
            <w:r w:rsidRPr="00574937">
              <w:rPr>
                <w:b/>
                <w:sz w:val="22"/>
                <w:szCs w:val="22"/>
              </w:rPr>
              <w:t>Būvkomersanta reģistrācijas apliecības Nr. (juridiskai personai)</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954AE6" w:rsidRDefault="0029262E" w:rsidP="0029262E">
            <w:pPr>
              <w:snapToGrid w:val="0"/>
              <w:rPr>
                <w:b/>
                <w:sz w:val="22"/>
                <w:szCs w:val="22"/>
                <w:highlight w:val="yellow"/>
              </w:rPr>
            </w:pPr>
            <w:r w:rsidRPr="00574937">
              <w:rPr>
                <w:b/>
                <w:sz w:val="22"/>
                <w:szCs w:val="22"/>
              </w:rPr>
              <w:t>Pretendenta atbildīgā būvdarbu vadītāja vārds, uzvārds, sertifikāta Nr.</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954AE6" w:rsidRDefault="0029262E" w:rsidP="0029262E">
            <w:pPr>
              <w:snapToGrid w:val="0"/>
              <w:rPr>
                <w:b/>
                <w:sz w:val="22"/>
                <w:szCs w:val="22"/>
                <w:highlight w:val="yellow"/>
              </w:rPr>
            </w:pPr>
            <w:r w:rsidRPr="00F60CFE">
              <w:rPr>
                <w:b/>
                <w:sz w:val="22"/>
                <w:szCs w:val="22"/>
              </w:rPr>
              <w:t>Pretendenta bankas rekvizīti</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287"/>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rPr>
            </w:pPr>
            <w:r w:rsidRPr="00F04C5F">
              <w:rPr>
                <w:b/>
                <w:sz w:val="22"/>
                <w:szCs w:val="22"/>
              </w:rPr>
              <w:t>Adrese</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16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rPr>
            </w:pPr>
            <w:r w:rsidRPr="00F04C5F">
              <w:rPr>
                <w:b/>
                <w:sz w:val="22"/>
                <w:szCs w:val="22"/>
              </w:rPr>
              <w:t xml:space="preserve">Tālr., </w:t>
            </w:r>
            <w:r w:rsidR="0036290B">
              <w:rPr>
                <w:b/>
                <w:sz w:val="22"/>
                <w:szCs w:val="22"/>
              </w:rPr>
              <w:t>e-pasta adrese</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Default="0029262E" w:rsidP="0029262E">
            <w:pPr>
              <w:snapToGrid w:val="0"/>
              <w:rPr>
                <w:b/>
                <w:sz w:val="22"/>
                <w:szCs w:val="22"/>
              </w:rPr>
            </w:pPr>
            <w:r w:rsidRPr="00465A84">
              <w:rPr>
                <w:b/>
                <w:sz w:val="22"/>
                <w:szCs w:val="22"/>
              </w:rPr>
              <w:t>Personas, kas parakstīs līgumu</w:t>
            </w:r>
            <w:r w:rsidR="0036290B">
              <w:rPr>
                <w:b/>
                <w:sz w:val="22"/>
                <w:szCs w:val="22"/>
              </w:rPr>
              <w:t>,</w:t>
            </w:r>
            <w:r w:rsidRPr="00465A84">
              <w:rPr>
                <w:b/>
                <w:sz w:val="22"/>
                <w:szCs w:val="22"/>
              </w:rPr>
              <w:t xml:space="preserve"> amats, vārds, uzvārds, tālr. Nr., pilnvarojuma pamats</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Pr="00F04C5F" w:rsidRDefault="0029262E" w:rsidP="0029262E">
            <w:pPr>
              <w:snapToGrid w:val="0"/>
              <w:rPr>
                <w:b/>
                <w:sz w:val="22"/>
                <w:szCs w:val="22"/>
              </w:rPr>
            </w:pPr>
            <w:r>
              <w:rPr>
                <w:b/>
                <w:sz w:val="22"/>
                <w:szCs w:val="22"/>
              </w:rPr>
              <w:t>Pretendenta pilnvarotās personas vārds, uzvārds, amats</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r w:rsidR="0029262E" w:rsidRPr="00F04C5F" w:rsidTr="00B05A18">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29262E" w:rsidRDefault="0029262E" w:rsidP="0029262E">
            <w:pPr>
              <w:snapToGrid w:val="0"/>
              <w:rPr>
                <w:b/>
                <w:sz w:val="22"/>
                <w:szCs w:val="22"/>
              </w:rPr>
            </w:pPr>
            <w:r>
              <w:rPr>
                <w:b/>
                <w:sz w:val="22"/>
                <w:szCs w:val="22"/>
              </w:rPr>
              <w:t>Pretendenta pilnvarotās personas pilnvarojuma pamats</w:t>
            </w:r>
          </w:p>
        </w:tc>
        <w:tc>
          <w:tcPr>
            <w:tcW w:w="5861" w:type="dxa"/>
            <w:tcBorders>
              <w:top w:val="single" w:sz="4" w:space="0" w:color="000000"/>
              <w:left w:val="single" w:sz="4" w:space="0" w:color="000000"/>
              <w:bottom w:val="single" w:sz="4" w:space="0" w:color="000000"/>
              <w:right w:val="single" w:sz="4" w:space="0" w:color="000000"/>
            </w:tcBorders>
          </w:tcPr>
          <w:p w:rsidR="0029262E" w:rsidRPr="00F04C5F" w:rsidRDefault="0029262E" w:rsidP="0029262E">
            <w:pPr>
              <w:snapToGrid w:val="0"/>
              <w:rPr>
                <w:b/>
              </w:rPr>
            </w:pPr>
          </w:p>
        </w:tc>
      </w:tr>
    </w:tbl>
    <w:p w:rsidR="00D25A54" w:rsidRDefault="00D25A54" w:rsidP="0029262E">
      <w:pPr>
        <w:rPr>
          <w:b/>
        </w:rPr>
      </w:pPr>
    </w:p>
    <w:p w:rsidR="00D25A54" w:rsidRDefault="00D25A54" w:rsidP="00D25A54">
      <w:pPr>
        <w:jc w:val="center"/>
        <w:rPr>
          <w:b/>
        </w:rPr>
      </w:pPr>
    </w:p>
    <w:p w:rsidR="006E716C" w:rsidRPr="0029262E" w:rsidRDefault="00CC6258" w:rsidP="006E716C">
      <w:pPr>
        <w:jc w:val="both"/>
        <w:rPr>
          <w:rFonts w:eastAsia="Calibri"/>
          <w:b/>
          <w:lang w:eastAsia="en-US"/>
        </w:rPr>
      </w:pPr>
      <w:r>
        <w:rPr>
          <w:b/>
        </w:rPr>
        <w:br w:type="page"/>
      </w:r>
      <w:r w:rsidR="006E716C" w:rsidRPr="0029262E">
        <w:rPr>
          <w:b/>
          <w:bCs/>
          <w:noProof/>
        </w:rPr>
        <w:lastRenderedPageBreak/>
        <w:t>“</w:t>
      </w:r>
      <w:r w:rsidR="006E716C">
        <w:rPr>
          <w:b/>
          <w:bCs/>
          <w:noProof/>
        </w:rPr>
        <w:t>Būvniecības ieceres dokumentācijas energoefektivitātes paa</w:t>
      </w:r>
      <w:r w:rsidR="00863100">
        <w:rPr>
          <w:b/>
          <w:bCs/>
          <w:noProof/>
        </w:rPr>
        <w:t>ug</w:t>
      </w:r>
      <w:r w:rsidR="006E716C">
        <w:rPr>
          <w:b/>
          <w:bCs/>
          <w:noProof/>
        </w:rPr>
        <w:t>stināšanai daudzdzīvokļu dzīvojamās ēkas “Ābeles”, Puikulē, Alojas novadā, aktualizācija, izmaiņu izstrāde, autoruzraudzības veikšana”</w:t>
      </w:r>
    </w:p>
    <w:p w:rsidR="00AE6B12" w:rsidRDefault="00AE6B12" w:rsidP="00AE6B12">
      <w:pPr>
        <w:jc w:val="center"/>
        <w:rPr>
          <w:rFonts w:eastAsia="Calibri"/>
          <w:b/>
          <w:lang w:eastAsia="en-US"/>
        </w:rPr>
      </w:pPr>
    </w:p>
    <w:p w:rsidR="00D25A54" w:rsidRDefault="00D25A54" w:rsidP="00177333">
      <w:pPr>
        <w:jc w:val="center"/>
        <w:rPr>
          <w:b/>
        </w:rPr>
      </w:pPr>
      <w:r>
        <w:rPr>
          <w:b/>
        </w:rPr>
        <w:t>FINANŠU PIEDĀVĀJUMS</w:t>
      </w:r>
    </w:p>
    <w:p w:rsidR="006C7B08" w:rsidRPr="00801B86" w:rsidRDefault="006C7B08" w:rsidP="00177333">
      <w:pPr>
        <w:spacing w:before="120" w:after="120"/>
        <w:rPr>
          <w:b/>
        </w:rPr>
      </w:pPr>
      <w:r w:rsidRPr="00801B86">
        <w:t>____.___.</w:t>
      </w:r>
      <w:r>
        <w:t>201</w:t>
      </w:r>
      <w:r w:rsidR="006E716C">
        <w:t>9</w:t>
      </w:r>
      <w:r w:rsidRPr="00801B86">
        <w:t xml:space="preserve">. </w:t>
      </w:r>
    </w:p>
    <w:p w:rsidR="000D1172" w:rsidRDefault="000D1172" w:rsidP="006C7B08">
      <w:pPr>
        <w:jc w:val="center"/>
        <w:rPr>
          <w:rFonts w:eastAsia="Calibri"/>
          <w:b/>
          <w:lang w:eastAsia="en-US"/>
        </w:rPr>
      </w:pPr>
    </w:p>
    <w:tbl>
      <w:tblPr>
        <w:tblStyle w:val="Reatabula"/>
        <w:tblW w:w="9039" w:type="dxa"/>
        <w:tblLayout w:type="fixed"/>
        <w:tblLook w:val="04A0" w:firstRow="1" w:lastRow="0" w:firstColumn="1" w:lastColumn="0" w:noHBand="0" w:noVBand="1"/>
      </w:tblPr>
      <w:tblGrid>
        <w:gridCol w:w="6912"/>
        <w:gridCol w:w="2127"/>
      </w:tblGrid>
      <w:tr w:rsidR="000D1172" w:rsidRPr="00395690" w:rsidTr="00BB65E8">
        <w:tc>
          <w:tcPr>
            <w:tcW w:w="6912" w:type="dxa"/>
          </w:tcPr>
          <w:p w:rsidR="000D1172" w:rsidRPr="008C72F0" w:rsidRDefault="000D1172" w:rsidP="0029262E">
            <w:pPr>
              <w:jc w:val="center"/>
              <w:rPr>
                <w:b/>
              </w:rPr>
            </w:pPr>
            <w:r w:rsidRPr="008C72F0">
              <w:rPr>
                <w:b/>
              </w:rPr>
              <w:t>Darba nosaukums</w:t>
            </w:r>
          </w:p>
        </w:tc>
        <w:tc>
          <w:tcPr>
            <w:tcW w:w="2127" w:type="dxa"/>
          </w:tcPr>
          <w:p w:rsidR="000D1172" w:rsidRPr="00D60E92" w:rsidRDefault="000D1172" w:rsidP="00D60E92">
            <w:pPr>
              <w:jc w:val="center"/>
              <w:rPr>
                <w:rFonts w:eastAsia="Calibri"/>
                <w:b/>
                <w:i/>
                <w:sz w:val="22"/>
                <w:szCs w:val="22"/>
              </w:rPr>
            </w:pPr>
            <w:r w:rsidRPr="00D60E92">
              <w:rPr>
                <w:rFonts w:eastAsia="Calibri"/>
                <w:b/>
                <w:sz w:val="22"/>
                <w:szCs w:val="22"/>
              </w:rPr>
              <w:t>Piedāvātā cena</w:t>
            </w:r>
            <w:r w:rsidRPr="00D60E92">
              <w:rPr>
                <w:rFonts w:eastAsia="Calibri"/>
                <w:b/>
                <w:i/>
                <w:sz w:val="22"/>
                <w:szCs w:val="22"/>
              </w:rPr>
              <w:t xml:space="preserve"> </w:t>
            </w:r>
            <w:proofErr w:type="spellStart"/>
            <w:r w:rsidRPr="00D60E92">
              <w:rPr>
                <w:rFonts w:eastAsia="Calibri"/>
                <w:b/>
                <w:i/>
                <w:sz w:val="22"/>
                <w:szCs w:val="22"/>
              </w:rPr>
              <w:t>euro</w:t>
            </w:r>
            <w:proofErr w:type="spellEnd"/>
          </w:p>
          <w:p w:rsidR="000D1172" w:rsidRPr="008C72F0" w:rsidRDefault="000D1172" w:rsidP="00D60E92">
            <w:pPr>
              <w:jc w:val="center"/>
              <w:rPr>
                <w:b/>
              </w:rPr>
            </w:pPr>
            <w:r w:rsidRPr="00D60E92">
              <w:rPr>
                <w:rFonts w:eastAsia="Calibri"/>
                <w:b/>
                <w:sz w:val="22"/>
                <w:szCs w:val="22"/>
              </w:rPr>
              <w:t>(bez PVN)</w:t>
            </w:r>
          </w:p>
        </w:tc>
      </w:tr>
      <w:tr w:rsidR="000D1172" w:rsidRPr="00395690" w:rsidTr="00B276B4">
        <w:tc>
          <w:tcPr>
            <w:tcW w:w="6912" w:type="dxa"/>
          </w:tcPr>
          <w:p w:rsidR="000D1172" w:rsidRPr="008C72F0" w:rsidRDefault="00D42AE8" w:rsidP="00B300F0">
            <w:pPr>
              <w:rPr>
                <w:rFonts w:eastAsia="Calibri"/>
                <w:b/>
                <w:sz w:val="22"/>
                <w:szCs w:val="22"/>
              </w:rPr>
            </w:pPr>
            <w:r>
              <w:t>Ēkas fasādes apliecinājuma kartes ar izstrādāto dokumentāciju aktualizācija un izmaiņu veikšana, saskaņošana būvvaldē</w:t>
            </w:r>
          </w:p>
        </w:tc>
        <w:tc>
          <w:tcPr>
            <w:tcW w:w="2127" w:type="dxa"/>
          </w:tcPr>
          <w:p w:rsidR="000D1172" w:rsidRPr="008C72F0" w:rsidRDefault="000D1172" w:rsidP="0029262E">
            <w:pPr>
              <w:jc w:val="center"/>
              <w:rPr>
                <w:rFonts w:eastAsia="Calibri"/>
                <w:b/>
                <w:sz w:val="22"/>
                <w:szCs w:val="22"/>
              </w:rPr>
            </w:pPr>
          </w:p>
        </w:tc>
      </w:tr>
      <w:tr w:rsidR="006C7B08" w:rsidRPr="00395690" w:rsidTr="00D60E92">
        <w:trPr>
          <w:trHeight w:val="269"/>
        </w:trPr>
        <w:tc>
          <w:tcPr>
            <w:tcW w:w="6912" w:type="dxa"/>
            <w:vAlign w:val="center"/>
          </w:tcPr>
          <w:p w:rsidR="006C7B08" w:rsidRPr="008C72F0" w:rsidRDefault="00D42AE8" w:rsidP="00D42AE8">
            <w:pPr>
              <w:rPr>
                <w:b/>
              </w:rPr>
            </w:pPr>
            <w:r>
              <w:t>Ūdensapgādes un kanalizācijas shēmas ar izstrādāto dokumentāciju aktualizācija un saskaņošana būvvaldē</w:t>
            </w:r>
          </w:p>
        </w:tc>
        <w:tc>
          <w:tcPr>
            <w:tcW w:w="2127" w:type="dxa"/>
          </w:tcPr>
          <w:p w:rsidR="006C7B08" w:rsidRDefault="006C7B08" w:rsidP="0029262E">
            <w:pPr>
              <w:jc w:val="center"/>
            </w:pPr>
          </w:p>
        </w:tc>
      </w:tr>
      <w:tr w:rsidR="00D76747" w:rsidRPr="00395690" w:rsidTr="00D60E92">
        <w:trPr>
          <w:trHeight w:val="269"/>
        </w:trPr>
        <w:tc>
          <w:tcPr>
            <w:tcW w:w="6912" w:type="dxa"/>
            <w:vAlign w:val="center"/>
          </w:tcPr>
          <w:p w:rsidR="00D76747" w:rsidRDefault="00D76747" w:rsidP="00D42AE8">
            <w:pPr>
              <w:jc w:val="both"/>
            </w:pPr>
            <w:r>
              <w:t>Apkures renovācijas tehniskās shēmas izstrāde un saskaņošana būvvaldē</w:t>
            </w:r>
          </w:p>
        </w:tc>
        <w:tc>
          <w:tcPr>
            <w:tcW w:w="2127" w:type="dxa"/>
          </w:tcPr>
          <w:p w:rsidR="00D76747" w:rsidRDefault="00D76747" w:rsidP="0029262E">
            <w:pPr>
              <w:jc w:val="center"/>
            </w:pPr>
          </w:p>
        </w:tc>
      </w:tr>
      <w:tr w:rsidR="006E716C" w:rsidRPr="00395690" w:rsidTr="00D60E92">
        <w:trPr>
          <w:trHeight w:val="269"/>
        </w:trPr>
        <w:tc>
          <w:tcPr>
            <w:tcW w:w="6912" w:type="dxa"/>
            <w:vAlign w:val="center"/>
          </w:tcPr>
          <w:p w:rsidR="006E716C" w:rsidRPr="008C72F0" w:rsidRDefault="00D42AE8" w:rsidP="00D42AE8">
            <w:pPr>
              <w:jc w:val="both"/>
              <w:rPr>
                <w:b/>
              </w:rPr>
            </w:pPr>
            <w:r>
              <w:t xml:space="preserve">Visu būvdarbu apjomi un visu būvdarbu izmaksu tāmes aprēķins </w:t>
            </w:r>
            <w:proofErr w:type="spellStart"/>
            <w:r>
              <w:t>excel</w:t>
            </w:r>
            <w:proofErr w:type="spellEnd"/>
            <w:r>
              <w:t xml:space="preserve"> formāt</w:t>
            </w:r>
            <w:r w:rsidR="00863100">
              <w:t>ā</w:t>
            </w:r>
          </w:p>
        </w:tc>
        <w:tc>
          <w:tcPr>
            <w:tcW w:w="2127" w:type="dxa"/>
          </w:tcPr>
          <w:p w:rsidR="006E716C" w:rsidRDefault="006E716C" w:rsidP="0029262E">
            <w:pPr>
              <w:jc w:val="center"/>
            </w:pPr>
          </w:p>
        </w:tc>
      </w:tr>
      <w:tr w:rsidR="00D42AE8" w:rsidRPr="00395690" w:rsidTr="00D60E92">
        <w:trPr>
          <w:trHeight w:val="269"/>
        </w:trPr>
        <w:tc>
          <w:tcPr>
            <w:tcW w:w="6912" w:type="dxa"/>
            <w:vAlign w:val="center"/>
          </w:tcPr>
          <w:p w:rsidR="00D42AE8" w:rsidRPr="008C72F0" w:rsidRDefault="00D42AE8" w:rsidP="00D42AE8">
            <w:pPr>
              <w:jc w:val="both"/>
              <w:rPr>
                <w:b/>
              </w:rPr>
            </w:pPr>
            <w:r>
              <w:t xml:space="preserve">Pārskata par ēkas </w:t>
            </w:r>
            <w:proofErr w:type="spellStart"/>
            <w:r>
              <w:t>energosertifikāta</w:t>
            </w:r>
            <w:proofErr w:type="spellEnd"/>
            <w:r>
              <w:t xml:space="preserve"> aprēķinos izmantotajām </w:t>
            </w:r>
            <w:proofErr w:type="spellStart"/>
            <w:r>
              <w:t>ievaddatu</w:t>
            </w:r>
            <w:proofErr w:type="spellEnd"/>
            <w:r>
              <w:t xml:space="preserve"> vērtībām, ēkas </w:t>
            </w:r>
            <w:proofErr w:type="spellStart"/>
            <w:r>
              <w:t>energosertifikāt</w:t>
            </w:r>
            <w:r w:rsidR="00863100">
              <w:t>a</w:t>
            </w:r>
            <w:bookmarkStart w:id="0" w:name="_GoBack"/>
            <w:bookmarkEnd w:id="0"/>
            <w:proofErr w:type="spellEnd"/>
            <w:r w:rsidR="00E05012">
              <w:t xml:space="preserve"> un </w:t>
            </w:r>
            <w:r>
              <w:t xml:space="preserve">ēkas pagaidu </w:t>
            </w:r>
            <w:proofErr w:type="spellStart"/>
            <w:r>
              <w:t>energosertifikāta</w:t>
            </w:r>
            <w:proofErr w:type="spellEnd"/>
            <w:r>
              <w:t xml:space="preserve"> aktualizācija (ja nepieciešams)</w:t>
            </w:r>
          </w:p>
        </w:tc>
        <w:tc>
          <w:tcPr>
            <w:tcW w:w="2127" w:type="dxa"/>
          </w:tcPr>
          <w:p w:rsidR="00D42AE8" w:rsidRDefault="00D42AE8" w:rsidP="0029262E">
            <w:pPr>
              <w:jc w:val="center"/>
            </w:pPr>
          </w:p>
        </w:tc>
      </w:tr>
      <w:tr w:rsidR="006E716C" w:rsidRPr="00395690" w:rsidTr="00D60E92">
        <w:trPr>
          <w:trHeight w:val="269"/>
        </w:trPr>
        <w:tc>
          <w:tcPr>
            <w:tcW w:w="6912" w:type="dxa"/>
            <w:vAlign w:val="center"/>
          </w:tcPr>
          <w:p w:rsidR="006E716C" w:rsidRPr="008C72F0" w:rsidRDefault="00D42AE8" w:rsidP="00D42AE8">
            <w:pPr>
              <w:jc w:val="center"/>
              <w:rPr>
                <w:b/>
              </w:rPr>
            </w:pPr>
            <w:r>
              <w:t>Ēkas tehniskās apsekošanas atzinuma aktualizācija (ja nepieciešams)</w:t>
            </w:r>
          </w:p>
        </w:tc>
        <w:tc>
          <w:tcPr>
            <w:tcW w:w="2127" w:type="dxa"/>
          </w:tcPr>
          <w:p w:rsidR="006E716C" w:rsidRDefault="006E716C" w:rsidP="0029262E">
            <w:pPr>
              <w:jc w:val="center"/>
            </w:pPr>
          </w:p>
        </w:tc>
      </w:tr>
      <w:tr w:rsidR="006E716C" w:rsidRPr="00395690" w:rsidTr="00D60E92">
        <w:trPr>
          <w:trHeight w:val="269"/>
        </w:trPr>
        <w:tc>
          <w:tcPr>
            <w:tcW w:w="6912" w:type="dxa"/>
            <w:vAlign w:val="center"/>
          </w:tcPr>
          <w:p w:rsidR="006E716C" w:rsidRPr="00D42AE8" w:rsidRDefault="00D42AE8" w:rsidP="00D42AE8">
            <w:pPr>
              <w:rPr>
                <w:bCs/>
              </w:rPr>
            </w:pPr>
            <w:r w:rsidRPr="00D42AE8">
              <w:rPr>
                <w:bCs/>
              </w:rPr>
              <w:t>Autoru</w:t>
            </w:r>
            <w:r w:rsidR="00F46BC2">
              <w:rPr>
                <w:bCs/>
              </w:rPr>
              <w:t>z</w:t>
            </w:r>
            <w:r w:rsidRPr="00D42AE8">
              <w:rPr>
                <w:bCs/>
              </w:rPr>
              <w:t>raudzība</w:t>
            </w:r>
          </w:p>
        </w:tc>
        <w:tc>
          <w:tcPr>
            <w:tcW w:w="2127" w:type="dxa"/>
          </w:tcPr>
          <w:p w:rsidR="006E716C" w:rsidRDefault="006E716C" w:rsidP="0029262E">
            <w:pPr>
              <w:jc w:val="center"/>
            </w:pPr>
          </w:p>
        </w:tc>
      </w:tr>
      <w:tr w:rsidR="00D42AE8" w:rsidRPr="00395690" w:rsidTr="00D60E92">
        <w:trPr>
          <w:trHeight w:val="269"/>
        </w:trPr>
        <w:tc>
          <w:tcPr>
            <w:tcW w:w="6912" w:type="dxa"/>
            <w:vAlign w:val="center"/>
          </w:tcPr>
          <w:p w:rsidR="00D42AE8" w:rsidRDefault="00D42AE8" w:rsidP="0029262E">
            <w:pPr>
              <w:jc w:val="right"/>
              <w:rPr>
                <w:b/>
              </w:rPr>
            </w:pPr>
            <w:r>
              <w:rPr>
                <w:b/>
              </w:rPr>
              <w:t>Kopā bez PVN</w:t>
            </w:r>
          </w:p>
        </w:tc>
        <w:tc>
          <w:tcPr>
            <w:tcW w:w="2127" w:type="dxa"/>
          </w:tcPr>
          <w:p w:rsidR="00D42AE8" w:rsidRDefault="00D42AE8" w:rsidP="0029262E">
            <w:pPr>
              <w:jc w:val="center"/>
            </w:pPr>
          </w:p>
        </w:tc>
      </w:tr>
      <w:tr w:rsidR="006E716C" w:rsidRPr="00395690" w:rsidTr="00D60E92">
        <w:trPr>
          <w:trHeight w:val="269"/>
        </w:trPr>
        <w:tc>
          <w:tcPr>
            <w:tcW w:w="6912" w:type="dxa"/>
            <w:vAlign w:val="center"/>
          </w:tcPr>
          <w:p w:rsidR="006E716C" w:rsidRPr="008C72F0" w:rsidRDefault="006E716C" w:rsidP="0029262E">
            <w:pPr>
              <w:jc w:val="right"/>
              <w:rPr>
                <w:b/>
              </w:rPr>
            </w:pPr>
            <w:r>
              <w:rPr>
                <w:b/>
              </w:rPr>
              <w:t>PVN</w:t>
            </w:r>
          </w:p>
        </w:tc>
        <w:tc>
          <w:tcPr>
            <w:tcW w:w="2127" w:type="dxa"/>
          </w:tcPr>
          <w:p w:rsidR="006E716C" w:rsidRDefault="006E716C" w:rsidP="0029262E">
            <w:pPr>
              <w:jc w:val="center"/>
            </w:pPr>
          </w:p>
        </w:tc>
      </w:tr>
      <w:tr w:rsidR="006C7B08" w:rsidRPr="00395690" w:rsidTr="00D60E92">
        <w:trPr>
          <w:trHeight w:val="259"/>
        </w:trPr>
        <w:tc>
          <w:tcPr>
            <w:tcW w:w="6912" w:type="dxa"/>
            <w:vAlign w:val="center"/>
          </w:tcPr>
          <w:p w:rsidR="006C7B08" w:rsidRPr="008C72F0" w:rsidRDefault="006C7B08" w:rsidP="0029262E">
            <w:pPr>
              <w:jc w:val="right"/>
            </w:pPr>
            <w:r w:rsidRPr="008C72F0">
              <w:rPr>
                <w:rFonts w:eastAsia="Calibri"/>
                <w:b/>
              </w:rPr>
              <w:t>Kopējā piedāvā</w:t>
            </w:r>
            <w:r>
              <w:rPr>
                <w:rFonts w:eastAsia="Calibri"/>
                <w:b/>
              </w:rPr>
              <w:t>juma cena</w:t>
            </w:r>
            <w:r w:rsidRPr="008C72F0">
              <w:rPr>
                <w:rFonts w:eastAsia="Calibri"/>
                <w:b/>
              </w:rPr>
              <w:t>, EUR ar PVN</w:t>
            </w:r>
          </w:p>
        </w:tc>
        <w:tc>
          <w:tcPr>
            <w:tcW w:w="2127" w:type="dxa"/>
          </w:tcPr>
          <w:p w:rsidR="006C7B08" w:rsidRDefault="006C7B08" w:rsidP="0029262E">
            <w:pPr>
              <w:jc w:val="center"/>
            </w:pPr>
          </w:p>
        </w:tc>
      </w:tr>
    </w:tbl>
    <w:p w:rsidR="006C7B08" w:rsidRDefault="006C7B08" w:rsidP="006C7B08">
      <w:pPr>
        <w:jc w:val="center"/>
        <w:rPr>
          <w:b/>
        </w:rPr>
      </w:pPr>
    </w:p>
    <w:p w:rsidR="0029262E" w:rsidRDefault="0029262E" w:rsidP="006C7B08">
      <w:pPr>
        <w:jc w:val="center"/>
        <w:rPr>
          <w:b/>
        </w:rPr>
      </w:pPr>
    </w:p>
    <w:p w:rsidR="0029262E" w:rsidRDefault="0029262E" w:rsidP="0029262E">
      <w:pPr>
        <w:rPr>
          <w:b/>
        </w:rPr>
      </w:pPr>
    </w:p>
    <w:p w:rsidR="009B1FCE" w:rsidRPr="006D5907" w:rsidRDefault="009B1FCE" w:rsidP="009B1FCE">
      <w:pPr>
        <w:jc w:val="both"/>
      </w:pPr>
      <w:r w:rsidRPr="006D5907">
        <w:t xml:space="preserve">Piedāvātajā cenā esam iekļāvuši visus nodokļus, izmaksas, izdevumus un riskus, kas saistīti ar darbu veikšanu. </w:t>
      </w:r>
    </w:p>
    <w:p w:rsidR="009B1FCE" w:rsidRPr="006D5907" w:rsidRDefault="009B1FCE" w:rsidP="009B1FCE">
      <w:pPr>
        <w:jc w:val="both"/>
      </w:pPr>
      <w:r w:rsidRPr="006D5907">
        <w:t>Apliecinām, ka finanšu piedāvājumā norādītās vienības cenas būs spēkā visā līguma darbības periodā.</w:t>
      </w:r>
    </w:p>
    <w:p w:rsidR="00D25A54" w:rsidRPr="003F2A2F" w:rsidRDefault="00D25A54" w:rsidP="00177333">
      <w:r>
        <w:t xml:space="preserve">Pretendenta / </w:t>
      </w:r>
      <w:r w:rsidRPr="003F2A2F">
        <w:t>pilnvarotās personas paraksts</w:t>
      </w:r>
      <w:r>
        <w:t xml:space="preserve"> </w:t>
      </w:r>
      <w:r w:rsidRPr="003F2A2F">
        <w:t>_____</w:t>
      </w:r>
      <w:r>
        <w:t>_________________________________</w:t>
      </w:r>
    </w:p>
    <w:p w:rsidR="00D25A54" w:rsidRPr="003F2A2F" w:rsidRDefault="00D25A54" w:rsidP="00D25A54">
      <w:pPr>
        <w:ind w:left="360" w:hanging="360"/>
      </w:pPr>
    </w:p>
    <w:p w:rsidR="00D25A54" w:rsidRDefault="00D25A54" w:rsidP="00D25A54">
      <w:pPr>
        <w:ind w:left="360" w:hanging="360"/>
      </w:pPr>
      <w:r w:rsidRPr="003F2A2F">
        <w:t xml:space="preserve">Pretendenta </w:t>
      </w:r>
      <w:r>
        <w:t xml:space="preserve">/ </w:t>
      </w:r>
      <w:r w:rsidRPr="003F2A2F">
        <w:t>pilnvarotās personas vārds, uzvārds, amats ___________________________</w:t>
      </w:r>
      <w:r>
        <w:t>__</w:t>
      </w: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D60E92" w:rsidRDefault="00D60E92" w:rsidP="00177333">
      <w:pPr>
        <w:widowControl w:val="0"/>
        <w:spacing w:after="120"/>
        <w:ind w:left="720"/>
        <w:jc w:val="center"/>
        <w:rPr>
          <w:b/>
        </w:rPr>
      </w:pPr>
    </w:p>
    <w:p w:rsidR="001F3A92" w:rsidRDefault="001F3A92" w:rsidP="00177333">
      <w:pPr>
        <w:widowControl w:val="0"/>
        <w:spacing w:after="120"/>
        <w:ind w:left="720"/>
        <w:jc w:val="center"/>
        <w:rPr>
          <w:b/>
        </w:rPr>
      </w:pPr>
    </w:p>
    <w:sectPr w:rsidR="001F3A92" w:rsidSect="00F800E0">
      <w:headerReference w:type="default" r:id="rId9"/>
      <w:footerReference w:type="default" r:id="rId10"/>
      <w:headerReference w:type="first" r:id="rId11"/>
      <w:pgSz w:w="11906" w:h="16838"/>
      <w:pgMar w:top="851" w:right="1416"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39" w:rsidRDefault="00767139" w:rsidP="00D25A54">
      <w:r>
        <w:separator/>
      </w:r>
    </w:p>
  </w:endnote>
  <w:endnote w:type="continuationSeparator" w:id="0">
    <w:p w:rsidR="00767139" w:rsidRDefault="00767139" w:rsidP="00D2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Shell Dlg 2">
    <w:altName w:val="Calibri"/>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552934"/>
      <w:docPartObj>
        <w:docPartGallery w:val="Page Numbers (Bottom of Page)"/>
        <w:docPartUnique/>
      </w:docPartObj>
    </w:sdtPr>
    <w:sdtEndPr/>
    <w:sdtContent>
      <w:p w:rsidR="00AE6B12" w:rsidRDefault="00AE6B12">
        <w:pPr>
          <w:pStyle w:val="Kjene"/>
          <w:jc w:val="center"/>
        </w:pPr>
        <w:r>
          <w:fldChar w:fldCharType="begin"/>
        </w:r>
        <w:r>
          <w:instrText>PAGE   \* MERGEFORMAT</w:instrText>
        </w:r>
        <w:r>
          <w:fldChar w:fldCharType="separate"/>
        </w:r>
        <w:r w:rsidR="00EE7897">
          <w:rPr>
            <w:noProof/>
          </w:rPr>
          <w:t>2</w:t>
        </w:r>
        <w:r>
          <w:fldChar w:fldCharType="end"/>
        </w:r>
      </w:p>
    </w:sdtContent>
  </w:sdt>
  <w:p w:rsidR="00AE6B12" w:rsidRDefault="00AE6B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39" w:rsidRDefault="00767139" w:rsidP="00D25A54">
      <w:r>
        <w:separator/>
      </w:r>
    </w:p>
  </w:footnote>
  <w:footnote w:type="continuationSeparator" w:id="0">
    <w:p w:rsidR="00767139" w:rsidRDefault="00767139" w:rsidP="00D2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33" w:rsidRDefault="00177333" w:rsidP="00D25A54">
    <w:pPr>
      <w:pStyle w:val="Galvene"/>
    </w:pPr>
  </w:p>
  <w:p w:rsidR="00177333" w:rsidRDefault="001773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33" w:rsidRPr="004E2F8F" w:rsidRDefault="000B5D6C" w:rsidP="0029262E">
    <w:pPr>
      <w:pStyle w:val="Galvene"/>
      <w:jc w:val="center"/>
      <w:rPr>
        <w:b/>
      </w:rPr>
    </w:pPr>
    <w:r>
      <w:rPr>
        <w:b/>
      </w:rPr>
      <w:t>SIA “ALOJAS NOVADA SAIMNIEKSERVISS”</w:t>
    </w:r>
  </w:p>
  <w:p w:rsidR="00177333" w:rsidRPr="004E2F8F" w:rsidRDefault="00177333" w:rsidP="0029262E">
    <w:pPr>
      <w:pStyle w:val="Galvene"/>
      <w:jc w:val="center"/>
    </w:pPr>
    <w:proofErr w:type="spellStart"/>
    <w:r w:rsidRPr="004E2F8F">
      <w:t>Reģ.Nr</w:t>
    </w:r>
    <w:proofErr w:type="spellEnd"/>
    <w:r w:rsidR="00310D0D">
      <w:t xml:space="preserve">. </w:t>
    </w:r>
    <w:r w:rsidR="00310D0D" w:rsidRPr="00310D0D">
      <w:rPr>
        <w:rStyle w:val="Izteiksmgs"/>
        <w:b w:val="0"/>
        <w:bCs w:val="0"/>
      </w:rPr>
      <w:t>44103091517</w:t>
    </w:r>
    <w:r w:rsidRPr="00310D0D">
      <w:rPr>
        <w:b/>
        <w:bCs/>
      </w:rPr>
      <w:t xml:space="preserve">, </w:t>
    </w:r>
    <w:r w:rsidR="00310D0D" w:rsidRPr="00310D0D">
      <w:rPr>
        <w:rStyle w:val="Izteiksmgs"/>
        <w:b w:val="0"/>
        <w:bCs w:val="0"/>
      </w:rPr>
      <w:t>Jūras iela 13,</w:t>
    </w:r>
    <w:r w:rsidR="00310D0D">
      <w:rPr>
        <w:rStyle w:val="Izteiksmgs"/>
      </w:rPr>
      <w:t xml:space="preserve"> </w:t>
    </w:r>
    <w:r w:rsidR="00310D0D">
      <w:t xml:space="preserve">Aloja, </w:t>
    </w:r>
    <w:r w:rsidRPr="004E2F8F">
      <w:t xml:space="preserve"> </w:t>
    </w:r>
    <w:r w:rsidR="00310D0D">
      <w:t>Alojas</w:t>
    </w:r>
    <w:r w:rsidRPr="004E2F8F">
      <w:t xml:space="preserve"> novads, LV-40</w:t>
    </w:r>
    <w:r w:rsidR="00310D0D">
      <w:t>64</w:t>
    </w:r>
  </w:p>
  <w:p w:rsidR="00177333" w:rsidRDefault="0017733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67EBB"/>
    <w:multiLevelType w:val="hybridMultilevel"/>
    <w:tmpl w:val="462EAC4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AB17B37"/>
    <w:multiLevelType w:val="hybridMultilevel"/>
    <w:tmpl w:val="9B00C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370829"/>
    <w:multiLevelType w:val="hybridMultilevel"/>
    <w:tmpl w:val="960A970C"/>
    <w:lvl w:ilvl="0" w:tplc="FA0A108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07F26C0"/>
    <w:multiLevelType w:val="hybridMultilevel"/>
    <w:tmpl w:val="B96CF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F0A6C7D8"/>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0824925"/>
    <w:multiLevelType w:val="hybridMultilevel"/>
    <w:tmpl w:val="3618BF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B0E395B"/>
    <w:multiLevelType w:val="hybridMultilevel"/>
    <w:tmpl w:val="0A303300"/>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15:restartNumberingAfterBreak="0">
    <w:nsid w:val="6BBF5607"/>
    <w:multiLevelType w:val="hybridMultilevel"/>
    <w:tmpl w:val="298E88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AE0EEC"/>
    <w:multiLevelType w:val="hybridMultilevel"/>
    <w:tmpl w:val="450C4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54"/>
    <w:rsid w:val="000033B8"/>
    <w:rsid w:val="0000364E"/>
    <w:rsid w:val="00005207"/>
    <w:rsid w:val="0005400B"/>
    <w:rsid w:val="00056770"/>
    <w:rsid w:val="0007120A"/>
    <w:rsid w:val="00085C02"/>
    <w:rsid w:val="000871A2"/>
    <w:rsid w:val="000B379C"/>
    <w:rsid w:val="000B5D6C"/>
    <w:rsid w:val="000C48CA"/>
    <w:rsid w:val="000D1172"/>
    <w:rsid w:val="000D1F58"/>
    <w:rsid w:val="000E5CD5"/>
    <w:rsid w:val="000E760F"/>
    <w:rsid w:val="000F40C4"/>
    <w:rsid w:val="00114F52"/>
    <w:rsid w:val="00122458"/>
    <w:rsid w:val="001354DD"/>
    <w:rsid w:val="00151A92"/>
    <w:rsid w:val="001605C9"/>
    <w:rsid w:val="001650EF"/>
    <w:rsid w:val="00177333"/>
    <w:rsid w:val="00183737"/>
    <w:rsid w:val="001B2120"/>
    <w:rsid w:val="001B7968"/>
    <w:rsid w:val="001F3A92"/>
    <w:rsid w:val="00230195"/>
    <w:rsid w:val="00244AE0"/>
    <w:rsid w:val="00255BCE"/>
    <w:rsid w:val="00283DBF"/>
    <w:rsid w:val="0029262E"/>
    <w:rsid w:val="002B6C9B"/>
    <w:rsid w:val="002C1DAE"/>
    <w:rsid w:val="002D25BB"/>
    <w:rsid w:val="002D33A1"/>
    <w:rsid w:val="002E57C8"/>
    <w:rsid w:val="002F4AED"/>
    <w:rsid w:val="00310D0D"/>
    <w:rsid w:val="00361403"/>
    <w:rsid w:val="0036290B"/>
    <w:rsid w:val="00370F5D"/>
    <w:rsid w:val="00374117"/>
    <w:rsid w:val="00380B2C"/>
    <w:rsid w:val="00381715"/>
    <w:rsid w:val="00385452"/>
    <w:rsid w:val="003947B5"/>
    <w:rsid w:val="003A67E4"/>
    <w:rsid w:val="003B1899"/>
    <w:rsid w:val="003C59BE"/>
    <w:rsid w:val="003F7B7F"/>
    <w:rsid w:val="00425320"/>
    <w:rsid w:val="00470EF6"/>
    <w:rsid w:val="00473BF2"/>
    <w:rsid w:val="004A61B9"/>
    <w:rsid w:val="004D6248"/>
    <w:rsid w:val="004E5D24"/>
    <w:rsid w:val="004F135E"/>
    <w:rsid w:val="00502622"/>
    <w:rsid w:val="00503102"/>
    <w:rsid w:val="00503AB8"/>
    <w:rsid w:val="00507BF1"/>
    <w:rsid w:val="00520AA1"/>
    <w:rsid w:val="005303FA"/>
    <w:rsid w:val="005665D7"/>
    <w:rsid w:val="005866E1"/>
    <w:rsid w:val="005940F5"/>
    <w:rsid w:val="005A0B43"/>
    <w:rsid w:val="005D46C8"/>
    <w:rsid w:val="005E0DBC"/>
    <w:rsid w:val="006259BD"/>
    <w:rsid w:val="0063458B"/>
    <w:rsid w:val="00665386"/>
    <w:rsid w:val="00681EFA"/>
    <w:rsid w:val="0069299B"/>
    <w:rsid w:val="0069674B"/>
    <w:rsid w:val="006C7B08"/>
    <w:rsid w:val="006D1358"/>
    <w:rsid w:val="006E716C"/>
    <w:rsid w:val="006F1EAF"/>
    <w:rsid w:val="00726794"/>
    <w:rsid w:val="0075634D"/>
    <w:rsid w:val="00767139"/>
    <w:rsid w:val="00781363"/>
    <w:rsid w:val="0078176C"/>
    <w:rsid w:val="00785FB6"/>
    <w:rsid w:val="00790D75"/>
    <w:rsid w:val="007C0D02"/>
    <w:rsid w:val="007F09CB"/>
    <w:rsid w:val="007F5BE6"/>
    <w:rsid w:val="007F607C"/>
    <w:rsid w:val="00805D41"/>
    <w:rsid w:val="0083711C"/>
    <w:rsid w:val="00845CD8"/>
    <w:rsid w:val="00863100"/>
    <w:rsid w:val="00887506"/>
    <w:rsid w:val="00896A14"/>
    <w:rsid w:val="008A7190"/>
    <w:rsid w:val="00911097"/>
    <w:rsid w:val="009355AC"/>
    <w:rsid w:val="00941F39"/>
    <w:rsid w:val="00965A05"/>
    <w:rsid w:val="00973108"/>
    <w:rsid w:val="00983888"/>
    <w:rsid w:val="0099696A"/>
    <w:rsid w:val="009B1FCE"/>
    <w:rsid w:val="009F7355"/>
    <w:rsid w:val="00A01E26"/>
    <w:rsid w:val="00A11E87"/>
    <w:rsid w:val="00A213FD"/>
    <w:rsid w:val="00A40BE2"/>
    <w:rsid w:val="00A62776"/>
    <w:rsid w:val="00A77E07"/>
    <w:rsid w:val="00A84DF8"/>
    <w:rsid w:val="00A85DB5"/>
    <w:rsid w:val="00A925E7"/>
    <w:rsid w:val="00AE6B12"/>
    <w:rsid w:val="00B05A18"/>
    <w:rsid w:val="00B26F42"/>
    <w:rsid w:val="00B300F0"/>
    <w:rsid w:val="00B330D2"/>
    <w:rsid w:val="00B878DA"/>
    <w:rsid w:val="00BB6DDA"/>
    <w:rsid w:val="00BD0C6E"/>
    <w:rsid w:val="00BE47A2"/>
    <w:rsid w:val="00C014D9"/>
    <w:rsid w:val="00C11CE9"/>
    <w:rsid w:val="00C26425"/>
    <w:rsid w:val="00C47CC5"/>
    <w:rsid w:val="00C63895"/>
    <w:rsid w:val="00C72F02"/>
    <w:rsid w:val="00CA263A"/>
    <w:rsid w:val="00CA43BA"/>
    <w:rsid w:val="00CC6258"/>
    <w:rsid w:val="00CF68E5"/>
    <w:rsid w:val="00D138E5"/>
    <w:rsid w:val="00D2221C"/>
    <w:rsid w:val="00D25A54"/>
    <w:rsid w:val="00D41957"/>
    <w:rsid w:val="00D42AE8"/>
    <w:rsid w:val="00D60E92"/>
    <w:rsid w:val="00D713FF"/>
    <w:rsid w:val="00D74E15"/>
    <w:rsid w:val="00D76747"/>
    <w:rsid w:val="00E0350D"/>
    <w:rsid w:val="00E05012"/>
    <w:rsid w:val="00E12758"/>
    <w:rsid w:val="00E450D4"/>
    <w:rsid w:val="00E57B5A"/>
    <w:rsid w:val="00EA1941"/>
    <w:rsid w:val="00EB36B5"/>
    <w:rsid w:val="00EB3C0B"/>
    <w:rsid w:val="00EC7E51"/>
    <w:rsid w:val="00ED6091"/>
    <w:rsid w:val="00EE6CEE"/>
    <w:rsid w:val="00EE7897"/>
    <w:rsid w:val="00F038F1"/>
    <w:rsid w:val="00F10158"/>
    <w:rsid w:val="00F14710"/>
    <w:rsid w:val="00F46BC2"/>
    <w:rsid w:val="00F50DE8"/>
    <w:rsid w:val="00F53EE2"/>
    <w:rsid w:val="00F67025"/>
    <w:rsid w:val="00F800E0"/>
    <w:rsid w:val="00FA02CF"/>
    <w:rsid w:val="00FB1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C486"/>
  <w15:docId w15:val="{5B1D7810-F8A5-4406-AB49-102FE6B4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333"/>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D25A54"/>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25A54"/>
    <w:rPr>
      <w:rFonts w:ascii="Arial" w:eastAsia="Times New Roman" w:hAnsi="Arial" w:cs="Arial"/>
      <w:b/>
      <w:bCs/>
      <w:i/>
      <w:iCs/>
      <w:sz w:val="28"/>
      <w:szCs w:val="28"/>
      <w:lang w:eastAsia="lv-LV"/>
    </w:rPr>
  </w:style>
  <w:style w:type="paragraph" w:customStyle="1" w:styleId="naisnod">
    <w:name w:val="naisnod"/>
    <w:basedOn w:val="Parasts"/>
    <w:rsid w:val="00D25A54"/>
    <w:pPr>
      <w:spacing w:before="150" w:after="150"/>
      <w:jc w:val="center"/>
    </w:pPr>
    <w:rPr>
      <w:b/>
      <w:bCs/>
    </w:rPr>
  </w:style>
  <w:style w:type="paragraph" w:styleId="Galvene">
    <w:name w:val="header"/>
    <w:basedOn w:val="Parasts"/>
    <w:link w:val="GalveneRakstz"/>
    <w:unhideWhenUsed/>
    <w:rsid w:val="00D25A54"/>
    <w:pPr>
      <w:tabs>
        <w:tab w:val="center" w:pos="4153"/>
        <w:tab w:val="right" w:pos="8306"/>
      </w:tabs>
    </w:pPr>
  </w:style>
  <w:style w:type="character" w:customStyle="1" w:styleId="GalveneRakstz">
    <w:name w:val="Galvene Rakstz."/>
    <w:basedOn w:val="Noklusjumarindkopasfonts"/>
    <w:link w:val="Galvene"/>
    <w:rsid w:val="00D25A5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25A54"/>
    <w:pPr>
      <w:tabs>
        <w:tab w:val="center" w:pos="4153"/>
        <w:tab w:val="right" w:pos="8306"/>
      </w:tabs>
    </w:pPr>
  </w:style>
  <w:style w:type="character" w:customStyle="1" w:styleId="KjeneRakstz">
    <w:name w:val="Kājene Rakstz."/>
    <w:basedOn w:val="Noklusjumarindkopasfonts"/>
    <w:link w:val="Kjene"/>
    <w:uiPriority w:val="99"/>
    <w:rsid w:val="00D25A54"/>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A8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A85DB5"/>
    <w:rPr>
      <w:rFonts w:ascii="Courier New" w:eastAsia="Times New Roman" w:hAnsi="Courier New" w:cs="Courier New"/>
      <w:sz w:val="20"/>
      <w:szCs w:val="20"/>
      <w:lang w:eastAsia="lv-LV"/>
    </w:rPr>
  </w:style>
  <w:style w:type="character" w:customStyle="1" w:styleId="sig">
    <w:name w:val="sig"/>
    <w:basedOn w:val="Noklusjumarindkopasfonts"/>
    <w:rsid w:val="00A85DB5"/>
  </w:style>
  <w:style w:type="character" w:styleId="Hipersaite">
    <w:name w:val="Hyperlink"/>
    <w:basedOn w:val="Noklusjumarindkopasfonts"/>
    <w:unhideWhenUsed/>
    <w:rsid w:val="00A85DB5"/>
    <w:rPr>
      <w:color w:val="0000FF"/>
      <w:u w:val="single"/>
    </w:rPr>
  </w:style>
  <w:style w:type="table" w:styleId="Reatabula">
    <w:name w:val="Table Grid"/>
    <w:basedOn w:val="Parastatabula"/>
    <w:uiPriority w:val="59"/>
    <w:rsid w:val="004E5D2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D24"/>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Bodytext2">
    <w:name w:val="Body text (2)"/>
    <w:basedOn w:val="Noklusjumarindkopasfonts"/>
    <w:rsid w:val="004E5D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Noklusjumarindkopasfonts"/>
    <w:rsid w:val="004E5D2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styleId="Sarakstarindkopa">
    <w:name w:val="List Paragraph"/>
    <w:basedOn w:val="Parasts"/>
    <w:uiPriority w:val="34"/>
    <w:qFormat/>
    <w:rsid w:val="006C7B08"/>
    <w:pPr>
      <w:ind w:left="720"/>
      <w:contextualSpacing/>
    </w:pPr>
  </w:style>
  <w:style w:type="paragraph" w:styleId="Balonteksts">
    <w:name w:val="Balloon Text"/>
    <w:basedOn w:val="Parasts"/>
    <w:link w:val="BalontekstsRakstz"/>
    <w:uiPriority w:val="99"/>
    <w:semiHidden/>
    <w:unhideWhenUsed/>
    <w:rsid w:val="00520AA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0AA1"/>
    <w:rPr>
      <w:rFonts w:ascii="Segoe UI" w:eastAsia="Times New Roman" w:hAnsi="Segoe UI" w:cs="Segoe UI"/>
      <w:sz w:val="18"/>
      <w:szCs w:val="18"/>
      <w:lang w:eastAsia="lv-LV"/>
    </w:rPr>
  </w:style>
  <w:style w:type="character" w:customStyle="1" w:styleId="cspklasifikatorscodename">
    <w:name w:val="csp_klasifikators_code_name"/>
    <w:basedOn w:val="Noklusjumarindkopasfonts"/>
    <w:rsid w:val="0007120A"/>
  </w:style>
  <w:style w:type="character" w:styleId="Izteiksmgs">
    <w:name w:val="Strong"/>
    <w:basedOn w:val="Noklusjumarindkopasfonts"/>
    <w:uiPriority w:val="22"/>
    <w:qFormat/>
    <w:rsid w:val="00310D0D"/>
    <w:rPr>
      <w:b/>
      <w:bCs/>
    </w:rPr>
  </w:style>
  <w:style w:type="character" w:styleId="Neatrisintapieminana">
    <w:name w:val="Unresolved Mention"/>
    <w:basedOn w:val="Noklusjumarindkopasfonts"/>
    <w:uiPriority w:val="99"/>
    <w:semiHidden/>
    <w:unhideWhenUsed/>
    <w:rsid w:val="00F5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0881">
      <w:bodyDiv w:val="1"/>
      <w:marLeft w:val="0"/>
      <w:marRight w:val="0"/>
      <w:marTop w:val="0"/>
      <w:marBottom w:val="0"/>
      <w:divBdr>
        <w:top w:val="none" w:sz="0" w:space="0" w:color="auto"/>
        <w:left w:val="none" w:sz="0" w:space="0" w:color="auto"/>
        <w:bottom w:val="none" w:sz="0" w:space="0" w:color="auto"/>
        <w:right w:val="none" w:sz="0" w:space="0" w:color="auto"/>
      </w:divBdr>
    </w:div>
    <w:div w:id="613251510">
      <w:bodyDiv w:val="1"/>
      <w:marLeft w:val="0"/>
      <w:marRight w:val="0"/>
      <w:marTop w:val="0"/>
      <w:marBottom w:val="0"/>
      <w:divBdr>
        <w:top w:val="none" w:sz="0" w:space="0" w:color="auto"/>
        <w:left w:val="none" w:sz="0" w:space="0" w:color="auto"/>
        <w:bottom w:val="none" w:sz="0" w:space="0" w:color="auto"/>
        <w:right w:val="none" w:sz="0" w:space="0" w:color="auto"/>
      </w:divBdr>
    </w:div>
    <w:div w:id="740831063">
      <w:bodyDiv w:val="1"/>
      <w:marLeft w:val="0"/>
      <w:marRight w:val="0"/>
      <w:marTop w:val="0"/>
      <w:marBottom w:val="0"/>
      <w:divBdr>
        <w:top w:val="none" w:sz="0" w:space="0" w:color="auto"/>
        <w:left w:val="none" w:sz="0" w:space="0" w:color="auto"/>
        <w:bottom w:val="none" w:sz="0" w:space="0" w:color="auto"/>
        <w:right w:val="none" w:sz="0" w:space="0" w:color="auto"/>
      </w:divBdr>
    </w:div>
    <w:div w:id="11500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Matvejevs@ans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6496-6690-41FD-8EEF-315D04F7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4750</Words>
  <Characters>2709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Hewlett-Packard</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Šulce</dc:creator>
  <cp:lastModifiedBy>Dace Romberga</cp:lastModifiedBy>
  <cp:revision>45</cp:revision>
  <cp:lastPrinted>2017-09-29T06:50:00Z</cp:lastPrinted>
  <dcterms:created xsi:type="dcterms:W3CDTF">2019-10-17T06:43:00Z</dcterms:created>
  <dcterms:modified xsi:type="dcterms:W3CDTF">2019-11-05T08:34:00Z</dcterms:modified>
</cp:coreProperties>
</file>