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EA79" w14:textId="77777777" w:rsidR="006A6A1B" w:rsidRPr="002B3B4A" w:rsidRDefault="006A6A1B" w:rsidP="000F702F">
      <w:pPr>
        <w:pStyle w:val="Pamatteksts"/>
        <w:spacing w:line="360" w:lineRule="auto"/>
        <w:ind w:firstLine="567"/>
        <w:jc w:val="both"/>
      </w:pPr>
    </w:p>
    <w:p w14:paraId="19402C54" w14:textId="77777777" w:rsidR="006A6A1B" w:rsidRPr="002B3B4A" w:rsidRDefault="006A6A1B" w:rsidP="000F702F">
      <w:pPr>
        <w:pStyle w:val="Pamatteksts"/>
        <w:spacing w:line="360" w:lineRule="auto"/>
        <w:ind w:firstLine="567"/>
        <w:jc w:val="both"/>
      </w:pPr>
    </w:p>
    <w:p w14:paraId="4DF15C78" w14:textId="77777777" w:rsidR="00FC5152" w:rsidRPr="002B3B4A" w:rsidRDefault="00FC5152" w:rsidP="000F702F">
      <w:pPr>
        <w:spacing w:line="360" w:lineRule="auto"/>
        <w:ind w:firstLine="567"/>
        <w:jc w:val="right"/>
        <w:rPr>
          <w:sz w:val="24"/>
          <w:szCs w:val="24"/>
        </w:rPr>
      </w:pPr>
      <w:r w:rsidRPr="002B3B4A">
        <w:rPr>
          <w:b/>
          <w:sz w:val="24"/>
          <w:szCs w:val="24"/>
        </w:rPr>
        <w:t>APSTIPRINĀTS</w:t>
      </w:r>
      <w:r w:rsidRPr="002B3B4A">
        <w:rPr>
          <w:sz w:val="24"/>
          <w:szCs w:val="24"/>
        </w:rPr>
        <w:t xml:space="preserve"> </w:t>
      </w:r>
    </w:p>
    <w:p w14:paraId="18C93B68" w14:textId="77777777" w:rsidR="00D10702" w:rsidRDefault="00FC5152" w:rsidP="00D10702">
      <w:pPr>
        <w:ind w:firstLine="567"/>
        <w:jc w:val="right"/>
        <w:rPr>
          <w:sz w:val="24"/>
          <w:szCs w:val="24"/>
        </w:rPr>
      </w:pPr>
      <w:r w:rsidRPr="002B3B4A">
        <w:rPr>
          <w:b/>
          <w:sz w:val="24"/>
          <w:szCs w:val="24"/>
        </w:rPr>
        <w:t xml:space="preserve">ar Alojas novada domes </w:t>
      </w:r>
      <w:r w:rsidR="00D10702">
        <w:rPr>
          <w:b/>
          <w:sz w:val="24"/>
          <w:szCs w:val="24"/>
        </w:rPr>
        <w:t xml:space="preserve">28.11.2019. </w:t>
      </w:r>
      <w:r w:rsidRPr="002B3B4A">
        <w:rPr>
          <w:b/>
          <w:sz w:val="24"/>
          <w:szCs w:val="24"/>
        </w:rPr>
        <w:t>sēdes</w:t>
      </w:r>
      <w:r w:rsidRPr="002B3B4A">
        <w:rPr>
          <w:sz w:val="24"/>
          <w:szCs w:val="24"/>
        </w:rPr>
        <w:t xml:space="preserve"> </w:t>
      </w:r>
    </w:p>
    <w:p w14:paraId="505A0664" w14:textId="21211F3A" w:rsidR="00FC5152" w:rsidRPr="002B3B4A" w:rsidRDefault="00FC5152" w:rsidP="00D10702">
      <w:pPr>
        <w:ind w:firstLine="567"/>
        <w:jc w:val="right"/>
        <w:rPr>
          <w:sz w:val="24"/>
          <w:szCs w:val="24"/>
        </w:rPr>
      </w:pPr>
      <w:r w:rsidRPr="002B3B4A">
        <w:rPr>
          <w:b/>
          <w:sz w:val="24"/>
          <w:szCs w:val="24"/>
        </w:rPr>
        <w:t>lēmumu (protokols Nr.</w:t>
      </w:r>
      <w:r w:rsidR="00D10702">
        <w:rPr>
          <w:b/>
          <w:sz w:val="24"/>
          <w:szCs w:val="24"/>
        </w:rPr>
        <w:t>23 12#</w:t>
      </w:r>
      <w:bookmarkStart w:id="0" w:name="_GoBack"/>
      <w:bookmarkEnd w:id="0"/>
      <w:r w:rsidRPr="002B3B4A">
        <w:rPr>
          <w:b/>
          <w:sz w:val="24"/>
          <w:szCs w:val="24"/>
        </w:rPr>
        <w:t>)</w:t>
      </w:r>
      <w:r w:rsidRPr="002B3B4A">
        <w:rPr>
          <w:sz w:val="24"/>
          <w:szCs w:val="24"/>
        </w:rPr>
        <w:t xml:space="preserve"> </w:t>
      </w:r>
    </w:p>
    <w:p w14:paraId="28B407C4" w14:textId="77777777" w:rsidR="00FC5152" w:rsidRPr="002B3B4A" w:rsidRDefault="00FC5152" w:rsidP="00D10702">
      <w:pPr>
        <w:ind w:firstLine="567"/>
        <w:jc w:val="right"/>
        <w:rPr>
          <w:sz w:val="24"/>
          <w:szCs w:val="24"/>
        </w:rPr>
      </w:pPr>
      <w:r w:rsidRPr="002B3B4A">
        <w:rPr>
          <w:sz w:val="24"/>
          <w:szCs w:val="24"/>
        </w:rPr>
        <w:t xml:space="preserve"> </w:t>
      </w:r>
    </w:p>
    <w:p w14:paraId="1D9AB116" w14:textId="77777777" w:rsidR="006A6A1B" w:rsidRPr="002B3B4A" w:rsidRDefault="006A6A1B" w:rsidP="00D10702">
      <w:pPr>
        <w:pStyle w:val="Pamatteksts"/>
        <w:ind w:firstLine="567"/>
        <w:jc w:val="both"/>
      </w:pPr>
    </w:p>
    <w:p w14:paraId="52886C63" w14:textId="77777777" w:rsidR="006A6A1B" w:rsidRPr="002B3B4A" w:rsidRDefault="006A6A1B" w:rsidP="000F702F">
      <w:pPr>
        <w:pStyle w:val="Pamatteksts"/>
        <w:spacing w:line="360" w:lineRule="auto"/>
        <w:ind w:firstLine="567"/>
        <w:jc w:val="both"/>
      </w:pPr>
    </w:p>
    <w:p w14:paraId="56B2F22C" w14:textId="77777777" w:rsidR="006A6A1B" w:rsidRPr="002B3B4A" w:rsidRDefault="00FC5152" w:rsidP="000F702F">
      <w:pPr>
        <w:pStyle w:val="Pamatteksts"/>
        <w:spacing w:line="360" w:lineRule="auto"/>
        <w:ind w:firstLine="567"/>
        <w:jc w:val="both"/>
      </w:pPr>
      <w:r w:rsidRPr="002B3B4A">
        <w:rPr>
          <w:color w:val="000009"/>
        </w:rPr>
        <w:t>,</w:t>
      </w:r>
    </w:p>
    <w:p w14:paraId="2A016484" w14:textId="77777777" w:rsidR="006A6A1B" w:rsidRPr="002B3B4A" w:rsidRDefault="006A6A1B" w:rsidP="000F702F">
      <w:pPr>
        <w:pStyle w:val="Pamatteksts"/>
        <w:spacing w:line="360" w:lineRule="auto"/>
        <w:ind w:firstLine="567"/>
        <w:jc w:val="both"/>
      </w:pPr>
    </w:p>
    <w:p w14:paraId="1279F053" w14:textId="77777777" w:rsidR="006A6A1B" w:rsidRPr="002B3B4A" w:rsidRDefault="0074371C" w:rsidP="000F702F">
      <w:pPr>
        <w:pStyle w:val="Pamatteksts"/>
        <w:spacing w:line="360" w:lineRule="auto"/>
        <w:ind w:firstLine="567"/>
        <w:jc w:val="center"/>
      </w:pPr>
      <w:r w:rsidRPr="002B3B4A">
        <w:rPr>
          <w:noProof/>
          <w:lang w:val="lv-LV" w:eastAsia="lv-LV"/>
        </w:rPr>
        <w:drawing>
          <wp:inline distT="0" distB="0" distL="0" distR="0" wp14:anchorId="0A8AC473" wp14:editId="089F38D6">
            <wp:extent cx="1914525" cy="2257425"/>
            <wp:effectExtent l="0" t="0" r="9525" b="9525"/>
            <wp:docPr id="14" name="Attēls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2257425"/>
                    </a:xfrm>
                    <a:prstGeom prst="rect">
                      <a:avLst/>
                    </a:prstGeom>
                    <a:noFill/>
                    <a:ln>
                      <a:noFill/>
                    </a:ln>
                  </pic:spPr>
                </pic:pic>
              </a:graphicData>
            </a:graphic>
          </wp:inline>
        </w:drawing>
      </w:r>
    </w:p>
    <w:p w14:paraId="6B0567DB" w14:textId="77777777" w:rsidR="006A6A1B" w:rsidRPr="002B3B4A" w:rsidRDefault="006A6A1B" w:rsidP="000F702F">
      <w:pPr>
        <w:pStyle w:val="Pamatteksts"/>
        <w:spacing w:line="360" w:lineRule="auto"/>
        <w:ind w:firstLine="567"/>
        <w:jc w:val="center"/>
      </w:pPr>
    </w:p>
    <w:p w14:paraId="496E363E" w14:textId="77777777" w:rsidR="00840952" w:rsidRPr="002B3B4A" w:rsidRDefault="00840952" w:rsidP="000F702F">
      <w:pPr>
        <w:spacing w:line="360" w:lineRule="auto"/>
        <w:ind w:right="2" w:firstLine="567"/>
        <w:jc w:val="center"/>
        <w:rPr>
          <w:b/>
          <w:color w:val="000009"/>
          <w:sz w:val="24"/>
          <w:szCs w:val="24"/>
        </w:rPr>
      </w:pPr>
      <w:r w:rsidRPr="002B3B4A">
        <w:rPr>
          <w:b/>
          <w:color w:val="000009"/>
          <w:sz w:val="24"/>
          <w:szCs w:val="24"/>
        </w:rPr>
        <w:t>ALOJAS NOVADA JAUNATNES</w:t>
      </w:r>
    </w:p>
    <w:p w14:paraId="2423C1C4" w14:textId="77777777" w:rsidR="00840952" w:rsidRPr="002B3B4A" w:rsidRDefault="00FC5152" w:rsidP="000F702F">
      <w:pPr>
        <w:spacing w:line="360" w:lineRule="auto"/>
        <w:ind w:right="2" w:firstLine="567"/>
        <w:jc w:val="center"/>
        <w:rPr>
          <w:b/>
          <w:sz w:val="24"/>
          <w:szCs w:val="24"/>
        </w:rPr>
      </w:pPr>
      <w:r w:rsidRPr="002B3B4A">
        <w:rPr>
          <w:b/>
          <w:color w:val="000009"/>
          <w:sz w:val="24"/>
          <w:szCs w:val="24"/>
        </w:rPr>
        <w:t>POLITIKAS ATTĪSTĪBAS</w:t>
      </w:r>
    </w:p>
    <w:p w14:paraId="0ACD3C7F" w14:textId="77777777" w:rsidR="00840952" w:rsidRPr="002B3B4A" w:rsidRDefault="00FC5152" w:rsidP="000F702F">
      <w:pPr>
        <w:spacing w:line="360" w:lineRule="auto"/>
        <w:ind w:right="2" w:firstLine="567"/>
        <w:jc w:val="center"/>
        <w:rPr>
          <w:b/>
          <w:color w:val="000009"/>
          <w:sz w:val="24"/>
          <w:szCs w:val="24"/>
        </w:rPr>
      </w:pPr>
      <w:r w:rsidRPr="002B3B4A">
        <w:rPr>
          <w:b/>
          <w:color w:val="000009"/>
          <w:sz w:val="24"/>
          <w:szCs w:val="24"/>
        </w:rPr>
        <w:t>PLĀ</w:t>
      </w:r>
      <w:r w:rsidR="00840952" w:rsidRPr="002B3B4A">
        <w:rPr>
          <w:b/>
          <w:color w:val="000009"/>
          <w:sz w:val="24"/>
          <w:szCs w:val="24"/>
        </w:rPr>
        <w:t>NOŠANAS DOKUMENTS 2019. - 202</w:t>
      </w:r>
      <w:r w:rsidR="00082D41">
        <w:rPr>
          <w:b/>
          <w:color w:val="000009"/>
          <w:sz w:val="24"/>
          <w:szCs w:val="24"/>
        </w:rPr>
        <w:t>1</w:t>
      </w:r>
      <w:r w:rsidR="00840952" w:rsidRPr="002B3B4A">
        <w:rPr>
          <w:b/>
          <w:color w:val="000009"/>
          <w:sz w:val="24"/>
          <w:szCs w:val="24"/>
        </w:rPr>
        <w:t>.</w:t>
      </w:r>
    </w:p>
    <w:p w14:paraId="7E9681C4" w14:textId="77777777" w:rsidR="006A6A1B" w:rsidRPr="002B3B4A" w:rsidRDefault="00FC5152" w:rsidP="000F702F">
      <w:pPr>
        <w:spacing w:line="360" w:lineRule="auto"/>
        <w:ind w:right="2" w:firstLine="567"/>
        <w:jc w:val="center"/>
        <w:rPr>
          <w:b/>
          <w:sz w:val="24"/>
          <w:szCs w:val="24"/>
        </w:rPr>
      </w:pPr>
      <w:r w:rsidRPr="002B3B4A">
        <w:rPr>
          <w:b/>
          <w:color w:val="000009"/>
          <w:sz w:val="24"/>
          <w:szCs w:val="24"/>
        </w:rPr>
        <w:t>GADAM</w:t>
      </w:r>
    </w:p>
    <w:p w14:paraId="6EFD2DCB" w14:textId="77777777" w:rsidR="006A6A1B" w:rsidRPr="002B3B4A" w:rsidRDefault="006A6A1B" w:rsidP="000F702F">
      <w:pPr>
        <w:pStyle w:val="Pamatteksts"/>
        <w:spacing w:line="360" w:lineRule="auto"/>
        <w:ind w:firstLine="567"/>
        <w:jc w:val="both"/>
        <w:rPr>
          <w:b/>
        </w:rPr>
      </w:pPr>
    </w:p>
    <w:p w14:paraId="01D2ACAD" w14:textId="77777777" w:rsidR="006A6A1B" w:rsidRPr="002B3B4A" w:rsidRDefault="006A6A1B" w:rsidP="000F702F">
      <w:pPr>
        <w:pStyle w:val="Pamatteksts"/>
        <w:spacing w:line="360" w:lineRule="auto"/>
        <w:ind w:firstLine="567"/>
        <w:jc w:val="both"/>
        <w:rPr>
          <w:b/>
        </w:rPr>
      </w:pPr>
    </w:p>
    <w:p w14:paraId="0A3719EE" w14:textId="77777777" w:rsidR="006A6A1B" w:rsidRPr="002B3B4A" w:rsidRDefault="006A6A1B" w:rsidP="000F702F">
      <w:pPr>
        <w:pStyle w:val="Pamatteksts"/>
        <w:spacing w:line="360" w:lineRule="auto"/>
        <w:ind w:firstLine="567"/>
        <w:jc w:val="both"/>
        <w:rPr>
          <w:b/>
        </w:rPr>
      </w:pPr>
    </w:p>
    <w:p w14:paraId="7EEA71F6" w14:textId="77777777" w:rsidR="006A6A1B" w:rsidRDefault="006A6A1B" w:rsidP="000F702F">
      <w:pPr>
        <w:pStyle w:val="Pamatteksts"/>
        <w:spacing w:line="360" w:lineRule="auto"/>
        <w:ind w:firstLine="567"/>
        <w:jc w:val="both"/>
        <w:rPr>
          <w:b/>
        </w:rPr>
      </w:pPr>
    </w:p>
    <w:p w14:paraId="0322EB8A" w14:textId="77777777" w:rsidR="00082D41" w:rsidRDefault="00082D41" w:rsidP="000F702F">
      <w:pPr>
        <w:pStyle w:val="Pamatteksts"/>
        <w:spacing w:line="360" w:lineRule="auto"/>
        <w:ind w:firstLine="567"/>
        <w:jc w:val="both"/>
        <w:rPr>
          <w:b/>
        </w:rPr>
      </w:pPr>
    </w:p>
    <w:p w14:paraId="6DB2B72A" w14:textId="77777777" w:rsidR="00082D41" w:rsidRDefault="00082D41" w:rsidP="000F702F">
      <w:pPr>
        <w:pStyle w:val="Pamatteksts"/>
        <w:spacing w:line="360" w:lineRule="auto"/>
        <w:ind w:firstLine="567"/>
        <w:jc w:val="both"/>
        <w:rPr>
          <w:b/>
        </w:rPr>
      </w:pPr>
    </w:p>
    <w:p w14:paraId="7C29C2A3" w14:textId="77777777" w:rsidR="00082D41" w:rsidRDefault="00082D41" w:rsidP="000F702F">
      <w:pPr>
        <w:pStyle w:val="Pamatteksts"/>
        <w:spacing w:line="360" w:lineRule="auto"/>
        <w:ind w:firstLine="567"/>
        <w:jc w:val="both"/>
        <w:rPr>
          <w:b/>
        </w:rPr>
      </w:pPr>
    </w:p>
    <w:p w14:paraId="691CEC36" w14:textId="77777777" w:rsidR="00082D41" w:rsidRDefault="00082D41" w:rsidP="000F702F">
      <w:pPr>
        <w:pStyle w:val="Pamatteksts"/>
        <w:spacing w:line="360" w:lineRule="auto"/>
        <w:ind w:firstLine="567"/>
        <w:jc w:val="both"/>
        <w:rPr>
          <w:b/>
        </w:rPr>
      </w:pPr>
    </w:p>
    <w:p w14:paraId="159EBD58" w14:textId="77777777" w:rsidR="00082D41" w:rsidRPr="002B3B4A" w:rsidRDefault="00082D41" w:rsidP="000F702F">
      <w:pPr>
        <w:pStyle w:val="Pamatteksts"/>
        <w:spacing w:line="360" w:lineRule="auto"/>
        <w:ind w:firstLine="567"/>
        <w:jc w:val="center"/>
        <w:rPr>
          <w:b/>
        </w:rPr>
      </w:pPr>
    </w:p>
    <w:p w14:paraId="05D297C3" w14:textId="77777777" w:rsidR="006A6A1B" w:rsidRPr="002B3B4A" w:rsidRDefault="00FC5152" w:rsidP="000F702F">
      <w:pPr>
        <w:pStyle w:val="Virsraksts4"/>
        <w:spacing w:before="0" w:line="360" w:lineRule="auto"/>
        <w:ind w:left="0" w:right="2" w:firstLine="567"/>
        <w:jc w:val="center"/>
      </w:pPr>
      <w:r w:rsidRPr="002B3B4A">
        <w:rPr>
          <w:color w:val="000009"/>
        </w:rPr>
        <w:t>Alojā, 2019. gadā</w:t>
      </w:r>
    </w:p>
    <w:p w14:paraId="7B14CF8E" w14:textId="77777777" w:rsidR="006A6A1B" w:rsidRPr="002B3B4A" w:rsidRDefault="006A6A1B" w:rsidP="000F702F">
      <w:pPr>
        <w:spacing w:line="360" w:lineRule="auto"/>
        <w:ind w:firstLine="567"/>
        <w:jc w:val="both"/>
        <w:rPr>
          <w:sz w:val="24"/>
          <w:szCs w:val="24"/>
        </w:rPr>
        <w:sectPr w:rsidR="006A6A1B" w:rsidRPr="002B3B4A" w:rsidSect="00082D41">
          <w:headerReference w:type="default" r:id="rId9"/>
          <w:footerReference w:type="default" r:id="rId10"/>
          <w:footnotePr>
            <w:numRestart w:val="eachPage"/>
          </w:footnotePr>
          <w:type w:val="continuous"/>
          <w:pgSz w:w="11910" w:h="16840"/>
          <w:pgMar w:top="1134" w:right="851" w:bottom="1134" w:left="1701" w:header="372" w:footer="792" w:gutter="0"/>
          <w:pgNumType w:start="1"/>
          <w:cols w:space="720"/>
          <w:titlePg/>
          <w:docGrid w:linePitch="299"/>
        </w:sectPr>
      </w:pPr>
    </w:p>
    <w:p w14:paraId="686B71DF" w14:textId="77777777" w:rsidR="006A6A1B" w:rsidRPr="002B3B4A" w:rsidRDefault="006A6A1B" w:rsidP="000F702F">
      <w:pPr>
        <w:pStyle w:val="Pamatteksts"/>
        <w:spacing w:line="360" w:lineRule="auto"/>
        <w:ind w:firstLine="567"/>
        <w:jc w:val="both"/>
        <w:rPr>
          <w:b/>
        </w:rPr>
      </w:pPr>
    </w:p>
    <w:p w14:paraId="7CFC5871" w14:textId="77777777" w:rsidR="006A6A1B" w:rsidRPr="00962CB5" w:rsidRDefault="00FC5152" w:rsidP="000F702F">
      <w:pPr>
        <w:spacing w:line="360" w:lineRule="auto"/>
        <w:ind w:right="267" w:firstLine="567"/>
        <w:jc w:val="both"/>
        <w:rPr>
          <w:b/>
          <w:sz w:val="28"/>
          <w:szCs w:val="28"/>
        </w:rPr>
      </w:pPr>
      <w:r w:rsidRPr="00962CB5">
        <w:rPr>
          <w:b/>
          <w:color w:val="000009"/>
          <w:sz w:val="28"/>
          <w:szCs w:val="28"/>
        </w:rPr>
        <w:t>SATURS</w:t>
      </w:r>
    </w:p>
    <w:sdt>
      <w:sdtPr>
        <w:rPr>
          <w:rFonts w:ascii="Times New Roman" w:eastAsia="Times New Roman" w:hAnsi="Times New Roman" w:cs="Times New Roman"/>
          <w:color w:val="auto"/>
          <w:sz w:val="24"/>
          <w:szCs w:val="24"/>
          <w:lang w:val="lv" w:eastAsia="lv"/>
        </w:rPr>
        <w:id w:val="1340658107"/>
        <w:docPartObj>
          <w:docPartGallery w:val="Table of Contents"/>
          <w:docPartUnique/>
        </w:docPartObj>
      </w:sdtPr>
      <w:sdtEndPr>
        <w:rPr>
          <w:b/>
          <w:bCs/>
        </w:rPr>
      </w:sdtEndPr>
      <w:sdtContent>
        <w:p w14:paraId="77D9DE7C" w14:textId="77777777" w:rsidR="00F53C4F" w:rsidRPr="002B3B4A" w:rsidRDefault="00F53C4F" w:rsidP="000F702F">
          <w:pPr>
            <w:pStyle w:val="Saturardtjavirsraksts"/>
            <w:ind w:firstLine="567"/>
            <w:rPr>
              <w:rFonts w:ascii="Times New Roman" w:hAnsi="Times New Roman" w:cs="Times New Roman"/>
              <w:sz w:val="24"/>
              <w:szCs w:val="24"/>
            </w:rPr>
          </w:pPr>
        </w:p>
        <w:p w14:paraId="7C392990" w14:textId="77777777" w:rsidR="00C06291" w:rsidRDefault="00F53C4F">
          <w:pPr>
            <w:pStyle w:val="Saturs1"/>
            <w:tabs>
              <w:tab w:val="right" w:leader="dot" w:pos="9348"/>
            </w:tabs>
            <w:rPr>
              <w:rFonts w:asciiTheme="minorHAnsi" w:eastAsiaTheme="minorEastAsia" w:hAnsiTheme="minorHAnsi" w:cstheme="minorBidi"/>
              <w:noProof/>
              <w:sz w:val="22"/>
              <w:szCs w:val="22"/>
              <w:lang w:val="lv-LV" w:eastAsia="lv-LV"/>
            </w:rPr>
          </w:pPr>
          <w:r w:rsidRPr="002B3B4A">
            <w:rPr>
              <w:b/>
              <w:bCs/>
            </w:rPr>
            <w:fldChar w:fldCharType="begin"/>
          </w:r>
          <w:r w:rsidRPr="002B3B4A">
            <w:rPr>
              <w:b/>
              <w:bCs/>
            </w:rPr>
            <w:instrText xml:space="preserve"> TOC \o "1-3" \h \z \u </w:instrText>
          </w:r>
          <w:r w:rsidRPr="002B3B4A">
            <w:rPr>
              <w:b/>
              <w:bCs/>
            </w:rPr>
            <w:fldChar w:fldCharType="separate"/>
          </w:r>
          <w:hyperlink w:anchor="_Toc15557942" w:history="1">
            <w:r w:rsidR="00C06291" w:rsidRPr="00270B96">
              <w:rPr>
                <w:rStyle w:val="Hipersaite"/>
                <w:noProof/>
              </w:rPr>
              <w:t>TERMINU UN SAĪSINĀJUMU SKAIDROJUMS</w:t>
            </w:r>
            <w:r w:rsidR="00C06291">
              <w:rPr>
                <w:noProof/>
                <w:webHidden/>
              </w:rPr>
              <w:tab/>
            </w:r>
            <w:r w:rsidR="00C06291">
              <w:rPr>
                <w:noProof/>
                <w:webHidden/>
              </w:rPr>
              <w:fldChar w:fldCharType="begin"/>
            </w:r>
            <w:r w:rsidR="00C06291">
              <w:rPr>
                <w:noProof/>
                <w:webHidden/>
              </w:rPr>
              <w:instrText xml:space="preserve"> PAGEREF _Toc15557942 \h </w:instrText>
            </w:r>
            <w:r w:rsidR="00C06291">
              <w:rPr>
                <w:noProof/>
                <w:webHidden/>
              </w:rPr>
            </w:r>
            <w:r w:rsidR="00C06291">
              <w:rPr>
                <w:noProof/>
                <w:webHidden/>
              </w:rPr>
              <w:fldChar w:fldCharType="separate"/>
            </w:r>
            <w:r w:rsidR="00C06291">
              <w:rPr>
                <w:noProof/>
                <w:webHidden/>
              </w:rPr>
              <w:t>3</w:t>
            </w:r>
            <w:r w:rsidR="00C06291">
              <w:rPr>
                <w:noProof/>
                <w:webHidden/>
              </w:rPr>
              <w:fldChar w:fldCharType="end"/>
            </w:r>
          </w:hyperlink>
        </w:p>
        <w:p w14:paraId="37FC7685" w14:textId="77777777" w:rsidR="00C06291" w:rsidRDefault="00D10702">
          <w:pPr>
            <w:pStyle w:val="Saturs1"/>
            <w:tabs>
              <w:tab w:val="right" w:leader="dot" w:pos="9348"/>
            </w:tabs>
            <w:rPr>
              <w:rFonts w:asciiTheme="minorHAnsi" w:eastAsiaTheme="minorEastAsia" w:hAnsiTheme="minorHAnsi" w:cstheme="minorBidi"/>
              <w:noProof/>
              <w:sz w:val="22"/>
              <w:szCs w:val="22"/>
              <w:lang w:val="lv-LV" w:eastAsia="lv-LV"/>
            </w:rPr>
          </w:pPr>
          <w:hyperlink w:anchor="_Toc15557943" w:history="1">
            <w:r w:rsidR="00C06291" w:rsidRPr="00270B96">
              <w:rPr>
                <w:rStyle w:val="Hipersaite"/>
                <w:noProof/>
              </w:rPr>
              <w:t>IEVADS</w:t>
            </w:r>
            <w:r w:rsidR="00C06291">
              <w:rPr>
                <w:noProof/>
                <w:webHidden/>
              </w:rPr>
              <w:tab/>
            </w:r>
            <w:r w:rsidR="00C06291">
              <w:rPr>
                <w:noProof/>
                <w:webHidden/>
              </w:rPr>
              <w:fldChar w:fldCharType="begin"/>
            </w:r>
            <w:r w:rsidR="00C06291">
              <w:rPr>
                <w:noProof/>
                <w:webHidden/>
              </w:rPr>
              <w:instrText xml:space="preserve"> PAGEREF _Toc15557943 \h </w:instrText>
            </w:r>
            <w:r w:rsidR="00C06291">
              <w:rPr>
                <w:noProof/>
                <w:webHidden/>
              </w:rPr>
            </w:r>
            <w:r w:rsidR="00C06291">
              <w:rPr>
                <w:noProof/>
                <w:webHidden/>
              </w:rPr>
              <w:fldChar w:fldCharType="separate"/>
            </w:r>
            <w:r w:rsidR="00C06291">
              <w:rPr>
                <w:noProof/>
                <w:webHidden/>
              </w:rPr>
              <w:t>5</w:t>
            </w:r>
            <w:r w:rsidR="00C06291">
              <w:rPr>
                <w:noProof/>
                <w:webHidden/>
              </w:rPr>
              <w:fldChar w:fldCharType="end"/>
            </w:r>
          </w:hyperlink>
        </w:p>
        <w:p w14:paraId="6B5B93DF" w14:textId="77777777" w:rsidR="00C06291" w:rsidRDefault="00D10702" w:rsidP="00C06291">
          <w:pPr>
            <w:pStyle w:val="Saturs2"/>
            <w:tabs>
              <w:tab w:val="right" w:leader="dot" w:pos="9348"/>
            </w:tabs>
            <w:ind w:left="142" w:firstLine="0"/>
            <w:rPr>
              <w:rFonts w:asciiTheme="minorHAnsi" w:eastAsiaTheme="minorEastAsia" w:hAnsiTheme="minorHAnsi" w:cstheme="minorBidi"/>
              <w:noProof/>
              <w:sz w:val="22"/>
              <w:szCs w:val="22"/>
              <w:lang w:val="lv-LV" w:eastAsia="lv-LV"/>
            </w:rPr>
          </w:pPr>
          <w:hyperlink w:anchor="_Toc15557944" w:history="1">
            <w:r w:rsidR="00C06291" w:rsidRPr="00270B96">
              <w:rPr>
                <w:rStyle w:val="Hipersaite"/>
                <w:noProof/>
              </w:rPr>
              <w:t>JAUNATNES POLITIKAS ATTĪSTĪBAS PLĀNOŠANAS DOKUMENTA NEPIECIEŠAMĪBAS PAMATOJUMS</w:t>
            </w:r>
            <w:r w:rsidR="00C06291">
              <w:rPr>
                <w:noProof/>
                <w:webHidden/>
              </w:rPr>
              <w:tab/>
            </w:r>
            <w:r w:rsidR="00C06291">
              <w:rPr>
                <w:noProof/>
                <w:webHidden/>
              </w:rPr>
              <w:fldChar w:fldCharType="begin"/>
            </w:r>
            <w:r w:rsidR="00C06291">
              <w:rPr>
                <w:noProof/>
                <w:webHidden/>
              </w:rPr>
              <w:instrText xml:space="preserve"> PAGEREF _Toc15557944 \h </w:instrText>
            </w:r>
            <w:r w:rsidR="00C06291">
              <w:rPr>
                <w:noProof/>
                <w:webHidden/>
              </w:rPr>
            </w:r>
            <w:r w:rsidR="00C06291">
              <w:rPr>
                <w:noProof/>
                <w:webHidden/>
              </w:rPr>
              <w:fldChar w:fldCharType="separate"/>
            </w:r>
            <w:r w:rsidR="00C06291">
              <w:rPr>
                <w:noProof/>
                <w:webHidden/>
              </w:rPr>
              <w:t>7</w:t>
            </w:r>
            <w:r w:rsidR="00C06291">
              <w:rPr>
                <w:noProof/>
                <w:webHidden/>
              </w:rPr>
              <w:fldChar w:fldCharType="end"/>
            </w:r>
          </w:hyperlink>
        </w:p>
        <w:p w14:paraId="3344BDC2" w14:textId="77777777" w:rsidR="00C06291" w:rsidRDefault="00D10702">
          <w:pPr>
            <w:pStyle w:val="Saturs1"/>
            <w:tabs>
              <w:tab w:val="right" w:leader="dot" w:pos="9348"/>
            </w:tabs>
            <w:rPr>
              <w:rFonts w:asciiTheme="minorHAnsi" w:eastAsiaTheme="minorEastAsia" w:hAnsiTheme="minorHAnsi" w:cstheme="minorBidi"/>
              <w:noProof/>
              <w:sz w:val="22"/>
              <w:szCs w:val="22"/>
              <w:lang w:val="lv-LV" w:eastAsia="lv-LV"/>
            </w:rPr>
          </w:pPr>
          <w:hyperlink w:anchor="_Toc15557945" w:history="1">
            <w:r w:rsidR="00C06291" w:rsidRPr="00270B96">
              <w:rPr>
                <w:rStyle w:val="Hipersaite"/>
                <w:noProof/>
              </w:rPr>
              <w:t>1.ESOŠĀS SITUĀCIJAS IZVĒRTĒJUMS UN</w:t>
            </w:r>
            <w:r w:rsidR="00C06291" w:rsidRPr="00270B96">
              <w:rPr>
                <w:rStyle w:val="Hipersaite"/>
                <w:noProof/>
                <w:spacing w:val="-30"/>
              </w:rPr>
              <w:t xml:space="preserve"> </w:t>
            </w:r>
            <w:r w:rsidR="00C06291" w:rsidRPr="00270B96">
              <w:rPr>
                <w:rStyle w:val="Hipersaite"/>
                <w:noProof/>
              </w:rPr>
              <w:t>ANALĪZE</w:t>
            </w:r>
            <w:r w:rsidR="00C06291">
              <w:rPr>
                <w:noProof/>
                <w:webHidden/>
              </w:rPr>
              <w:tab/>
            </w:r>
            <w:r w:rsidR="00C06291">
              <w:rPr>
                <w:noProof/>
                <w:webHidden/>
              </w:rPr>
              <w:fldChar w:fldCharType="begin"/>
            </w:r>
            <w:r w:rsidR="00C06291">
              <w:rPr>
                <w:noProof/>
                <w:webHidden/>
              </w:rPr>
              <w:instrText xml:space="preserve"> PAGEREF _Toc15557945 \h </w:instrText>
            </w:r>
            <w:r w:rsidR="00C06291">
              <w:rPr>
                <w:noProof/>
                <w:webHidden/>
              </w:rPr>
            </w:r>
            <w:r w:rsidR="00C06291">
              <w:rPr>
                <w:noProof/>
                <w:webHidden/>
              </w:rPr>
              <w:fldChar w:fldCharType="separate"/>
            </w:r>
            <w:r w:rsidR="00C06291">
              <w:rPr>
                <w:noProof/>
                <w:webHidden/>
              </w:rPr>
              <w:t>9</w:t>
            </w:r>
            <w:r w:rsidR="00C06291">
              <w:rPr>
                <w:noProof/>
                <w:webHidden/>
              </w:rPr>
              <w:fldChar w:fldCharType="end"/>
            </w:r>
          </w:hyperlink>
        </w:p>
        <w:p w14:paraId="6F309D1B"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6" w:history="1">
            <w:r w:rsidR="00C06291" w:rsidRPr="00270B96">
              <w:rPr>
                <w:rStyle w:val="Hipersaite"/>
                <w:noProof/>
                <w:lang w:bidi="lv"/>
              </w:rPr>
              <w:t>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Vispārējie</w:t>
            </w:r>
            <w:r w:rsidR="00C06291" w:rsidRPr="00270B96">
              <w:rPr>
                <w:rStyle w:val="Hipersaite"/>
                <w:noProof/>
                <w:spacing w:val="-1"/>
              </w:rPr>
              <w:t xml:space="preserve"> </w:t>
            </w:r>
            <w:r w:rsidR="00C06291" w:rsidRPr="00270B96">
              <w:rPr>
                <w:rStyle w:val="Hipersaite"/>
                <w:noProof/>
              </w:rPr>
              <w:t>rādītāji</w:t>
            </w:r>
            <w:r w:rsidR="00C06291">
              <w:rPr>
                <w:noProof/>
                <w:webHidden/>
              </w:rPr>
              <w:tab/>
            </w:r>
            <w:r w:rsidR="00C06291">
              <w:rPr>
                <w:noProof/>
                <w:webHidden/>
              </w:rPr>
              <w:fldChar w:fldCharType="begin"/>
            </w:r>
            <w:r w:rsidR="00C06291">
              <w:rPr>
                <w:noProof/>
                <w:webHidden/>
              </w:rPr>
              <w:instrText xml:space="preserve"> PAGEREF _Toc15557946 \h </w:instrText>
            </w:r>
            <w:r w:rsidR="00C06291">
              <w:rPr>
                <w:noProof/>
                <w:webHidden/>
              </w:rPr>
            </w:r>
            <w:r w:rsidR="00C06291">
              <w:rPr>
                <w:noProof/>
                <w:webHidden/>
              </w:rPr>
              <w:fldChar w:fldCharType="separate"/>
            </w:r>
            <w:r w:rsidR="00C06291">
              <w:rPr>
                <w:noProof/>
                <w:webHidden/>
              </w:rPr>
              <w:t>9</w:t>
            </w:r>
            <w:r w:rsidR="00C06291">
              <w:rPr>
                <w:noProof/>
                <w:webHidden/>
              </w:rPr>
              <w:fldChar w:fldCharType="end"/>
            </w:r>
          </w:hyperlink>
        </w:p>
        <w:p w14:paraId="370808A6"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7" w:history="1">
            <w:r w:rsidR="00C06291" w:rsidRPr="00270B96">
              <w:rPr>
                <w:rStyle w:val="Hipersaite"/>
                <w:noProof/>
                <w:spacing w:val="-3"/>
                <w:lang w:bidi="lv"/>
              </w:rPr>
              <w:t>1.1.1.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Izglītība</w:t>
            </w:r>
            <w:r w:rsidR="00C06291">
              <w:rPr>
                <w:noProof/>
                <w:webHidden/>
              </w:rPr>
              <w:tab/>
            </w:r>
            <w:r w:rsidR="00C06291">
              <w:rPr>
                <w:noProof/>
                <w:webHidden/>
              </w:rPr>
              <w:fldChar w:fldCharType="begin"/>
            </w:r>
            <w:r w:rsidR="00C06291">
              <w:rPr>
                <w:noProof/>
                <w:webHidden/>
              </w:rPr>
              <w:instrText xml:space="preserve"> PAGEREF _Toc15557947 \h </w:instrText>
            </w:r>
            <w:r w:rsidR="00C06291">
              <w:rPr>
                <w:noProof/>
                <w:webHidden/>
              </w:rPr>
            </w:r>
            <w:r w:rsidR="00C06291">
              <w:rPr>
                <w:noProof/>
                <w:webHidden/>
              </w:rPr>
              <w:fldChar w:fldCharType="separate"/>
            </w:r>
            <w:r w:rsidR="00C06291">
              <w:rPr>
                <w:noProof/>
                <w:webHidden/>
              </w:rPr>
              <w:t>12</w:t>
            </w:r>
            <w:r w:rsidR="00C06291">
              <w:rPr>
                <w:noProof/>
                <w:webHidden/>
              </w:rPr>
              <w:fldChar w:fldCharType="end"/>
            </w:r>
          </w:hyperlink>
        </w:p>
        <w:p w14:paraId="4A409B40"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8" w:history="1">
            <w:r w:rsidR="00C06291" w:rsidRPr="00270B96">
              <w:rPr>
                <w:rStyle w:val="Hipersaite"/>
                <w:noProof/>
                <w:spacing w:val="-3"/>
                <w:lang w:bidi="lv"/>
              </w:rPr>
              <w:t>1.1.2.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Nevalstiskās organizācijas</w:t>
            </w:r>
            <w:r w:rsidR="00C06291">
              <w:rPr>
                <w:noProof/>
                <w:webHidden/>
              </w:rPr>
              <w:tab/>
            </w:r>
            <w:r w:rsidR="00C06291">
              <w:rPr>
                <w:noProof/>
                <w:webHidden/>
              </w:rPr>
              <w:fldChar w:fldCharType="begin"/>
            </w:r>
            <w:r w:rsidR="00C06291">
              <w:rPr>
                <w:noProof/>
                <w:webHidden/>
              </w:rPr>
              <w:instrText xml:space="preserve"> PAGEREF _Toc15557948 \h </w:instrText>
            </w:r>
            <w:r w:rsidR="00C06291">
              <w:rPr>
                <w:noProof/>
                <w:webHidden/>
              </w:rPr>
            </w:r>
            <w:r w:rsidR="00C06291">
              <w:rPr>
                <w:noProof/>
                <w:webHidden/>
              </w:rPr>
              <w:fldChar w:fldCharType="separate"/>
            </w:r>
            <w:r w:rsidR="00C06291">
              <w:rPr>
                <w:noProof/>
                <w:webHidden/>
              </w:rPr>
              <w:t>13</w:t>
            </w:r>
            <w:r w:rsidR="00C06291">
              <w:rPr>
                <w:noProof/>
                <w:webHidden/>
              </w:rPr>
              <w:fldChar w:fldCharType="end"/>
            </w:r>
          </w:hyperlink>
        </w:p>
        <w:p w14:paraId="2B90C303"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9" w:history="1">
            <w:r w:rsidR="00C06291" w:rsidRPr="00270B96">
              <w:rPr>
                <w:rStyle w:val="Hipersaite"/>
                <w:noProof/>
                <w:spacing w:val="-3"/>
                <w:lang w:bidi="lv"/>
              </w:rPr>
              <w:t>1.1.3.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Darbs ar</w:t>
            </w:r>
            <w:r w:rsidR="00C06291" w:rsidRPr="00270B96">
              <w:rPr>
                <w:rStyle w:val="Hipersaite"/>
                <w:noProof/>
                <w:spacing w:val="-5"/>
              </w:rPr>
              <w:t xml:space="preserve"> </w:t>
            </w:r>
            <w:r w:rsidR="00C06291" w:rsidRPr="00270B96">
              <w:rPr>
                <w:rStyle w:val="Hipersaite"/>
                <w:noProof/>
              </w:rPr>
              <w:t>jaunatni</w:t>
            </w:r>
            <w:r w:rsidR="00C06291">
              <w:rPr>
                <w:noProof/>
                <w:webHidden/>
              </w:rPr>
              <w:tab/>
            </w:r>
            <w:r w:rsidR="00C06291">
              <w:rPr>
                <w:noProof/>
                <w:webHidden/>
              </w:rPr>
              <w:fldChar w:fldCharType="begin"/>
            </w:r>
            <w:r w:rsidR="00C06291">
              <w:rPr>
                <w:noProof/>
                <w:webHidden/>
              </w:rPr>
              <w:instrText xml:space="preserve"> PAGEREF _Toc15557949 \h </w:instrText>
            </w:r>
            <w:r w:rsidR="00C06291">
              <w:rPr>
                <w:noProof/>
                <w:webHidden/>
              </w:rPr>
            </w:r>
            <w:r w:rsidR="00C06291">
              <w:rPr>
                <w:noProof/>
                <w:webHidden/>
              </w:rPr>
              <w:fldChar w:fldCharType="separate"/>
            </w:r>
            <w:r w:rsidR="00C06291">
              <w:rPr>
                <w:noProof/>
                <w:webHidden/>
              </w:rPr>
              <w:t>14</w:t>
            </w:r>
            <w:r w:rsidR="00C06291">
              <w:rPr>
                <w:noProof/>
                <w:webHidden/>
              </w:rPr>
              <w:fldChar w:fldCharType="end"/>
            </w:r>
          </w:hyperlink>
        </w:p>
        <w:p w14:paraId="6B961EFB"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0" w:history="1">
            <w:r w:rsidR="00C06291" w:rsidRPr="00270B96">
              <w:rPr>
                <w:rStyle w:val="Hipersaite"/>
                <w:noProof/>
                <w:spacing w:val="-3"/>
                <w:lang w:bidi="lv"/>
              </w:rPr>
              <w:t>1.1.4.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w:t>
            </w:r>
            <w:r w:rsidR="00C06291" w:rsidRPr="00270B96">
              <w:rPr>
                <w:rStyle w:val="Hipersaite"/>
                <w:noProof/>
                <w:spacing w:val="-4"/>
              </w:rPr>
              <w:t xml:space="preserve"> </w:t>
            </w:r>
            <w:r w:rsidR="00C06291" w:rsidRPr="00270B96">
              <w:rPr>
                <w:rStyle w:val="Hipersaite"/>
                <w:noProof/>
              </w:rPr>
              <w:t>informētība</w:t>
            </w:r>
            <w:r w:rsidR="00C06291">
              <w:rPr>
                <w:noProof/>
                <w:webHidden/>
              </w:rPr>
              <w:tab/>
            </w:r>
            <w:r w:rsidR="00C06291">
              <w:rPr>
                <w:noProof/>
                <w:webHidden/>
              </w:rPr>
              <w:fldChar w:fldCharType="begin"/>
            </w:r>
            <w:r w:rsidR="00C06291">
              <w:rPr>
                <w:noProof/>
                <w:webHidden/>
              </w:rPr>
              <w:instrText xml:space="preserve"> PAGEREF _Toc15557950 \h </w:instrText>
            </w:r>
            <w:r w:rsidR="00C06291">
              <w:rPr>
                <w:noProof/>
                <w:webHidden/>
              </w:rPr>
            </w:r>
            <w:r w:rsidR="00C06291">
              <w:rPr>
                <w:noProof/>
                <w:webHidden/>
              </w:rPr>
              <w:fldChar w:fldCharType="separate"/>
            </w:r>
            <w:r w:rsidR="00C06291">
              <w:rPr>
                <w:noProof/>
                <w:webHidden/>
              </w:rPr>
              <w:t>15</w:t>
            </w:r>
            <w:r w:rsidR="00C06291">
              <w:rPr>
                <w:noProof/>
                <w:webHidden/>
              </w:rPr>
              <w:fldChar w:fldCharType="end"/>
            </w:r>
          </w:hyperlink>
        </w:p>
        <w:p w14:paraId="792F7BAA"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1" w:history="1">
            <w:r w:rsidR="00C06291" w:rsidRPr="00270B96">
              <w:rPr>
                <w:rStyle w:val="Hipersaite"/>
                <w:noProof/>
                <w:spacing w:val="-3"/>
                <w:lang w:bidi="lv"/>
              </w:rPr>
              <w:t>1.1.5.</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brīvais laiks</w:t>
            </w:r>
            <w:r w:rsidR="00C06291">
              <w:rPr>
                <w:noProof/>
                <w:webHidden/>
              </w:rPr>
              <w:tab/>
            </w:r>
            <w:r w:rsidR="00C06291">
              <w:rPr>
                <w:noProof/>
                <w:webHidden/>
              </w:rPr>
              <w:fldChar w:fldCharType="begin"/>
            </w:r>
            <w:r w:rsidR="00C06291">
              <w:rPr>
                <w:noProof/>
                <w:webHidden/>
              </w:rPr>
              <w:instrText xml:space="preserve"> PAGEREF _Toc15557951 \h </w:instrText>
            </w:r>
            <w:r w:rsidR="00C06291">
              <w:rPr>
                <w:noProof/>
                <w:webHidden/>
              </w:rPr>
            </w:r>
            <w:r w:rsidR="00C06291">
              <w:rPr>
                <w:noProof/>
                <w:webHidden/>
              </w:rPr>
              <w:fldChar w:fldCharType="separate"/>
            </w:r>
            <w:r w:rsidR="00C06291">
              <w:rPr>
                <w:noProof/>
                <w:webHidden/>
              </w:rPr>
              <w:t>16</w:t>
            </w:r>
            <w:r w:rsidR="00C06291">
              <w:rPr>
                <w:noProof/>
                <w:webHidden/>
              </w:rPr>
              <w:fldChar w:fldCharType="end"/>
            </w:r>
          </w:hyperlink>
        </w:p>
        <w:p w14:paraId="2DA82BF5"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2" w:history="1">
            <w:r w:rsidR="00C06291" w:rsidRPr="00270B96">
              <w:rPr>
                <w:rStyle w:val="Hipersaite"/>
                <w:noProof/>
                <w:spacing w:val="-3"/>
                <w:lang w:bidi="lv"/>
              </w:rPr>
              <w:t>1.1.6.</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sociālā</w:t>
            </w:r>
            <w:r w:rsidR="00C06291" w:rsidRPr="00270B96">
              <w:rPr>
                <w:rStyle w:val="Hipersaite"/>
                <w:noProof/>
                <w:spacing w:val="-7"/>
              </w:rPr>
              <w:t xml:space="preserve"> </w:t>
            </w:r>
            <w:r w:rsidR="00C06291" w:rsidRPr="00270B96">
              <w:rPr>
                <w:rStyle w:val="Hipersaite"/>
                <w:noProof/>
              </w:rPr>
              <w:t>aizsardzība</w:t>
            </w:r>
            <w:r w:rsidR="00C06291">
              <w:rPr>
                <w:noProof/>
                <w:webHidden/>
              </w:rPr>
              <w:tab/>
            </w:r>
            <w:r w:rsidR="00C06291">
              <w:rPr>
                <w:noProof/>
                <w:webHidden/>
              </w:rPr>
              <w:fldChar w:fldCharType="begin"/>
            </w:r>
            <w:r w:rsidR="00C06291">
              <w:rPr>
                <w:noProof/>
                <w:webHidden/>
              </w:rPr>
              <w:instrText xml:space="preserve"> PAGEREF _Toc15557952 \h </w:instrText>
            </w:r>
            <w:r w:rsidR="00C06291">
              <w:rPr>
                <w:noProof/>
                <w:webHidden/>
              </w:rPr>
            </w:r>
            <w:r w:rsidR="00C06291">
              <w:rPr>
                <w:noProof/>
                <w:webHidden/>
              </w:rPr>
              <w:fldChar w:fldCharType="separate"/>
            </w:r>
            <w:r w:rsidR="00C06291">
              <w:rPr>
                <w:noProof/>
                <w:webHidden/>
              </w:rPr>
              <w:t>18</w:t>
            </w:r>
            <w:r w:rsidR="00C06291">
              <w:rPr>
                <w:noProof/>
                <w:webHidden/>
              </w:rPr>
              <w:fldChar w:fldCharType="end"/>
            </w:r>
          </w:hyperlink>
        </w:p>
        <w:p w14:paraId="27AB31F1"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3" w:history="1">
            <w:r w:rsidR="00C06291" w:rsidRPr="00270B96">
              <w:rPr>
                <w:rStyle w:val="Hipersaite"/>
                <w:noProof/>
                <w:spacing w:val="-3"/>
                <w:lang w:bidi="lv"/>
              </w:rPr>
              <w:t>1.1.7.</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Sabiedriskā kārtība un</w:t>
            </w:r>
            <w:r w:rsidR="00C06291" w:rsidRPr="00270B96">
              <w:rPr>
                <w:rStyle w:val="Hipersaite"/>
                <w:noProof/>
                <w:spacing w:val="1"/>
              </w:rPr>
              <w:t xml:space="preserve"> </w:t>
            </w:r>
            <w:r w:rsidR="00C06291" w:rsidRPr="00270B96">
              <w:rPr>
                <w:rStyle w:val="Hipersaite"/>
                <w:noProof/>
                <w:spacing w:val="-3"/>
              </w:rPr>
              <w:t>drošība</w:t>
            </w:r>
            <w:r w:rsidR="00C06291">
              <w:rPr>
                <w:noProof/>
                <w:webHidden/>
              </w:rPr>
              <w:tab/>
            </w:r>
            <w:r w:rsidR="00C06291">
              <w:rPr>
                <w:noProof/>
                <w:webHidden/>
              </w:rPr>
              <w:fldChar w:fldCharType="begin"/>
            </w:r>
            <w:r w:rsidR="00C06291">
              <w:rPr>
                <w:noProof/>
                <w:webHidden/>
              </w:rPr>
              <w:instrText xml:space="preserve"> PAGEREF _Toc15557953 \h </w:instrText>
            </w:r>
            <w:r w:rsidR="00C06291">
              <w:rPr>
                <w:noProof/>
                <w:webHidden/>
              </w:rPr>
            </w:r>
            <w:r w:rsidR="00C06291">
              <w:rPr>
                <w:noProof/>
                <w:webHidden/>
              </w:rPr>
              <w:fldChar w:fldCharType="separate"/>
            </w:r>
            <w:r w:rsidR="00C06291">
              <w:rPr>
                <w:noProof/>
                <w:webHidden/>
              </w:rPr>
              <w:t>19</w:t>
            </w:r>
            <w:r w:rsidR="00C06291">
              <w:rPr>
                <w:noProof/>
                <w:webHidden/>
              </w:rPr>
              <w:fldChar w:fldCharType="end"/>
            </w:r>
          </w:hyperlink>
        </w:p>
        <w:p w14:paraId="6DA7BF84"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4" w:history="1">
            <w:r w:rsidR="00C06291" w:rsidRPr="00270B96">
              <w:rPr>
                <w:rStyle w:val="Hipersaite"/>
                <w:noProof/>
                <w:spacing w:val="-3"/>
                <w:lang w:bidi="lv"/>
              </w:rPr>
              <w:t>1.1.8.</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nodarbinātība un</w:t>
            </w:r>
            <w:r w:rsidR="00C06291" w:rsidRPr="00270B96">
              <w:rPr>
                <w:rStyle w:val="Hipersaite"/>
                <w:noProof/>
                <w:spacing w:val="-3"/>
              </w:rPr>
              <w:t xml:space="preserve"> </w:t>
            </w:r>
            <w:r w:rsidR="00C06291" w:rsidRPr="00270B96">
              <w:rPr>
                <w:rStyle w:val="Hipersaite"/>
                <w:noProof/>
              </w:rPr>
              <w:t>uzņēmējdarbība</w:t>
            </w:r>
            <w:r w:rsidR="00C06291">
              <w:rPr>
                <w:noProof/>
                <w:webHidden/>
              </w:rPr>
              <w:tab/>
            </w:r>
            <w:r w:rsidR="00C06291">
              <w:rPr>
                <w:noProof/>
                <w:webHidden/>
              </w:rPr>
              <w:fldChar w:fldCharType="begin"/>
            </w:r>
            <w:r w:rsidR="00C06291">
              <w:rPr>
                <w:noProof/>
                <w:webHidden/>
              </w:rPr>
              <w:instrText xml:space="preserve"> PAGEREF _Toc15557954 \h </w:instrText>
            </w:r>
            <w:r w:rsidR="00C06291">
              <w:rPr>
                <w:noProof/>
                <w:webHidden/>
              </w:rPr>
            </w:r>
            <w:r w:rsidR="00C06291">
              <w:rPr>
                <w:noProof/>
                <w:webHidden/>
              </w:rPr>
              <w:fldChar w:fldCharType="separate"/>
            </w:r>
            <w:r w:rsidR="00C06291">
              <w:rPr>
                <w:noProof/>
                <w:webHidden/>
              </w:rPr>
              <w:t>22</w:t>
            </w:r>
            <w:r w:rsidR="00C06291">
              <w:rPr>
                <w:noProof/>
                <w:webHidden/>
              </w:rPr>
              <w:fldChar w:fldCharType="end"/>
            </w:r>
          </w:hyperlink>
        </w:p>
        <w:p w14:paraId="576B2A68"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5" w:history="1">
            <w:r w:rsidR="00C06291" w:rsidRPr="00270B96">
              <w:rPr>
                <w:rStyle w:val="Hipersaite"/>
                <w:noProof/>
                <w:spacing w:val="-3"/>
                <w:lang w:bidi="lv"/>
              </w:rPr>
              <w:t>1.1.9.</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veselība un veselīgs</w:t>
            </w:r>
            <w:r w:rsidR="00C06291" w:rsidRPr="00270B96">
              <w:rPr>
                <w:rStyle w:val="Hipersaite"/>
                <w:noProof/>
                <w:spacing w:val="-8"/>
              </w:rPr>
              <w:t xml:space="preserve"> </w:t>
            </w:r>
            <w:r w:rsidR="00C06291" w:rsidRPr="00270B96">
              <w:rPr>
                <w:rStyle w:val="Hipersaite"/>
                <w:noProof/>
              </w:rPr>
              <w:t>dzīvesveids</w:t>
            </w:r>
            <w:r w:rsidR="00C06291">
              <w:rPr>
                <w:noProof/>
                <w:webHidden/>
              </w:rPr>
              <w:tab/>
            </w:r>
            <w:r w:rsidR="00C06291">
              <w:rPr>
                <w:noProof/>
                <w:webHidden/>
              </w:rPr>
              <w:fldChar w:fldCharType="begin"/>
            </w:r>
            <w:r w:rsidR="00C06291">
              <w:rPr>
                <w:noProof/>
                <w:webHidden/>
              </w:rPr>
              <w:instrText xml:space="preserve"> PAGEREF _Toc15557955 \h </w:instrText>
            </w:r>
            <w:r w:rsidR="00C06291">
              <w:rPr>
                <w:noProof/>
                <w:webHidden/>
              </w:rPr>
            </w:r>
            <w:r w:rsidR="00C06291">
              <w:rPr>
                <w:noProof/>
                <w:webHidden/>
              </w:rPr>
              <w:fldChar w:fldCharType="separate"/>
            </w:r>
            <w:r w:rsidR="00C06291">
              <w:rPr>
                <w:noProof/>
                <w:webHidden/>
              </w:rPr>
              <w:t>24</w:t>
            </w:r>
            <w:r w:rsidR="00C06291">
              <w:rPr>
                <w:noProof/>
                <w:webHidden/>
              </w:rPr>
              <w:fldChar w:fldCharType="end"/>
            </w:r>
          </w:hyperlink>
        </w:p>
        <w:p w14:paraId="4546B092"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6" w:history="1">
            <w:r w:rsidR="00C06291" w:rsidRPr="00270B96">
              <w:rPr>
                <w:rStyle w:val="Hipersaite"/>
                <w:noProof/>
                <w:spacing w:val="-3"/>
                <w:lang w:bidi="lv"/>
              </w:rPr>
              <w:t>1.1.10.</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Sporta</w:t>
            </w:r>
            <w:r w:rsidR="00C06291" w:rsidRPr="00270B96">
              <w:rPr>
                <w:rStyle w:val="Hipersaite"/>
                <w:noProof/>
                <w:spacing w:val="-3"/>
              </w:rPr>
              <w:t xml:space="preserve"> </w:t>
            </w:r>
            <w:r w:rsidR="00C06291" w:rsidRPr="00270B96">
              <w:rPr>
                <w:rStyle w:val="Hipersaite"/>
                <w:noProof/>
              </w:rPr>
              <w:t>infrastruktūra</w:t>
            </w:r>
            <w:r w:rsidR="00C06291">
              <w:rPr>
                <w:noProof/>
                <w:webHidden/>
              </w:rPr>
              <w:tab/>
            </w:r>
            <w:r w:rsidR="00C06291">
              <w:rPr>
                <w:noProof/>
                <w:webHidden/>
              </w:rPr>
              <w:fldChar w:fldCharType="begin"/>
            </w:r>
            <w:r w:rsidR="00C06291">
              <w:rPr>
                <w:noProof/>
                <w:webHidden/>
              </w:rPr>
              <w:instrText xml:space="preserve"> PAGEREF _Toc15557956 \h </w:instrText>
            </w:r>
            <w:r w:rsidR="00C06291">
              <w:rPr>
                <w:noProof/>
                <w:webHidden/>
              </w:rPr>
            </w:r>
            <w:r w:rsidR="00C06291">
              <w:rPr>
                <w:noProof/>
                <w:webHidden/>
              </w:rPr>
              <w:fldChar w:fldCharType="separate"/>
            </w:r>
            <w:r w:rsidR="00C06291">
              <w:rPr>
                <w:noProof/>
                <w:webHidden/>
              </w:rPr>
              <w:t>25</w:t>
            </w:r>
            <w:r w:rsidR="00C06291">
              <w:rPr>
                <w:noProof/>
                <w:webHidden/>
              </w:rPr>
              <w:fldChar w:fldCharType="end"/>
            </w:r>
          </w:hyperlink>
        </w:p>
        <w:p w14:paraId="43F0B43F"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7" w:history="1">
            <w:r w:rsidR="00C06291" w:rsidRPr="00270B96">
              <w:rPr>
                <w:rStyle w:val="Hipersaite"/>
                <w:noProof/>
                <w:spacing w:val="-3"/>
                <w:lang w:bidi="lv"/>
              </w:rPr>
              <w:t>1.1.11.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w:t>
            </w:r>
            <w:r w:rsidR="00C06291" w:rsidRPr="00270B96">
              <w:rPr>
                <w:rStyle w:val="Hipersaite"/>
                <w:noProof/>
                <w:spacing w:val="-4"/>
              </w:rPr>
              <w:t xml:space="preserve"> </w:t>
            </w:r>
            <w:r w:rsidR="00C06291" w:rsidRPr="00270B96">
              <w:rPr>
                <w:rStyle w:val="Hipersaite"/>
                <w:noProof/>
              </w:rPr>
              <w:t>līdzdalība</w:t>
            </w:r>
            <w:r w:rsidR="00C06291">
              <w:rPr>
                <w:noProof/>
                <w:webHidden/>
              </w:rPr>
              <w:tab/>
            </w:r>
            <w:r w:rsidR="00C06291">
              <w:rPr>
                <w:noProof/>
                <w:webHidden/>
              </w:rPr>
              <w:fldChar w:fldCharType="begin"/>
            </w:r>
            <w:r w:rsidR="00C06291">
              <w:rPr>
                <w:noProof/>
                <w:webHidden/>
              </w:rPr>
              <w:instrText xml:space="preserve"> PAGEREF _Toc15557957 \h </w:instrText>
            </w:r>
            <w:r w:rsidR="00C06291">
              <w:rPr>
                <w:noProof/>
                <w:webHidden/>
              </w:rPr>
            </w:r>
            <w:r w:rsidR="00C06291">
              <w:rPr>
                <w:noProof/>
                <w:webHidden/>
              </w:rPr>
              <w:fldChar w:fldCharType="separate"/>
            </w:r>
            <w:r w:rsidR="00C06291">
              <w:rPr>
                <w:noProof/>
                <w:webHidden/>
              </w:rPr>
              <w:t>27</w:t>
            </w:r>
            <w:r w:rsidR="00C06291">
              <w:rPr>
                <w:noProof/>
                <w:webHidden/>
              </w:rPr>
              <w:fldChar w:fldCharType="end"/>
            </w:r>
          </w:hyperlink>
        </w:p>
        <w:p w14:paraId="043F9B40"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8" w:history="1">
            <w:r w:rsidR="00C06291" w:rsidRPr="00270B96">
              <w:rPr>
                <w:rStyle w:val="Hipersaite"/>
                <w:noProof/>
                <w:lang w:bidi="lv"/>
              </w:rPr>
              <w:t>1.2.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Alojas novada jauniešu un lēmumu pieņēmēju foruma</w:t>
            </w:r>
            <w:r w:rsidR="00C06291" w:rsidRPr="00270B96">
              <w:rPr>
                <w:rStyle w:val="Hipersaite"/>
                <w:noProof/>
                <w:spacing w:val="-8"/>
              </w:rPr>
              <w:t xml:space="preserve"> </w:t>
            </w:r>
            <w:r w:rsidR="00C06291" w:rsidRPr="00270B96">
              <w:rPr>
                <w:rStyle w:val="Hipersaite"/>
                <w:noProof/>
              </w:rPr>
              <w:t>izvērtējums</w:t>
            </w:r>
            <w:r w:rsidR="00C06291">
              <w:rPr>
                <w:noProof/>
                <w:webHidden/>
              </w:rPr>
              <w:tab/>
            </w:r>
            <w:r w:rsidR="00C06291">
              <w:rPr>
                <w:noProof/>
                <w:webHidden/>
              </w:rPr>
              <w:fldChar w:fldCharType="begin"/>
            </w:r>
            <w:r w:rsidR="00C06291">
              <w:rPr>
                <w:noProof/>
                <w:webHidden/>
              </w:rPr>
              <w:instrText xml:space="preserve"> PAGEREF _Toc15557958 \h </w:instrText>
            </w:r>
            <w:r w:rsidR="00C06291">
              <w:rPr>
                <w:noProof/>
                <w:webHidden/>
              </w:rPr>
            </w:r>
            <w:r w:rsidR="00C06291">
              <w:rPr>
                <w:noProof/>
                <w:webHidden/>
              </w:rPr>
              <w:fldChar w:fldCharType="separate"/>
            </w:r>
            <w:r w:rsidR="00C06291">
              <w:rPr>
                <w:noProof/>
                <w:webHidden/>
              </w:rPr>
              <w:t>28</w:t>
            </w:r>
            <w:r w:rsidR="00C06291">
              <w:rPr>
                <w:noProof/>
                <w:webHidden/>
              </w:rPr>
              <w:fldChar w:fldCharType="end"/>
            </w:r>
          </w:hyperlink>
        </w:p>
        <w:p w14:paraId="173388DF"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9" w:history="1">
            <w:r w:rsidR="00C06291" w:rsidRPr="00270B96">
              <w:rPr>
                <w:rStyle w:val="Hipersaite"/>
                <w:noProof/>
                <w:lang w:bidi="lv"/>
              </w:rPr>
              <w:t>1.3.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Pieredzes apmaiņas brauciens un tā</w:t>
            </w:r>
            <w:r w:rsidR="00C06291" w:rsidRPr="00270B96">
              <w:rPr>
                <w:rStyle w:val="Hipersaite"/>
                <w:noProof/>
                <w:spacing w:val="-10"/>
              </w:rPr>
              <w:t xml:space="preserve"> </w:t>
            </w:r>
            <w:r w:rsidR="00C06291" w:rsidRPr="00270B96">
              <w:rPr>
                <w:rStyle w:val="Hipersaite"/>
                <w:noProof/>
              </w:rPr>
              <w:t>izvērtējums</w:t>
            </w:r>
            <w:r w:rsidR="00C06291">
              <w:rPr>
                <w:noProof/>
                <w:webHidden/>
              </w:rPr>
              <w:tab/>
            </w:r>
            <w:r w:rsidR="00C06291">
              <w:rPr>
                <w:noProof/>
                <w:webHidden/>
              </w:rPr>
              <w:fldChar w:fldCharType="begin"/>
            </w:r>
            <w:r w:rsidR="00C06291">
              <w:rPr>
                <w:noProof/>
                <w:webHidden/>
              </w:rPr>
              <w:instrText xml:space="preserve"> PAGEREF _Toc15557959 \h </w:instrText>
            </w:r>
            <w:r w:rsidR="00C06291">
              <w:rPr>
                <w:noProof/>
                <w:webHidden/>
              </w:rPr>
            </w:r>
            <w:r w:rsidR="00C06291">
              <w:rPr>
                <w:noProof/>
                <w:webHidden/>
              </w:rPr>
              <w:fldChar w:fldCharType="separate"/>
            </w:r>
            <w:r w:rsidR="00C06291">
              <w:rPr>
                <w:noProof/>
                <w:webHidden/>
              </w:rPr>
              <w:t>30</w:t>
            </w:r>
            <w:r w:rsidR="00C06291">
              <w:rPr>
                <w:noProof/>
                <w:webHidden/>
              </w:rPr>
              <w:fldChar w:fldCharType="end"/>
            </w:r>
          </w:hyperlink>
        </w:p>
        <w:p w14:paraId="2F168358"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0" w:history="1">
            <w:r w:rsidR="00C06291" w:rsidRPr="00270B96">
              <w:rPr>
                <w:rStyle w:val="Hipersaite"/>
                <w:noProof/>
                <w:lang w:bidi="lv"/>
              </w:rPr>
              <w:t>1.4.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anketēšana un datu</w:t>
            </w:r>
            <w:r w:rsidR="00C06291" w:rsidRPr="00270B96">
              <w:rPr>
                <w:rStyle w:val="Hipersaite"/>
                <w:noProof/>
                <w:spacing w:val="-3"/>
              </w:rPr>
              <w:t xml:space="preserve"> </w:t>
            </w:r>
            <w:r w:rsidR="00C06291" w:rsidRPr="00270B96">
              <w:rPr>
                <w:rStyle w:val="Hipersaite"/>
                <w:noProof/>
              </w:rPr>
              <w:t>apkopojums</w:t>
            </w:r>
            <w:r w:rsidR="00C06291">
              <w:rPr>
                <w:noProof/>
                <w:webHidden/>
              </w:rPr>
              <w:tab/>
            </w:r>
            <w:r w:rsidR="00C06291">
              <w:rPr>
                <w:noProof/>
                <w:webHidden/>
              </w:rPr>
              <w:fldChar w:fldCharType="begin"/>
            </w:r>
            <w:r w:rsidR="00C06291">
              <w:rPr>
                <w:noProof/>
                <w:webHidden/>
              </w:rPr>
              <w:instrText xml:space="preserve"> PAGEREF _Toc15557960 \h </w:instrText>
            </w:r>
            <w:r w:rsidR="00C06291">
              <w:rPr>
                <w:noProof/>
                <w:webHidden/>
              </w:rPr>
            </w:r>
            <w:r w:rsidR="00C06291">
              <w:rPr>
                <w:noProof/>
                <w:webHidden/>
              </w:rPr>
              <w:fldChar w:fldCharType="separate"/>
            </w:r>
            <w:r w:rsidR="00C06291">
              <w:rPr>
                <w:noProof/>
                <w:webHidden/>
              </w:rPr>
              <w:t>30</w:t>
            </w:r>
            <w:r w:rsidR="00C06291">
              <w:rPr>
                <w:noProof/>
                <w:webHidden/>
              </w:rPr>
              <w:fldChar w:fldCharType="end"/>
            </w:r>
          </w:hyperlink>
        </w:p>
        <w:p w14:paraId="0DB98084" w14:textId="77777777" w:rsidR="00C06291" w:rsidRDefault="00D10702">
          <w:pPr>
            <w:pStyle w:val="Saturs2"/>
            <w:tabs>
              <w:tab w:val="right" w:leader="dot" w:pos="9348"/>
            </w:tabs>
            <w:rPr>
              <w:rFonts w:asciiTheme="minorHAnsi" w:eastAsiaTheme="minorEastAsia" w:hAnsiTheme="minorHAnsi" w:cstheme="minorBidi"/>
              <w:noProof/>
              <w:sz w:val="22"/>
              <w:szCs w:val="22"/>
              <w:lang w:val="lv-LV" w:eastAsia="lv-LV"/>
            </w:rPr>
          </w:pPr>
          <w:hyperlink w:anchor="_Toc15557961" w:history="1">
            <w:r w:rsidR="00C06291" w:rsidRPr="00270B96">
              <w:rPr>
                <w:rStyle w:val="Hipersaite"/>
                <w:noProof/>
              </w:rPr>
              <w:t>1.5. SVID analīze</w:t>
            </w:r>
            <w:r w:rsidR="00C06291">
              <w:rPr>
                <w:noProof/>
                <w:webHidden/>
              </w:rPr>
              <w:tab/>
            </w:r>
            <w:r w:rsidR="00C06291">
              <w:rPr>
                <w:noProof/>
                <w:webHidden/>
              </w:rPr>
              <w:fldChar w:fldCharType="begin"/>
            </w:r>
            <w:r w:rsidR="00C06291">
              <w:rPr>
                <w:noProof/>
                <w:webHidden/>
              </w:rPr>
              <w:instrText xml:space="preserve"> PAGEREF _Toc15557961 \h </w:instrText>
            </w:r>
            <w:r w:rsidR="00C06291">
              <w:rPr>
                <w:noProof/>
                <w:webHidden/>
              </w:rPr>
            </w:r>
            <w:r w:rsidR="00C06291">
              <w:rPr>
                <w:noProof/>
                <w:webHidden/>
              </w:rPr>
              <w:fldChar w:fldCharType="separate"/>
            </w:r>
            <w:r w:rsidR="00C06291">
              <w:rPr>
                <w:noProof/>
                <w:webHidden/>
              </w:rPr>
              <w:t>52</w:t>
            </w:r>
            <w:r w:rsidR="00C06291">
              <w:rPr>
                <w:noProof/>
                <w:webHidden/>
              </w:rPr>
              <w:fldChar w:fldCharType="end"/>
            </w:r>
          </w:hyperlink>
        </w:p>
        <w:p w14:paraId="20840E9D" w14:textId="77777777" w:rsidR="00C06291" w:rsidRDefault="00D10702">
          <w:pPr>
            <w:pStyle w:val="Saturs1"/>
            <w:tabs>
              <w:tab w:val="right" w:leader="dot" w:pos="9348"/>
            </w:tabs>
            <w:rPr>
              <w:rFonts w:asciiTheme="minorHAnsi" w:eastAsiaTheme="minorEastAsia" w:hAnsiTheme="minorHAnsi" w:cstheme="minorBidi"/>
              <w:noProof/>
              <w:sz w:val="22"/>
              <w:szCs w:val="22"/>
              <w:lang w:val="lv-LV" w:eastAsia="lv-LV"/>
            </w:rPr>
          </w:pPr>
          <w:hyperlink w:anchor="_Toc15557962" w:history="1">
            <w:r w:rsidR="00C06291" w:rsidRPr="00270B96">
              <w:rPr>
                <w:rStyle w:val="Hipersaite"/>
                <w:noProof/>
              </w:rPr>
              <w:t>2. ALOJAS NOVADA JAUNATNES POLITIKAS ATTĪSTĪBAS PLĀNOŠANA</w:t>
            </w:r>
            <w:r w:rsidR="00C06291">
              <w:rPr>
                <w:noProof/>
                <w:webHidden/>
              </w:rPr>
              <w:tab/>
            </w:r>
            <w:r w:rsidR="00C06291">
              <w:rPr>
                <w:noProof/>
                <w:webHidden/>
              </w:rPr>
              <w:fldChar w:fldCharType="begin"/>
            </w:r>
            <w:r w:rsidR="00C06291">
              <w:rPr>
                <w:noProof/>
                <w:webHidden/>
              </w:rPr>
              <w:instrText xml:space="preserve"> PAGEREF _Toc15557962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14:paraId="05315B87"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3" w:history="1">
            <w:r w:rsidR="00C06291" w:rsidRPr="00270B96">
              <w:rPr>
                <w:rStyle w:val="Hipersaite"/>
                <w:noProof/>
              </w:rPr>
              <w:t>2.1.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vīzija</w:t>
            </w:r>
            <w:r w:rsidR="00C06291">
              <w:rPr>
                <w:noProof/>
                <w:webHidden/>
              </w:rPr>
              <w:tab/>
            </w:r>
            <w:r w:rsidR="00C06291">
              <w:rPr>
                <w:noProof/>
                <w:webHidden/>
              </w:rPr>
              <w:fldChar w:fldCharType="begin"/>
            </w:r>
            <w:r w:rsidR="00C06291">
              <w:rPr>
                <w:noProof/>
                <w:webHidden/>
              </w:rPr>
              <w:instrText xml:space="preserve"> PAGEREF _Toc15557963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14:paraId="51911040"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4" w:history="1">
            <w:r w:rsidR="00C06291" w:rsidRPr="00270B96">
              <w:rPr>
                <w:rStyle w:val="Hipersaite"/>
                <w:noProof/>
              </w:rPr>
              <w:t>2.2.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ilgtermiņa un īstermiņa mērķi</w:t>
            </w:r>
            <w:r w:rsidR="00C06291">
              <w:rPr>
                <w:noProof/>
                <w:webHidden/>
              </w:rPr>
              <w:tab/>
            </w:r>
            <w:r w:rsidR="00C06291">
              <w:rPr>
                <w:noProof/>
                <w:webHidden/>
              </w:rPr>
              <w:fldChar w:fldCharType="begin"/>
            </w:r>
            <w:r w:rsidR="00C06291">
              <w:rPr>
                <w:noProof/>
                <w:webHidden/>
              </w:rPr>
              <w:instrText xml:space="preserve"> PAGEREF _Toc15557964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14:paraId="452948A8"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5" w:history="1">
            <w:r w:rsidR="00C06291" w:rsidRPr="00270B96">
              <w:rPr>
                <w:rStyle w:val="Hipersaite"/>
                <w:noProof/>
              </w:rPr>
              <w:t>2.3.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prioritārās jomas</w:t>
            </w:r>
            <w:r w:rsidR="00C06291">
              <w:rPr>
                <w:noProof/>
                <w:webHidden/>
              </w:rPr>
              <w:tab/>
            </w:r>
            <w:r w:rsidR="00C06291">
              <w:rPr>
                <w:noProof/>
                <w:webHidden/>
              </w:rPr>
              <w:fldChar w:fldCharType="begin"/>
            </w:r>
            <w:r w:rsidR="00C06291">
              <w:rPr>
                <w:noProof/>
                <w:webHidden/>
              </w:rPr>
              <w:instrText xml:space="preserve"> PAGEREF _Toc15557965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14:paraId="5BD533F7"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6" w:history="1">
            <w:r w:rsidR="00C06291" w:rsidRPr="00270B96">
              <w:rPr>
                <w:rStyle w:val="Hipersaite"/>
                <w:noProof/>
              </w:rPr>
              <w:t>2.4.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Rīcības plāns un sagaidāmie rezultāti 2019. – 2021. gadam</w:t>
            </w:r>
            <w:r w:rsidR="00C06291">
              <w:rPr>
                <w:noProof/>
                <w:webHidden/>
              </w:rPr>
              <w:tab/>
            </w:r>
            <w:r w:rsidR="00C06291">
              <w:rPr>
                <w:noProof/>
                <w:webHidden/>
              </w:rPr>
              <w:fldChar w:fldCharType="begin"/>
            </w:r>
            <w:r w:rsidR="00C06291">
              <w:rPr>
                <w:noProof/>
                <w:webHidden/>
              </w:rPr>
              <w:instrText xml:space="preserve"> PAGEREF _Toc15557966 \h </w:instrText>
            </w:r>
            <w:r w:rsidR="00C06291">
              <w:rPr>
                <w:noProof/>
                <w:webHidden/>
              </w:rPr>
            </w:r>
            <w:r w:rsidR="00C06291">
              <w:rPr>
                <w:noProof/>
                <w:webHidden/>
              </w:rPr>
              <w:fldChar w:fldCharType="separate"/>
            </w:r>
            <w:r w:rsidR="00C06291">
              <w:rPr>
                <w:noProof/>
                <w:webHidden/>
              </w:rPr>
              <w:t>59</w:t>
            </w:r>
            <w:r w:rsidR="00C06291">
              <w:rPr>
                <w:noProof/>
                <w:webHidden/>
              </w:rPr>
              <w:fldChar w:fldCharType="end"/>
            </w:r>
          </w:hyperlink>
        </w:p>
        <w:p w14:paraId="1D3769E4"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7" w:history="1">
            <w:r w:rsidR="00C06291" w:rsidRPr="00270B96">
              <w:rPr>
                <w:rStyle w:val="Hipersaite"/>
                <w:noProof/>
              </w:rPr>
              <w:t>2.5.</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Secinājumi</w:t>
            </w:r>
            <w:r w:rsidR="00C06291">
              <w:rPr>
                <w:noProof/>
                <w:webHidden/>
              </w:rPr>
              <w:tab/>
            </w:r>
            <w:r w:rsidR="00C06291">
              <w:rPr>
                <w:noProof/>
                <w:webHidden/>
              </w:rPr>
              <w:fldChar w:fldCharType="begin"/>
            </w:r>
            <w:r w:rsidR="00C06291">
              <w:rPr>
                <w:noProof/>
                <w:webHidden/>
              </w:rPr>
              <w:instrText xml:space="preserve"> PAGEREF _Toc15557967 \h </w:instrText>
            </w:r>
            <w:r w:rsidR="00C06291">
              <w:rPr>
                <w:noProof/>
                <w:webHidden/>
              </w:rPr>
            </w:r>
            <w:r w:rsidR="00C06291">
              <w:rPr>
                <w:noProof/>
                <w:webHidden/>
              </w:rPr>
              <w:fldChar w:fldCharType="separate"/>
            </w:r>
            <w:r w:rsidR="00C06291">
              <w:rPr>
                <w:noProof/>
                <w:webHidden/>
              </w:rPr>
              <w:t>70</w:t>
            </w:r>
            <w:r w:rsidR="00C06291">
              <w:rPr>
                <w:noProof/>
                <w:webHidden/>
              </w:rPr>
              <w:fldChar w:fldCharType="end"/>
            </w:r>
          </w:hyperlink>
        </w:p>
        <w:p w14:paraId="71E61D87" w14:textId="77777777" w:rsidR="00C06291" w:rsidRDefault="00D10702">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8" w:history="1">
            <w:r w:rsidR="00C06291" w:rsidRPr="00270B96">
              <w:rPr>
                <w:rStyle w:val="Hipersaite"/>
                <w:noProof/>
              </w:rPr>
              <w:t>2.6.</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w:t>
            </w:r>
            <w:r w:rsidR="00C06291" w:rsidRPr="00270B96">
              <w:rPr>
                <w:rStyle w:val="Hipersaite"/>
                <w:noProof/>
                <w:spacing w:val="-33"/>
              </w:rPr>
              <w:t xml:space="preserve"> </w:t>
            </w:r>
            <w:r w:rsidR="00C06291" w:rsidRPr="00270B96">
              <w:rPr>
                <w:rStyle w:val="Hipersaite"/>
                <w:noProof/>
              </w:rPr>
              <w:t>dokumenta ilgtspēja un</w:t>
            </w:r>
            <w:r w:rsidR="00C06291" w:rsidRPr="00270B96">
              <w:rPr>
                <w:rStyle w:val="Hipersaite"/>
                <w:noProof/>
                <w:spacing w:val="-1"/>
              </w:rPr>
              <w:t xml:space="preserve"> </w:t>
            </w:r>
            <w:r w:rsidR="00C06291" w:rsidRPr="00270B96">
              <w:rPr>
                <w:rStyle w:val="Hipersaite"/>
                <w:noProof/>
              </w:rPr>
              <w:t>ieviešana</w:t>
            </w:r>
            <w:r w:rsidR="00C06291">
              <w:rPr>
                <w:noProof/>
                <w:webHidden/>
              </w:rPr>
              <w:tab/>
            </w:r>
            <w:r w:rsidR="00C06291">
              <w:rPr>
                <w:noProof/>
                <w:webHidden/>
              </w:rPr>
              <w:fldChar w:fldCharType="begin"/>
            </w:r>
            <w:r w:rsidR="00C06291">
              <w:rPr>
                <w:noProof/>
                <w:webHidden/>
              </w:rPr>
              <w:instrText xml:space="preserve"> PAGEREF _Toc15557968 \h </w:instrText>
            </w:r>
            <w:r w:rsidR="00C06291">
              <w:rPr>
                <w:noProof/>
                <w:webHidden/>
              </w:rPr>
            </w:r>
            <w:r w:rsidR="00C06291">
              <w:rPr>
                <w:noProof/>
                <w:webHidden/>
              </w:rPr>
              <w:fldChar w:fldCharType="separate"/>
            </w:r>
            <w:r w:rsidR="00C06291">
              <w:rPr>
                <w:noProof/>
                <w:webHidden/>
              </w:rPr>
              <w:t>70</w:t>
            </w:r>
            <w:r w:rsidR="00C06291">
              <w:rPr>
                <w:noProof/>
                <w:webHidden/>
              </w:rPr>
              <w:fldChar w:fldCharType="end"/>
            </w:r>
          </w:hyperlink>
        </w:p>
        <w:p w14:paraId="2407ABBF" w14:textId="77777777" w:rsidR="00C06291" w:rsidRDefault="00D10702">
          <w:pPr>
            <w:pStyle w:val="Saturs1"/>
            <w:tabs>
              <w:tab w:val="right" w:leader="dot" w:pos="9348"/>
            </w:tabs>
            <w:rPr>
              <w:rFonts w:asciiTheme="minorHAnsi" w:eastAsiaTheme="minorEastAsia" w:hAnsiTheme="minorHAnsi" w:cstheme="minorBidi"/>
              <w:noProof/>
              <w:sz w:val="22"/>
              <w:szCs w:val="22"/>
              <w:lang w:val="lv-LV" w:eastAsia="lv-LV"/>
            </w:rPr>
          </w:pPr>
          <w:hyperlink w:anchor="_Toc15557969" w:history="1">
            <w:r w:rsidR="00C06291" w:rsidRPr="00270B96">
              <w:rPr>
                <w:rStyle w:val="Hipersaite"/>
                <w:noProof/>
              </w:rPr>
              <w:t>PIELIKUMI</w:t>
            </w:r>
            <w:r w:rsidR="00C06291">
              <w:rPr>
                <w:noProof/>
                <w:webHidden/>
              </w:rPr>
              <w:tab/>
            </w:r>
            <w:r w:rsidR="00C06291">
              <w:rPr>
                <w:noProof/>
                <w:webHidden/>
              </w:rPr>
              <w:fldChar w:fldCharType="begin"/>
            </w:r>
            <w:r w:rsidR="00C06291">
              <w:rPr>
                <w:noProof/>
                <w:webHidden/>
              </w:rPr>
              <w:instrText xml:space="preserve"> PAGEREF _Toc15557969 \h </w:instrText>
            </w:r>
            <w:r w:rsidR="00C06291">
              <w:rPr>
                <w:noProof/>
                <w:webHidden/>
              </w:rPr>
            </w:r>
            <w:r w:rsidR="00C06291">
              <w:rPr>
                <w:noProof/>
                <w:webHidden/>
              </w:rPr>
              <w:fldChar w:fldCharType="separate"/>
            </w:r>
            <w:r w:rsidR="00C06291">
              <w:rPr>
                <w:noProof/>
                <w:webHidden/>
              </w:rPr>
              <w:t>71</w:t>
            </w:r>
            <w:r w:rsidR="00C06291">
              <w:rPr>
                <w:noProof/>
                <w:webHidden/>
              </w:rPr>
              <w:fldChar w:fldCharType="end"/>
            </w:r>
          </w:hyperlink>
        </w:p>
        <w:p w14:paraId="555480D9" w14:textId="77777777" w:rsidR="00F53C4F" w:rsidRPr="002B3B4A" w:rsidRDefault="00F53C4F" w:rsidP="000F702F">
          <w:pPr>
            <w:ind w:firstLine="567"/>
            <w:rPr>
              <w:sz w:val="24"/>
              <w:szCs w:val="24"/>
            </w:rPr>
          </w:pPr>
          <w:r w:rsidRPr="002B3B4A">
            <w:rPr>
              <w:b/>
              <w:bCs/>
              <w:sz w:val="24"/>
              <w:szCs w:val="24"/>
            </w:rPr>
            <w:fldChar w:fldCharType="end"/>
          </w:r>
        </w:p>
      </w:sdtContent>
    </w:sdt>
    <w:p w14:paraId="25DFE318" w14:textId="77777777" w:rsidR="006A6A1B" w:rsidRPr="002B3B4A" w:rsidRDefault="006A6A1B" w:rsidP="000F702F">
      <w:pPr>
        <w:spacing w:line="360" w:lineRule="auto"/>
        <w:ind w:firstLine="567"/>
        <w:jc w:val="both"/>
        <w:rPr>
          <w:sz w:val="24"/>
          <w:szCs w:val="24"/>
        </w:rPr>
        <w:sectPr w:rsidR="006A6A1B" w:rsidRPr="002B3B4A" w:rsidSect="00840952">
          <w:footnotePr>
            <w:numRestart w:val="eachPage"/>
          </w:footnotePr>
          <w:pgSz w:w="11910" w:h="16840"/>
          <w:pgMar w:top="1134" w:right="851" w:bottom="1134" w:left="1701" w:header="372" w:footer="792" w:gutter="0"/>
          <w:cols w:space="720"/>
          <w:docGrid w:linePitch="299"/>
        </w:sectPr>
      </w:pPr>
    </w:p>
    <w:p w14:paraId="1917D687" w14:textId="77777777" w:rsidR="006A6A1B" w:rsidRPr="002B3B4A" w:rsidRDefault="006A6A1B" w:rsidP="000F702F">
      <w:pPr>
        <w:pStyle w:val="Pamatteksts"/>
        <w:spacing w:line="360" w:lineRule="auto"/>
        <w:ind w:firstLine="567"/>
        <w:jc w:val="both"/>
      </w:pPr>
    </w:p>
    <w:p w14:paraId="428DC578" w14:textId="77777777" w:rsidR="006A6A1B" w:rsidRPr="002B3B4A" w:rsidRDefault="00FC5152" w:rsidP="00962CB5">
      <w:pPr>
        <w:pStyle w:val="Virsraksts1"/>
        <w:spacing w:before="0" w:line="360" w:lineRule="auto"/>
        <w:ind w:left="0" w:firstLine="567"/>
        <w:jc w:val="center"/>
        <w:rPr>
          <w:sz w:val="24"/>
          <w:szCs w:val="24"/>
        </w:rPr>
      </w:pPr>
      <w:bookmarkStart w:id="1" w:name="_Toc15557942"/>
      <w:r w:rsidRPr="002B3B4A">
        <w:rPr>
          <w:color w:val="000009"/>
          <w:sz w:val="24"/>
          <w:szCs w:val="24"/>
        </w:rPr>
        <w:t>TERMINU UN SAĪSINĀJUMU SKAIDROJUMS</w:t>
      </w:r>
      <w:bookmarkEnd w:id="1"/>
    </w:p>
    <w:p w14:paraId="53DD70EC" w14:textId="77777777" w:rsidR="006A6A1B" w:rsidRPr="002B3B4A" w:rsidRDefault="001073A3" w:rsidP="000F702F">
      <w:pPr>
        <w:spacing w:line="360" w:lineRule="auto"/>
        <w:ind w:firstLine="567"/>
        <w:jc w:val="both"/>
        <w:rPr>
          <w:sz w:val="24"/>
          <w:szCs w:val="24"/>
        </w:rPr>
      </w:pPr>
      <w:r w:rsidRPr="002B3B4A">
        <w:rPr>
          <w:b/>
          <w:color w:val="000009"/>
          <w:sz w:val="24"/>
          <w:szCs w:val="24"/>
        </w:rPr>
        <w:t>“</w:t>
      </w:r>
      <w:r w:rsidR="00FC5152" w:rsidRPr="002B3B4A">
        <w:rPr>
          <w:b/>
          <w:color w:val="000009"/>
          <w:sz w:val="24"/>
          <w:szCs w:val="24"/>
        </w:rPr>
        <w:t xml:space="preserve">Jaunietis – </w:t>
      </w:r>
      <w:r w:rsidR="00FC5152" w:rsidRPr="002B3B4A">
        <w:rPr>
          <w:color w:val="000009"/>
          <w:sz w:val="24"/>
          <w:szCs w:val="24"/>
        </w:rPr>
        <w:t>persona vecumā no 13 līdz 25 gadu vecumam.</w:t>
      </w:r>
    </w:p>
    <w:p w14:paraId="7141EFE3" w14:textId="77777777" w:rsidR="006A6A1B" w:rsidRPr="002B3B4A" w:rsidRDefault="00FC5152" w:rsidP="000F702F">
      <w:pPr>
        <w:pStyle w:val="Pamatteksts"/>
        <w:spacing w:line="360" w:lineRule="auto"/>
        <w:ind w:firstLine="567"/>
        <w:jc w:val="both"/>
      </w:pPr>
      <w:r w:rsidRPr="002B3B4A">
        <w:rPr>
          <w:b/>
          <w:color w:val="000009"/>
        </w:rPr>
        <w:t xml:space="preserve">Jaunatne – </w:t>
      </w:r>
      <w:r w:rsidRPr="002B3B4A">
        <w:rPr>
          <w:color w:val="000009"/>
        </w:rPr>
        <w:t>demogrāfiskā grupa vecumā no 13 līdz 25 gadiem.</w:t>
      </w:r>
    </w:p>
    <w:p w14:paraId="099CD5B9" w14:textId="77777777" w:rsidR="006A6A1B" w:rsidRPr="002B3B4A" w:rsidRDefault="00FC5152" w:rsidP="000F702F">
      <w:pPr>
        <w:pStyle w:val="Pamatteksts"/>
        <w:spacing w:line="360" w:lineRule="auto"/>
        <w:ind w:right="156" w:firstLine="567"/>
        <w:jc w:val="both"/>
      </w:pPr>
      <w:r w:rsidRPr="002B3B4A">
        <w:rPr>
          <w:b/>
          <w:color w:val="000009"/>
        </w:rPr>
        <w:t xml:space="preserve">Darbs ar jaunatni – </w:t>
      </w:r>
      <w:r w:rsidRPr="002B3B4A">
        <w:rPr>
          <w:color w:val="000009"/>
        </w:rPr>
        <w:t>uz jauniešiem vērsts plānotu, praktisku pasākumu kopums, kas nodrošina jauniešu dzīves kvalitātes uzlabošanos.</w:t>
      </w:r>
    </w:p>
    <w:p w14:paraId="60BFD03B" w14:textId="77777777" w:rsidR="006A6A1B" w:rsidRPr="002B3B4A" w:rsidRDefault="00FC5152" w:rsidP="000F702F">
      <w:pPr>
        <w:pStyle w:val="Pamatteksts"/>
        <w:spacing w:line="360" w:lineRule="auto"/>
        <w:ind w:right="152" w:firstLine="567"/>
        <w:jc w:val="both"/>
      </w:pPr>
      <w:r w:rsidRPr="002B3B4A">
        <w:rPr>
          <w:b/>
          <w:color w:val="000009"/>
        </w:rPr>
        <w:t xml:space="preserve">Jaunatnes politika – </w:t>
      </w:r>
      <w:r w:rsidRPr="002B3B4A">
        <w:rPr>
          <w:color w:val="000009"/>
        </w:rPr>
        <w:t xml:space="preserve">mērķtiecīgu darbību kopums visās valsts politikas jomās, kas veicina jauniešu pilnvērtīgu un vispusīgu attīstību, iekļaušanos sabiedrībā un dzīves kvalitātes uzlabošanos. Jaunatnes politika ir </w:t>
      </w:r>
      <w:r w:rsidRPr="002B3B4A">
        <w:t xml:space="preserve">pastāvīga </w:t>
      </w:r>
      <w:r w:rsidRPr="002B3B4A">
        <w:rPr>
          <w:color w:val="000009"/>
        </w:rPr>
        <w:t>valsts politikas joma, kas nosaka jaunatnes politikas īstenošanā iesaistītās personas, to kompetenci, sadarbību, kā arī mērķus un uzdevumus darbā ar jaunatni. Jaunatnes politika ir starpnozaru politika, ko īsteno dažādas valsts pārvaldes un pašvaldību institūcijas, jaunatnes organizācijas, biedrības un nodibinājumi, un tās izstrādē un īstenošanā līdzdarbojas paši jaunieši.</w:t>
      </w:r>
    </w:p>
    <w:p w14:paraId="39A43FDA" w14:textId="77777777" w:rsidR="00DD6A84" w:rsidRPr="002B3B4A" w:rsidRDefault="00DD6A84" w:rsidP="000F702F">
      <w:pPr>
        <w:pStyle w:val="Pamatteksts"/>
        <w:spacing w:line="360" w:lineRule="auto"/>
        <w:ind w:firstLine="567"/>
        <w:jc w:val="both"/>
      </w:pPr>
      <w:r w:rsidRPr="002B3B4A">
        <w:rPr>
          <w:b/>
        </w:rPr>
        <w:t>Jaunatnes lietu speciālists</w:t>
      </w:r>
      <w:r w:rsidRPr="002B3B4A">
        <w:t xml:space="preserve"> - persona, kas plāno, veic un koordinē darbu ar jaunatni. Jaunatnes lietu speciālists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 Jaunatnes lietu speciālista profesijas standarts.</w:t>
      </w:r>
    </w:p>
    <w:p w14:paraId="6D324E8E" w14:textId="77777777" w:rsidR="00DD6A84" w:rsidRPr="002B3B4A" w:rsidRDefault="00DD6A84" w:rsidP="000F702F">
      <w:pPr>
        <w:pStyle w:val="Pamatteksts"/>
        <w:spacing w:line="360" w:lineRule="auto"/>
        <w:ind w:firstLine="567"/>
        <w:jc w:val="both"/>
      </w:pPr>
      <w:r w:rsidRPr="002B3B4A">
        <w:rPr>
          <w:b/>
        </w:rPr>
        <w:t>Jaunatnes darbinieks</w:t>
      </w:r>
      <w:r w:rsidRPr="002B3B4A">
        <w:t xml:space="preserve"> - Persona, kas veic darbu ar jaunatni, 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 Jaunatnes darbinieka profesijas standarts.</w:t>
      </w:r>
    </w:p>
    <w:p w14:paraId="3DFC9EEA" w14:textId="77777777" w:rsidR="006A6A1B" w:rsidRPr="002B3B4A" w:rsidRDefault="00FC5152" w:rsidP="000F702F">
      <w:pPr>
        <w:pStyle w:val="Pamatteksts"/>
        <w:spacing w:line="360" w:lineRule="auto"/>
        <w:ind w:right="153" w:firstLine="567"/>
        <w:jc w:val="both"/>
      </w:pPr>
      <w:r w:rsidRPr="002B3B4A">
        <w:rPr>
          <w:b/>
          <w:color w:val="000009"/>
        </w:rPr>
        <w:t xml:space="preserve">Jaunatnes organizācija – </w:t>
      </w:r>
      <w:r w:rsidRPr="002B3B4A">
        <w:rPr>
          <w:color w:val="000009"/>
        </w:rPr>
        <w:t>reģistrēta biedrība vai nodibinājums, kam statūtos viens no darbības mērķiem ir darbs ar jaunatni, jauniešu iniciatīvu un līdzdalības lēmumu pieņemšanā un sabiedriskajā dzīvē veicināšana, vismaz divas trešdaļas biedru ir bērni un jaunieši, pārvaldes institūcijās nodrošināta jauniešu</w:t>
      </w:r>
      <w:r w:rsidRPr="002B3B4A">
        <w:rPr>
          <w:color w:val="000009"/>
          <w:spacing w:val="-2"/>
        </w:rPr>
        <w:t xml:space="preserve"> </w:t>
      </w:r>
      <w:r w:rsidRPr="002B3B4A">
        <w:rPr>
          <w:color w:val="000009"/>
        </w:rPr>
        <w:t>līdzdalība.</w:t>
      </w:r>
    </w:p>
    <w:p w14:paraId="1F693E44" w14:textId="77777777" w:rsidR="00DD6A84" w:rsidRPr="002B3B4A" w:rsidRDefault="00FC5152" w:rsidP="000F702F">
      <w:pPr>
        <w:pStyle w:val="Pamatteksts"/>
        <w:spacing w:line="360" w:lineRule="auto"/>
        <w:ind w:right="152" w:firstLine="567"/>
        <w:jc w:val="both"/>
        <w:rPr>
          <w:color w:val="000009"/>
        </w:rPr>
      </w:pPr>
      <w:r w:rsidRPr="002B3B4A">
        <w:rPr>
          <w:b/>
          <w:color w:val="000009"/>
        </w:rPr>
        <w:t xml:space="preserve">Neformālā izglītība – </w:t>
      </w:r>
      <w:r w:rsidRPr="002B3B4A">
        <w:rPr>
          <w:color w:val="000009"/>
        </w:rPr>
        <w:t>papildina formālo izglītību, neformālās izglītības mērķis ir sniegt zināšanas, veidot prasmes, iemaņas un attieksmes, kā arī veicināt jauniešu vispusīgu attīstību un aktīvu līdzdalību lēmumu pieņemšanā un sabiedriskajā dzīvē.</w:t>
      </w:r>
    </w:p>
    <w:p w14:paraId="23868694" w14:textId="77777777" w:rsidR="00DD6A84" w:rsidRPr="002B3B4A" w:rsidRDefault="00DD6A84" w:rsidP="000F702F">
      <w:pPr>
        <w:pStyle w:val="Pamatteksts"/>
        <w:spacing w:line="360" w:lineRule="auto"/>
        <w:ind w:right="157" w:firstLine="567"/>
        <w:jc w:val="both"/>
      </w:pPr>
      <w:r w:rsidRPr="002B3B4A">
        <w:rPr>
          <w:b/>
        </w:rPr>
        <w:t>Interešu izglītība</w:t>
      </w:r>
      <w:r w:rsidRPr="002B3B4A">
        <w:t xml:space="preserve"> </w:t>
      </w:r>
      <w:r w:rsidRPr="002B3B4A">
        <w:rPr>
          <w:color w:val="000009"/>
        </w:rPr>
        <w:t xml:space="preserve">brīvprātīga personas individuālo izglītības vajadzību un vēlmju īstenošana neatkarīgi no vecuma un iepriekš iegūtās izglītības, kā arī saturīga brīvā laika ārpus </w:t>
      </w:r>
      <w:r w:rsidRPr="002B3B4A">
        <w:rPr>
          <w:color w:val="000009"/>
        </w:rPr>
        <w:lastRenderedPageBreak/>
        <w:t>formālās izglītības pavadīšanas iespēja.</w:t>
      </w:r>
    </w:p>
    <w:p w14:paraId="7AE5A75D" w14:textId="77777777" w:rsidR="00DD6A84" w:rsidRPr="002B3B4A" w:rsidRDefault="00DD6A84" w:rsidP="000F702F">
      <w:pPr>
        <w:spacing w:line="360" w:lineRule="auto"/>
        <w:ind w:firstLine="567"/>
        <w:jc w:val="both"/>
        <w:rPr>
          <w:sz w:val="24"/>
          <w:szCs w:val="24"/>
        </w:rPr>
      </w:pPr>
      <w:r w:rsidRPr="002B3B4A">
        <w:rPr>
          <w:b/>
          <w:sz w:val="24"/>
          <w:szCs w:val="24"/>
        </w:rPr>
        <w:t>Jauniešu centrs</w:t>
      </w:r>
      <w:r w:rsidRPr="002B3B4A">
        <w:rPr>
          <w:sz w:val="24"/>
          <w:szCs w:val="24"/>
        </w:rPr>
        <w:t xml:space="preserve"> – viens no pašvaldības darba ar jaunatni īstenošanas instrumentiem un institucionālās sistēmas darbam ar jaunatni sastāvdaļām. Centrs ir īpaši nozīmīgs posms starp „neaktīvo” un „aktīvo” jaunieti, tā ir vieta, kurā jauniešiem ar dažādām interesēm un dzīves pieredzi ir pieejama draudzīga, atvērta un atbalstoša vide. Centrs jaunatnes jomā sadarbojas ar jaunatnes politikas īstenošanā iesaistītajām personām (tajā skaitā dažādām pašvaldību institūcijām, jaunatnes organizācijām, kā arī valsts pārvaldes iestādēm).</w:t>
      </w:r>
    </w:p>
    <w:p w14:paraId="5752A58D" w14:textId="77777777" w:rsidR="00DD6A84" w:rsidRPr="002B3B4A" w:rsidRDefault="00DD6A84" w:rsidP="000F702F">
      <w:pPr>
        <w:spacing w:line="360" w:lineRule="auto"/>
        <w:ind w:firstLine="567"/>
        <w:jc w:val="both"/>
        <w:rPr>
          <w:sz w:val="24"/>
          <w:szCs w:val="24"/>
        </w:rPr>
      </w:pPr>
      <w:r w:rsidRPr="002B3B4A">
        <w:rPr>
          <w:b/>
          <w:sz w:val="24"/>
          <w:szCs w:val="24"/>
        </w:rPr>
        <w:t>Skolēnu pašpārvalde</w:t>
      </w:r>
      <w:r w:rsidRPr="002B3B4A">
        <w:rPr>
          <w:sz w:val="24"/>
          <w:szCs w:val="24"/>
        </w:rPr>
        <w:t xml:space="preserve"> – Izglītības iestādes izglītojamo pašpārvalde ir demokrātiska izglītojamo vēlēta institūcija, kas savā darbā ievēro Pašpārvaldes veidošanas un darbības kārtību, izglītības iestādes nolikumu vai satversmi un iekšējās kārtības noteikumus.</w:t>
      </w:r>
    </w:p>
    <w:p w14:paraId="18A5FB5A" w14:textId="77777777" w:rsidR="00DD6A84" w:rsidRPr="002B3B4A" w:rsidRDefault="00DD6A84" w:rsidP="000F702F">
      <w:pPr>
        <w:spacing w:line="360" w:lineRule="auto"/>
        <w:ind w:firstLine="567"/>
        <w:jc w:val="both"/>
        <w:rPr>
          <w:sz w:val="24"/>
          <w:szCs w:val="24"/>
        </w:rPr>
      </w:pPr>
      <w:r w:rsidRPr="002B3B4A">
        <w:rPr>
          <w:b/>
          <w:color w:val="000000" w:themeColor="text1"/>
          <w:sz w:val="24"/>
          <w:szCs w:val="24"/>
        </w:rPr>
        <w:t xml:space="preserve">Skolēnu vecāku padome – </w:t>
      </w:r>
      <w:r w:rsidRPr="002B3B4A">
        <w:rPr>
          <w:sz w:val="24"/>
          <w:szCs w:val="24"/>
        </w:rPr>
        <w:t>Izglītības iestādes izglītojamo pašpārvaldes institūcija, kas kalpo kā vidutājs starp skolas padomi, skolas vadību, pedagogu kolektīvu, skolas tehnisko personālu un ikvienu vecāku, lai sekmētu vecāku līdzdalību sadarbībā ar skolas vadību un veicinātu vecāku iesaistīšanos skolas darbības pilnveidošanā.</w:t>
      </w:r>
    </w:p>
    <w:p w14:paraId="32A8591A" w14:textId="77777777" w:rsidR="00DD6A84" w:rsidRPr="002B3B4A" w:rsidRDefault="00DD6A84" w:rsidP="000F702F">
      <w:pPr>
        <w:pStyle w:val="Pamatteksts"/>
        <w:spacing w:line="360" w:lineRule="auto"/>
        <w:ind w:right="152" w:firstLine="567"/>
        <w:jc w:val="both"/>
      </w:pPr>
      <w:r w:rsidRPr="002B3B4A">
        <w:rPr>
          <w:b/>
        </w:rPr>
        <w:t>Brīvprātīgais darbs</w:t>
      </w:r>
      <w:r w:rsidRPr="002B3B4A">
        <w:t xml:space="preserve"> - Organizēts un uz labas gribas pamata veikts fiziskās personas fizisks vai intelektuāls bezatlīdzības darbs sabiedrības lab</w:t>
      </w:r>
      <w:r w:rsidR="001073A3" w:rsidRPr="002B3B4A">
        <w:t>ā.”</w:t>
      </w:r>
      <w:r w:rsidR="001073A3" w:rsidRPr="002B3B4A">
        <w:rPr>
          <w:rStyle w:val="Vresatsauce"/>
        </w:rPr>
        <w:footnoteReference w:id="2"/>
      </w:r>
    </w:p>
    <w:p w14:paraId="7F6F1721" w14:textId="77777777" w:rsidR="006A6A1B" w:rsidRPr="002B3B4A" w:rsidRDefault="00FC5152" w:rsidP="000F702F">
      <w:pPr>
        <w:spacing w:line="360" w:lineRule="auto"/>
        <w:ind w:firstLine="567"/>
        <w:rPr>
          <w:b/>
          <w:bCs/>
          <w:sz w:val="24"/>
          <w:szCs w:val="24"/>
        </w:rPr>
      </w:pPr>
      <w:r w:rsidRPr="002B3B4A">
        <w:rPr>
          <w:b/>
          <w:bCs/>
          <w:sz w:val="24"/>
          <w:szCs w:val="24"/>
        </w:rPr>
        <w:t>Lietotie saīsinājumi:</w:t>
      </w:r>
    </w:p>
    <w:p w14:paraId="63D74146" w14:textId="77777777" w:rsidR="006A6A1B" w:rsidRPr="002B3B4A" w:rsidRDefault="00FC5152" w:rsidP="000F702F">
      <w:pPr>
        <w:spacing w:line="360" w:lineRule="auto"/>
        <w:ind w:firstLine="567"/>
        <w:rPr>
          <w:sz w:val="24"/>
          <w:szCs w:val="24"/>
        </w:rPr>
      </w:pPr>
      <w:r w:rsidRPr="002B3B4A">
        <w:rPr>
          <w:sz w:val="24"/>
          <w:szCs w:val="24"/>
        </w:rPr>
        <w:t>ES – Eiropas Savienība</w:t>
      </w:r>
    </w:p>
    <w:p w14:paraId="53F01709" w14:textId="77777777" w:rsidR="000F702F" w:rsidRDefault="00FC5152" w:rsidP="000F702F">
      <w:pPr>
        <w:spacing w:line="360" w:lineRule="auto"/>
        <w:ind w:firstLine="567"/>
        <w:rPr>
          <w:sz w:val="24"/>
          <w:szCs w:val="24"/>
        </w:rPr>
      </w:pPr>
      <w:r w:rsidRPr="002B3B4A">
        <w:rPr>
          <w:sz w:val="24"/>
          <w:szCs w:val="24"/>
        </w:rPr>
        <w:t xml:space="preserve">NVO – Nevalstiskā organizācija </w:t>
      </w:r>
    </w:p>
    <w:p w14:paraId="3CB090BB" w14:textId="77777777" w:rsidR="006A6A1B" w:rsidRPr="002B3B4A" w:rsidRDefault="00FC5152" w:rsidP="000F702F">
      <w:pPr>
        <w:spacing w:line="360" w:lineRule="auto"/>
        <w:ind w:firstLine="567"/>
        <w:rPr>
          <w:sz w:val="24"/>
          <w:szCs w:val="24"/>
        </w:rPr>
      </w:pPr>
      <w:r w:rsidRPr="002B3B4A">
        <w:rPr>
          <w:sz w:val="24"/>
          <w:szCs w:val="24"/>
        </w:rPr>
        <w:t>LR – Latvijas Republika</w:t>
      </w:r>
    </w:p>
    <w:p w14:paraId="5CAD3551" w14:textId="77777777" w:rsidR="001073A3" w:rsidRPr="002B3B4A" w:rsidRDefault="00FC5152" w:rsidP="000F702F">
      <w:pPr>
        <w:spacing w:line="360" w:lineRule="auto"/>
        <w:ind w:firstLine="567"/>
        <w:rPr>
          <w:sz w:val="24"/>
          <w:szCs w:val="24"/>
        </w:rPr>
      </w:pPr>
      <w:r w:rsidRPr="002B3B4A">
        <w:rPr>
          <w:sz w:val="24"/>
          <w:szCs w:val="24"/>
        </w:rPr>
        <w:t xml:space="preserve">PII – Pirmsskolas izglītības iestāde </w:t>
      </w:r>
    </w:p>
    <w:p w14:paraId="7BE34707" w14:textId="77777777" w:rsidR="000F702F" w:rsidRDefault="00FC5152" w:rsidP="000F702F">
      <w:pPr>
        <w:spacing w:line="360" w:lineRule="auto"/>
        <w:ind w:firstLine="567"/>
        <w:rPr>
          <w:sz w:val="24"/>
          <w:szCs w:val="24"/>
        </w:rPr>
      </w:pPr>
      <w:r w:rsidRPr="002B3B4A">
        <w:rPr>
          <w:sz w:val="24"/>
          <w:szCs w:val="24"/>
        </w:rPr>
        <w:t>IZM – Izglītības un zinātnes ministrija</w:t>
      </w:r>
    </w:p>
    <w:p w14:paraId="5928D93E" w14:textId="77777777" w:rsidR="001073A3" w:rsidRPr="002B3B4A" w:rsidRDefault="00FC5152" w:rsidP="000F702F">
      <w:pPr>
        <w:spacing w:line="360" w:lineRule="auto"/>
        <w:ind w:firstLine="567"/>
        <w:rPr>
          <w:sz w:val="24"/>
          <w:szCs w:val="24"/>
        </w:rPr>
      </w:pPr>
      <w:r w:rsidRPr="002B3B4A">
        <w:rPr>
          <w:sz w:val="24"/>
          <w:szCs w:val="24"/>
        </w:rPr>
        <w:t>BSA</w:t>
      </w:r>
      <w:r w:rsidR="001073A3" w:rsidRPr="002B3B4A">
        <w:rPr>
          <w:sz w:val="24"/>
          <w:szCs w:val="24"/>
        </w:rPr>
        <w:t>I</w:t>
      </w:r>
      <w:r w:rsidRPr="002B3B4A">
        <w:rPr>
          <w:sz w:val="24"/>
          <w:szCs w:val="24"/>
        </w:rPr>
        <w:t xml:space="preserve">C – Bērnu sociālās aprūpes centrs </w:t>
      </w:r>
    </w:p>
    <w:p w14:paraId="0F23098D" w14:textId="77777777" w:rsidR="001073A3" w:rsidRDefault="00FC5152" w:rsidP="000F702F">
      <w:pPr>
        <w:spacing w:line="360" w:lineRule="auto"/>
        <w:ind w:firstLine="567"/>
        <w:rPr>
          <w:sz w:val="24"/>
          <w:szCs w:val="24"/>
        </w:rPr>
      </w:pPr>
      <w:r w:rsidRPr="002B3B4A">
        <w:rPr>
          <w:sz w:val="24"/>
          <w:szCs w:val="24"/>
        </w:rPr>
        <w:t>NVA – Nodarbinātības valsts aģentūra</w:t>
      </w:r>
    </w:p>
    <w:p w14:paraId="4E321A86" w14:textId="77777777" w:rsidR="00082D41" w:rsidRDefault="00082D41" w:rsidP="000F702F">
      <w:pPr>
        <w:spacing w:line="360" w:lineRule="auto"/>
        <w:ind w:firstLine="567"/>
        <w:rPr>
          <w:sz w:val="24"/>
          <w:szCs w:val="24"/>
        </w:rPr>
      </w:pPr>
      <w:r>
        <w:rPr>
          <w:sz w:val="24"/>
          <w:szCs w:val="24"/>
        </w:rPr>
        <w:t>AND – Alojas novada dome</w:t>
      </w:r>
    </w:p>
    <w:p w14:paraId="73305846" w14:textId="77777777" w:rsidR="00082D41" w:rsidRPr="002B3B4A" w:rsidRDefault="00082D41" w:rsidP="000F702F">
      <w:pPr>
        <w:spacing w:line="360" w:lineRule="auto"/>
        <w:ind w:firstLine="567"/>
        <w:rPr>
          <w:sz w:val="24"/>
          <w:szCs w:val="24"/>
        </w:rPr>
      </w:pPr>
      <w:r>
        <w:rPr>
          <w:sz w:val="24"/>
          <w:szCs w:val="24"/>
        </w:rPr>
        <w:t>A</w:t>
      </w:r>
      <w:r w:rsidR="00736396">
        <w:rPr>
          <w:sz w:val="24"/>
          <w:szCs w:val="24"/>
        </w:rPr>
        <w:t>ND</w:t>
      </w:r>
      <w:r>
        <w:rPr>
          <w:sz w:val="24"/>
          <w:szCs w:val="24"/>
        </w:rPr>
        <w:t>DC – Alojas novada domes Dienas centrs</w:t>
      </w:r>
    </w:p>
    <w:p w14:paraId="20B76E37" w14:textId="77777777" w:rsidR="001073A3" w:rsidRDefault="00082D41" w:rsidP="000F702F">
      <w:pPr>
        <w:spacing w:line="360" w:lineRule="auto"/>
        <w:ind w:firstLine="567"/>
        <w:rPr>
          <w:sz w:val="24"/>
          <w:szCs w:val="24"/>
        </w:rPr>
      </w:pPr>
      <w:r>
        <w:rPr>
          <w:sz w:val="24"/>
          <w:szCs w:val="24"/>
        </w:rPr>
        <w:t>ANJD – Alojas novada Jauniešu dome</w:t>
      </w:r>
    </w:p>
    <w:p w14:paraId="380C0654" w14:textId="77777777" w:rsidR="000F702F" w:rsidRDefault="000F702F" w:rsidP="000F702F">
      <w:pPr>
        <w:spacing w:line="360" w:lineRule="auto"/>
        <w:ind w:firstLine="567"/>
        <w:rPr>
          <w:sz w:val="24"/>
          <w:szCs w:val="24"/>
        </w:rPr>
      </w:pPr>
      <w:r>
        <w:rPr>
          <w:sz w:val="24"/>
          <w:szCs w:val="24"/>
        </w:rPr>
        <w:t>JLS – Jaunatnes lietu speciālists</w:t>
      </w:r>
    </w:p>
    <w:p w14:paraId="405B8FE5" w14:textId="77777777" w:rsidR="00C06291" w:rsidRPr="002B3B4A" w:rsidRDefault="00C06291" w:rsidP="000F702F">
      <w:pPr>
        <w:spacing w:line="360" w:lineRule="auto"/>
        <w:ind w:firstLine="567"/>
        <w:rPr>
          <w:sz w:val="24"/>
          <w:szCs w:val="24"/>
        </w:rPr>
      </w:pPr>
    </w:p>
    <w:p w14:paraId="13AC13B1" w14:textId="77777777" w:rsidR="001073A3" w:rsidRPr="002B3B4A" w:rsidRDefault="001073A3" w:rsidP="000F702F">
      <w:pPr>
        <w:spacing w:line="360" w:lineRule="auto"/>
        <w:ind w:firstLine="567"/>
        <w:rPr>
          <w:sz w:val="24"/>
          <w:szCs w:val="24"/>
        </w:rPr>
      </w:pPr>
    </w:p>
    <w:p w14:paraId="4B7C3C6D" w14:textId="77777777" w:rsidR="001073A3" w:rsidRPr="002B3B4A" w:rsidRDefault="001073A3" w:rsidP="000F702F">
      <w:pPr>
        <w:spacing w:line="360" w:lineRule="auto"/>
        <w:ind w:firstLine="567"/>
        <w:rPr>
          <w:sz w:val="24"/>
          <w:szCs w:val="24"/>
        </w:rPr>
      </w:pPr>
    </w:p>
    <w:p w14:paraId="7826F43E" w14:textId="77777777" w:rsidR="006A6A1B" w:rsidRDefault="006A6A1B" w:rsidP="000F702F">
      <w:pPr>
        <w:pStyle w:val="Pamatteksts"/>
        <w:spacing w:line="360" w:lineRule="auto"/>
        <w:ind w:firstLine="567"/>
        <w:jc w:val="both"/>
      </w:pPr>
    </w:p>
    <w:p w14:paraId="0974D5C7" w14:textId="77777777" w:rsidR="00C06291" w:rsidRDefault="00C06291" w:rsidP="000F702F">
      <w:pPr>
        <w:pStyle w:val="Pamatteksts"/>
        <w:spacing w:line="360" w:lineRule="auto"/>
        <w:ind w:firstLine="567"/>
        <w:jc w:val="both"/>
      </w:pPr>
    </w:p>
    <w:p w14:paraId="6239F275" w14:textId="77777777" w:rsidR="00C06291" w:rsidRPr="002B3B4A" w:rsidRDefault="00C06291" w:rsidP="000F702F">
      <w:pPr>
        <w:pStyle w:val="Pamatteksts"/>
        <w:spacing w:line="360" w:lineRule="auto"/>
        <w:ind w:firstLine="567"/>
        <w:jc w:val="both"/>
      </w:pPr>
    </w:p>
    <w:p w14:paraId="64175110" w14:textId="77777777" w:rsidR="006A6A1B" w:rsidRPr="00C06291" w:rsidRDefault="00FC5152" w:rsidP="00C06291">
      <w:pPr>
        <w:pStyle w:val="Virsraksts1"/>
        <w:spacing w:before="0" w:line="360" w:lineRule="auto"/>
        <w:ind w:left="0" w:firstLine="567"/>
        <w:jc w:val="center"/>
        <w:rPr>
          <w:sz w:val="28"/>
          <w:szCs w:val="28"/>
        </w:rPr>
      </w:pPr>
      <w:bookmarkStart w:id="2" w:name="_Toc15557943"/>
      <w:r w:rsidRPr="00C06291">
        <w:rPr>
          <w:color w:val="000009"/>
          <w:sz w:val="28"/>
          <w:szCs w:val="28"/>
        </w:rPr>
        <w:t>IEVADS</w:t>
      </w:r>
      <w:bookmarkEnd w:id="2"/>
    </w:p>
    <w:p w14:paraId="6D8DB57E" w14:textId="77777777" w:rsidR="00857FFA" w:rsidRPr="00C91324" w:rsidRDefault="00857FFA" w:rsidP="00857FFA">
      <w:pPr>
        <w:pStyle w:val="Pamatteksts"/>
        <w:spacing w:line="360" w:lineRule="auto"/>
        <w:ind w:right="154" w:firstLine="567"/>
        <w:jc w:val="both"/>
      </w:pPr>
      <w:r w:rsidRPr="00C91324">
        <w:t>Jaunieši - personas vecumā no 13 līdz 25 gadiem - ir mūsu tagadne labākai nākotnei. Lai arī viena sabiedrības daļa jauniešus uzskata par daudzšķautņainiem un neprognozējamiem sabiedrības locekļiem, tomēr, mūsu jaunieši ir pilnvērtīgs sabiedrības attīstības resurss, kuru vajag iesaistīt sabiedrībā notiekošajos procesos, jo jauniešiem ir visas iespējas veiksmīgi attīstīties. Mūsu tagadnes jaunieši ir sabiedrības nākotne un tas, kā notiks sabiedrības attīstība, ir atkarīgs tieši no tā, cik liels darbs tiks ieguldīts darbā ar jaunatni.</w:t>
      </w:r>
      <w:r w:rsidRPr="00C91324">
        <w:rPr>
          <w:rStyle w:val="Vresatsauce"/>
        </w:rPr>
        <w:footnoteReference w:id="3"/>
      </w:r>
    </w:p>
    <w:p w14:paraId="70788514" w14:textId="77777777" w:rsidR="005625C1" w:rsidRPr="00C91324" w:rsidRDefault="005625C1" w:rsidP="000F702F">
      <w:pPr>
        <w:pStyle w:val="Pamatteksts"/>
        <w:spacing w:line="360" w:lineRule="auto"/>
        <w:ind w:firstLine="567"/>
        <w:jc w:val="both"/>
      </w:pPr>
      <w:r w:rsidRPr="00C91324">
        <w:t>Jaunatnes darbs ir ārpusskolas izglītība, ko vada profesionāli vai brīvprātīgie jaunatnes darbinieki jaunatnes organizācijās, pašvaldībās, jaunatnes centros, baznīcās utt., kas sekmē jauniešu izaugsmi. Kopā ar ģimenēm un citiem profesionāļiem jauniešu darbs var palīdzēt novērst bezdarbu, nesekmību skolā un sociālo atstumtību, kā arī nodrošināt brīvo laiku. Tas var arī uzlabot prasmes un sekmēt pāreju uz pieaugušo dzīvi. Lai gan jauniešu darbs ir neformāls, tas jāpadara profesionālāks. Jauniešu darbs papildina visas darbības jomas un tajās noteiktos mērķus.</w:t>
      </w:r>
      <w:r w:rsidRPr="00C91324">
        <w:rPr>
          <w:rStyle w:val="Vresatsauce"/>
        </w:rPr>
        <w:footnoteReference w:id="4"/>
      </w:r>
    </w:p>
    <w:p w14:paraId="5A963618" w14:textId="77777777" w:rsidR="007941C1" w:rsidRPr="000F702F" w:rsidRDefault="007941C1" w:rsidP="000F702F">
      <w:pPr>
        <w:pStyle w:val="Pamatteksts"/>
        <w:spacing w:line="360" w:lineRule="auto"/>
        <w:ind w:right="151" w:firstLine="567"/>
        <w:jc w:val="both"/>
        <w:rPr>
          <w:color w:val="000000" w:themeColor="text1"/>
        </w:rPr>
      </w:pPr>
      <w:r w:rsidRPr="000F702F">
        <w:rPr>
          <w:color w:val="000000" w:themeColor="text1"/>
        </w:rPr>
        <w:t>Jaunieši ir neatņemama sabiedrības sastāvdaļa, kuru skaits diemžēl pēdējo 20 gadu laikā Latvijā ir s</w:t>
      </w:r>
      <w:r w:rsidR="00144C1E" w:rsidRPr="000F702F">
        <w:rPr>
          <w:color w:val="000000" w:themeColor="text1"/>
        </w:rPr>
        <w:t>amazinājies vairāk kā par 39%. Alojas</w:t>
      </w:r>
      <w:r w:rsidRPr="000F702F">
        <w:rPr>
          <w:color w:val="000000" w:themeColor="text1"/>
        </w:rPr>
        <w:t xml:space="preserve"> novadā jauniešu skaits vecumā no 13 – 25 gadi kop</w:t>
      </w:r>
      <w:r w:rsidR="00144C1E" w:rsidRPr="000F702F">
        <w:rPr>
          <w:color w:val="000000" w:themeColor="text1"/>
        </w:rPr>
        <w:t>š 2012. gada ir samazinājies 1,4 reizes jeb no 1014</w:t>
      </w:r>
      <w:r w:rsidRPr="000F702F">
        <w:rPr>
          <w:color w:val="000000" w:themeColor="text1"/>
        </w:rPr>
        <w:t xml:space="preserve"> jauniešiem</w:t>
      </w:r>
      <w:r w:rsidR="00144C1E" w:rsidRPr="000F702F">
        <w:rPr>
          <w:color w:val="000000" w:themeColor="text1"/>
        </w:rPr>
        <w:t xml:space="preserve"> skaits ir samazinājies līdz 690</w:t>
      </w:r>
      <w:r w:rsidRPr="000F702F">
        <w:rPr>
          <w:color w:val="000000" w:themeColor="text1"/>
        </w:rPr>
        <w:t xml:space="preserve"> jauniešiem 2018. gadā. Skaita izmaiņas no 2013. – 2017. gadam procentuāli </w:t>
      </w:r>
      <w:r w:rsidR="00144C1E" w:rsidRPr="000F702F">
        <w:rPr>
          <w:color w:val="000000" w:themeColor="text1"/>
        </w:rPr>
        <w:t>Alojas</w:t>
      </w:r>
      <w:r w:rsidRPr="000F702F">
        <w:rPr>
          <w:color w:val="000000" w:themeColor="text1"/>
        </w:rPr>
        <w:t xml:space="preserve"> novadā i</w:t>
      </w:r>
      <w:r w:rsidR="00144C1E" w:rsidRPr="000F702F">
        <w:rPr>
          <w:color w:val="000000" w:themeColor="text1"/>
        </w:rPr>
        <w:t>r zem Latvijas vidējā rādītāja.</w:t>
      </w:r>
      <w:r w:rsidR="00144C1E" w:rsidRPr="000F702F">
        <w:rPr>
          <w:rStyle w:val="Vresatsauce"/>
          <w:color w:val="000000" w:themeColor="text1"/>
        </w:rPr>
        <w:footnoteReference w:id="5"/>
      </w:r>
      <w:r w:rsidRPr="000F702F">
        <w:rPr>
          <w:color w:val="000000" w:themeColor="text1"/>
        </w:rPr>
        <w:t xml:space="preserve"> Šie dati būtiski ietekmē jaunatnes politikas plānošanu. Lai saprastu, kādā virzienā jaunatnes lietām būtu jāattīstās </w:t>
      </w:r>
      <w:r w:rsidR="00144C1E" w:rsidRPr="000F702F">
        <w:rPr>
          <w:color w:val="000000" w:themeColor="text1"/>
        </w:rPr>
        <w:t>Alojas</w:t>
      </w:r>
      <w:r w:rsidRPr="000F702F">
        <w:rPr>
          <w:color w:val="000000" w:themeColor="text1"/>
        </w:rPr>
        <w:t xml:space="preserve"> novadā, jauniešiem, lēmumu pieņēmējiem un pārējai sabiedrībai ir jādefinē jaunatnes politikas mērķus, uzdevumus un sagaidāmos rezultātus.</w:t>
      </w:r>
    </w:p>
    <w:p w14:paraId="4FA60ADD" w14:textId="77777777" w:rsidR="006A6A1B" w:rsidRPr="00C91324" w:rsidRDefault="00FC5152" w:rsidP="000F702F">
      <w:pPr>
        <w:pStyle w:val="Pamatteksts"/>
        <w:spacing w:line="360" w:lineRule="auto"/>
        <w:ind w:right="152" w:firstLine="567"/>
        <w:jc w:val="both"/>
      </w:pPr>
      <w:r w:rsidRPr="00C91324">
        <w:t>A</w:t>
      </w:r>
      <w:r w:rsidR="00103228" w:rsidRPr="00C91324">
        <w:t>loja</w:t>
      </w:r>
      <w:r w:rsidRPr="00C91324">
        <w:t>s novada Jaunatnes politikas attīstības p</w:t>
      </w:r>
      <w:r w:rsidR="00103228" w:rsidRPr="00C91324">
        <w:t>lānošanas dokuments 2019. - 202</w:t>
      </w:r>
      <w:r w:rsidR="00857FFA" w:rsidRPr="00C91324">
        <w:t>1</w:t>
      </w:r>
      <w:r w:rsidRPr="00C91324">
        <w:t xml:space="preserve">. gadam ir </w:t>
      </w:r>
      <w:r w:rsidR="00103228" w:rsidRPr="00C91324">
        <w:t>īstermiņa</w:t>
      </w:r>
      <w:r w:rsidRPr="00C91324">
        <w:t xml:space="preserve"> jaunatnes lietu plān</w:t>
      </w:r>
      <w:r w:rsidR="00103228" w:rsidRPr="00C91324">
        <w:t xml:space="preserve">ošanas dokuments, turpmākajiem </w:t>
      </w:r>
      <w:r w:rsidR="00857FFA" w:rsidRPr="00C91324">
        <w:t>3</w:t>
      </w:r>
      <w:r w:rsidRPr="00C91324">
        <w:t xml:space="preserve"> gadiem, kura mērķis ir nodrošināt mērķtiecīgu, ilgtspējīgu un mūsdienu izaicinājumiem </w:t>
      </w:r>
      <w:r w:rsidR="00103228" w:rsidRPr="00C91324">
        <w:t>atbilstošu darbu ar jaunatni Aloja</w:t>
      </w:r>
      <w:r w:rsidRPr="00C91324">
        <w:t>s novadā, kā arī veidotu sabiedrības izpratni par jaunatnes politiku. Tā īstenošanā un pilnvērtīgā tā realizēšanā ir iesaistītas pašvaldības iestādes un speciālisti, kas koordinē un veic darbu ar jaunatni, kā arī, līdzdarbojas vietējie jaunieši un iedzī</w:t>
      </w:r>
      <w:r w:rsidR="00103228" w:rsidRPr="00C91324">
        <w:t>votāji, izsakot savas idejas Aloja</w:t>
      </w:r>
      <w:r w:rsidRPr="00C91324">
        <w:t xml:space="preserve">s novada pašvaldības jaunatnes politikas attīstības plānošanas dokumenta prioritātēm un uzdevumiem, kas ilgtermiņā tieši ietekmēs jauniešu ikdienu un </w:t>
      </w:r>
      <w:r w:rsidR="00103228" w:rsidRPr="00C91324">
        <w:t>viņu aktivitātes pašvaldībā. Aloja</w:t>
      </w:r>
      <w:r w:rsidRPr="00C91324">
        <w:t xml:space="preserve">s novadā šis ir pirmais izstrādātais, pašvaldības līmeņa, jaunatnes lietu plānošanas </w:t>
      </w:r>
      <w:r w:rsidRPr="00C91324">
        <w:lastRenderedPageBreak/>
        <w:t>dokuments, līdz ar to, tas ir būtisks pamats, uz kā būv</w:t>
      </w:r>
      <w:r w:rsidR="00103228" w:rsidRPr="00C91324">
        <w:t>ēt jaunatnes jomas attīstību Aloja</w:t>
      </w:r>
      <w:r w:rsidRPr="00C91324">
        <w:t>s novadā.</w:t>
      </w:r>
    </w:p>
    <w:p w14:paraId="2FFB9973" w14:textId="77777777" w:rsidR="006A6A1B" w:rsidRPr="00C91324" w:rsidRDefault="00103228" w:rsidP="000F702F">
      <w:pPr>
        <w:pStyle w:val="Pamatteksts"/>
        <w:spacing w:line="360" w:lineRule="auto"/>
        <w:ind w:right="154" w:firstLine="567"/>
        <w:jc w:val="both"/>
      </w:pPr>
      <w:r w:rsidRPr="00C91324">
        <w:t>Aloja</w:t>
      </w:r>
      <w:r w:rsidR="00FC5152" w:rsidRPr="00C91324">
        <w:t>s novada jaunatnes politikas attīstības p</w:t>
      </w:r>
      <w:r w:rsidRPr="00C91324">
        <w:t>lānošanas dokuments 2019. - 202</w:t>
      </w:r>
      <w:r w:rsidR="005E7B12" w:rsidRPr="00C91324">
        <w:t>1</w:t>
      </w:r>
      <w:r w:rsidR="00FC5152" w:rsidRPr="00C91324">
        <w:t>. gadam ir izstrādāts divās daļās. Pirmā daļa sevī ietver esošās situāc</w:t>
      </w:r>
      <w:r w:rsidRPr="00C91324">
        <w:t>ijas raksturojumu un analīzi Aloja</w:t>
      </w:r>
      <w:r w:rsidR="00FC5152" w:rsidRPr="00C91324">
        <w:t>s novada pašvaldībā darbā ar jaunatni. Otrā daļa sevī ietver jaunatnes politikas a</w:t>
      </w:r>
      <w:r w:rsidR="00144C1E" w:rsidRPr="00C91324">
        <w:t>ttīstības plānošanu, vīzijas un</w:t>
      </w:r>
      <w:r w:rsidR="005625C1" w:rsidRPr="00C91324">
        <w:t xml:space="preserve"> </w:t>
      </w:r>
      <w:r w:rsidR="00144C1E" w:rsidRPr="00C91324">
        <w:t>p</w:t>
      </w:r>
      <w:r w:rsidR="00FC5152" w:rsidRPr="00C91324">
        <w:t>rioritāro jomu noteikšanu, galvenā mērķa un uzdevumu definēšanu, rīcīb</w:t>
      </w:r>
      <w:r w:rsidRPr="00C91324">
        <w:t xml:space="preserve">as plāna izstrādi turpmākajiem </w:t>
      </w:r>
      <w:r w:rsidR="00857FFA" w:rsidRPr="00C91324">
        <w:t>3</w:t>
      </w:r>
      <w:r w:rsidR="00FC5152" w:rsidRPr="00C91324">
        <w:t xml:space="preserve"> gadiem, plānošanas dokumenta ilgtspēju un ieviešanu, kā arī, secinājumus un priekšlikumus.</w:t>
      </w:r>
    </w:p>
    <w:p w14:paraId="623AB076" w14:textId="77777777" w:rsidR="006A6A1B" w:rsidRPr="00C91324" w:rsidRDefault="00103228" w:rsidP="000F702F">
      <w:pPr>
        <w:pStyle w:val="Pamatteksts"/>
        <w:spacing w:line="360" w:lineRule="auto"/>
        <w:ind w:right="153" w:firstLine="567"/>
        <w:jc w:val="both"/>
      </w:pPr>
      <w:r w:rsidRPr="00C91324">
        <w:t>Aloja</w:t>
      </w:r>
      <w:r w:rsidR="00FC5152" w:rsidRPr="00C91324">
        <w:t>s novada jaunatnes politikas attīstības plānošanas dokumenta galvenais mērķis ir uzlab</w:t>
      </w:r>
      <w:r w:rsidRPr="00C91324">
        <w:t>ot jauniešu dzīves kvalitāti Aloja</w:t>
      </w:r>
      <w:r w:rsidR="00FC5152" w:rsidRPr="00C91324">
        <w:t>s novadā visās prioritārajās jomās – jauniešu līdzdalības, sociālās iekļaušanas, izglītības un apmācības, nodarbinātības un uzņēmējdarbības, veselības un labklājības jomās.</w:t>
      </w:r>
    </w:p>
    <w:p w14:paraId="009076FD" w14:textId="77777777" w:rsidR="006A6A1B" w:rsidRPr="00C91324" w:rsidRDefault="00FC5152" w:rsidP="000F702F">
      <w:pPr>
        <w:pStyle w:val="Pamatteksts"/>
        <w:spacing w:line="360" w:lineRule="auto"/>
        <w:ind w:firstLine="567"/>
        <w:jc w:val="both"/>
      </w:pPr>
      <w:r w:rsidRPr="00C91324">
        <w:t>Plānošanas dokumenta uzdevumi:</w:t>
      </w:r>
    </w:p>
    <w:p w14:paraId="41316C67" w14:textId="77777777"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Izpētīt vispār</w:t>
      </w:r>
      <w:r w:rsidR="00103228" w:rsidRPr="00C91324">
        <w:rPr>
          <w:sz w:val="24"/>
          <w:szCs w:val="24"/>
        </w:rPr>
        <w:t>ējo situāciju jaunatnes jomā Aloja</w:t>
      </w:r>
      <w:r w:rsidRPr="00C91324">
        <w:rPr>
          <w:sz w:val="24"/>
          <w:szCs w:val="24"/>
        </w:rPr>
        <w:t>s novada</w:t>
      </w:r>
      <w:r w:rsidRPr="00C91324">
        <w:rPr>
          <w:spacing w:val="-20"/>
          <w:sz w:val="24"/>
          <w:szCs w:val="24"/>
        </w:rPr>
        <w:t xml:space="preserve"> </w:t>
      </w:r>
      <w:r w:rsidRPr="00C91324">
        <w:rPr>
          <w:sz w:val="24"/>
          <w:szCs w:val="24"/>
        </w:rPr>
        <w:t>pašvaldībā;</w:t>
      </w:r>
    </w:p>
    <w:p w14:paraId="20187081" w14:textId="77777777"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Noskaidrot jauniešu vajadzības, veicot jauniešu anketēšanu un</w:t>
      </w:r>
      <w:r w:rsidRPr="00C91324">
        <w:rPr>
          <w:spacing w:val="-4"/>
          <w:sz w:val="24"/>
          <w:szCs w:val="24"/>
        </w:rPr>
        <w:t xml:space="preserve"> </w:t>
      </w:r>
      <w:r w:rsidRPr="00C91324">
        <w:rPr>
          <w:sz w:val="24"/>
          <w:szCs w:val="24"/>
        </w:rPr>
        <w:t>forumus;</w:t>
      </w:r>
    </w:p>
    <w:p w14:paraId="64A0D5EF" w14:textId="77777777"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Izst</w:t>
      </w:r>
      <w:r w:rsidR="00A707D3" w:rsidRPr="00C91324">
        <w:rPr>
          <w:sz w:val="24"/>
          <w:szCs w:val="24"/>
        </w:rPr>
        <w:t>rādāt rīcības plānu 2019. - 202</w:t>
      </w:r>
      <w:r w:rsidR="00857FFA" w:rsidRPr="00C91324">
        <w:rPr>
          <w:sz w:val="24"/>
          <w:szCs w:val="24"/>
        </w:rPr>
        <w:t>1</w:t>
      </w:r>
      <w:r w:rsidRPr="00C91324">
        <w:rPr>
          <w:sz w:val="24"/>
          <w:szCs w:val="24"/>
        </w:rPr>
        <w:t>. gadam, ņemot vērā prioritārās</w:t>
      </w:r>
      <w:r w:rsidRPr="00C91324">
        <w:rPr>
          <w:spacing w:val="-5"/>
          <w:sz w:val="24"/>
          <w:szCs w:val="24"/>
        </w:rPr>
        <w:t xml:space="preserve"> </w:t>
      </w:r>
      <w:r w:rsidRPr="00C91324">
        <w:rPr>
          <w:sz w:val="24"/>
          <w:szCs w:val="24"/>
        </w:rPr>
        <w:t>jomas.</w:t>
      </w:r>
    </w:p>
    <w:p w14:paraId="093C2032" w14:textId="77777777" w:rsidR="00857FFA" w:rsidRPr="00C91324" w:rsidRDefault="00046D63" w:rsidP="000F702F">
      <w:pPr>
        <w:pStyle w:val="Pamatteksts"/>
        <w:spacing w:line="360" w:lineRule="auto"/>
        <w:ind w:right="154" w:firstLine="567"/>
        <w:jc w:val="both"/>
      </w:pPr>
      <w:r w:rsidRPr="00C91324">
        <w:t>Stratēģijas izstrāde veikta pamatojoties uz likumu “Jaunatnes likums”</w:t>
      </w:r>
      <w:r w:rsidR="007941C1" w:rsidRPr="00C91324">
        <w:rPr>
          <w:rStyle w:val="Vresatsauce"/>
        </w:rPr>
        <w:footnoteReference w:id="6"/>
      </w:r>
      <w:r w:rsidRPr="00C91324">
        <w:t xml:space="preserve"> , Jaunatnes politikas pam</w:t>
      </w:r>
      <w:r w:rsidR="007941C1" w:rsidRPr="00C91324">
        <w:t>atnostādnēm 2016. – 2020. gadam</w:t>
      </w:r>
      <w:r w:rsidR="007941C1" w:rsidRPr="00C91324">
        <w:rPr>
          <w:rStyle w:val="Vresatsauce"/>
        </w:rPr>
        <w:footnoteReference w:id="7"/>
      </w:r>
      <w:r w:rsidRPr="00C91324">
        <w:t xml:space="preserve"> , li</w:t>
      </w:r>
      <w:r w:rsidR="007941C1" w:rsidRPr="00C91324">
        <w:t>kumu “Brīvprātīgā darba likums”</w:t>
      </w:r>
      <w:r w:rsidR="007941C1" w:rsidRPr="00C91324">
        <w:rPr>
          <w:rStyle w:val="Vresatsauce"/>
        </w:rPr>
        <w:footnoteReference w:id="8"/>
      </w:r>
      <w:r w:rsidRPr="00C91324">
        <w:t xml:space="preserve"> , metodiskajiem ieteikumiem "Vispārējie rādītāji darba ar j</w:t>
      </w:r>
      <w:r w:rsidR="007941C1" w:rsidRPr="00C91324">
        <w:t>aunatni vērtēšanai pašvaldībās"</w:t>
      </w:r>
      <w:r w:rsidR="007941C1" w:rsidRPr="00C91324">
        <w:rPr>
          <w:rStyle w:val="Vresatsauce"/>
        </w:rPr>
        <w:footnoteReference w:id="9"/>
      </w:r>
      <w:r w:rsidRPr="00C91324">
        <w:t xml:space="preserve"> , Eiropas Savienības jaunatnes stratēģiju “Ieguldīt</w:t>
      </w:r>
      <w:r w:rsidR="007941C1" w:rsidRPr="00C91324">
        <w:t xml:space="preserve"> jaunatnē, iesaistīt jauniešus”</w:t>
      </w:r>
      <w:r w:rsidR="007941C1" w:rsidRPr="00C91324">
        <w:rPr>
          <w:rStyle w:val="Vresatsauce"/>
        </w:rPr>
        <w:footnoteReference w:id="10"/>
      </w:r>
      <w:r w:rsidRPr="00C91324">
        <w:t xml:space="preserve"> . Stratēģija sastāv no divām daļām. Pirmajā daļā veikta novada pašreizējās situācijas izpēte</w:t>
      </w:r>
      <w:r w:rsidR="00857FFA" w:rsidRPr="00C91324">
        <w:t>, jauniešu pieredzes apmaiņas braucienu un pasākuma “Kafija ar politiķiem” izvērtējums, jauniešu anketēšana</w:t>
      </w:r>
      <w:r w:rsidRPr="00C91324">
        <w:t xml:space="preserve"> un SVID analīze. Balstoties uz pašreizējās situācijas analīzes rezultātiem, otrajā daļā ir noformulēti turpmāko  gadu galvenie mērķi, plānotās aktivitātes mērķu sasniegšanai, sagaidāmie rezultāti, īstenošanas laiks un sadarbības partneri. Informācijas iegūšanai izmantoti pašvaldības rīcībā esošie dati, speciālistu sagatavotā informācija, diskusiju ar speciālistiem un jauniešiem apkopojums, kā arī jauniešu aptaujas rezultāti.</w:t>
      </w:r>
      <w:r w:rsidR="00FC5152" w:rsidRPr="00C91324">
        <w:t>".</w:t>
      </w:r>
    </w:p>
    <w:p w14:paraId="62ABE6FE" w14:textId="77777777" w:rsidR="00857FFA" w:rsidRPr="00C91324" w:rsidRDefault="00857FFA">
      <w:pPr>
        <w:rPr>
          <w:sz w:val="24"/>
          <w:szCs w:val="24"/>
        </w:rPr>
      </w:pPr>
      <w:r w:rsidRPr="00C91324">
        <w:br w:type="page"/>
      </w:r>
    </w:p>
    <w:p w14:paraId="77C98D64" w14:textId="77777777" w:rsidR="00144C1E" w:rsidRPr="00857FFA" w:rsidRDefault="00144C1E" w:rsidP="000F702F">
      <w:pPr>
        <w:pStyle w:val="Pamatteksts"/>
        <w:spacing w:line="360" w:lineRule="auto"/>
        <w:ind w:right="154" w:firstLine="567"/>
        <w:jc w:val="both"/>
        <w:rPr>
          <w:color w:val="00B050"/>
        </w:rPr>
      </w:pPr>
    </w:p>
    <w:p w14:paraId="0A421D7B" w14:textId="77777777" w:rsidR="00082D41" w:rsidRPr="00C91324" w:rsidRDefault="00FC5152" w:rsidP="00C06291">
      <w:pPr>
        <w:pStyle w:val="Virsraksts2"/>
        <w:spacing w:line="360" w:lineRule="auto"/>
        <w:ind w:left="0" w:right="422" w:firstLine="0"/>
        <w:jc w:val="center"/>
      </w:pPr>
      <w:bookmarkStart w:id="3" w:name="_Toc15557944"/>
      <w:r w:rsidRPr="00C91324">
        <w:t>JAUNATNES POLITIKAS ATTĪSTĪBAS PLĀNOŠANAS DOKUMENTA</w:t>
      </w:r>
      <w:r w:rsidR="00082D41" w:rsidRPr="00C91324">
        <w:t xml:space="preserve"> </w:t>
      </w:r>
      <w:r w:rsidRPr="00C91324">
        <w:t>NEPIECIEŠAMĪBAS PAMATOJUM</w:t>
      </w:r>
      <w:r w:rsidR="00082D41" w:rsidRPr="00C91324">
        <w:t>S</w:t>
      </w:r>
      <w:bookmarkEnd w:id="3"/>
    </w:p>
    <w:p w14:paraId="2571BDBE" w14:textId="77777777" w:rsidR="006A6A1B" w:rsidRPr="00C91324" w:rsidRDefault="00FC5152" w:rsidP="000F702F">
      <w:pPr>
        <w:pStyle w:val="Pamatteksts"/>
        <w:spacing w:line="360" w:lineRule="auto"/>
        <w:ind w:firstLine="567"/>
        <w:jc w:val="both"/>
      </w:pPr>
      <w:r w:rsidRPr="00C91324">
        <w:t>Latvijā pakāpeniski attīstās izpratne par jaunatnes politiku kā pilsoniskās sabiedrības un demokrātijas politikas jomu. Jaunatnes politika ir mērķtiecīgu darbību kopums, kas veicina jauniešu kā sabiedrības locekļu pilnvērtīgu un vispusīgu attīstību un iekļaušanos sabiedrībā. Jaunatnes politikas īstenošanu ietekmē daudzi aspekti, jo jauniešu dzīve ir saistīta ar lielāko daļu valsts politikas jomām, tāpēc tā ir izteikta starpnozaru politika.</w:t>
      </w:r>
      <w:r w:rsidR="005625C1" w:rsidRPr="00C91324">
        <w:rPr>
          <w:rStyle w:val="Vresatsauce"/>
        </w:rPr>
        <w:footnoteReference w:id="11"/>
      </w:r>
    </w:p>
    <w:p w14:paraId="1788F57F" w14:textId="77777777" w:rsidR="00144C1E" w:rsidRPr="00C91324" w:rsidRDefault="00144C1E" w:rsidP="000F702F">
      <w:pPr>
        <w:pStyle w:val="Pamatteksts"/>
        <w:spacing w:line="360" w:lineRule="auto"/>
        <w:ind w:right="151" w:firstLine="567"/>
        <w:jc w:val="both"/>
      </w:pPr>
      <w:r w:rsidRPr="00C91324">
        <w:t>Būtiskākais nacionālais dokuments, kas nosaka jaunatnes politiku Latvijā, ir Jaunatnes likums, kas stājās spēkā ar 2009.</w:t>
      </w:r>
      <w:r w:rsidR="00857FFA" w:rsidRPr="00C91324">
        <w:t xml:space="preserve"> </w:t>
      </w:r>
      <w:r w:rsidRPr="00C91324">
        <w:t>gada 1.</w:t>
      </w:r>
      <w:r w:rsidR="00857FFA" w:rsidRPr="00C91324">
        <w:t xml:space="preserve"> </w:t>
      </w:r>
      <w:r w:rsidRPr="00C91324">
        <w:t xml:space="preserve">janvāri. Alojas novada pašvaldība, pamatojoties uz Jaunatnes likuma 5. panta pirmo daļu, kas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w:t>
      </w:r>
      <w:r w:rsidRPr="00C91324">
        <w:rPr>
          <w:rStyle w:val="Vresatsauce"/>
        </w:rPr>
        <w:footnoteReference w:id="12"/>
      </w:r>
      <w:r w:rsidRPr="00C91324">
        <w:t xml:space="preserve"> pilnvērtīgi pilda savas funkcijas valsts jaunatnes politikas īstenošanā.</w:t>
      </w:r>
    </w:p>
    <w:p w14:paraId="7C3EC9F2" w14:textId="77777777" w:rsidR="006A6A1B" w:rsidRPr="00C91324" w:rsidRDefault="00A707D3" w:rsidP="000F702F">
      <w:pPr>
        <w:pStyle w:val="Pamatteksts"/>
        <w:spacing w:line="360" w:lineRule="auto"/>
        <w:ind w:firstLine="567"/>
        <w:jc w:val="both"/>
      </w:pPr>
      <w:r w:rsidRPr="00C91324">
        <w:t>Aloja</w:t>
      </w:r>
      <w:r w:rsidR="00FC5152" w:rsidRPr="00C91324">
        <w:t>s novada jaunatnes politikas attīstības plānošanas dokuments ir nepieciešams, lai:</w:t>
      </w:r>
    </w:p>
    <w:p w14:paraId="0FD64DB1" w14:textId="77777777" w:rsidR="006A6A1B" w:rsidRPr="00C91324" w:rsidRDefault="00FC5152" w:rsidP="00663638">
      <w:pPr>
        <w:pStyle w:val="Sarakstarindkopa"/>
        <w:numPr>
          <w:ilvl w:val="0"/>
          <w:numId w:val="30"/>
        </w:numPr>
        <w:tabs>
          <w:tab w:val="left" w:pos="1337"/>
          <w:tab w:val="left" w:pos="1338"/>
        </w:tabs>
        <w:spacing w:line="360" w:lineRule="auto"/>
        <w:ind w:left="794" w:hanging="227"/>
        <w:rPr>
          <w:sz w:val="24"/>
          <w:szCs w:val="24"/>
        </w:rPr>
      </w:pPr>
      <w:r w:rsidRPr="00C91324">
        <w:rPr>
          <w:sz w:val="24"/>
          <w:szCs w:val="24"/>
        </w:rPr>
        <w:t>nodrošinātu plānveidīgu jaunatnes politikas realizācij</w:t>
      </w:r>
      <w:r w:rsidR="00A707D3" w:rsidRPr="00C91324">
        <w:rPr>
          <w:sz w:val="24"/>
          <w:szCs w:val="24"/>
        </w:rPr>
        <w:t>u Aloja</w:t>
      </w:r>
      <w:r w:rsidRPr="00C91324">
        <w:rPr>
          <w:sz w:val="24"/>
          <w:szCs w:val="24"/>
        </w:rPr>
        <w:t>s</w:t>
      </w:r>
      <w:r w:rsidRPr="00C91324">
        <w:rPr>
          <w:spacing w:val="-20"/>
          <w:sz w:val="24"/>
          <w:szCs w:val="24"/>
        </w:rPr>
        <w:t xml:space="preserve"> </w:t>
      </w:r>
      <w:r w:rsidRPr="00C91324">
        <w:rPr>
          <w:sz w:val="24"/>
          <w:szCs w:val="24"/>
        </w:rPr>
        <w:t>novadā;</w:t>
      </w:r>
    </w:p>
    <w:p w14:paraId="2B6F2DAF" w14:textId="77777777" w:rsidR="006A6A1B" w:rsidRPr="00C91324" w:rsidRDefault="00FC5152" w:rsidP="00663638">
      <w:pPr>
        <w:pStyle w:val="Sarakstarindkopa"/>
        <w:numPr>
          <w:ilvl w:val="0"/>
          <w:numId w:val="30"/>
        </w:numPr>
        <w:tabs>
          <w:tab w:val="left" w:pos="1337"/>
          <w:tab w:val="left" w:pos="1338"/>
          <w:tab w:val="left" w:pos="2644"/>
          <w:tab w:val="left" w:pos="3870"/>
          <w:tab w:val="left" w:pos="4990"/>
          <w:tab w:val="left" w:pos="6166"/>
          <w:tab w:val="left" w:pos="7414"/>
          <w:tab w:val="left" w:pos="8896"/>
        </w:tabs>
        <w:spacing w:line="360" w:lineRule="auto"/>
        <w:ind w:left="794" w:right="156" w:hanging="227"/>
        <w:rPr>
          <w:sz w:val="24"/>
          <w:szCs w:val="24"/>
        </w:rPr>
      </w:pPr>
      <w:r w:rsidRPr="00C91324">
        <w:rPr>
          <w:sz w:val="24"/>
          <w:szCs w:val="24"/>
        </w:rPr>
        <w:t>mērķtiecīgi</w:t>
      </w:r>
      <w:r w:rsidR="00AC2FBB" w:rsidRPr="00C91324">
        <w:rPr>
          <w:sz w:val="24"/>
          <w:szCs w:val="24"/>
        </w:rPr>
        <w:t xml:space="preserve"> </w:t>
      </w:r>
      <w:r w:rsidRPr="00C91324">
        <w:rPr>
          <w:sz w:val="24"/>
          <w:szCs w:val="24"/>
        </w:rPr>
        <w:t>organizētu</w:t>
      </w:r>
      <w:r w:rsidR="00AC2FBB" w:rsidRPr="00C91324">
        <w:rPr>
          <w:sz w:val="24"/>
          <w:szCs w:val="24"/>
        </w:rPr>
        <w:t xml:space="preserve"> </w:t>
      </w:r>
      <w:r w:rsidRPr="00C91324">
        <w:rPr>
          <w:sz w:val="24"/>
          <w:szCs w:val="24"/>
        </w:rPr>
        <w:t>jaunatnes</w:t>
      </w:r>
      <w:r w:rsidR="00AC2FBB" w:rsidRPr="00C91324">
        <w:rPr>
          <w:sz w:val="24"/>
          <w:szCs w:val="24"/>
        </w:rPr>
        <w:t xml:space="preserve"> </w:t>
      </w:r>
      <w:r w:rsidRPr="00C91324">
        <w:rPr>
          <w:sz w:val="24"/>
          <w:szCs w:val="24"/>
        </w:rPr>
        <w:t>jautājumu</w:t>
      </w:r>
      <w:r w:rsidRPr="00C91324">
        <w:rPr>
          <w:sz w:val="24"/>
          <w:szCs w:val="24"/>
        </w:rPr>
        <w:tab/>
        <w:t>risināšanu,</w:t>
      </w:r>
      <w:r w:rsidR="00AC2FBB" w:rsidRPr="00C91324">
        <w:rPr>
          <w:sz w:val="24"/>
          <w:szCs w:val="24"/>
        </w:rPr>
        <w:t xml:space="preserve"> </w:t>
      </w:r>
      <w:r w:rsidRPr="00C91324">
        <w:rPr>
          <w:sz w:val="24"/>
          <w:szCs w:val="24"/>
        </w:rPr>
        <w:t>sadarbojoties</w:t>
      </w:r>
      <w:r w:rsidR="00AC2FBB" w:rsidRPr="00C91324">
        <w:rPr>
          <w:sz w:val="24"/>
          <w:szCs w:val="24"/>
        </w:rPr>
        <w:t xml:space="preserve"> </w:t>
      </w:r>
      <w:r w:rsidRPr="00C91324">
        <w:rPr>
          <w:sz w:val="24"/>
          <w:szCs w:val="24"/>
        </w:rPr>
        <w:t>dažādām</w:t>
      </w:r>
      <w:r w:rsidR="00AC2FBB" w:rsidRPr="00C91324">
        <w:rPr>
          <w:sz w:val="24"/>
          <w:szCs w:val="24"/>
        </w:rPr>
        <w:t xml:space="preserve"> </w:t>
      </w:r>
      <w:r w:rsidRPr="00C91324">
        <w:rPr>
          <w:sz w:val="24"/>
          <w:szCs w:val="24"/>
        </w:rPr>
        <w:t>institūcijām;</w:t>
      </w:r>
    </w:p>
    <w:p w14:paraId="633856C2" w14:textId="77777777" w:rsidR="006A6A1B" w:rsidRPr="00C91324" w:rsidRDefault="00FC5152" w:rsidP="00663638">
      <w:pPr>
        <w:pStyle w:val="Sarakstarindkopa"/>
        <w:numPr>
          <w:ilvl w:val="0"/>
          <w:numId w:val="30"/>
        </w:numPr>
        <w:tabs>
          <w:tab w:val="left" w:pos="1337"/>
          <w:tab w:val="left" w:pos="1338"/>
        </w:tabs>
        <w:spacing w:line="360" w:lineRule="auto"/>
        <w:ind w:left="794" w:hanging="227"/>
        <w:rPr>
          <w:sz w:val="24"/>
          <w:szCs w:val="24"/>
        </w:rPr>
      </w:pPr>
      <w:r w:rsidRPr="00C91324">
        <w:rPr>
          <w:sz w:val="24"/>
          <w:szCs w:val="24"/>
        </w:rPr>
        <w:t>pamatotu līdzekļu nepieciešamību darbam ar</w:t>
      </w:r>
      <w:r w:rsidRPr="00C91324">
        <w:rPr>
          <w:spacing w:val="-1"/>
          <w:sz w:val="24"/>
          <w:szCs w:val="24"/>
        </w:rPr>
        <w:t xml:space="preserve"> </w:t>
      </w:r>
      <w:r w:rsidRPr="00C91324">
        <w:rPr>
          <w:sz w:val="24"/>
          <w:szCs w:val="24"/>
        </w:rPr>
        <w:t>jaunatni;</w:t>
      </w:r>
    </w:p>
    <w:p w14:paraId="0365358F" w14:textId="77777777" w:rsidR="006A6A1B" w:rsidRPr="00C91324" w:rsidRDefault="00FC5152" w:rsidP="00663638">
      <w:pPr>
        <w:pStyle w:val="Sarakstarindkopa"/>
        <w:numPr>
          <w:ilvl w:val="0"/>
          <w:numId w:val="30"/>
        </w:numPr>
        <w:spacing w:line="360" w:lineRule="auto"/>
        <w:ind w:left="794" w:right="153" w:hanging="227"/>
        <w:rPr>
          <w:sz w:val="24"/>
          <w:szCs w:val="24"/>
        </w:rPr>
      </w:pPr>
      <w:r w:rsidRPr="00C91324">
        <w:rPr>
          <w:sz w:val="24"/>
          <w:szCs w:val="24"/>
        </w:rPr>
        <w:t>ikviens jaunietis redzētu, kas un pēc kādiem principie</w:t>
      </w:r>
      <w:r w:rsidR="00A707D3" w:rsidRPr="00C91324">
        <w:rPr>
          <w:sz w:val="24"/>
          <w:szCs w:val="24"/>
        </w:rPr>
        <w:t>m tiek darīts jaunatnes jomā Aloja</w:t>
      </w:r>
      <w:r w:rsidRPr="00C91324">
        <w:rPr>
          <w:sz w:val="24"/>
          <w:szCs w:val="24"/>
        </w:rPr>
        <w:t>s novadā</w:t>
      </w:r>
      <w:r w:rsidR="00AC2FBB" w:rsidRPr="00C91324">
        <w:rPr>
          <w:sz w:val="24"/>
          <w:szCs w:val="24"/>
        </w:rPr>
        <w:t>.</w:t>
      </w:r>
    </w:p>
    <w:p w14:paraId="5CC463B3" w14:textId="77777777" w:rsidR="006A6A1B" w:rsidRPr="00C91324" w:rsidRDefault="00FC5152" w:rsidP="000F702F">
      <w:pPr>
        <w:pStyle w:val="Pamatteksts"/>
        <w:spacing w:line="360" w:lineRule="auto"/>
        <w:ind w:right="151" w:firstLine="567"/>
        <w:jc w:val="both"/>
      </w:pPr>
      <w:r w:rsidRPr="00C91324">
        <w:t>Ir būtiski noteikt prioritātes jaunatnes politikas attīstībai novadā un, kā iepriekš minēts, nepieciešams noteikt mērķtiecīgas darbības, lai uzlabotu jauniešu dzīves kvalitāti, veicinot viņu iniciatīvu, līdzdalību lēmumu pieņemšanā un sabiedriskajā dzīvē, atbalstot darbu ar jaunatni un nodrošinot jauniešiem vieglāku pāreju no bērna uz pieaugušā statusu, paredzot atbilstošas aktivitātes jaunieša personības attīstībai un attīstot pakalpojumus un aktivitātes, lai veicinātu jauniešu iekļaušanos sabiedrībā, darba tirgū un pāreju pieaugušā</w:t>
      </w:r>
      <w:r w:rsidRPr="00C91324">
        <w:rPr>
          <w:spacing w:val="-6"/>
        </w:rPr>
        <w:t xml:space="preserve"> </w:t>
      </w:r>
      <w:r w:rsidRPr="00C91324">
        <w:t>statusā.</w:t>
      </w:r>
      <w:r w:rsidR="005625C1" w:rsidRPr="00C91324">
        <w:rPr>
          <w:rStyle w:val="Vresatsauce"/>
        </w:rPr>
        <w:footnoteReference w:id="13"/>
      </w:r>
    </w:p>
    <w:p w14:paraId="75319F11" w14:textId="77777777" w:rsidR="006A6A1B" w:rsidRPr="00C91324" w:rsidRDefault="00FC5152" w:rsidP="000F702F">
      <w:pPr>
        <w:pStyle w:val="Pamatteksts"/>
        <w:spacing w:line="360" w:lineRule="auto"/>
        <w:ind w:right="152" w:firstLine="567"/>
        <w:jc w:val="both"/>
      </w:pPr>
      <w:r w:rsidRPr="00C91324">
        <w:t xml:space="preserve">Investējot bērnu un jaunatnes personības attīstībā pēc iespējas agrīnā vecumā, ilgtermiņā </w:t>
      </w:r>
      <w:r w:rsidRPr="00C91324">
        <w:lastRenderedPageBreak/>
        <w:t>palielinās jauniešu potenciāls un konkurētspēja, kā arī, samazinās nepieciešamība izmantot resursus sociālo seku un negāciju likvidēšanai.</w:t>
      </w:r>
      <w:r w:rsidR="00B6625C" w:rsidRPr="00C91324">
        <w:rPr>
          <w:rStyle w:val="Vresatsauce"/>
        </w:rPr>
        <w:footnoteReference w:id="14"/>
      </w:r>
    </w:p>
    <w:p w14:paraId="0BB0559A" w14:textId="77777777" w:rsidR="006A6A1B" w:rsidRPr="00C91324" w:rsidRDefault="00FC5152" w:rsidP="000F702F">
      <w:pPr>
        <w:pStyle w:val="Pamatteksts"/>
        <w:spacing w:line="360" w:lineRule="auto"/>
        <w:ind w:right="159" w:firstLine="567"/>
        <w:jc w:val="both"/>
      </w:pPr>
      <w:r w:rsidRPr="00C91324">
        <w:t>Dokumenta izstrādē</w:t>
      </w:r>
      <w:r w:rsidR="00A707D3" w:rsidRPr="00C91324">
        <w:t xml:space="preserve"> jaunatnes jomas uzlabošanai Alojas novadā turpmākajiem </w:t>
      </w:r>
      <w:r w:rsidR="00AC2FBB" w:rsidRPr="00C91324">
        <w:t xml:space="preserve">trijiem </w:t>
      </w:r>
      <w:r w:rsidRPr="00C91324">
        <w:t xml:space="preserve">gadiem, tika izvēlētas </w:t>
      </w:r>
      <w:r w:rsidR="003471AB" w:rsidRPr="00C91324">
        <w:rPr>
          <w:bCs/>
        </w:rPr>
        <w:t>piecas</w:t>
      </w:r>
      <w:r w:rsidRPr="00C91324">
        <w:t xml:space="preserve"> prioritārās jomas, pamatojoties uz valstī noteiktajām prioritārajām jomām, kas iekļautas Jaunatnes politikas pamatnostādnēs 201</w:t>
      </w:r>
      <w:r w:rsidR="00AC2FBB" w:rsidRPr="00C91324">
        <w:t>6</w:t>
      </w:r>
      <w:r w:rsidRPr="00C91324">
        <w:t>. - 2020. gadam.</w:t>
      </w:r>
    </w:p>
    <w:p w14:paraId="06D0A354" w14:textId="77777777" w:rsidR="00AC2FBB" w:rsidRPr="00C91324" w:rsidRDefault="00AC2FBB" w:rsidP="00AC2FBB">
      <w:pPr>
        <w:spacing w:line="360" w:lineRule="auto"/>
        <w:ind w:firstLine="567"/>
        <w:jc w:val="both"/>
        <w:rPr>
          <w:sz w:val="24"/>
          <w:szCs w:val="24"/>
        </w:rPr>
      </w:pPr>
      <w:r w:rsidRPr="00C91324">
        <w:rPr>
          <w:sz w:val="24"/>
          <w:szCs w:val="24"/>
        </w:rPr>
        <w:t>Jaunatnes jomas attīstībai un mērķa sasniegšanai Alojas novadā tiek izvirzītas šādas prioritātes:</w:t>
      </w:r>
    </w:p>
    <w:p w14:paraId="0D1691B4" w14:textId="77777777" w:rsidR="00AC2FBB" w:rsidRPr="00C91324" w:rsidRDefault="00AC2FBB" w:rsidP="00AC2FBB">
      <w:pPr>
        <w:spacing w:line="360" w:lineRule="auto"/>
        <w:ind w:firstLine="567"/>
        <w:rPr>
          <w:sz w:val="24"/>
          <w:szCs w:val="24"/>
        </w:rPr>
      </w:pPr>
      <w:r w:rsidRPr="00C91324">
        <w:rPr>
          <w:sz w:val="24"/>
          <w:szCs w:val="24"/>
        </w:rPr>
        <w:t>1. Institucionālā sistēma darbam ar jaunatni;</w:t>
      </w:r>
    </w:p>
    <w:p w14:paraId="35E0651B" w14:textId="77777777" w:rsidR="00AC2FBB" w:rsidRPr="00C91324" w:rsidRDefault="00AC2FBB" w:rsidP="00AC2FBB">
      <w:pPr>
        <w:spacing w:line="360" w:lineRule="auto"/>
        <w:ind w:firstLine="567"/>
        <w:rPr>
          <w:sz w:val="24"/>
          <w:szCs w:val="24"/>
        </w:rPr>
      </w:pPr>
      <w:r w:rsidRPr="00C91324">
        <w:rPr>
          <w:sz w:val="24"/>
          <w:szCs w:val="24"/>
        </w:rPr>
        <w:t>2. Jauniešu līdzdalība;</w:t>
      </w:r>
    </w:p>
    <w:p w14:paraId="7C9397EB" w14:textId="77777777" w:rsidR="00AC2FBB" w:rsidRPr="00C91324" w:rsidRDefault="00AC2FBB" w:rsidP="00AC2FBB">
      <w:pPr>
        <w:spacing w:line="360" w:lineRule="auto"/>
        <w:ind w:firstLine="567"/>
        <w:rPr>
          <w:sz w:val="24"/>
          <w:szCs w:val="24"/>
        </w:rPr>
      </w:pPr>
      <w:r w:rsidRPr="00C91324">
        <w:rPr>
          <w:sz w:val="24"/>
          <w:szCs w:val="24"/>
        </w:rPr>
        <w:t>3. Izglītība un apmācība (neformālā izglītība un brīvais laiks);</w:t>
      </w:r>
    </w:p>
    <w:p w14:paraId="45380DC7" w14:textId="77777777" w:rsidR="00AC2FBB" w:rsidRPr="00C91324" w:rsidRDefault="00AC2FBB" w:rsidP="00AC2FBB">
      <w:pPr>
        <w:spacing w:line="360" w:lineRule="auto"/>
        <w:ind w:firstLine="567"/>
        <w:rPr>
          <w:sz w:val="24"/>
          <w:szCs w:val="24"/>
        </w:rPr>
      </w:pPr>
      <w:r w:rsidRPr="00C91324">
        <w:rPr>
          <w:sz w:val="24"/>
          <w:szCs w:val="24"/>
        </w:rPr>
        <w:t>4. Nodarbinātība un uzņēmējdarbība;</w:t>
      </w:r>
    </w:p>
    <w:p w14:paraId="12756B6E" w14:textId="77777777" w:rsidR="00AC2FBB" w:rsidRPr="00C91324" w:rsidRDefault="00AC2FBB" w:rsidP="00AC2FBB">
      <w:pPr>
        <w:spacing w:line="360" w:lineRule="auto"/>
        <w:ind w:firstLine="567"/>
        <w:rPr>
          <w:sz w:val="24"/>
          <w:szCs w:val="24"/>
        </w:rPr>
      </w:pPr>
      <w:r w:rsidRPr="00C91324">
        <w:rPr>
          <w:sz w:val="24"/>
          <w:szCs w:val="24"/>
        </w:rPr>
        <w:t xml:space="preserve">5. Veselība un labklājība. </w:t>
      </w:r>
    </w:p>
    <w:p w14:paraId="3DA71029" w14:textId="77777777" w:rsidR="00AC2FBB" w:rsidRPr="00C91324" w:rsidRDefault="00AC2FBB" w:rsidP="000F702F">
      <w:pPr>
        <w:pStyle w:val="Pamatteksts"/>
        <w:spacing w:line="360" w:lineRule="auto"/>
        <w:ind w:right="159" w:firstLine="567"/>
        <w:jc w:val="both"/>
      </w:pPr>
    </w:p>
    <w:p w14:paraId="4D23CD62" w14:textId="77777777" w:rsidR="006A6A1B" w:rsidRDefault="006A6A1B" w:rsidP="000F702F">
      <w:pPr>
        <w:spacing w:line="360" w:lineRule="auto"/>
        <w:ind w:firstLine="567"/>
        <w:jc w:val="both"/>
        <w:rPr>
          <w:color w:val="FF0000"/>
          <w:sz w:val="24"/>
          <w:szCs w:val="24"/>
        </w:rPr>
      </w:pPr>
    </w:p>
    <w:p w14:paraId="718B164B" w14:textId="77777777" w:rsidR="00AC2FBB" w:rsidRPr="002B3B4A" w:rsidRDefault="00AC2FBB" w:rsidP="003471AB">
      <w:pPr>
        <w:spacing w:line="360" w:lineRule="auto"/>
        <w:jc w:val="both"/>
        <w:rPr>
          <w:color w:val="FF0000"/>
          <w:sz w:val="24"/>
          <w:szCs w:val="24"/>
        </w:rPr>
        <w:sectPr w:rsidR="00AC2FBB" w:rsidRPr="002B3B4A" w:rsidSect="00840952">
          <w:footnotePr>
            <w:numRestart w:val="eachPage"/>
          </w:footnotePr>
          <w:pgSz w:w="11910" w:h="16840"/>
          <w:pgMar w:top="1134" w:right="851" w:bottom="1134" w:left="1701" w:header="372" w:footer="792" w:gutter="0"/>
          <w:cols w:space="720"/>
          <w:docGrid w:linePitch="299"/>
        </w:sectPr>
      </w:pPr>
    </w:p>
    <w:p w14:paraId="7FE33873" w14:textId="77777777" w:rsidR="006A6A1B" w:rsidRPr="00C06291" w:rsidRDefault="00082D41" w:rsidP="00C06291">
      <w:pPr>
        <w:pStyle w:val="Virsraksts1"/>
        <w:tabs>
          <w:tab w:val="left" w:pos="0"/>
        </w:tabs>
        <w:spacing w:before="0" w:line="360" w:lineRule="auto"/>
        <w:ind w:left="0"/>
        <w:jc w:val="center"/>
        <w:rPr>
          <w:sz w:val="28"/>
          <w:szCs w:val="28"/>
        </w:rPr>
      </w:pPr>
      <w:bookmarkStart w:id="4" w:name="_Toc15557945"/>
      <w:r>
        <w:rPr>
          <w:color w:val="000009"/>
          <w:sz w:val="24"/>
          <w:szCs w:val="24"/>
        </w:rPr>
        <w:lastRenderedPageBreak/>
        <w:t>1.</w:t>
      </w:r>
      <w:r w:rsidR="00FC5152" w:rsidRPr="00C06291">
        <w:rPr>
          <w:color w:val="000009"/>
          <w:sz w:val="28"/>
          <w:szCs w:val="28"/>
        </w:rPr>
        <w:t>ESOŠĀS SITUĀCIJAS IZVĒRTĒJUMS UN</w:t>
      </w:r>
      <w:r w:rsidR="00FC5152" w:rsidRPr="00C06291">
        <w:rPr>
          <w:color w:val="000009"/>
          <w:spacing w:val="-30"/>
          <w:sz w:val="28"/>
          <w:szCs w:val="28"/>
        </w:rPr>
        <w:t xml:space="preserve"> </w:t>
      </w:r>
      <w:r w:rsidR="00FC5152" w:rsidRPr="00C06291">
        <w:rPr>
          <w:color w:val="000009"/>
          <w:sz w:val="28"/>
          <w:szCs w:val="28"/>
        </w:rPr>
        <w:t>ANALĪZE</w:t>
      </w:r>
      <w:bookmarkEnd w:id="4"/>
    </w:p>
    <w:p w14:paraId="4AF981B2" w14:textId="77777777" w:rsidR="006A6A1B" w:rsidRPr="00962CB5" w:rsidRDefault="00FC5152" w:rsidP="00663638">
      <w:pPr>
        <w:pStyle w:val="Virsraksts2"/>
        <w:numPr>
          <w:ilvl w:val="3"/>
          <w:numId w:val="3"/>
        </w:numPr>
        <w:spacing w:line="360" w:lineRule="auto"/>
        <w:ind w:left="0" w:firstLine="284"/>
        <w:jc w:val="center"/>
      </w:pPr>
      <w:bookmarkStart w:id="5" w:name="_Toc15557946"/>
      <w:r w:rsidRPr="00962CB5">
        <w:t>Vispārējie</w:t>
      </w:r>
      <w:r w:rsidRPr="00962CB5">
        <w:rPr>
          <w:spacing w:val="-1"/>
        </w:rPr>
        <w:t xml:space="preserve"> </w:t>
      </w:r>
      <w:r w:rsidRPr="00962CB5">
        <w:t>rādītāji</w:t>
      </w:r>
      <w:bookmarkEnd w:id="5"/>
    </w:p>
    <w:p w14:paraId="60F1757C" w14:textId="77777777" w:rsidR="006A6A1B" w:rsidRPr="00962CB5" w:rsidRDefault="00FC5152" w:rsidP="000F702F">
      <w:pPr>
        <w:pStyle w:val="Pamatteksts"/>
        <w:spacing w:line="360" w:lineRule="auto"/>
        <w:ind w:right="158" w:firstLine="567"/>
        <w:jc w:val="both"/>
      </w:pPr>
      <w:r w:rsidRPr="00962CB5">
        <w:t>Lai veiktu esošās situācijas izvērtēju</w:t>
      </w:r>
      <w:r w:rsidR="00A707D3" w:rsidRPr="00962CB5">
        <w:t>mu un analīzi jaunatnes jomā Aloja</w:t>
      </w:r>
      <w:r w:rsidRPr="00962CB5">
        <w:t>s novadā, nepieciešams iepazīties ar novada vispārējo informāciju, izpētīt iedzīvotāju skaita statistikas datus, jauniešu īpatsvaru, kā arī iepazīties ar novada iestāžu un struktūrvienību darbu un to piedāvājumu jauniešiem.</w:t>
      </w:r>
    </w:p>
    <w:p w14:paraId="2A34FE80" w14:textId="77777777" w:rsidR="006A6A1B" w:rsidRPr="00962CB5" w:rsidRDefault="00A707D3" w:rsidP="000F702F">
      <w:pPr>
        <w:pStyle w:val="Pamatteksts"/>
        <w:spacing w:line="360" w:lineRule="auto"/>
        <w:ind w:right="152" w:firstLine="567"/>
        <w:jc w:val="both"/>
      </w:pPr>
      <w:r w:rsidRPr="00962CB5">
        <w:t>Aloja</w:t>
      </w:r>
      <w:r w:rsidR="00FC5152" w:rsidRPr="00962CB5">
        <w:t xml:space="preserve">s novads izveidots 2009. gadā administratīvi teritoriālās reformas ietvaros, apvienojot </w:t>
      </w:r>
      <w:r w:rsidRPr="00962CB5">
        <w:t>sešas</w:t>
      </w:r>
      <w:r w:rsidR="00FC5152" w:rsidRPr="00962CB5">
        <w:t xml:space="preserve"> terito</w:t>
      </w:r>
      <w:r w:rsidRPr="00962CB5">
        <w:t>riālā iedalījuma vienības – Alojas</w:t>
      </w:r>
      <w:r w:rsidR="00FC5152" w:rsidRPr="00962CB5">
        <w:t xml:space="preserve"> pilsētu, </w:t>
      </w:r>
      <w:r w:rsidRPr="00962CB5">
        <w:t>Alojas</w:t>
      </w:r>
      <w:r w:rsidR="00FC5152" w:rsidRPr="00962CB5">
        <w:t xml:space="preserve"> pagastu, </w:t>
      </w:r>
      <w:r w:rsidRPr="00962CB5">
        <w:t>Braslava</w:t>
      </w:r>
      <w:r w:rsidR="00FC5152" w:rsidRPr="00962CB5">
        <w:t xml:space="preserve">s pagastu, </w:t>
      </w:r>
      <w:r w:rsidRPr="00962CB5">
        <w:t>Brīvzemnieku pagastu,</w:t>
      </w:r>
      <w:r w:rsidR="00FC5152" w:rsidRPr="00962CB5">
        <w:t xml:space="preserve"> </w:t>
      </w:r>
      <w:r w:rsidRPr="00962CB5">
        <w:rPr>
          <w:spacing w:val="-3"/>
        </w:rPr>
        <w:t>Staiceles pilsētu un Staiceles</w:t>
      </w:r>
      <w:r w:rsidR="00FC5152" w:rsidRPr="00962CB5">
        <w:rPr>
          <w:spacing w:val="-3"/>
        </w:rPr>
        <w:t xml:space="preserve"> </w:t>
      </w:r>
      <w:r w:rsidRPr="00962CB5">
        <w:t>pagastu. Aloja</w:t>
      </w:r>
      <w:r w:rsidR="00FC5152" w:rsidRPr="00962CB5">
        <w:t>s novad</w:t>
      </w:r>
      <w:r w:rsidRPr="00962CB5">
        <w:t>a administratīvais centrs ir Aloja</w:t>
      </w:r>
      <w:r w:rsidR="00FC5152" w:rsidRPr="00962CB5">
        <w:t xml:space="preserve">s pilsēta. </w:t>
      </w:r>
      <w:r w:rsidRPr="00962CB5">
        <w:t>Braslavas pagasta centrs atrodas 11 km attālumā no Aloja</w:t>
      </w:r>
      <w:r w:rsidR="00FC5152" w:rsidRPr="00962CB5">
        <w:t xml:space="preserve">s pilsētas, </w:t>
      </w:r>
      <w:r w:rsidRPr="00962CB5">
        <w:rPr>
          <w:spacing w:val="-3"/>
        </w:rPr>
        <w:t>Brīvzemnieku</w:t>
      </w:r>
      <w:r w:rsidR="00FC5152" w:rsidRPr="00962CB5">
        <w:rPr>
          <w:spacing w:val="-3"/>
        </w:rPr>
        <w:t xml:space="preserve"> </w:t>
      </w:r>
      <w:r w:rsidRPr="00962CB5">
        <w:t>pagasta centrs atrodas 10,3 km attālumā no Aloja</w:t>
      </w:r>
      <w:r w:rsidR="00FC5152" w:rsidRPr="00962CB5">
        <w:t xml:space="preserve">s pilsētas, un </w:t>
      </w:r>
      <w:r w:rsidRPr="00962CB5">
        <w:t>Staiceles</w:t>
      </w:r>
      <w:r w:rsidR="00FC5152" w:rsidRPr="00962CB5">
        <w:t xml:space="preserve"> pagasta centrs</w:t>
      </w:r>
      <w:r w:rsidRPr="00962CB5">
        <w:t>, kas ir Staiceles pilsēta</w:t>
      </w:r>
      <w:r w:rsidR="00FC5152" w:rsidRPr="00962CB5">
        <w:t xml:space="preserve"> atrodas </w:t>
      </w:r>
      <w:r w:rsidRPr="00962CB5">
        <w:t>12,1 km attālumā no Aloja</w:t>
      </w:r>
      <w:r w:rsidR="00FC5152" w:rsidRPr="00962CB5">
        <w:t xml:space="preserve">s pilsētas. Novads atrodas Vidzemes plānošanas reģionā un pēc teritorijas lieluma aizņem </w:t>
      </w:r>
      <w:r w:rsidR="00446752" w:rsidRPr="00962CB5">
        <w:rPr>
          <w:shd w:val="clear" w:color="auto" w:fill="FFFFFF"/>
        </w:rPr>
        <w:t>630,7</w:t>
      </w:r>
      <w:r w:rsidR="00FC5152" w:rsidRPr="00962CB5">
        <w:t xml:space="preserve"> km</w:t>
      </w:r>
      <w:r w:rsidR="00FC5152" w:rsidRPr="00962CB5">
        <w:rPr>
          <w:vertAlign w:val="superscript"/>
        </w:rPr>
        <w:t>2</w:t>
      </w:r>
      <w:r w:rsidR="00FC5152" w:rsidRPr="00962CB5">
        <w:t xml:space="preserve"> lielu</w:t>
      </w:r>
      <w:r w:rsidR="00FC5152" w:rsidRPr="00962CB5">
        <w:rPr>
          <w:spacing w:val="-21"/>
        </w:rPr>
        <w:t xml:space="preserve"> </w:t>
      </w:r>
      <w:r w:rsidR="00FC5152" w:rsidRPr="00962CB5">
        <w:t>platību.</w:t>
      </w:r>
    </w:p>
    <w:p w14:paraId="4E142FEB" w14:textId="77777777" w:rsidR="006A6A1B" w:rsidRPr="00962CB5" w:rsidRDefault="00446752" w:rsidP="000F702F">
      <w:pPr>
        <w:pStyle w:val="Pamatteksts"/>
        <w:spacing w:line="360" w:lineRule="auto"/>
        <w:ind w:right="153" w:firstLine="567"/>
        <w:jc w:val="both"/>
      </w:pPr>
      <w:r w:rsidRPr="00962CB5">
        <w:t>Aloja</w:t>
      </w:r>
      <w:r w:rsidR="00FC5152" w:rsidRPr="00962CB5">
        <w:t>s novads atrodas Vidze</w:t>
      </w:r>
      <w:r w:rsidRPr="00962CB5">
        <w:t>mes ziemeļaustrumos, 130</w:t>
      </w:r>
      <w:r w:rsidR="00FC5152" w:rsidRPr="00962CB5">
        <w:t xml:space="preserve"> km no Latvijas galvaspilsēt</w:t>
      </w:r>
      <w:r w:rsidRPr="00962CB5">
        <w:t xml:space="preserve">as Rīgas. Alojas novads atrodas Ziemeļvidzemes biosfēras rezervāta teritorijā, tā lauku teritorijas robežojas ar </w:t>
      </w:r>
      <w:r w:rsidR="0059500E">
        <w:t>Burtnieku, Kocēnu, Limbažu, Mazsalacas un Salacgrīvas novadiem un Igaunijas Republiku.</w:t>
      </w:r>
    </w:p>
    <w:p w14:paraId="777F25C8" w14:textId="77777777" w:rsidR="006A6A1B" w:rsidRPr="00962CB5" w:rsidRDefault="00FC5152" w:rsidP="000F702F">
      <w:pPr>
        <w:pStyle w:val="Pamatteksts"/>
        <w:spacing w:line="360" w:lineRule="auto"/>
        <w:ind w:right="153" w:firstLine="567"/>
        <w:jc w:val="both"/>
      </w:pPr>
      <w:r w:rsidRPr="00962CB5">
        <w:t xml:space="preserve">Pēc Iedzīvotāju reģistra datiem </w:t>
      </w:r>
      <w:r w:rsidR="008D5CD6" w:rsidRPr="00962CB5">
        <w:t>2019.gada janvārī</w:t>
      </w:r>
      <w:r w:rsidRPr="00962CB5">
        <w:t xml:space="preserve"> </w:t>
      </w:r>
      <w:r w:rsidR="008D5CD6" w:rsidRPr="00962CB5">
        <w:t>Aloja</w:t>
      </w:r>
      <w:r w:rsidRPr="00962CB5">
        <w:t xml:space="preserve">s novadā reģistrēti </w:t>
      </w:r>
      <w:r w:rsidR="008D5CD6" w:rsidRPr="00962CB5">
        <w:t>5095</w:t>
      </w:r>
      <w:r w:rsidRPr="00962CB5">
        <w:t xml:space="preserve"> iedzīvotāji</w:t>
      </w:r>
      <w:r w:rsidR="008D5CD6" w:rsidRPr="00962CB5">
        <w:t xml:space="preserve">. </w:t>
      </w:r>
      <w:r w:rsidRPr="00962CB5">
        <w:t>No kopējā iedzīvotāju skaita A</w:t>
      </w:r>
      <w:r w:rsidR="008D5CD6" w:rsidRPr="00962CB5">
        <w:t>loja</w:t>
      </w:r>
      <w:r w:rsidRPr="00962CB5">
        <w:t>s novadā</w:t>
      </w:r>
      <w:r w:rsidR="003471AB" w:rsidRPr="00962CB5">
        <w:t xml:space="preserve"> 2019. gada sākumā</w:t>
      </w:r>
      <w:r w:rsidRPr="00962CB5">
        <w:t xml:space="preserve"> ir reģistrēti </w:t>
      </w:r>
      <w:r w:rsidR="008D5CD6" w:rsidRPr="00962CB5">
        <w:t>690</w:t>
      </w:r>
      <w:r w:rsidRPr="00962CB5">
        <w:t xml:space="preserve"> jaunieši vecumā no 1</w:t>
      </w:r>
      <w:r w:rsidR="008D5CD6" w:rsidRPr="00962CB5">
        <w:t>3</w:t>
      </w:r>
      <w:r w:rsidRPr="00962CB5">
        <w:t xml:space="preserve"> </w:t>
      </w:r>
      <w:r w:rsidR="008D5CD6" w:rsidRPr="00962CB5">
        <w:t>līdz</w:t>
      </w:r>
      <w:r w:rsidRPr="00962CB5">
        <w:t xml:space="preserve"> 25 gadiem, kas veido </w:t>
      </w:r>
      <w:r w:rsidR="008D5CD6" w:rsidRPr="00962CB5">
        <w:t>13,6</w:t>
      </w:r>
      <w:r w:rsidRPr="00962CB5">
        <w:t xml:space="preserve"> % no kopējā A</w:t>
      </w:r>
      <w:r w:rsidR="008D5CD6" w:rsidRPr="00962CB5">
        <w:t>loja</w:t>
      </w:r>
      <w:r w:rsidRPr="00962CB5">
        <w:t>s novada iedzīvotāju skait</w:t>
      </w:r>
      <w:r w:rsidR="009C0BF6" w:rsidRPr="00962CB5">
        <w:t>a. Alojas pilsētā ir deklarēti 160 jaunieši, bet Alojas pagastā 118. Staiceles pilsētā ir deklarēti 129 jaunieši, bet Staiceles pagastā 87.</w:t>
      </w:r>
      <w:r w:rsidRPr="00962CB5">
        <w:t xml:space="preserve"> Salīdzinot pārējos pagastus, vislielākais jauniešu skaits (vecumā no 13 – 25 gadiem) ir</w:t>
      </w:r>
      <w:r w:rsidR="009C0BF6" w:rsidRPr="00962CB5">
        <w:t xml:space="preserve"> Brīvzemnieku</w:t>
      </w:r>
      <w:r w:rsidRPr="00962CB5">
        <w:t xml:space="preserve"> pagastā – tur ir reģistrēti 1</w:t>
      </w:r>
      <w:r w:rsidR="009C0BF6" w:rsidRPr="00962CB5">
        <w:t>08</w:t>
      </w:r>
      <w:r w:rsidRPr="00962CB5">
        <w:t xml:space="preserve"> jaunieši, bet </w:t>
      </w:r>
      <w:r w:rsidR="009C0BF6" w:rsidRPr="00962CB5">
        <w:t>mazāks</w:t>
      </w:r>
      <w:r w:rsidRPr="00962CB5">
        <w:t xml:space="preserve"> jauniešu skaits ir </w:t>
      </w:r>
      <w:r w:rsidR="009C0BF6" w:rsidRPr="00962CB5">
        <w:t>Braslavas</w:t>
      </w:r>
      <w:r w:rsidRPr="00962CB5">
        <w:t xml:space="preserve"> pagastā</w:t>
      </w:r>
      <w:r w:rsidR="009C0BF6" w:rsidRPr="00962CB5">
        <w:t xml:space="preserve"> – 88 jaunieši.</w:t>
      </w:r>
      <w:r w:rsidRPr="00962CB5">
        <w:t xml:space="preserve"> (skat.</w:t>
      </w:r>
      <w:r w:rsidRPr="00962CB5">
        <w:rPr>
          <w:spacing w:val="-2"/>
        </w:rPr>
        <w:t xml:space="preserve"> </w:t>
      </w:r>
      <w:r w:rsidR="009C0BF6" w:rsidRPr="00962CB5">
        <w:t>1</w:t>
      </w:r>
      <w:r w:rsidRPr="00962CB5">
        <w:t>.attēlu.).</w:t>
      </w:r>
    </w:p>
    <w:p w14:paraId="63D95A92" w14:textId="77777777" w:rsidR="003471AB" w:rsidRPr="002B3B4A" w:rsidRDefault="003471AB" w:rsidP="003471AB">
      <w:pPr>
        <w:spacing w:line="360" w:lineRule="auto"/>
        <w:jc w:val="both"/>
        <w:rPr>
          <w:b/>
          <w:color w:val="00B050"/>
          <w:sz w:val="24"/>
          <w:szCs w:val="24"/>
        </w:rPr>
      </w:pPr>
      <w:r w:rsidRPr="002B3B4A">
        <w:rPr>
          <w:b/>
          <w:noProof/>
          <w:color w:val="00B050"/>
          <w:sz w:val="24"/>
          <w:szCs w:val="24"/>
          <w:lang w:eastAsia="lv-LV"/>
        </w:rPr>
        <w:drawing>
          <wp:inline distT="0" distB="0" distL="0" distR="0" wp14:anchorId="5F54210A" wp14:editId="3984586C">
            <wp:extent cx="5759450" cy="2149813"/>
            <wp:effectExtent l="0" t="0" r="12700" b="3175"/>
            <wp:docPr id="29"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74890E" w14:textId="77777777" w:rsidR="003471AB" w:rsidRPr="00962CB5" w:rsidRDefault="003471AB"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Iedzīvotāju skaits sadalījumā pa pagastiem 2019. gadā</w:t>
      </w:r>
      <w:r w:rsidRPr="00962CB5">
        <w:rPr>
          <w:rStyle w:val="Vresatsauce"/>
          <w:sz w:val="24"/>
          <w:szCs w:val="24"/>
        </w:rPr>
        <w:footnoteReference w:id="15"/>
      </w:r>
    </w:p>
    <w:p w14:paraId="25BA94C9" w14:textId="77777777" w:rsidR="00992BE3" w:rsidRPr="00962CB5" w:rsidRDefault="00992BE3" w:rsidP="00FC1E89">
      <w:pPr>
        <w:spacing w:line="360" w:lineRule="auto"/>
        <w:ind w:firstLine="567"/>
        <w:jc w:val="both"/>
        <w:rPr>
          <w:sz w:val="24"/>
          <w:szCs w:val="24"/>
        </w:rPr>
      </w:pPr>
      <w:r w:rsidRPr="00962CB5">
        <w:rPr>
          <w:sz w:val="24"/>
          <w:szCs w:val="24"/>
        </w:rPr>
        <w:t>Pēdējo astoņu gadu laikā jauniešu skaits novadā samazinājies par 224  personām jeb 22%</w:t>
      </w:r>
      <w:r w:rsidR="00FC1E89" w:rsidRPr="00962CB5">
        <w:rPr>
          <w:sz w:val="24"/>
          <w:szCs w:val="24"/>
        </w:rPr>
        <w:t xml:space="preserve">, </w:t>
      </w:r>
      <w:r w:rsidRPr="00962CB5">
        <w:rPr>
          <w:sz w:val="24"/>
          <w:szCs w:val="24"/>
        </w:rPr>
        <w:t xml:space="preserve">ja </w:t>
      </w:r>
      <w:r w:rsidRPr="00962CB5">
        <w:rPr>
          <w:sz w:val="24"/>
          <w:szCs w:val="24"/>
        </w:rPr>
        <w:lastRenderedPageBreak/>
        <w:t>2012. gadā jauniešu īpatsvars novada iedzīvotāju kopskaitā bija 19%, tad 2018. gadā tas bija nokrities jau līdz 15,5%. Tas saistīts ar faktu, ka iedzīvotāju kopskaits novadā ir krities par 4%, kamēr jauniešu skaits samazinājies par 22%.</w:t>
      </w:r>
    </w:p>
    <w:p w14:paraId="01EAAD6D" w14:textId="77777777" w:rsidR="00992BE3" w:rsidRPr="00962CB5" w:rsidRDefault="00992BE3" w:rsidP="000F702F">
      <w:pPr>
        <w:widowControl/>
        <w:autoSpaceDE/>
        <w:autoSpaceDN/>
        <w:spacing w:line="360" w:lineRule="auto"/>
        <w:ind w:firstLine="567"/>
        <w:jc w:val="both"/>
        <w:rPr>
          <w:sz w:val="24"/>
          <w:szCs w:val="24"/>
        </w:rPr>
      </w:pPr>
      <w:r w:rsidRPr="00962CB5">
        <w:rPr>
          <w:sz w:val="24"/>
          <w:szCs w:val="24"/>
        </w:rPr>
        <w:t>Dzimstības rādītāji Alojas novadā pēdējo 17 gadu laikā bijuši mainīgi, tomēr neuzrāda nedz izteiktu samazinājumu, nedz pieaugumu. Vidēji gadā novadā dzimst 63 bērni. Dzimstības aspektā šāds rādītājs pilnībā spēj nodrošināt jauniešu skaita pastāvīgumu ilgtermiņā, tomēr kopējo jauniešu skaitu novadā būtiski maina tieši iekšējā (nelielākā apmērā arī starptautiskā) migrācija.</w:t>
      </w:r>
    </w:p>
    <w:p w14:paraId="230BF03D" w14:textId="77777777"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Otrajā attēlā redzams, kā kopš 2012. gada iedzīvotāju skaits ir samazinājies. Ja 2012. gadā iedzīvotāju kopskaits bija 5273 iedzīvotāji visā novada teritorijā, tad 2019. gadā ir novērojams iedzīvotāju samazinājums par 643 iedzīvotājiem. Savukārt jauniešu skaits kopš 2012. gada ir samazinājies par 324 jauniešiem. </w:t>
      </w:r>
    </w:p>
    <w:p w14:paraId="1C0C0C23" w14:textId="77777777" w:rsidR="00992BE3" w:rsidRPr="002B3B4A" w:rsidRDefault="00992BE3" w:rsidP="00FC1E89">
      <w:pPr>
        <w:spacing w:line="360" w:lineRule="auto"/>
        <w:jc w:val="both"/>
        <w:rPr>
          <w:b/>
          <w:color w:val="00B050"/>
          <w:sz w:val="24"/>
          <w:szCs w:val="24"/>
        </w:rPr>
      </w:pPr>
      <w:r w:rsidRPr="002B3B4A">
        <w:rPr>
          <w:b/>
          <w:noProof/>
          <w:color w:val="00B050"/>
          <w:sz w:val="24"/>
          <w:szCs w:val="24"/>
          <w:lang w:eastAsia="lv-LV"/>
        </w:rPr>
        <w:drawing>
          <wp:inline distT="0" distB="0" distL="0" distR="0" wp14:anchorId="2540EE45" wp14:editId="47018809">
            <wp:extent cx="5759450" cy="1712686"/>
            <wp:effectExtent l="0" t="0" r="12700" b="1905"/>
            <wp:docPr id="28"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3A5922" w14:textId="77777777" w:rsidR="00992BE3"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Iedzīvotāju skaits Alojas novadā no 2012. līdz 2019. gadam</w:t>
      </w:r>
      <w:r w:rsidRPr="00962CB5">
        <w:rPr>
          <w:rStyle w:val="Vresatsauce"/>
          <w:sz w:val="24"/>
          <w:szCs w:val="24"/>
        </w:rPr>
        <w:footnoteReference w:id="16"/>
      </w:r>
    </w:p>
    <w:p w14:paraId="7A7A2C96" w14:textId="77777777"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Trešajā attēlā redzams, ka jauniešu skaits vecuma grupā no 19 līdz 25 gadiem ir lielāks par jauniešiem vecumā no 13 līdz 18 gadiem. </w:t>
      </w:r>
    </w:p>
    <w:p w14:paraId="3C0D8262" w14:textId="77777777" w:rsidR="00962CB5" w:rsidRDefault="00992BE3" w:rsidP="00962CB5">
      <w:pPr>
        <w:pStyle w:val="Sarakstarindkopa"/>
        <w:spacing w:line="360" w:lineRule="auto"/>
        <w:ind w:left="0" w:firstLine="0"/>
        <w:jc w:val="center"/>
        <w:rPr>
          <w:color w:val="00B050"/>
          <w:sz w:val="24"/>
          <w:szCs w:val="24"/>
        </w:rPr>
      </w:pPr>
      <w:r w:rsidRPr="002B3B4A">
        <w:rPr>
          <w:b/>
          <w:noProof/>
          <w:color w:val="00B050"/>
          <w:sz w:val="24"/>
          <w:szCs w:val="24"/>
          <w:lang w:eastAsia="lv-LV"/>
        </w:rPr>
        <w:drawing>
          <wp:inline distT="0" distB="0" distL="0" distR="0" wp14:anchorId="20CC993D" wp14:editId="641F7613">
            <wp:extent cx="5759450" cy="2002972"/>
            <wp:effectExtent l="0" t="0" r="12700" b="16510"/>
            <wp:docPr id="31" name="Diagram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4FC83C" w14:textId="77777777" w:rsidR="00992BE3" w:rsidRPr="00962CB5" w:rsidRDefault="00962CB5" w:rsidP="00962CB5">
      <w:pPr>
        <w:pStyle w:val="Sarakstarindkopa"/>
        <w:spacing w:line="360" w:lineRule="auto"/>
        <w:ind w:left="0" w:firstLine="0"/>
        <w:jc w:val="right"/>
        <w:rPr>
          <w:sz w:val="24"/>
          <w:szCs w:val="24"/>
        </w:rPr>
      </w:pPr>
      <w:r w:rsidRPr="00962CB5">
        <w:rPr>
          <w:sz w:val="24"/>
          <w:szCs w:val="24"/>
        </w:rPr>
        <w:t xml:space="preserve">3. </w:t>
      </w:r>
      <w:r w:rsidR="00992BE3" w:rsidRPr="00962CB5">
        <w:rPr>
          <w:sz w:val="24"/>
          <w:szCs w:val="24"/>
        </w:rPr>
        <w:t>attēls. Jauniešu skaita sadalījums Alojas novadā pa vecumiem 2019. gadā</w:t>
      </w:r>
      <w:r w:rsidR="00992BE3" w:rsidRPr="00962CB5">
        <w:rPr>
          <w:rStyle w:val="Vresatsauce"/>
          <w:sz w:val="24"/>
          <w:szCs w:val="24"/>
        </w:rPr>
        <w:footnoteReference w:id="17"/>
      </w:r>
    </w:p>
    <w:p w14:paraId="28C18F73" w14:textId="77777777"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Kā redzams ceturtajā attēlā, Alojas novada teritorijā ir lielāks vīriešu īpatsvars vecumā no 13 </w:t>
      </w:r>
      <w:r w:rsidRPr="00962CB5">
        <w:rPr>
          <w:sz w:val="24"/>
          <w:szCs w:val="24"/>
        </w:rPr>
        <w:lastRenderedPageBreak/>
        <w:t xml:space="preserve">līdz 25 gadiem, proti, deklarētie vīrieši ir 367, bet sievietes 323. Apdzīvotās vietas, kurās sieviešu skaits ir lielāks ir Staiceles un Braslavas pagasti, citur novērojams vīriešu skaita pārsvars.  </w:t>
      </w:r>
    </w:p>
    <w:p w14:paraId="24A8E6C0" w14:textId="77777777" w:rsidR="00992BE3" w:rsidRPr="00962CB5" w:rsidRDefault="00992BE3" w:rsidP="00FC1E89">
      <w:pPr>
        <w:spacing w:line="360" w:lineRule="auto"/>
        <w:jc w:val="center"/>
        <w:rPr>
          <w:sz w:val="24"/>
          <w:szCs w:val="24"/>
        </w:rPr>
      </w:pPr>
      <w:r w:rsidRPr="00962CB5">
        <w:rPr>
          <w:noProof/>
          <w:sz w:val="24"/>
          <w:szCs w:val="24"/>
          <w:lang w:val="lv-LV" w:eastAsia="lv-LV"/>
        </w:rPr>
        <w:drawing>
          <wp:inline distT="0" distB="0" distL="0" distR="0" wp14:anchorId="2601AA98" wp14:editId="28FA4E14">
            <wp:extent cx="5486400" cy="2393004"/>
            <wp:effectExtent l="0" t="0" r="0" b="7620"/>
            <wp:docPr id="191" name="Diagramma 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92186" w14:textId="77777777" w:rsidR="00992BE3"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 xml:space="preserve">attēls. Sieviešu un vīriešu sadalījums Alojas novadā 2019. gadā </w:t>
      </w:r>
      <w:r w:rsidRPr="00962CB5">
        <w:rPr>
          <w:rStyle w:val="Vresatsauce"/>
          <w:sz w:val="24"/>
          <w:szCs w:val="24"/>
        </w:rPr>
        <w:footnoteReference w:id="18"/>
      </w:r>
    </w:p>
    <w:p w14:paraId="39780059" w14:textId="77777777" w:rsidR="00992BE3" w:rsidRPr="00962CB5" w:rsidRDefault="00FC1E89" w:rsidP="000F702F">
      <w:pPr>
        <w:pStyle w:val="Sarakstarindkopa"/>
        <w:spacing w:line="360" w:lineRule="auto"/>
        <w:ind w:left="0" w:firstLine="567"/>
        <w:jc w:val="both"/>
        <w:rPr>
          <w:sz w:val="24"/>
          <w:szCs w:val="24"/>
        </w:rPr>
      </w:pPr>
      <w:r w:rsidRPr="00962CB5">
        <w:rPr>
          <w:sz w:val="24"/>
          <w:szCs w:val="24"/>
        </w:rPr>
        <w:t>Būtiska nozīme iedzīvotāju skaita svārstībām ir demogrāfiskais faktors. Piektajā a</w:t>
      </w:r>
      <w:r w:rsidR="00992BE3" w:rsidRPr="00962CB5">
        <w:rPr>
          <w:sz w:val="24"/>
          <w:szCs w:val="24"/>
        </w:rPr>
        <w:t xml:space="preserve">ttēlā ir redzams, ka kopš 2013. gada ir miruši 253 iedzīvotāji, bet dzimuši 229, kas ir par 24 mazāk kā mirušo skaits. Redzams, ka pēdējo trīs gadu laikā dzimušo un mirušo skaitā nav ievērojamas izmaiņas, tomēr mirušo iedzīvotāju skaita attiecība ir lielāka. </w:t>
      </w:r>
    </w:p>
    <w:p w14:paraId="4BB23B1C" w14:textId="77777777" w:rsidR="00992BE3" w:rsidRPr="00962CB5" w:rsidRDefault="00992BE3" w:rsidP="00FC1E89">
      <w:pPr>
        <w:spacing w:line="360" w:lineRule="auto"/>
        <w:jc w:val="center"/>
        <w:rPr>
          <w:sz w:val="24"/>
          <w:szCs w:val="24"/>
        </w:rPr>
      </w:pPr>
      <w:r w:rsidRPr="00962CB5">
        <w:rPr>
          <w:noProof/>
          <w:sz w:val="24"/>
          <w:szCs w:val="24"/>
          <w:lang w:eastAsia="lv-LV"/>
        </w:rPr>
        <w:drawing>
          <wp:inline distT="0" distB="0" distL="0" distR="0" wp14:anchorId="25922C56" wp14:editId="73BB9543">
            <wp:extent cx="5486400" cy="2114550"/>
            <wp:effectExtent l="0" t="0" r="0" b="0"/>
            <wp:docPr id="194" name="Diagramma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9286C7" w14:textId="77777777" w:rsidR="00A673E8"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Alojas novada Dzimtsarakstu nodaļas statistika no 2013. līdz 2017. gadam</w:t>
      </w:r>
      <w:r w:rsidR="00FC1E89" w:rsidRPr="00962CB5">
        <w:rPr>
          <w:rStyle w:val="Vresatsauce"/>
          <w:sz w:val="24"/>
          <w:szCs w:val="24"/>
        </w:rPr>
        <w:footnoteReference w:id="19"/>
      </w:r>
      <w:r w:rsidRPr="00962CB5">
        <w:rPr>
          <w:sz w:val="24"/>
          <w:szCs w:val="24"/>
        </w:rPr>
        <w:t xml:space="preserve"> </w:t>
      </w:r>
    </w:p>
    <w:p w14:paraId="03493F76" w14:textId="77777777" w:rsidR="006A6A1B" w:rsidRPr="00962CB5" w:rsidRDefault="00FC5152" w:rsidP="000F702F">
      <w:pPr>
        <w:pStyle w:val="Pamatteksts"/>
        <w:spacing w:line="360" w:lineRule="auto"/>
        <w:ind w:right="151" w:firstLine="567"/>
        <w:jc w:val="both"/>
      </w:pPr>
      <w:r w:rsidRPr="00962CB5">
        <w:t xml:space="preserve">Pēc Nodarbinātības valsts aģentūras </w:t>
      </w:r>
      <w:r w:rsidRPr="00962CB5">
        <w:rPr>
          <w:spacing w:val="-7"/>
        </w:rPr>
        <w:t xml:space="preserve">(NVA) </w:t>
      </w:r>
      <w:r w:rsidRPr="00962CB5">
        <w:t xml:space="preserve">datu bāzē pieejamās informācijas uz </w:t>
      </w:r>
      <w:r w:rsidR="00A673E8" w:rsidRPr="00962CB5">
        <w:t>31</w:t>
      </w:r>
      <w:r w:rsidRPr="00962CB5">
        <w:t>.</w:t>
      </w:r>
      <w:r w:rsidR="00A673E8" w:rsidRPr="00962CB5">
        <w:t>01</w:t>
      </w:r>
      <w:r w:rsidRPr="00962CB5">
        <w:t>.201</w:t>
      </w:r>
      <w:r w:rsidR="00A673E8" w:rsidRPr="00962CB5">
        <w:t>9</w:t>
      </w:r>
      <w:r w:rsidRPr="00962CB5">
        <w:t>. A</w:t>
      </w:r>
      <w:r w:rsidR="00A673E8" w:rsidRPr="00962CB5">
        <w:t>loja</w:t>
      </w:r>
      <w:r w:rsidRPr="00962CB5">
        <w:t xml:space="preserve">s novadā ir reģistrēti </w:t>
      </w:r>
      <w:r w:rsidRPr="00962CB5">
        <w:rPr>
          <w:spacing w:val="-4"/>
        </w:rPr>
        <w:t>1</w:t>
      </w:r>
      <w:r w:rsidR="00A673E8" w:rsidRPr="00962CB5">
        <w:rPr>
          <w:spacing w:val="-4"/>
        </w:rPr>
        <w:t>36</w:t>
      </w:r>
      <w:r w:rsidRPr="00962CB5">
        <w:rPr>
          <w:spacing w:val="-4"/>
        </w:rPr>
        <w:t xml:space="preserve"> </w:t>
      </w:r>
      <w:r w:rsidRPr="00962CB5">
        <w:t xml:space="preserve">bezdarbnieki, kas veido </w:t>
      </w:r>
      <w:r w:rsidR="00A673E8" w:rsidRPr="00962CB5">
        <w:t xml:space="preserve">2,67 </w:t>
      </w:r>
      <w:r w:rsidRPr="00962CB5">
        <w:t>% no kopējā A</w:t>
      </w:r>
      <w:r w:rsidR="00A673E8" w:rsidRPr="00962CB5">
        <w:t>loja</w:t>
      </w:r>
      <w:r w:rsidRPr="00962CB5">
        <w:t xml:space="preserve">s novada iedzīvotāju skaita. No tiem </w:t>
      </w:r>
      <w:r w:rsidR="00A673E8" w:rsidRPr="00962CB5">
        <w:t>12</w:t>
      </w:r>
      <w:r w:rsidRPr="00962CB5">
        <w:t xml:space="preserve"> jaunieši vecumā no </w:t>
      </w:r>
      <w:r w:rsidR="00A673E8" w:rsidRPr="00962CB5">
        <w:t>20</w:t>
      </w:r>
      <w:r w:rsidRPr="00962CB5">
        <w:t xml:space="preserve"> </w:t>
      </w:r>
      <w:r w:rsidR="00A673E8" w:rsidRPr="00962CB5">
        <w:t>līdz</w:t>
      </w:r>
      <w:r w:rsidRPr="00962CB5">
        <w:t xml:space="preserve"> 24 gadiem un </w:t>
      </w:r>
      <w:r w:rsidR="00A673E8" w:rsidRPr="00962CB5">
        <w:t xml:space="preserve">24 </w:t>
      </w:r>
      <w:r w:rsidRPr="00962CB5">
        <w:t xml:space="preserve">jaunieši vecumā no 25 – </w:t>
      </w:r>
      <w:r w:rsidR="00A673E8" w:rsidRPr="00962CB5">
        <w:t>29</w:t>
      </w:r>
      <w:r w:rsidRPr="00962CB5">
        <w:t xml:space="preserve"> gadiem. </w:t>
      </w:r>
      <w:r w:rsidR="00A00992" w:rsidRPr="00962CB5">
        <w:t xml:space="preserve">Alojas novadā ir reģistrēti 10 bezdarbnieki ar izglītību, kas ir zemāka par pamatizglītību, 44 bezdarbnieki ar pamatizglītību, 23 ar vispārējo vidējo izglītību, 48 ar profesionālo izglītību un 11 bezdarbnieki ar augstāko izglītību. (skat. </w:t>
      </w:r>
      <w:r w:rsidR="00FC1E89" w:rsidRPr="00962CB5">
        <w:t>6</w:t>
      </w:r>
      <w:r w:rsidR="00A00992" w:rsidRPr="00962CB5">
        <w:t xml:space="preserve">. </w:t>
      </w:r>
      <w:r w:rsidR="00A67BD4" w:rsidRPr="00962CB5">
        <w:t>a</w:t>
      </w:r>
      <w:r w:rsidR="00A00992" w:rsidRPr="00962CB5">
        <w:t>ttēlu)</w:t>
      </w:r>
    </w:p>
    <w:p w14:paraId="2C144A11" w14:textId="77777777" w:rsidR="006A6A1B" w:rsidRPr="00962CB5" w:rsidRDefault="00A00992" w:rsidP="00FC1E89">
      <w:pPr>
        <w:pStyle w:val="Pamatteksts"/>
        <w:spacing w:line="360" w:lineRule="auto"/>
        <w:jc w:val="center"/>
      </w:pPr>
      <w:r w:rsidRPr="00962CB5">
        <w:rPr>
          <w:noProof/>
          <w:lang w:val="lv-LV" w:eastAsia="lv-LV"/>
        </w:rPr>
        <w:lastRenderedPageBreak/>
        <w:drawing>
          <wp:inline distT="0" distB="0" distL="0" distR="0" wp14:anchorId="7E5A2A1D" wp14:editId="640EA7A0">
            <wp:extent cx="5486400" cy="2208178"/>
            <wp:effectExtent l="0" t="0" r="0" b="1905"/>
            <wp:docPr id="192" name="Diagramma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6A2A7F" w14:textId="77777777" w:rsidR="006A6A1B" w:rsidRPr="00962CB5" w:rsidRDefault="00FC5152" w:rsidP="00663638">
      <w:pPr>
        <w:pStyle w:val="Sarakstarindkopa"/>
        <w:numPr>
          <w:ilvl w:val="0"/>
          <w:numId w:val="8"/>
        </w:numPr>
        <w:tabs>
          <w:tab w:val="left" w:pos="567"/>
        </w:tabs>
        <w:spacing w:line="360" w:lineRule="auto"/>
        <w:ind w:firstLine="567"/>
        <w:jc w:val="right"/>
        <w:rPr>
          <w:iCs/>
          <w:sz w:val="24"/>
          <w:szCs w:val="24"/>
        </w:rPr>
      </w:pPr>
      <w:r w:rsidRPr="00962CB5">
        <w:rPr>
          <w:iCs/>
          <w:sz w:val="24"/>
          <w:szCs w:val="24"/>
        </w:rPr>
        <w:t xml:space="preserve">attēls. </w:t>
      </w:r>
      <w:r w:rsidR="00A67BD4" w:rsidRPr="00962CB5">
        <w:rPr>
          <w:iCs/>
          <w:sz w:val="24"/>
          <w:szCs w:val="24"/>
        </w:rPr>
        <w:t>Reģistrēto b</w:t>
      </w:r>
      <w:r w:rsidRPr="00962CB5">
        <w:rPr>
          <w:iCs/>
          <w:sz w:val="24"/>
          <w:szCs w:val="24"/>
        </w:rPr>
        <w:t xml:space="preserve">ezdarbnieku skaits </w:t>
      </w:r>
      <w:r w:rsidR="00A67BD4" w:rsidRPr="00962CB5">
        <w:rPr>
          <w:iCs/>
          <w:sz w:val="24"/>
          <w:szCs w:val="24"/>
        </w:rPr>
        <w:t>sadalījumā pēc izglītības līmeņa Alojas novadā 2019.gadā</w:t>
      </w:r>
      <w:r w:rsidR="00B6625C" w:rsidRPr="00962CB5">
        <w:rPr>
          <w:rStyle w:val="Vresatsauce"/>
          <w:iCs/>
          <w:sz w:val="24"/>
          <w:szCs w:val="24"/>
        </w:rPr>
        <w:footnoteReference w:id="20"/>
      </w:r>
    </w:p>
    <w:p w14:paraId="00ED1D16" w14:textId="77777777" w:rsidR="00FC1E89" w:rsidRPr="00962CB5" w:rsidRDefault="00FC1E89" w:rsidP="00FC1E89">
      <w:pPr>
        <w:pStyle w:val="Sarakstarindkopa"/>
        <w:tabs>
          <w:tab w:val="left" w:pos="567"/>
        </w:tabs>
        <w:spacing w:line="360" w:lineRule="auto"/>
        <w:ind w:left="1069" w:firstLine="0"/>
        <w:rPr>
          <w:iCs/>
          <w:sz w:val="24"/>
          <w:szCs w:val="24"/>
        </w:rPr>
      </w:pPr>
    </w:p>
    <w:p w14:paraId="23818B64" w14:textId="77777777" w:rsidR="00992BE3" w:rsidRPr="00962CB5" w:rsidRDefault="00FC5152" w:rsidP="00663638">
      <w:pPr>
        <w:pStyle w:val="Virsraksts2"/>
        <w:numPr>
          <w:ilvl w:val="2"/>
          <w:numId w:val="1"/>
        </w:numPr>
        <w:tabs>
          <w:tab w:val="left" w:pos="0"/>
        </w:tabs>
        <w:spacing w:line="360" w:lineRule="auto"/>
        <w:ind w:left="0" w:firstLine="142"/>
        <w:jc w:val="center"/>
      </w:pPr>
      <w:bookmarkStart w:id="6" w:name="_Toc15557947"/>
      <w:r w:rsidRPr="00962CB5">
        <w:t>Izglītība</w:t>
      </w:r>
      <w:bookmarkEnd w:id="6"/>
    </w:p>
    <w:p w14:paraId="3BCD5039" w14:textId="77777777" w:rsidR="00992BE3" w:rsidRPr="00962CB5" w:rsidRDefault="00992BE3" w:rsidP="00861DFA">
      <w:pPr>
        <w:pStyle w:val="Virsraksts2"/>
        <w:tabs>
          <w:tab w:val="left" w:pos="4784"/>
        </w:tabs>
        <w:spacing w:line="360" w:lineRule="auto"/>
        <w:ind w:hanging="227"/>
        <w:jc w:val="both"/>
        <w:rPr>
          <w:sz w:val="24"/>
          <w:szCs w:val="24"/>
        </w:rPr>
      </w:pPr>
    </w:p>
    <w:p w14:paraId="4E8B7854" w14:textId="77777777" w:rsidR="00992BE3" w:rsidRPr="00962CB5" w:rsidRDefault="00992BE3" w:rsidP="000F702F">
      <w:pPr>
        <w:spacing w:line="360" w:lineRule="auto"/>
        <w:ind w:firstLine="567"/>
        <w:jc w:val="both"/>
        <w:rPr>
          <w:sz w:val="24"/>
          <w:szCs w:val="24"/>
        </w:rPr>
      </w:pPr>
      <w:r w:rsidRPr="00962CB5">
        <w:rPr>
          <w:sz w:val="24"/>
          <w:szCs w:val="24"/>
        </w:rPr>
        <w:t>Alojas novadā strādā 7  pašvaldības izglītības iestādes - 1 pirmsskolas izglītības iestāde ar struktūrvienību,  3 vispārējās izglītības iestādes un  3 profesionālās ievirzes izglītības iestādes. Alojas novada teritorijā darbojas arī juridiskas personas dibināta izglītības iestāde  - Ģenerāļa Pētera Radziņa Staiceles Sporta profesionālā vidusskola.</w:t>
      </w:r>
    </w:p>
    <w:p w14:paraId="579419F6" w14:textId="77777777" w:rsidR="00992BE3" w:rsidRPr="00962CB5" w:rsidRDefault="00992BE3" w:rsidP="000F702F">
      <w:pPr>
        <w:spacing w:line="360" w:lineRule="auto"/>
        <w:ind w:firstLine="567"/>
        <w:jc w:val="both"/>
        <w:rPr>
          <w:b/>
          <w:sz w:val="24"/>
          <w:szCs w:val="24"/>
        </w:rPr>
      </w:pPr>
      <w:r w:rsidRPr="00962CB5">
        <w:rPr>
          <w:b/>
          <w:sz w:val="24"/>
          <w:szCs w:val="24"/>
        </w:rPr>
        <w:t>Pirmsskolas izglītība</w:t>
      </w:r>
    </w:p>
    <w:p w14:paraId="67B4DE56" w14:textId="77777777" w:rsidR="00992BE3" w:rsidRPr="00962CB5" w:rsidRDefault="00992BE3" w:rsidP="000F702F">
      <w:pPr>
        <w:spacing w:line="360" w:lineRule="auto"/>
        <w:ind w:firstLine="567"/>
        <w:jc w:val="both"/>
        <w:rPr>
          <w:sz w:val="24"/>
          <w:szCs w:val="24"/>
        </w:rPr>
      </w:pPr>
      <w:r w:rsidRPr="00962CB5">
        <w:rPr>
          <w:sz w:val="24"/>
          <w:szCs w:val="24"/>
        </w:rPr>
        <w:t xml:space="preserve">Pirmsskolas izglītības programmas apguvi novadā nodrošina PII „Auseklītis”, Ozolmuižas pamatskola, un Staiceles  pamatskola.  Pirmsskolas izglītības programmu novada izglītības iestādēs apgūst 197 audzēkņi.  </w:t>
      </w:r>
    </w:p>
    <w:p w14:paraId="20C27FA2" w14:textId="77777777" w:rsidR="00992BE3" w:rsidRPr="00962CB5" w:rsidRDefault="00992BE3" w:rsidP="000F702F">
      <w:pPr>
        <w:spacing w:line="360" w:lineRule="auto"/>
        <w:ind w:firstLine="567"/>
        <w:jc w:val="both"/>
        <w:rPr>
          <w:b/>
          <w:sz w:val="24"/>
          <w:szCs w:val="24"/>
        </w:rPr>
      </w:pPr>
      <w:r w:rsidRPr="00962CB5">
        <w:rPr>
          <w:b/>
          <w:sz w:val="24"/>
          <w:szCs w:val="24"/>
        </w:rPr>
        <w:t>Pamata un vispārējā vidējā izglītība</w:t>
      </w:r>
    </w:p>
    <w:p w14:paraId="60A71D07" w14:textId="77777777" w:rsidR="00992BE3" w:rsidRPr="00962CB5" w:rsidRDefault="00992BE3" w:rsidP="000F702F">
      <w:pPr>
        <w:spacing w:line="360" w:lineRule="auto"/>
        <w:ind w:firstLine="567"/>
        <w:jc w:val="both"/>
        <w:rPr>
          <w:sz w:val="24"/>
          <w:szCs w:val="24"/>
        </w:rPr>
      </w:pPr>
      <w:r w:rsidRPr="00962CB5">
        <w:rPr>
          <w:sz w:val="24"/>
          <w:szCs w:val="24"/>
        </w:rPr>
        <w:t xml:space="preserve">Vispārējās izglītības programmu apguvi novada teritorijā nodrošina Alojas Ausekļa vidusskola, Staiceles pamatskola un Ozolmuižas pamatskola. Kopējais izglītojamo skaits 2018./2019 mācību gadā  - 433, no tiem  Alojas Ausekļa vidusskolā- 263, Staiceles pamatskolā -125, Ozolmuižas pamatskolā – 45. </w:t>
      </w:r>
    </w:p>
    <w:p w14:paraId="061171B5" w14:textId="77777777" w:rsidR="00992BE3" w:rsidRPr="00962CB5" w:rsidRDefault="00992BE3" w:rsidP="000F702F">
      <w:pPr>
        <w:spacing w:line="360" w:lineRule="auto"/>
        <w:ind w:firstLine="567"/>
        <w:jc w:val="both"/>
        <w:rPr>
          <w:b/>
          <w:sz w:val="24"/>
          <w:szCs w:val="24"/>
        </w:rPr>
      </w:pPr>
      <w:r w:rsidRPr="00962CB5">
        <w:rPr>
          <w:b/>
          <w:sz w:val="24"/>
          <w:szCs w:val="24"/>
        </w:rPr>
        <w:t>Profesionālās ievirzes izglītība</w:t>
      </w:r>
    </w:p>
    <w:p w14:paraId="6643F043" w14:textId="77777777" w:rsidR="00992BE3" w:rsidRPr="00962CB5" w:rsidRDefault="00992BE3" w:rsidP="000F702F">
      <w:pPr>
        <w:spacing w:line="360" w:lineRule="auto"/>
        <w:ind w:firstLine="567"/>
        <w:jc w:val="both"/>
        <w:rPr>
          <w:sz w:val="24"/>
          <w:szCs w:val="24"/>
        </w:rPr>
      </w:pPr>
      <w:r w:rsidRPr="00962CB5">
        <w:rPr>
          <w:sz w:val="24"/>
          <w:szCs w:val="24"/>
        </w:rPr>
        <w:t>Novadā strādā Aloja mūzikas un mākslas skola, Staiceles mūzikas un mākslas skola, kuras piedāvā profesionālās ievirzes programmas mūzikā un vizuāli plastiskā mākslā. Abās mūzikas un mākslas skolās bērni apgūst klavierspēli, flautas spēli saksofona spēli. Alojas mūzikas mākslas skolā tiek apgūta kokles, ģitāras, trombona, tubas un eifonija spēle. Staiceles mūzikas un mākslas skolā  darbojas kora klase un tiek apgūta vijoļspēle.</w:t>
      </w:r>
    </w:p>
    <w:p w14:paraId="57652D6E" w14:textId="77777777" w:rsidR="00992BE3" w:rsidRPr="00962CB5" w:rsidRDefault="00992BE3" w:rsidP="000F702F">
      <w:pPr>
        <w:spacing w:line="360" w:lineRule="auto"/>
        <w:ind w:firstLine="567"/>
        <w:jc w:val="both"/>
        <w:rPr>
          <w:sz w:val="24"/>
          <w:szCs w:val="24"/>
        </w:rPr>
      </w:pPr>
      <w:r w:rsidRPr="00962CB5">
        <w:rPr>
          <w:sz w:val="24"/>
          <w:szCs w:val="24"/>
        </w:rPr>
        <w:lastRenderedPageBreak/>
        <w:t>Alojas novada sporta skolā, kuras treniņgrupas darbojas gan Alojā, gan Staicelē, skolēniem ir iespēja apgūt profesionālās ievirzes izglītības programmas futbolā.</w:t>
      </w:r>
    </w:p>
    <w:p w14:paraId="5F8CAECC" w14:textId="77777777" w:rsidR="00E755C4" w:rsidRDefault="00992BE3" w:rsidP="00E755C4">
      <w:pPr>
        <w:spacing w:line="360" w:lineRule="auto"/>
        <w:ind w:firstLine="567"/>
        <w:jc w:val="both"/>
        <w:rPr>
          <w:sz w:val="24"/>
          <w:szCs w:val="24"/>
        </w:rPr>
      </w:pPr>
      <w:r w:rsidRPr="00962CB5">
        <w:rPr>
          <w:sz w:val="24"/>
          <w:szCs w:val="24"/>
        </w:rPr>
        <w:t>2018./2019.mācību gadā profesionālās ievirzes izglītības programmas Alojas Mūzikas un mākslas skolā apgūst 65 izglītojamie, Staiceles Mūzikas un  mākslas skolā - 51  izglītojamais, Alojas novada sporta skolā – 49 izglītojamie.</w:t>
      </w:r>
    </w:p>
    <w:p w14:paraId="331AC025" w14:textId="77777777" w:rsidR="00E755C4" w:rsidRPr="00962CB5" w:rsidRDefault="00E755C4" w:rsidP="00E755C4">
      <w:pPr>
        <w:spacing w:line="360" w:lineRule="auto"/>
        <w:ind w:firstLine="567"/>
        <w:jc w:val="both"/>
        <w:rPr>
          <w:sz w:val="24"/>
          <w:szCs w:val="24"/>
        </w:rPr>
      </w:pPr>
      <w:r w:rsidRPr="00E755C4">
        <w:rPr>
          <w:sz w:val="24"/>
          <w:szCs w:val="24"/>
        </w:rPr>
        <w:tab/>
        <w:t>Mācību gada noslēgumā, novads apbalvo ar naudas balvām mācību priekšmetu olimpiāžu uzvarētāju</w:t>
      </w:r>
      <w:r>
        <w:rPr>
          <w:sz w:val="24"/>
          <w:szCs w:val="24"/>
        </w:rPr>
        <w:t xml:space="preserve">. </w:t>
      </w:r>
      <w:r w:rsidRPr="00E755C4">
        <w:rPr>
          <w:sz w:val="24"/>
          <w:szCs w:val="24"/>
        </w:rPr>
        <w:t>Divas reizes mācību gadā novads apbalvo ar naudas balvām skolēnus par sasniegumiem mācību darbā;</w:t>
      </w:r>
      <w:r w:rsidRPr="00E755C4">
        <w:rPr>
          <w:sz w:val="24"/>
          <w:szCs w:val="24"/>
        </w:rPr>
        <w:tab/>
        <w:t>9. – 12. klašu skolēniem tiek maksāta ikmēneša stipendija par mācību sasniegumiem</w:t>
      </w:r>
      <w:r>
        <w:rPr>
          <w:sz w:val="24"/>
          <w:szCs w:val="24"/>
        </w:rPr>
        <w:t xml:space="preserve">. Katru gadu šīm balvām un stipendijām tiek ieplānoti ap sešiem tūkstošiem eiro. </w:t>
      </w:r>
    </w:p>
    <w:p w14:paraId="244A24D5" w14:textId="77777777" w:rsidR="00861DFA" w:rsidRPr="00962CB5" w:rsidRDefault="00861DFA" w:rsidP="000F702F">
      <w:pPr>
        <w:spacing w:line="360" w:lineRule="auto"/>
        <w:ind w:firstLine="567"/>
        <w:jc w:val="both"/>
        <w:rPr>
          <w:sz w:val="24"/>
          <w:szCs w:val="24"/>
        </w:rPr>
      </w:pPr>
    </w:p>
    <w:p w14:paraId="4B73CD9B" w14:textId="77777777" w:rsidR="006A6A1B" w:rsidRPr="00962CB5" w:rsidRDefault="00FC5152" w:rsidP="00663638">
      <w:pPr>
        <w:pStyle w:val="Virsraksts2"/>
        <w:numPr>
          <w:ilvl w:val="2"/>
          <w:numId w:val="1"/>
        </w:numPr>
        <w:tabs>
          <w:tab w:val="left" w:pos="0"/>
        </w:tabs>
        <w:spacing w:line="360" w:lineRule="auto"/>
        <w:ind w:left="0" w:firstLine="709"/>
        <w:jc w:val="center"/>
      </w:pPr>
      <w:bookmarkStart w:id="7" w:name="_Toc15557948"/>
      <w:r w:rsidRPr="00962CB5">
        <w:t>Nevalstiskās organizācijas</w:t>
      </w:r>
      <w:bookmarkEnd w:id="7"/>
    </w:p>
    <w:p w14:paraId="34A37F10" w14:textId="77777777" w:rsidR="006A6A1B" w:rsidRPr="00962CB5" w:rsidRDefault="006A6A1B" w:rsidP="000F702F">
      <w:pPr>
        <w:pStyle w:val="Pamatteksts"/>
        <w:spacing w:line="360" w:lineRule="auto"/>
        <w:ind w:firstLine="567"/>
        <w:jc w:val="both"/>
        <w:rPr>
          <w:b/>
        </w:rPr>
      </w:pPr>
    </w:p>
    <w:p w14:paraId="7F4E54C9" w14:textId="77777777" w:rsidR="006A6A1B" w:rsidRPr="00962CB5" w:rsidRDefault="00FA29B6" w:rsidP="000F702F">
      <w:pPr>
        <w:pStyle w:val="Pamatteksts"/>
        <w:spacing w:line="360" w:lineRule="auto"/>
        <w:ind w:right="155" w:firstLine="567"/>
        <w:jc w:val="both"/>
      </w:pPr>
      <w:r w:rsidRPr="00962CB5">
        <w:t>Aloja</w:t>
      </w:r>
      <w:r w:rsidR="00FC5152" w:rsidRPr="00962CB5">
        <w:t>s novada pašvaldībā ir</w:t>
      </w:r>
      <w:r w:rsidRPr="00962CB5">
        <w:t xml:space="preserve"> reģistrētas un nodibinātas, Alojas novada pašvaldībai zināmas, 25</w:t>
      </w:r>
      <w:r w:rsidR="00150272" w:rsidRPr="00962CB5">
        <w:t xml:space="preserve"> biedrības, tajā skaitā 1</w:t>
      </w:r>
      <w:r w:rsidR="00FC5152" w:rsidRPr="00962CB5">
        <w:t xml:space="preserve"> biedrība</w:t>
      </w:r>
      <w:r w:rsidR="00A30680" w:rsidRPr="00962CB5">
        <w:t xml:space="preserve"> </w:t>
      </w:r>
      <w:r w:rsidR="00FC5152" w:rsidRPr="00962CB5">
        <w:t>ar sabiedriskā labuma organizācijas statusu</w:t>
      </w:r>
      <w:r w:rsidR="00DF0B12" w:rsidRPr="00962CB5">
        <w:t>, 9 no visām biedrībām darbības mērķos tiek pieminēti Alojas novada jaunieši.</w:t>
      </w:r>
      <w:r w:rsidR="00150272" w:rsidRPr="00962CB5">
        <w:t xml:space="preserve"> No visām 25 biedrībām divas</w:t>
      </w:r>
      <w:r w:rsidR="00FC5152" w:rsidRPr="00962CB5">
        <w:t xml:space="preserve"> biedrības ir jaunatnes nevalstiskās organizācijas:</w:t>
      </w:r>
    </w:p>
    <w:p w14:paraId="7B17AA43" w14:textId="77777777" w:rsidR="00861DFA" w:rsidRPr="00962CB5" w:rsidRDefault="00150272" w:rsidP="00663638">
      <w:pPr>
        <w:pStyle w:val="Sarakstarindkopa"/>
        <w:numPr>
          <w:ilvl w:val="1"/>
          <w:numId w:val="2"/>
        </w:numPr>
        <w:shd w:val="clear" w:color="auto" w:fill="FFFFFF" w:themeFill="background1"/>
        <w:tabs>
          <w:tab w:val="left" w:pos="1338"/>
        </w:tabs>
        <w:spacing w:line="360" w:lineRule="auto"/>
        <w:ind w:left="0" w:right="154" w:firstLine="567"/>
        <w:jc w:val="both"/>
        <w:rPr>
          <w:sz w:val="24"/>
          <w:szCs w:val="24"/>
        </w:rPr>
      </w:pPr>
      <w:r w:rsidRPr="00962CB5">
        <w:rPr>
          <w:b/>
          <w:sz w:val="24"/>
          <w:szCs w:val="24"/>
        </w:rPr>
        <w:t>Biedrība Jauniešu interešu klubs “E.M.-K.A.”</w:t>
      </w:r>
      <w:r w:rsidR="00FC5152" w:rsidRPr="00962CB5">
        <w:rPr>
          <w:b/>
          <w:sz w:val="24"/>
          <w:szCs w:val="24"/>
        </w:rPr>
        <w:t xml:space="preserve"> </w:t>
      </w:r>
    </w:p>
    <w:p w14:paraId="55EBC74C" w14:textId="77777777" w:rsidR="00150272" w:rsidRPr="00962CB5" w:rsidRDefault="00150272" w:rsidP="00861DFA">
      <w:pPr>
        <w:pStyle w:val="Sarakstarindkopa"/>
        <w:shd w:val="clear" w:color="auto" w:fill="FFFFFF" w:themeFill="background1"/>
        <w:tabs>
          <w:tab w:val="left" w:pos="1338"/>
        </w:tabs>
        <w:spacing w:line="360" w:lineRule="auto"/>
        <w:ind w:left="0" w:firstLine="567"/>
        <w:jc w:val="both"/>
        <w:rPr>
          <w:sz w:val="24"/>
          <w:szCs w:val="24"/>
        </w:rPr>
      </w:pPr>
      <w:r w:rsidRPr="00962CB5">
        <w:rPr>
          <w:sz w:val="24"/>
          <w:szCs w:val="24"/>
        </w:rPr>
        <w:t>Nodibināta 2011</w:t>
      </w:r>
      <w:r w:rsidR="00FC5152" w:rsidRPr="00962CB5">
        <w:rPr>
          <w:sz w:val="24"/>
          <w:szCs w:val="24"/>
        </w:rPr>
        <w:t xml:space="preserve">. gada </w:t>
      </w:r>
      <w:r w:rsidRPr="00962CB5">
        <w:rPr>
          <w:sz w:val="24"/>
          <w:szCs w:val="24"/>
        </w:rPr>
        <w:t>oktobrī.</w:t>
      </w:r>
      <w:r w:rsidR="00861DFA" w:rsidRPr="00962CB5">
        <w:rPr>
          <w:sz w:val="24"/>
          <w:szCs w:val="24"/>
        </w:rPr>
        <w:t xml:space="preserve"> </w:t>
      </w:r>
      <w:r w:rsidRPr="00962CB5">
        <w:rPr>
          <w:sz w:val="24"/>
          <w:szCs w:val="24"/>
        </w:rPr>
        <w:t>Biedrības mērķis ir – mazināt sociālo spriedzi, atbalstīt un stiprināt jauniešu sabiedrisko aktivitāti, celt lauku jauniešu pašapziņu. Biedrības pamatdarbības uzdevumi: veicināt lauku iedzīvotāju pašizglītošanos, sekmēt bērnu un jauniešu netradicionālās izglītības formu attīstību, veicināt sabiedrības integrāciju, demokrātiju, uzlabot sabiedrības mazaizsargāto jeb riska grupu stāvokli, veicināt un atbalstīt kultūras dzīves aktivitātes, attīstīt sadarbību ar citām nevalstiskām organizācijām. </w:t>
      </w:r>
    </w:p>
    <w:p w14:paraId="51498B4C" w14:textId="77777777" w:rsidR="006A6A1B" w:rsidRPr="00962CB5" w:rsidRDefault="00150272" w:rsidP="00663638">
      <w:pPr>
        <w:pStyle w:val="Sarakstarindkopa"/>
        <w:numPr>
          <w:ilvl w:val="1"/>
          <w:numId w:val="2"/>
        </w:numPr>
        <w:tabs>
          <w:tab w:val="left" w:pos="1337"/>
          <w:tab w:val="left" w:pos="1338"/>
        </w:tabs>
        <w:spacing w:line="360" w:lineRule="auto"/>
        <w:ind w:left="0" w:firstLine="567"/>
        <w:jc w:val="both"/>
        <w:rPr>
          <w:sz w:val="24"/>
          <w:szCs w:val="24"/>
        </w:rPr>
      </w:pPr>
      <w:r w:rsidRPr="00962CB5">
        <w:rPr>
          <w:b/>
          <w:sz w:val="24"/>
          <w:szCs w:val="24"/>
        </w:rPr>
        <w:t xml:space="preserve">Jauniešu biedrība “Pivālind”. </w:t>
      </w:r>
      <w:r w:rsidR="00FC5152" w:rsidRPr="00962CB5">
        <w:rPr>
          <w:b/>
          <w:sz w:val="24"/>
          <w:szCs w:val="24"/>
        </w:rPr>
        <w:t xml:space="preserve"> </w:t>
      </w:r>
      <w:r w:rsidRPr="00962CB5">
        <w:rPr>
          <w:sz w:val="24"/>
          <w:szCs w:val="24"/>
        </w:rPr>
        <w:t>Nodibināta 2007. gada</w:t>
      </w:r>
      <w:r w:rsidR="00FC5152" w:rsidRPr="00962CB5">
        <w:rPr>
          <w:spacing w:val="-10"/>
          <w:sz w:val="24"/>
          <w:szCs w:val="24"/>
        </w:rPr>
        <w:t xml:space="preserve"> </w:t>
      </w:r>
      <w:r w:rsidR="00FC5152" w:rsidRPr="00962CB5">
        <w:rPr>
          <w:sz w:val="24"/>
          <w:szCs w:val="24"/>
        </w:rPr>
        <w:t>aprīlī.</w:t>
      </w:r>
    </w:p>
    <w:p w14:paraId="0D71B08A" w14:textId="77777777" w:rsidR="00150272" w:rsidRPr="00962CB5" w:rsidRDefault="00150272" w:rsidP="000F702F">
      <w:pPr>
        <w:pStyle w:val="Paraststmeklis"/>
        <w:shd w:val="clear" w:color="auto" w:fill="FFFFFF"/>
        <w:spacing w:before="0" w:beforeAutospacing="0" w:after="0" w:afterAutospacing="0" w:line="360" w:lineRule="auto"/>
        <w:ind w:firstLine="567"/>
        <w:jc w:val="both"/>
        <w:textAlignment w:val="baseline"/>
      </w:pPr>
      <w:r w:rsidRPr="00962CB5">
        <w:t xml:space="preserve">Biedrības </w:t>
      </w:r>
      <w:r w:rsidRPr="00962CB5">
        <w:rPr>
          <w:rStyle w:val="Izteiksmgs"/>
          <w:b w:val="0"/>
          <w:bdr w:val="none" w:sz="0" w:space="0" w:color="auto" w:frame="1"/>
        </w:rPr>
        <w:t>mērķi ir</w:t>
      </w:r>
      <w:r w:rsidRPr="00962CB5">
        <w:rPr>
          <w:rStyle w:val="Izteiksmgs"/>
          <w:bdr w:val="none" w:sz="0" w:space="0" w:color="auto" w:frame="1"/>
        </w:rPr>
        <w:t xml:space="preserve"> </w:t>
      </w:r>
      <w:r w:rsidRPr="00962CB5">
        <w:t>bērnu un jaunatnes kultūrizglītības sekmēšana, pilsoniskās sabiedrības attīstības veicināšana un unikālās kultūrvēsturiskās vides sakopšana. Biedrība ir biedrības „Īģes lauku partnerība” biedrs kopš 2008.</w:t>
      </w:r>
      <w:r w:rsidR="00861DFA" w:rsidRPr="00962CB5">
        <w:t xml:space="preserve"> </w:t>
      </w:r>
      <w:r w:rsidRPr="00962CB5">
        <w:t>gada. Biedrība sadarbojas ar Limbažu jauniešu biedrību „Mēs nākotnei” un kopš 2009. gada aizsākusies sadarbība ar „Mazo Kavalēriju”.</w:t>
      </w:r>
    </w:p>
    <w:p w14:paraId="5D8E4E03" w14:textId="77777777" w:rsidR="00D750D3" w:rsidRPr="00962CB5" w:rsidRDefault="00D750D3" w:rsidP="000F702F">
      <w:pPr>
        <w:widowControl/>
        <w:shd w:val="clear" w:color="auto" w:fill="FFFFFF"/>
        <w:autoSpaceDE/>
        <w:autoSpaceDN/>
        <w:spacing w:line="360" w:lineRule="auto"/>
        <w:ind w:firstLine="567"/>
        <w:jc w:val="both"/>
        <w:textAlignment w:val="baseline"/>
        <w:rPr>
          <w:sz w:val="24"/>
          <w:szCs w:val="24"/>
          <w:bdr w:val="none" w:sz="0" w:space="0" w:color="auto" w:frame="1"/>
          <w:lang w:val="lv-LV" w:eastAsia="lv-LV"/>
        </w:rPr>
      </w:pPr>
      <w:r w:rsidRPr="00962CB5">
        <w:rPr>
          <w:sz w:val="24"/>
          <w:szCs w:val="24"/>
        </w:rPr>
        <w:t>Alojas novada pašvaldība, iespēju robežās, sadarbojas ar visām biedrībām, izvērtējot ieguldījumu sabiedrības labā, līdzfinansē biedrību un nodibinājumu ieceres un realizējamos projektus, tādējādi, ir pretimnākoša jauniešu iniciatīvām un atbalsta jauniešu nevalstisko organizāciju aktivitātes.</w:t>
      </w:r>
    </w:p>
    <w:p w14:paraId="3753A58D" w14:textId="77777777" w:rsidR="00DF0B12" w:rsidRPr="00962CB5" w:rsidRDefault="00F64B39" w:rsidP="000F702F">
      <w:pPr>
        <w:widowControl/>
        <w:shd w:val="clear" w:color="auto" w:fill="FFFFFF"/>
        <w:autoSpaceDE/>
        <w:autoSpaceDN/>
        <w:spacing w:line="360" w:lineRule="auto"/>
        <w:ind w:firstLine="567"/>
        <w:jc w:val="both"/>
        <w:textAlignment w:val="baseline"/>
        <w:rPr>
          <w:sz w:val="24"/>
          <w:szCs w:val="24"/>
          <w:lang w:val="lv-LV" w:eastAsia="lv-LV"/>
        </w:rPr>
      </w:pPr>
      <w:r w:rsidRPr="00962CB5">
        <w:rPr>
          <w:sz w:val="24"/>
          <w:szCs w:val="24"/>
          <w:bdr w:val="none" w:sz="0" w:space="0" w:color="auto" w:frame="1"/>
          <w:lang w:val="lv-LV" w:eastAsia="lv-LV"/>
        </w:rPr>
        <w:t>2018. gadā Jauniešu interešu klubs</w:t>
      </w:r>
      <w:r w:rsidR="00DF0B12" w:rsidRPr="00962CB5">
        <w:rPr>
          <w:sz w:val="24"/>
          <w:szCs w:val="24"/>
          <w:bdr w:val="none" w:sz="0" w:space="0" w:color="auto" w:frame="1"/>
          <w:lang w:val="lv-LV" w:eastAsia="lv-LV"/>
        </w:rPr>
        <w:t xml:space="preserve"> “E.M.-K.A.”</w:t>
      </w:r>
      <w:r w:rsidRPr="00962CB5">
        <w:rPr>
          <w:sz w:val="24"/>
          <w:szCs w:val="24"/>
          <w:bdr w:val="none" w:sz="0" w:space="0" w:color="auto" w:frame="1"/>
          <w:lang w:val="lv-LV" w:eastAsia="lv-LV"/>
        </w:rPr>
        <w:t xml:space="preserve"> ar pašvaldības līdzfinansējumu</w:t>
      </w:r>
      <w:r w:rsidR="00DF0B12" w:rsidRPr="00962CB5">
        <w:rPr>
          <w:sz w:val="24"/>
          <w:szCs w:val="24"/>
          <w:bdr w:val="none" w:sz="0" w:space="0" w:color="auto" w:frame="1"/>
          <w:lang w:val="lv-LV" w:eastAsia="lv-LV"/>
        </w:rPr>
        <w:t xml:space="preserve"> </w:t>
      </w:r>
      <w:r w:rsidRPr="00962CB5">
        <w:rPr>
          <w:sz w:val="24"/>
          <w:szCs w:val="24"/>
          <w:bdr w:val="none" w:sz="0" w:space="0" w:color="auto" w:frame="1"/>
          <w:lang w:val="lv-LV" w:eastAsia="lv-LV"/>
        </w:rPr>
        <w:t>īstenoja “Latvijas Valsts mežu un Valsts kultūrkapitāla fonda atbalstītās Vidzemes kultūras programmas 2018” finansēto projektu</w:t>
      </w:r>
      <w:r w:rsidR="00DF0B12" w:rsidRPr="00962CB5">
        <w:rPr>
          <w:sz w:val="24"/>
          <w:szCs w:val="24"/>
          <w:bdr w:val="none" w:sz="0" w:space="0" w:color="auto" w:frame="1"/>
          <w:lang w:val="lv-LV" w:eastAsia="lv-LV"/>
        </w:rPr>
        <w:t xml:space="preserve"> “Manas saknes Alojas novadā! jeb Iedvesmojošie stāsti Alojas novadam”, </w:t>
      </w:r>
      <w:r w:rsidR="00DF0B12" w:rsidRPr="00962CB5">
        <w:rPr>
          <w:sz w:val="24"/>
          <w:szCs w:val="24"/>
          <w:bdr w:val="none" w:sz="0" w:space="0" w:color="auto" w:frame="1"/>
          <w:lang w:val="lv-LV" w:eastAsia="lv-LV"/>
        </w:rPr>
        <w:lastRenderedPageBreak/>
        <w:t>kura ietvaros tiks organizētas četras diskusijas – radošas aktivitātes ar sabiedrībā zināmiem cilvēkiem, sava aroda meistariem, kuriem ir saistība ar Alojas novada Brīvze</w:t>
      </w:r>
      <w:r w:rsidRPr="00962CB5">
        <w:rPr>
          <w:sz w:val="24"/>
          <w:szCs w:val="24"/>
          <w:bdr w:val="none" w:sz="0" w:space="0" w:color="auto" w:frame="1"/>
          <w:lang w:val="lv-LV" w:eastAsia="lv-LV"/>
        </w:rPr>
        <w:t xml:space="preserve">mnieku pagastu, kā arī jaunieši tika aicināti uz diskusiju par to, ko viņiem nozīmē brīva Latvija. Projekta laikā tika sasniegti vairāk kā 480 dalībnieku un apmeklētāju. </w:t>
      </w:r>
    </w:p>
    <w:p w14:paraId="1F02F19C" w14:textId="77777777" w:rsidR="00DF0B12" w:rsidRPr="00962CB5" w:rsidRDefault="00DF0B12" w:rsidP="00AE3FA3">
      <w:pPr>
        <w:widowControl/>
        <w:shd w:val="clear" w:color="auto" w:fill="FFFFFF"/>
        <w:autoSpaceDE/>
        <w:autoSpaceDN/>
        <w:spacing w:line="360" w:lineRule="auto"/>
        <w:ind w:firstLine="567"/>
        <w:jc w:val="both"/>
        <w:textAlignment w:val="baseline"/>
        <w:rPr>
          <w:sz w:val="24"/>
          <w:szCs w:val="24"/>
          <w:lang w:val="lv-LV" w:eastAsia="lv-LV"/>
        </w:rPr>
      </w:pPr>
      <w:r w:rsidRPr="00962CB5">
        <w:rPr>
          <w:sz w:val="24"/>
          <w:szCs w:val="24"/>
          <w:bdr w:val="none" w:sz="0" w:space="0" w:color="auto" w:frame="1"/>
          <w:lang w:val="lv-LV" w:eastAsia="lv-LV"/>
        </w:rPr>
        <w:t>Jauniešu biedrības “Pivālind” projekts “Mēs savai pilsētai”, kas paredz divu atpūtas soliņu uzstādīšanu Staiceles pilsētā un Brīvdabas laukuma apzaļumošanu pie Audēju namiņa Staicelē.</w:t>
      </w:r>
    </w:p>
    <w:p w14:paraId="4EFBA9EA" w14:textId="77777777" w:rsidR="009E39B0" w:rsidRPr="00962CB5" w:rsidRDefault="00FC5152" w:rsidP="00AE3FA3">
      <w:pPr>
        <w:widowControl/>
        <w:shd w:val="clear" w:color="auto" w:fill="FFFFFF"/>
        <w:autoSpaceDE/>
        <w:autoSpaceDN/>
        <w:spacing w:line="360" w:lineRule="auto"/>
        <w:jc w:val="both"/>
        <w:textAlignment w:val="baseline"/>
        <w:rPr>
          <w:sz w:val="24"/>
          <w:szCs w:val="24"/>
          <w:lang w:val="lv-LV" w:eastAsia="lv-LV"/>
        </w:rPr>
      </w:pPr>
      <w:r w:rsidRPr="00962CB5">
        <w:rPr>
          <w:sz w:val="24"/>
          <w:szCs w:val="24"/>
        </w:rPr>
        <w:t xml:space="preserve">Tomēr ir svarīgi atzīmēt arī citu NVO ieguldījumu jauniešu </w:t>
      </w:r>
      <w:r w:rsidR="00AE3FA3" w:rsidRPr="00962CB5">
        <w:rPr>
          <w:sz w:val="24"/>
          <w:szCs w:val="24"/>
        </w:rPr>
        <w:t>dzīves uzlabošanā</w:t>
      </w:r>
      <w:r w:rsidRPr="00962CB5">
        <w:rPr>
          <w:sz w:val="24"/>
          <w:szCs w:val="24"/>
        </w:rPr>
        <w:t xml:space="preserve">, </w:t>
      </w:r>
      <w:r w:rsidR="009E39B0" w:rsidRPr="00962CB5">
        <w:rPr>
          <w:sz w:val="24"/>
          <w:szCs w:val="24"/>
        </w:rPr>
        <w:t xml:space="preserve">piemēram, biedrība “Ungurpils ezera saimnieks” 2017. gadā  īstenoja projektu ar Eiropas Lauksaimniecības fonda lauku attīstībai un Alojas novada domes atbalstu, kurā izveidoja jaunu vides objektu – ratiņtrasi – dabaszinību klasi, ar izzinošām platformām, kas stiepjas 345 metru garumā gar Ungurpils ezeru. </w:t>
      </w:r>
      <w:r w:rsidR="002668EA" w:rsidRPr="00962CB5">
        <w:rPr>
          <w:sz w:val="24"/>
          <w:szCs w:val="24"/>
        </w:rPr>
        <w:t xml:space="preserve">Jāpiemin </w:t>
      </w:r>
      <w:r w:rsidR="009E39B0" w:rsidRPr="00962CB5">
        <w:rPr>
          <w:sz w:val="24"/>
          <w:szCs w:val="24"/>
          <w:bdr w:val="none" w:sz="0" w:space="0" w:color="auto" w:frame="1"/>
          <w:lang w:val="lv-LV" w:eastAsia="lv-LV"/>
        </w:rPr>
        <w:t>Staiceles vidusskolas mazpulka projekts “Infrastruktūras labiekārtošana Staiceles vidusskolā”, kura ietvaros tika iegādāti un uzstādīti velosipēdu statīvi pie Staiceles vidusskolas</w:t>
      </w:r>
      <w:r w:rsidR="00AE3FA3" w:rsidRPr="00962CB5">
        <w:rPr>
          <w:sz w:val="24"/>
          <w:szCs w:val="24"/>
          <w:bdr w:val="none" w:sz="0" w:space="0" w:color="auto" w:frame="1"/>
          <w:lang w:val="lv-LV" w:eastAsia="lv-LV"/>
        </w:rPr>
        <w:t xml:space="preserve">. </w:t>
      </w:r>
      <w:r w:rsidR="00AE3FA3" w:rsidRPr="00962CB5">
        <w:rPr>
          <w:sz w:val="24"/>
          <w:szCs w:val="24"/>
          <w:shd w:val="clear" w:color="auto" w:fill="FFFFFF"/>
        </w:rPr>
        <w:t xml:space="preserve"> Izglītības biedrība “Studeo” realizēja starpkultūru dialoga projektu „Kad svešais kļūst pazīstams” sadarbībā ar Alojas novada skolām. </w:t>
      </w:r>
    </w:p>
    <w:p w14:paraId="27B25159" w14:textId="77777777" w:rsidR="009E39B0" w:rsidRPr="00962CB5" w:rsidRDefault="009E39B0" w:rsidP="000F702F">
      <w:pPr>
        <w:pStyle w:val="Pamatteksts"/>
        <w:spacing w:line="360" w:lineRule="auto"/>
        <w:ind w:right="153" w:firstLine="567"/>
        <w:jc w:val="both"/>
      </w:pPr>
    </w:p>
    <w:p w14:paraId="7EE786EA" w14:textId="77777777" w:rsidR="006D29B9" w:rsidRPr="00962CB5" w:rsidRDefault="00FC5152" w:rsidP="00663638">
      <w:pPr>
        <w:pStyle w:val="Virsraksts2"/>
        <w:numPr>
          <w:ilvl w:val="2"/>
          <w:numId w:val="1"/>
        </w:numPr>
        <w:tabs>
          <w:tab w:val="left" w:pos="0"/>
        </w:tabs>
        <w:spacing w:line="360" w:lineRule="auto"/>
        <w:ind w:left="0" w:firstLine="0"/>
        <w:jc w:val="center"/>
      </w:pPr>
      <w:bookmarkStart w:id="8" w:name="_Toc15557949"/>
      <w:r w:rsidRPr="00962CB5">
        <w:t>Darbs ar</w:t>
      </w:r>
      <w:r w:rsidRPr="00962CB5">
        <w:rPr>
          <w:spacing w:val="-5"/>
        </w:rPr>
        <w:t xml:space="preserve"> </w:t>
      </w:r>
      <w:r w:rsidRPr="00962CB5">
        <w:t>jaunatni</w:t>
      </w:r>
      <w:bookmarkEnd w:id="8"/>
    </w:p>
    <w:p w14:paraId="132FB912" w14:textId="77777777" w:rsidR="006D29B9" w:rsidRPr="00962CB5" w:rsidRDefault="006D29B9" w:rsidP="006D29B9">
      <w:pPr>
        <w:pStyle w:val="Virsraksts2"/>
        <w:tabs>
          <w:tab w:val="left" w:pos="0"/>
        </w:tabs>
        <w:spacing w:line="360" w:lineRule="auto"/>
        <w:ind w:left="0" w:firstLine="0"/>
        <w:rPr>
          <w:sz w:val="24"/>
          <w:szCs w:val="24"/>
        </w:rPr>
      </w:pPr>
    </w:p>
    <w:p w14:paraId="28DB96F8" w14:textId="77777777" w:rsidR="006A6A1B" w:rsidRPr="00962CB5" w:rsidRDefault="00FC5152" w:rsidP="000F702F">
      <w:pPr>
        <w:pStyle w:val="Pamatteksts"/>
        <w:spacing w:line="360" w:lineRule="auto"/>
        <w:ind w:right="153" w:firstLine="567"/>
        <w:jc w:val="both"/>
      </w:pPr>
      <w:r w:rsidRPr="00962CB5">
        <w:rPr>
          <w:spacing w:val="-4"/>
        </w:rPr>
        <w:t xml:space="preserve">Visā </w:t>
      </w:r>
      <w:r w:rsidR="00584AE8" w:rsidRPr="00962CB5">
        <w:t>Aloja</w:t>
      </w:r>
      <w:r w:rsidRPr="00962CB5">
        <w:t>s novada pašvaldības teritorijā darbu ar jaun</w:t>
      </w:r>
      <w:r w:rsidR="00584AE8" w:rsidRPr="00962CB5">
        <w:t>atni plāno, veic un koordinē Aloja</w:t>
      </w:r>
      <w:r w:rsidRPr="00962CB5">
        <w:t>s novada pašvaldības iestādes un struktūrvienības, kuru darbs ir sai</w:t>
      </w:r>
      <w:r w:rsidR="00584AE8" w:rsidRPr="00962CB5">
        <w:t>stīts ar jauniešiem, kā arī, Aloja</w:t>
      </w:r>
      <w:r w:rsidRPr="00962CB5">
        <w:t xml:space="preserve">s novada domes jaunatnes lietu speciāliste, </w:t>
      </w:r>
      <w:r w:rsidR="00584AE8" w:rsidRPr="00962CB5">
        <w:t>kura izglītības, kultūras un sporta nodaļas vadītāja</w:t>
      </w:r>
      <w:r w:rsidR="006D29B9" w:rsidRPr="00962CB5">
        <w:t>s</w:t>
      </w:r>
      <w:r w:rsidR="00584AE8" w:rsidRPr="00962CB5">
        <w:t xml:space="preserve"> </w:t>
      </w:r>
      <w:r w:rsidRPr="00962CB5">
        <w:t>pakļautībā un atbilstoši jaunatnes lietu speciālista profesijas standartā iekļautajam pienākumu un uzdevumu aprakstam. Jaunatnes lietu speciālistam regulāri tiek nodrošināta dalība apmācībās, informatīvos semināros, tālākizglītības un neformālās izglītības pasākumos par jaunatnes politikas jautājumiem.</w:t>
      </w:r>
    </w:p>
    <w:p w14:paraId="0B3B811D" w14:textId="77777777" w:rsidR="0092524B" w:rsidRPr="00962CB5" w:rsidRDefault="00584AE8" w:rsidP="000F702F">
      <w:pPr>
        <w:spacing w:line="360" w:lineRule="auto"/>
        <w:ind w:firstLine="567"/>
        <w:jc w:val="both"/>
        <w:rPr>
          <w:sz w:val="24"/>
          <w:szCs w:val="24"/>
        </w:rPr>
      </w:pPr>
      <w:r w:rsidRPr="00962CB5">
        <w:rPr>
          <w:sz w:val="24"/>
          <w:szCs w:val="24"/>
        </w:rPr>
        <w:t>Aloja</w:t>
      </w:r>
      <w:r w:rsidR="00FC5152" w:rsidRPr="00962CB5">
        <w:rPr>
          <w:sz w:val="24"/>
          <w:szCs w:val="24"/>
        </w:rPr>
        <w:t xml:space="preserve">s novada pašvaldībā tiek veiktas arī citas darbības, kas nodrošina efektīvu institucionālo sistēmu darbā ar jaunatni. </w:t>
      </w:r>
    </w:p>
    <w:p w14:paraId="04D4E0EC" w14:textId="77777777" w:rsidR="0092524B" w:rsidRPr="00962CB5" w:rsidRDefault="0092524B" w:rsidP="000F702F">
      <w:pPr>
        <w:spacing w:line="360" w:lineRule="auto"/>
        <w:ind w:firstLine="567"/>
        <w:jc w:val="both"/>
        <w:rPr>
          <w:sz w:val="24"/>
          <w:szCs w:val="24"/>
        </w:rPr>
      </w:pPr>
      <w:r w:rsidRPr="00962CB5">
        <w:rPr>
          <w:sz w:val="24"/>
          <w:szCs w:val="24"/>
        </w:rPr>
        <w:t xml:space="preserve">Tiek īstenoti dažādi projekti, kas palīdz jauniešiem izglītot sevi, viens no piemēriem ir 2016. gadā uzsāktais projekts "PROTI un DARI!", kura mērķa grupa ir jaunieši vecumā no 15 līdz 29 gadiem (ieskaitot), kuri nemācās, nestrādā, neapgūst arodu un nav reģistrēti Nodarbinātības valsts aģentūrā (NVA) kā bezdarbnieki. Projektā paredzēts iesaistīt 7 jauniešus (šis skaitlis arī var mainīties). Aktīvi projekts savu darbību Alojas novadā uzsāka ar 2018. gada maiju. Līdz 2019. gada maija mēnesim projektā  Alojas novadā individuālās pasākumu programmas īstenošanā tika iesaistīti 6 jaunieši. Projekta nolikums paredz, ka katram jaunietim tiek piesaistīts apmācīts mentors, balstoties uz jaunieša vēlmēm tiek izstrādāta individuāla pasākumu programma divu līdz pat deviņu mēnešu garumam. Šajā laikā jaunietim ir iespēja apgūt CV rakstīšanas iemaņas, uzzināt, kā sameklēt </w:t>
      </w:r>
      <w:r w:rsidRPr="00962CB5">
        <w:rPr>
          <w:sz w:val="24"/>
          <w:szCs w:val="24"/>
        </w:rPr>
        <w:lastRenderedPageBreak/>
        <w:t>darba sludinājumus internetā, izsakot vēlēšanos iespēja palīdzēt jaunietim dot iemaņas vēlamajā profesijā, iziet neformālās izglītības apmācību kursus apgūt citas prasmes. Alojas novads, šī projekta ietvaros, sadarbojās ar vairākiem uzņēmumiem, tai skaitā laba sadarbība ir izveidojusies ar NVA Limbažu nodaļas karjeras speciālisti, Valmieras dzīvnieku patversmi un vietējiem uzņēmumiem. Tos apmeklējot, jaunieši iepazinās ar darbinieku pienākumiem, uzņēmumu struktūru, darba laiku utt. Projekta ietvaros pašvaldība sadarbojās arī ar nevalstiskajām organizācijām un daļa mācību notika neformālās izglītības veidā, piemēram, apgūstot rokdarbus vai mācoties gatavot ēst.</w:t>
      </w:r>
    </w:p>
    <w:p w14:paraId="75C577BA" w14:textId="77777777" w:rsidR="006A6A1B" w:rsidRPr="00962CB5" w:rsidRDefault="0092524B" w:rsidP="000F702F">
      <w:pPr>
        <w:pStyle w:val="Pamatteksts"/>
        <w:spacing w:line="360" w:lineRule="auto"/>
        <w:ind w:right="151" w:firstLine="567"/>
        <w:jc w:val="both"/>
      </w:pPr>
      <w:r w:rsidRPr="00962CB5">
        <w:t>Aloja</w:t>
      </w:r>
      <w:r w:rsidR="00FC5152" w:rsidRPr="00962CB5">
        <w:t xml:space="preserve">s novada jauniešiem pašvaldība nodrošina bezmaksas transportu izglītojamajiem no dzīvesvietas līdz izglītības iestādei. </w:t>
      </w:r>
      <w:r w:rsidR="00261F7B" w:rsidRPr="00962CB5">
        <w:t xml:space="preserve">Pašvaldība sedz braukšanas izdevumus Alojas novada teritorijā dzīvesvietu deklarējušajiem izglītojamiem līdz izglītības iestādei un atpakaļ ārpus Alojas novada administratīvās teritorijas, ja izglītojamam veselības stāvokļa dēļ ir nepieciešams apgūt izglītību pēc izglītības programmas, kura Alojas novada izglītības iestādēs </w:t>
      </w:r>
      <w:r w:rsidRPr="00962CB5">
        <w:t>netiek īstenota</w:t>
      </w:r>
      <w:r w:rsidR="00261F7B" w:rsidRPr="00962CB5">
        <w:t>.</w:t>
      </w:r>
      <w:r w:rsidR="004A2A85" w:rsidRPr="00962CB5">
        <w:t xml:space="preserve"> </w:t>
      </w:r>
      <w:r w:rsidR="00261F7B" w:rsidRPr="00962CB5">
        <w:t xml:space="preserve">Skolēnu pārvadājumiem 2019. gadā ieplānoti 63404 eiro. </w:t>
      </w:r>
    </w:p>
    <w:p w14:paraId="338F0B0A" w14:textId="77777777" w:rsidR="006A6A1B" w:rsidRPr="00962CB5" w:rsidRDefault="00FC5152" w:rsidP="006D29B9">
      <w:pPr>
        <w:pStyle w:val="Pamatteksts"/>
        <w:spacing w:line="360" w:lineRule="auto"/>
        <w:ind w:right="152" w:firstLine="567"/>
        <w:jc w:val="both"/>
      </w:pPr>
      <w:r w:rsidRPr="00962CB5">
        <w:t>Da</w:t>
      </w:r>
      <w:r w:rsidR="004A2A85" w:rsidRPr="00962CB5">
        <w:t>rba ar jaunatni īstenošanai, Aloja</w:t>
      </w:r>
      <w:r w:rsidRPr="00962CB5">
        <w:t xml:space="preserve">s novada pašvaldība, piesaista līdzekļus arī no valsts institūcijām, piedaloties, dažādos projektu konkursos, kurus izsludina - IZM, Kultūrkapitāla fonds, Latvijas Pašvaldību </w:t>
      </w:r>
      <w:r w:rsidR="004A2A85" w:rsidRPr="00962CB5">
        <w:t>savienība u.c. institūcijas. Aloja</w:t>
      </w:r>
      <w:r w:rsidRPr="00962CB5">
        <w:t>s novada pašvaldība piesaista arī Eiropas Savienības finansējumu, ko piedāvā: Jauniešu garantija “PROTI un DARI!”; Eiropas Sociālā fonda finansējums, kā arī</w:t>
      </w:r>
      <w:r w:rsidR="004A2A85" w:rsidRPr="00962CB5">
        <w:t>, “Erasmus +”</w:t>
      </w:r>
      <w:r w:rsidRPr="00962CB5">
        <w:t xml:space="preserve">, “LEADER”, “EST-LAT” </w:t>
      </w:r>
      <w:r w:rsidR="004A2A85" w:rsidRPr="00962CB5">
        <w:t>programmu</w:t>
      </w:r>
      <w:r w:rsidRPr="00962CB5">
        <w:t>.</w:t>
      </w:r>
    </w:p>
    <w:p w14:paraId="11A74AD7" w14:textId="77777777" w:rsidR="006A6A1B" w:rsidRPr="00962CB5" w:rsidRDefault="006A6A1B" w:rsidP="000F702F">
      <w:pPr>
        <w:pStyle w:val="Pamatteksts"/>
        <w:spacing w:line="360" w:lineRule="auto"/>
        <w:ind w:firstLine="567"/>
        <w:jc w:val="both"/>
      </w:pPr>
    </w:p>
    <w:p w14:paraId="59EEC32A" w14:textId="77777777" w:rsidR="006A6A1B" w:rsidRPr="00962CB5" w:rsidRDefault="00FC5152" w:rsidP="00663638">
      <w:pPr>
        <w:pStyle w:val="Virsraksts2"/>
        <w:numPr>
          <w:ilvl w:val="2"/>
          <w:numId w:val="1"/>
        </w:numPr>
        <w:tabs>
          <w:tab w:val="left" w:pos="0"/>
        </w:tabs>
        <w:spacing w:line="360" w:lineRule="auto"/>
        <w:ind w:left="0" w:firstLine="0"/>
        <w:jc w:val="center"/>
      </w:pPr>
      <w:bookmarkStart w:id="9" w:name="_Toc15557950"/>
      <w:r w:rsidRPr="00962CB5">
        <w:t>Jauniešu</w:t>
      </w:r>
      <w:r w:rsidRPr="00962CB5">
        <w:rPr>
          <w:spacing w:val="-4"/>
        </w:rPr>
        <w:t xml:space="preserve"> </w:t>
      </w:r>
      <w:r w:rsidRPr="00962CB5">
        <w:t>informētība</w:t>
      </w:r>
      <w:bookmarkEnd w:id="9"/>
    </w:p>
    <w:p w14:paraId="37C210C7" w14:textId="77777777" w:rsidR="006A6A1B" w:rsidRPr="00962CB5" w:rsidRDefault="006A6A1B" w:rsidP="000F702F">
      <w:pPr>
        <w:pStyle w:val="Pamatteksts"/>
        <w:spacing w:line="360" w:lineRule="auto"/>
        <w:ind w:firstLine="567"/>
        <w:jc w:val="both"/>
        <w:rPr>
          <w:b/>
        </w:rPr>
      </w:pPr>
    </w:p>
    <w:p w14:paraId="2B0A7910" w14:textId="77777777" w:rsidR="006A6A1B" w:rsidRPr="00962CB5" w:rsidRDefault="00FC5152" w:rsidP="000F702F">
      <w:pPr>
        <w:pStyle w:val="Pamatteksts"/>
        <w:spacing w:line="360" w:lineRule="auto"/>
        <w:ind w:right="158" w:firstLine="567"/>
        <w:jc w:val="both"/>
      </w:pPr>
      <w:r w:rsidRPr="00962CB5">
        <w:t>A</w:t>
      </w:r>
      <w:r w:rsidR="00CB0A35" w:rsidRPr="00962CB5">
        <w:t>loja</w:t>
      </w:r>
      <w:r w:rsidRPr="00962CB5">
        <w:t>s novada jauniešiem tiek nodrošināta informācija būtiskākajās jaunatnes informācijas jomās, izmantojot s</w:t>
      </w:r>
      <w:r w:rsidR="004A2A85" w:rsidRPr="00962CB5">
        <w:t>eptiņus</w:t>
      </w:r>
      <w:r w:rsidRPr="00962CB5">
        <w:t xml:space="preserve"> dažādus informācijas nodošanas</w:t>
      </w:r>
      <w:r w:rsidRPr="00962CB5">
        <w:rPr>
          <w:spacing w:val="-2"/>
        </w:rPr>
        <w:t xml:space="preserve"> </w:t>
      </w:r>
      <w:r w:rsidRPr="00962CB5">
        <w:t>līdzekļus.</w:t>
      </w:r>
    </w:p>
    <w:p w14:paraId="4BD31B53" w14:textId="77777777" w:rsidR="006A6A1B" w:rsidRPr="00962CB5" w:rsidRDefault="00FC5152" w:rsidP="000F702F">
      <w:pPr>
        <w:spacing w:line="360" w:lineRule="auto"/>
        <w:ind w:right="156" w:firstLine="567"/>
        <w:jc w:val="both"/>
        <w:rPr>
          <w:sz w:val="24"/>
          <w:szCs w:val="24"/>
        </w:rPr>
      </w:pPr>
      <w:r w:rsidRPr="00962CB5">
        <w:rPr>
          <w:b/>
          <w:sz w:val="24"/>
          <w:szCs w:val="24"/>
        </w:rPr>
        <w:t>Informatīvais izdevums "A</w:t>
      </w:r>
      <w:r w:rsidR="00343037" w:rsidRPr="00962CB5">
        <w:rPr>
          <w:b/>
          <w:sz w:val="24"/>
          <w:szCs w:val="24"/>
        </w:rPr>
        <w:t>l</w:t>
      </w:r>
      <w:r w:rsidR="0016245D" w:rsidRPr="00962CB5">
        <w:rPr>
          <w:b/>
          <w:sz w:val="24"/>
          <w:szCs w:val="24"/>
        </w:rPr>
        <w:t>ojas novada vēstis</w:t>
      </w:r>
      <w:r w:rsidRPr="00962CB5">
        <w:rPr>
          <w:b/>
          <w:sz w:val="24"/>
          <w:szCs w:val="24"/>
        </w:rPr>
        <w:t xml:space="preserve">" - </w:t>
      </w:r>
      <w:r w:rsidRPr="00962CB5">
        <w:rPr>
          <w:sz w:val="24"/>
          <w:szCs w:val="24"/>
        </w:rPr>
        <w:t>iznāk reizi mēnesī, un tajā tiek publicēta jauniešiem aktuāla informācija par pasākumiem u.c. aktualitātēm novadā.</w:t>
      </w:r>
    </w:p>
    <w:p w14:paraId="7CCC280C" w14:textId="77777777" w:rsidR="006A6A1B" w:rsidRPr="00962CB5" w:rsidRDefault="00FC5152" w:rsidP="000F702F">
      <w:pPr>
        <w:pStyle w:val="Pamatteksts"/>
        <w:spacing w:line="360" w:lineRule="auto"/>
        <w:ind w:right="158" w:firstLine="567"/>
        <w:jc w:val="both"/>
      </w:pPr>
      <w:r w:rsidRPr="00962CB5">
        <w:rPr>
          <w:b/>
        </w:rPr>
        <w:t xml:space="preserve">Afišas - </w:t>
      </w:r>
      <w:r w:rsidRPr="00962CB5">
        <w:t>tiek veidotas, drukātas un publicētas pēc vajadzības pie afišu dēļiem</w:t>
      </w:r>
      <w:r w:rsidR="006D29B9" w:rsidRPr="00962CB5">
        <w:t xml:space="preserve"> un iestādēs</w:t>
      </w:r>
      <w:r w:rsidRPr="00962CB5">
        <w:t xml:space="preserve"> visā novada teritorijā, par jauniešu pasākumiem un visām citām aktualitātēm, kas skar jauniešus novadā.</w:t>
      </w:r>
    </w:p>
    <w:p w14:paraId="3F295FF3" w14:textId="77777777" w:rsidR="006A6A1B" w:rsidRPr="00962CB5" w:rsidRDefault="00FC5152" w:rsidP="000F702F">
      <w:pPr>
        <w:pStyle w:val="Pamatteksts"/>
        <w:spacing w:line="360" w:lineRule="auto"/>
        <w:ind w:right="150" w:firstLine="567"/>
        <w:jc w:val="both"/>
      </w:pPr>
      <w:r w:rsidRPr="00962CB5">
        <w:rPr>
          <w:b/>
        </w:rPr>
        <w:t xml:space="preserve">Mājas lapa </w:t>
      </w:r>
      <w:r w:rsidR="002F13BC" w:rsidRPr="00962CB5">
        <w:rPr>
          <w:rStyle w:val="Hipersaite"/>
          <w:b/>
          <w:color w:val="auto"/>
          <w:u w:val="none"/>
        </w:rPr>
        <w:t>www.aloja.lv</w:t>
      </w:r>
      <w:r w:rsidRPr="00962CB5">
        <w:rPr>
          <w:b/>
        </w:rPr>
        <w:t xml:space="preserve"> </w:t>
      </w:r>
      <w:r w:rsidR="003C796B" w:rsidRPr="00962CB5">
        <w:t>–</w:t>
      </w:r>
      <w:r w:rsidRPr="00962CB5">
        <w:t xml:space="preserve"> </w:t>
      </w:r>
      <w:r w:rsidR="003C796B" w:rsidRPr="00962CB5">
        <w:t>ir izveidota sadaļa “</w:t>
      </w:r>
      <w:r w:rsidR="003A11B4" w:rsidRPr="00962CB5">
        <w:t>J</w:t>
      </w:r>
      <w:r w:rsidR="004A2A85" w:rsidRPr="00962CB5">
        <w:t>auniešiem”</w:t>
      </w:r>
      <w:r w:rsidR="003C796B" w:rsidRPr="00962CB5">
        <w:t>, kur</w:t>
      </w:r>
      <w:r w:rsidR="003C796B" w:rsidRPr="00962CB5">
        <w:rPr>
          <w:b/>
        </w:rPr>
        <w:t xml:space="preserve"> </w:t>
      </w:r>
      <w:r w:rsidRPr="00962CB5">
        <w:t>tiek publicēta aktuālā informācija jaunatnes jomā – par projektiem, konkursiem, pasākumiem, sportu u.c. pasākumiem un rezultātiem, kas notiek novadā un skar jauniešus.</w:t>
      </w:r>
    </w:p>
    <w:p w14:paraId="3152D667" w14:textId="77777777" w:rsidR="006A6A1B" w:rsidRPr="00962CB5" w:rsidRDefault="00FC5152" w:rsidP="000F702F">
      <w:pPr>
        <w:pStyle w:val="Pamatteksts"/>
        <w:spacing w:line="360" w:lineRule="auto"/>
        <w:ind w:right="157" w:firstLine="567"/>
        <w:jc w:val="both"/>
      </w:pPr>
      <w:r w:rsidRPr="00962CB5">
        <w:rPr>
          <w:b/>
        </w:rPr>
        <w:t xml:space="preserve">Sociālais tīkls </w:t>
      </w:r>
      <w:hyperlink r:id="rId17">
        <w:r w:rsidRPr="00962CB5">
          <w:rPr>
            <w:b/>
          </w:rPr>
          <w:t>www.facebook.com</w:t>
        </w:r>
      </w:hyperlink>
      <w:r w:rsidRPr="00962CB5">
        <w:rPr>
          <w:b/>
        </w:rPr>
        <w:t xml:space="preserve"> - </w:t>
      </w:r>
      <w:r w:rsidRPr="00962CB5">
        <w:t>ir izveidota lapa "A</w:t>
      </w:r>
      <w:r w:rsidR="002F13BC" w:rsidRPr="00962CB5">
        <w:t>lojas</w:t>
      </w:r>
      <w:r w:rsidRPr="00962CB5">
        <w:t xml:space="preserve"> novada jaunieši" un tajā, katru mēnesi, jauniešiem tiek publicēta informācija par visām aktualitātēm un iespējām gan pašvaldībā, gan citos Latvijas novados, gan Eiropā.</w:t>
      </w:r>
    </w:p>
    <w:p w14:paraId="51F80130" w14:textId="77777777" w:rsidR="002F13BC" w:rsidRPr="00962CB5" w:rsidRDefault="002F13BC" w:rsidP="000F702F">
      <w:pPr>
        <w:pStyle w:val="Pamatteksts"/>
        <w:spacing w:line="360" w:lineRule="auto"/>
        <w:ind w:right="157" w:firstLine="567"/>
        <w:jc w:val="both"/>
      </w:pPr>
      <w:r w:rsidRPr="00962CB5">
        <w:rPr>
          <w:b/>
        </w:rPr>
        <w:t>Aplikācija</w:t>
      </w:r>
      <w:r w:rsidR="006D29B9" w:rsidRPr="00962CB5">
        <w:rPr>
          <w:b/>
        </w:rPr>
        <w:t>s</w:t>
      </w:r>
      <w:r w:rsidRPr="00962CB5">
        <w:rPr>
          <w:b/>
        </w:rPr>
        <w:t xml:space="preserve"> “DiscordApp”</w:t>
      </w:r>
      <w:r w:rsidR="006D29B9" w:rsidRPr="00962CB5">
        <w:rPr>
          <w:b/>
        </w:rPr>
        <w:t xml:space="preserve"> un “”Whatsapp”</w:t>
      </w:r>
      <w:r w:rsidRPr="00962CB5">
        <w:rPr>
          <w:b/>
        </w:rPr>
        <w:t xml:space="preserve"> - </w:t>
      </w:r>
      <w:r w:rsidRPr="00962CB5">
        <w:t>ir izveidota</w:t>
      </w:r>
      <w:r w:rsidR="006D29B9" w:rsidRPr="00962CB5">
        <w:t>s</w:t>
      </w:r>
      <w:r w:rsidRPr="00962CB5">
        <w:t xml:space="preserve"> grupa</w:t>
      </w:r>
      <w:r w:rsidR="006D29B9" w:rsidRPr="00962CB5">
        <w:t>s</w:t>
      </w:r>
      <w:r w:rsidRPr="00962CB5">
        <w:t xml:space="preserve"> Alojas novada </w:t>
      </w:r>
      <w:r w:rsidR="006D29B9" w:rsidRPr="00962CB5">
        <w:t>J</w:t>
      </w:r>
      <w:r w:rsidRPr="00962CB5">
        <w:t xml:space="preserve">auniešu </w:t>
      </w:r>
      <w:r w:rsidRPr="00962CB5">
        <w:lastRenderedPageBreak/>
        <w:t>domei ar mērķi informēt tikai un vienīgi grupā uzaicinātos Alojas novada Jauniešu domes jauniešus, arī veicinot atgriezenisko saiti, jo jauniešiem ir iespēja izteikt savu viedokli diskusiju veidā, jo informācija tiek nosūtīta uz jauniešu mobilajiem telefoniem.</w:t>
      </w:r>
    </w:p>
    <w:p w14:paraId="32526B20" w14:textId="77777777" w:rsidR="001E0C6E" w:rsidRPr="00962CB5" w:rsidRDefault="001D6DEA" w:rsidP="000F702F">
      <w:pPr>
        <w:pStyle w:val="Pamatteksts"/>
        <w:spacing w:line="360" w:lineRule="auto"/>
        <w:ind w:right="157" w:firstLine="567"/>
        <w:jc w:val="both"/>
      </w:pPr>
      <w:r w:rsidRPr="00962CB5">
        <w:rPr>
          <w:b/>
        </w:rPr>
        <w:t xml:space="preserve">Alojas novada </w:t>
      </w:r>
      <w:r w:rsidR="001E0C6E" w:rsidRPr="00962CB5">
        <w:rPr>
          <w:b/>
        </w:rPr>
        <w:t xml:space="preserve">skolām ir savas mājaslapas </w:t>
      </w:r>
      <w:r w:rsidRPr="00962CB5">
        <w:rPr>
          <w:b/>
        </w:rPr>
        <w:t>–</w:t>
      </w:r>
      <w:r w:rsidR="001E0C6E" w:rsidRPr="00962CB5">
        <w:t xml:space="preserve"> </w:t>
      </w:r>
      <w:r w:rsidRPr="00962CB5">
        <w:t>Alojas Ausekļa vidusskola</w:t>
      </w:r>
      <w:r w:rsidR="0044115D" w:rsidRPr="00962CB5">
        <w:t>s mājaslapa ir</w:t>
      </w:r>
      <w:r w:rsidRPr="00962CB5">
        <w:t xml:space="preserve"> </w:t>
      </w:r>
      <w:r w:rsidRPr="00962CB5">
        <w:rPr>
          <w:rStyle w:val="Hipersaite"/>
          <w:color w:val="auto"/>
          <w:u w:val="none"/>
        </w:rPr>
        <w:t>www.aavsk.lv</w:t>
      </w:r>
      <w:r w:rsidRPr="00962CB5">
        <w:t>, Staiceles pamatskola</w:t>
      </w:r>
      <w:r w:rsidR="0044115D" w:rsidRPr="00962CB5">
        <w:t>i attiecīgi</w:t>
      </w:r>
      <w:r w:rsidRPr="00962CB5">
        <w:t xml:space="preserve"> </w:t>
      </w:r>
      <w:r w:rsidRPr="00962CB5">
        <w:rPr>
          <w:rStyle w:val="Hipersaite"/>
          <w:color w:val="auto"/>
          <w:u w:val="none"/>
        </w:rPr>
        <w:t>www.staicelesskola.lv</w:t>
      </w:r>
      <w:r w:rsidR="0044115D" w:rsidRPr="00962CB5">
        <w:t xml:space="preserve">, </w:t>
      </w:r>
      <w:r w:rsidRPr="00962CB5">
        <w:rPr>
          <w:shd w:val="clear" w:color="auto" w:fill="FFFFFF"/>
        </w:rPr>
        <w:t>Ģenerāļa Pētera Radziņa </w:t>
      </w:r>
      <w:r w:rsidRPr="00962CB5">
        <w:rPr>
          <w:rStyle w:val="Izclums"/>
          <w:bCs/>
          <w:i w:val="0"/>
          <w:iCs w:val="0"/>
          <w:shd w:val="clear" w:color="auto" w:fill="FFFFFF"/>
        </w:rPr>
        <w:t>Staiceles Sporta</w:t>
      </w:r>
      <w:r w:rsidRPr="00962CB5">
        <w:rPr>
          <w:shd w:val="clear" w:color="auto" w:fill="FFFFFF"/>
        </w:rPr>
        <w:t> profesionālā vidusskola</w:t>
      </w:r>
      <w:r w:rsidR="0044115D" w:rsidRPr="00962CB5">
        <w:rPr>
          <w:shd w:val="clear" w:color="auto" w:fill="FFFFFF"/>
        </w:rPr>
        <w:t xml:space="preserve"> informāciju publicē vietnē</w:t>
      </w:r>
      <w:r w:rsidRPr="00962CB5">
        <w:rPr>
          <w:shd w:val="clear" w:color="auto" w:fill="FFFFFF"/>
        </w:rPr>
        <w:t xml:space="preserve"> </w:t>
      </w:r>
      <w:hyperlink r:id="rId18" w:history="1">
        <w:r w:rsidRPr="00962CB5">
          <w:rPr>
            <w:rStyle w:val="Hipersaite"/>
            <w:color w:val="auto"/>
            <w:u w:val="none"/>
          </w:rPr>
          <w:t>www.spv.lv</w:t>
        </w:r>
      </w:hyperlink>
      <w:r w:rsidR="0044115D" w:rsidRPr="00962CB5">
        <w:rPr>
          <w:rStyle w:val="Hipersaite"/>
          <w:color w:val="auto"/>
          <w:u w:val="none"/>
        </w:rPr>
        <w:t xml:space="preserve">. </w:t>
      </w:r>
      <w:r w:rsidR="006E0E6E">
        <w:rPr>
          <w:rStyle w:val="Hipersaite"/>
          <w:color w:val="auto"/>
          <w:u w:val="none"/>
        </w:rPr>
        <w:t xml:space="preserve">Vienīgā skola, kurai nav savas mājaslapas ir Ozolmuižas pamatskola. </w:t>
      </w:r>
      <w:r w:rsidR="00837E4B">
        <w:rPr>
          <w:rStyle w:val="Hipersaite"/>
          <w:color w:val="auto"/>
          <w:u w:val="none"/>
        </w:rPr>
        <w:t>uz</w:t>
      </w:r>
      <w:r w:rsidRPr="00962CB5">
        <w:t xml:space="preserve"> </w:t>
      </w:r>
    </w:p>
    <w:p w14:paraId="1EE4788E" w14:textId="77777777" w:rsidR="004A2A85" w:rsidRPr="00962CB5" w:rsidRDefault="00453CFA" w:rsidP="000F702F">
      <w:pPr>
        <w:pStyle w:val="Pamatteksts"/>
        <w:spacing w:line="360" w:lineRule="auto"/>
        <w:ind w:right="157" w:firstLine="567"/>
        <w:jc w:val="both"/>
      </w:pPr>
      <w:r w:rsidRPr="00962CB5">
        <w:rPr>
          <w:b/>
        </w:rPr>
        <w:t>E-klase</w:t>
      </w:r>
      <w:r w:rsidR="004A2A85" w:rsidRPr="00962CB5">
        <w:t xml:space="preserve"> – tās uzdevums ir veicināt kvalitatīvu izglītības procesu un nodrošināt efektīvu informācijas apmaiņu, sadarbojoties ar dažādām iesaistītajām pusēm – skolēniem, vecākiem, skolotājiem, mācību satura veidotājiem, pašvaldībām, kā arī izglītības un valsts iestādēm.</w:t>
      </w:r>
    </w:p>
    <w:p w14:paraId="3DF18F77" w14:textId="77777777" w:rsidR="006A6A1B" w:rsidRPr="00962CB5" w:rsidRDefault="00FC5152" w:rsidP="000F702F">
      <w:pPr>
        <w:pStyle w:val="Pamatteksts"/>
        <w:spacing w:line="360" w:lineRule="auto"/>
        <w:ind w:right="152" w:firstLine="567"/>
        <w:jc w:val="both"/>
      </w:pPr>
      <w:r w:rsidRPr="00962CB5">
        <w:t>Pēc nepieciešamības tiek organizētas arī jauniešiem informatīvās sanāksmes un forumi, kad jaunieši tiek saaicināti kopā vienā laikā un telpā, kur tiek informēti un iepazīstināti ar aktuālo informāciju pašvaldībā, kā arī, tiek noskaidrots jauniešu viedoklis, tādējādi, veidojot komunikāciju un atgriezenisko saiti.</w:t>
      </w:r>
    </w:p>
    <w:p w14:paraId="7719A4B0" w14:textId="77777777" w:rsidR="006A6A1B" w:rsidRPr="00962CB5" w:rsidRDefault="00FC5152" w:rsidP="000F702F">
      <w:pPr>
        <w:pStyle w:val="Pamatteksts"/>
        <w:spacing w:line="360" w:lineRule="auto"/>
        <w:ind w:right="158" w:firstLine="567"/>
        <w:jc w:val="both"/>
      </w:pPr>
      <w:bookmarkStart w:id="10" w:name="_Hlk8651670"/>
      <w:r w:rsidRPr="00962CB5">
        <w:t>Jauniešiem A</w:t>
      </w:r>
      <w:r w:rsidR="002F13BC" w:rsidRPr="00962CB5">
        <w:t>loja</w:t>
      </w:r>
      <w:r w:rsidRPr="00962CB5">
        <w:t>s novad</w:t>
      </w:r>
      <w:r w:rsidR="00453CFA" w:rsidRPr="00962CB5">
        <w:t xml:space="preserve">ā ir pieejami 8 publiskie interneta pieejas punkti – Alojas Dienas centrā, </w:t>
      </w:r>
      <w:r w:rsidR="00343037" w:rsidRPr="00962CB5">
        <w:t>Alojas novada Tūrisma informācijas centrā Staicelē, Alojas pilsētas bibliotēkā, Braslavas pagasta pārvaldē, Darba terapijas un rehabilitācijas centrā „Vīķi”, Ozolmuižas pamatskolā, “Puikules muižā”, Skatu tornī Ungurpilī.</w:t>
      </w:r>
    </w:p>
    <w:p w14:paraId="2DCFF9B0" w14:textId="77777777" w:rsidR="006D29B9" w:rsidRPr="00962CB5" w:rsidRDefault="006D29B9" w:rsidP="000F702F">
      <w:pPr>
        <w:pStyle w:val="Pamatteksts"/>
        <w:spacing w:line="360" w:lineRule="auto"/>
        <w:ind w:right="158" w:firstLine="567"/>
        <w:jc w:val="both"/>
      </w:pPr>
    </w:p>
    <w:p w14:paraId="1EAA9142" w14:textId="77777777" w:rsidR="006A6A1B" w:rsidRPr="00962CB5" w:rsidRDefault="00FC5152" w:rsidP="00663638">
      <w:pPr>
        <w:pStyle w:val="Virsraksts2"/>
        <w:numPr>
          <w:ilvl w:val="2"/>
          <w:numId w:val="1"/>
        </w:numPr>
        <w:tabs>
          <w:tab w:val="left" w:pos="0"/>
        </w:tabs>
        <w:spacing w:line="360" w:lineRule="auto"/>
        <w:ind w:left="0" w:firstLine="0"/>
        <w:jc w:val="center"/>
        <w:rPr>
          <w:rPrChange w:id="11" w:author="Monta" w:date="2019-11-21T14:57:00Z">
            <w:rPr>
              <w:sz w:val="24"/>
              <w:szCs w:val="24"/>
            </w:rPr>
          </w:rPrChange>
        </w:rPr>
      </w:pPr>
      <w:bookmarkStart w:id="12" w:name="_Toc15557951"/>
      <w:bookmarkEnd w:id="10"/>
      <w:r w:rsidRPr="00962CB5">
        <w:rPr>
          <w:rPrChange w:id="13" w:author="Monta" w:date="2019-11-21T14:57:00Z">
            <w:rPr>
              <w:sz w:val="24"/>
              <w:szCs w:val="24"/>
            </w:rPr>
          </w:rPrChange>
        </w:rPr>
        <w:t>Jauniešu brīvais laiks</w:t>
      </w:r>
      <w:bookmarkEnd w:id="12"/>
    </w:p>
    <w:p w14:paraId="10934CEC" w14:textId="77777777" w:rsidR="006A6A1B" w:rsidRPr="00962CB5" w:rsidRDefault="006A6A1B" w:rsidP="000F702F">
      <w:pPr>
        <w:pStyle w:val="Pamatteksts"/>
        <w:spacing w:line="360" w:lineRule="auto"/>
        <w:ind w:firstLine="567"/>
        <w:jc w:val="both"/>
        <w:rPr>
          <w:b/>
        </w:rPr>
      </w:pPr>
    </w:p>
    <w:p w14:paraId="7DFAB932" w14:textId="77777777" w:rsidR="006A6A1B" w:rsidRPr="00962CB5" w:rsidRDefault="00FC5152" w:rsidP="000F702F">
      <w:pPr>
        <w:pStyle w:val="Pamatteksts"/>
        <w:spacing w:line="360" w:lineRule="auto"/>
        <w:ind w:right="153" w:firstLine="567"/>
        <w:jc w:val="both"/>
      </w:pPr>
      <w:r w:rsidRPr="00962CB5">
        <w:t>Lai nākotnē jaunieši varētu veiksmīgi iekļauties darba tirgū, veidot ģimenes, kļūt par pilnvērtīgiem un aktīviem pilsoniskās sabiedrības locekļiem, jauniešiem ir svarīgi attīstīt savas iemaņas un prasmes, iesaistoties dažādās sava brīvā laika aktivitātēs. Katrs jaunietis izvēlas pats, kā pavadīt savu brīvo laiku, bet pašvaldība var piedāvāt jaunietim pēc iespējas lielāku izvēli.</w:t>
      </w:r>
      <w:r w:rsidR="001073A3" w:rsidRPr="00962CB5">
        <w:rPr>
          <w:rStyle w:val="Vresatsauce"/>
        </w:rPr>
        <w:footnoteReference w:id="21"/>
      </w:r>
    </w:p>
    <w:p w14:paraId="169FAD9A" w14:textId="77777777" w:rsidR="006A6A1B" w:rsidRPr="00962CB5" w:rsidRDefault="001073A3" w:rsidP="000F702F">
      <w:pPr>
        <w:pStyle w:val="Pamatteksts"/>
        <w:spacing w:line="360" w:lineRule="auto"/>
        <w:ind w:right="155" w:firstLine="567"/>
        <w:jc w:val="both"/>
      </w:pPr>
      <w:r w:rsidRPr="00962CB5">
        <w:t>Alojas</w:t>
      </w:r>
      <w:r w:rsidR="00FC5152" w:rsidRPr="00962CB5">
        <w:t xml:space="preserve"> novada pašvaldība atbalsta izglītojošu pasākumu un semināru organizēšanu jauniešiem, īpaši, ja jaunietis pats nāk ar savu iniciatīvu, tad ir iespēja, kopā ar jaunatnes lietu speciālisti</w:t>
      </w:r>
      <w:r w:rsidRPr="00962CB5">
        <w:t xml:space="preserve"> vai jaunatnes darbiniekiem</w:t>
      </w:r>
      <w:r w:rsidR="00FC5152" w:rsidRPr="00962CB5">
        <w:t xml:space="preserve"> to organizē</w:t>
      </w:r>
      <w:r w:rsidRPr="00962CB5">
        <w:t>t</w:t>
      </w:r>
      <w:r w:rsidR="00FC5152" w:rsidRPr="00962CB5">
        <w:t>, attīstot komunikācijas prasmes un gūstot</w:t>
      </w:r>
      <w:r w:rsidR="00FC5152" w:rsidRPr="00962CB5">
        <w:rPr>
          <w:spacing w:val="-2"/>
        </w:rPr>
        <w:t xml:space="preserve"> </w:t>
      </w:r>
      <w:r w:rsidR="00FC5152" w:rsidRPr="00962CB5">
        <w:t>pieredzi.</w:t>
      </w:r>
    </w:p>
    <w:p w14:paraId="06D398EF" w14:textId="77777777" w:rsidR="006A6A1B" w:rsidRPr="00962CB5" w:rsidRDefault="00FC5152" w:rsidP="003174AA">
      <w:pPr>
        <w:pStyle w:val="Pamatteksts"/>
        <w:spacing w:line="360" w:lineRule="auto"/>
        <w:ind w:right="152" w:firstLine="567"/>
        <w:jc w:val="both"/>
      </w:pPr>
      <w:r w:rsidRPr="00962CB5">
        <w:t>A</w:t>
      </w:r>
      <w:r w:rsidR="001073A3" w:rsidRPr="00962CB5">
        <w:t>loja</w:t>
      </w:r>
      <w:r w:rsidRPr="00962CB5">
        <w:t>s novada pašvaldība atbalsta jauniešu brīvprātīgo darbu, nodrošinot jauniešiem brīvprātīgā darba iespējas novadā. Pašvaldība ir atvērta ikvienam brīvprātīgajam, kurš iesaistās novada svētku organizēšanā</w:t>
      </w:r>
      <w:r w:rsidR="001073A3" w:rsidRPr="00962CB5">
        <w:t>. Kopš 2019. gada Alojas novada pašvaldība aktīvi nodarbojas ar jauniešu informēšanu par brīvprātīgā darba iespējām gan vietējā, gan starptautiskā mērogā.</w:t>
      </w:r>
      <w:r w:rsidRPr="00962CB5">
        <w:t xml:space="preserve"> </w:t>
      </w:r>
      <w:r w:rsidRPr="00962CB5">
        <w:lastRenderedPageBreak/>
        <w:t>Pašvaldība atbalsta brīvprātīgā darba organizētājus, nodrošinot darba vietas brīvprātīgajiem un atbalstot izglītojošu semināru apmeklēšanu.</w:t>
      </w:r>
    </w:p>
    <w:p w14:paraId="7E9EADD6" w14:textId="77777777" w:rsidR="006A6A1B" w:rsidRPr="00962CB5" w:rsidRDefault="003174AA" w:rsidP="000F702F">
      <w:pPr>
        <w:pStyle w:val="Pamatteksts"/>
        <w:spacing w:line="360" w:lineRule="auto"/>
        <w:ind w:right="152" w:firstLine="567"/>
        <w:jc w:val="both"/>
      </w:pPr>
      <w:r w:rsidRPr="00962CB5">
        <w:t>P</w:t>
      </w:r>
      <w:r w:rsidR="00FC5152" w:rsidRPr="00962CB5">
        <w:t xml:space="preserve">ašvaldība iesaista jauniešus sabiedriski lietderīgā darbā un kopējās iedzīvotāju iniciatīvās, piemēram, ikgadējās “Lielās Talkas” darbos, jo 2018.gadā </w:t>
      </w:r>
      <w:r w:rsidR="001073A3" w:rsidRPr="00962CB5">
        <w:t>Alojas novadā talkošanai bija pieteiktas 17 vietas, kuras dažādu vecumposmu  vietējie iedzīvotāji arī centās sakopt</w:t>
      </w:r>
      <w:r w:rsidR="00FC5152" w:rsidRPr="00962CB5">
        <w:t>. Pēc nepieciešamības, pašvaldība organizē vēl kādu sabiedriski lietderīgu darbu, pa visu novadu, vai konkrētā novada pagastā, brīvprātīgi iesaistot gan jauniešus, gan pārējos iedzīvotājus.</w:t>
      </w:r>
    </w:p>
    <w:p w14:paraId="287FE09B" w14:textId="77777777" w:rsidR="006A6A1B" w:rsidRPr="00100CC8" w:rsidRDefault="00FC5152" w:rsidP="000F702F">
      <w:pPr>
        <w:pStyle w:val="Pamatteksts"/>
        <w:spacing w:line="360" w:lineRule="auto"/>
        <w:ind w:right="154" w:firstLine="567"/>
        <w:jc w:val="both"/>
        <w:rPr>
          <w:color w:val="000000" w:themeColor="text1"/>
        </w:rPr>
      </w:pPr>
      <w:r w:rsidRPr="00100CC8">
        <w:rPr>
          <w:color w:val="000000" w:themeColor="text1"/>
        </w:rPr>
        <w:t>A</w:t>
      </w:r>
      <w:r w:rsidR="001073A3" w:rsidRPr="00100CC8">
        <w:rPr>
          <w:color w:val="000000" w:themeColor="text1"/>
        </w:rPr>
        <w:t>loja</w:t>
      </w:r>
      <w:r w:rsidRPr="00100CC8">
        <w:rPr>
          <w:color w:val="000000" w:themeColor="text1"/>
        </w:rPr>
        <w:t xml:space="preserve">s novada pašvaldībā jauniešiem ir daudz dažādu brīvā laika pavadīšanas iespēju, īpaši fizisko aktivitāšu cienītājiem, jo pašvaldība novada jauniešu brīvā laika pavadīšanai organizē </w:t>
      </w:r>
      <w:r w:rsidR="000A3A39" w:rsidRPr="00100CC8">
        <w:rPr>
          <w:color w:val="000000" w:themeColor="text1"/>
        </w:rPr>
        <w:t>7</w:t>
      </w:r>
      <w:r w:rsidRPr="00100CC8">
        <w:rPr>
          <w:color w:val="000000" w:themeColor="text1"/>
        </w:rPr>
        <w:t xml:space="preserve"> sporta pulciņus ar kopējo 1</w:t>
      </w:r>
      <w:r w:rsidR="00E522B9" w:rsidRPr="00100CC8">
        <w:rPr>
          <w:color w:val="000000" w:themeColor="text1"/>
        </w:rPr>
        <w:t>11</w:t>
      </w:r>
      <w:r w:rsidRPr="00100CC8">
        <w:rPr>
          <w:color w:val="000000" w:themeColor="text1"/>
        </w:rPr>
        <w:t xml:space="preserve"> dalībnieku skaitu. Kā arī visa </w:t>
      </w:r>
      <w:r w:rsidR="00AC5D88" w:rsidRPr="00100CC8">
        <w:rPr>
          <w:color w:val="000000" w:themeColor="text1"/>
        </w:rPr>
        <w:t>Aloja</w:t>
      </w:r>
      <w:r w:rsidRPr="00100CC8">
        <w:rPr>
          <w:color w:val="000000" w:themeColor="text1"/>
        </w:rPr>
        <w:t>s novada teritorijā ir ierīkota un uzturēt</w:t>
      </w:r>
      <w:r w:rsidR="00AC5D88" w:rsidRPr="00100CC8">
        <w:rPr>
          <w:color w:val="000000" w:themeColor="text1"/>
        </w:rPr>
        <w:t>as ap 4</w:t>
      </w:r>
      <w:r w:rsidR="00100CC8" w:rsidRPr="00100CC8">
        <w:rPr>
          <w:color w:val="000000" w:themeColor="text1"/>
        </w:rPr>
        <w:t>0</w:t>
      </w:r>
      <w:r w:rsidRPr="00100CC8">
        <w:rPr>
          <w:color w:val="000000" w:themeColor="text1"/>
        </w:rPr>
        <w:t xml:space="preserve"> publiski pieejam</w:t>
      </w:r>
      <w:r w:rsidR="00AC5D88" w:rsidRPr="00100CC8">
        <w:rPr>
          <w:color w:val="000000" w:themeColor="text1"/>
        </w:rPr>
        <w:t>ām</w:t>
      </w:r>
      <w:r w:rsidRPr="00100CC8">
        <w:rPr>
          <w:color w:val="000000" w:themeColor="text1"/>
        </w:rPr>
        <w:t xml:space="preserve"> viet</w:t>
      </w:r>
      <w:r w:rsidR="00AC5D88" w:rsidRPr="00100CC8">
        <w:rPr>
          <w:color w:val="000000" w:themeColor="text1"/>
        </w:rPr>
        <w:t>ām</w:t>
      </w:r>
      <w:r w:rsidRPr="00100CC8">
        <w:rPr>
          <w:color w:val="000000" w:themeColor="text1"/>
        </w:rPr>
        <w:t xml:space="preserve"> fizisko aktivitāšu un aktīvās atpūtas veikšanai. Vēl, jauniešu brīvā laika pavadīšanai, pašvaldība organizē un piedāvā dažādus bezmaksas kultūras pasākumus un aktivitātes, nodrošinot saturisko pulciņu un iniciatīvu grupu darbību, vismaz </w:t>
      </w:r>
      <w:r w:rsidR="00E522B9" w:rsidRPr="00100CC8">
        <w:rPr>
          <w:color w:val="000000" w:themeColor="text1"/>
        </w:rPr>
        <w:t>21</w:t>
      </w:r>
      <w:r w:rsidRPr="00100CC8">
        <w:rPr>
          <w:color w:val="000000" w:themeColor="text1"/>
        </w:rPr>
        <w:t xml:space="preserve"> </w:t>
      </w:r>
      <w:r w:rsidR="00E522B9" w:rsidRPr="00100CC8">
        <w:rPr>
          <w:color w:val="000000" w:themeColor="text1"/>
        </w:rPr>
        <w:t>interešu izglītības pulciņš skolās</w:t>
      </w:r>
      <w:r w:rsidRPr="00100CC8">
        <w:rPr>
          <w:color w:val="000000" w:themeColor="text1"/>
        </w:rPr>
        <w:t xml:space="preserve"> </w:t>
      </w:r>
      <w:r w:rsidR="00E522B9" w:rsidRPr="00100CC8">
        <w:rPr>
          <w:color w:val="000000" w:themeColor="text1"/>
        </w:rPr>
        <w:t>un 5 pulciņi kultūras iestādēs, kas vērsti uz jauniešu auditoriju</w:t>
      </w:r>
      <w:r w:rsidRPr="00100CC8">
        <w:rPr>
          <w:color w:val="000000" w:themeColor="text1"/>
        </w:rPr>
        <w:t>.</w:t>
      </w:r>
    </w:p>
    <w:p w14:paraId="4CD86982" w14:textId="77777777" w:rsidR="001073A3" w:rsidRPr="00962CB5" w:rsidRDefault="001073A3" w:rsidP="000F702F">
      <w:pPr>
        <w:pStyle w:val="Pamatteksts"/>
        <w:spacing w:line="360" w:lineRule="auto"/>
        <w:ind w:right="157" w:firstLine="567"/>
        <w:jc w:val="both"/>
      </w:pPr>
      <w:r w:rsidRPr="00962CB5">
        <w:t>Jauniešiem Alojas pilsētā ir pieejamas Alojas</w:t>
      </w:r>
      <w:r w:rsidR="00725009">
        <w:t xml:space="preserve"> novada domes</w:t>
      </w:r>
      <w:r w:rsidRPr="00962CB5">
        <w:t xml:space="preserve"> Dienas centra telpas, kurās regulāri tiek organizēti dažādi pasākumi jauniešiem</w:t>
      </w:r>
      <w:r w:rsidR="00725009">
        <w:t xml:space="preserve"> un pārējiem novada iedzīvotājiem</w:t>
      </w:r>
      <w:r w:rsidRPr="00962CB5">
        <w:t xml:space="preserve"> brīvā laika pavadīšanai, izglītojošu un radošu nodarbību īstenošanai ar pasākuma vadītājiem un pat ar iespēju gatavot ēdienu. Dienas centrā ir ļoti plašs inventāra klāsts, ko jaunieši var izmantot, lai lietderīgi pavadītu savu brīvo laiku – ir pieejams biljards, novuss, galda hokejs,  vairāk kā 100 galda spēles, 5 datori, publiskais interneta pieejas punkts. Tāpat Staiceles pilsētā ir jauniešu klubs “Čempiņš”, kurā pa vakariem jauniešiem ir iespējams sanākt kopā un lietderīgi pavadīt laiku.</w:t>
      </w:r>
      <w:r w:rsidR="00031AD1" w:rsidRPr="00962CB5">
        <w:t xml:space="preserve"> Šobrīd kluba vadīšana notiek</w:t>
      </w:r>
      <w:r w:rsidRPr="00962CB5">
        <w:t xml:space="preserve"> </w:t>
      </w:r>
      <w:r w:rsidR="00031AD1" w:rsidRPr="00962CB5">
        <w:t xml:space="preserve">kā brīvprātīgais darbs, un materiāltehniskais nodrošinājums ir sliktā stāvoklī. </w:t>
      </w:r>
      <w:r w:rsidRPr="00962CB5">
        <w:t xml:space="preserve">Puikulē ir pieejams Puikules Kopienas centrs “Puikules muiža”, kurā jauniešiem ir iespējams izmantot sporta zāli, trenažieru zāli, galda tenisu, galda spēles, apmeklēt radošo darbnīcu pulciņu, izmantot datorus un publisko interneta pieejas punktu un izmantot citas piedāvātās iespējas. Visās minētajās iestādēs, vadītāji ir ļoti pretimnākoši jaunām idejām un jauniešu iniciatīvām. </w:t>
      </w:r>
    </w:p>
    <w:p w14:paraId="255479D8" w14:textId="77777777" w:rsidR="001073A3" w:rsidRPr="00962CB5" w:rsidRDefault="001073A3" w:rsidP="000F702F">
      <w:pPr>
        <w:pStyle w:val="Pamatteksts"/>
        <w:spacing w:line="360" w:lineRule="auto"/>
        <w:ind w:right="157" w:firstLine="567"/>
        <w:jc w:val="both"/>
      </w:pPr>
      <w:r w:rsidRPr="00962CB5">
        <w:t xml:space="preserve">Vilzēnos jaunieši var pulcēties Vilzēnu tautas namā, kurā divas reizes nedēļā ir iespējams stiprināt savas prasmes novusā, šautriņmešanā, galda tenisā un dambretē, kā arī apmeklēt pulciņus un iesaistīties Jauniešu domes Vilzēnu struktūrvienības darbā. </w:t>
      </w:r>
    </w:p>
    <w:p w14:paraId="34D3103D" w14:textId="77777777" w:rsidR="001073A3" w:rsidRPr="00962CB5" w:rsidRDefault="001073A3" w:rsidP="000F702F">
      <w:pPr>
        <w:pStyle w:val="Pamatteksts"/>
        <w:spacing w:line="360" w:lineRule="auto"/>
        <w:ind w:right="157" w:firstLine="567"/>
        <w:jc w:val="both"/>
      </w:pPr>
      <w:r w:rsidRPr="00962CB5">
        <w:t xml:space="preserve">Brīvzemnieku pagasta Ozolmuižā Jauniešu domei ir atvēlēta telpa, kurā jaunieši var sanākt un kopīgi pavadīt laiku. </w:t>
      </w:r>
    </w:p>
    <w:p w14:paraId="2022B38D" w14:textId="77777777" w:rsidR="001073A3" w:rsidRPr="00962CB5" w:rsidRDefault="001073A3" w:rsidP="000F702F">
      <w:pPr>
        <w:pStyle w:val="Pamatteksts"/>
        <w:spacing w:line="360" w:lineRule="auto"/>
        <w:ind w:right="157" w:firstLine="567"/>
        <w:jc w:val="both"/>
      </w:pPr>
      <w:r w:rsidRPr="00962CB5">
        <w:t xml:space="preserve">Alojas novadā ir 5 bibliotēkas – Alojas, Braslavas, Puikules, Staiceles un Vilzēnu. Visās ir pieejams publiskais internets, jaunieši var skatīties filmas, kuras ir pieejamas portālā www.filmas.lv, kā arī tiek piedāvāta grāmatu izsniegšana un lasītava. </w:t>
      </w:r>
    </w:p>
    <w:p w14:paraId="6E4EF552" w14:textId="77777777" w:rsidR="001073A3" w:rsidRPr="00962CB5" w:rsidRDefault="001073A3" w:rsidP="000F702F">
      <w:pPr>
        <w:pStyle w:val="Pamatteksts"/>
        <w:spacing w:line="360" w:lineRule="auto"/>
        <w:ind w:right="163" w:firstLine="567"/>
        <w:jc w:val="both"/>
      </w:pPr>
      <w:r w:rsidRPr="00962CB5">
        <w:t xml:space="preserve">Alojas novada pašvaldībā Staiceles pamatskola un Alojas Ausekļa vidusskola aktīvi strādā </w:t>
      </w:r>
      <w:r w:rsidRPr="00962CB5">
        <w:lastRenderedPageBreak/>
        <w:t xml:space="preserve">pie starptautisku projektu “Erasmus +” rakstīšanas, kas ļauj jauniešiem piedalīties dažādos pieredzes apmaiņas projektos, iepazīt citas kultūras, plānot laiku, mācīties sadarboties, uzņemt viesus pie sevis, uzlabot komunikācijas prasmes svešvalodā, gūt jaunu pieredzi un iegūt ārzemju draugus. </w:t>
      </w:r>
    </w:p>
    <w:p w14:paraId="66264778" w14:textId="77777777" w:rsidR="001073A3" w:rsidRPr="00962CB5" w:rsidRDefault="001073A3" w:rsidP="000F702F">
      <w:pPr>
        <w:pStyle w:val="Pamatteksts"/>
        <w:spacing w:line="360" w:lineRule="auto"/>
        <w:ind w:right="155" w:firstLine="567"/>
        <w:jc w:val="both"/>
      </w:pPr>
      <w:r w:rsidRPr="00962CB5">
        <w:t xml:space="preserve">Alojas novada pašvaldības teritorijā tiek organizētas dažādas nometnes. 2018. gadā tika organizētas nometnes Latvijas futbola federācijas mācību un treniņu centrā “Staicele”, </w:t>
      </w:r>
      <w:r w:rsidR="001721D3" w:rsidRPr="00962CB5">
        <w:t>kā arī Ozolmuižā</w:t>
      </w:r>
      <w:r w:rsidRPr="00962CB5">
        <w:t>.</w:t>
      </w:r>
      <w:r w:rsidR="001721D3" w:rsidRPr="00962CB5">
        <w:t xml:space="preserve"> Pārsvarā šajās nometnēs, Alojas novads tiek izmantots kā vieta, bet dalībnieki atbrauc no citām vietām. </w:t>
      </w:r>
      <w:r w:rsidRPr="00962CB5">
        <w:t xml:space="preserve"> Alojas novadam ir visi nepieciešamie resursi, lai organizētu kvalitatīvas un interesantas nometnes jauniešiem lielākā mērķa grupā</w:t>
      </w:r>
      <w:r w:rsidR="001721D3" w:rsidRPr="00962CB5">
        <w:t xml:space="preserve">, kā dalībniekus uzņemot sava novada jauniešus. </w:t>
      </w:r>
      <w:r w:rsidRPr="00962CB5">
        <w:t xml:space="preserve"> </w:t>
      </w:r>
    </w:p>
    <w:p w14:paraId="6590AA06" w14:textId="77777777" w:rsidR="006A6A1B" w:rsidRPr="00962CB5" w:rsidRDefault="006A6A1B" w:rsidP="000F702F">
      <w:pPr>
        <w:pStyle w:val="Pamatteksts"/>
        <w:spacing w:line="360" w:lineRule="auto"/>
        <w:ind w:firstLine="567"/>
        <w:jc w:val="both"/>
      </w:pPr>
      <w:bookmarkStart w:id="14" w:name="_Hlk8654055"/>
    </w:p>
    <w:p w14:paraId="79D78370" w14:textId="77777777" w:rsidR="006A6A1B" w:rsidRPr="00962CB5" w:rsidRDefault="00FC5152" w:rsidP="00663638">
      <w:pPr>
        <w:pStyle w:val="Virsraksts2"/>
        <w:numPr>
          <w:ilvl w:val="2"/>
          <w:numId w:val="1"/>
        </w:numPr>
        <w:tabs>
          <w:tab w:val="left" w:pos="0"/>
        </w:tabs>
        <w:spacing w:line="360" w:lineRule="auto"/>
        <w:ind w:left="0" w:firstLine="0"/>
        <w:jc w:val="center"/>
      </w:pPr>
      <w:bookmarkStart w:id="15" w:name="_Toc15557952"/>
      <w:r w:rsidRPr="00962CB5">
        <w:t>Jauniešu sociālā</w:t>
      </w:r>
      <w:r w:rsidRPr="00962CB5">
        <w:rPr>
          <w:spacing w:val="-7"/>
        </w:rPr>
        <w:t xml:space="preserve"> </w:t>
      </w:r>
      <w:r w:rsidRPr="00962CB5">
        <w:t>aizsardzība</w:t>
      </w:r>
      <w:bookmarkEnd w:id="15"/>
    </w:p>
    <w:p w14:paraId="5BDA6908" w14:textId="77777777" w:rsidR="006A6A1B" w:rsidRPr="00962CB5" w:rsidRDefault="006A6A1B" w:rsidP="000F702F">
      <w:pPr>
        <w:pStyle w:val="Pamatteksts"/>
        <w:spacing w:line="360" w:lineRule="auto"/>
        <w:ind w:firstLine="567"/>
        <w:jc w:val="both"/>
        <w:rPr>
          <w:b/>
        </w:rPr>
      </w:pPr>
    </w:p>
    <w:bookmarkEnd w:id="14"/>
    <w:p w14:paraId="64FC2FCC" w14:textId="77777777" w:rsidR="0092524B" w:rsidRPr="00962CB5" w:rsidRDefault="0092524B" w:rsidP="000F702F">
      <w:pPr>
        <w:pStyle w:val="Pamatteksts"/>
        <w:spacing w:line="360" w:lineRule="auto"/>
        <w:ind w:firstLine="567"/>
        <w:jc w:val="both"/>
      </w:pPr>
      <w:r w:rsidRPr="00962CB5">
        <w:t>Alojas novada paš</w:t>
      </w:r>
      <w:r w:rsidR="00840952" w:rsidRPr="00962CB5">
        <w:t xml:space="preserve">valdībā ir izveidota iestāde - </w:t>
      </w:r>
      <w:r w:rsidRPr="00962CB5">
        <w:t>Alojas novada domes Sociālais dienests, kurā ir sociālā dienesta vadītājs, sociālā dienesta vadītāja vietni</w:t>
      </w:r>
      <w:r w:rsidR="00840952" w:rsidRPr="00962CB5">
        <w:t>eks, četri sociālie darbinieki,</w:t>
      </w:r>
      <w:r w:rsidRPr="00962CB5">
        <w:t xml:space="preserve"> sociālais rehabilitētājs, pēc nepieciešamības arī psihologa palīdzība tiek nodrošināta. Sociālie darbinieki veic sociālo darbu ar iedzīvotājiem, organizē sociālos pakalpojumus, sniedz sociālo palīdzību visa novada teritorijā.</w:t>
      </w:r>
    </w:p>
    <w:p w14:paraId="39C2816C" w14:textId="77777777" w:rsidR="0092524B" w:rsidRPr="00962CB5" w:rsidRDefault="0092524B" w:rsidP="000F702F">
      <w:pPr>
        <w:pStyle w:val="Pamatteksts"/>
        <w:spacing w:line="360" w:lineRule="auto"/>
        <w:ind w:firstLine="567"/>
        <w:jc w:val="both"/>
      </w:pPr>
      <w:r w:rsidRPr="00962CB5">
        <w:t xml:space="preserve">Alojas novada pašvaldībā ir izveidota atbalsta sistēma gan jaunajām ģimenēm, gan jauniešiem, gan jebkuram iedzīvotājam krīzes situācijās, kas ir uguns nelaimes, plūdi, atgriešanās no ieslodzījuma vietas utt., vai arī strīdi un vardarbība, kas jau risināmi </w:t>
      </w:r>
      <w:r w:rsidR="009F3483" w:rsidRPr="00962CB5">
        <w:t>cit</w:t>
      </w:r>
      <w:r w:rsidRPr="00962CB5">
        <w:t>ādāk. Krīzes situācijā atkarīgi no krīzes situācijas rakstura, individuāli tiek sniegta palīdzība, ja nepieciešams tiek organizēts sociālo pakalpojumu saņem</w:t>
      </w:r>
      <w:r w:rsidR="009F3483" w:rsidRPr="00962CB5">
        <w:t>šana</w:t>
      </w:r>
      <w:r w:rsidRPr="00962CB5">
        <w:t xml:space="preserve"> arī krīzes centros. Ja ir nepieciešams, tad tiek risināti arī transporta jautājumi. Katrai krīzes situācijai tiek izmantota individuāla pieeja.</w:t>
      </w:r>
    </w:p>
    <w:p w14:paraId="75EBDDAE" w14:textId="77777777" w:rsidR="0092524B" w:rsidRPr="00962CB5" w:rsidRDefault="0092524B" w:rsidP="000F702F">
      <w:pPr>
        <w:pStyle w:val="Pamatteksts"/>
        <w:spacing w:line="360" w:lineRule="auto"/>
        <w:ind w:firstLine="567"/>
        <w:jc w:val="both"/>
      </w:pPr>
      <w:r w:rsidRPr="00962CB5">
        <w:t>Alojas novada pašvaldība apzina riskus, kas ietekmē jauniešu un citu Alojas novada iedzīvotāju sociālo drošību. Sociālais dienests, risinot sociālos gadījumus, apzina visus riskus, kas saistīti ar klientu. Ja ir vērojams, ka parādās vienādi riski vairākiem klientiem, tai skaitā jauniešiem, tiek informētas institūcijas, kas atbild par atbilstošo jomu (nelegālā alkohola, cigarešu tirdzniecība; svešu personu parādīšanās novada teritorijā ar apšaubāmu nodarbošanos</w:t>
      </w:r>
      <w:r w:rsidRPr="00962CB5">
        <w:rPr>
          <w:spacing w:val="-7"/>
        </w:rPr>
        <w:t xml:space="preserve"> </w:t>
      </w:r>
      <w:r w:rsidRPr="00962CB5">
        <w:t>utt.).</w:t>
      </w:r>
    </w:p>
    <w:p w14:paraId="74A4470E" w14:textId="77777777" w:rsidR="0092524B" w:rsidRPr="00962CB5" w:rsidRDefault="0092524B" w:rsidP="000F702F">
      <w:pPr>
        <w:pStyle w:val="Pamatteksts"/>
        <w:spacing w:line="360" w:lineRule="auto"/>
        <w:ind w:firstLine="567"/>
        <w:jc w:val="both"/>
      </w:pPr>
      <w:r w:rsidRPr="00962CB5">
        <w:t>Dažas Alojas novada pašvaldības iestādes ir pieejamas jauniešiem un citiem novada iedzīvotājiem ar kustību traucējumiem, piemēram, publiskā interneta pieejas vietas, Sociālais dienests, tomēr pilnīgi visas pašvaldības iestādes nav pielāgotas personām ar kustību traucējumiem.</w:t>
      </w:r>
    </w:p>
    <w:p w14:paraId="5D46E530" w14:textId="77777777" w:rsidR="0092524B" w:rsidRPr="00962CB5" w:rsidRDefault="0092524B" w:rsidP="000F702F">
      <w:pPr>
        <w:pStyle w:val="Pamatteksts"/>
        <w:spacing w:line="360" w:lineRule="auto"/>
        <w:ind w:firstLine="567"/>
        <w:jc w:val="both"/>
      </w:pPr>
      <w:r w:rsidRPr="00962CB5">
        <w:t xml:space="preserve">Alojas novada pašvaldība jauniešiem un citiem novada iedzīvotājiem nodrošina ilgstošas sociālās aprūpes un sociālās rehabilitācijas pakalpojumus. Dienas centru un patversmju pakalpojumi vajadzības gadījumā tiek pirkti, bet līdz šim nav bijis pieprasījums. Jauniešiem līdz 18 gadiem krīzes </w:t>
      </w:r>
      <w:r w:rsidRPr="00962CB5">
        <w:lastRenderedPageBreak/>
        <w:t>situācijā ir iespēja izmantot Alojas novada Bērnu sociālās aprūpes centra “Zīles” pakalpojumus, pēc 18 gadiem, ja ir veselības problēmas, kas saistītas ar sociālo aprūpi var saņemt SIA „Alojas veselības aprūpes centrā” un rekreācijas centā „Vīķi” (pakalpojums pieejams personām ar garīga rakstura traucējumiem). Ja nepieciešams, tiek nodrošināts pakalpojums “aprūpe mājās”. Sociālais dienests sniedz sociālā darba pakalpojumu.</w:t>
      </w:r>
    </w:p>
    <w:p w14:paraId="03D33B15" w14:textId="77777777" w:rsidR="0092524B" w:rsidRPr="00962CB5" w:rsidRDefault="0092524B" w:rsidP="000F702F">
      <w:pPr>
        <w:pStyle w:val="Pamatteksts"/>
        <w:spacing w:line="360" w:lineRule="auto"/>
        <w:ind w:firstLine="567"/>
        <w:jc w:val="both"/>
      </w:pPr>
      <w:r w:rsidRPr="00962CB5">
        <w:t xml:space="preserve">Alojas novadā tiek veicināta dzimstības uzlabošanās, materiāli atbalstot jaunos vecākus, izmaksājot 100,00 EUR apmērā lielu vienreizēju bērna piedzimšanas pabalstu. Alojas novada pašvaldība nodrošina brīvpusdienas jauniešiem, kuri mācās novada izglītības iestādēs un savu dzīvesvietu deklarējuši Alojas novada administratīvajā teritorijā. Bērni un jaunieši no daudzbērnu ģimenēm tiek nodrošināti ar bezmaksas ēdināšanu izglītības iestādēs, saņem atlaides maksai par mūzikas un mākslas skolas apmeklēšanu. Vienreizējs pabalsts mācību procesa nodrošināšanai bērniem no 5 – 18 gadu vecumam tiek piešķirts kancelejas preču un citu izglītības procesam nepieciešamo preču iegādei vienu reizi gadā, uzsākot mācību gadu. Pabalsta apmērs trūcīgai ģimenei </w:t>
      </w:r>
      <w:r w:rsidR="006F7F86" w:rsidRPr="00962CB5">
        <w:t xml:space="preserve">ir </w:t>
      </w:r>
      <w:r w:rsidRPr="00962CB5">
        <w:t xml:space="preserve">līdz 20 eiro apmērā katram bērnam. </w:t>
      </w:r>
    </w:p>
    <w:p w14:paraId="598E4388" w14:textId="77777777" w:rsidR="0092524B" w:rsidRPr="00962CB5" w:rsidRDefault="0092524B" w:rsidP="000F702F">
      <w:pPr>
        <w:pStyle w:val="Pamatteksts"/>
        <w:spacing w:line="360" w:lineRule="auto"/>
        <w:ind w:firstLine="567"/>
        <w:jc w:val="both"/>
      </w:pPr>
      <w:r w:rsidRPr="00962CB5">
        <w:t xml:space="preserve">Ik gadu Alojas novadā tiek sveikti jaundzimušie bērniņi un viņu vecāki. Tiek pasniegti rokdarbnieču darināti vilnas zābaciņi un grāmata bērniņa pirmā dzīves gada dokumentēšanai. </w:t>
      </w:r>
    </w:p>
    <w:p w14:paraId="41C1AD5F" w14:textId="77777777" w:rsidR="0092524B" w:rsidRPr="00962CB5" w:rsidRDefault="0092524B" w:rsidP="000F702F">
      <w:pPr>
        <w:pStyle w:val="Pamatteksts"/>
        <w:spacing w:line="360" w:lineRule="auto"/>
        <w:ind w:firstLine="567"/>
        <w:jc w:val="both"/>
      </w:pPr>
      <w:r w:rsidRPr="00962CB5">
        <w:t>Alojas novadā darbojas bāriņtiesa ar pieciem darbiniekiem.</w:t>
      </w:r>
    </w:p>
    <w:p w14:paraId="3E24DDBE" w14:textId="77777777" w:rsidR="006A6A1B" w:rsidRPr="00962CB5" w:rsidRDefault="006A6A1B" w:rsidP="000F702F">
      <w:pPr>
        <w:pStyle w:val="Pamatteksts"/>
        <w:spacing w:line="360" w:lineRule="auto"/>
        <w:ind w:firstLine="567"/>
        <w:jc w:val="both"/>
      </w:pPr>
    </w:p>
    <w:p w14:paraId="275B9FC3" w14:textId="77777777" w:rsidR="006A6A1B" w:rsidRPr="00962CB5" w:rsidRDefault="00FC5152" w:rsidP="00663638">
      <w:pPr>
        <w:pStyle w:val="Virsraksts2"/>
        <w:numPr>
          <w:ilvl w:val="2"/>
          <w:numId w:val="1"/>
        </w:numPr>
        <w:tabs>
          <w:tab w:val="left" w:pos="0"/>
        </w:tabs>
        <w:spacing w:line="360" w:lineRule="auto"/>
        <w:ind w:left="0" w:firstLine="0"/>
        <w:jc w:val="center"/>
      </w:pPr>
      <w:bookmarkStart w:id="16" w:name="_Toc15557953"/>
      <w:r w:rsidRPr="00962CB5">
        <w:t>Sabiedriskā kārtība un</w:t>
      </w:r>
      <w:r w:rsidRPr="00962CB5">
        <w:rPr>
          <w:spacing w:val="1"/>
        </w:rPr>
        <w:t xml:space="preserve"> </w:t>
      </w:r>
      <w:r w:rsidRPr="00962CB5">
        <w:rPr>
          <w:spacing w:val="-3"/>
        </w:rPr>
        <w:t>drošība</w:t>
      </w:r>
      <w:bookmarkEnd w:id="16"/>
    </w:p>
    <w:p w14:paraId="010CB83C" w14:textId="77777777" w:rsidR="006A6A1B" w:rsidRPr="00962CB5" w:rsidRDefault="006A6A1B" w:rsidP="000F702F">
      <w:pPr>
        <w:pStyle w:val="Pamatteksts"/>
        <w:spacing w:line="360" w:lineRule="auto"/>
        <w:ind w:firstLine="567"/>
        <w:jc w:val="both"/>
        <w:rPr>
          <w:b/>
        </w:rPr>
      </w:pPr>
    </w:p>
    <w:p w14:paraId="600498B5" w14:textId="77777777" w:rsidR="00307785" w:rsidRPr="00962CB5" w:rsidRDefault="00307785" w:rsidP="000F702F">
      <w:pPr>
        <w:pStyle w:val="Default"/>
        <w:spacing w:line="360" w:lineRule="auto"/>
        <w:ind w:firstLine="567"/>
        <w:jc w:val="both"/>
        <w:rPr>
          <w:color w:val="auto"/>
        </w:rPr>
      </w:pPr>
      <w:r w:rsidRPr="00962CB5">
        <w:rPr>
          <w:color w:val="auto"/>
        </w:rPr>
        <w:t>Pašvaldības uzdevums ir nodrošināt sabiedrisko kārtību un drošu vidi pašvaldības iedzīvotājiem. Praksē liela daļa jaunieši, kuriem netiek nodrošinātas iespējas lietderīgi pavadīt brīvo laiku, it īpaši reģionos ar zemu privātā sektora brīvā laika pavadīšanas iespēju piedāvājumu, lieto atkarību izraisošās vielas, pulcējas sabiedriskās vietās (pieturās, pie māju kāpņutelpām) un visbiežāk uzvedas antisociāli, traucējot sabiedrisko kārtību, bieži izdarot likumpārkāpumus. Tāpat pašvaldībai ir nepieciešams veicināt preventīvo darbību drošas vides veidošanā, informējot jauniešus par viņu tiesībām, pienākumiem, kā arī organizējot preventīvos pasākumus sabiedriskās kārtības nodrošināšanai. Tādējādi sadaļas mērķis ir ne tikai radīt pārskatu par pašvaldības noziedzības līmeni un pašvaldības preventīvajām aktivitātēm, bet arī sniedzot iespēju izvērtēt pašvaldības ieguldījuma darbam ar jaunatni ietekmi uz jauniešu noziedzības rādītājiem pašvaldībā</w:t>
      </w:r>
      <w:r w:rsidR="006F7F86" w:rsidRPr="00962CB5">
        <w:rPr>
          <w:color w:val="auto"/>
        </w:rPr>
        <w:t>.</w:t>
      </w:r>
    </w:p>
    <w:p w14:paraId="2B633977" w14:textId="77777777" w:rsidR="00307785" w:rsidRPr="00962CB5" w:rsidRDefault="00307785" w:rsidP="000F702F">
      <w:pPr>
        <w:pStyle w:val="Pamatteksts"/>
        <w:spacing w:line="360" w:lineRule="auto"/>
        <w:ind w:firstLine="567"/>
        <w:jc w:val="both"/>
      </w:pPr>
      <w:r w:rsidRPr="00962CB5">
        <w:t>Alojas novada pašvaldībā par sabiedrisko kārtību un drošību gādā Alojas novada pašvaldības policija, veicot regulārus reidus pašvaldības teritorijā.</w:t>
      </w:r>
    </w:p>
    <w:p w14:paraId="18A043C7" w14:textId="77777777" w:rsidR="00350E31" w:rsidRPr="00962CB5" w:rsidRDefault="00350E31" w:rsidP="000F702F">
      <w:pPr>
        <w:pStyle w:val="Default"/>
        <w:spacing w:line="360" w:lineRule="auto"/>
        <w:ind w:firstLine="567"/>
        <w:jc w:val="both"/>
        <w:rPr>
          <w:color w:val="auto"/>
        </w:rPr>
      </w:pPr>
      <w:r w:rsidRPr="00962CB5">
        <w:rPr>
          <w:color w:val="auto"/>
        </w:rPr>
        <w:t xml:space="preserve">Ir bijušas iedzīvotāju sūdzības par naktsmiera traucēšanu, huligānismu sporta laukumos, autobusa pieturās, kurās jaunieši demolē vai citādi neadekvāti rīkojas. Alojas novadā ir uzstādītas video novērošanas kameras noziedzīgu nodarījumu novēršanai un atklāšanai. Staiceles pilsētā ir </w:t>
      </w:r>
      <w:r w:rsidRPr="00962CB5">
        <w:rPr>
          <w:color w:val="auto"/>
        </w:rPr>
        <w:lastRenderedPageBreak/>
        <w:t xml:space="preserve">uzstādītas 4 kameras( tai skaitā pie Staiceles pamatskolas), bet Alojas pilsētā septiņas. Nakts stundās, novērošanas ieraksti nav gana kvalitatīvi, lai identificētu likumpārkāpējus. Alojas Ausekļa vidusskolas vadība uzskata, ka novērošanas kameras ir nepieciešams izvietot skolas teritorijā. </w:t>
      </w:r>
    </w:p>
    <w:p w14:paraId="5754EFF3" w14:textId="77777777" w:rsidR="00350E31" w:rsidRPr="00962CB5" w:rsidRDefault="00350E31" w:rsidP="000F702F">
      <w:pPr>
        <w:spacing w:line="360" w:lineRule="auto"/>
        <w:ind w:firstLine="567"/>
        <w:jc w:val="both"/>
        <w:rPr>
          <w:sz w:val="24"/>
          <w:szCs w:val="24"/>
        </w:rPr>
      </w:pPr>
      <w:r w:rsidRPr="00962CB5">
        <w:rPr>
          <w:sz w:val="24"/>
          <w:szCs w:val="24"/>
        </w:rPr>
        <w:t>Ja sociālajā dienestā tiek saņemta informācija no Valsts policijas par nepilngadīgās personas pārkāpumu ( piemēram atrašanos sabiedriskā vietā alkohola reibumā )</w:t>
      </w:r>
      <w:r w:rsidR="006F7F86" w:rsidRPr="00962CB5">
        <w:rPr>
          <w:sz w:val="24"/>
          <w:szCs w:val="24"/>
        </w:rPr>
        <w:t>,</w:t>
      </w:r>
      <w:r w:rsidRPr="00962CB5">
        <w:rPr>
          <w:sz w:val="24"/>
          <w:szCs w:val="24"/>
        </w:rPr>
        <w:t xml:space="preserve"> tad sociālais darbinieks ievāc informāciju par pašu pārkāpuma veicēju, sauc uz pārrunām, informējot un iesaistot arī vecākus. Nepieciešamības gadījumā uzsāk sociālo darbu, ja vajadzīgs piedāvā psiholoģisko palīdzību vai citus sociālos pakalpojumus. Ja problēma ir dziļāka, tad tiek sastādīts individuālais sociālās rehabilitācijas plāns, kurā ietver personai veicamos uzdevumus savas problēmas risināšanai. </w:t>
      </w:r>
    </w:p>
    <w:p w14:paraId="70862221" w14:textId="77777777" w:rsidR="00350E31" w:rsidRPr="00962CB5" w:rsidRDefault="00350E31" w:rsidP="000F702F">
      <w:pPr>
        <w:spacing w:line="360" w:lineRule="auto"/>
        <w:ind w:firstLine="567"/>
        <w:jc w:val="both"/>
        <w:rPr>
          <w:sz w:val="24"/>
          <w:szCs w:val="24"/>
        </w:rPr>
      </w:pPr>
      <w:r w:rsidRPr="00962CB5">
        <w:rPr>
          <w:sz w:val="24"/>
          <w:szCs w:val="24"/>
        </w:rPr>
        <w:t xml:space="preserve">Ja jaunietis cietis no vardarbības, tad sociālais dienests piedāvā psiholoģisko palīdzību, sniedz psihosociālo atbalstu, nepieciešamības gadījumā nodrošina sociālo rehabilitāciju krīzes centrā. Vairumā gadījumu ģimenes tiek apsekotas dzīvesvietā, lai noskaidrotu sadzīves apstākļus, situāciju ģimenē. </w:t>
      </w:r>
    </w:p>
    <w:p w14:paraId="64D8388F" w14:textId="77777777" w:rsidR="00350E31" w:rsidRPr="00962CB5" w:rsidRDefault="00350E31" w:rsidP="000F702F">
      <w:pPr>
        <w:spacing w:line="360" w:lineRule="auto"/>
        <w:ind w:firstLine="567"/>
        <w:jc w:val="both"/>
        <w:rPr>
          <w:sz w:val="24"/>
          <w:szCs w:val="24"/>
        </w:rPr>
      </w:pPr>
      <w:r w:rsidRPr="00962CB5">
        <w:rPr>
          <w:sz w:val="24"/>
          <w:szCs w:val="24"/>
        </w:rPr>
        <w:t xml:space="preserve">Laika posmā no 2018. gada līdz 2019. gada maijam Alojas novada Sociālā dienesta redzeslokā par konstatētu vardarbību ( seksuālu, emocionālu, fizisku ) vai aizdomām par vardarbību ir aptuveni 15 gadījumu. </w:t>
      </w:r>
    </w:p>
    <w:p w14:paraId="55FEA76E" w14:textId="77777777" w:rsidR="00350E31" w:rsidRPr="00962CB5" w:rsidRDefault="00350E31" w:rsidP="000F702F">
      <w:pPr>
        <w:spacing w:line="360" w:lineRule="auto"/>
        <w:ind w:firstLine="567"/>
        <w:jc w:val="both"/>
        <w:rPr>
          <w:sz w:val="24"/>
          <w:szCs w:val="24"/>
        </w:rPr>
      </w:pPr>
      <w:r w:rsidRPr="00962CB5">
        <w:rPr>
          <w:sz w:val="24"/>
          <w:szCs w:val="24"/>
        </w:rPr>
        <w:t xml:space="preserve">Vismaz 4 reizes gadā, notiek Starpinstitūciju sanāksmes, kurās piedalās sociālais dienests, pašvaldības policija, bāriņtiesa, skolas, pēc vajadzības tiek piesaistīts Izglītības speciālists un psihologs. Sanāksmēs tiek izskatīti atsevišķi pārkāpumi un tiek izstrādāts rīcības plāns, lai atrisinātu problēmu. </w:t>
      </w:r>
    </w:p>
    <w:p w14:paraId="256A0CDE" w14:textId="77777777" w:rsidR="00350E31" w:rsidRPr="00962CB5" w:rsidRDefault="00350E31" w:rsidP="000F702F">
      <w:pPr>
        <w:pStyle w:val="Default"/>
        <w:spacing w:line="360" w:lineRule="auto"/>
        <w:ind w:firstLine="567"/>
        <w:jc w:val="both"/>
        <w:rPr>
          <w:color w:val="auto"/>
        </w:rPr>
      </w:pPr>
      <w:r w:rsidRPr="00962CB5">
        <w:rPr>
          <w:color w:val="auto"/>
        </w:rPr>
        <w:t xml:space="preserve">Alojas novadā esošajā </w:t>
      </w:r>
      <w:r w:rsidR="006F7F86" w:rsidRPr="00962CB5">
        <w:rPr>
          <w:color w:val="auto"/>
        </w:rPr>
        <w:t>B</w:t>
      </w:r>
      <w:r w:rsidRPr="00962CB5">
        <w:rPr>
          <w:color w:val="auto"/>
        </w:rPr>
        <w:t xml:space="preserve">ērnu ilgstošas sociālās aprūpes un rehabilitācijas centrā “Zīles” ir konstatētas jauniešu prombūtnes, kur meklēšanā tiek iesaistīta Valsts policija. Šīs prombūtnes var ilgt pat vairākus mēnešus. </w:t>
      </w:r>
    </w:p>
    <w:p w14:paraId="707C5552" w14:textId="77777777" w:rsidR="00350E31" w:rsidRPr="00962CB5" w:rsidRDefault="00350E31" w:rsidP="000F702F">
      <w:pPr>
        <w:pStyle w:val="Default"/>
        <w:spacing w:line="360" w:lineRule="auto"/>
        <w:ind w:firstLine="567"/>
        <w:jc w:val="both"/>
        <w:rPr>
          <w:color w:val="auto"/>
        </w:rPr>
      </w:pPr>
      <w:r w:rsidRPr="00962CB5">
        <w:rPr>
          <w:color w:val="auto"/>
        </w:rPr>
        <w:t>Tomēr būtu nepieciešams veikt pastiprinātus policijas reidus jauniešu pulcēšanās vietās.</w:t>
      </w:r>
    </w:p>
    <w:p w14:paraId="6CE21F3A" w14:textId="77777777" w:rsidR="00350E31" w:rsidRPr="00962CB5" w:rsidRDefault="00350E31" w:rsidP="000F702F">
      <w:pPr>
        <w:pStyle w:val="Pamatteksts"/>
        <w:spacing w:line="360" w:lineRule="auto"/>
        <w:ind w:firstLine="567"/>
        <w:jc w:val="both"/>
      </w:pPr>
      <w:r w:rsidRPr="00962CB5">
        <w:t xml:space="preserve">Alojas novada pašvaldībā tiek īstenotas dažādas aktivitātes jauniešu vardarbības mazināšanai. Alojas Ausekļa vidusskolā 1.-12. klašu skolēnu stundas apmeklē psihologs, kurš novēro skolēnus, un ja ir nepieciešams veic pasākumu kopumu, kas sevī ietver emocionālās vardarbības mazināšanu vienaudžu vidū, praktiskās nodarbības skolas/klases psiho emocionālā klimata uzlabošanai, saliedēšanas nodarbības. Tāpat psihologs strādā ar skolēniem individuāli, veicot pārrunas arī ar vecākiem. Alojas Ausekļa vidusskolā 2018./2019. mācību gada laikā ir konstatēti divi fiziskās vardarbības gadījumi ar redzamiem miesas bojājumiem. </w:t>
      </w:r>
    </w:p>
    <w:p w14:paraId="39D4D866" w14:textId="77777777" w:rsidR="00350E31" w:rsidRPr="00962CB5" w:rsidRDefault="00350E31" w:rsidP="000F702F">
      <w:pPr>
        <w:pStyle w:val="Pamatteksts"/>
        <w:spacing w:line="360" w:lineRule="auto"/>
        <w:ind w:firstLine="567"/>
        <w:jc w:val="both"/>
      </w:pPr>
      <w:r w:rsidRPr="00962CB5">
        <w:t xml:space="preserve">Staiceles pamatskolā nav izplatīta vardarbība. Skolas vadība jauniešiem regulāri atgādina iekšējās kārtības noteikumus, gan iknedēļas līnijās, gan audzināšanas stundās, kā arī par šiem noteikumiem tiek informēti vecāki. </w:t>
      </w:r>
    </w:p>
    <w:p w14:paraId="357EA349" w14:textId="77777777" w:rsidR="00350E31" w:rsidRPr="00962CB5" w:rsidRDefault="00350E31" w:rsidP="000F702F">
      <w:pPr>
        <w:pStyle w:val="Pamatteksts"/>
        <w:spacing w:line="360" w:lineRule="auto"/>
        <w:ind w:firstLine="567"/>
        <w:jc w:val="both"/>
      </w:pPr>
      <w:r w:rsidRPr="00962CB5">
        <w:lastRenderedPageBreak/>
        <w:t>Ja rodas kādi sarežģījumi, tad nepilngadīgo lietu inspekcija tiek aicināta uz audzināšanas stundām, kurā</w:t>
      </w:r>
      <w:r w:rsidR="006F7F86" w:rsidRPr="00962CB5">
        <w:t>s</w:t>
      </w:r>
      <w:r w:rsidRPr="00962CB5">
        <w:t xml:space="preserve"> tiek runāts ar jauniešiem, izspēlētas situācijas, analizēti dažādi video. </w:t>
      </w:r>
    </w:p>
    <w:p w14:paraId="564B0661" w14:textId="77777777" w:rsidR="00350E31" w:rsidRPr="00962CB5" w:rsidRDefault="00350E31" w:rsidP="000F702F">
      <w:pPr>
        <w:pStyle w:val="Pamatteksts"/>
        <w:spacing w:line="360" w:lineRule="auto"/>
        <w:ind w:firstLine="567"/>
        <w:jc w:val="both"/>
      </w:pPr>
      <w:r w:rsidRPr="00962CB5">
        <w:t>Alojas novada pašvaldībā 2018. gadā tika rīkota “Drošības diena” 1. – 4. klašu skolēniem, “kuras mērķis bija iepazīstināt sākumskolas skolēnus ar Valsts ugunsdzēsības un glābšanas dienesta, Neatliekamās medicīniskās palīdzības dienesta un Valsts policijas  aprīkojumu un informēt par to, kā glābšanas dienesti var palīdzēt nelaimes brīdī. Dažādus paraugdemonstrējumus rādīja kinologi un muitas darbinieki kopā ar dresētajiem suņiem.”</w:t>
      </w:r>
      <w:r w:rsidRPr="00962CB5">
        <w:rPr>
          <w:rStyle w:val="Vresatsauce"/>
        </w:rPr>
        <w:footnoteReference w:id="22"/>
      </w:r>
      <w:r w:rsidRPr="00962CB5">
        <w:t xml:space="preserve"> Tomēr līdzīgs pasākumu kopums būtu nepieciešams arī jauniešiem, kurā būtu iespējams pārbaudīt esošās zināšanas un uzzināt ko jaunu. </w:t>
      </w:r>
    </w:p>
    <w:p w14:paraId="17408F6F" w14:textId="77777777" w:rsidR="00350E31" w:rsidRPr="00962CB5" w:rsidRDefault="00350E31" w:rsidP="000F702F">
      <w:pPr>
        <w:pStyle w:val="Default"/>
        <w:spacing w:line="360" w:lineRule="auto"/>
        <w:ind w:firstLine="567"/>
        <w:jc w:val="both"/>
        <w:rPr>
          <w:color w:val="auto"/>
        </w:rPr>
      </w:pPr>
      <w:r w:rsidRPr="00962CB5">
        <w:rPr>
          <w:color w:val="auto"/>
        </w:rPr>
        <w:t xml:space="preserve">Skolās vismaz </w:t>
      </w:r>
      <w:r w:rsidR="006F7F86" w:rsidRPr="00962CB5">
        <w:rPr>
          <w:color w:val="auto"/>
        </w:rPr>
        <w:t xml:space="preserve">divas reizes </w:t>
      </w:r>
      <w:r w:rsidRPr="00962CB5">
        <w:rPr>
          <w:color w:val="auto"/>
        </w:rPr>
        <w:t xml:space="preserve">gadā tiek rīkotas praktiskās mācību evakuācijas. </w:t>
      </w:r>
    </w:p>
    <w:p w14:paraId="22CB40C9" w14:textId="77777777" w:rsidR="00350E31" w:rsidRPr="00962CB5" w:rsidRDefault="00350E31" w:rsidP="000F702F">
      <w:pPr>
        <w:pStyle w:val="Default"/>
        <w:spacing w:line="360" w:lineRule="auto"/>
        <w:ind w:firstLine="567"/>
        <w:jc w:val="both"/>
        <w:rPr>
          <w:color w:val="auto"/>
        </w:rPr>
      </w:pPr>
      <w:r w:rsidRPr="00962CB5">
        <w:rPr>
          <w:color w:val="auto"/>
        </w:rPr>
        <w:t xml:space="preserve">Veicot jauniešu anketēšanu 2019. gada sākumā, no 117 respondentiem, tikai 40 jaunieši atbildēja, ka Alojas novadā jūtas droši. </w:t>
      </w:r>
      <w:r w:rsidRPr="00962CB5">
        <w:rPr>
          <w:rStyle w:val="Vresatsauce"/>
          <w:color w:val="auto"/>
        </w:rPr>
        <w:footnoteReference w:id="23"/>
      </w:r>
    </w:p>
    <w:p w14:paraId="6A811FFB" w14:textId="77777777" w:rsidR="00350E31" w:rsidRPr="00962CB5" w:rsidRDefault="00350E31" w:rsidP="000F702F">
      <w:pPr>
        <w:pStyle w:val="Default"/>
        <w:spacing w:line="360" w:lineRule="auto"/>
        <w:ind w:firstLine="567"/>
        <w:jc w:val="both"/>
        <w:rPr>
          <w:color w:val="auto"/>
        </w:rPr>
      </w:pPr>
      <w:r w:rsidRPr="00962CB5">
        <w:rPr>
          <w:color w:val="auto"/>
        </w:rPr>
        <w:t xml:space="preserve">Svarīgi, ka ar 2019. gada pirmo jūniju Alojas novadā darbu uzsākuši Alojas novada pašvaldības policijas kārtībnieki, kuri nedēļas nogalēs un vakaros dežurē novada teritorijā. </w:t>
      </w:r>
    </w:p>
    <w:p w14:paraId="76B4CC87" w14:textId="77777777" w:rsidR="00307785" w:rsidRPr="00962CB5" w:rsidRDefault="00350E31" w:rsidP="000F702F">
      <w:pPr>
        <w:pStyle w:val="Default"/>
        <w:spacing w:line="360" w:lineRule="auto"/>
        <w:ind w:firstLine="567"/>
        <w:jc w:val="both"/>
        <w:rPr>
          <w:color w:val="auto"/>
        </w:rPr>
      </w:pPr>
      <w:r w:rsidRPr="00962CB5">
        <w:rPr>
          <w:color w:val="auto"/>
        </w:rPr>
        <w:t xml:space="preserve">Tāpat ar 2019. gada aprīli darbu uzsākusi arī vecāku patruļa. Vecāki, kuri atrodas vecāku padomēs, tiek aicināti doties uz reidiem novada teritorijā, 3 vecāku sastāvā, kopā ar pašvaldības policistu. Patruļas mērķis ir veikt audzinošus pasākumus un novērst nepilngadīgo jauniešu atrašanos uz ielām pēc plkst. 22.00, tas novērstu nepilngadīgo likumpārkāpumus un mazinātu vardarbību.   </w:t>
      </w:r>
    </w:p>
    <w:p w14:paraId="111749E9" w14:textId="77777777" w:rsidR="00BA0D56" w:rsidRPr="00962CB5" w:rsidRDefault="00334C8F" w:rsidP="000F702F">
      <w:pPr>
        <w:pStyle w:val="Default"/>
        <w:spacing w:line="360" w:lineRule="auto"/>
        <w:ind w:firstLine="567"/>
        <w:jc w:val="both"/>
        <w:rPr>
          <w:color w:val="auto"/>
        </w:rPr>
      </w:pPr>
      <w:r w:rsidRPr="00962CB5">
        <w:rPr>
          <w:color w:val="auto"/>
        </w:rPr>
        <w:t>Alojas</w:t>
      </w:r>
      <w:r w:rsidR="00307785" w:rsidRPr="00962CB5">
        <w:rPr>
          <w:color w:val="auto"/>
        </w:rPr>
        <w:t xml:space="preserve"> novada pašvaldībā tiek īstenots pasākumu kopums jauniešu noziedzības un atkarību mazināšanai.</w:t>
      </w:r>
      <w:r w:rsidR="00741232" w:rsidRPr="00962CB5">
        <w:rPr>
          <w:color w:val="auto"/>
        </w:rPr>
        <w:t xml:space="preserve"> Alojas novada Administratīvās komisijas redzeslokā 2018. gadā ir nonākuši 20 likumpārkāpēji</w:t>
      </w:r>
      <w:r w:rsidR="00307785" w:rsidRPr="00962CB5">
        <w:rPr>
          <w:color w:val="auto"/>
        </w:rPr>
        <w:t xml:space="preserve"> </w:t>
      </w:r>
      <w:r w:rsidR="00741232" w:rsidRPr="00962CB5">
        <w:rPr>
          <w:color w:val="auto"/>
        </w:rPr>
        <w:t xml:space="preserve">no 13 līdz 17 gadu vecumam, bet vecumposmā no 18 – 25 gadu vecumam izskatītas 5 lietas. </w:t>
      </w:r>
      <w:r w:rsidR="00307785" w:rsidRPr="00962CB5">
        <w:rPr>
          <w:color w:val="auto"/>
        </w:rPr>
        <w:t xml:space="preserve">Skolās sociālo zinību </w:t>
      </w:r>
      <w:r w:rsidRPr="00962CB5">
        <w:rPr>
          <w:color w:val="auto"/>
        </w:rPr>
        <w:t>un audzināšanas stundās tiek</w:t>
      </w:r>
      <w:r w:rsidR="00307785" w:rsidRPr="00962CB5">
        <w:rPr>
          <w:color w:val="auto"/>
        </w:rPr>
        <w:t xml:space="preserve"> runā</w:t>
      </w:r>
      <w:r w:rsidRPr="00962CB5">
        <w:rPr>
          <w:color w:val="auto"/>
        </w:rPr>
        <w:t>ts</w:t>
      </w:r>
      <w:r w:rsidR="00307785" w:rsidRPr="00962CB5">
        <w:rPr>
          <w:color w:val="auto"/>
        </w:rPr>
        <w:t xml:space="preserve"> par aktuāliem tematiem: veselība, atkarība, vardarbība, drošība utt. Audzinātājiem ir apstiprinātas audzināšanas programmas. Tāpat skolās </w:t>
      </w:r>
      <w:r w:rsidRPr="00962CB5">
        <w:rPr>
          <w:color w:val="auto"/>
        </w:rPr>
        <w:t>pēc vajadzības</w:t>
      </w:r>
      <w:r w:rsidR="00307785" w:rsidRPr="00962CB5">
        <w:rPr>
          <w:color w:val="auto"/>
        </w:rPr>
        <w:t xml:space="preserve"> notiek tikšanās ar speciālistiem (nepilngadīgo lietu insp</w:t>
      </w:r>
      <w:r w:rsidR="00BA0D56" w:rsidRPr="00962CB5">
        <w:rPr>
          <w:color w:val="auto"/>
        </w:rPr>
        <w:t>ektori, pašvaldības policiju</w:t>
      </w:r>
      <w:r w:rsidRPr="00962CB5">
        <w:rPr>
          <w:color w:val="auto"/>
        </w:rPr>
        <w:t>, Valsts Bērnu tiesību aizsardzības inspekciju</w:t>
      </w:r>
      <w:r w:rsidR="00BA0D56" w:rsidRPr="00962CB5">
        <w:rPr>
          <w:color w:val="auto"/>
        </w:rPr>
        <w:t xml:space="preserve">). </w:t>
      </w:r>
    </w:p>
    <w:p w14:paraId="457B34A7" w14:textId="77777777" w:rsidR="007112B6" w:rsidRPr="00962CB5" w:rsidRDefault="00307785" w:rsidP="000F702F">
      <w:pPr>
        <w:widowControl/>
        <w:autoSpaceDE/>
        <w:autoSpaceDN/>
        <w:spacing w:line="360" w:lineRule="auto"/>
        <w:ind w:firstLine="567"/>
        <w:contextualSpacing/>
        <w:jc w:val="both"/>
        <w:rPr>
          <w:sz w:val="24"/>
          <w:szCs w:val="24"/>
        </w:rPr>
      </w:pPr>
      <w:r w:rsidRPr="00962CB5">
        <w:rPr>
          <w:sz w:val="24"/>
          <w:szCs w:val="24"/>
        </w:rPr>
        <w:t xml:space="preserve">Lai gan oficiālu statistikas datu par apreibinošo vielu lietošanu jauniešu vidū un to ietekmi nav, </w:t>
      </w:r>
      <w:r w:rsidR="007112B6" w:rsidRPr="00962CB5">
        <w:rPr>
          <w:sz w:val="24"/>
          <w:szCs w:val="24"/>
        </w:rPr>
        <w:t>šī problēma noteikti pastāv. Aptaujā tika uzdots jautājums, par apreibinošo vielu lietošanu. 26.7 % jauniešu norādīja, ka smēķē regulāri, 13.8% jauniešu lieto alkoholu regulāri, bet pamēģinājuši ir 71.3%</w:t>
      </w:r>
      <w:r w:rsidR="006F7F86" w:rsidRPr="00962CB5">
        <w:rPr>
          <w:sz w:val="24"/>
          <w:szCs w:val="24"/>
        </w:rPr>
        <w:t xml:space="preserve"> aptaujāto.</w:t>
      </w:r>
      <w:r w:rsidR="007112B6" w:rsidRPr="00962CB5">
        <w:rPr>
          <w:sz w:val="24"/>
          <w:szCs w:val="24"/>
        </w:rPr>
        <w:t xml:space="preserve"> </w:t>
      </w:r>
      <w:r w:rsidR="006F7F86" w:rsidRPr="00962CB5">
        <w:rPr>
          <w:sz w:val="24"/>
          <w:szCs w:val="24"/>
        </w:rPr>
        <w:t>N</w:t>
      </w:r>
      <w:r w:rsidR="007112B6" w:rsidRPr="00962CB5">
        <w:rPr>
          <w:sz w:val="24"/>
          <w:szCs w:val="24"/>
        </w:rPr>
        <w:t xml:space="preserve">arkotiskās vielas ikdienā lieto 3.6%, ir pamēģinājuši 28.9% jauniešu, bet narkotiskās vielas nav pamēģinājuši 67.5% jauniešu. Galvenie iemesli apreibinošo vielu izmēģināšanai bija draugu kompānijas ierosinājums 21.5%, </w:t>
      </w:r>
      <w:r w:rsidR="006F7F86" w:rsidRPr="00962CB5">
        <w:rPr>
          <w:sz w:val="24"/>
          <w:szCs w:val="24"/>
        </w:rPr>
        <w:t xml:space="preserve">bet </w:t>
      </w:r>
      <w:r w:rsidR="007112B6" w:rsidRPr="00962CB5">
        <w:rPr>
          <w:sz w:val="24"/>
          <w:szCs w:val="24"/>
        </w:rPr>
        <w:t>16% respondentu interesēja noskaidrot sajūtas reibuma stāvoklī. 6% aptaujāto apgalvo, ka izmantoja apreibinošās vielas, lai cīnītos ar stresu.</w:t>
      </w:r>
      <w:r w:rsidR="007112B6" w:rsidRPr="00962CB5">
        <w:rPr>
          <w:rStyle w:val="Vresatsauce"/>
          <w:sz w:val="24"/>
          <w:szCs w:val="24"/>
        </w:rPr>
        <w:footnoteReference w:id="24"/>
      </w:r>
    </w:p>
    <w:p w14:paraId="229FCFAC" w14:textId="77777777" w:rsidR="007112B6" w:rsidRPr="00962CB5" w:rsidRDefault="00307785" w:rsidP="000F702F">
      <w:pPr>
        <w:pStyle w:val="Default"/>
        <w:spacing w:line="360" w:lineRule="auto"/>
        <w:ind w:firstLine="567"/>
        <w:jc w:val="both"/>
        <w:rPr>
          <w:color w:val="auto"/>
        </w:rPr>
      </w:pPr>
      <w:r w:rsidRPr="00962CB5">
        <w:rPr>
          <w:color w:val="auto"/>
        </w:rPr>
        <w:lastRenderedPageBreak/>
        <w:t>To, ka atkarīgo vielu lietošana jauniešu vidū pastāv, liecina arī vairākas situācijas novad</w:t>
      </w:r>
      <w:r w:rsidR="006F7F86" w:rsidRPr="00962CB5">
        <w:rPr>
          <w:color w:val="auto"/>
        </w:rPr>
        <w:t>a iestādēs</w:t>
      </w:r>
      <w:r w:rsidRPr="00962CB5">
        <w:rPr>
          <w:color w:val="auto"/>
        </w:rPr>
        <w:t>. Jauniešu centr</w:t>
      </w:r>
      <w:r w:rsidR="006F7F86" w:rsidRPr="00962CB5">
        <w:rPr>
          <w:color w:val="auto"/>
        </w:rPr>
        <w:t>ā un pašvaldības iestādēs</w:t>
      </w:r>
      <w:r w:rsidRPr="00962CB5">
        <w:rPr>
          <w:color w:val="auto"/>
        </w:rPr>
        <w:t xml:space="preserve"> ir bijuši gadījumi, kad jaunieši tiek pieķerti atrodoties alkohola reibumā vai smēķējot. </w:t>
      </w:r>
      <w:r w:rsidR="00334C8F" w:rsidRPr="00962CB5">
        <w:rPr>
          <w:color w:val="auto"/>
        </w:rPr>
        <w:t xml:space="preserve">Skolās tiek konstatēti smēķēšanas gadījumi. Alojas Ausekļa vidusskolā arī skolēnu pašpārvaldes jaunieši ir tiesīgi rakstīt ziņojumus par iekšējās kārtības noteikumu pārkāpumiem un smēķēšanu. Šādos gadījumos veiktas pārrunas, iesaistot jauniešu vecākus, sociālo darbinieku, skolu, policiju.   </w:t>
      </w:r>
    </w:p>
    <w:p w14:paraId="67EECDA0" w14:textId="77777777" w:rsidR="00307785" w:rsidRPr="00962CB5" w:rsidRDefault="00840952" w:rsidP="000F702F">
      <w:pPr>
        <w:spacing w:line="360" w:lineRule="auto"/>
        <w:ind w:firstLine="567"/>
        <w:jc w:val="both"/>
        <w:rPr>
          <w:sz w:val="24"/>
          <w:szCs w:val="24"/>
        </w:rPr>
      </w:pPr>
      <w:r w:rsidRPr="00962CB5">
        <w:rPr>
          <w:sz w:val="24"/>
          <w:szCs w:val="24"/>
        </w:rPr>
        <w:t>Būtu nepieciešama izstrādāt sistēmu starp pašvaldības institūcijām, kā risināt problēmas, kuras skar jauniešus un rīkoties attiecīgās situācijās.</w:t>
      </w:r>
    </w:p>
    <w:p w14:paraId="4F5372A7" w14:textId="77777777" w:rsidR="006F7F86" w:rsidRPr="00962CB5" w:rsidRDefault="006F7F86" w:rsidP="000F702F">
      <w:pPr>
        <w:spacing w:line="360" w:lineRule="auto"/>
        <w:ind w:firstLine="567"/>
        <w:jc w:val="both"/>
        <w:rPr>
          <w:sz w:val="24"/>
          <w:szCs w:val="24"/>
        </w:rPr>
      </w:pPr>
    </w:p>
    <w:p w14:paraId="4F62505A" w14:textId="77777777" w:rsidR="006A6A1B" w:rsidRPr="00962CB5" w:rsidRDefault="00FC5152" w:rsidP="00663638">
      <w:pPr>
        <w:pStyle w:val="Virsraksts2"/>
        <w:numPr>
          <w:ilvl w:val="2"/>
          <w:numId w:val="1"/>
        </w:numPr>
        <w:tabs>
          <w:tab w:val="left" w:pos="0"/>
        </w:tabs>
        <w:spacing w:line="360" w:lineRule="auto"/>
        <w:ind w:left="0" w:firstLine="0"/>
        <w:jc w:val="center"/>
      </w:pPr>
      <w:bookmarkStart w:id="17" w:name="_Toc15557954"/>
      <w:r w:rsidRPr="00962CB5">
        <w:t>Jauniešu nodarbinātība un</w:t>
      </w:r>
      <w:r w:rsidRPr="00962CB5">
        <w:rPr>
          <w:spacing w:val="-3"/>
        </w:rPr>
        <w:t xml:space="preserve"> </w:t>
      </w:r>
      <w:r w:rsidRPr="00962CB5">
        <w:t>uzņēmējdarbība</w:t>
      </w:r>
      <w:bookmarkEnd w:id="17"/>
    </w:p>
    <w:p w14:paraId="09B164D1" w14:textId="77777777" w:rsidR="006A6A1B" w:rsidRPr="00962CB5" w:rsidRDefault="006A6A1B" w:rsidP="000F702F">
      <w:pPr>
        <w:pStyle w:val="Pamatteksts"/>
        <w:spacing w:line="360" w:lineRule="auto"/>
        <w:ind w:firstLine="567"/>
        <w:jc w:val="both"/>
        <w:rPr>
          <w:b/>
        </w:rPr>
      </w:pPr>
    </w:p>
    <w:p w14:paraId="75754A6A" w14:textId="77777777" w:rsidR="00FB71D1" w:rsidRPr="00962CB5" w:rsidRDefault="00FB71D1" w:rsidP="000F702F">
      <w:pPr>
        <w:pStyle w:val="Pamatteksts"/>
        <w:spacing w:line="360" w:lineRule="auto"/>
        <w:ind w:right="153" w:firstLine="567"/>
        <w:jc w:val="both"/>
      </w:pPr>
      <w:r w:rsidRPr="00962CB5">
        <w:t>Lai jaunieši varētu iegūt nepieciešamo pieredzi un prasmes, kas nodrošinās nākotnes iespējas un integrāciju darba tirgū, pašvaldībai ir jānodrošina novada jauniešiem nodarbinātības iespējas un apstākļi, kā arī, pašvaldības spēja piesaistīt jauniešus vietējā darba tirgum veicina pašvaldības ekonomisko un sociālo rādītāju</w:t>
      </w:r>
      <w:r w:rsidRPr="00962CB5">
        <w:rPr>
          <w:spacing w:val="-7"/>
        </w:rPr>
        <w:t xml:space="preserve"> </w:t>
      </w:r>
      <w:r w:rsidRPr="00962CB5">
        <w:t>uzlabošanos.</w:t>
      </w:r>
      <w:r w:rsidR="002F4F8F" w:rsidRPr="00962CB5">
        <w:rPr>
          <w:rStyle w:val="Vresatsauce"/>
        </w:rPr>
        <w:footnoteReference w:id="25"/>
      </w:r>
    </w:p>
    <w:p w14:paraId="2FB4AFF5" w14:textId="77777777" w:rsidR="00FB71D1" w:rsidRPr="00962CB5" w:rsidRDefault="00FB71D1" w:rsidP="000F702F">
      <w:pPr>
        <w:pStyle w:val="Pamatteksts"/>
        <w:spacing w:line="360" w:lineRule="auto"/>
        <w:ind w:right="154" w:firstLine="567"/>
        <w:jc w:val="both"/>
      </w:pPr>
      <w:r w:rsidRPr="00962CB5">
        <w:t>Alojas novada pašvaldība ik gadu aktualizē projektu “Jauniešu karjeras izvēle un amata prasmju apguve”. Projekta ievaros Alojas novada uzņēmumi piesaka vakances</w:t>
      </w:r>
      <w:r w:rsidR="006F7F86" w:rsidRPr="00962CB5">
        <w:t>,</w:t>
      </w:r>
      <w:r w:rsidRPr="00962CB5">
        <w:t xml:space="preserve"> uz kurām jaunieši pēcāk var kandidēt. Darba samaksu jaunietim nodrošina Alojas novada pašvaldība, izņemot darba devēja sociālā nodokļa daļu. Projekta gaitā jaunietim ir iespēja apgūt dažādas darba prasmes tādejādi iegūstot darba pieredzi, kas turpmāk var palīdzēt labāk integrēties darba tirgū un paaugstināt konkurētspēju. 2019. gadā Alojas novada pašvaldība nodrošina 6 nepilna darba laika darba vietas. 4 no tām tiek nodrošinātas uzņēmumā SIA “Aloja</w:t>
      </w:r>
      <w:r w:rsidR="006F7F86" w:rsidRPr="00962CB5">
        <w:t xml:space="preserve"> </w:t>
      </w:r>
      <w:r w:rsidRPr="00962CB5">
        <w:t>-</w:t>
      </w:r>
      <w:r w:rsidR="006F7F86" w:rsidRPr="00962CB5">
        <w:t xml:space="preserve"> </w:t>
      </w:r>
      <w:r w:rsidRPr="00962CB5">
        <w:t>starkelsen” iesaiņotāja profesijā, savukārt 2 no tām tiek nodrošinātas uzņēmumā SIA “Mieriņš”, kur 1 darba vieta ir viesmīļa profesijā, savukārt vēl 1 ir pavāra palīga profesijā. Jaunieši šajās vakancēs strādā no 01.07.</w:t>
      </w:r>
      <w:r w:rsidR="006F7F86" w:rsidRPr="00962CB5">
        <w:t xml:space="preserve"> </w:t>
      </w:r>
      <w:r w:rsidRPr="00962CB5">
        <w:t>-</w:t>
      </w:r>
      <w:r w:rsidR="006F7F86" w:rsidRPr="00962CB5">
        <w:t xml:space="preserve"> </w:t>
      </w:r>
      <w:r w:rsidRPr="00962CB5">
        <w:t>31.08.2019. Finansējuma apmērs katru gadu mainās, tāpēc arī darba vietu skaits katru gadu ir mainīgs.</w:t>
      </w:r>
    </w:p>
    <w:p w14:paraId="41CF0FC3" w14:textId="77777777" w:rsidR="00FB71D1" w:rsidRPr="00962CB5" w:rsidRDefault="00FB71D1" w:rsidP="000F702F">
      <w:pPr>
        <w:pStyle w:val="Pamatteksts"/>
        <w:spacing w:line="360" w:lineRule="auto"/>
        <w:ind w:right="154" w:firstLine="567"/>
        <w:jc w:val="both"/>
      </w:pPr>
      <w:r w:rsidRPr="00962CB5">
        <w:t xml:space="preserve">Vēl viena iespēja jauniešiem strādāt vasarā tiek nodrošināta uzņēmumiem sadarbojoties ar Nodarbinātības valsts aģentūru. NVA pasākumā „Nodarbinātības pasākumi vasaras brīvlaikā personām, kuras iegūst izglītību vispārējās, speciālās vai profesionālās izglītības iestādēs” tiek nodrošinātas darba vietas jauniešiem. Pasākumā darba samaksu jaunietim uzņēmums nodrošina 50% apmērā, savukārt NVA nodrošina vēl 50% darba samaksas kopā veidojot pilnu darba samaksu. Šī projekta ietvaros Alojas novada pašvaldība iesaistās informējot gan uzņēmumus, gan </w:t>
      </w:r>
      <w:r w:rsidRPr="00962CB5">
        <w:lastRenderedPageBreak/>
        <w:t>jauniešus par projekta norisi.</w:t>
      </w:r>
    </w:p>
    <w:p w14:paraId="3F9C89CD" w14:textId="77777777" w:rsidR="00FB71D1" w:rsidRPr="00962CB5" w:rsidRDefault="00FB71D1" w:rsidP="000F702F">
      <w:pPr>
        <w:pStyle w:val="Pamatteksts"/>
        <w:spacing w:line="360" w:lineRule="auto"/>
        <w:ind w:right="154" w:firstLine="567"/>
        <w:jc w:val="both"/>
      </w:pPr>
      <w:r w:rsidRPr="00962CB5">
        <w:t>2018./2019. gada ziemas sezonā bija iespēja iesaistīties Alojas novada pašvaldības un Vidzemes augstskolas organizētājā projektā “Biznesa izmēģinājumu laboratorija”. Projektā iesaistījās Alojas novada iedzīvotāji, kuri vēlējās uzsākt savu uzņēmējdarbību. Projekta ietvaros notika apmācības par 5 uzņēmējdarbībai svarīgām tēmām. Apmācībām paralēli norisinājās biznesa modeļa izstrāde, ko izstrādāja katrs dalībnieks par savu ideju, kā arī tika nodrošināts mentorings, kas dalībniekiem palīdzēja precīzāk un pareizāk izstrādāt biznesa modeli. Projekta noslēgumā dalībnieki prezentēja savu izstrādāto biznesa modeli. Piedaloties projektā dalībniekiem radās priekšstats par uzņēmējdarbību. Galvenais projekta rezultāts bija dalībnieku secinājumi par to vai uzsākt savu uzņēmējdarbību vai nē. Projektā piedalījās dažāda vecuma Alojas novada iedzīvotāji, tai skaitā jaunieši.</w:t>
      </w:r>
    </w:p>
    <w:p w14:paraId="735F4EC4" w14:textId="77777777" w:rsidR="00FB71D1" w:rsidRPr="00962CB5" w:rsidRDefault="00FB71D1" w:rsidP="000F702F">
      <w:pPr>
        <w:pStyle w:val="Pamatteksts"/>
        <w:spacing w:line="360" w:lineRule="auto"/>
        <w:ind w:right="154" w:firstLine="567"/>
        <w:jc w:val="both"/>
      </w:pPr>
      <w:r w:rsidRPr="00962CB5">
        <w:t>Alojas novada pašvaldība arī ik gadu sludina konkursu “Biznesa ideju konkurss komercdarbības uzsākšanai Alojas novadā”. Konkursā pretendentam ir jāiesniedz savas biznesa idejas, ko izvērtē konkursa komisija. Gal</w:t>
      </w:r>
      <w:r w:rsidR="00D7290E" w:rsidRPr="00962CB5">
        <w:t>a</w:t>
      </w:r>
      <w:r w:rsidRPr="00962CB5">
        <w:t xml:space="preserve"> rezultātā uzvarētājs var iegūt GRANTU, kas 2019.</w:t>
      </w:r>
      <w:r w:rsidR="00D7290E" w:rsidRPr="00962CB5">
        <w:t xml:space="preserve"> </w:t>
      </w:r>
      <w:r w:rsidRPr="00962CB5">
        <w:t>gadā ir līdz 2500 EUR. Konkursā var piedalīties Alojas novada iedzīvotāji, kuri vismaz 6 mēnešus Alojas novadā ir deklarējuši dzīves vietu, tai skaitā arī jaunieši. Konkursa mērķis ir veicināt jaunu komersantu veidošanos Alojas novadā, motivējot iedzīvotājus sava biznesa uzsākšanai. Finansējuma apmērs katru gadu mainās, līdz ar to GRANTA apmērs katru gadu ir mainīgs.</w:t>
      </w:r>
    </w:p>
    <w:p w14:paraId="2A5DB87B" w14:textId="77777777" w:rsidR="00FB71D1" w:rsidRPr="00962CB5" w:rsidRDefault="00FB71D1" w:rsidP="000F702F">
      <w:pPr>
        <w:pStyle w:val="Pamatteksts"/>
        <w:spacing w:line="360" w:lineRule="auto"/>
        <w:ind w:right="154" w:firstLine="567"/>
        <w:jc w:val="both"/>
      </w:pPr>
      <w:r w:rsidRPr="00962CB5">
        <w:t>Novadā darbojas viens komercdarbības speciālists, kas sniedz dažāda veida konsultācijas; organizē pasākumus, gan tiem</w:t>
      </w:r>
      <w:r w:rsidR="00D7290E" w:rsidRPr="00962CB5">
        <w:t>,</w:t>
      </w:r>
      <w:r w:rsidRPr="00962CB5">
        <w:t xml:space="preserve"> kas jau nodarbojas ar uzņēmējdarbību, gan tiem</w:t>
      </w:r>
      <w:r w:rsidR="002F4F8F" w:rsidRPr="00962CB5">
        <w:t>,</w:t>
      </w:r>
      <w:r w:rsidRPr="00962CB5">
        <w:t xml:space="preserve"> ka</w:t>
      </w:r>
      <w:r w:rsidR="002F4F8F" w:rsidRPr="00962CB5">
        <w:t>s</w:t>
      </w:r>
      <w:r w:rsidRPr="00962CB5">
        <w:t xml:space="preserve"> vēl nav ar to saistīti, bet vēlas uzsākt uzņēmējdarbību.</w:t>
      </w:r>
    </w:p>
    <w:p w14:paraId="687B0326" w14:textId="77777777" w:rsidR="00FB71D1" w:rsidRPr="00962CB5" w:rsidRDefault="00FB71D1" w:rsidP="000F702F">
      <w:pPr>
        <w:pStyle w:val="Pamatteksts"/>
        <w:spacing w:line="360" w:lineRule="auto"/>
        <w:ind w:right="154" w:firstLine="567"/>
        <w:jc w:val="both"/>
      </w:pPr>
      <w:r w:rsidRPr="00962CB5">
        <w:t>Alojas novada pašvaldībā tiek veicināta skolēnu iesaistīšanās skolēnu mācību uzņēmumu aktivitāšu programmā. Novada skolas iesaistās biznesa izglītības biedrības “Junior Achievement – Young Enterprise Latvija” veidotās aktivitātēs, kā arī skolēnu mācību uzņēmumi tiek iesaistīti Alojas novada pasākumos, piemēram, “Alojas novada uzņēmēju diena 2019”, kurā skolēni piedalījās izstādē</w:t>
      </w:r>
      <w:r w:rsidR="00D7290E" w:rsidRPr="00962CB5">
        <w:t xml:space="preserve"> </w:t>
      </w:r>
      <w:r w:rsidRPr="00962CB5">
        <w:t>-</w:t>
      </w:r>
      <w:r w:rsidR="00D7290E" w:rsidRPr="00962CB5">
        <w:t xml:space="preserve"> </w:t>
      </w:r>
      <w:r w:rsidRPr="00962CB5">
        <w:t>tirdziņā ar saviem stendiem.</w:t>
      </w:r>
    </w:p>
    <w:p w14:paraId="5234B90C" w14:textId="77777777" w:rsidR="00FB71D1" w:rsidRPr="00962CB5" w:rsidRDefault="00FB71D1" w:rsidP="000F702F">
      <w:pPr>
        <w:pStyle w:val="Pamatteksts"/>
        <w:spacing w:line="360" w:lineRule="auto"/>
        <w:ind w:right="151" w:firstLine="567"/>
        <w:jc w:val="both"/>
      </w:pPr>
      <w:r w:rsidRPr="00962CB5">
        <w:t>Alojas novada pašvaldība līdzdarbojas arī skolēnu „Ēnu dienu” pasākumos, nodrošinot apmeklējamās darba vietas. Ēnu dienas laikā skolēni apmeklē kādu darba vietu un 4</w:t>
      </w:r>
      <w:r w:rsidR="00D7290E" w:rsidRPr="00962CB5">
        <w:t xml:space="preserve"> </w:t>
      </w:r>
      <w:r w:rsidRPr="00962CB5">
        <w:t>-</w:t>
      </w:r>
      <w:r w:rsidR="00D7290E" w:rsidRPr="00962CB5">
        <w:t xml:space="preserve"> </w:t>
      </w:r>
      <w:r w:rsidRPr="00962CB5">
        <w:t>6 stundu garumā vēro interesējošās profesijas pārstāvja darba ikdienu. Ēnu diena ir karjeras izglītības pasākums, kas tiek organizēts 1.</w:t>
      </w:r>
      <w:r w:rsidR="00D7290E" w:rsidRPr="00962CB5">
        <w:t xml:space="preserve"> </w:t>
      </w:r>
      <w:r w:rsidRPr="00962CB5">
        <w:t>-</w:t>
      </w:r>
      <w:r w:rsidR="00D7290E" w:rsidRPr="00962CB5">
        <w:t xml:space="preserve"> </w:t>
      </w:r>
      <w:r w:rsidRPr="00962CB5">
        <w:t>12. klašu skolēniem ar mērķi iepazīstināt skolēnus ar dažādu profesiju un nozaru prasībām, lai palīdzētu jauniešiem izvēlēties profesiju un atbilstoši sagatavoties darba tirgum. Alojas novada pašvaldībā Ēnu dienu organizē novada</w:t>
      </w:r>
      <w:r w:rsidRPr="00962CB5">
        <w:rPr>
          <w:spacing w:val="-39"/>
        </w:rPr>
        <w:t xml:space="preserve"> </w:t>
      </w:r>
      <w:r w:rsidRPr="00962CB5">
        <w:t>skolas sadarbojoties ar Alojas novada domi.</w:t>
      </w:r>
    </w:p>
    <w:p w14:paraId="4BABDEF2" w14:textId="77777777" w:rsidR="00FB71D1" w:rsidRPr="00962CB5" w:rsidRDefault="00FB71D1" w:rsidP="000F702F">
      <w:pPr>
        <w:pStyle w:val="Pamatteksts"/>
        <w:spacing w:line="360" w:lineRule="auto"/>
        <w:ind w:right="152" w:firstLine="567"/>
        <w:jc w:val="both"/>
      </w:pPr>
      <w:r w:rsidRPr="00962CB5">
        <w:t xml:space="preserve">Visās Alojas novada skolās tiek īstenota programma „Latvijas skolas soma”. Sākot ar 2018. gada septembri, tās ietvaros </w:t>
      </w:r>
      <w:r w:rsidR="00D7290E" w:rsidRPr="00962CB5">
        <w:t>“</w:t>
      </w:r>
      <w:r w:rsidRPr="00962CB5">
        <w:t xml:space="preserve">ikvienam valsts skolēnam tiek nodrošināta iespēja izzināt un klātienē </w:t>
      </w:r>
      <w:r w:rsidRPr="00962CB5">
        <w:lastRenderedPageBreak/>
        <w:t>pieredzēt Latvijas kultūras un dabas vērtības, iepazīt dažādos laikos Latvijā radītās inovācijas un uzņēmējdarbības veiksmes stāstus.</w:t>
      </w:r>
    </w:p>
    <w:p w14:paraId="1B94BEBC" w14:textId="77777777" w:rsidR="00FB71D1" w:rsidRPr="00962CB5" w:rsidRDefault="00FB71D1" w:rsidP="000F702F">
      <w:pPr>
        <w:pStyle w:val="Pamatteksts"/>
        <w:spacing w:line="360" w:lineRule="auto"/>
        <w:ind w:right="152" w:firstLine="567"/>
        <w:jc w:val="both"/>
      </w:pPr>
      <w:r w:rsidRPr="00962CB5">
        <w:t>„Latvijas skolas soma” veidota kā kompleksa, starpdisciplināra programma, kas apvieno resursus, lai stiprinātu jaunās paaudzes nacionālo identitāti, pilsoniskuma, valstiskās piederības apziņu un nacionālo identitāti, attīstītu kultūras izpratnes un izpausmes kompetenci, paaugstinātu izglītības kvalitāti, kā arī mazinātu sociālo nevienlīdzību.</w:t>
      </w:r>
      <w:r w:rsidR="00D7290E" w:rsidRPr="00962CB5">
        <w:t>”</w:t>
      </w:r>
      <w:r w:rsidR="00D7290E" w:rsidRPr="00962CB5">
        <w:rPr>
          <w:rStyle w:val="Vresatsauce"/>
        </w:rPr>
        <w:footnoteReference w:id="26"/>
      </w:r>
    </w:p>
    <w:p w14:paraId="3465FD73" w14:textId="77777777" w:rsidR="00FB71D1" w:rsidRPr="00962CB5" w:rsidRDefault="00FB71D1" w:rsidP="000F702F">
      <w:pPr>
        <w:pStyle w:val="Pamatteksts"/>
        <w:spacing w:line="360" w:lineRule="auto"/>
        <w:ind w:right="151" w:firstLine="567"/>
        <w:jc w:val="both"/>
        <w:rPr>
          <w:lang w:val="lv-LV" w:eastAsia="lv-LV"/>
        </w:rPr>
      </w:pPr>
      <w:r w:rsidRPr="00962CB5">
        <w:t xml:space="preserve">Alojas Ausekļa vidusskola piedāvā iespēju skolēniem iegūt daudzpusīgas zināšanas uzņēmējdarbībā un personības attīstībā projektā “Esi līderis”, </w:t>
      </w:r>
      <w:r w:rsidR="00D7290E" w:rsidRPr="00962CB5">
        <w:t>“</w:t>
      </w:r>
      <w:r w:rsidRPr="00962CB5">
        <w:t xml:space="preserve">kura </w:t>
      </w:r>
      <w:r w:rsidRPr="00962CB5">
        <w:rPr>
          <w:lang w:val="lv-LV" w:eastAsia="lv-LV"/>
        </w:rPr>
        <w:t>mērķis ir veicināt skolēna zināšanu un prasmju apguvi, attieksmes un vērtību veidošanos, lai motivētu mūžizglītībai un apzinātai karjerai.</w:t>
      </w:r>
    </w:p>
    <w:p w14:paraId="47B905BC" w14:textId="77777777" w:rsidR="00FB71D1" w:rsidRPr="00962CB5" w:rsidRDefault="00FB71D1" w:rsidP="000F702F">
      <w:pPr>
        <w:pStyle w:val="Pamatteksts"/>
        <w:spacing w:line="360" w:lineRule="auto"/>
        <w:ind w:right="152" w:firstLine="567"/>
        <w:jc w:val="both"/>
      </w:pPr>
      <w:r w:rsidRPr="00962CB5">
        <w:t>Paralēli skolā apgūstamajiem priekšmetiem skolēniem ir iespēja ērtā un vienkāršā veidā apgūt vēl 7 uzņēmējdarbības priekšmetus, kas jauniešus sagatavos turpmākajām dzīves gaitām, darba meklējumiem, studijām vai privātai uzņēmējdarbībai. 10. – 12. klašu skolēni trīs gadu laikā apgūst šādus priekšmetus: lietišķā etiķete, mārketings, uzņēmējdarbība, lietvedība, grāmatvedība, likumdošana, menedžments. “Esi līderis” paver iespējas arī piedalīties dažādos konkursos, biznesa spēlēs, ārzemju braucienos – praksēs, meistarklasēs, Līderu dienās.</w:t>
      </w:r>
      <w:r w:rsidR="00D7290E" w:rsidRPr="00962CB5">
        <w:t>”</w:t>
      </w:r>
      <w:r w:rsidRPr="00962CB5">
        <w:t xml:space="preserve"> </w:t>
      </w:r>
      <w:r w:rsidR="00D7290E" w:rsidRPr="00962CB5">
        <w:rPr>
          <w:rStyle w:val="Vresatsauce"/>
        </w:rPr>
        <w:footnoteReference w:id="27"/>
      </w:r>
    </w:p>
    <w:p w14:paraId="201DD8C9" w14:textId="77777777" w:rsidR="00FB71D1" w:rsidRPr="00962CB5" w:rsidRDefault="00FB71D1" w:rsidP="000F702F">
      <w:pPr>
        <w:pStyle w:val="Pamatteksts"/>
        <w:spacing w:line="360" w:lineRule="auto"/>
        <w:ind w:right="152" w:firstLine="567"/>
        <w:jc w:val="both"/>
      </w:pPr>
      <w:r w:rsidRPr="00962CB5">
        <w:t>Lai veicinātu jauniešu nodarbinātību Alojas novadā tiek organizēts arī brīvprātīgais darbs, kuru koordinē Alojas novada jaunatnes lietu speciālists. Tas sniedz jauniešiem iespēju lietderīgi pavadīt brīvo laiku, pielietot un pilnveidot savas zināšanas, prasmes un iemaņas, atrast jaunus draugus un domubiedrus, kurus vieno kopīgas intereses, nonākt sabiedriskās dzīves apritē, ietekmēt sociālos procesus kā arī īstenot iecerētas idejas un sapņus.</w:t>
      </w:r>
    </w:p>
    <w:p w14:paraId="3412688B" w14:textId="77777777" w:rsidR="006A6A1B" w:rsidRPr="00962CB5" w:rsidRDefault="006A6A1B" w:rsidP="000F702F">
      <w:pPr>
        <w:pStyle w:val="Pamatteksts"/>
        <w:spacing w:line="360" w:lineRule="auto"/>
        <w:ind w:firstLine="567"/>
        <w:jc w:val="both"/>
      </w:pPr>
    </w:p>
    <w:p w14:paraId="414167F3" w14:textId="77777777" w:rsidR="006A6A1B" w:rsidRPr="00962CB5" w:rsidRDefault="00FC5152" w:rsidP="00663638">
      <w:pPr>
        <w:pStyle w:val="Virsraksts2"/>
        <w:numPr>
          <w:ilvl w:val="2"/>
          <w:numId w:val="1"/>
        </w:numPr>
        <w:spacing w:line="360" w:lineRule="auto"/>
        <w:ind w:left="0" w:firstLine="0"/>
        <w:jc w:val="center"/>
      </w:pPr>
      <w:bookmarkStart w:id="18" w:name="_Toc15557955"/>
      <w:r w:rsidRPr="00962CB5">
        <w:t>Jauniešu veselība un veselīgs</w:t>
      </w:r>
      <w:r w:rsidRPr="00962CB5">
        <w:rPr>
          <w:spacing w:val="-8"/>
        </w:rPr>
        <w:t xml:space="preserve"> </w:t>
      </w:r>
      <w:r w:rsidRPr="00962CB5">
        <w:t>dzīvesveids</w:t>
      </w:r>
      <w:bookmarkEnd w:id="18"/>
    </w:p>
    <w:p w14:paraId="053DABC0" w14:textId="77777777" w:rsidR="006A6A1B" w:rsidRPr="00962CB5" w:rsidRDefault="006A6A1B" w:rsidP="000F702F">
      <w:pPr>
        <w:pStyle w:val="Pamatteksts"/>
        <w:spacing w:line="360" w:lineRule="auto"/>
        <w:ind w:firstLine="567"/>
        <w:jc w:val="both"/>
        <w:rPr>
          <w:b/>
        </w:rPr>
      </w:pPr>
    </w:p>
    <w:p w14:paraId="29F28964" w14:textId="77777777" w:rsidR="006A6A1B" w:rsidRPr="00962CB5" w:rsidRDefault="00FC5152" w:rsidP="000F702F">
      <w:pPr>
        <w:pStyle w:val="Pamatteksts"/>
        <w:spacing w:line="360" w:lineRule="auto"/>
        <w:ind w:right="153" w:firstLine="567"/>
        <w:jc w:val="both"/>
      </w:pPr>
      <w:r w:rsidRPr="00962CB5">
        <w:t>Lai sekmētu jauniešu dzīves kvalitātes uzlabošanos ir jāveic būtiski pasākumi jauniešu veselīga dzīvesveida veicināšanā, reproduktīvās veselības uzlabošanā un jauniešiem draudzīgas veselības aprūpes nodrošināšanā.</w:t>
      </w:r>
    </w:p>
    <w:p w14:paraId="588D9459" w14:textId="77777777" w:rsidR="009A1C8F" w:rsidRPr="00962CB5" w:rsidRDefault="008375E4" w:rsidP="000F702F">
      <w:pPr>
        <w:pStyle w:val="Pamatteksts"/>
        <w:spacing w:line="360" w:lineRule="auto"/>
        <w:ind w:right="152" w:firstLine="567"/>
        <w:jc w:val="both"/>
      </w:pPr>
      <w:r w:rsidRPr="00962CB5">
        <w:t>Aloja</w:t>
      </w:r>
      <w:r w:rsidR="00FC5152" w:rsidRPr="00962CB5">
        <w:t xml:space="preserve">s novada pašvaldība atbalsta veselīga dzīvesveida veicināšanas pasākumus. Laika periodā no 2017. </w:t>
      </w:r>
      <w:r w:rsidR="00E65A4A" w:rsidRPr="00962CB5">
        <w:t>līdz 2019. gadam Aloja</w:t>
      </w:r>
      <w:r w:rsidR="00FC5152" w:rsidRPr="00962CB5">
        <w:t>s novadā tiek īstenots ESF projekts “Pasākumi vietējās sabiedrības veselības veicinā</w:t>
      </w:r>
      <w:r w:rsidR="00E65A4A" w:rsidRPr="00962CB5">
        <w:t>šanai un slimību profilaksei Aloja</w:t>
      </w:r>
      <w:r w:rsidR="00FC5152" w:rsidRPr="00962CB5">
        <w:t xml:space="preserve">s novadā“, kura ietvaros - pašvaldība veicina jauniešu iesaistīšanos veselības </w:t>
      </w:r>
      <w:r w:rsidR="00E65A4A" w:rsidRPr="00962CB5">
        <w:t xml:space="preserve">veicinošos pasākumos. Projekta ietvaros tika organizētas vairākas darbības – izglītojošas lekcijas ar sabiedrībā pazīstamu cilvēku piedalīšanos, aplūkojot  tādus tematus kā veselīgs dzīvesveids, ārstniecības augi, </w:t>
      </w:r>
      <w:r w:rsidR="009A1C8F" w:rsidRPr="00962CB5">
        <w:t xml:space="preserve">veselīgs uzturs un tēmas, kas </w:t>
      </w:r>
      <w:r w:rsidR="009A1C8F" w:rsidRPr="00962CB5">
        <w:lastRenderedPageBreak/>
        <w:t>skar garīgās veselības un psiholoģijas jautājumus.  Tāpat katru gadu organizētas lekcijas par atkarību profilaksi, kurās speciālisti pārrunāja jautājumus par atkarībām, to veidošanos jauniešu periodā un pieaugušo vecumā, par iespējām sevi pasargāt no alkohola lietošanas uzsākšanas un sekām, par smēķēšanas izraisošiem faktoriem, par narkotiku ietekmi uz jauniešu personību un veselību, attiecībām ar apkārtējiem, utt. Tika organizēts arī lekciju cikls skolēniem un viņu vecākiem seksuālajā izglītībā, skarot tādas tēmas kā kontracepcija, seksuāli transmisīvās infekcijas u.c. Tika organizētas arī veselības dienas, kurā ar lekciju un dažādu aktivitāšu palīdzību tika pievērsta uzmanība veselības stāvoklim, slimību profilaksei un laicīgai medicīnas speciālista apmeklēšanai. Projekta ietvaros notika arī veselību veicinošas sporta dienas “Kustību prieks” un sacensības “Stipro skrējiens Staicelē”,</w:t>
      </w:r>
      <w:r w:rsidR="005B58B5" w:rsidRPr="00962CB5">
        <w:t xml:space="preserve"> ziemas olimpiāde “Slēpo! Priecājies”,</w:t>
      </w:r>
      <w:r w:rsidR="009A1C8F" w:rsidRPr="00962CB5">
        <w:t xml:space="preserve"> kurā</w:t>
      </w:r>
      <w:r w:rsidR="005B58B5" w:rsidRPr="00962CB5">
        <w:t>s</w:t>
      </w:r>
      <w:r w:rsidR="009A1C8F" w:rsidRPr="00962CB5">
        <w:t xml:space="preserve"> galvenais uzsvars tika likts uz fiziskām aktivitātēm. </w:t>
      </w:r>
      <w:r w:rsidR="005B58B5" w:rsidRPr="00962CB5">
        <w:t xml:space="preserve">Tika organizēti nūjošanas pārgājieni, velo pārgājieni un velo sacensības, kā arī norisinājās vingrošanas nodarbības pieaugušajiem, kurās jauniešiem un pārējiem novada iedzīvotājiem bija iespēja apgūt spēka pilates fitnesa treneres uzraudzībā. Netika aizmirsts arī veselīgs uzturs, jo projekta aktivitātes ietvaros tika organizētas nodarbības, kurās apmeklētāji tika informēti par veselīga uztura pamatprincipiem ģimenē, kā arī organizēts lekciju cikls “Aptieka savā pagalmā” ar mērķi veicināt dabas velšu pareizu lietošanu ikdienā organisma stiprināšanai. </w:t>
      </w:r>
    </w:p>
    <w:p w14:paraId="4A80FE10" w14:textId="77777777" w:rsidR="006A6A1B" w:rsidRPr="00962CB5" w:rsidRDefault="00FC5152" w:rsidP="0079647B">
      <w:pPr>
        <w:pStyle w:val="Pamatteksts"/>
        <w:spacing w:line="360" w:lineRule="auto"/>
        <w:ind w:right="157" w:firstLine="567"/>
        <w:jc w:val="both"/>
      </w:pPr>
      <w:r w:rsidRPr="00962CB5">
        <w:t>Pašvaldības izglītības iestādēs, īpaši sociālajās zinībās, tiek ļoti daudz runāts par veselību un veselīgu dzīvesveidu. “Piens un augļi skolai” programmas ietvaros izglītības iestādes organizē izglītojošus un informējošus pasākumus visa mācību gada garumā, lai skaidrotu bērniem veselīga uztura nozīmi veselības saglabāšanā.</w:t>
      </w:r>
    </w:p>
    <w:p w14:paraId="519F7C96" w14:textId="77777777" w:rsidR="006A6A1B" w:rsidRPr="00962CB5" w:rsidRDefault="00FC5152" w:rsidP="000F702F">
      <w:pPr>
        <w:pStyle w:val="Pamatteksts"/>
        <w:spacing w:line="360" w:lineRule="auto"/>
        <w:ind w:right="153" w:firstLine="567"/>
        <w:jc w:val="both"/>
      </w:pPr>
      <w:r w:rsidRPr="00962CB5">
        <w:t>Lai nodrošinātu jauniešiem draudzīgus veselība</w:t>
      </w:r>
      <w:r w:rsidR="005B58B5" w:rsidRPr="00962CB5">
        <w:t xml:space="preserve">s aprūpes pakalpojumus </w:t>
      </w:r>
      <w:r w:rsidR="00B4507B" w:rsidRPr="00962CB5">
        <w:t>Alojā atrodas trīs doktorāti, kā arī Braslavas un Brīvzemnieku pagastu centros atrodas feldšeru punkti</w:t>
      </w:r>
      <w:r w:rsidRPr="00962CB5">
        <w:t>, kur jaunietim ir iespēja sa</w:t>
      </w:r>
      <w:r w:rsidR="00B4507B" w:rsidRPr="00962CB5">
        <w:t>ņemt ģimenes ārsta pakalpojumus. Vienīgā vieta, kur veselības aprūpes pakalpojumus nevar saņemt ir Staiceles pilsēta un pagasts.  V</w:t>
      </w:r>
      <w:r w:rsidRPr="00962CB5">
        <w:t>isās novada skolās pie informācijas stendiem tiek popularizēts Bērnu un pusaudžu uzticības tālrunis.</w:t>
      </w:r>
    </w:p>
    <w:p w14:paraId="6E7B58FC" w14:textId="77777777" w:rsidR="006A6A1B" w:rsidRPr="00962CB5" w:rsidRDefault="006A6A1B" w:rsidP="000F702F">
      <w:pPr>
        <w:pStyle w:val="Pamatteksts"/>
        <w:spacing w:line="360" w:lineRule="auto"/>
        <w:ind w:firstLine="567"/>
        <w:jc w:val="both"/>
      </w:pPr>
    </w:p>
    <w:p w14:paraId="0D11BB3A" w14:textId="77777777" w:rsidR="006A6A1B" w:rsidRPr="00962CB5" w:rsidRDefault="00FC5152" w:rsidP="00663638">
      <w:pPr>
        <w:pStyle w:val="Virsraksts2"/>
        <w:numPr>
          <w:ilvl w:val="2"/>
          <w:numId w:val="1"/>
        </w:numPr>
        <w:tabs>
          <w:tab w:val="left" w:pos="0"/>
        </w:tabs>
        <w:spacing w:line="360" w:lineRule="auto"/>
        <w:ind w:left="0" w:firstLine="567"/>
        <w:jc w:val="center"/>
      </w:pPr>
      <w:bookmarkStart w:id="19" w:name="_Toc15557956"/>
      <w:r w:rsidRPr="00962CB5">
        <w:t>Sporta</w:t>
      </w:r>
      <w:r w:rsidRPr="00962CB5">
        <w:rPr>
          <w:spacing w:val="-3"/>
        </w:rPr>
        <w:t xml:space="preserve"> </w:t>
      </w:r>
      <w:r w:rsidRPr="00962CB5">
        <w:t>infrastruktūra</w:t>
      </w:r>
      <w:bookmarkEnd w:id="19"/>
    </w:p>
    <w:p w14:paraId="7C486753" w14:textId="77777777" w:rsidR="006A6A1B" w:rsidRPr="00962CB5" w:rsidRDefault="006A6A1B" w:rsidP="000F702F">
      <w:pPr>
        <w:pStyle w:val="Pamatteksts"/>
        <w:spacing w:line="360" w:lineRule="auto"/>
        <w:ind w:firstLine="567"/>
        <w:jc w:val="both"/>
      </w:pPr>
    </w:p>
    <w:p w14:paraId="00B0D165" w14:textId="77777777" w:rsidR="00992BE3" w:rsidRPr="00962CB5" w:rsidRDefault="00992BE3" w:rsidP="000F702F">
      <w:pPr>
        <w:pStyle w:val="Pamatteksts"/>
        <w:spacing w:line="360" w:lineRule="auto"/>
        <w:ind w:firstLine="567"/>
        <w:jc w:val="both"/>
        <w:rPr>
          <w:lang w:val="lv-LV"/>
        </w:rPr>
      </w:pPr>
      <w:r w:rsidRPr="00962CB5">
        <w:rPr>
          <w:lang w:val="lv-LV"/>
        </w:rPr>
        <w:t>Alojas novadā sporta jautājumu koordinēšana ir deleģēta Alojas novada sporta skolai. Minēto funkciju nodrošināšanu veic:</w:t>
      </w:r>
    </w:p>
    <w:p w14:paraId="1A5DB515" w14:textId="77777777" w:rsidR="00992BE3" w:rsidRPr="00962CB5" w:rsidRDefault="00992BE3" w:rsidP="00663638">
      <w:pPr>
        <w:pStyle w:val="Pamatteksts"/>
        <w:numPr>
          <w:ilvl w:val="0"/>
          <w:numId w:val="32"/>
        </w:numPr>
        <w:spacing w:line="360" w:lineRule="auto"/>
        <w:ind w:left="0"/>
        <w:jc w:val="both"/>
        <w:rPr>
          <w:lang w:val="lv-LV"/>
        </w:rPr>
      </w:pPr>
      <w:r w:rsidRPr="00962CB5">
        <w:rPr>
          <w:lang w:val="lv-LV"/>
        </w:rPr>
        <w:t>Alojas novada sporta skolas direktora vietnieks izglītības jomā (tautas sports) – 1 amata vienība;</w:t>
      </w:r>
    </w:p>
    <w:p w14:paraId="17F8B29C" w14:textId="77777777"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Braslavas pagastā)  - 0,25 amata vienības;</w:t>
      </w:r>
    </w:p>
    <w:p w14:paraId="3AE8D0B1" w14:textId="77777777"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Brīvzemnieku pagastā) – 0,25 amata vienības;</w:t>
      </w:r>
    </w:p>
    <w:p w14:paraId="109AF979" w14:textId="77777777"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Staicelē) – 0,25 amata vienības.</w:t>
      </w:r>
    </w:p>
    <w:p w14:paraId="2461469D" w14:textId="77777777" w:rsidR="001073A3" w:rsidRPr="00962CB5" w:rsidRDefault="00992BE3" w:rsidP="000F702F">
      <w:pPr>
        <w:pStyle w:val="Pamatteksts"/>
        <w:spacing w:line="360" w:lineRule="auto"/>
        <w:ind w:firstLine="567"/>
        <w:jc w:val="both"/>
        <w:rPr>
          <w:lang w:val="lv-LV"/>
        </w:rPr>
      </w:pPr>
      <w:r w:rsidRPr="00962CB5">
        <w:rPr>
          <w:lang w:val="lv-LV"/>
        </w:rPr>
        <w:lastRenderedPageBreak/>
        <w:t xml:space="preserve">Alojas novadā iedzīvotājiem pieejamas </w:t>
      </w:r>
      <w:r w:rsidR="001073A3" w:rsidRPr="00962CB5">
        <w:rPr>
          <w:lang w:val="lv-LV"/>
        </w:rPr>
        <w:t>vietas sportošanai</w:t>
      </w:r>
      <w:r w:rsidRPr="00962CB5">
        <w:rPr>
          <w:lang w:val="lv-LV"/>
        </w:rPr>
        <w:t xml:space="preserve">: </w:t>
      </w:r>
    </w:p>
    <w:p w14:paraId="42DEBC98" w14:textId="77777777" w:rsidR="00A30680" w:rsidRPr="00962CB5" w:rsidRDefault="001073A3" w:rsidP="000F702F">
      <w:pPr>
        <w:pStyle w:val="Pamatteksts"/>
        <w:spacing w:line="360" w:lineRule="auto"/>
        <w:ind w:firstLine="567"/>
        <w:jc w:val="both"/>
        <w:rPr>
          <w:lang w:val="lv-LV"/>
        </w:rPr>
      </w:pPr>
      <w:r w:rsidRPr="00962CB5">
        <w:rPr>
          <w:lang w:val="lv-LV"/>
        </w:rPr>
        <w:t>Alojas  novada dome 2016. gada 24. martā pieņēma lēmumu piedalīties Igaunijas-Latvijas pārrobežu sadarbības programmas projektā “Zaļie dzelzceļi – bijušo dzelzceļa līniju pielāgošana videi draudzīgā tūrisma maršrutā”. Zaļā dzelzceļa velo/kājāmgājēju maršruta trases garums Alojas novadā ir 40,35 km.</w:t>
      </w:r>
    </w:p>
    <w:p w14:paraId="75F5D899" w14:textId="77777777" w:rsidR="001073A3" w:rsidRPr="00962CB5" w:rsidRDefault="001073A3" w:rsidP="00663638">
      <w:pPr>
        <w:pStyle w:val="Pamatteksts"/>
        <w:numPr>
          <w:ilvl w:val="1"/>
          <w:numId w:val="2"/>
        </w:numPr>
        <w:spacing w:line="360" w:lineRule="auto"/>
        <w:jc w:val="both"/>
        <w:rPr>
          <w:b/>
          <w:bCs/>
          <w:lang w:val="lv-LV"/>
        </w:rPr>
      </w:pPr>
      <w:r w:rsidRPr="00962CB5">
        <w:rPr>
          <w:b/>
          <w:bCs/>
          <w:lang w:val="lv-LV"/>
        </w:rPr>
        <w:t>Alojas pilsēta un pagasts</w:t>
      </w:r>
    </w:p>
    <w:p w14:paraId="73836D6D" w14:textId="77777777" w:rsidR="001073A3" w:rsidRPr="00962CB5" w:rsidRDefault="001073A3" w:rsidP="000F702F">
      <w:pPr>
        <w:pStyle w:val="Pamatteksts"/>
        <w:spacing w:line="360" w:lineRule="auto"/>
        <w:ind w:firstLine="567"/>
        <w:jc w:val="both"/>
        <w:rPr>
          <w:lang w:val="lv-LV"/>
        </w:rPr>
      </w:pPr>
      <w:r w:rsidRPr="00962CB5">
        <w:rPr>
          <w:lang w:val="lv-LV"/>
        </w:rPr>
        <w:t xml:space="preserve">Alojā pieejama labiekārtota daudzfunkcionāla sporta halle, tās telpās atrodas četri trenažieri – divi skrejceliņi un divi eliptiskie trenažieri. Pie halles atrodas futbola laukums, divi volejbola laukumi un basketbola laukums. Alojā ir pieejami āra trenažieri, ziemas sezonā ir pieejams hokeja laukums. </w:t>
      </w:r>
    </w:p>
    <w:p w14:paraId="1409D494" w14:textId="77777777" w:rsidR="001073A3" w:rsidRPr="00962CB5" w:rsidRDefault="001073A3" w:rsidP="000F702F">
      <w:pPr>
        <w:pStyle w:val="Pamatteksts"/>
        <w:spacing w:line="360" w:lineRule="auto"/>
        <w:ind w:firstLine="567"/>
        <w:jc w:val="both"/>
        <w:rPr>
          <w:lang w:val="lv-LV"/>
        </w:rPr>
      </w:pPr>
      <w:r w:rsidRPr="00962CB5">
        <w:rPr>
          <w:lang w:val="lv-LV"/>
        </w:rPr>
        <w:t xml:space="preserve">Ungurpilī pieejami divi volejbola laukumi, viens futbola laukums un viens diskgolfa laukums. </w:t>
      </w:r>
    </w:p>
    <w:p w14:paraId="582CED7B" w14:textId="77777777" w:rsidR="001073A3" w:rsidRPr="00962CB5" w:rsidRDefault="001073A3" w:rsidP="00663638">
      <w:pPr>
        <w:pStyle w:val="Pamatteksts"/>
        <w:numPr>
          <w:ilvl w:val="1"/>
          <w:numId w:val="2"/>
        </w:numPr>
        <w:spacing w:line="360" w:lineRule="auto"/>
        <w:jc w:val="both"/>
        <w:rPr>
          <w:b/>
          <w:bCs/>
          <w:lang w:val="lv-LV"/>
        </w:rPr>
      </w:pPr>
      <w:r w:rsidRPr="00962CB5">
        <w:rPr>
          <w:b/>
          <w:bCs/>
          <w:lang w:val="lv-LV"/>
        </w:rPr>
        <w:t>Braslavas pagasts</w:t>
      </w:r>
    </w:p>
    <w:p w14:paraId="4E9F7EF8" w14:textId="77777777" w:rsidR="00837E4B" w:rsidRDefault="001073A3" w:rsidP="000F702F">
      <w:pPr>
        <w:pStyle w:val="Pamatteksts"/>
        <w:spacing w:line="360" w:lineRule="auto"/>
        <w:ind w:firstLine="567"/>
        <w:jc w:val="both"/>
        <w:rPr>
          <w:lang w:val="lv-LV"/>
        </w:rPr>
      </w:pPr>
      <w:r w:rsidRPr="00962CB5">
        <w:rPr>
          <w:lang w:val="lv-LV"/>
        </w:rPr>
        <w:t>Braslavas pagasta parkā ir pieejams volejbola laukums. Vilzēnos ir pieejams futbola laukums ar skrejceļu tam apkārt</w:t>
      </w:r>
      <w:r w:rsidR="00837E4B">
        <w:rPr>
          <w:lang w:val="lv-LV"/>
        </w:rPr>
        <w:t xml:space="preserve">, </w:t>
      </w:r>
      <w:r w:rsidRPr="00962CB5">
        <w:rPr>
          <w:lang w:val="lv-LV"/>
        </w:rPr>
        <w:t>divi volejbola laukumi</w:t>
      </w:r>
      <w:r w:rsidR="00837E4B">
        <w:rPr>
          <w:lang w:val="lv-LV"/>
        </w:rPr>
        <w:t xml:space="preserve"> un basketbola laukums. Vēl ir pieejama tāllēkšanas bedre. Ziemā iedzīvotāji izmanto basketbola laukumu kā hokeja laukumu, uzlejot tam virsū ledu un ierobežojot to ar bortiem. </w:t>
      </w:r>
    </w:p>
    <w:p w14:paraId="57D6D086" w14:textId="77777777" w:rsidR="001073A3" w:rsidRPr="00962CB5" w:rsidRDefault="001073A3" w:rsidP="00663638">
      <w:pPr>
        <w:pStyle w:val="Pamatteksts"/>
        <w:numPr>
          <w:ilvl w:val="1"/>
          <w:numId w:val="2"/>
        </w:numPr>
        <w:spacing w:line="360" w:lineRule="auto"/>
        <w:jc w:val="both"/>
        <w:rPr>
          <w:b/>
          <w:bCs/>
          <w:lang w:val="lv-LV"/>
        </w:rPr>
      </w:pPr>
      <w:r w:rsidRPr="00962CB5">
        <w:rPr>
          <w:b/>
          <w:bCs/>
          <w:lang w:val="lv-LV"/>
        </w:rPr>
        <w:t>Brīvzemnieku pagasts</w:t>
      </w:r>
    </w:p>
    <w:p w14:paraId="670A9C1D" w14:textId="77777777" w:rsidR="001073A3" w:rsidRPr="00962CB5" w:rsidRDefault="001073A3" w:rsidP="000F702F">
      <w:pPr>
        <w:pStyle w:val="Pamatteksts"/>
        <w:spacing w:line="360" w:lineRule="auto"/>
        <w:ind w:firstLine="567"/>
        <w:jc w:val="both"/>
        <w:rPr>
          <w:lang w:val="lv-LV"/>
        </w:rPr>
      </w:pPr>
      <w:r w:rsidRPr="00962CB5">
        <w:rPr>
          <w:lang w:val="lv-LV"/>
        </w:rPr>
        <w:t xml:space="preserve">Pagasta centrā Puikulē ir pieejams volejbola laukums, futbola laukums un Puikules muižas pirmajā stāvā atrodas trenažieru zāle. Ozolmuižā ir labiekārtota peldvieta, pie kuras atrodas divi volejbola laukumi un futbola laukums. Ozolmuižā ir pieejama arī sporta zāle un trenažieri. </w:t>
      </w:r>
    </w:p>
    <w:p w14:paraId="1D13F2E8" w14:textId="77777777" w:rsidR="001073A3" w:rsidRPr="00962CB5" w:rsidRDefault="001073A3" w:rsidP="00663638">
      <w:pPr>
        <w:pStyle w:val="Pamatteksts"/>
        <w:numPr>
          <w:ilvl w:val="1"/>
          <w:numId w:val="2"/>
        </w:numPr>
        <w:spacing w:line="360" w:lineRule="auto"/>
        <w:jc w:val="both"/>
        <w:rPr>
          <w:b/>
          <w:bCs/>
          <w:lang w:val="lv-LV"/>
        </w:rPr>
      </w:pPr>
      <w:r w:rsidRPr="00962CB5">
        <w:rPr>
          <w:b/>
          <w:bCs/>
          <w:lang w:val="lv-LV"/>
        </w:rPr>
        <w:t>Staiceles pagasts</w:t>
      </w:r>
    </w:p>
    <w:p w14:paraId="215A771D" w14:textId="77777777" w:rsidR="001073A3" w:rsidRPr="00962CB5" w:rsidRDefault="001073A3" w:rsidP="000F702F">
      <w:pPr>
        <w:pStyle w:val="Pamatteksts"/>
        <w:spacing w:line="360" w:lineRule="auto"/>
        <w:ind w:firstLine="567"/>
        <w:jc w:val="both"/>
        <w:rPr>
          <w:lang w:val="lv-LV"/>
        </w:rPr>
      </w:pPr>
      <w:r w:rsidRPr="00962CB5">
        <w:rPr>
          <w:lang w:val="lv-LV"/>
        </w:rPr>
        <w:t xml:space="preserve">Staiceles pilsētā atrodas Latvijas Futbola federācijas mācību un treniņu centrs “Staicele”. No sacensībām un treniņiem brīvajā laikā sabiedrībai ir pieejami pieci zālāja futbola laukumi, minipitch laukums, dubļu futbola laukums, viens mākslīgais futbola laukums ar 100 m garu skrejceļu un apgaismojumu, tenisa laukums, strītbola laukums. Teritorijā pieejami arī 4 daudzfunkcionāli trenažieri. Staiceles, tā saucamajā, Līvānciemā pieejams volejbola laukums. </w:t>
      </w:r>
    </w:p>
    <w:p w14:paraId="26985C4B" w14:textId="77777777" w:rsidR="001073A3" w:rsidRPr="00962CB5" w:rsidRDefault="001073A3" w:rsidP="000F702F">
      <w:pPr>
        <w:pStyle w:val="Pamatteksts"/>
        <w:spacing w:line="360" w:lineRule="auto"/>
        <w:ind w:firstLine="567"/>
        <w:jc w:val="both"/>
        <w:rPr>
          <w:lang w:val="lv-LV"/>
        </w:rPr>
      </w:pPr>
      <w:r w:rsidRPr="00962CB5">
        <w:rPr>
          <w:lang w:val="lv-LV"/>
        </w:rPr>
        <w:t xml:space="preserve">Valsts mežiem piederošajā Karogu karjerā ir ierīkota peldvieta un pieejams volejbola laukums. </w:t>
      </w:r>
    </w:p>
    <w:p w14:paraId="3E196B09" w14:textId="77777777" w:rsidR="00992BE3" w:rsidRPr="00962CB5" w:rsidRDefault="00992BE3" w:rsidP="000F702F">
      <w:pPr>
        <w:pStyle w:val="Pamatteksts"/>
        <w:spacing w:line="360" w:lineRule="auto"/>
        <w:ind w:firstLine="567"/>
        <w:jc w:val="both"/>
        <w:rPr>
          <w:lang w:val="lv-LV"/>
        </w:rPr>
      </w:pPr>
      <w:r w:rsidRPr="00962CB5">
        <w:rPr>
          <w:lang w:val="lv-LV"/>
        </w:rPr>
        <w:t xml:space="preserve">Populārākie sporta veidi novadā ir motosports, futbols, karatē, volejbols, galda teniss, novuss. Šo sporta veidu sacensības rīko attiecīgā sporta veida klubi. </w:t>
      </w:r>
    </w:p>
    <w:p w14:paraId="702BFE2D" w14:textId="77777777" w:rsidR="001073A3" w:rsidRPr="00962CB5" w:rsidRDefault="001073A3" w:rsidP="000F702F">
      <w:pPr>
        <w:pStyle w:val="Pamatteksts"/>
        <w:spacing w:line="360" w:lineRule="auto"/>
        <w:ind w:firstLine="567"/>
        <w:jc w:val="both"/>
        <w:rPr>
          <w:lang w:val="lv-LV"/>
        </w:rPr>
      </w:pPr>
      <w:r w:rsidRPr="00962CB5">
        <w:rPr>
          <w:lang w:val="lv-LV"/>
        </w:rPr>
        <w:t>Alojas novadā ir dibināti divi motoklubi – motoklubs “ASB” un motoklubs “Aloja”. Biedrības motoklubs “ASB” mērķis ir saglabāt un popularizēt motosporta tradīcijas, kā arī veicināt jaunu sportistu iesaistīšanos un izaugsmi. Motoklubs savus mērķus īsteno Latvijas Republikā, piedaloties motokrosa sacensībās un arī citos pasākumos. Motoklubs “ASB” kā komanda startē Latvijas Amatieru čempionātos 14 dalībnieku sastāvā.</w:t>
      </w:r>
    </w:p>
    <w:p w14:paraId="62C2F03E" w14:textId="77777777" w:rsidR="001073A3" w:rsidRPr="00962CB5" w:rsidRDefault="001073A3" w:rsidP="000F702F">
      <w:pPr>
        <w:pStyle w:val="Pamatteksts"/>
        <w:spacing w:line="360" w:lineRule="auto"/>
        <w:ind w:firstLine="567"/>
        <w:jc w:val="both"/>
        <w:rPr>
          <w:lang w:val="lv-LV"/>
        </w:rPr>
      </w:pPr>
      <w:r w:rsidRPr="00962CB5">
        <w:rPr>
          <w:lang w:val="lv-LV"/>
        </w:rPr>
        <w:lastRenderedPageBreak/>
        <w:t>Alojas novada teritorijā atrodas trīs mototrases – Līciema trase Staiceles pagastā, Jaunzemnieku trase Alojas pagastā un viena mototrase Alojā. Trasēs notiek Latvijas motosporta federācijas sacensību posmi, kurus organizē motoklubs “Aloja” un motoklubs “ASB”.</w:t>
      </w:r>
    </w:p>
    <w:p w14:paraId="6B8769F1" w14:textId="77777777" w:rsidR="001073A3" w:rsidRPr="00962CB5" w:rsidRDefault="001073A3" w:rsidP="000F702F">
      <w:pPr>
        <w:pStyle w:val="Pamatteksts"/>
        <w:spacing w:line="360" w:lineRule="auto"/>
        <w:ind w:firstLine="567"/>
        <w:jc w:val="both"/>
      </w:pPr>
      <w:r w:rsidRPr="00962CB5">
        <w:rPr>
          <w:lang w:val="lv-LV"/>
        </w:rPr>
        <w:t xml:space="preserve"> Līciema trasē 2018. gada 2. jūlijā notika Nacionālais kauss motokrosā, bet 2019. gadā 23. augustā Latvijas Amatieru čempionāts motokrosā. Jaunzemnieku trasē 2018. gadā norisinājās Latvijas čempionāta 3. posms Open Retro motokrosā, bet 2019. gadā 18. maijā </w:t>
      </w:r>
      <w:r w:rsidRPr="00962CB5">
        <w:t>Retro čempionāts motokrosā, Latvijas Junioru čempionāts motokrosā un Latvijas amatieru čempionāts motokrosā.</w:t>
      </w:r>
    </w:p>
    <w:p w14:paraId="44F82036" w14:textId="77777777" w:rsidR="001073A3" w:rsidRPr="00962CB5" w:rsidRDefault="001073A3" w:rsidP="000F702F">
      <w:pPr>
        <w:pStyle w:val="Pamatteksts"/>
        <w:spacing w:line="360" w:lineRule="auto"/>
        <w:ind w:firstLine="567"/>
        <w:jc w:val="both"/>
      </w:pPr>
      <w:r w:rsidRPr="00962CB5">
        <w:t xml:space="preserve">Alojā darbu veic arī Vidzemes karatē klubs, kurā jaunieši var apgūt karatē tehniku, attīstīt un pilnveidot fizisko sagatavotību. Alojas novada jaunieši 2018.gadā ir piedalījušies gan Valsts, gan starptautiska mēroga sacensībās un atgriezušies mājās ar godalgām. </w:t>
      </w:r>
    </w:p>
    <w:p w14:paraId="7DF8938D" w14:textId="77777777" w:rsidR="001073A3" w:rsidRPr="00962CB5" w:rsidRDefault="001073A3" w:rsidP="000F702F">
      <w:pPr>
        <w:pStyle w:val="Pamatteksts"/>
        <w:spacing w:line="360" w:lineRule="auto"/>
        <w:ind w:firstLine="567"/>
        <w:jc w:val="both"/>
      </w:pPr>
      <w:r w:rsidRPr="00962CB5">
        <w:t xml:space="preserve">Alojas novada sporta skola realizē divas profesionālās izglītības programmas futbolā Staicelē. Kā sporta skolas interešu pulciņi Alojā tiek piedāvāti - basketbols, ugunsdzēsēju sports, galda teniss un volejbols, bet vispārējā fiziskā sagatavotība un vieglatlētika tiek mācīta Staicelē.  </w:t>
      </w:r>
    </w:p>
    <w:p w14:paraId="4441838E" w14:textId="77777777" w:rsidR="001073A3" w:rsidRDefault="001073A3" w:rsidP="000F702F">
      <w:pPr>
        <w:pStyle w:val="Pamatteksts"/>
        <w:spacing w:line="360" w:lineRule="auto"/>
        <w:ind w:firstLine="567"/>
        <w:jc w:val="both"/>
        <w:rPr>
          <w:i/>
          <w:iCs/>
        </w:rPr>
      </w:pPr>
      <w:r w:rsidRPr="00962CB5">
        <w:t xml:space="preserve">Tāpat arī iespējas mācīties novusa spēli ir visā novada teritorijā un iesaistoties arī novusa klubā </w:t>
      </w:r>
      <w:r w:rsidR="0079647B" w:rsidRPr="00962CB5">
        <w:t>“</w:t>
      </w:r>
      <w:r w:rsidRPr="00962CB5">
        <w:t>Aloja</w:t>
      </w:r>
      <w:r w:rsidR="0079647B" w:rsidRPr="00962CB5">
        <w:t>”</w:t>
      </w:r>
      <w:r w:rsidRPr="00962CB5">
        <w:t xml:space="preserve">, kas 2017. gadā ieguva balvu kā </w:t>
      </w:r>
      <w:r w:rsidRPr="00962CB5">
        <w:rPr>
          <w:shd w:val="clear" w:color="auto" w:fill="FFFFFF"/>
        </w:rPr>
        <w:t> </w:t>
      </w:r>
      <w:r w:rsidRPr="00962CB5">
        <w:rPr>
          <w:rStyle w:val="Izclums"/>
          <w:i w:val="0"/>
          <w:iCs w:val="0"/>
          <w:bdr w:val="none" w:sz="0" w:space="0" w:color="auto" w:frame="1"/>
          <w:shd w:val="clear" w:color="auto" w:fill="FFFFFF"/>
        </w:rPr>
        <w:t>Alojas novada labākā sporta organizācija</w:t>
      </w:r>
      <w:r w:rsidRPr="00962CB5">
        <w:rPr>
          <w:i/>
          <w:iCs/>
        </w:rPr>
        <w:t xml:space="preserve">. </w:t>
      </w:r>
    </w:p>
    <w:p w14:paraId="2060B7D4" w14:textId="77777777" w:rsidR="004747BA" w:rsidRPr="004747BA" w:rsidRDefault="004747BA" w:rsidP="000F702F">
      <w:pPr>
        <w:pStyle w:val="Pamatteksts"/>
        <w:spacing w:line="360" w:lineRule="auto"/>
        <w:ind w:firstLine="567"/>
        <w:jc w:val="both"/>
      </w:pPr>
      <w:r>
        <w:t xml:space="preserve">Alojas novadā jauniešiem ir iespēja iesaistīties mednieku klubos, tādi Alojas novadā ir četri – </w:t>
      </w:r>
      <w:r w:rsidRPr="004747BA">
        <w:t xml:space="preserve">Brīvzemnieku pagastā, Braslavas pagastā, Alojā un Staicelē. Mednieku klubi </w:t>
      </w:r>
      <w:r w:rsidRPr="004747BA">
        <w:rPr>
          <w:shd w:val="clear" w:color="auto" w:fill="FFFFFF"/>
        </w:rPr>
        <w:t>apvieno aktīvus medniekus un interesentus mērķim efektīvi, lietderīgi un ilgtspējīgi apsaimniekot medību platības un aktīvi pavadīt</w:t>
      </w:r>
      <w:r>
        <w:rPr>
          <w:shd w:val="clear" w:color="auto" w:fill="FFFFFF"/>
        </w:rPr>
        <w:t xml:space="preserve"> </w:t>
      </w:r>
      <w:r w:rsidRPr="004747BA">
        <w:rPr>
          <w:shd w:val="clear" w:color="auto" w:fill="FFFFFF"/>
        </w:rPr>
        <w:t>laiku brīvā dabā. Mednieku klub</w:t>
      </w:r>
      <w:r>
        <w:rPr>
          <w:shd w:val="clear" w:color="auto" w:fill="FFFFFF"/>
        </w:rPr>
        <w:t>i</w:t>
      </w:r>
      <w:r w:rsidRPr="004747BA">
        <w:rPr>
          <w:shd w:val="clear" w:color="auto" w:fill="FFFFFF"/>
        </w:rPr>
        <w:t xml:space="preserve"> ir sabiedriska</w:t>
      </w:r>
      <w:r>
        <w:rPr>
          <w:shd w:val="clear" w:color="auto" w:fill="FFFFFF"/>
        </w:rPr>
        <w:t>s</w:t>
      </w:r>
      <w:r w:rsidRPr="004747BA">
        <w:rPr>
          <w:shd w:val="clear" w:color="auto" w:fill="FFFFFF"/>
        </w:rPr>
        <w:t xml:space="preserve"> organizācija</w:t>
      </w:r>
      <w:r>
        <w:rPr>
          <w:shd w:val="clear" w:color="auto" w:fill="FFFFFF"/>
        </w:rPr>
        <w:t>s</w:t>
      </w:r>
      <w:r w:rsidRPr="004747BA">
        <w:rPr>
          <w:shd w:val="clear" w:color="auto" w:fill="FFFFFF"/>
        </w:rPr>
        <w:t>, kas atbalsta un popularizē dabas aizsardzību, sportu un vides tūrismu. Biedrība</w:t>
      </w:r>
      <w:r>
        <w:rPr>
          <w:shd w:val="clear" w:color="auto" w:fill="FFFFFF"/>
        </w:rPr>
        <w:t>s</w:t>
      </w:r>
      <w:r w:rsidRPr="004747BA">
        <w:rPr>
          <w:shd w:val="clear" w:color="auto" w:fill="FFFFFF"/>
        </w:rPr>
        <w:t xml:space="preserve"> organizē videi un dabai draudzīgas apmācības gan bērniem, gan jauniešiem. Mednieku klubu pasākumos iesaistītie cilvēki paaugstina savas dzīves kvalitāti un veicina novada konkurētspēju un vietējās teritorijas sociālekonomisko attīstību.</w:t>
      </w:r>
    </w:p>
    <w:p w14:paraId="3979004E" w14:textId="77777777" w:rsidR="001073A3" w:rsidRPr="00962CB5" w:rsidRDefault="00992BE3" w:rsidP="000F702F">
      <w:pPr>
        <w:pStyle w:val="Pamatteksts"/>
        <w:spacing w:line="360" w:lineRule="auto"/>
        <w:ind w:firstLine="567"/>
        <w:jc w:val="both"/>
        <w:rPr>
          <w:lang w:val="lv-LV"/>
        </w:rPr>
      </w:pPr>
      <w:r w:rsidRPr="00962CB5">
        <w:rPr>
          <w:lang w:val="lv-LV"/>
        </w:rPr>
        <w:t>Novadā tiek organizēti tradicionālie sporta pasākumi – atklātais čempionāts pludmales volejbolā, pagastu sporta svētki, novada sporta spēles,</w:t>
      </w:r>
      <w:r w:rsidR="001073A3" w:rsidRPr="00962CB5">
        <w:rPr>
          <w:lang w:val="lv-LV"/>
        </w:rPr>
        <w:t xml:space="preserve"> Stipro skrējiens Staicelē, Alojas novada sporta laureāts, Eiropas sporta nedēļa,</w:t>
      </w:r>
      <w:r w:rsidR="00045BCA" w:rsidRPr="00962CB5">
        <w:rPr>
          <w:lang w:val="lv-LV"/>
        </w:rPr>
        <w:t xml:space="preserve"> </w:t>
      </w:r>
      <w:r w:rsidR="001073A3" w:rsidRPr="00962CB5">
        <w:rPr>
          <w:lang w:val="lv-LV"/>
        </w:rPr>
        <w:t xml:space="preserve">kā arī organizētas tenisa un novusa sacensības, basketbola turnīri, un citas sacensības gan vietēja, gan nacionāla mēroga.  </w:t>
      </w:r>
    </w:p>
    <w:p w14:paraId="720D8454" w14:textId="77777777" w:rsidR="00431B83" w:rsidRPr="00962CB5" w:rsidRDefault="00431B83" w:rsidP="000F702F">
      <w:pPr>
        <w:pStyle w:val="Pamatteksts"/>
        <w:spacing w:line="360" w:lineRule="auto"/>
        <w:ind w:firstLine="567"/>
        <w:jc w:val="both"/>
      </w:pPr>
    </w:p>
    <w:p w14:paraId="0B9A7C1C" w14:textId="77777777" w:rsidR="00431B83" w:rsidRPr="00962CB5" w:rsidRDefault="00431B83" w:rsidP="00663638">
      <w:pPr>
        <w:pStyle w:val="Virsraksts2"/>
        <w:numPr>
          <w:ilvl w:val="2"/>
          <w:numId w:val="1"/>
        </w:numPr>
        <w:tabs>
          <w:tab w:val="left" w:pos="0"/>
        </w:tabs>
        <w:spacing w:line="360" w:lineRule="auto"/>
        <w:ind w:left="0" w:firstLine="567"/>
        <w:jc w:val="center"/>
      </w:pPr>
      <w:bookmarkStart w:id="20" w:name="_Toc15557957"/>
      <w:r w:rsidRPr="00962CB5">
        <w:t>Jauniešu</w:t>
      </w:r>
      <w:r w:rsidRPr="00962CB5">
        <w:rPr>
          <w:spacing w:val="-4"/>
        </w:rPr>
        <w:t xml:space="preserve"> </w:t>
      </w:r>
      <w:r w:rsidRPr="00962CB5">
        <w:t>līdzdalība</w:t>
      </w:r>
      <w:bookmarkEnd w:id="20"/>
    </w:p>
    <w:p w14:paraId="4097FFBC" w14:textId="77777777" w:rsidR="00431B83" w:rsidRPr="00962CB5" w:rsidRDefault="00431B83" w:rsidP="000F702F">
      <w:pPr>
        <w:pStyle w:val="Pamatteksts"/>
        <w:spacing w:line="360" w:lineRule="auto"/>
        <w:ind w:firstLine="567"/>
        <w:jc w:val="both"/>
        <w:rPr>
          <w:b/>
        </w:rPr>
      </w:pPr>
    </w:p>
    <w:p w14:paraId="223AA6AA" w14:textId="77777777" w:rsidR="00431B83" w:rsidRPr="00962CB5" w:rsidRDefault="00431B83" w:rsidP="000F702F">
      <w:pPr>
        <w:pStyle w:val="Pamatteksts"/>
        <w:spacing w:line="360" w:lineRule="auto"/>
        <w:ind w:right="154" w:firstLine="567"/>
        <w:jc w:val="both"/>
      </w:pPr>
      <w:bookmarkStart w:id="21" w:name="_Hlk8653967"/>
      <w:r w:rsidRPr="00962CB5">
        <w:t>Pašvaldība, nodrošinot jauniešu līdzdalību un iniciatīvu īstenošanas iespējas, veicina jauniešu izaugsmi, antisociālo uzvedību, pašvaldības attīstību, ņemot vērā, ka jaunieši bieži vien nāk klajā ar inovatīviem un radošiem risinājumiem dažādām problēmām.</w:t>
      </w:r>
      <w:r w:rsidR="003174AA" w:rsidRPr="00962CB5">
        <w:rPr>
          <w:rStyle w:val="Vresatsauce"/>
        </w:rPr>
        <w:footnoteReference w:id="28"/>
      </w:r>
    </w:p>
    <w:p w14:paraId="3F1899A8" w14:textId="77777777" w:rsidR="003174AA" w:rsidRPr="00962CB5" w:rsidRDefault="003174AA" w:rsidP="003174AA">
      <w:pPr>
        <w:pStyle w:val="Pamatteksts"/>
        <w:spacing w:line="360" w:lineRule="auto"/>
        <w:ind w:right="150" w:firstLine="567"/>
        <w:jc w:val="both"/>
      </w:pPr>
      <w:r w:rsidRPr="00962CB5">
        <w:lastRenderedPageBreak/>
        <w:t>Alojas novadā 2019. gada sākumā tika dibināta Alojas novada Jauniešu dome, kurā šobrīd darbojas 39 jaunieši. Jauniešu domes</w:t>
      </w:r>
      <w:r w:rsidRPr="00962CB5">
        <w:rPr>
          <w:highlight w:val="white"/>
        </w:rPr>
        <w:t xml:space="preserve"> mērķis ir nodrošināt Alojas novada jauniešu interešu pārstāvniecību un vajadzību aizstāvību, risinot problēmas, kas tieši vai netieši skar jauniešus, kā arī veicināt jauniešu pilntiesīgu līdzdalību sociālajā, politiskajā un kultūras jomā gan vietējā, gan valsts mērogā.</w:t>
      </w:r>
    </w:p>
    <w:p w14:paraId="2DCB89F7" w14:textId="77777777" w:rsidR="003174AA" w:rsidRPr="00962CB5" w:rsidRDefault="003174AA" w:rsidP="003174AA">
      <w:pPr>
        <w:pStyle w:val="Pamatteksts"/>
        <w:spacing w:line="360" w:lineRule="auto"/>
        <w:ind w:right="150" w:firstLine="567"/>
        <w:jc w:val="both"/>
      </w:pPr>
      <w:r w:rsidRPr="00962CB5">
        <w:t>Šobrīd Alojas novada Jauniešu dome aktīvi darbojas 5 dažādās struktūrvienībās:</w:t>
      </w:r>
    </w:p>
    <w:p w14:paraId="74788A97" w14:textId="77777777" w:rsidR="003174AA" w:rsidRPr="00962CB5" w:rsidRDefault="003174AA" w:rsidP="00663638">
      <w:pPr>
        <w:pStyle w:val="Pamatteksts"/>
        <w:numPr>
          <w:ilvl w:val="0"/>
          <w:numId w:val="31"/>
        </w:numPr>
        <w:spacing w:line="360" w:lineRule="auto"/>
        <w:ind w:right="150"/>
        <w:jc w:val="both"/>
      </w:pPr>
      <w:r w:rsidRPr="00962CB5">
        <w:t>Alojas struktūrvienība</w:t>
      </w:r>
    </w:p>
    <w:p w14:paraId="4F69B618" w14:textId="77777777" w:rsidR="003174AA" w:rsidRPr="00962CB5" w:rsidRDefault="003174AA" w:rsidP="00663638">
      <w:pPr>
        <w:pStyle w:val="Pamatteksts"/>
        <w:numPr>
          <w:ilvl w:val="0"/>
          <w:numId w:val="31"/>
        </w:numPr>
        <w:spacing w:line="360" w:lineRule="auto"/>
        <w:ind w:right="150"/>
        <w:jc w:val="both"/>
      </w:pPr>
      <w:r w:rsidRPr="00962CB5">
        <w:t>Ozolmuižas struktūrvienība</w:t>
      </w:r>
    </w:p>
    <w:p w14:paraId="257B9EA5" w14:textId="77777777" w:rsidR="003174AA" w:rsidRPr="00962CB5" w:rsidRDefault="003174AA" w:rsidP="00663638">
      <w:pPr>
        <w:pStyle w:val="Pamatteksts"/>
        <w:numPr>
          <w:ilvl w:val="0"/>
          <w:numId w:val="31"/>
        </w:numPr>
        <w:spacing w:line="360" w:lineRule="auto"/>
        <w:ind w:right="150"/>
        <w:jc w:val="both"/>
      </w:pPr>
      <w:r w:rsidRPr="00962CB5">
        <w:t>Puikules struktūrvienība</w:t>
      </w:r>
    </w:p>
    <w:p w14:paraId="1281F750" w14:textId="77777777" w:rsidR="003174AA" w:rsidRPr="00962CB5" w:rsidRDefault="003174AA" w:rsidP="00663638">
      <w:pPr>
        <w:pStyle w:val="Pamatteksts"/>
        <w:numPr>
          <w:ilvl w:val="0"/>
          <w:numId w:val="31"/>
        </w:numPr>
        <w:spacing w:line="360" w:lineRule="auto"/>
        <w:ind w:right="150"/>
        <w:jc w:val="both"/>
      </w:pPr>
      <w:r w:rsidRPr="00962CB5">
        <w:t>Staiceles struktūrvienība</w:t>
      </w:r>
    </w:p>
    <w:p w14:paraId="1EF96399" w14:textId="77777777" w:rsidR="003174AA" w:rsidRPr="00962CB5" w:rsidRDefault="003174AA" w:rsidP="00663638">
      <w:pPr>
        <w:pStyle w:val="Pamatteksts"/>
        <w:numPr>
          <w:ilvl w:val="0"/>
          <w:numId w:val="31"/>
        </w:numPr>
        <w:spacing w:line="360" w:lineRule="auto"/>
        <w:ind w:right="150"/>
        <w:jc w:val="both"/>
      </w:pPr>
      <w:r w:rsidRPr="00962CB5">
        <w:t>Vilzēnu struktūrvienība</w:t>
      </w:r>
    </w:p>
    <w:p w14:paraId="606EAC83" w14:textId="77777777" w:rsidR="003174AA" w:rsidRPr="00962CB5" w:rsidRDefault="003174AA" w:rsidP="003174AA">
      <w:pPr>
        <w:pStyle w:val="Pamatteksts"/>
        <w:spacing w:line="360" w:lineRule="auto"/>
        <w:ind w:right="150" w:firstLine="567"/>
        <w:jc w:val="both"/>
      </w:pPr>
      <w:r w:rsidRPr="00962CB5">
        <w:t>Lai kļūtu par Jauniešu domes biedru, nepieciešams aizpildīt iesniegumu par uzņemšanu un nogādāt Alojas novada jaunatnes lietu speciālistei.</w:t>
      </w:r>
    </w:p>
    <w:p w14:paraId="10DD05D1" w14:textId="77777777" w:rsidR="00431B83" w:rsidRPr="00962CB5" w:rsidRDefault="00431B83" w:rsidP="000F702F">
      <w:pPr>
        <w:pStyle w:val="Pamatteksts"/>
        <w:spacing w:line="360" w:lineRule="auto"/>
        <w:ind w:right="150" w:firstLine="567"/>
        <w:jc w:val="both"/>
      </w:pPr>
      <w:r w:rsidRPr="00962CB5">
        <w:t xml:space="preserve">Alojas novada skolās aktīvi darbojas skolēnu pašpārvaldes, kuru galvenais uzdevums ir aktivitāšu plānošana un aktīva skolēnu iesaistīšana ārpus mācību aktivitātēs. </w:t>
      </w:r>
      <w:r w:rsidR="0079647B" w:rsidRPr="00962CB5">
        <w:t xml:space="preserve">2018./2019. Mācību gadā </w:t>
      </w:r>
      <w:r w:rsidRPr="00962CB5">
        <w:t>Alojas Ausekļa  vidusskolas skolēnu pašpārvaldē darboj</w:t>
      </w:r>
      <w:r w:rsidR="0079647B" w:rsidRPr="00962CB5">
        <w:t>ā</w:t>
      </w:r>
      <w:r w:rsidRPr="00962CB5">
        <w:t xml:space="preserve">s 15 skolēni. Staiceles pamatskolas skolēnu pašpārvaldē darbojas </w:t>
      </w:r>
      <w:r w:rsidRPr="00962CB5">
        <w:rPr>
          <w:spacing w:val="-4"/>
        </w:rPr>
        <w:t>14</w:t>
      </w:r>
      <w:r w:rsidRPr="00962CB5">
        <w:rPr>
          <w:spacing w:val="52"/>
        </w:rPr>
        <w:t xml:space="preserve"> </w:t>
      </w:r>
      <w:r w:rsidRPr="00962CB5">
        <w:t xml:space="preserve">skolēni un </w:t>
      </w:r>
      <w:r w:rsidRPr="00962CB5">
        <w:rPr>
          <w:lang w:val="lv-LV"/>
        </w:rPr>
        <w:t xml:space="preserve">Ģenerāļa Pētera Radziņa Staiceles Sporta profesionālā vidusskolas pašpārvaldē </w:t>
      </w:r>
      <w:r w:rsidRPr="00962CB5">
        <w:t>darboj</w:t>
      </w:r>
      <w:r w:rsidR="0079647B" w:rsidRPr="00962CB5">
        <w:t>ā</w:t>
      </w:r>
      <w:r w:rsidRPr="00962CB5">
        <w:t xml:space="preserve">s 6 skolēni. </w:t>
      </w:r>
    </w:p>
    <w:bookmarkEnd w:id="21"/>
    <w:p w14:paraId="0A34EFCE" w14:textId="77777777" w:rsidR="006A6A1B" w:rsidRPr="00962CB5" w:rsidRDefault="006A6A1B" w:rsidP="000F702F">
      <w:pPr>
        <w:pStyle w:val="Pamatteksts"/>
        <w:spacing w:line="360" w:lineRule="auto"/>
        <w:ind w:firstLine="567"/>
        <w:jc w:val="both"/>
      </w:pPr>
    </w:p>
    <w:p w14:paraId="2BE07340" w14:textId="77777777" w:rsidR="006A6A1B" w:rsidRPr="00962CB5" w:rsidRDefault="00D7617F" w:rsidP="00663638">
      <w:pPr>
        <w:pStyle w:val="Virsraksts2"/>
        <w:numPr>
          <w:ilvl w:val="3"/>
          <w:numId w:val="3"/>
        </w:numPr>
        <w:tabs>
          <w:tab w:val="left" w:pos="0"/>
        </w:tabs>
        <w:spacing w:line="360" w:lineRule="auto"/>
        <w:ind w:left="0" w:firstLine="284"/>
        <w:jc w:val="center"/>
      </w:pPr>
      <w:bookmarkStart w:id="22" w:name="_Toc15557958"/>
      <w:r w:rsidRPr="00962CB5">
        <w:t>Aloja</w:t>
      </w:r>
      <w:r w:rsidR="00FC5152" w:rsidRPr="00962CB5">
        <w:t>s novada jauniešu un lēmumu pieņēmēju forum</w:t>
      </w:r>
      <w:r w:rsidRPr="00962CB5">
        <w:t>a</w:t>
      </w:r>
      <w:r w:rsidR="00FC5152" w:rsidRPr="00962CB5">
        <w:rPr>
          <w:spacing w:val="-8"/>
        </w:rPr>
        <w:t xml:space="preserve"> </w:t>
      </w:r>
      <w:r w:rsidR="00FC5152" w:rsidRPr="00962CB5">
        <w:t>izvērtējums</w:t>
      </w:r>
      <w:bookmarkEnd w:id="22"/>
    </w:p>
    <w:p w14:paraId="5CB227AE" w14:textId="77777777" w:rsidR="006A6A1B" w:rsidRPr="00962CB5" w:rsidRDefault="006A6A1B" w:rsidP="000F702F">
      <w:pPr>
        <w:pStyle w:val="Pamatteksts"/>
        <w:spacing w:line="360" w:lineRule="auto"/>
        <w:ind w:firstLine="567"/>
        <w:jc w:val="both"/>
        <w:rPr>
          <w:b/>
        </w:rPr>
      </w:pPr>
    </w:p>
    <w:p w14:paraId="39A9185A" w14:textId="77777777" w:rsidR="006A6A1B" w:rsidRPr="00962CB5" w:rsidRDefault="001D1558" w:rsidP="000F702F">
      <w:pPr>
        <w:pStyle w:val="Pamatteksts"/>
        <w:spacing w:line="360" w:lineRule="auto"/>
        <w:ind w:firstLine="567"/>
        <w:jc w:val="both"/>
        <w:rPr>
          <w:shd w:val="clear" w:color="auto" w:fill="FFFFFF"/>
        </w:rPr>
      </w:pPr>
      <w:r w:rsidRPr="00962CB5">
        <w:rPr>
          <w:shd w:val="clear" w:color="auto" w:fill="FFFFFF"/>
        </w:rPr>
        <w:t>Alojas novada pašvaldībā 2018. gadā tika īstenots Jaunatnes politikas projekts “Alojas novads – augšup!”. Projektu īstenoja Izglītības un zinātnes ministrijas Jaunatnes politikas valsts programmas 2018. gadam ietvaros. Projekta mērķis bija veicināt ilgtermiņa darba ar jaunatni sistēmas izveidi Alojas novada pašvaldībā un pasākumu un aktivitāšu īstenošana, kas vērsta uz jaunatnes politikas attīstības plānošanas dokumenta izstrādi Alojas novada pašvaldībā. Projekta apakšmērķis bija Alojas novada Jauniešu domes izveide.</w:t>
      </w:r>
    </w:p>
    <w:p w14:paraId="2717FBE1" w14:textId="77777777" w:rsidR="001D1558" w:rsidRPr="00962CB5" w:rsidRDefault="001D1558" w:rsidP="000F702F">
      <w:pPr>
        <w:pStyle w:val="Pamatteksts"/>
        <w:spacing w:line="360" w:lineRule="auto"/>
        <w:ind w:firstLine="567"/>
        <w:jc w:val="both"/>
        <w:rPr>
          <w:b/>
        </w:rPr>
      </w:pPr>
      <w:r w:rsidRPr="00962CB5">
        <w:rPr>
          <w:shd w:val="clear" w:color="auto" w:fill="FFFFFF"/>
        </w:rPr>
        <w:t xml:space="preserve">Projekta ietvaros tika organizēti 4 pieredzes apmaiņas braucieni, viena “Kafija ar politiķiem” un viens jauniešu forums. Pieredzes apmaiņā jauniešiem bija iespēja doties </w:t>
      </w:r>
      <w:r w:rsidR="008A3383" w:rsidRPr="00962CB5">
        <w:rPr>
          <w:shd w:val="clear" w:color="auto" w:fill="FFFFFF"/>
        </w:rPr>
        <w:t>uz Saulkrastu</w:t>
      </w:r>
      <w:r w:rsidRPr="00962CB5">
        <w:rPr>
          <w:shd w:val="clear" w:color="auto" w:fill="FFFFFF"/>
        </w:rPr>
        <w:t>,</w:t>
      </w:r>
      <w:r w:rsidR="008A3383" w:rsidRPr="00962CB5">
        <w:rPr>
          <w:shd w:val="clear" w:color="auto" w:fill="FFFFFF"/>
        </w:rPr>
        <w:t xml:space="preserve"> Salacgrīvas</w:t>
      </w:r>
      <w:r w:rsidRPr="00962CB5">
        <w:rPr>
          <w:shd w:val="clear" w:color="auto" w:fill="FFFFFF"/>
        </w:rPr>
        <w:t xml:space="preserve">, Gulbenes </w:t>
      </w:r>
      <w:r w:rsidR="008A3383" w:rsidRPr="00962CB5">
        <w:rPr>
          <w:shd w:val="clear" w:color="auto" w:fill="FFFFFF"/>
        </w:rPr>
        <w:t xml:space="preserve">un </w:t>
      </w:r>
      <w:r w:rsidRPr="00962CB5">
        <w:rPr>
          <w:shd w:val="clear" w:color="auto" w:fill="FFFFFF"/>
        </w:rPr>
        <w:t xml:space="preserve"> Madonas </w:t>
      </w:r>
      <w:r w:rsidR="008A3383" w:rsidRPr="00962CB5">
        <w:rPr>
          <w:shd w:val="clear" w:color="auto" w:fill="FFFFFF"/>
        </w:rPr>
        <w:t>pašvaldībām</w:t>
      </w:r>
      <w:r w:rsidRPr="00962CB5">
        <w:rPr>
          <w:shd w:val="clear" w:color="auto" w:fill="FFFFFF"/>
        </w:rPr>
        <w:t xml:space="preserve">. Šajos braucienos kopā tika iesaistīti 45 jaunieši. </w:t>
      </w:r>
    </w:p>
    <w:p w14:paraId="5E26AFA4" w14:textId="77777777" w:rsidR="006A6A1B" w:rsidRPr="00962CB5" w:rsidRDefault="00D7617F" w:rsidP="000F702F">
      <w:pPr>
        <w:pStyle w:val="Pamatteksts"/>
        <w:spacing w:line="360" w:lineRule="auto"/>
        <w:ind w:right="153" w:firstLine="567"/>
        <w:jc w:val="both"/>
      </w:pPr>
      <w:r w:rsidRPr="00962CB5">
        <w:t>Lai noskaidrotu Aloja</w:t>
      </w:r>
      <w:r w:rsidR="00FC5152" w:rsidRPr="00962CB5">
        <w:t>s novadā dzīvojošu jauniešu viedokli par novadā notiekošajiem procesiem, sociālajā iekļaušanā, veselībā un labklājībā, līdzdalībā un iniciatīvās, izglītībā un apmācībā,</w:t>
      </w:r>
      <w:r w:rsidR="001D1558" w:rsidRPr="00962CB5">
        <w:t xml:space="preserve"> </w:t>
      </w:r>
      <w:r w:rsidR="00FC5152" w:rsidRPr="00962CB5">
        <w:t>nodarbinātībā un uzņ</w:t>
      </w:r>
      <w:r w:rsidR="00B53D04" w:rsidRPr="00962CB5">
        <w:t>ēmējdarbībā, tika organizēti</w:t>
      </w:r>
      <w:r w:rsidR="001D1558" w:rsidRPr="00962CB5">
        <w:t xml:space="preserve"> Aloja</w:t>
      </w:r>
      <w:r w:rsidR="00FC5152" w:rsidRPr="00962CB5">
        <w:t>s novada jau</w:t>
      </w:r>
      <w:r w:rsidR="001D1558" w:rsidRPr="00962CB5">
        <w:t xml:space="preserve">niešu un lēmumu </w:t>
      </w:r>
      <w:r w:rsidR="001D1558" w:rsidRPr="00962CB5">
        <w:lastRenderedPageBreak/>
        <w:t>pieņēmēju diskusija “Kafija ar politiķiem”</w:t>
      </w:r>
      <w:r w:rsidR="00FC5152" w:rsidRPr="00962CB5">
        <w:t>, kas notika</w:t>
      </w:r>
      <w:r w:rsidR="001D1558" w:rsidRPr="00962CB5">
        <w:t xml:space="preserve"> “Puikules muižā”</w:t>
      </w:r>
      <w:r w:rsidR="00FC5152" w:rsidRPr="00962CB5">
        <w:t xml:space="preserve"> </w:t>
      </w:r>
      <w:r w:rsidR="001D1558" w:rsidRPr="00962CB5">
        <w:t>Brīvzemnieku pagastā</w:t>
      </w:r>
      <w:r w:rsidR="0079647B" w:rsidRPr="00962CB5">
        <w:t>.</w:t>
      </w:r>
      <w:r w:rsidR="00B53D04" w:rsidRPr="00962CB5">
        <w:t xml:space="preserve"> </w:t>
      </w:r>
      <w:r w:rsidR="0079647B" w:rsidRPr="00962CB5">
        <w:t>Tāpat tika organizēts j</w:t>
      </w:r>
      <w:r w:rsidR="00B53D04" w:rsidRPr="00962CB5">
        <w:t>auniešu forums, kas notika Uzņēmējdarbības atbalsta centrā – bibliotēkā “Sala”, Ungurpilī</w:t>
      </w:r>
      <w:r w:rsidR="001D1558" w:rsidRPr="00962CB5">
        <w:t>.</w:t>
      </w:r>
      <w:r w:rsidR="00B53D04" w:rsidRPr="00962CB5">
        <w:t xml:space="preserve"> Šajā diskusijā piedalījās 6 lēmumu pieņēmēji un 13 jaunieši, savukārt forumā darbojās 4 lēmumu pieņēmēji un 20 jaunieši.  </w:t>
      </w:r>
      <w:r w:rsidR="00FC5152" w:rsidRPr="00962CB5">
        <w:t xml:space="preserve">Lai noskaidrotu pēc iespējas plašākas jauniešu auditorijas viedokli uz </w:t>
      </w:r>
      <w:r w:rsidR="00B53D04" w:rsidRPr="00962CB5">
        <w:t>pasākumiem</w:t>
      </w:r>
      <w:r w:rsidR="00FC5152" w:rsidRPr="00962CB5">
        <w:t xml:space="preserve"> tika aicināti</w:t>
      </w:r>
      <w:r w:rsidR="00B53D04" w:rsidRPr="00962CB5">
        <w:t xml:space="preserve"> jaunieši no visa novada.</w:t>
      </w:r>
    </w:p>
    <w:p w14:paraId="0D2D1CAB" w14:textId="77777777" w:rsidR="008A3383" w:rsidRPr="00962CB5" w:rsidRDefault="00B53D04" w:rsidP="000F702F">
      <w:pPr>
        <w:pStyle w:val="Pamatteksts"/>
        <w:spacing w:line="360" w:lineRule="auto"/>
        <w:ind w:firstLine="567"/>
        <w:jc w:val="both"/>
      </w:pPr>
      <w:r w:rsidRPr="00962CB5">
        <w:t>Foruma un diskusijas</w:t>
      </w:r>
      <w:r w:rsidR="00FC5152" w:rsidRPr="00962CB5">
        <w:t xml:space="preserve"> laikā tika diskutēts par </w:t>
      </w:r>
      <w:r w:rsidR="0079647B" w:rsidRPr="00962CB5">
        <w:t>jauniešu iespējām</w:t>
      </w:r>
      <w:r w:rsidRPr="00962CB5">
        <w:t xml:space="preserve"> Aloja</w:t>
      </w:r>
      <w:r w:rsidR="00FC5152" w:rsidRPr="00962CB5">
        <w:t>s</w:t>
      </w:r>
      <w:r w:rsidRPr="00962CB5">
        <w:t xml:space="preserve"> un Staiceles</w:t>
      </w:r>
      <w:r w:rsidR="00FC5152" w:rsidRPr="00962CB5">
        <w:t xml:space="preserve"> pilsētā</w:t>
      </w:r>
      <w:r w:rsidRPr="00962CB5">
        <w:t>s</w:t>
      </w:r>
      <w:r w:rsidR="00FC5152" w:rsidRPr="00962CB5">
        <w:t xml:space="preserve"> un </w:t>
      </w:r>
      <w:r w:rsidRPr="00962CB5">
        <w:t>Alojas</w:t>
      </w:r>
      <w:r w:rsidR="00FC5152" w:rsidRPr="00962CB5">
        <w:t xml:space="preserve">, </w:t>
      </w:r>
      <w:r w:rsidRPr="00962CB5">
        <w:t>Braslavas, Brīvzemnieku, Staiceles pagastos</w:t>
      </w:r>
      <w:r w:rsidR="00FC5152" w:rsidRPr="00962CB5">
        <w:t>. Foruma dalībnieki strādāja darba grupās un veica dažādus, radošus uzdevumus, lai iegūtu secinājumus par esošo situāciju novadā, kā arī izstrādātu priekšlikumus turpmākajai rīcībai, jaun</w:t>
      </w:r>
      <w:r w:rsidRPr="00962CB5">
        <w:t xml:space="preserve">atnes politikas attīstībai </w:t>
      </w:r>
      <w:r w:rsidR="00FC5152" w:rsidRPr="00962CB5">
        <w:t>novadā.</w:t>
      </w:r>
    </w:p>
    <w:p w14:paraId="16B189CA" w14:textId="77777777" w:rsidR="008A3383" w:rsidRPr="00962CB5" w:rsidRDefault="008A3383" w:rsidP="000F702F">
      <w:pPr>
        <w:pStyle w:val="Pamatteksts"/>
        <w:spacing w:line="360" w:lineRule="auto"/>
        <w:ind w:firstLine="567"/>
        <w:jc w:val="both"/>
      </w:pPr>
    </w:p>
    <w:p w14:paraId="33FFD0AB" w14:textId="77777777" w:rsidR="003E60FA" w:rsidRPr="00962CB5" w:rsidRDefault="003E60FA" w:rsidP="003E60FA">
      <w:pPr>
        <w:pStyle w:val="Pamatteksts"/>
        <w:spacing w:line="360" w:lineRule="auto"/>
        <w:ind w:firstLine="567"/>
        <w:jc w:val="both"/>
      </w:pPr>
      <w:r w:rsidRPr="00962CB5">
        <w:t xml:space="preserve">Forumā iegūto rezultātu apkopojums: </w:t>
      </w:r>
    </w:p>
    <w:p w14:paraId="77F4F221" w14:textId="77777777" w:rsidR="008D3261" w:rsidRPr="00962CB5" w:rsidRDefault="008D3261" w:rsidP="000F702F">
      <w:pPr>
        <w:spacing w:line="360" w:lineRule="auto"/>
        <w:ind w:firstLine="567"/>
        <w:jc w:val="both"/>
        <w:rPr>
          <w:sz w:val="24"/>
          <w:szCs w:val="24"/>
        </w:rPr>
      </w:pPr>
      <w:r w:rsidRPr="00962CB5">
        <w:rPr>
          <w:b/>
          <w:sz w:val="24"/>
          <w:szCs w:val="24"/>
        </w:rPr>
        <w:t xml:space="preserve">“Vides pieejamība” </w:t>
      </w:r>
      <w:r w:rsidRPr="00962CB5">
        <w:rPr>
          <w:sz w:val="24"/>
          <w:szCs w:val="24"/>
        </w:rPr>
        <w:t>ir secinātas četras galvenās</w:t>
      </w:r>
      <w:r w:rsidRPr="00962CB5">
        <w:rPr>
          <w:sz w:val="24"/>
          <w:szCs w:val="24"/>
          <w:u w:val="single"/>
        </w:rPr>
        <w:t xml:space="preserve"> problēmas/nepieciešamības</w:t>
      </w:r>
      <w:r w:rsidRPr="00962CB5">
        <w:rPr>
          <w:sz w:val="24"/>
          <w:szCs w:val="24"/>
        </w:rPr>
        <w:t>:</w:t>
      </w:r>
    </w:p>
    <w:p w14:paraId="0AF9DD2B" w14:textId="77777777" w:rsidR="008D3261" w:rsidRPr="00962CB5" w:rsidRDefault="008D3261" w:rsidP="00663638">
      <w:pPr>
        <w:pStyle w:val="Sarakstarindkopa"/>
        <w:numPr>
          <w:ilvl w:val="0"/>
          <w:numId w:val="6"/>
        </w:numPr>
        <w:spacing w:line="360" w:lineRule="auto"/>
        <w:ind w:left="0" w:firstLine="567"/>
        <w:jc w:val="both"/>
        <w:rPr>
          <w:sz w:val="24"/>
          <w:szCs w:val="24"/>
        </w:rPr>
      </w:pPr>
      <w:r w:rsidRPr="00962CB5">
        <w:rPr>
          <w:sz w:val="24"/>
          <w:szCs w:val="24"/>
        </w:rPr>
        <w:t xml:space="preserve">Nav elastīga transportlīdzekļu pieejamība, jo pašvaldībā ir vietas, uz kurām ir apgrūtināta nokļūšana ar sabiedrisko transportu. Šīs problēmas </w:t>
      </w:r>
      <w:r w:rsidRPr="00962CB5">
        <w:rPr>
          <w:sz w:val="24"/>
          <w:szCs w:val="24"/>
          <w:u w:val="single" w:color="000009"/>
        </w:rPr>
        <w:t xml:space="preserve">risinājumi/ieteikumi </w:t>
      </w:r>
      <w:r w:rsidRPr="00962CB5">
        <w:rPr>
          <w:sz w:val="24"/>
          <w:szCs w:val="24"/>
        </w:rPr>
        <w:t xml:space="preserve">ir </w:t>
      </w:r>
      <w:r w:rsidR="003E60FA" w:rsidRPr="00962CB5">
        <w:rPr>
          <w:sz w:val="24"/>
          <w:szCs w:val="24"/>
        </w:rPr>
        <w:t>“W</w:t>
      </w:r>
      <w:r w:rsidRPr="00962CB5">
        <w:rPr>
          <w:sz w:val="24"/>
          <w:szCs w:val="24"/>
        </w:rPr>
        <w:t>hastapp</w:t>
      </w:r>
      <w:r w:rsidR="003E60FA" w:rsidRPr="00962CB5">
        <w:rPr>
          <w:sz w:val="24"/>
          <w:szCs w:val="24"/>
        </w:rPr>
        <w:t>”</w:t>
      </w:r>
      <w:r w:rsidRPr="00962CB5">
        <w:rPr>
          <w:sz w:val="24"/>
          <w:szCs w:val="24"/>
        </w:rPr>
        <w:t xml:space="preserve"> grupas izveide, kurā novada iedzīvotāji var savstarpēji komunicēt par pārvietošanos. </w:t>
      </w:r>
    </w:p>
    <w:p w14:paraId="2EA673CB" w14:textId="77777777" w:rsidR="008D3261" w:rsidRPr="00962CB5" w:rsidRDefault="008D3261" w:rsidP="00663638">
      <w:pPr>
        <w:pStyle w:val="Sarakstarindkopa"/>
        <w:numPr>
          <w:ilvl w:val="0"/>
          <w:numId w:val="6"/>
        </w:numPr>
        <w:spacing w:line="360" w:lineRule="auto"/>
        <w:ind w:left="0" w:firstLine="567"/>
        <w:jc w:val="both"/>
        <w:rPr>
          <w:sz w:val="24"/>
          <w:szCs w:val="24"/>
        </w:rPr>
      </w:pPr>
      <w:r w:rsidRPr="00962CB5">
        <w:rPr>
          <w:sz w:val="24"/>
          <w:szCs w:val="24"/>
        </w:rPr>
        <w:t xml:space="preserve">Nav telpas jauniešu iniciatīvām, bet šī problēma pēc identificēšanas tika atrisināta, un tagad katrā pagastā jauniešiem ir dota piekļuve pašvaldības telpām. </w:t>
      </w:r>
    </w:p>
    <w:p w14:paraId="42B4FCED" w14:textId="77777777" w:rsidR="008D3261" w:rsidRPr="00962CB5" w:rsidRDefault="00316560" w:rsidP="00663638">
      <w:pPr>
        <w:pStyle w:val="Sarakstarindkopa"/>
        <w:numPr>
          <w:ilvl w:val="0"/>
          <w:numId w:val="6"/>
        </w:numPr>
        <w:spacing w:line="360" w:lineRule="auto"/>
        <w:ind w:left="0" w:firstLine="567"/>
        <w:jc w:val="both"/>
        <w:rPr>
          <w:sz w:val="24"/>
          <w:szCs w:val="24"/>
        </w:rPr>
      </w:pPr>
      <w:r w:rsidRPr="00962CB5">
        <w:rPr>
          <w:sz w:val="24"/>
          <w:szCs w:val="24"/>
        </w:rPr>
        <w:t xml:space="preserve">Ir ierobežota pieeja telpām, kurās var nodarboties ar fiziskām aktivitātēm. </w:t>
      </w:r>
    </w:p>
    <w:p w14:paraId="3457E332" w14:textId="77777777" w:rsidR="008D3261" w:rsidRPr="00962CB5" w:rsidRDefault="00316560" w:rsidP="00663638">
      <w:pPr>
        <w:pStyle w:val="Pamatteksts"/>
        <w:numPr>
          <w:ilvl w:val="0"/>
          <w:numId w:val="6"/>
        </w:numPr>
        <w:spacing w:line="360" w:lineRule="auto"/>
        <w:ind w:left="0" w:right="153" w:firstLine="567"/>
        <w:jc w:val="both"/>
        <w:rPr>
          <w:b/>
        </w:rPr>
      </w:pPr>
      <w:r w:rsidRPr="00962CB5">
        <w:rPr>
          <w:b/>
        </w:rPr>
        <w:t xml:space="preserve">Staiceles pilsētā nav labiekārtota publiskā peldvieta, </w:t>
      </w:r>
      <w:r w:rsidRPr="00962CB5">
        <w:t>kuras</w:t>
      </w:r>
      <w:r w:rsidRPr="00962CB5">
        <w:rPr>
          <w:u w:val="single" w:color="000009"/>
        </w:rPr>
        <w:t xml:space="preserve"> risinājumi/ieteikumi</w:t>
      </w:r>
      <w:r w:rsidRPr="00962CB5">
        <w:t xml:space="preserve"> ir startēt dažādos projektos, saskaņojot ar pašvaldību un pilsētas pārvaldnieku pašu spēkiem veikt pludmales izveides un labiekārtošanas darbus. </w:t>
      </w:r>
    </w:p>
    <w:p w14:paraId="2AB3B980" w14:textId="77777777" w:rsidR="00316560" w:rsidRPr="00962CB5" w:rsidRDefault="00316560" w:rsidP="000F702F">
      <w:pPr>
        <w:spacing w:line="360" w:lineRule="auto"/>
        <w:ind w:firstLine="567"/>
        <w:jc w:val="both"/>
        <w:rPr>
          <w:sz w:val="24"/>
          <w:szCs w:val="24"/>
        </w:rPr>
      </w:pPr>
      <w:r w:rsidRPr="00962CB5">
        <w:rPr>
          <w:b/>
          <w:sz w:val="24"/>
          <w:szCs w:val="24"/>
        </w:rPr>
        <w:t xml:space="preserve">“Brīvais laiks” </w:t>
      </w:r>
      <w:r w:rsidRPr="00962CB5">
        <w:rPr>
          <w:sz w:val="24"/>
          <w:szCs w:val="24"/>
        </w:rPr>
        <w:t>ir secinātas divas galvenās</w:t>
      </w:r>
      <w:r w:rsidRPr="00962CB5">
        <w:rPr>
          <w:sz w:val="24"/>
          <w:szCs w:val="24"/>
          <w:u w:val="single"/>
        </w:rPr>
        <w:t xml:space="preserve"> problēmas/nepieciešamības</w:t>
      </w:r>
      <w:r w:rsidRPr="00962CB5">
        <w:rPr>
          <w:sz w:val="24"/>
          <w:szCs w:val="24"/>
        </w:rPr>
        <w:t>:</w:t>
      </w:r>
    </w:p>
    <w:p w14:paraId="4BE03027" w14:textId="77777777" w:rsidR="00316560" w:rsidRPr="00962CB5" w:rsidRDefault="00316560" w:rsidP="00663638">
      <w:pPr>
        <w:pStyle w:val="Pamatteksts"/>
        <w:numPr>
          <w:ilvl w:val="0"/>
          <w:numId w:val="7"/>
        </w:numPr>
        <w:spacing w:line="360" w:lineRule="auto"/>
        <w:ind w:left="0" w:right="153" w:firstLine="567"/>
        <w:jc w:val="both"/>
      </w:pPr>
      <w:r w:rsidRPr="00962CB5">
        <w:t>Meiteņu futbola komandas neesamība</w:t>
      </w:r>
      <w:r w:rsidR="003E60FA" w:rsidRPr="00962CB5">
        <w:t>;</w:t>
      </w:r>
    </w:p>
    <w:p w14:paraId="72A41B09" w14:textId="77777777" w:rsidR="006A6A1B" w:rsidRPr="00962CB5" w:rsidRDefault="00316560" w:rsidP="00663638">
      <w:pPr>
        <w:pStyle w:val="Pamatteksts"/>
        <w:numPr>
          <w:ilvl w:val="0"/>
          <w:numId w:val="7"/>
        </w:numPr>
        <w:spacing w:line="360" w:lineRule="auto"/>
        <w:ind w:left="0" w:right="153" w:firstLine="567"/>
        <w:jc w:val="both"/>
      </w:pPr>
      <w:r w:rsidRPr="00962CB5">
        <w:t>Ir vēlme pēc vasaras āra aktivitātēm, piemēram, pārgājieniem, riteņbraukšanu, nakšņošanu pie dabas</w:t>
      </w:r>
      <w:r w:rsidR="003E60FA" w:rsidRPr="00962CB5">
        <w:t>.</w:t>
      </w:r>
    </w:p>
    <w:p w14:paraId="1CAE246E" w14:textId="77777777" w:rsidR="006A6A1B" w:rsidRPr="00962CB5" w:rsidRDefault="00FC5152" w:rsidP="000F702F">
      <w:pPr>
        <w:spacing w:line="360" w:lineRule="auto"/>
        <w:ind w:firstLine="567"/>
        <w:jc w:val="both"/>
        <w:rPr>
          <w:sz w:val="24"/>
          <w:szCs w:val="24"/>
        </w:rPr>
      </w:pPr>
      <w:r w:rsidRPr="00962CB5">
        <w:rPr>
          <w:b/>
          <w:sz w:val="24"/>
          <w:szCs w:val="24"/>
        </w:rPr>
        <w:t xml:space="preserve">"Veselība un labklājība" </w:t>
      </w:r>
      <w:r w:rsidRPr="00962CB5">
        <w:rPr>
          <w:sz w:val="24"/>
          <w:szCs w:val="24"/>
        </w:rPr>
        <w:t xml:space="preserve">ir </w:t>
      </w:r>
      <w:r w:rsidR="000347D4" w:rsidRPr="00962CB5">
        <w:rPr>
          <w:sz w:val="24"/>
          <w:szCs w:val="24"/>
        </w:rPr>
        <w:t>galvenā</w:t>
      </w:r>
      <w:r w:rsidR="000347D4" w:rsidRPr="00962CB5">
        <w:rPr>
          <w:sz w:val="24"/>
          <w:szCs w:val="24"/>
          <w:u w:val="single"/>
        </w:rPr>
        <w:t xml:space="preserve"> problēma ir jauniešu neveselīgais dzīvesveids, tādēļ  risinājums ir </w:t>
      </w:r>
      <w:r w:rsidR="000347D4" w:rsidRPr="00962CB5">
        <w:rPr>
          <w:sz w:val="24"/>
          <w:szCs w:val="24"/>
        </w:rPr>
        <w:t>j</w:t>
      </w:r>
      <w:r w:rsidRPr="00962CB5">
        <w:rPr>
          <w:sz w:val="24"/>
          <w:szCs w:val="24"/>
        </w:rPr>
        <w:t>auniešu</w:t>
      </w:r>
      <w:r w:rsidRPr="00962CB5">
        <w:rPr>
          <w:spacing w:val="19"/>
          <w:sz w:val="24"/>
          <w:szCs w:val="24"/>
        </w:rPr>
        <w:t xml:space="preserve"> </w:t>
      </w:r>
      <w:r w:rsidRPr="00962CB5">
        <w:rPr>
          <w:sz w:val="24"/>
          <w:szCs w:val="24"/>
        </w:rPr>
        <w:t>izglītošana</w:t>
      </w:r>
      <w:r w:rsidRPr="00962CB5">
        <w:rPr>
          <w:spacing w:val="19"/>
          <w:sz w:val="24"/>
          <w:szCs w:val="24"/>
        </w:rPr>
        <w:t xml:space="preserve"> </w:t>
      </w:r>
      <w:r w:rsidRPr="00962CB5">
        <w:rPr>
          <w:sz w:val="24"/>
          <w:szCs w:val="24"/>
        </w:rPr>
        <w:t>par</w:t>
      </w:r>
      <w:r w:rsidRPr="00962CB5">
        <w:rPr>
          <w:spacing w:val="18"/>
          <w:sz w:val="24"/>
          <w:szCs w:val="24"/>
        </w:rPr>
        <w:t xml:space="preserve"> </w:t>
      </w:r>
      <w:r w:rsidRPr="00962CB5">
        <w:rPr>
          <w:sz w:val="24"/>
          <w:szCs w:val="24"/>
        </w:rPr>
        <w:t>primāro</w:t>
      </w:r>
      <w:r w:rsidRPr="00962CB5">
        <w:rPr>
          <w:spacing w:val="21"/>
          <w:sz w:val="24"/>
          <w:szCs w:val="24"/>
        </w:rPr>
        <w:t xml:space="preserve"> </w:t>
      </w:r>
      <w:r w:rsidRPr="00962CB5">
        <w:rPr>
          <w:sz w:val="24"/>
          <w:szCs w:val="24"/>
        </w:rPr>
        <w:t>veselības</w:t>
      </w:r>
      <w:r w:rsidRPr="00962CB5">
        <w:rPr>
          <w:spacing w:val="19"/>
          <w:sz w:val="24"/>
          <w:szCs w:val="24"/>
        </w:rPr>
        <w:t xml:space="preserve"> </w:t>
      </w:r>
      <w:r w:rsidRPr="00962CB5">
        <w:rPr>
          <w:sz w:val="24"/>
          <w:szCs w:val="24"/>
        </w:rPr>
        <w:t>pakalpojumu</w:t>
      </w:r>
      <w:r w:rsidRPr="00962CB5">
        <w:rPr>
          <w:spacing w:val="20"/>
          <w:sz w:val="24"/>
          <w:szCs w:val="24"/>
        </w:rPr>
        <w:t xml:space="preserve"> </w:t>
      </w:r>
      <w:r w:rsidRPr="00962CB5">
        <w:rPr>
          <w:sz w:val="24"/>
          <w:szCs w:val="24"/>
        </w:rPr>
        <w:t>nodrošināšanu</w:t>
      </w:r>
      <w:r w:rsidRPr="00962CB5">
        <w:rPr>
          <w:spacing w:val="22"/>
          <w:sz w:val="24"/>
          <w:szCs w:val="24"/>
        </w:rPr>
        <w:t xml:space="preserve"> </w:t>
      </w:r>
      <w:r w:rsidRPr="00962CB5">
        <w:rPr>
          <w:sz w:val="24"/>
          <w:szCs w:val="24"/>
        </w:rPr>
        <w:t>un</w:t>
      </w:r>
      <w:r w:rsidRPr="00962CB5">
        <w:rPr>
          <w:spacing w:val="19"/>
          <w:sz w:val="24"/>
          <w:szCs w:val="24"/>
        </w:rPr>
        <w:t xml:space="preserve"> </w:t>
      </w:r>
      <w:r w:rsidRPr="00962CB5">
        <w:rPr>
          <w:sz w:val="24"/>
          <w:szCs w:val="24"/>
        </w:rPr>
        <w:t>labklājību,</w:t>
      </w:r>
      <w:r w:rsidRPr="00962CB5">
        <w:rPr>
          <w:spacing w:val="20"/>
          <w:sz w:val="24"/>
          <w:szCs w:val="24"/>
        </w:rPr>
        <w:t xml:space="preserve"> </w:t>
      </w:r>
      <w:r w:rsidR="000347D4" w:rsidRPr="00962CB5">
        <w:rPr>
          <w:sz w:val="24"/>
          <w:szCs w:val="24"/>
        </w:rPr>
        <w:t>organizējot</w:t>
      </w:r>
      <w:r w:rsidRPr="00962CB5">
        <w:rPr>
          <w:sz w:val="24"/>
          <w:szCs w:val="24"/>
        </w:rPr>
        <w:t xml:space="preserve"> nometnes, kur jauniešiem tiek rādīts piemērs par savas labklājības veicināšanu. </w:t>
      </w:r>
    </w:p>
    <w:p w14:paraId="5FB842B0" w14:textId="77777777" w:rsidR="000347D4" w:rsidRPr="00962CB5" w:rsidRDefault="00FC5152" w:rsidP="000F702F">
      <w:pPr>
        <w:spacing w:line="360" w:lineRule="auto"/>
        <w:ind w:firstLine="567"/>
        <w:jc w:val="both"/>
        <w:rPr>
          <w:sz w:val="24"/>
          <w:szCs w:val="24"/>
        </w:rPr>
      </w:pPr>
      <w:r w:rsidRPr="00962CB5">
        <w:rPr>
          <w:b/>
          <w:sz w:val="24"/>
          <w:szCs w:val="24"/>
        </w:rPr>
        <w:t xml:space="preserve">"Izglītība un apmācības" </w:t>
      </w:r>
      <w:r w:rsidR="000347D4" w:rsidRPr="00962CB5">
        <w:rPr>
          <w:sz w:val="24"/>
          <w:szCs w:val="24"/>
        </w:rPr>
        <w:t xml:space="preserve">galvenā problēma ir jauniešu necieņa pret skolas inventāru, </w:t>
      </w:r>
    </w:p>
    <w:p w14:paraId="3AE332A7" w14:textId="77777777" w:rsidR="008D3261" w:rsidRPr="00962CB5" w:rsidRDefault="00FC5152" w:rsidP="000F702F">
      <w:pPr>
        <w:pStyle w:val="Sarakstarindkopa"/>
        <w:tabs>
          <w:tab w:val="left" w:pos="762"/>
        </w:tabs>
        <w:spacing w:line="360" w:lineRule="auto"/>
        <w:ind w:left="0" w:right="152" w:firstLine="567"/>
        <w:jc w:val="both"/>
        <w:rPr>
          <w:b/>
          <w:sz w:val="24"/>
          <w:szCs w:val="24"/>
        </w:rPr>
      </w:pPr>
      <w:r w:rsidRPr="00962CB5">
        <w:rPr>
          <w:sz w:val="24"/>
          <w:szCs w:val="24"/>
        </w:rPr>
        <w:t>kuras</w:t>
      </w:r>
      <w:r w:rsidRPr="00962CB5">
        <w:rPr>
          <w:sz w:val="24"/>
          <w:szCs w:val="24"/>
          <w:u w:val="single"/>
        </w:rPr>
        <w:t xml:space="preserve"> risinājumi/ierosinājumi</w:t>
      </w:r>
      <w:r w:rsidRPr="00962CB5">
        <w:rPr>
          <w:sz w:val="24"/>
          <w:szCs w:val="24"/>
        </w:rPr>
        <w:t xml:space="preserve"> ir </w:t>
      </w:r>
      <w:r w:rsidR="000347D4" w:rsidRPr="00962CB5">
        <w:rPr>
          <w:sz w:val="24"/>
          <w:szCs w:val="24"/>
        </w:rPr>
        <w:t xml:space="preserve">iesaistīt šos jauniešus skolas sabiedriskās dzīves veidošanā, izveidot patruļu skolas gaiteņos, vai šos jauniešus sodīt ar sabiedrisko darbu vai kā citādi likuma ietvaros. </w:t>
      </w:r>
    </w:p>
    <w:p w14:paraId="391B0CE8" w14:textId="77777777" w:rsidR="006A6A1B" w:rsidRPr="00962CB5" w:rsidRDefault="00FC5152" w:rsidP="000F702F">
      <w:pPr>
        <w:spacing w:line="360" w:lineRule="auto"/>
        <w:ind w:firstLine="567"/>
        <w:jc w:val="both"/>
        <w:rPr>
          <w:sz w:val="24"/>
          <w:szCs w:val="24"/>
        </w:rPr>
      </w:pPr>
      <w:r w:rsidRPr="00962CB5">
        <w:rPr>
          <w:b/>
          <w:sz w:val="24"/>
          <w:szCs w:val="24"/>
        </w:rPr>
        <w:t xml:space="preserve">"Nodarbinātība un uzņēmējdarbība" </w:t>
      </w:r>
      <w:r w:rsidRPr="00962CB5">
        <w:rPr>
          <w:sz w:val="24"/>
          <w:szCs w:val="24"/>
        </w:rPr>
        <w:t>ir secinātas trīs galvenās</w:t>
      </w:r>
      <w:r w:rsidRPr="00962CB5">
        <w:rPr>
          <w:sz w:val="24"/>
          <w:szCs w:val="24"/>
          <w:u w:val="single"/>
        </w:rPr>
        <w:t xml:space="preserve"> problēmas/nepieciešamības</w:t>
      </w:r>
      <w:r w:rsidRPr="00962CB5">
        <w:rPr>
          <w:sz w:val="24"/>
          <w:szCs w:val="24"/>
        </w:rPr>
        <w:t>:</w:t>
      </w:r>
    </w:p>
    <w:p w14:paraId="5DCAEAC2" w14:textId="77777777" w:rsidR="008D3261"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Jaunieši nav informēti par Nodarbinātības valsts aģentūras un pašvaldības piedāvātajām iespējām</w:t>
      </w:r>
      <w:r w:rsidR="000347D4" w:rsidRPr="00962CB5">
        <w:rPr>
          <w:sz w:val="24"/>
          <w:szCs w:val="24"/>
        </w:rPr>
        <w:t xml:space="preserve">, tādēļ varētu organizēt karjeras dienu, kur aicināti skolēni un vecāki, un tiktu </w:t>
      </w:r>
      <w:r w:rsidR="000347D4" w:rsidRPr="00962CB5">
        <w:rPr>
          <w:sz w:val="24"/>
          <w:szCs w:val="24"/>
        </w:rPr>
        <w:lastRenderedPageBreak/>
        <w:t xml:space="preserve">prezentētas izglītības iespējas no augstskolām un profesionālajām vispārizglītojošām skolām, un informēt par nodarbinātības iespējām. </w:t>
      </w:r>
    </w:p>
    <w:p w14:paraId="4C9D0372" w14:textId="77777777" w:rsidR="008D3261"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Nepieciešams lielāks uzņēmējdarbības speciālista atbalsts (informācijas nodošana skolām, jaunatnes lietu speciālistam, nevalstiskajām organizācijām)</w:t>
      </w:r>
    </w:p>
    <w:p w14:paraId="3E9A06A1" w14:textId="77777777" w:rsidR="006A6A1B"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Jāveido ciešāka sadarbība starp skolām, jaunatnes lietu speciālistu, nevalstiskajām organizācijām un jaunieti</w:t>
      </w:r>
    </w:p>
    <w:p w14:paraId="35FD1CA4" w14:textId="77777777" w:rsidR="006A6A1B" w:rsidRPr="00962CB5" w:rsidRDefault="006A6A1B" w:rsidP="003E60FA">
      <w:pPr>
        <w:pStyle w:val="Pamatteksts"/>
        <w:spacing w:line="360" w:lineRule="auto"/>
        <w:jc w:val="both"/>
      </w:pPr>
    </w:p>
    <w:p w14:paraId="4A40845D" w14:textId="77777777" w:rsidR="006A6A1B" w:rsidRPr="00962CB5" w:rsidRDefault="00FC5152" w:rsidP="00663638">
      <w:pPr>
        <w:pStyle w:val="Virsraksts2"/>
        <w:numPr>
          <w:ilvl w:val="3"/>
          <w:numId w:val="3"/>
        </w:numPr>
        <w:tabs>
          <w:tab w:val="left" w:pos="0"/>
        </w:tabs>
        <w:spacing w:line="360" w:lineRule="auto"/>
        <w:ind w:left="0" w:firstLine="284"/>
        <w:jc w:val="center"/>
        <w:rPr>
          <w:sz w:val="24"/>
          <w:szCs w:val="24"/>
        </w:rPr>
      </w:pPr>
      <w:bookmarkStart w:id="23" w:name="_Toc15557959"/>
      <w:r w:rsidRPr="00962CB5">
        <w:rPr>
          <w:sz w:val="24"/>
          <w:szCs w:val="24"/>
        </w:rPr>
        <w:t>Pieredzes apmaiņas brauciens un tā</w:t>
      </w:r>
      <w:r w:rsidRPr="00962CB5">
        <w:rPr>
          <w:spacing w:val="-10"/>
          <w:sz w:val="24"/>
          <w:szCs w:val="24"/>
        </w:rPr>
        <w:t xml:space="preserve"> </w:t>
      </w:r>
      <w:r w:rsidRPr="00962CB5">
        <w:rPr>
          <w:sz w:val="24"/>
          <w:szCs w:val="24"/>
        </w:rPr>
        <w:t>izvērtējums</w:t>
      </w:r>
      <w:bookmarkEnd w:id="23"/>
    </w:p>
    <w:p w14:paraId="2822B3E3" w14:textId="77777777" w:rsidR="006A6A1B" w:rsidRPr="00962CB5" w:rsidRDefault="00FC5152" w:rsidP="000F702F">
      <w:pPr>
        <w:pStyle w:val="Pamatteksts"/>
        <w:spacing w:line="360" w:lineRule="auto"/>
        <w:ind w:firstLine="567"/>
        <w:jc w:val="both"/>
      </w:pPr>
      <w:r w:rsidRPr="00962CB5">
        <w:t>Lai rastu plašāku</w:t>
      </w:r>
      <w:r w:rsidR="00AA5CBD" w:rsidRPr="00962CB5">
        <w:t xml:space="preserve"> un daudzveidīgāku skatījumu Aloja</w:t>
      </w:r>
      <w:r w:rsidRPr="00962CB5">
        <w:t>s novada jaunatnes politikas attīstības plā</w:t>
      </w:r>
      <w:r w:rsidR="00AA5CBD" w:rsidRPr="00962CB5">
        <w:t xml:space="preserve">nošanas dokumenta izstrādei, projekta “Alojas novads - augšup” ietvaros, </w:t>
      </w:r>
      <w:r w:rsidR="008A3383" w:rsidRPr="00962CB5">
        <w:t>45</w:t>
      </w:r>
      <w:r w:rsidR="00AA5CBD" w:rsidRPr="00962CB5">
        <w:t xml:space="preserve"> Aloja</w:t>
      </w:r>
      <w:r w:rsidRPr="00962CB5">
        <w:t>s novada jaunieši devās pieredzes apmaiņas braucien</w:t>
      </w:r>
      <w:r w:rsidR="00AA5CBD" w:rsidRPr="00962CB5">
        <w:t>os uz Madonas jauniešu forumu, Gulbenes jauniešu centru “Bāze”, Salacgrīvas jaunatnes iniciatīvu centru “Bāka” un Saulkrastu “Jauniešu māju”</w:t>
      </w:r>
      <w:r w:rsidR="00360BE2" w:rsidRPr="00962CB5">
        <w:t>,</w:t>
      </w:r>
      <w:r w:rsidRPr="00962CB5">
        <w:t xml:space="preserve"> lai </w:t>
      </w:r>
      <w:r w:rsidR="00AA5CBD" w:rsidRPr="00962CB5">
        <w:t xml:space="preserve">gūtu pieredzi un jaunas idejas par jaunatnes darbu citās pašvaldībās. </w:t>
      </w:r>
    </w:p>
    <w:p w14:paraId="565BC59C" w14:textId="77777777" w:rsidR="00360BE2" w:rsidRPr="00962CB5" w:rsidRDefault="00360BE2" w:rsidP="000F702F">
      <w:pPr>
        <w:pStyle w:val="Pamatteksts"/>
        <w:spacing w:line="360" w:lineRule="auto"/>
        <w:ind w:firstLine="567"/>
        <w:jc w:val="both"/>
      </w:pPr>
      <w:r w:rsidRPr="00962CB5">
        <w:t xml:space="preserve">Apkopojot jauniešu viedokli par pieredzes braucieniem, viņi uzsvēra, ka ļoti paticis atrasties atjaunotās, remontētās telpās. Atmiņās palikušas arī vairākas telpas: deju zāle ar spoguļiem pie sienām, Xbox spēļu zāle, jauniešu centra lasītava, mūzikas istaba, kurā nodrošināta aparatūra, lai radītu mūziku un brīvi izpaustos, kā arī viesu izmitināšanas telpas ar divstāvu gultām. </w:t>
      </w:r>
    </w:p>
    <w:p w14:paraId="19B8C9B7" w14:textId="77777777" w:rsidR="00360BE2" w:rsidRPr="00962CB5" w:rsidRDefault="00360BE2" w:rsidP="000F702F">
      <w:pPr>
        <w:pStyle w:val="Pamatteksts"/>
        <w:spacing w:line="360" w:lineRule="auto"/>
        <w:ind w:firstLine="567"/>
        <w:jc w:val="both"/>
      </w:pPr>
      <w:r w:rsidRPr="00962CB5">
        <w:t>Jaunieši izteica viedokli par to, ka šajos jauniešu centros likusies brīvāka atmosfēra un patika izveidotie grafiki, kad jauniešu centrā darbojas bērni un jaunieši un</w:t>
      </w:r>
      <w:r w:rsidR="0007121F" w:rsidRPr="00962CB5">
        <w:t>,</w:t>
      </w:r>
      <w:r w:rsidRPr="00962CB5">
        <w:t xml:space="preserve"> kad atvēlēts laiks vecākajiem jauniešiem. </w:t>
      </w:r>
      <w:r w:rsidR="0007121F" w:rsidRPr="00962CB5">
        <w:t xml:space="preserve">Kā pozitīva tika uzsvērta arī absolventu līdzdarbošanās pasākumu organizēšanā. </w:t>
      </w:r>
    </w:p>
    <w:p w14:paraId="611F355D" w14:textId="77777777" w:rsidR="003D2D83" w:rsidRPr="00962CB5" w:rsidRDefault="003D2D83" w:rsidP="000F702F">
      <w:pPr>
        <w:pStyle w:val="Sarakstarindkopa"/>
        <w:tabs>
          <w:tab w:val="left" w:pos="829"/>
        </w:tabs>
        <w:spacing w:line="360" w:lineRule="auto"/>
        <w:ind w:left="720" w:right="155" w:firstLine="567"/>
        <w:jc w:val="both"/>
        <w:rPr>
          <w:sz w:val="24"/>
          <w:szCs w:val="24"/>
        </w:rPr>
      </w:pPr>
    </w:p>
    <w:p w14:paraId="054F205B" w14:textId="77777777" w:rsidR="006A6A1B" w:rsidRPr="00962CB5" w:rsidRDefault="00FC5152" w:rsidP="00663638">
      <w:pPr>
        <w:pStyle w:val="Virsraksts2"/>
        <w:numPr>
          <w:ilvl w:val="3"/>
          <w:numId w:val="3"/>
        </w:numPr>
        <w:tabs>
          <w:tab w:val="left" w:pos="0"/>
        </w:tabs>
        <w:spacing w:line="360" w:lineRule="auto"/>
        <w:ind w:left="0" w:firstLine="284"/>
        <w:jc w:val="center"/>
      </w:pPr>
      <w:bookmarkStart w:id="24" w:name="_Toc15557960"/>
      <w:r w:rsidRPr="00962CB5">
        <w:t>Jauniešu anketēšana un datu</w:t>
      </w:r>
      <w:r w:rsidRPr="00962CB5">
        <w:rPr>
          <w:spacing w:val="-3"/>
        </w:rPr>
        <w:t xml:space="preserve"> </w:t>
      </w:r>
      <w:r w:rsidRPr="00962CB5">
        <w:t>apkopojums</w:t>
      </w:r>
      <w:bookmarkEnd w:id="24"/>
    </w:p>
    <w:p w14:paraId="4799084B" w14:textId="77777777" w:rsidR="006A6A1B" w:rsidRPr="00962CB5" w:rsidRDefault="006A6A1B" w:rsidP="000F702F">
      <w:pPr>
        <w:pStyle w:val="Pamatteksts"/>
        <w:spacing w:line="360" w:lineRule="auto"/>
        <w:ind w:firstLine="567"/>
        <w:jc w:val="both"/>
        <w:rPr>
          <w:b/>
        </w:rPr>
      </w:pPr>
    </w:p>
    <w:p w14:paraId="54DFF8CA" w14:textId="77777777" w:rsidR="003E60FA" w:rsidRPr="00962CB5" w:rsidRDefault="00FC5152" w:rsidP="003E60FA">
      <w:pPr>
        <w:pStyle w:val="Pamatteksts"/>
        <w:spacing w:line="360" w:lineRule="auto"/>
        <w:ind w:right="148" w:firstLine="567"/>
        <w:jc w:val="both"/>
      </w:pPr>
      <w:r w:rsidRPr="00962CB5">
        <w:t>Izstrādājot A</w:t>
      </w:r>
      <w:r w:rsidR="003E60FA" w:rsidRPr="00962CB5">
        <w:t>loja</w:t>
      </w:r>
      <w:r w:rsidRPr="00962CB5">
        <w:t>s novada jaunatnes politikas attīstības plānošanas dokumentu 2019.-202</w:t>
      </w:r>
      <w:r w:rsidR="003E60FA" w:rsidRPr="00962CB5">
        <w:t>1</w:t>
      </w:r>
      <w:r w:rsidRPr="00962CB5">
        <w:t>. gadam, viens no svarīgākajiem uzdevumiem bija aptvert pēc iespējas lielāku jauniešu auditoriju, lai noskaidrotu jauniešu viedokli par jauniešu dzīvi novadā tādās tēmās, kā jauniešu iniciatīva, līdzdalība, iekļaušan</w:t>
      </w:r>
      <w:r w:rsidR="00741232" w:rsidRPr="00962CB5">
        <w:t>ā</w:t>
      </w:r>
      <w:r w:rsidRPr="00962CB5">
        <w:t xml:space="preserve">s sabiedrībā, darba tirgū un citām </w:t>
      </w:r>
      <w:r w:rsidR="0007121F" w:rsidRPr="00962CB5">
        <w:t>tēmām. Tāpēc tika izstrādāta Aloja</w:t>
      </w:r>
      <w:r w:rsidRPr="00962CB5">
        <w:t xml:space="preserve">s novada jauniešu aptauja (skatīt </w:t>
      </w:r>
      <w:r w:rsidR="003E60FA" w:rsidRPr="00962CB5">
        <w:t>1</w:t>
      </w:r>
      <w:r w:rsidRPr="00962CB5">
        <w:t>. pielikumu)</w:t>
      </w:r>
      <w:r w:rsidR="0007121F" w:rsidRPr="00962CB5">
        <w:t>, lai noskaidrotu, Aloja</w:t>
      </w:r>
      <w:r w:rsidRPr="00962CB5">
        <w:t>s novadā deklarēto jauniešu, vecumā no 13 – 25 gadiem, viedokli par to, kas ir nepieciešams, lai jaunietis justos laimīgs savā dzīvesvietā, kā arī, lai atbildīgie darbinieki veiksmīgāk spētu</w:t>
      </w:r>
      <w:r w:rsidR="0007121F" w:rsidRPr="00962CB5">
        <w:t xml:space="preserve"> realizēt jaunatnes politiku Aloja</w:t>
      </w:r>
      <w:r w:rsidRPr="00962CB5">
        <w:t xml:space="preserve">s novadā. Kopumā, pēc pilsonības un migrācijas lietu pārvaldes </w:t>
      </w:r>
      <w:r w:rsidR="0007121F" w:rsidRPr="00962CB5">
        <w:t>iedzīvotāju reģistra datiem, Aloja</w:t>
      </w:r>
      <w:r w:rsidRPr="00962CB5">
        <w:t>s</w:t>
      </w:r>
      <w:r w:rsidR="0007121F" w:rsidRPr="00962CB5">
        <w:t xml:space="preserve"> novadā šajā vecuma grupā ir 690</w:t>
      </w:r>
      <w:r w:rsidRPr="00962CB5">
        <w:t xml:space="preserve"> deklarētie ja</w:t>
      </w:r>
      <w:r w:rsidR="0007121F" w:rsidRPr="00962CB5">
        <w:t>unieši (statistika uz 01.01.2019</w:t>
      </w:r>
      <w:r w:rsidRPr="00962CB5">
        <w:t>.).</w:t>
      </w:r>
    </w:p>
    <w:p w14:paraId="2F584B87" w14:textId="77777777" w:rsidR="003F1437" w:rsidRPr="00962CB5" w:rsidRDefault="003F1437" w:rsidP="003F1437">
      <w:pPr>
        <w:spacing w:line="360" w:lineRule="auto"/>
        <w:ind w:firstLine="567"/>
        <w:jc w:val="both"/>
        <w:rPr>
          <w:sz w:val="24"/>
          <w:szCs w:val="24"/>
        </w:rPr>
      </w:pPr>
      <w:r w:rsidRPr="00962CB5">
        <w:rPr>
          <w:sz w:val="24"/>
          <w:szCs w:val="24"/>
        </w:rPr>
        <w:t xml:space="preserve">Lai nodrošinātu pietiekamas un kvalitatīvas zināšanas par jauniešiem un jauniešu situāciju novadā no 2019. gada 4. aprīļa līdz 2. maijam Alojas novada Jaunatnes lietu speciāliste veica Alojas novada 13 līdz 25 gadīgo jauniešu aptauju. Aptaujas ietvaros noskaidrots jauniešu vērtējums par </w:t>
      </w:r>
      <w:r w:rsidRPr="00962CB5">
        <w:rPr>
          <w:sz w:val="24"/>
          <w:szCs w:val="24"/>
        </w:rPr>
        <w:lastRenderedPageBreak/>
        <w:t>Alojas novadu kā dzīves, darba un brīvā laika pavadīšanas vietu. Kopumā aptaujā piedalījušies un anketas aizpildījuši 117 Alojas novada jauniešu (gan Alojas un Staiceles pilsētās, gan arī visos novada pagastos).</w:t>
      </w:r>
    </w:p>
    <w:p w14:paraId="69565454" w14:textId="77777777" w:rsidR="003F1437" w:rsidRPr="00962CB5" w:rsidRDefault="003F1437" w:rsidP="003F1437">
      <w:pPr>
        <w:spacing w:line="360" w:lineRule="auto"/>
        <w:ind w:firstLine="567"/>
        <w:jc w:val="both"/>
        <w:rPr>
          <w:sz w:val="24"/>
          <w:szCs w:val="24"/>
        </w:rPr>
      </w:pPr>
      <w:r w:rsidRPr="00962CB5">
        <w:rPr>
          <w:sz w:val="24"/>
          <w:szCs w:val="24"/>
        </w:rPr>
        <w:t>Aptaujas anketa tika izplatīta interneta vidē (</w:t>
      </w:r>
      <w:r w:rsidRPr="00962CB5">
        <w:t>https://www.visidati.lv/aptauja/1449956204/)</w:t>
      </w:r>
      <w:r w:rsidRPr="00962CB5">
        <w:rPr>
          <w:sz w:val="24"/>
          <w:szCs w:val="24"/>
        </w:rPr>
        <w:t>. Informācija par aptauju tika izplatīta ar masu mediju starpniecību, pašvaldības interneta mājaslapas un sociālo tīklu starpniecību, kā arī personīgi uzrunājot konkrētus jauniešus. Kopumā aptaujas anketu veidoja 23 jautājumi un</w:t>
      </w:r>
      <w:r w:rsidR="00EE4091" w:rsidRPr="00962CB5">
        <w:rPr>
          <w:sz w:val="24"/>
          <w:szCs w:val="24"/>
        </w:rPr>
        <w:t xml:space="preserve"> </w:t>
      </w:r>
      <w:r w:rsidRPr="00962CB5">
        <w:rPr>
          <w:sz w:val="24"/>
          <w:szCs w:val="24"/>
        </w:rPr>
        <w:t xml:space="preserve">no </w:t>
      </w:r>
      <w:r w:rsidR="00EE4091" w:rsidRPr="00962CB5">
        <w:rPr>
          <w:sz w:val="24"/>
          <w:szCs w:val="24"/>
        </w:rPr>
        <w:t>respondentiem</w:t>
      </w:r>
      <w:r w:rsidRPr="00962CB5">
        <w:rPr>
          <w:sz w:val="24"/>
          <w:szCs w:val="24"/>
        </w:rPr>
        <w:t xml:space="preserve"> 64% bija sievietes un 36% vīrieši. Vidējais respondentu vecums bija 19.2 gadi.</w:t>
      </w:r>
    </w:p>
    <w:p w14:paraId="2FEE1600" w14:textId="77777777" w:rsidR="00EE4091" w:rsidRPr="002B3B4A" w:rsidRDefault="003F1437" w:rsidP="00EE4091">
      <w:pPr>
        <w:spacing w:line="360" w:lineRule="auto"/>
        <w:ind w:firstLine="567"/>
        <w:jc w:val="both"/>
        <w:textAlignment w:val="top"/>
        <w:rPr>
          <w:color w:val="000000" w:themeColor="text1"/>
          <w:sz w:val="24"/>
          <w:szCs w:val="24"/>
          <w:lang w:eastAsia="lv-LV"/>
        </w:rPr>
      </w:pPr>
      <w:r w:rsidRPr="00962CB5">
        <w:rPr>
          <w:sz w:val="24"/>
          <w:szCs w:val="24"/>
          <w:lang w:eastAsia="lv-LV"/>
        </w:rPr>
        <w:t>Aptaujas pirmajā jautājumā tiek noskaidrotas respondentu dzīvesvietas. No visiem respondentiem 19% respondenti atbild, ka ikdienā dzīvo Alojā un 19 % Braslavas pagastā, 15% respondenti dzīvo Brīvzemnieku pagastā, 15% jaunieši kā savu dzīvesvietu atzīmē Staiceli, 11% Staiceles pagastu, 10% Alojas pagastu, bet 11% no aptaujātiem atklāj, ka dzīvo citur</w:t>
      </w:r>
      <w:r w:rsidRPr="002B3B4A">
        <w:rPr>
          <w:color w:val="000000" w:themeColor="text1"/>
          <w:sz w:val="24"/>
          <w:szCs w:val="24"/>
          <w:lang w:eastAsia="lv-LV"/>
        </w:rPr>
        <w:t xml:space="preserve">. </w:t>
      </w:r>
      <w:r w:rsidR="00EE4091" w:rsidRPr="002B3B4A">
        <w:rPr>
          <w:color w:val="000000" w:themeColor="text1"/>
          <w:sz w:val="24"/>
          <w:szCs w:val="24"/>
          <w:lang w:eastAsia="lv-LV"/>
        </w:rPr>
        <w:t xml:space="preserve">Kā citas dzīvesvietas tiek atzīmētas Ainažu pagasts, Cēsis, Jelgava, Valka, Valmiera, Rīga, Salacgrīva. </w:t>
      </w:r>
    </w:p>
    <w:p w14:paraId="5BCEBEA9" w14:textId="77777777" w:rsidR="00217FAE" w:rsidRDefault="003F1437" w:rsidP="00217FAE">
      <w:pPr>
        <w:spacing w:line="360" w:lineRule="auto"/>
        <w:jc w:val="center"/>
        <w:textAlignment w:val="top"/>
        <w:rPr>
          <w:color w:val="000000" w:themeColor="text1"/>
          <w:sz w:val="24"/>
          <w:szCs w:val="24"/>
          <w:lang w:eastAsia="lv-LV"/>
        </w:rPr>
      </w:pPr>
      <w:r w:rsidRPr="002B3B4A">
        <w:rPr>
          <w:b/>
          <w:noProof/>
          <w:color w:val="000000" w:themeColor="text1"/>
          <w:sz w:val="24"/>
          <w:szCs w:val="24"/>
          <w:lang w:eastAsia="lv-LV"/>
        </w:rPr>
        <w:drawing>
          <wp:inline distT="0" distB="0" distL="0" distR="0" wp14:anchorId="2141802A" wp14:editId="68DE9955">
            <wp:extent cx="5759450" cy="2115403"/>
            <wp:effectExtent l="0" t="0" r="12700" b="1841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75503C" w14:textId="77777777" w:rsidR="003F1437" w:rsidRPr="00217FAE" w:rsidRDefault="003F1437" w:rsidP="00663638">
      <w:pPr>
        <w:pStyle w:val="Sarakstarindkopa"/>
        <w:numPr>
          <w:ilvl w:val="0"/>
          <w:numId w:val="33"/>
        </w:numPr>
        <w:spacing w:line="360" w:lineRule="auto"/>
        <w:ind w:firstLine="567"/>
        <w:jc w:val="right"/>
        <w:textAlignment w:val="top"/>
        <w:rPr>
          <w:color w:val="000000" w:themeColor="text1"/>
          <w:sz w:val="24"/>
          <w:szCs w:val="24"/>
          <w:lang w:eastAsia="lv-LV"/>
        </w:rPr>
      </w:pPr>
      <w:r w:rsidRPr="00217FAE">
        <w:rPr>
          <w:color w:val="000000" w:themeColor="text1"/>
          <w:sz w:val="24"/>
          <w:szCs w:val="24"/>
          <w:lang w:eastAsia="lv-LV"/>
        </w:rPr>
        <w:t>attēls. Atbilde uz jautājumu, par respondentu patstāvīgo dzīvesvietu</w:t>
      </w:r>
    </w:p>
    <w:p w14:paraId="2093C46C" w14:textId="77777777" w:rsidR="006A6A1B" w:rsidRPr="002B3B4A" w:rsidRDefault="00FC5152" w:rsidP="000F702F">
      <w:pPr>
        <w:pStyle w:val="Pamatteksts"/>
        <w:spacing w:line="360" w:lineRule="auto"/>
        <w:ind w:right="153" w:firstLine="567"/>
        <w:jc w:val="both"/>
        <w:rPr>
          <w:color w:val="000009"/>
        </w:rPr>
      </w:pPr>
      <w:r w:rsidRPr="002B3B4A">
        <w:rPr>
          <w:color w:val="000009"/>
        </w:rPr>
        <w:t>Lai vispārīgi varētu apskatīt aptaujas anketas dalībnieku vecuma un dzimuma sadalījumu, aptauj</w:t>
      </w:r>
      <w:r w:rsidR="003F1437">
        <w:rPr>
          <w:color w:val="000009"/>
        </w:rPr>
        <w:t xml:space="preserve">ā </w:t>
      </w:r>
      <w:r w:rsidRPr="002B3B4A">
        <w:rPr>
          <w:color w:val="000009"/>
        </w:rPr>
        <w:t xml:space="preserve">respondentam bija jānorāda informācija par sevi, norādot, savu dzimumu un vecumu. No </w:t>
      </w:r>
      <w:r w:rsidR="0007121F" w:rsidRPr="002B3B4A">
        <w:rPr>
          <w:color w:val="000009"/>
          <w:spacing w:val="-4"/>
        </w:rPr>
        <w:t xml:space="preserve">117 </w:t>
      </w:r>
      <w:r w:rsidRPr="002B3B4A">
        <w:rPr>
          <w:color w:val="000009"/>
        </w:rPr>
        <w:t xml:space="preserve">respondentiem aptaujas anketu aizpildīja 49 vīrieši un 61 sieviete (skat. </w:t>
      </w:r>
      <w:r w:rsidR="00217FAE">
        <w:rPr>
          <w:color w:val="000009"/>
        </w:rPr>
        <w:t>8</w:t>
      </w:r>
      <w:r w:rsidRPr="002B3B4A">
        <w:rPr>
          <w:color w:val="000009"/>
        </w:rPr>
        <w:t>.</w:t>
      </w:r>
      <w:r w:rsidRPr="002B3B4A">
        <w:rPr>
          <w:color w:val="000009"/>
          <w:spacing w:val="-4"/>
        </w:rPr>
        <w:t xml:space="preserve"> </w:t>
      </w:r>
      <w:r w:rsidRPr="002B3B4A">
        <w:rPr>
          <w:color w:val="000009"/>
        </w:rPr>
        <w:t>attēlu).</w:t>
      </w:r>
    </w:p>
    <w:p w14:paraId="5FE326AB" w14:textId="77777777" w:rsidR="006A6A1B" w:rsidRPr="003F1437" w:rsidRDefault="00387192" w:rsidP="003F1437">
      <w:pPr>
        <w:pStyle w:val="Pamatteksts"/>
        <w:spacing w:line="360" w:lineRule="auto"/>
        <w:ind w:right="2"/>
        <w:jc w:val="center"/>
        <w:rPr>
          <w:color w:val="000009"/>
        </w:rPr>
      </w:pPr>
      <w:r w:rsidRPr="002B3B4A">
        <w:rPr>
          <w:noProof/>
          <w:color w:val="000009"/>
          <w:lang w:val="lv-LV" w:eastAsia="lv-LV"/>
        </w:rPr>
        <w:drawing>
          <wp:inline distT="0" distB="0" distL="0" distR="0" wp14:anchorId="3EAD360F" wp14:editId="15FFB1AC">
            <wp:extent cx="5759450" cy="2169994"/>
            <wp:effectExtent l="0" t="0" r="12700" b="1905"/>
            <wp:docPr id="77" name="Diagramma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4F5A3F" w14:textId="77777777" w:rsidR="00526D14" w:rsidRPr="00EE4091" w:rsidRDefault="00FC5152" w:rsidP="00663638">
      <w:pPr>
        <w:pStyle w:val="Sarakstarindkopa"/>
        <w:numPr>
          <w:ilvl w:val="0"/>
          <w:numId w:val="33"/>
        </w:numPr>
        <w:tabs>
          <w:tab w:val="left" w:pos="0"/>
        </w:tabs>
        <w:spacing w:line="360" w:lineRule="auto"/>
        <w:ind w:firstLine="567"/>
        <w:jc w:val="right"/>
        <w:rPr>
          <w:iCs/>
          <w:color w:val="000009"/>
          <w:sz w:val="24"/>
          <w:szCs w:val="24"/>
        </w:rPr>
      </w:pPr>
      <w:r w:rsidRPr="00EE4091">
        <w:rPr>
          <w:iCs/>
          <w:color w:val="000009"/>
          <w:sz w:val="24"/>
          <w:szCs w:val="24"/>
        </w:rPr>
        <w:t>attēls. Aptaujas anketas respondentu sadalījums pa</w:t>
      </w:r>
      <w:r w:rsidRPr="00EE4091">
        <w:rPr>
          <w:iCs/>
          <w:color w:val="000009"/>
          <w:spacing w:val="-18"/>
          <w:sz w:val="24"/>
          <w:szCs w:val="24"/>
        </w:rPr>
        <w:t xml:space="preserve"> </w:t>
      </w:r>
      <w:r w:rsidRPr="00EE4091">
        <w:rPr>
          <w:iCs/>
          <w:color w:val="000009"/>
          <w:sz w:val="24"/>
          <w:szCs w:val="24"/>
        </w:rPr>
        <w:t>dzimumiem</w:t>
      </w:r>
    </w:p>
    <w:p w14:paraId="0745DA7D" w14:textId="77777777" w:rsidR="00526D14" w:rsidRPr="002B3B4A" w:rsidRDefault="00526D14" w:rsidP="000F702F">
      <w:pPr>
        <w:spacing w:line="360" w:lineRule="auto"/>
        <w:ind w:firstLine="567"/>
        <w:jc w:val="both"/>
        <w:textAlignment w:val="top"/>
        <w:rPr>
          <w:color w:val="000000" w:themeColor="text1"/>
          <w:sz w:val="24"/>
          <w:szCs w:val="24"/>
          <w:bdr w:val="none" w:sz="0" w:space="0" w:color="auto" w:frame="1"/>
          <w:lang w:eastAsia="lv-LV"/>
        </w:rPr>
      </w:pPr>
      <w:r w:rsidRPr="002B3B4A">
        <w:rPr>
          <w:color w:val="000000" w:themeColor="text1"/>
          <w:sz w:val="24"/>
          <w:szCs w:val="24"/>
          <w:bdr w:val="none" w:sz="0" w:space="0" w:color="auto" w:frame="1"/>
          <w:lang w:eastAsia="lv-LV"/>
        </w:rPr>
        <w:lastRenderedPageBreak/>
        <w:t>Otrais aptaujas jautājums par to, vai jaunieši plāno mainīt dzīvesvietu tuvāko trīs gadu laikā atklāj, ka no visiem aptaujātajiem, 34% jauniešu plāno pārcelties uz citu vietu Latvijā vai pasaulē, bet 41% respondentu dzīvesvietu neplāno mainīt. No visiem aptaujātajiem 21% jaunieši izvēlās atbildi “Nezinu/Grūti pateikt”.</w:t>
      </w:r>
    </w:p>
    <w:p w14:paraId="1DDB9859" w14:textId="77777777" w:rsidR="00526D14" w:rsidRPr="002B3B4A" w:rsidRDefault="00526D14" w:rsidP="00661160">
      <w:pPr>
        <w:spacing w:line="360" w:lineRule="auto"/>
        <w:jc w:val="center"/>
        <w:textAlignment w:val="top"/>
        <w:rPr>
          <w:color w:val="000000" w:themeColor="text1"/>
          <w:sz w:val="24"/>
          <w:szCs w:val="24"/>
          <w:bdr w:val="none" w:sz="0" w:space="0" w:color="auto" w:frame="1"/>
          <w:lang w:eastAsia="lv-LV"/>
        </w:rPr>
      </w:pPr>
      <w:r w:rsidRPr="002B3B4A">
        <w:rPr>
          <w:noProof/>
          <w:color w:val="000000" w:themeColor="text1"/>
          <w:sz w:val="24"/>
          <w:szCs w:val="24"/>
          <w:bdr w:val="none" w:sz="0" w:space="0" w:color="auto" w:frame="1"/>
          <w:lang w:eastAsia="lv-LV"/>
        </w:rPr>
        <w:drawing>
          <wp:inline distT="0" distB="0" distL="0" distR="0" wp14:anchorId="0D4FCD42" wp14:editId="4982122D">
            <wp:extent cx="5759450" cy="2037080"/>
            <wp:effectExtent l="0" t="0" r="12700" b="127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7044E2" w14:textId="77777777" w:rsidR="00526D14" w:rsidRPr="002B3B4A" w:rsidRDefault="00526D14" w:rsidP="00663638">
      <w:pPr>
        <w:pStyle w:val="Sarakstarindkopa"/>
        <w:widowControl/>
        <w:numPr>
          <w:ilvl w:val="0"/>
          <w:numId w:val="33"/>
        </w:numPr>
        <w:autoSpaceDE/>
        <w:autoSpaceDN/>
        <w:spacing w:line="360" w:lineRule="auto"/>
        <w:ind w:firstLine="567"/>
        <w:contextualSpacing/>
        <w:jc w:val="center"/>
        <w:textAlignment w:val="top"/>
        <w:rPr>
          <w:color w:val="000000" w:themeColor="text1"/>
          <w:sz w:val="24"/>
          <w:szCs w:val="24"/>
          <w:lang w:eastAsia="lv-LV"/>
        </w:rPr>
      </w:pPr>
      <w:r w:rsidRPr="002B3B4A">
        <w:rPr>
          <w:color w:val="000000" w:themeColor="text1"/>
          <w:sz w:val="24"/>
          <w:szCs w:val="24"/>
          <w:lang w:eastAsia="lv-LV"/>
        </w:rPr>
        <w:t>attēls. Atbilde uz jautājumu par respondentu dzīvesvietas maiņu tuvāko trīs gadu laikā</w:t>
      </w:r>
    </w:p>
    <w:p w14:paraId="4A0F4E92"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Trešais aptaujas jautājums, ir par jauniešu iespēju novērtējumu, dzīvojot Alojas novadā. Vērtējot respondentu atbildes, astotajā attēlā redzams, ka viszemāk novērtētas iespējas gūt materiālos, finansiālos panākumus dzīvē. No aptaujātajiem 16% respondenti uzskata, ka viņiem nav nekādu iespēju, bet 33% uzskata, ka ir nelielas iespējas kļūt materiāli nodrošinātiem. Visaugstākais rādītājs ir brīvā laika pavadīšanai Alojas novadā, to atzinīgi novērtējuši ir 50 % aptaujāto. Aptaujā 13% jauniešu apgalvo, ka nav nekādu iespēju nodarboties ar hobijiem, kas patīk, 38% respondentu atbild, ka ir nelielas iespējas, bet 16% jauniešu atzīst, ka ir visas iespējas. </w:t>
      </w:r>
    </w:p>
    <w:p w14:paraId="484600EB"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Novērtējot savas iespējas sasniegt panākumus, 21% jauniešu uzskata, ka viņiem ir visas iespējas gūt panākumus dzīvē, bet 9% jaunieši apgalvo, ka viņiem nav nekādu iespēju. Savukārt, novērtējot iespējas nodarboties ar uzņēmējdarbību, 11% jaunieši uzskata, ka viņiem ir visas iespējas būt uzņēmējiem, bet 13% aptaujāto uzskata, ka nav nekādu iespēju. </w:t>
      </w:r>
    </w:p>
    <w:p w14:paraId="409E14F5" w14:textId="77777777" w:rsidR="00526D14" w:rsidRPr="002B3B4A" w:rsidRDefault="00526D14" w:rsidP="00661160">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1E0020D7" wp14:editId="05F89F71">
            <wp:extent cx="5759450" cy="2483893"/>
            <wp:effectExtent l="0" t="0" r="12700" b="1206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96CFD4" w14:textId="77777777" w:rsidR="00526D14" w:rsidRPr="002B3B4A" w:rsidRDefault="00526D14" w:rsidP="00663638">
      <w:pPr>
        <w:pStyle w:val="Sarakstarindkopa"/>
        <w:widowControl/>
        <w:numPr>
          <w:ilvl w:val="0"/>
          <w:numId w:val="33"/>
        </w:numPr>
        <w:autoSpaceDE/>
        <w:autoSpaceDN/>
        <w:spacing w:line="360" w:lineRule="auto"/>
        <w:ind w:firstLine="1843"/>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viedoklis par iespējām, dzīvojot Alojas novadā</w:t>
      </w:r>
    </w:p>
    <w:p w14:paraId="33AF9CCE" w14:textId="77777777" w:rsidR="00526D14" w:rsidRPr="002B3B4A" w:rsidRDefault="00217FAE" w:rsidP="000F702F">
      <w:pPr>
        <w:pStyle w:val="Sarakstarindkopa"/>
        <w:spacing w:line="360" w:lineRule="auto"/>
        <w:ind w:left="0" w:firstLine="567"/>
        <w:jc w:val="both"/>
        <w:textAlignment w:val="top"/>
        <w:rPr>
          <w:color w:val="000000" w:themeColor="text1"/>
          <w:sz w:val="24"/>
          <w:szCs w:val="24"/>
          <w:lang w:eastAsia="lv-LV"/>
        </w:rPr>
      </w:pPr>
      <w:r>
        <w:rPr>
          <w:color w:val="000000" w:themeColor="text1"/>
          <w:sz w:val="24"/>
          <w:szCs w:val="24"/>
          <w:lang w:eastAsia="lv-LV"/>
        </w:rPr>
        <w:lastRenderedPageBreak/>
        <w:t>Vienpadsmitaj</w:t>
      </w:r>
      <w:r w:rsidR="00661160">
        <w:rPr>
          <w:color w:val="000000" w:themeColor="text1"/>
          <w:sz w:val="24"/>
          <w:szCs w:val="24"/>
          <w:lang w:eastAsia="lv-LV"/>
        </w:rPr>
        <w:t>ā</w:t>
      </w:r>
      <w:r w:rsidR="00526D14" w:rsidRPr="002B3B4A">
        <w:rPr>
          <w:color w:val="000000" w:themeColor="text1"/>
          <w:sz w:val="24"/>
          <w:szCs w:val="24"/>
          <w:lang w:eastAsia="lv-LV"/>
        </w:rPr>
        <w:t xml:space="preserve"> attēlā redzams, ka 33% jaunieši atzīst</w:t>
      </w:r>
      <w:r w:rsidR="00EE4091">
        <w:rPr>
          <w:color w:val="000000" w:themeColor="text1"/>
          <w:sz w:val="24"/>
          <w:szCs w:val="24"/>
          <w:lang w:eastAsia="lv-LV"/>
        </w:rPr>
        <w:t xml:space="preserve"> -</w:t>
      </w:r>
      <w:r w:rsidR="00526D14" w:rsidRPr="002B3B4A">
        <w:rPr>
          <w:color w:val="000000" w:themeColor="text1"/>
          <w:sz w:val="24"/>
          <w:szCs w:val="24"/>
          <w:lang w:eastAsia="lv-LV"/>
        </w:rPr>
        <w:t xml:space="preserve"> tiem nav nekādu iespēju iegūt tādu izglītību, kādu tie vēlas, savukārt 19% jaunieši apgalvo, ka viņiem ir visas iespējas.</w:t>
      </w:r>
    </w:p>
    <w:p w14:paraId="731F6BCA" w14:textId="77777777"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Novērtējot savas iespējas apmeklēt kultūras pasākumus, 10 % aptaujāto uzskata, ka viņiem nav nekādu iespēju apmeklēt tādus kultūras pasākumus, kādus vēlas, savukārt 29 % atzīst, ka viņiem ir lielas iespējas, bet 17 % aptaujāto, ka tiem ir visas iespējas. </w:t>
      </w:r>
    </w:p>
    <w:p w14:paraId="1777263D" w14:textId="77777777"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Atbildot par iespējām iesaistīties sabiedrisko, nevalstisko organizāciju un politisko organizāciju, partiju darbībā, 31% respondentu tās nevar novērtēt, kas liek secināt, ka jauniešiem nav gana daudz informācijas, par līdzdarbošanos šajās organizācijās. </w:t>
      </w:r>
    </w:p>
    <w:p w14:paraId="51029D65" w14:textId="77777777" w:rsidR="00526D14"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Savukārt, profesionālās iespējas gandrīz trešdaļa, proti, 29% respondentu norāda, ka nav nekādas, bet 26 % aptaujāto atzīst, ka ir visas iespējas izvēlēties profesiju, kura patīk.  </w:t>
      </w:r>
    </w:p>
    <w:p w14:paraId="6C5CFE1C" w14:textId="77777777" w:rsidR="00000072" w:rsidRPr="002B3B4A" w:rsidRDefault="00000072" w:rsidP="000F702F">
      <w:pPr>
        <w:pStyle w:val="Sarakstarindkopa"/>
        <w:spacing w:line="360" w:lineRule="auto"/>
        <w:ind w:left="0" w:firstLine="567"/>
        <w:jc w:val="both"/>
        <w:textAlignment w:val="top"/>
        <w:rPr>
          <w:color w:val="000000" w:themeColor="text1"/>
          <w:sz w:val="24"/>
          <w:szCs w:val="24"/>
          <w:lang w:eastAsia="lv-LV"/>
        </w:rPr>
      </w:pPr>
    </w:p>
    <w:p w14:paraId="468D70E2" w14:textId="77777777" w:rsidR="00526D14" w:rsidRPr="002B3B4A" w:rsidRDefault="00526D14" w:rsidP="00661160">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2E096288" wp14:editId="3915C2E3">
            <wp:extent cx="5759450" cy="3111689"/>
            <wp:effectExtent l="0" t="0" r="12700" b="1270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30598E" w14:textId="77777777" w:rsidR="00000072" w:rsidRDefault="00526D14" w:rsidP="00000072">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w:t>
      </w:r>
      <w:r w:rsidRPr="002B3B4A">
        <w:rPr>
          <w:b/>
          <w:color w:val="000000" w:themeColor="text1"/>
          <w:sz w:val="24"/>
          <w:szCs w:val="24"/>
          <w:lang w:eastAsia="lv-LV"/>
        </w:rPr>
        <w:t xml:space="preserve">. </w:t>
      </w:r>
      <w:r w:rsidRPr="002B3B4A">
        <w:rPr>
          <w:color w:val="000000" w:themeColor="text1"/>
          <w:sz w:val="24"/>
          <w:szCs w:val="24"/>
          <w:lang w:eastAsia="lv-LV"/>
        </w:rPr>
        <w:t>Respondentu viedoklis par iespējām, dzīvojot Alojas novadā</w:t>
      </w:r>
    </w:p>
    <w:p w14:paraId="48E8730E" w14:textId="77777777" w:rsidR="00000072" w:rsidRPr="00000072" w:rsidRDefault="00000072" w:rsidP="00000072">
      <w:pPr>
        <w:pStyle w:val="Sarakstarindkopa"/>
        <w:widowControl/>
        <w:autoSpaceDE/>
        <w:autoSpaceDN/>
        <w:spacing w:line="360" w:lineRule="auto"/>
        <w:ind w:left="426" w:firstLine="0"/>
        <w:contextualSpacing/>
        <w:jc w:val="center"/>
        <w:textAlignment w:val="top"/>
        <w:rPr>
          <w:color w:val="000000" w:themeColor="text1"/>
          <w:sz w:val="24"/>
          <w:szCs w:val="24"/>
          <w:lang w:eastAsia="lv-LV"/>
        </w:rPr>
      </w:pPr>
    </w:p>
    <w:p w14:paraId="1892AB18" w14:textId="77777777" w:rsidR="00526D14" w:rsidRPr="002B3B4A" w:rsidRDefault="00217FAE" w:rsidP="000F702F">
      <w:pPr>
        <w:pStyle w:val="Sarakstarindkopa"/>
        <w:spacing w:line="360" w:lineRule="auto"/>
        <w:ind w:left="0" w:firstLine="567"/>
        <w:jc w:val="both"/>
        <w:textAlignment w:val="top"/>
        <w:rPr>
          <w:color w:val="000000" w:themeColor="text1"/>
          <w:sz w:val="24"/>
          <w:szCs w:val="24"/>
          <w:lang w:eastAsia="lv-LV"/>
        </w:rPr>
      </w:pPr>
      <w:r>
        <w:rPr>
          <w:color w:val="000000" w:themeColor="text1"/>
          <w:sz w:val="24"/>
          <w:szCs w:val="24"/>
          <w:lang w:eastAsia="lv-LV"/>
        </w:rPr>
        <w:t>Divpadsmitaj</w:t>
      </w:r>
      <w:r w:rsidR="00526D14" w:rsidRPr="002B3B4A">
        <w:rPr>
          <w:color w:val="000000" w:themeColor="text1"/>
          <w:sz w:val="24"/>
          <w:szCs w:val="24"/>
          <w:lang w:eastAsia="lv-LV"/>
        </w:rPr>
        <w:t xml:space="preserve">ā attēla viszemākie rādītāji ir par iespējām līdzdarboties politisko lēmumu pieņemšanā, jo 27 % norāda, ka nav nekādu iespēju līdzdarboties, tāpat 27% apgalvo, ka ir nelielas iespējas, bet 33% aptaujāto atbild, ka nevar iespējas līdzdarboties politisko lēmumu pieņemšanā novērtēt. No šīm atbildēm izriet secinājums, ka jauniešiem ir nelielas zināšanas par novada politiskajām norisēm un iespējām tajās līdzdarboties. </w:t>
      </w:r>
    </w:p>
    <w:p w14:paraId="4DBA6460" w14:textId="77777777"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Tāpat zemi ir novērtētas iespējas saņemt pilnvērtīgu veselības aprūpi, proti, tikai 13 % jauniešu atzīst, ka tiem ir visas iespējas saņemt veselības aprūpi, vēl 38 % aptaujāto uzskata, ka tiem ir nelielas iespējas, bet 13 % uzskata, ka nav nekādu iespēju. Tas ir skaidrojams ar faktu, ka šobrīd Staicelē nav iespēja saņemt nekādus veselības aprūpes pakalpojumus. </w:t>
      </w:r>
    </w:p>
    <w:p w14:paraId="02A99A9C" w14:textId="77777777" w:rsidR="0099534B" w:rsidRPr="00000072" w:rsidRDefault="00526D14" w:rsidP="00000072">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Salīdzinoši augsti ir novērtētas iespējas iesaistīties jauniešu organizāciju darbībā, pozitīvu </w:t>
      </w:r>
      <w:r w:rsidRPr="002B3B4A">
        <w:rPr>
          <w:color w:val="000000" w:themeColor="text1"/>
          <w:sz w:val="24"/>
          <w:szCs w:val="24"/>
          <w:lang w:eastAsia="lv-LV"/>
        </w:rPr>
        <w:lastRenderedPageBreak/>
        <w:t xml:space="preserve">vērtējumu dod 47% respondentu, atbildot, ka tiem ir visas vai lielas iespējas iesaistīties, bet 8 % norāda, ka nav nekādu iespēju iesaistīties jauniešu organizācijās. </w:t>
      </w:r>
    </w:p>
    <w:p w14:paraId="3F9CFD15" w14:textId="77777777" w:rsidR="00526D14"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Iespējas nodarboties ar respondentiem tīkamiem sporta veidiem, kā lielas novērtē 48% aptaujāto, tomēr 15% respondenti uzskata, ka tiem nav nekādas iespējas sportot sev tīkamos sporta veidus. </w:t>
      </w:r>
    </w:p>
    <w:p w14:paraId="04A5E122" w14:textId="77777777" w:rsidR="00F937E1" w:rsidRPr="002B3B4A" w:rsidRDefault="00F937E1" w:rsidP="000F702F">
      <w:pPr>
        <w:pStyle w:val="Sarakstarindkopa"/>
        <w:spacing w:line="360" w:lineRule="auto"/>
        <w:ind w:left="0" w:firstLine="567"/>
        <w:jc w:val="both"/>
        <w:textAlignment w:val="top"/>
        <w:rPr>
          <w:color w:val="000000" w:themeColor="text1"/>
          <w:sz w:val="24"/>
          <w:szCs w:val="24"/>
          <w:lang w:eastAsia="lv-LV"/>
        </w:rPr>
      </w:pPr>
    </w:p>
    <w:p w14:paraId="6ABA78F1" w14:textId="77777777" w:rsidR="00F937E1" w:rsidRPr="002B3B4A" w:rsidRDefault="00526D14" w:rsidP="00000072">
      <w:pPr>
        <w:spacing w:line="360" w:lineRule="auto"/>
        <w:ind w:right="-285"/>
        <w:jc w:val="center"/>
        <w:textAlignment w:val="top"/>
        <w:rPr>
          <w:color w:val="000000" w:themeColor="text1"/>
          <w:sz w:val="24"/>
          <w:szCs w:val="24"/>
          <w:lang w:eastAsia="lv-LV"/>
        </w:rPr>
      </w:pPr>
      <w:r w:rsidRPr="002B3B4A">
        <w:rPr>
          <w:b/>
          <w:noProof/>
          <w:sz w:val="24"/>
          <w:szCs w:val="24"/>
          <w:lang w:eastAsia="lv-LV"/>
        </w:rPr>
        <w:drawing>
          <wp:inline distT="0" distB="0" distL="0" distR="0" wp14:anchorId="12E2633F" wp14:editId="12062721">
            <wp:extent cx="5759450" cy="2446317"/>
            <wp:effectExtent l="0" t="0" r="12700" b="1143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BE9A1C" w14:textId="77777777" w:rsidR="00526D14" w:rsidRDefault="00526D14" w:rsidP="00663638">
      <w:pPr>
        <w:pStyle w:val="Sarakstarindkopa"/>
        <w:widowControl/>
        <w:numPr>
          <w:ilvl w:val="0"/>
          <w:numId w:val="33"/>
        </w:numPr>
        <w:autoSpaceDE/>
        <w:autoSpaceDN/>
        <w:spacing w:line="360" w:lineRule="auto"/>
        <w:ind w:right="-285"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viedoklis par iespējām, dzīvojot Alojas novadā</w:t>
      </w:r>
    </w:p>
    <w:p w14:paraId="412ACE82" w14:textId="77777777" w:rsidR="00000072" w:rsidRPr="002B3B4A" w:rsidRDefault="00000072" w:rsidP="00000072">
      <w:pPr>
        <w:pStyle w:val="Sarakstarindkopa"/>
        <w:widowControl/>
        <w:autoSpaceDE/>
        <w:autoSpaceDN/>
        <w:spacing w:line="360" w:lineRule="auto"/>
        <w:ind w:left="426" w:right="-285" w:firstLine="0"/>
        <w:contextualSpacing/>
        <w:jc w:val="center"/>
        <w:textAlignment w:val="top"/>
        <w:rPr>
          <w:color w:val="000000" w:themeColor="text1"/>
          <w:sz w:val="24"/>
          <w:szCs w:val="24"/>
          <w:lang w:eastAsia="lv-LV"/>
        </w:rPr>
      </w:pPr>
    </w:p>
    <w:p w14:paraId="22411CC2"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w:t>
      </w:r>
      <w:r w:rsidR="00217FAE">
        <w:rPr>
          <w:color w:val="000000" w:themeColor="text1"/>
          <w:sz w:val="24"/>
          <w:szCs w:val="24"/>
          <w:lang w:eastAsia="lv-LV"/>
        </w:rPr>
        <w:t>trīspadsmitaj</w:t>
      </w:r>
      <w:r w:rsidRPr="002B3B4A">
        <w:rPr>
          <w:color w:val="000000" w:themeColor="text1"/>
          <w:sz w:val="24"/>
          <w:szCs w:val="24"/>
          <w:lang w:eastAsia="lv-LV"/>
        </w:rPr>
        <w:t xml:space="preserve">ā attēlā redzams, ka pozitīvi ir novērtētas iespējas izmantot internetu, jo tikai 2% aptaujāto norāda, ka tiem nav nekādas iespējas tikt pie interneta savienojuma. Pozitīvs vērtējums ir arī attiecībā uz iespējām veikt brīvprātīgo darbu, jo tikai 5% aptaujāto uzskata, ka tiem nav nekādu iespēju iesaistīties brīvprātīgajā darbā. Ir nepieciešams strādāt pie informācijas pieejamības, jo 18% norāda, ka šīs iespējas nevar novērtēt. </w:t>
      </w:r>
    </w:p>
    <w:p w14:paraId="36F8F58D"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Tāpat 23 % respondentu norāda, ka nevar novērtēt savas iespējas piedalīties pieredzes apmaiņas projektos, kas norāda uz informācijas trūkumu konkrētajā jomā. No visiem aptaujātajiem 18 % respondentu uzskata, ka viņiem nav nekādas iespējas piedalīties šādos projektos, lai gan jaunieši ir pilnībā atbilstoši jaunatnes projektu mērķauditorijai. </w:t>
      </w:r>
    </w:p>
    <w:p w14:paraId="07F0E91C"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Attiecībā uz darba iespējām Alojas novadā, 16% jauniešu uzskata, ka tiem nav nekādas iespējas atrast darbu, ja tas būtu nepieciešams un 51 % uzskata, ka ir nelielas iespējas. Tikai piektā daļa jauniešu, proti, 22% uzskata, ka viņiem būtu iespējas atrast sev piemērotu darbu.</w:t>
      </w:r>
    </w:p>
    <w:p w14:paraId="402B8434" w14:textId="77777777" w:rsidR="0099534B" w:rsidRDefault="0099534B" w:rsidP="00661160">
      <w:pPr>
        <w:spacing w:line="360" w:lineRule="auto"/>
        <w:jc w:val="both"/>
        <w:textAlignment w:val="top"/>
        <w:rPr>
          <w:b/>
          <w:color w:val="000000" w:themeColor="text1"/>
          <w:sz w:val="24"/>
          <w:szCs w:val="24"/>
          <w:lang w:eastAsia="lv-LV"/>
        </w:rPr>
      </w:pPr>
    </w:p>
    <w:p w14:paraId="607B9F19" w14:textId="77777777" w:rsidR="0099534B" w:rsidRDefault="0099534B" w:rsidP="00661160">
      <w:pPr>
        <w:spacing w:line="360" w:lineRule="auto"/>
        <w:jc w:val="both"/>
        <w:textAlignment w:val="top"/>
        <w:rPr>
          <w:b/>
          <w:color w:val="000000" w:themeColor="text1"/>
          <w:sz w:val="24"/>
          <w:szCs w:val="24"/>
          <w:lang w:eastAsia="lv-LV"/>
        </w:rPr>
      </w:pPr>
    </w:p>
    <w:p w14:paraId="0193649E" w14:textId="77777777" w:rsidR="0099534B" w:rsidRDefault="0099534B" w:rsidP="00F937E1">
      <w:pPr>
        <w:widowControl/>
        <w:autoSpaceDE/>
        <w:autoSpaceDN/>
        <w:spacing w:line="360" w:lineRule="auto"/>
        <w:ind w:right="2"/>
        <w:contextualSpacing/>
        <w:textAlignment w:val="top"/>
        <w:rPr>
          <w:b/>
          <w:color w:val="000000" w:themeColor="text1"/>
          <w:sz w:val="24"/>
          <w:szCs w:val="24"/>
          <w:lang w:eastAsia="lv-LV"/>
        </w:rPr>
      </w:pPr>
    </w:p>
    <w:p w14:paraId="0E87AF68" w14:textId="77777777" w:rsidR="00F937E1" w:rsidRPr="00F937E1" w:rsidRDefault="00F937E1" w:rsidP="00F937E1">
      <w:pPr>
        <w:widowControl/>
        <w:autoSpaceDE/>
        <w:autoSpaceDN/>
        <w:spacing w:line="360" w:lineRule="auto"/>
        <w:ind w:right="2"/>
        <w:contextualSpacing/>
        <w:textAlignment w:val="top"/>
        <w:rPr>
          <w:color w:val="000000" w:themeColor="text1"/>
          <w:sz w:val="24"/>
          <w:szCs w:val="24"/>
          <w:lang w:eastAsia="lv-LV"/>
        </w:rPr>
      </w:pPr>
    </w:p>
    <w:p w14:paraId="0660F07E" w14:textId="77777777" w:rsidR="0099534B" w:rsidRDefault="0099534B" w:rsidP="0099534B">
      <w:pPr>
        <w:pStyle w:val="Sarakstarindkopa"/>
        <w:widowControl/>
        <w:autoSpaceDE/>
        <w:autoSpaceDN/>
        <w:spacing w:line="360" w:lineRule="auto"/>
        <w:ind w:left="426" w:right="2" w:firstLine="0"/>
        <w:contextualSpacing/>
        <w:jc w:val="center"/>
        <w:textAlignment w:val="top"/>
        <w:rPr>
          <w:color w:val="000000" w:themeColor="text1"/>
          <w:sz w:val="24"/>
          <w:szCs w:val="24"/>
          <w:lang w:eastAsia="lv-LV"/>
        </w:rPr>
      </w:pPr>
    </w:p>
    <w:p w14:paraId="4FF6CA3B" w14:textId="77777777" w:rsidR="0099534B" w:rsidRPr="0099534B" w:rsidRDefault="0099534B" w:rsidP="0099534B">
      <w:pPr>
        <w:pStyle w:val="Sarakstarindkopa"/>
        <w:widowControl/>
        <w:autoSpaceDE/>
        <w:autoSpaceDN/>
        <w:spacing w:line="360" w:lineRule="auto"/>
        <w:ind w:left="426" w:right="2" w:firstLine="0"/>
        <w:contextualSpacing/>
        <w:jc w:val="center"/>
        <w:textAlignment w:val="top"/>
        <w:rPr>
          <w:color w:val="000000" w:themeColor="text1"/>
          <w:sz w:val="24"/>
          <w:szCs w:val="24"/>
          <w:lang w:eastAsia="lv-LV"/>
        </w:rPr>
      </w:pPr>
      <w:r w:rsidRPr="002B3B4A">
        <w:rPr>
          <w:b/>
          <w:noProof/>
          <w:color w:val="000000" w:themeColor="text1"/>
          <w:sz w:val="24"/>
          <w:szCs w:val="24"/>
          <w:lang w:eastAsia="lv-LV"/>
        </w:rPr>
        <w:lastRenderedPageBreak/>
        <w:drawing>
          <wp:inline distT="0" distB="0" distL="0" distR="0" wp14:anchorId="1117DC28" wp14:editId="5B65A2BA">
            <wp:extent cx="5760000" cy="2951480"/>
            <wp:effectExtent l="0" t="0" r="12700" b="127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B92152" w14:textId="77777777" w:rsidR="00526D14" w:rsidRPr="002B3B4A" w:rsidRDefault="00526D14" w:rsidP="00663638">
      <w:pPr>
        <w:pStyle w:val="Sarakstarindkopa"/>
        <w:widowControl/>
        <w:numPr>
          <w:ilvl w:val="0"/>
          <w:numId w:val="33"/>
        </w:numPr>
        <w:autoSpaceDE/>
        <w:autoSpaceDN/>
        <w:spacing w:line="360" w:lineRule="auto"/>
        <w:ind w:right="2" w:firstLine="426"/>
        <w:contextualSpacing/>
        <w:jc w:val="right"/>
        <w:textAlignment w:val="top"/>
        <w:rPr>
          <w:color w:val="000000" w:themeColor="text1"/>
          <w:sz w:val="24"/>
          <w:szCs w:val="24"/>
          <w:lang w:eastAsia="lv-LV"/>
        </w:rPr>
      </w:pPr>
      <w:r w:rsidRPr="002B3B4A">
        <w:rPr>
          <w:sz w:val="24"/>
          <w:szCs w:val="24"/>
        </w:rPr>
        <w:t xml:space="preserve">attēls. </w:t>
      </w:r>
      <w:r w:rsidRPr="002B3B4A">
        <w:rPr>
          <w:color w:val="000000" w:themeColor="text1"/>
          <w:sz w:val="24"/>
          <w:szCs w:val="24"/>
          <w:lang w:eastAsia="lv-LV"/>
        </w:rPr>
        <w:t>Respondentu viedoklis par iespējām, dzīvojot Alojas novadā</w:t>
      </w:r>
    </w:p>
    <w:p w14:paraId="5E402DE4" w14:textId="77777777" w:rsidR="00526D14" w:rsidRPr="002B3B4A" w:rsidRDefault="00526D14" w:rsidP="000F702F">
      <w:pPr>
        <w:spacing w:line="360" w:lineRule="auto"/>
        <w:ind w:firstLine="567"/>
        <w:jc w:val="both"/>
        <w:rPr>
          <w:sz w:val="24"/>
          <w:szCs w:val="24"/>
        </w:rPr>
      </w:pPr>
      <w:r w:rsidRPr="002B3B4A">
        <w:rPr>
          <w:sz w:val="24"/>
          <w:szCs w:val="24"/>
        </w:rPr>
        <w:t>Aptaujas ceturtais jautājums tika uzdots, lai noskaidrotu, kādas brīvā laika pavadīšanas iespējas jaunieši vēlētos, lai būtu pieejamas Alojas novadā. Šis jautājums tika uzdots brīvā teksta formātā, tādēļ 1</w:t>
      </w:r>
      <w:r w:rsidR="00217FAE">
        <w:rPr>
          <w:sz w:val="24"/>
          <w:szCs w:val="24"/>
        </w:rPr>
        <w:t>4</w:t>
      </w:r>
      <w:r w:rsidRPr="002B3B4A">
        <w:rPr>
          <w:sz w:val="24"/>
          <w:szCs w:val="24"/>
        </w:rPr>
        <w:t xml:space="preserve">. attēlā redzamas visvairāk pieminētās atbildes. Visvairāk atzīmētas atbildes ir attiecībā uz sporta zāli, sportiskajām aktivitātēm, pulciņiem, aktīvu atpūtu. Nākamā populārākā atbilde ir darba iespējas novadā, pēc tam seko rotaļu laukumi bērniem. </w:t>
      </w:r>
    </w:p>
    <w:p w14:paraId="5F2D5B45" w14:textId="77777777" w:rsidR="00227D1E" w:rsidRPr="00227D1E" w:rsidRDefault="00227D1E" w:rsidP="006E4D83">
      <w:pPr>
        <w:spacing w:line="360" w:lineRule="auto"/>
        <w:ind w:firstLine="426"/>
        <w:jc w:val="both"/>
        <w:rPr>
          <w:sz w:val="24"/>
          <w:szCs w:val="24"/>
        </w:rPr>
      </w:pPr>
      <w:r w:rsidRPr="002B3B4A">
        <w:rPr>
          <w:noProof/>
          <w:lang w:eastAsia="lv-LV"/>
        </w:rPr>
        <w:lastRenderedPageBreak/>
        <w:drawing>
          <wp:anchor distT="0" distB="0" distL="114300" distR="114300" simplePos="0" relativeHeight="251658240" behindDoc="0" locked="0" layoutInCell="1" allowOverlap="1" wp14:anchorId="65209C40" wp14:editId="2F17258F">
            <wp:simplePos x="0" y="0"/>
            <wp:positionH relativeFrom="margin">
              <wp:align>right</wp:align>
            </wp:positionH>
            <wp:positionV relativeFrom="paragraph">
              <wp:posOffset>2123242</wp:posOffset>
            </wp:positionV>
            <wp:extent cx="5759450" cy="4429125"/>
            <wp:effectExtent l="0" t="0" r="12700" b="9525"/>
            <wp:wrapSquare wrapText="bothSides"/>
            <wp:docPr id="78" name="Diagramma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526D14" w:rsidRPr="002B3B4A">
        <w:rPr>
          <w:sz w:val="24"/>
          <w:szCs w:val="24"/>
        </w:rPr>
        <w:t xml:space="preserve">Atbildes, kuras tiek pieminētas tikai vienreiz ir sadalītas piecās kategorijās. Sportisko aktivitāšu kategorijā tiek minēti basketbols, futbols, florbols, hokejs, joga, vingrošana, bokss, tautiskās dejas, laikmetīgā deja, galda teniss. Kategorijā vide tiek minēti apskates objekti, basketbola grozi, sporta laukuma pieejamība ziemā, hokeja laukums, āra trenažieri, peldvieta Ungurpilī, auto trase, atpūta pie Ozolmuižas ezera bez maksas, parks un baseins. Kategorijā interešu izglītība tiek minēti pūšaminstrumentu/jazz pulciņš, keramika, tēlniecība un drāmas pulciņš. Kategorijā “pasākumi” jaunieši izsaka vēlmi pēc pasākumiem, kas veltīti jauniešiem un kino vakari. Kategorijā pakalpojumi, tiek izteikta vēlme pēc aukles pakalpojumiem novadā. </w:t>
      </w:r>
    </w:p>
    <w:p w14:paraId="6A133EEE"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sz w:val="24"/>
          <w:szCs w:val="24"/>
        </w:rPr>
      </w:pPr>
      <w:r w:rsidRPr="002B3B4A">
        <w:rPr>
          <w:sz w:val="24"/>
          <w:szCs w:val="24"/>
        </w:rPr>
        <w:t>attēls. Vēlamās brīvā laika pavadīšanas iespējas</w:t>
      </w:r>
    </w:p>
    <w:p w14:paraId="7F621AA1" w14:textId="77777777" w:rsidR="00526D14" w:rsidRPr="002B3B4A" w:rsidRDefault="00526D14" w:rsidP="000F702F">
      <w:pPr>
        <w:pStyle w:val="Sarakstarindkopa"/>
        <w:spacing w:line="360" w:lineRule="auto"/>
        <w:ind w:left="502" w:firstLine="567"/>
        <w:jc w:val="both"/>
        <w:rPr>
          <w:sz w:val="24"/>
          <w:szCs w:val="24"/>
        </w:rPr>
      </w:pPr>
      <w:r w:rsidRPr="002B3B4A">
        <w:rPr>
          <w:sz w:val="24"/>
          <w:szCs w:val="24"/>
        </w:rPr>
        <w:t>Aptaujas piektajā jautājumā respondenti novērtēja to, cik būtiski ir dažādi faktori viņu dzīvē. 1</w:t>
      </w:r>
      <w:r w:rsidR="00227D1E">
        <w:rPr>
          <w:sz w:val="24"/>
          <w:szCs w:val="24"/>
        </w:rPr>
        <w:t>5</w:t>
      </w:r>
      <w:r w:rsidRPr="002B3B4A">
        <w:rPr>
          <w:sz w:val="24"/>
          <w:szCs w:val="24"/>
        </w:rPr>
        <w:t xml:space="preserve">. attēlā redzams, ka visi minētie faktori novērtēti kā vienlīdz būtiski – domāt un rīkoties neatkarīgi no citiem, pašam izdomāt jaunas idejas, vienmēr pabeigt iesākto, aizstāvēt savu viedokli un nebaidīties no konfliktiem. </w:t>
      </w:r>
    </w:p>
    <w:p w14:paraId="71A4A173" w14:textId="77777777" w:rsidR="00526D14" w:rsidRPr="002B3B4A" w:rsidRDefault="00526D14" w:rsidP="00227D1E">
      <w:pPr>
        <w:spacing w:line="360" w:lineRule="auto"/>
        <w:jc w:val="center"/>
        <w:rPr>
          <w:b/>
          <w:sz w:val="24"/>
          <w:szCs w:val="24"/>
        </w:rPr>
      </w:pPr>
      <w:r w:rsidRPr="002B3B4A">
        <w:rPr>
          <w:b/>
          <w:noProof/>
          <w:sz w:val="24"/>
          <w:szCs w:val="24"/>
          <w:lang w:eastAsia="lv-LV"/>
        </w:rPr>
        <w:lastRenderedPageBreak/>
        <w:drawing>
          <wp:inline distT="0" distB="0" distL="0" distR="0" wp14:anchorId="26089E6A" wp14:editId="33B21C94">
            <wp:extent cx="5759450" cy="3253839"/>
            <wp:effectExtent l="0" t="0" r="12700" b="3810"/>
            <wp:docPr id="79" name="Diagramma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3D2A87F"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sz w:val="24"/>
          <w:szCs w:val="24"/>
        </w:rPr>
      </w:pPr>
      <w:r w:rsidRPr="002B3B4A">
        <w:rPr>
          <w:bCs/>
          <w:sz w:val="24"/>
          <w:szCs w:val="24"/>
        </w:rPr>
        <w:t>attēls. Faktoru novērtējums</w:t>
      </w:r>
    </w:p>
    <w:p w14:paraId="5396E362" w14:textId="77777777" w:rsidR="00526D14" w:rsidRPr="002B3B4A" w:rsidRDefault="00526D14" w:rsidP="000F702F">
      <w:pPr>
        <w:spacing w:line="360" w:lineRule="auto"/>
        <w:ind w:firstLine="567"/>
        <w:textAlignment w:val="top"/>
        <w:rPr>
          <w:bCs/>
          <w:sz w:val="24"/>
          <w:szCs w:val="24"/>
        </w:rPr>
      </w:pPr>
      <w:r w:rsidRPr="002B3B4A">
        <w:rPr>
          <w:bCs/>
          <w:sz w:val="24"/>
          <w:szCs w:val="24"/>
        </w:rPr>
        <w:t xml:space="preserve">Nākamajā attēlā, redzams, ka respondenti kā būtiskus novērtē spēju būt izpalīdzīgam un pieņemt cilvēkus, bet mazāk respondenti uzskata, ka būtiski ir dalīties ar citiem un spēt pateikt nē.  </w:t>
      </w:r>
    </w:p>
    <w:p w14:paraId="5E9DF8DF" w14:textId="77777777" w:rsidR="00526D14" w:rsidRPr="002B3B4A" w:rsidRDefault="00526D14" w:rsidP="00227D1E">
      <w:pPr>
        <w:spacing w:line="360" w:lineRule="auto"/>
        <w:jc w:val="center"/>
        <w:textAlignment w:val="top"/>
        <w:rPr>
          <w:b/>
          <w:sz w:val="24"/>
          <w:szCs w:val="24"/>
        </w:rPr>
      </w:pPr>
      <w:r w:rsidRPr="002B3B4A">
        <w:rPr>
          <w:b/>
          <w:noProof/>
          <w:sz w:val="24"/>
          <w:szCs w:val="24"/>
          <w:lang w:eastAsia="lv-LV"/>
        </w:rPr>
        <w:drawing>
          <wp:inline distT="0" distB="0" distL="0" distR="0" wp14:anchorId="52FF2BF6" wp14:editId="2246602C">
            <wp:extent cx="5759450" cy="3218213"/>
            <wp:effectExtent l="0" t="0" r="12700" b="127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616DC8"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14:paraId="4DBD8BA4" w14:textId="77777777"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Cs/>
          <w:color w:val="000000" w:themeColor="text1"/>
          <w:sz w:val="24"/>
          <w:szCs w:val="24"/>
          <w:lang w:eastAsia="lv-LV"/>
        </w:rPr>
        <w:t>Nākamajā attēlā redzams, ka būtiskas novērtētas prasmes strādāt ar datoru un zināt svešvalodu. Jau krietni mazāk respondenti atzīst, ka viņiem būtiski ir iepazīt citas kultūras un darīt kaut ko sabiedrības labā, bet pavisam zemu ir novērtēts faktors interesēties par politiku.</w:t>
      </w:r>
      <w:r w:rsidRPr="002B3B4A">
        <w:rPr>
          <w:b/>
          <w:color w:val="000000" w:themeColor="text1"/>
          <w:sz w:val="24"/>
          <w:szCs w:val="24"/>
          <w:lang w:eastAsia="lv-LV"/>
        </w:rPr>
        <w:t xml:space="preserve"> </w:t>
      </w:r>
      <w:r w:rsidRPr="002B3B4A">
        <w:rPr>
          <w:b/>
          <w:color w:val="000000" w:themeColor="text1"/>
          <w:sz w:val="24"/>
          <w:szCs w:val="24"/>
          <w:lang w:eastAsia="lv-LV"/>
        </w:rPr>
        <w:br/>
      </w:r>
      <w:r w:rsidRPr="002B3B4A">
        <w:rPr>
          <w:noProof/>
          <w:sz w:val="24"/>
          <w:szCs w:val="24"/>
          <w:lang w:eastAsia="lv-LV"/>
        </w:rPr>
        <w:lastRenderedPageBreak/>
        <w:drawing>
          <wp:inline distT="0" distB="0" distL="0" distR="0" wp14:anchorId="00E44FBB" wp14:editId="51D360F2">
            <wp:extent cx="5759450" cy="3645725"/>
            <wp:effectExtent l="0" t="0" r="12700" b="1206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A2E153"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14:paraId="32AB29AF" w14:textId="77777777" w:rsidR="00526D14" w:rsidRPr="002B3B4A" w:rsidRDefault="00526D14" w:rsidP="000F702F">
      <w:pPr>
        <w:spacing w:line="360" w:lineRule="auto"/>
        <w:ind w:firstLine="567"/>
        <w:jc w:val="both"/>
        <w:textAlignment w:val="top"/>
        <w:rPr>
          <w:bCs/>
          <w:color w:val="000000" w:themeColor="text1"/>
          <w:sz w:val="24"/>
          <w:szCs w:val="24"/>
          <w:lang w:eastAsia="lv-LV"/>
        </w:rPr>
      </w:pPr>
      <w:r w:rsidRPr="002B3B4A">
        <w:rPr>
          <w:bCs/>
          <w:color w:val="000000" w:themeColor="text1"/>
          <w:sz w:val="24"/>
          <w:szCs w:val="24"/>
          <w:lang w:eastAsia="lv-LV"/>
        </w:rPr>
        <w:t xml:space="preserve">Kā redzams nākamajā attēlā, kā ļoti būtiskus vairums respondenti uzskata faktorus iegūt labu izglītību, dibināt ģimeni, audzināt bērnus un ieņemt labu amatu. Salīdzinoši mazāk respondenti par nozīmīgu uzskata jaunāko tehnoloģiju pārzināšanu. </w:t>
      </w:r>
    </w:p>
    <w:p w14:paraId="6B6AF437" w14:textId="77777777" w:rsidR="00526D14" w:rsidRPr="002B3B4A" w:rsidRDefault="00526D14" w:rsidP="00227D1E">
      <w:pPr>
        <w:spacing w:line="360" w:lineRule="auto"/>
        <w:jc w:val="center"/>
        <w:textAlignment w:val="top"/>
        <w:rPr>
          <w:bCs/>
          <w:color w:val="000000" w:themeColor="text1"/>
          <w:sz w:val="24"/>
          <w:szCs w:val="24"/>
          <w:lang w:eastAsia="lv-LV"/>
        </w:rPr>
      </w:pPr>
      <w:r w:rsidRPr="002B3B4A">
        <w:rPr>
          <w:b/>
          <w:noProof/>
          <w:sz w:val="24"/>
          <w:szCs w:val="24"/>
          <w:lang w:eastAsia="lv-LV"/>
        </w:rPr>
        <w:drawing>
          <wp:inline distT="0" distB="0" distL="0" distR="0" wp14:anchorId="353AFD9B" wp14:editId="331FF282">
            <wp:extent cx="5759450" cy="3788229"/>
            <wp:effectExtent l="0" t="0" r="12700" b="3175"/>
            <wp:docPr id="80" name="Diagramma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127D36D"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14:paraId="6FE6B05F" w14:textId="77777777" w:rsidR="00227D1E" w:rsidRDefault="00227D1E" w:rsidP="000F702F">
      <w:pPr>
        <w:pStyle w:val="Sarakstarindkopa"/>
        <w:spacing w:line="360" w:lineRule="auto"/>
        <w:ind w:left="0" w:firstLine="567"/>
        <w:jc w:val="both"/>
        <w:textAlignment w:val="top"/>
        <w:rPr>
          <w:bCs/>
          <w:color w:val="000000" w:themeColor="text1"/>
          <w:sz w:val="24"/>
          <w:szCs w:val="24"/>
          <w:lang w:eastAsia="lv-LV"/>
        </w:rPr>
      </w:pPr>
    </w:p>
    <w:p w14:paraId="00091A10" w14:textId="77777777" w:rsidR="00526D14" w:rsidRPr="002B3B4A" w:rsidRDefault="00526D14" w:rsidP="000F702F">
      <w:pPr>
        <w:pStyle w:val="Sarakstarindkopa"/>
        <w:spacing w:line="360" w:lineRule="auto"/>
        <w:ind w:left="0" w:firstLine="567"/>
        <w:jc w:val="both"/>
        <w:textAlignment w:val="top"/>
        <w:rPr>
          <w:bCs/>
          <w:color w:val="000000" w:themeColor="text1"/>
          <w:sz w:val="24"/>
          <w:szCs w:val="24"/>
          <w:lang w:eastAsia="lv-LV"/>
        </w:rPr>
      </w:pPr>
      <w:r w:rsidRPr="002B3B4A">
        <w:rPr>
          <w:bCs/>
          <w:color w:val="000000" w:themeColor="text1"/>
          <w:sz w:val="24"/>
          <w:szCs w:val="24"/>
          <w:lang w:eastAsia="lv-LV"/>
        </w:rPr>
        <w:lastRenderedPageBreak/>
        <w:t xml:space="preserve">Respondenti kā ļoti būtiskus atzīmē faktorus nodrošināt saviem bērniem drošu nākotni, secīgi nākamie ir mājīgs dzīvoklis un māja, laimīga dzīve kopā ar partneri un profesija, kurā var labi nopelnīt. Mazāk respondenti atbild, ka viņiem svarīgi ir iegūt prestižu profesiju. </w:t>
      </w:r>
      <w:r w:rsidRPr="002B3B4A">
        <w:rPr>
          <w:b/>
          <w:color w:val="000000" w:themeColor="text1"/>
          <w:sz w:val="24"/>
          <w:szCs w:val="24"/>
          <w:lang w:eastAsia="lv-LV"/>
        </w:rPr>
        <w:br/>
      </w:r>
      <w:r w:rsidRPr="002B3B4A">
        <w:rPr>
          <w:b/>
          <w:noProof/>
          <w:sz w:val="24"/>
          <w:szCs w:val="24"/>
          <w:lang w:eastAsia="lv-LV"/>
        </w:rPr>
        <w:drawing>
          <wp:inline distT="0" distB="0" distL="0" distR="0" wp14:anchorId="6BA73ED7" wp14:editId="0A22A13D">
            <wp:extent cx="5759450" cy="3574473"/>
            <wp:effectExtent l="0" t="0" r="12700" b="6985"/>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3985E4"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14:paraId="51D270DE" w14:textId="77777777" w:rsidR="00526D14" w:rsidRPr="002B3B4A" w:rsidRDefault="006E4D83" w:rsidP="000F702F">
      <w:pPr>
        <w:spacing w:line="360" w:lineRule="auto"/>
        <w:ind w:firstLine="567"/>
        <w:jc w:val="both"/>
        <w:textAlignment w:val="top"/>
        <w:rPr>
          <w:bCs/>
          <w:color w:val="000000" w:themeColor="text1"/>
          <w:sz w:val="24"/>
          <w:szCs w:val="24"/>
          <w:lang w:eastAsia="lv-LV"/>
        </w:rPr>
      </w:pPr>
      <w:r>
        <w:rPr>
          <w:bCs/>
          <w:color w:val="000000" w:themeColor="text1"/>
          <w:sz w:val="24"/>
          <w:szCs w:val="24"/>
          <w:lang w:eastAsia="lv-LV"/>
        </w:rPr>
        <w:t>Divdes</w:t>
      </w:r>
      <w:r w:rsidR="00526D14" w:rsidRPr="002B3B4A">
        <w:rPr>
          <w:bCs/>
          <w:color w:val="000000" w:themeColor="text1"/>
          <w:sz w:val="24"/>
          <w:szCs w:val="24"/>
          <w:lang w:eastAsia="lv-LV"/>
        </w:rPr>
        <w:t xml:space="preserve">mitajā attēlā redzams, ka jauniešiem būtiski ir atrast interesantu darbu un veidot karjeru, kas sasaucas ar materiālu nodrošinātību. Salīdzinoši mazāk jauniešiem būtiski ir iegūt prestižu profesiju un nopelnīt daudz naudas. </w:t>
      </w:r>
    </w:p>
    <w:p w14:paraId="1140D1A3" w14:textId="77777777" w:rsidR="00526D14" w:rsidRPr="002B3B4A" w:rsidRDefault="00526D14" w:rsidP="00227D1E">
      <w:pPr>
        <w:spacing w:line="360" w:lineRule="auto"/>
        <w:jc w:val="center"/>
        <w:textAlignment w:val="top"/>
        <w:rPr>
          <w:b/>
          <w:color w:val="000000" w:themeColor="text1"/>
          <w:sz w:val="24"/>
          <w:szCs w:val="24"/>
          <w:lang w:eastAsia="lv-LV"/>
        </w:rPr>
      </w:pPr>
      <w:r w:rsidRPr="002B3B4A">
        <w:rPr>
          <w:b/>
          <w:noProof/>
          <w:sz w:val="24"/>
          <w:szCs w:val="24"/>
          <w:lang w:eastAsia="lv-LV"/>
        </w:rPr>
        <w:drawing>
          <wp:inline distT="0" distB="0" distL="0" distR="0" wp14:anchorId="6D90609F" wp14:editId="56D7AE32">
            <wp:extent cx="5759450" cy="3146961"/>
            <wp:effectExtent l="0" t="0" r="12700" b="15875"/>
            <wp:docPr id="81" name="Diagramma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EB71DA6" w14:textId="77777777" w:rsidR="00526D14" w:rsidRPr="00227D1E"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14:paraId="51F9556D" w14:textId="77777777" w:rsidR="00227D1E" w:rsidRDefault="00227D1E" w:rsidP="000F702F">
      <w:pPr>
        <w:spacing w:line="360" w:lineRule="auto"/>
        <w:ind w:firstLine="567"/>
        <w:jc w:val="both"/>
        <w:textAlignment w:val="top"/>
        <w:rPr>
          <w:bCs/>
          <w:color w:val="000000" w:themeColor="text1"/>
          <w:sz w:val="24"/>
          <w:szCs w:val="24"/>
          <w:lang w:eastAsia="lv-LV"/>
        </w:rPr>
      </w:pPr>
    </w:p>
    <w:p w14:paraId="654F14A1" w14:textId="77777777" w:rsidR="00227D1E" w:rsidRDefault="00227D1E" w:rsidP="000F702F">
      <w:pPr>
        <w:spacing w:line="360" w:lineRule="auto"/>
        <w:ind w:firstLine="567"/>
        <w:jc w:val="both"/>
        <w:textAlignment w:val="top"/>
        <w:rPr>
          <w:bCs/>
          <w:color w:val="000000" w:themeColor="text1"/>
          <w:sz w:val="24"/>
          <w:szCs w:val="24"/>
          <w:lang w:eastAsia="lv-LV"/>
        </w:rPr>
      </w:pPr>
    </w:p>
    <w:p w14:paraId="25D7631E" w14:textId="77777777" w:rsidR="00227D1E" w:rsidRPr="006E4D83" w:rsidRDefault="00526D14" w:rsidP="006E4D83">
      <w:pPr>
        <w:spacing w:line="360" w:lineRule="auto"/>
        <w:ind w:firstLine="567"/>
        <w:jc w:val="both"/>
        <w:textAlignment w:val="top"/>
        <w:rPr>
          <w:color w:val="000000" w:themeColor="text1"/>
          <w:sz w:val="24"/>
          <w:szCs w:val="24"/>
          <w:bdr w:val="none" w:sz="0" w:space="0" w:color="auto" w:frame="1"/>
          <w:lang w:eastAsia="lv-LV"/>
        </w:rPr>
      </w:pPr>
      <w:r w:rsidRPr="002B3B4A">
        <w:rPr>
          <w:bCs/>
          <w:color w:val="000000" w:themeColor="text1"/>
          <w:sz w:val="24"/>
          <w:szCs w:val="24"/>
          <w:lang w:eastAsia="lv-LV"/>
        </w:rPr>
        <w:t>Sestajā jautājumā jauniešiem ir jāizvēlas trīs svarīgākos darba aspektus, kuri tiem ir nozīmīgi. Kā visnozīmīgākie tiek atzīmēti patīkami kolēģi un stabils darbs, bet nākamie būtiskākie ir interesants darbs, iespēja pilnveidoties un darbs, kas atbilst jaunieša spējām. Papildus dotajiem faktoriem jaunieši min faktorus brīvā teksta formātā. Citās atbildēs tiek minēts</w:t>
      </w:r>
      <w:r w:rsidRPr="002B3B4A">
        <w:rPr>
          <w:color w:val="000000" w:themeColor="text1"/>
          <w:sz w:val="24"/>
          <w:szCs w:val="24"/>
          <w:bdr w:val="none" w:sz="0" w:space="0" w:color="auto" w:frame="1"/>
          <w:lang w:eastAsia="lv-LV"/>
        </w:rPr>
        <w:t xml:space="preserve"> labs atalgojums, dinamisks darbs un starptautiska vide. </w:t>
      </w:r>
    </w:p>
    <w:p w14:paraId="53024EB0" w14:textId="77777777" w:rsidR="00526D14" w:rsidRPr="002B3B4A" w:rsidRDefault="00526D14" w:rsidP="006E4D83">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2B428683" wp14:editId="322F1AF8">
            <wp:extent cx="5759450" cy="6648450"/>
            <wp:effectExtent l="0" t="0" r="12700" b="0"/>
            <wp:docPr id="82" name="Diagramma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919925"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svarīgāko darba aspektu novērtējums</w:t>
      </w:r>
    </w:p>
    <w:p w14:paraId="5EACE6CC" w14:textId="77777777" w:rsidR="00227D1E" w:rsidRDefault="00227D1E" w:rsidP="000F702F">
      <w:pPr>
        <w:spacing w:line="360" w:lineRule="auto"/>
        <w:ind w:firstLine="567"/>
        <w:jc w:val="both"/>
        <w:textAlignment w:val="top"/>
        <w:rPr>
          <w:color w:val="000000" w:themeColor="text1"/>
          <w:sz w:val="24"/>
          <w:szCs w:val="24"/>
          <w:lang w:eastAsia="lv-LV"/>
        </w:rPr>
      </w:pPr>
    </w:p>
    <w:p w14:paraId="2A1F0F74" w14:textId="77777777" w:rsidR="00227D1E" w:rsidRDefault="00227D1E" w:rsidP="000F702F">
      <w:pPr>
        <w:spacing w:line="360" w:lineRule="auto"/>
        <w:ind w:firstLine="567"/>
        <w:jc w:val="both"/>
        <w:textAlignment w:val="top"/>
        <w:rPr>
          <w:color w:val="000000" w:themeColor="text1"/>
          <w:sz w:val="24"/>
          <w:szCs w:val="24"/>
          <w:lang w:eastAsia="lv-LV"/>
        </w:rPr>
      </w:pPr>
    </w:p>
    <w:p w14:paraId="04A0ABD6"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lastRenderedPageBreak/>
        <w:t>Aptaujas sestajā jautājumā respondenti atbild kādās aktivitātēs ir vai nav piedalījušies. Visvairāk jauniešu, proti, 78%, atzīmē, ka piedalījušies kultūras un izklaides pasākumos, otrajā vietā ar 68% ierindojas skolu un augstskolu pasākumi, un trešajā ar 63 % respondentu ir vides sakopšanas talkas. Starp vismazāk apmeklētajām jauniešu aktivitātēm ir politiskās partijas ar 96% procentiem respondentu, otrajā vietā nevalstiskās organizācijas ar 86 % respondentu, bet trešajā vietā 76% respondentu norāda jauniešu projektus.</w:t>
      </w:r>
    </w:p>
    <w:p w14:paraId="22ECEA4A" w14:textId="77777777"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542A6B97" wp14:editId="7A6E7557">
            <wp:extent cx="5759450" cy="6896100"/>
            <wp:effectExtent l="0" t="0" r="12700" b="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5E4DF8A"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bCs/>
          <w:color w:val="000000" w:themeColor="text1"/>
          <w:sz w:val="24"/>
          <w:szCs w:val="24"/>
          <w:lang w:eastAsia="lv-LV"/>
        </w:rPr>
        <w:t>attēls. Respondentu aktivitāte pasākumos pēdējā gada laikā</w:t>
      </w:r>
    </w:p>
    <w:p w14:paraId="686095FC"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septītajā jautājumā tiek vaicāts, kur jaunieši iegūst informāciju par sev interesējošām </w:t>
      </w:r>
      <w:r w:rsidRPr="002B3B4A">
        <w:rPr>
          <w:color w:val="000000" w:themeColor="text1"/>
          <w:sz w:val="24"/>
          <w:szCs w:val="24"/>
          <w:lang w:eastAsia="lv-LV"/>
        </w:rPr>
        <w:lastRenderedPageBreak/>
        <w:t xml:space="preserve">jomām. Kā populārākie informācijas iegūšanas kanāli ir draugi un paziņas, otrajā vietā ierindojas sociālie tīkli, bet trešajā vietā - informācija, kuru var iegūt skolā vai augstskolā. </w:t>
      </w:r>
    </w:p>
    <w:p w14:paraId="5C66D144"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Vismazāk informāciju iegūst nevalstiskajās organizācijās, pašvaldībā un portālā www.jaunatneslietas.lv. </w:t>
      </w:r>
    </w:p>
    <w:p w14:paraId="6F770D0B" w14:textId="77777777" w:rsidR="00526D14" w:rsidRPr="002B3B4A" w:rsidRDefault="00526D14" w:rsidP="000F702F">
      <w:pPr>
        <w:spacing w:line="360" w:lineRule="auto"/>
        <w:ind w:firstLine="567"/>
        <w:jc w:val="both"/>
        <w:textAlignment w:val="top"/>
        <w:rPr>
          <w:b/>
          <w:color w:val="000000" w:themeColor="text1"/>
          <w:sz w:val="24"/>
          <w:szCs w:val="24"/>
          <w:bdr w:val="none" w:sz="0" w:space="0" w:color="auto" w:frame="1"/>
          <w:lang w:eastAsia="lv-LV"/>
        </w:rPr>
      </w:pPr>
      <w:r w:rsidRPr="002B3B4A">
        <w:rPr>
          <w:b/>
          <w:noProof/>
          <w:color w:val="000000" w:themeColor="text1"/>
          <w:sz w:val="24"/>
          <w:szCs w:val="24"/>
          <w:bdr w:val="none" w:sz="0" w:space="0" w:color="auto" w:frame="1"/>
          <w:lang w:eastAsia="lv-LV"/>
        </w:rPr>
        <w:drawing>
          <wp:inline distT="0" distB="0" distL="0" distR="0" wp14:anchorId="7A98839D" wp14:editId="47FE055C">
            <wp:extent cx="5759450" cy="5517931"/>
            <wp:effectExtent l="0" t="0" r="12700" b="6985"/>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3C5C0D"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informācijas avotu novērtējums</w:t>
      </w:r>
    </w:p>
    <w:p w14:paraId="37A43EB5" w14:textId="77777777" w:rsidR="00526D14"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astotajā jautājumā jaunieši novērtē to, cik draudzīgs Alojas novads ir jauniešiem. </w:t>
      </w:r>
      <w:r w:rsidRPr="002B3B4A">
        <w:rPr>
          <w:color w:val="000000" w:themeColor="text1"/>
          <w:sz w:val="24"/>
          <w:szCs w:val="24"/>
          <w:lang w:eastAsia="lv-LV"/>
        </w:rPr>
        <w:br/>
        <w:t>Aptaujāto 117 respondentu vidējais novērtējums ir 5.74 (vērtējuma skalā no 1 līdz 10).</w:t>
      </w:r>
    </w:p>
    <w:p w14:paraId="33067361" w14:textId="77777777" w:rsidR="00B5522C" w:rsidRPr="002B3B4A" w:rsidRDefault="00B5522C" w:rsidP="00B5522C">
      <w:pPr>
        <w:spacing w:line="360" w:lineRule="auto"/>
        <w:jc w:val="both"/>
        <w:textAlignment w:val="top"/>
        <w:rPr>
          <w:color w:val="000000" w:themeColor="text1"/>
          <w:sz w:val="24"/>
          <w:szCs w:val="24"/>
          <w:lang w:eastAsia="lv-LV"/>
        </w:rPr>
      </w:pPr>
    </w:p>
    <w:tbl>
      <w:tblPr>
        <w:tblW w:w="0" w:type="auto"/>
        <w:jc w:val="center"/>
        <w:tblCellMar>
          <w:left w:w="0" w:type="dxa"/>
          <w:right w:w="0" w:type="dxa"/>
        </w:tblCellMar>
        <w:tblLook w:val="04A0" w:firstRow="1" w:lastRow="0" w:firstColumn="1" w:lastColumn="0" w:noHBand="0" w:noVBand="1"/>
      </w:tblPr>
      <w:tblGrid>
        <w:gridCol w:w="1620"/>
        <w:gridCol w:w="5220"/>
        <w:gridCol w:w="1394"/>
      </w:tblGrid>
      <w:tr w:rsidR="00B5522C" w:rsidRPr="00BD47F8" w14:paraId="2C8F80A6" w14:textId="77777777" w:rsidTr="00B5522C">
        <w:trPr>
          <w:jc w:val="center"/>
        </w:trPr>
        <w:tc>
          <w:tcPr>
            <w:tcW w:w="0" w:type="auto"/>
            <w:tcBorders>
              <w:top w:val="nil"/>
              <w:left w:val="nil"/>
              <w:bottom w:val="nil"/>
              <w:right w:val="nil"/>
            </w:tcBorders>
            <w:hideMark/>
          </w:tcPr>
          <w:p w14:paraId="198530F9"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Ļoti nedraudzīgs</w:t>
            </w:r>
          </w:p>
        </w:tc>
        <w:tc>
          <w:tcPr>
            <w:tcW w:w="0" w:type="auto"/>
            <w:tcBorders>
              <w:top w:val="nil"/>
              <w:left w:val="nil"/>
              <w:bottom w:val="nil"/>
              <w:right w:val="nil"/>
            </w:tcBorders>
            <w:tcMar>
              <w:top w:w="0" w:type="dxa"/>
              <w:left w:w="225" w:type="dxa"/>
              <w:bottom w:w="0" w:type="dxa"/>
              <w:right w:w="225" w:type="dxa"/>
            </w:tcMar>
            <w:hideMark/>
          </w:tcPr>
          <w:p w14:paraId="25B4870B" w14:textId="77777777" w:rsidR="00B5522C" w:rsidRPr="00BD47F8" w:rsidRDefault="00B5522C" w:rsidP="001165B3">
            <w:pPr>
              <w:spacing w:line="360" w:lineRule="auto"/>
              <w:jc w:val="both"/>
              <w:rPr>
                <w:color w:val="000000" w:themeColor="text1"/>
                <w:sz w:val="24"/>
                <w:szCs w:val="24"/>
                <w:lang w:eastAsia="lv-LV"/>
              </w:rPr>
            </w:pPr>
            <w:r w:rsidRPr="00BD47F8">
              <w:rPr>
                <w:noProof/>
                <w:color w:val="000000" w:themeColor="text1"/>
                <w:sz w:val="24"/>
                <w:szCs w:val="24"/>
                <w:shd w:val="clear" w:color="auto" w:fill="FFFFFF" w:themeFill="background1"/>
                <w:lang w:eastAsia="lv-LV"/>
              </w:rPr>
              <w:drawing>
                <wp:inline distT="0" distB="0" distL="0" distR="0" wp14:anchorId="772086D7" wp14:editId="35E1DFF1">
                  <wp:extent cx="1692233" cy="296883"/>
                  <wp:effectExtent l="0" t="0" r="3810" b="8255"/>
                  <wp:docPr id="824" name="Attēls 824" descr="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bar1"/>
                          <pic:cNvPicPr>
                            <a:picLocks noChangeAspect="1" noChangeArrowheads="1"/>
                          </pic:cNvPicPr>
                        </pic:nvPicPr>
                        <pic:blipFill>
                          <a:blip r:embed="rId3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06225" cy="299338"/>
                          </a:xfrm>
                          <a:prstGeom prst="rect">
                            <a:avLst/>
                          </a:prstGeom>
                          <a:noFill/>
                          <a:ln>
                            <a:noFill/>
                          </a:ln>
                        </pic:spPr>
                      </pic:pic>
                    </a:graphicData>
                  </a:graphic>
                </wp:inline>
              </w:drawing>
            </w:r>
            <w:r w:rsidRPr="00BD47F8">
              <w:rPr>
                <w:noProof/>
                <w:color w:val="000000" w:themeColor="text1"/>
                <w:sz w:val="24"/>
                <w:szCs w:val="24"/>
                <w:lang w:eastAsia="lv-LV"/>
              </w:rPr>
              <w:drawing>
                <wp:inline distT="0" distB="0" distL="0" distR="0" wp14:anchorId="3558E184" wp14:editId="2DD04AF0">
                  <wp:extent cx="1328726" cy="309006"/>
                  <wp:effectExtent l="0" t="0" r="5080" b="0"/>
                  <wp:docPr id="823" name="Attēls 823"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bar2"/>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49522" cy="313842"/>
                          </a:xfrm>
                          <a:prstGeom prst="rect">
                            <a:avLst/>
                          </a:prstGeom>
                          <a:noFill/>
                          <a:ln>
                            <a:noFill/>
                          </a:ln>
                        </pic:spPr>
                      </pic:pic>
                    </a:graphicData>
                  </a:graphic>
                </wp:inline>
              </w:drawing>
            </w:r>
          </w:p>
        </w:tc>
        <w:tc>
          <w:tcPr>
            <w:tcW w:w="0" w:type="auto"/>
            <w:tcBorders>
              <w:top w:val="nil"/>
              <w:left w:val="nil"/>
              <w:bottom w:val="nil"/>
              <w:right w:val="nil"/>
            </w:tcBorders>
            <w:hideMark/>
          </w:tcPr>
          <w:p w14:paraId="19AD6885"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Ļoti draudzīgs</w:t>
            </w:r>
          </w:p>
        </w:tc>
      </w:tr>
      <w:tr w:rsidR="00B5522C" w:rsidRPr="00BD47F8" w14:paraId="417AF20C" w14:textId="77777777" w:rsidTr="00B5522C">
        <w:trPr>
          <w:jc w:val="center"/>
        </w:trPr>
        <w:tc>
          <w:tcPr>
            <w:tcW w:w="0" w:type="auto"/>
            <w:tcBorders>
              <w:top w:val="nil"/>
              <w:left w:val="nil"/>
              <w:bottom w:val="nil"/>
              <w:right w:val="nil"/>
            </w:tcBorders>
            <w:hideMark/>
          </w:tcPr>
          <w:p w14:paraId="18471AFA" w14:textId="77777777" w:rsidR="00B5522C" w:rsidRPr="00BD47F8" w:rsidRDefault="00B5522C" w:rsidP="001165B3">
            <w:pPr>
              <w:spacing w:line="360" w:lineRule="auto"/>
              <w:jc w:val="both"/>
              <w:rPr>
                <w:color w:val="000000" w:themeColor="text1"/>
                <w:sz w:val="24"/>
                <w:szCs w:val="24"/>
                <w:lang w:eastAsia="lv-LV"/>
              </w:rPr>
            </w:pPr>
          </w:p>
        </w:tc>
        <w:tc>
          <w:tcPr>
            <w:tcW w:w="0" w:type="auto"/>
            <w:tcBorders>
              <w:top w:val="nil"/>
              <w:left w:val="nil"/>
              <w:bottom w:val="nil"/>
              <w:right w:val="nil"/>
            </w:tcBorders>
            <w:hideMark/>
          </w:tcPr>
          <w:p w14:paraId="7AE2A4E9"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 xml:space="preserve">       5.74 / 10</w:t>
            </w:r>
          </w:p>
        </w:tc>
        <w:tc>
          <w:tcPr>
            <w:tcW w:w="0" w:type="auto"/>
            <w:tcBorders>
              <w:top w:val="nil"/>
              <w:left w:val="nil"/>
              <w:bottom w:val="nil"/>
              <w:right w:val="nil"/>
            </w:tcBorders>
            <w:hideMark/>
          </w:tcPr>
          <w:p w14:paraId="63DD7268" w14:textId="77777777" w:rsidR="00B5522C" w:rsidRPr="00BD47F8" w:rsidRDefault="00B5522C" w:rsidP="001165B3">
            <w:pPr>
              <w:spacing w:line="360" w:lineRule="auto"/>
              <w:jc w:val="both"/>
              <w:rPr>
                <w:color w:val="000000" w:themeColor="text1"/>
                <w:sz w:val="24"/>
                <w:szCs w:val="24"/>
                <w:lang w:eastAsia="lv-LV"/>
              </w:rPr>
            </w:pPr>
          </w:p>
        </w:tc>
      </w:tr>
    </w:tbl>
    <w:p w14:paraId="24A49046" w14:textId="77777777" w:rsidR="00526D14" w:rsidRDefault="00526D14" w:rsidP="000F702F">
      <w:pPr>
        <w:spacing w:line="360" w:lineRule="auto"/>
        <w:ind w:firstLine="567"/>
        <w:jc w:val="both"/>
        <w:textAlignment w:val="top"/>
        <w:rPr>
          <w:color w:val="000000" w:themeColor="text1"/>
          <w:sz w:val="24"/>
          <w:szCs w:val="24"/>
          <w:lang w:eastAsia="lv-LV"/>
        </w:rPr>
      </w:pPr>
    </w:p>
    <w:p w14:paraId="583FA612" w14:textId="77777777" w:rsidR="00B5522C" w:rsidRPr="002B3B4A" w:rsidRDefault="00B5522C" w:rsidP="000F702F">
      <w:pPr>
        <w:spacing w:line="360" w:lineRule="auto"/>
        <w:ind w:firstLine="567"/>
        <w:jc w:val="both"/>
        <w:textAlignment w:val="top"/>
        <w:rPr>
          <w:color w:val="000000" w:themeColor="text1"/>
          <w:sz w:val="24"/>
          <w:szCs w:val="24"/>
          <w:lang w:eastAsia="lv-LV"/>
        </w:rPr>
      </w:pPr>
    </w:p>
    <w:p w14:paraId="1CD2D5CF"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devītā jautājuma dati liecina, ka ikdienā jaunieši kultūras un izklaides pasākumus </w:t>
      </w:r>
      <w:r w:rsidRPr="002B3B4A">
        <w:rPr>
          <w:color w:val="000000" w:themeColor="text1"/>
          <w:sz w:val="24"/>
          <w:szCs w:val="24"/>
          <w:lang w:eastAsia="lv-LV"/>
        </w:rPr>
        <w:lastRenderedPageBreak/>
        <w:t xml:space="preserve">apmeklē vairāk Alojas novadā, to apliecina 54% atzīmju, tomēr liels īpatsvars ir  pasākumu, kuri tiek apmeklēti Rīgā vai citur Latvijā. </w:t>
      </w:r>
    </w:p>
    <w:p w14:paraId="5F6134CC" w14:textId="77777777"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Ikdienas mobilitātes aspektā būtisks rādītājs ir arī darba vieta – no tiem jauniešiem, kuri strādā 39 % darba vieta ir Alojas novadā, puse jeb 50 % jauniešu strādā citur Latvijā, bet 11% atraduši darbu Rīgā. Tātad katrs trešais jaunietis ir nodarbināts savā pašvaldībā. </w:t>
      </w:r>
    </w:p>
    <w:p w14:paraId="2F3364B4" w14:textId="77777777" w:rsidR="00526D14" w:rsidRPr="002B3B4A" w:rsidRDefault="00526D14" w:rsidP="00B5522C">
      <w:pPr>
        <w:spacing w:line="360" w:lineRule="auto"/>
        <w:jc w:val="both"/>
        <w:textAlignment w:val="top"/>
        <w:rPr>
          <w:color w:val="000000" w:themeColor="text1"/>
          <w:sz w:val="24"/>
          <w:szCs w:val="24"/>
          <w:lang w:eastAsia="lv-LV"/>
        </w:rPr>
      </w:pPr>
      <w:r w:rsidRPr="002B3B4A">
        <w:rPr>
          <w:noProof/>
          <w:color w:val="000000" w:themeColor="text1"/>
          <w:sz w:val="24"/>
          <w:szCs w:val="24"/>
          <w:lang w:eastAsia="lv-LV"/>
        </w:rPr>
        <w:drawing>
          <wp:inline distT="0" distB="0" distL="0" distR="0" wp14:anchorId="2AD7A5B1" wp14:editId="2DFC3C3C">
            <wp:extent cx="5759450" cy="7252137"/>
            <wp:effectExtent l="0" t="0" r="12700" b="635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1AB2B20"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Alojas novada jauniešu mobilitāte</w:t>
      </w:r>
    </w:p>
    <w:p w14:paraId="7EA24D61" w14:textId="77777777"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 xml:space="preserve">Biežāk norādītie neapmierinātības iemesli ar Alojas novadu kā vietu, kur dzīvot, strādāt un </w:t>
      </w:r>
      <w:r w:rsidRPr="002B3B4A">
        <w:rPr>
          <w:bCs/>
          <w:color w:val="000000" w:themeColor="text1"/>
          <w:sz w:val="24"/>
          <w:szCs w:val="24"/>
        </w:rPr>
        <w:lastRenderedPageBreak/>
        <w:t xml:space="preserve">pavadīt brīvo laiku tiek norādīti darba vietu trūkums, ko atzīmē 21% jauniešu, 15% atzīst, ka ir maz brīvā laika aktivitātes, kas saistītas ar sportu, bet 9 % jauniešus neuzrunā esošais piedāvājums. Toties gandrīz piektā daļa jauniešu jeb 18% atzīmē, ka viņus apmierina dzīve Alojas novadā. </w:t>
      </w:r>
    </w:p>
    <w:p w14:paraId="337F6B83" w14:textId="77777777" w:rsidR="00526D14" w:rsidRPr="002B3B4A" w:rsidRDefault="00526D14" w:rsidP="000F702F">
      <w:pPr>
        <w:spacing w:line="360" w:lineRule="auto"/>
        <w:ind w:firstLine="567"/>
        <w:jc w:val="both"/>
        <w:rPr>
          <w:b/>
          <w:color w:val="000000" w:themeColor="text1"/>
          <w:sz w:val="24"/>
          <w:szCs w:val="24"/>
        </w:rPr>
      </w:pPr>
      <w:r w:rsidRPr="002B3B4A">
        <w:rPr>
          <w:b/>
          <w:noProof/>
          <w:color w:val="000000" w:themeColor="text1"/>
          <w:sz w:val="24"/>
          <w:szCs w:val="24"/>
          <w:lang w:eastAsia="lv-LV"/>
        </w:rPr>
        <w:drawing>
          <wp:inline distT="0" distB="0" distL="0" distR="0" wp14:anchorId="409FA7D5" wp14:editId="47F66EA5">
            <wp:extent cx="5759450" cy="7173310"/>
            <wp:effectExtent l="0" t="0" r="12700" b="8890"/>
            <wp:docPr id="25" name="Diagram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4C625F"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attēls. Respondendu viedoklis par iemesliem neapmierinātībai ar dzīvi Alojas novadā</w:t>
      </w:r>
    </w:p>
    <w:p w14:paraId="1F66B1ED" w14:textId="77777777" w:rsidR="00526D14" w:rsidRPr="002B3B4A" w:rsidRDefault="00526D14" w:rsidP="000F702F">
      <w:pPr>
        <w:spacing w:line="360" w:lineRule="auto"/>
        <w:ind w:firstLine="567"/>
        <w:jc w:val="both"/>
        <w:rPr>
          <w:color w:val="000000" w:themeColor="text1"/>
          <w:sz w:val="24"/>
          <w:szCs w:val="24"/>
        </w:rPr>
      </w:pPr>
    </w:p>
    <w:p w14:paraId="41C49BA7" w14:textId="77777777" w:rsidR="00526D14" w:rsidRPr="002B3B4A" w:rsidRDefault="00526D14" w:rsidP="000F702F">
      <w:pPr>
        <w:spacing w:line="360" w:lineRule="auto"/>
        <w:ind w:firstLine="567"/>
        <w:jc w:val="both"/>
        <w:rPr>
          <w:color w:val="000000" w:themeColor="text1"/>
          <w:sz w:val="24"/>
          <w:szCs w:val="24"/>
        </w:rPr>
      </w:pPr>
    </w:p>
    <w:p w14:paraId="2E94253E"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lastRenderedPageBreak/>
        <w:t xml:space="preserve">Pēc respondentu domām, galvenie risināmie jautājumi Alojas novadā ir saistīti ar brīvā laika aktivitātēm, darba vietām un atkarību profilaksi. Brīvā laika pavadīšanas jautājums skaidrojams ar to, ka Ozolmuižā, Braslavā un Urgā pieejamais kultūras piedāvājums ir ierobežots, jo kultūras iestādes atrodas pagasta centros. </w:t>
      </w:r>
    </w:p>
    <w:p w14:paraId="0465919F" w14:textId="77777777" w:rsidR="00526D14" w:rsidRPr="002B3B4A" w:rsidRDefault="00526D14" w:rsidP="000F702F">
      <w:pPr>
        <w:spacing w:line="360" w:lineRule="auto"/>
        <w:ind w:firstLine="567"/>
        <w:jc w:val="both"/>
        <w:rPr>
          <w:b/>
          <w:color w:val="000000" w:themeColor="text1"/>
          <w:sz w:val="24"/>
          <w:szCs w:val="24"/>
        </w:rPr>
      </w:pPr>
      <w:r w:rsidRPr="002B3B4A">
        <w:rPr>
          <w:b/>
          <w:noProof/>
          <w:color w:val="000000" w:themeColor="text1"/>
          <w:sz w:val="24"/>
          <w:szCs w:val="24"/>
          <w:lang w:eastAsia="lv-LV"/>
        </w:rPr>
        <w:drawing>
          <wp:inline distT="0" distB="0" distL="0" distR="0" wp14:anchorId="53FF88BB" wp14:editId="0D2D5124">
            <wp:extent cx="5759450" cy="7157545"/>
            <wp:effectExtent l="0" t="0" r="12700" b="5715"/>
            <wp:docPr id="26"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79028EC"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attēls. Respondentu viedoklis par jauniešu sfēras galvenajiem risināmajiem jautājumiem Alojas novadā</w:t>
      </w:r>
    </w:p>
    <w:p w14:paraId="007ECD5D" w14:textId="77777777"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 xml:space="preserve">Jauniešu vērtējums par to, vai viņiem ir iespējams ietekmēt pašvaldības pieņemtos lēmumus, </w:t>
      </w:r>
      <w:r w:rsidRPr="002B3B4A">
        <w:rPr>
          <w:bCs/>
          <w:color w:val="000000" w:themeColor="text1"/>
          <w:sz w:val="24"/>
          <w:szCs w:val="24"/>
        </w:rPr>
        <w:lastRenderedPageBreak/>
        <w:t>ir izteikti kritisks – 46% uzskata, ka viņiem nav nekādu iespēju, un vēl 25%, ka viņiem ir nelielas iespējas. Tikai 1% jauniešu apgalvo, ka viņiem ir iespējams ietekmēt pašvaldības lēmumus. Salīdzinot ar Latvijas datiem kopumā</w:t>
      </w:r>
      <w:r w:rsidRPr="002B3B4A">
        <w:rPr>
          <w:rStyle w:val="Vresatsauce"/>
          <w:bCs/>
          <w:color w:val="000000" w:themeColor="text1"/>
          <w:sz w:val="24"/>
          <w:szCs w:val="24"/>
        </w:rPr>
        <w:footnoteReference w:id="29"/>
      </w:r>
      <w:r w:rsidRPr="002B3B4A">
        <w:rPr>
          <w:bCs/>
          <w:color w:val="000000" w:themeColor="text1"/>
          <w:sz w:val="24"/>
          <w:szCs w:val="24"/>
        </w:rPr>
        <w:t xml:space="preserve"> Alojas novada jauniešu novērtējums ir krietni zemāks par valsts vidējiem rādītājiem. </w:t>
      </w:r>
    </w:p>
    <w:p w14:paraId="1B992448" w14:textId="77777777"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1E8E9870" wp14:editId="5F7AC9AB">
            <wp:extent cx="5759450" cy="2175641"/>
            <wp:effectExtent l="0" t="0" r="12700" b="1524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D119A2C"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Alojas novada jauniešu vērtējums par iespējām ietekmēt pašvaldības pieņemtos lēmumus salīdzinājumā ar vidējo Latvijas jauniešu viedokli</w:t>
      </w:r>
    </w:p>
    <w:p w14:paraId="07548249"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Uz apgalvojumu “Esmu apmierināts/-a ar sevi” 52% jauniešu atbild apstiprinoši, 44% jauniešu daļēji piekrīt apgalvojumam, bet 9% atbild noraidoši. No tā var secināt, ka kopumā Alojas novada jaunieši ir apmierināti ar sevi, tomēr jāņem vērā, ka ir arī daļa jauniešu, kas jūtas slikti un nav apmierināti ar sevi.</w:t>
      </w:r>
    </w:p>
    <w:p w14:paraId="5016E2B7"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No respondentu atbildēm apbalvojumā “Jūtos pieņemts/-a savā sabiedrībā”, var secināt, ka liela daļa aptaujāto jauniešu jūtas pieņemti savā sabiedrībā, tomēr ir daļa jauniešu, kuri jūtas daļēji pieņemti vai vispār nejūtas pieņemti sabiedrībā – kopumā 9 % jaunieši. Liels izaicinājums jauniešu dzīvēs ir vienam otra atstumšana un izsmiešana, kas lielā mērā atstāj ietekmi uz jaunieša pašsajūtu un apmierinātību ar sevi. Pēc aptaujas rezultātiem, noteikti pastiprināti jāpievērš uzmanība šīs problēmas novēršanai jauniešu vidū.</w:t>
      </w:r>
    </w:p>
    <w:p w14:paraId="1904692A" w14:textId="77777777" w:rsidR="00526D14" w:rsidRPr="002B3B4A" w:rsidRDefault="00526D14" w:rsidP="000F702F">
      <w:pPr>
        <w:spacing w:line="360" w:lineRule="auto"/>
        <w:ind w:firstLine="567"/>
        <w:jc w:val="both"/>
        <w:rPr>
          <w:color w:val="000000" w:themeColor="text1"/>
          <w:sz w:val="24"/>
          <w:szCs w:val="24"/>
        </w:rPr>
      </w:pPr>
      <w:r w:rsidRPr="002B3B4A">
        <w:rPr>
          <w:noProof/>
          <w:color w:val="000000" w:themeColor="text1"/>
          <w:sz w:val="24"/>
          <w:szCs w:val="24"/>
          <w:lang w:eastAsia="lv-LV"/>
        </w:rPr>
        <w:drawing>
          <wp:inline distT="0" distB="0" distL="0" distR="0" wp14:anchorId="04977BD1" wp14:editId="4275BA79">
            <wp:extent cx="5759450" cy="1529255"/>
            <wp:effectExtent l="0" t="0" r="12700" b="1397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9432C33"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viedoklis par apgalvojumiem</w:t>
      </w:r>
    </w:p>
    <w:p w14:paraId="0103865C"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 xml:space="preserve"> Uz jautājumu “Vai esi kādreiz domājis/-usi par pašnāvību”, 74% jaunieši atbild noraidoši, </w:t>
      </w:r>
      <w:r w:rsidRPr="002B3B4A">
        <w:rPr>
          <w:color w:val="000000" w:themeColor="text1"/>
          <w:sz w:val="24"/>
          <w:szCs w:val="24"/>
        </w:rPr>
        <w:lastRenderedPageBreak/>
        <w:t xml:space="preserve">tomēr gandrīz katrs trešais jaunietis ir apsvēris domu par dzīves izbeigšanu un šis rādītājs ir visnotaļ satraucošs. </w:t>
      </w:r>
    </w:p>
    <w:p w14:paraId="7F462520" w14:textId="77777777" w:rsidR="00526D14" w:rsidRPr="002B3B4A" w:rsidRDefault="00526D14" w:rsidP="00B5522C">
      <w:pPr>
        <w:spacing w:line="360" w:lineRule="auto"/>
        <w:jc w:val="both"/>
        <w:rPr>
          <w:color w:val="000000" w:themeColor="text1"/>
          <w:sz w:val="24"/>
          <w:szCs w:val="24"/>
        </w:rPr>
      </w:pPr>
      <w:r w:rsidRPr="002B3B4A">
        <w:rPr>
          <w:noProof/>
          <w:color w:val="000000" w:themeColor="text1"/>
          <w:sz w:val="24"/>
          <w:szCs w:val="24"/>
          <w:lang w:eastAsia="lv-LV"/>
        </w:rPr>
        <w:drawing>
          <wp:inline distT="0" distB="0" distL="0" distR="0" wp14:anchorId="397F7A9D" wp14:editId="6A8FBDE3">
            <wp:extent cx="5711825" cy="2695903"/>
            <wp:effectExtent l="0" t="0" r="3175" b="9525"/>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10B3530"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viedoklis par pašnāvības domām</w:t>
      </w:r>
    </w:p>
    <w:p w14:paraId="66043B7E" w14:textId="77777777" w:rsidR="00526D14" w:rsidRPr="002B3B4A" w:rsidRDefault="00526D14" w:rsidP="000F702F">
      <w:pPr>
        <w:spacing w:line="360" w:lineRule="auto"/>
        <w:ind w:firstLine="567"/>
        <w:jc w:val="both"/>
        <w:textAlignment w:val="top"/>
        <w:rPr>
          <w:bCs/>
          <w:color w:val="000000" w:themeColor="text1"/>
          <w:sz w:val="24"/>
          <w:szCs w:val="24"/>
          <w:lang w:eastAsia="lv-LV"/>
        </w:rPr>
      </w:pPr>
      <w:r w:rsidRPr="002B3B4A">
        <w:rPr>
          <w:bCs/>
          <w:color w:val="000000" w:themeColor="text1"/>
          <w:sz w:val="24"/>
          <w:szCs w:val="24"/>
          <w:lang w:eastAsia="lv-LV"/>
        </w:rPr>
        <w:t xml:space="preserve">Atbildot uz aptaujas piecpadsmito jautājumu, 53% jauniešu norāda, ka ārstus neapmeklē, jo nav veselības problēmas, 28% norāda, ka esošās veselības problēmas ārstē, bet katrs desmitais jaunietis apgalvo, ka viņam ir veselības problēmas, bet palīdzība nav meklēta. </w:t>
      </w:r>
    </w:p>
    <w:p w14:paraId="4B6B2E6F" w14:textId="77777777" w:rsidR="00526D14" w:rsidRPr="002B3B4A" w:rsidRDefault="00526D14" w:rsidP="00B5522C">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27749A0A" wp14:editId="3F462CAD">
            <wp:extent cx="5723890" cy="2685327"/>
            <wp:effectExtent l="0" t="0" r="10160" b="1270"/>
            <wp:docPr id="21"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9E1341C"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viedoklis par savu veselības stāvokli</w:t>
      </w:r>
    </w:p>
    <w:p w14:paraId="7F990390" w14:textId="77777777"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Aptaujas sešpadsmitais jautājums atklāj, ka Alojas novada jaunieši ir labi informēti par veselīgu dzīvesveidu un to, kā rūpēties par savu veselību. Lai gan atbildēt uz šo jautājumu nebija obligāti, to izdarīja un par savu veselības aprūpi, dalījās 83% jauniešu, norādot vairākus veidus. Kā populārākās atbildes tika minētas regulāras ārstu pārbaudes, pareizs uzturs un sportiskās aktivitātes.</w:t>
      </w:r>
    </w:p>
    <w:p w14:paraId="2C2AB302" w14:textId="77777777" w:rsidR="00526D14" w:rsidRPr="002B3B4A" w:rsidRDefault="00526D14" w:rsidP="006E4D83">
      <w:pPr>
        <w:spacing w:line="360" w:lineRule="auto"/>
        <w:jc w:val="center"/>
        <w:rPr>
          <w:b/>
          <w:color w:val="000000" w:themeColor="text1"/>
          <w:sz w:val="24"/>
          <w:szCs w:val="24"/>
        </w:rPr>
      </w:pPr>
      <w:r w:rsidRPr="002B3B4A">
        <w:rPr>
          <w:b/>
          <w:noProof/>
          <w:color w:val="000000" w:themeColor="text1"/>
          <w:sz w:val="24"/>
          <w:szCs w:val="24"/>
          <w:lang w:eastAsia="lv-LV"/>
        </w:rPr>
        <w:lastRenderedPageBreak/>
        <w:drawing>
          <wp:inline distT="0" distB="0" distL="0" distR="0" wp14:anchorId="022CC7C9" wp14:editId="0AF922D2">
            <wp:extent cx="5723890" cy="3483980"/>
            <wp:effectExtent l="0" t="0" r="10160" b="254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D222BC4"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attēls. Respondentu atbildes par savas veselības aprūpi</w:t>
      </w:r>
    </w:p>
    <w:p w14:paraId="22F5E874" w14:textId="77777777" w:rsidR="00526D14" w:rsidRPr="002B3B4A" w:rsidRDefault="00526D14" w:rsidP="000F702F">
      <w:pPr>
        <w:spacing w:line="360" w:lineRule="auto"/>
        <w:ind w:firstLine="567"/>
        <w:jc w:val="both"/>
        <w:rPr>
          <w:sz w:val="24"/>
          <w:szCs w:val="24"/>
        </w:rPr>
      </w:pPr>
      <w:r w:rsidRPr="002B3B4A">
        <w:rPr>
          <w:sz w:val="24"/>
          <w:szCs w:val="24"/>
        </w:rPr>
        <w:t xml:space="preserve">Jautājumā ”kuras apreibinošās vai atkarību izraisošās vielas Tu lieto vai esi pamēģinājis?” 14% respondentu atbild, ka lieto alkoholu regulāri,  71 %  kādreiz to ir izmēģinājuši, 24% respondentu smēķē un 41 % ir izmēģinājuši uzsmēķēt, bet 4% respondentu narkotiskās vielas lieto regulāri, bet 29%  ir izmēģinājuši lietot narkotiskās vielas. </w:t>
      </w:r>
    </w:p>
    <w:p w14:paraId="4EE3737F" w14:textId="77777777" w:rsidR="00526D14" w:rsidRPr="002B3B4A" w:rsidRDefault="00526D14" w:rsidP="000F702F">
      <w:pPr>
        <w:spacing w:line="360" w:lineRule="auto"/>
        <w:ind w:firstLine="567"/>
        <w:jc w:val="both"/>
        <w:rPr>
          <w:sz w:val="24"/>
          <w:szCs w:val="24"/>
        </w:rPr>
      </w:pPr>
      <w:r w:rsidRPr="002B3B4A">
        <w:rPr>
          <w:sz w:val="24"/>
          <w:szCs w:val="24"/>
        </w:rPr>
        <w:t xml:space="preserve">Diemžēl jāatzīst, ka ārkārtīgi daudz jaunieši lieto vai ir izmēģinājuši lietot kādas apreibinošās vai atkarību izraisošās vielas. No tiem lielākā daļa ir jaunieši, kuri ir lietojuši alkoholu vai smēķē. Satraucošs fakts ir, ka trešā daļa jauniešu ir lietojuši narkotiskās vielas. </w:t>
      </w:r>
    </w:p>
    <w:p w14:paraId="06D2A250" w14:textId="77777777"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12B979A2" wp14:editId="707BEDD1">
            <wp:extent cx="5486400" cy="3090041"/>
            <wp:effectExtent l="0" t="0" r="0" b="15240"/>
            <wp:docPr id="83" name="Diagramma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A97C00"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atbildes par atkarību izraisošu vielu lietošanu</w:t>
      </w:r>
    </w:p>
    <w:p w14:paraId="5606FAE5"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lastRenderedPageBreak/>
        <w:t>Jautājumā “ja esi lietojis apreibinošās vielas, kāds bija iemesls?”  jauniešu atbild, ka vielas lieto kompānijas ietekmē, kā nākamais faktors tiek minēts vēlme izmēģināt vai kādi svinīgi notikumi.  Vēl jaunieši atbild, ka lieto apreibinošās vielas, lai cīnītos ar stresu, labi pavadītu laiku vai garlaicības vadīti.</w:t>
      </w:r>
    </w:p>
    <w:p w14:paraId="64D3F66F" w14:textId="77777777" w:rsidR="00526D14" w:rsidRPr="002B3B4A" w:rsidRDefault="00526D14" w:rsidP="00423C79">
      <w:pPr>
        <w:spacing w:line="360" w:lineRule="auto"/>
        <w:jc w:val="center"/>
        <w:rPr>
          <w:color w:val="000000" w:themeColor="text1"/>
          <w:sz w:val="24"/>
          <w:szCs w:val="24"/>
        </w:rPr>
      </w:pPr>
      <w:r w:rsidRPr="002B3B4A">
        <w:rPr>
          <w:noProof/>
          <w:color w:val="000000" w:themeColor="text1"/>
          <w:sz w:val="24"/>
          <w:szCs w:val="24"/>
          <w:lang w:eastAsia="lv-LV"/>
        </w:rPr>
        <w:drawing>
          <wp:inline distT="0" distB="0" distL="0" distR="0" wp14:anchorId="5D5F61CC" wp14:editId="2F37C2E0">
            <wp:extent cx="5759450" cy="2453833"/>
            <wp:effectExtent l="0" t="0" r="12700" b="3810"/>
            <wp:docPr id="23"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2A1F8F6"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iemesli apreibinošo vielu lietošanai</w:t>
      </w:r>
    </w:p>
    <w:p w14:paraId="0AD8B9C8" w14:textId="77777777" w:rsidR="00526D14" w:rsidRPr="002B3B4A" w:rsidRDefault="00526D14" w:rsidP="000F702F">
      <w:pPr>
        <w:spacing w:line="360" w:lineRule="auto"/>
        <w:ind w:firstLine="567"/>
        <w:jc w:val="both"/>
        <w:rPr>
          <w:bCs/>
          <w:color w:val="000000" w:themeColor="text1"/>
          <w:sz w:val="24"/>
          <w:szCs w:val="24"/>
          <w:lang w:eastAsia="lv-LV"/>
        </w:rPr>
      </w:pPr>
      <w:r w:rsidRPr="002B3B4A">
        <w:rPr>
          <w:bCs/>
          <w:color w:val="000000" w:themeColor="text1"/>
          <w:sz w:val="24"/>
          <w:szCs w:val="24"/>
          <w:lang w:eastAsia="lv-LV"/>
        </w:rPr>
        <w:t xml:space="preserve">Respondenti uz jautājumu “vai jūties droši Alojas novadā” neatbild viennozīmīgi – 34 % jauniešu jūtas droši, 53% apgalvo, ka dažreiz jūtas droši, bet ir reizes, kad jūtas apdraudēti, un 13% jauniešu ir pārliecināti, ka nejūtas droši, dzīvojot Alojas novadā. </w:t>
      </w:r>
    </w:p>
    <w:p w14:paraId="375BDAEA" w14:textId="77777777" w:rsidR="00526D14" w:rsidRPr="002B3B4A" w:rsidRDefault="00526D14" w:rsidP="000F702F">
      <w:pPr>
        <w:spacing w:line="360" w:lineRule="auto"/>
        <w:ind w:firstLine="567"/>
        <w:jc w:val="both"/>
        <w:rPr>
          <w:b/>
          <w:color w:val="000000" w:themeColor="text1"/>
          <w:sz w:val="24"/>
          <w:szCs w:val="24"/>
          <w:lang w:eastAsia="lv-LV"/>
        </w:rPr>
      </w:pPr>
    </w:p>
    <w:p w14:paraId="59EA11C2" w14:textId="77777777" w:rsidR="00526D14" w:rsidRPr="002B3B4A" w:rsidRDefault="00526D14" w:rsidP="00423C79">
      <w:pPr>
        <w:spacing w:line="360" w:lineRule="auto"/>
        <w:jc w:val="center"/>
        <w:rPr>
          <w:color w:val="000000" w:themeColor="text1"/>
          <w:sz w:val="24"/>
          <w:szCs w:val="24"/>
        </w:rPr>
      </w:pPr>
      <w:r w:rsidRPr="002B3B4A">
        <w:rPr>
          <w:noProof/>
          <w:color w:val="000000" w:themeColor="text1"/>
          <w:sz w:val="24"/>
          <w:szCs w:val="24"/>
          <w:lang w:eastAsia="lv-LV"/>
        </w:rPr>
        <w:drawing>
          <wp:inline distT="0" distB="0" distL="0" distR="0" wp14:anchorId="093BD735" wp14:editId="57BBB8D6">
            <wp:extent cx="5759450" cy="1543793"/>
            <wp:effectExtent l="0" t="0" r="12700" b="18415"/>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3B815A6" w14:textId="77777777"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viedoklis par jušanos droši, dzīvojot Alojas novadā</w:t>
      </w:r>
    </w:p>
    <w:p w14:paraId="4823306F" w14:textId="77777777"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 xml:space="preserve">Aptaujas divdesmitajā jautājumā atklājas, ka vairums jauniešu ir apmierināti ar savu pašreizējo dzīvi kopumā – vidējais vērtējums desmit punktu skalā ir 6.84 punkti. Šo vērtējumu aspektā Alojas novada jauniešu vidējais apmierinātības ar dzīvi rādītājs ir zemāks nekā Latvijas jauniešiem kopumā.  </w:t>
      </w:r>
    </w:p>
    <w:tbl>
      <w:tblPr>
        <w:tblW w:w="0" w:type="auto"/>
        <w:tblCellMar>
          <w:left w:w="0" w:type="dxa"/>
          <w:right w:w="0" w:type="dxa"/>
        </w:tblCellMar>
        <w:tblLook w:val="04A0" w:firstRow="1" w:lastRow="0" w:firstColumn="1" w:lastColumn="0" w:noHBand="0" w:noVBand="1"/>
      </w:tblPr>
      <w:tblGrid>
        <w:gridCol w:w="2300"/>
        <w:gridCol w:w="4837"/>
        <w:gridCol w:w="2073"/>
      </w:tblGrid>
      <w:tr w:rsidR="00B5522C" w:rsidRPr="00BD47F8" w14:paraId="6BDE1293" w14:textId="77777777" w:rsidTr="001165B3">
        <w:tc>
          <w:tcPr>
            <w:tcW w:w="0" w:type="auto"/>
            <w:tcBorders>
              <w:top w:val="nil"/>
              <w:left w:val="nil"/>
              <w:bottom w:val="nil"/>
              <w:right w:val="nil"/>
            </w:tcBorders>
            <w:hideMark/>
          </w:tcPr>
          <w:p w14:paraId="0905F5D5"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Pilnīgi neapmierināts/-a</w:t>
            </w:r>
          </w:p>
        </w:tc>
        <w:tc>
          <w:tcPr>
            <w:tcW w:w="0" w:type="auto"/>
            <w:tcBorders>
              <w:top w:val="nil"/>
              <w:left w:val="nil"/>
              <w:bottom w:val="nil"/>
              <w:right w:val="nil"/>
            </w:tcBorders>
            <w:tcMar>
              <w:top w:w="0" w:type="dxa"/>
              <w:left w:w="225" w:type="dxa"/>
              <w:bottom w:w="0" w:type="dxa"/>
              <w:right w:w="225" w:type="dxa"/>
            </w:tcMar>
            <w:hideMark/>
          </w:tcPr>
          <w:p w14:paraId="44B4A83F" w14:textId="77777777" w:rsidR="00B5522C" w:rsidRPr="00BD47F8" w:rsidRDefault="00B5522C" w:rsidP="001165B3">
            <w:pPr>
              <w:spacing w:line="360" w:lineRule="auto"/>
              <w:jc w:val="both"/>
              <w:rPr>
                <w:color w:val="000000" w:themeColor="text1"/>
                <w:sz w:val="24"/>
                <w:szCs w:val="24"/>
                <w:lang w:eastAsia="lv-LV"/>
              </w:rPr>
            </w:pPr>
            <w:r w:rsidRPr="00BD47F8">
              <w:rPr>
                <w:noProof/>
                <w:color w:val="000000" w:themeColor="text1"/>
                <w:sz w:val="24"/>
                <w:szCs w:val="24"/>
                <w:lang w:eastAsia="lv-LV"/>
              </w:rPr>
              <w:drawing>
                <wp:inline distT="0" distB="0" distL="0" distR="0" wp14:anchorId="57AEC681" wp14:editId="670217C1">
                  <wp:extent cx="1938054" cy="285008"/>
                  <wp:effectExtent l="0" t="0" r="5080" b="1270"/>
                  <wp:docPr id="390" name="Attēls 390" descr="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ar1"/>
                          <pic:cNvPicPr>
                            <a:picLocks noChangeAspect="1" noChangeArrowheads="1"/>
                          </pic:cNvPicPr>
                        </pic:nvPicPr>
                        <pic:blipFill>
                          <a:blip r:embed="rId3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73636" cy="290241"/>
                          </a:xfrm>
                          <a:prstGeom prst="rect">
                            <a:avLst/>
                          </a:prstGeom>
                          <a:noFill/>
                          <a:ln>
                            <a:noFill/>
                          </a:ln>
                        </pic:spPr>
                      </pic:pic>
                    </a:graphicData>
                  </a:graphic>
                </wp:inline>
              </w:drawing>
            </w:r>
            <w:r w:rsidRPr="00BD47F8">
              <w:rPr>
                <w:noProof/>
                <w:color w:val="000000" w:themeColor="text1"/>
                <w:sz w:val="24"/>
                <w:szCs w:val="24"/>
                <w:lang w:eastAsia="lv-LV"/>
              </w:rPr>
              <w:drawing>
                <wp:inline distT="0" distB="0" distL="0" distR="0" wp14:anchorId="56563F99" wp14:editId="45D2AD6B">
                  <wp:extent cx="843148" cy="263484"/>
                  <wp:effectExtent l="0" t="0" r="0" b="3810"/>
                  <wp:docPr id="388" name="Attēls 388"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ar2"/>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5095" cy="270342"/>
                          </a:xfrm>
                          <a:prstGeom prst="rect">
                            <a:avLst/>
                          </a:prstGeom>
                          <a:noFill/>
                          <a:ln>
                            <a:noFill/>
                          </a:ln>
                        </pic:spPr>
                      </pic:pic>
                    </a:graphicData>
                  </a:graphic>
                </wp:inline>
              </w:drawing>
            </w:r>
          </w:p>
        </w:tc>
        <w:tc>
          <w:tcPr>
            <w:tcW w:w="0" w:type="auto"/>
            <w:tcBorders>
              <w:top w:val="nil"/>
              <w:left w:val="nil"/>
              <w:bottom w:val="nil"/>
              <w:right w:val="nil"/>
            </w:tcBorders>
            <w:hideMark/>
          </w:tcPr>
          <w:p w14:paraId="61A757BF"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Pilnīgi apmierināts/-a</w:t>
            </w:r>
          </w:p>
        </w:tc>
      </w:tr>
      <w:tr w:rsidR="00B5522C" w:rsidRPr="00BD47F8" w14:paraId="0D33A5EF" w14:textId="77777777" w:rsidTr="001165B3">
        <w:tc>
          <w:tcPr>
            <w:tcW w:w="0" w:type="auto"/>
            <w:tcBorders>
              <w:top w:val="nil"/>
              <w:left w:val="nil"/>
              <w:bottom w:val="nil"/>
              <w:right w:val="nil"/>
            </w:tcBorders>
            <w:hideMark/>
          </w:tcPr>
          <w:p w14:paraId="417B8996" w14:textId="77777777" w:rsidR="00B5522C" w:rsidRPr="00BD47F8" w:rsidRDefault="00B5522C" w:rsidP="001165B3">
            <w:pPr>
              <w:spacing w:line="360" w:lineRule="auto"/>
              <w:jc w:val="both"/>
              <w:rPr>
                <w:color w:val="000000" w:themeColor="text1"/>
                <w:sz w:val="24"/>
                <w:szCs w:val="24"/>
                <w:lang w:eastAsia="lv-LV"/>
              </w:rPr>
            </w:pPr>
          </w:p>
        </w:tc>
        <w:tc>
          <w:tcPr>
            <w:tcW w:w="0" w:type="auto"/>
            <w:tcBorders>
              <w:top w:val="nil"/>
              <w:left w:val="nil"/>
              <w:bottom w:val="nil"/>
              <w:right w:val="nil"/>
            </w:tcBorders>
            <w:hideMark/>
          </w:tcPr>
          <w:p w14:paraId="3B5A26D2" w14:textId="77777777"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6.84 / 10</w:t>
            </w:r>
          </w:p>
        </w:tc>
        <w:tc>
          <w:tcPr>
            <w:tcW w:w="0" w:type="auto"/>
            <w:tcBorders>
              <w:top w:val="nil"/>
              <w:left w:val="nil"/>
              <w:bottom w:val="nil"/>
              <w:right w:val="nil"/>
            </w:tcBorders>
            <w:hideMark/>
          </w:tcPr>
          <w:p w14:paraId="0C900C47" w14:textId="77777777" w:rsidR="00B5522C" w:rsidRPr="00BD47F8" w:rsidRDefault="00B5522C" w:rsidP="001165B3">
            <w:pPr>
              <w:spacing w:line="360" w:lineRule="auto"/>
              <w:jc w:val="both"/>
              <w:rPr>
                <w:color w:val="000000" w:themeColor="text1"/>
                <w:sz w:val="24"/>
                <w:szCs w:val="24"/>
                <w:lang w:eastAsia="lv-LV"/>
              </w:rPr>
            </w:pPr>
          </w:p>
        </w:tc>
      </w:tr>
    </w:tbl>
    <w:p w14:paraId="117186C3" w14:textId="77777777" w:rsidR="00526D14" w:rsidRPr="002B3B4A" w:rsidRDefault="00526D14" w:rsidP="00B5522C">
      <w:pPr>
        <w:spacing w:line="360" w:lineRule="auto"/>
        <w:jc w:val="both"/>
        <w:textAlignment w:val="top"/>
        <w:rPr>
          <w:color w:val="000000" w:themeColor="text1"/>
          <w:sz w:val="24"/>
          <w:szCs w:val="24"/>
          <w:lang w:eastAsia="lv-LV"/>
        </w:rPr>
      </w:pPr>
      <w:r w:rsidRPr="002B3B4A">
        <w:rPr>
          <w:color w:val="000000" w:themeColor="text1"/>
          <w:sz w:val="24"/>
          <w:szCs w:val="24"/>
          <w:lang w:eastAsia="lv-LV"/>
        </w:rPr>
        <w:t>Aptaujāto 117 respondentu vidējais novērtējums ir 6.84 (vērtējuma skalā no 1 līdz 10)</w:t>
      </w:r>
    </w:p>
    <w:p w14:paraId="4B4B9E83" w14:textId="77777777" w:rsidR="00B5522C" w:rsidRDefault="00B5522C" w:rsidP="006B357D">
      <w:pPr>
        <w:spacing w:line="360" w:lineRule="auto"/>
        <w:ind w:firstLine="567"/>
        <w:jc w:val="center"/>
        <w:rPr>
          <w:b/>
          <w:color w:val="000000" w:themeColor="text1"/>
          <w:sz w:val="24"/>
          <w:szCs w:val="24"/>
        </w:rPr>
      </w:pPr>
    </w:p>
    <w:p w14:paraId="2F0CDFDB" w14:textId="77777777" w:rsidR="00B5522C" w:rsidRDefault="00B5522C" w:rsidP="006B357D">
      <w:pPr>
        <w:spacing w:line="360" w:lineRule="auto"/>
        <w:ind w:firstLine="567"/>
        <w:jc w:val="center"/>
        <w:rPr>
          <w:b/>
          <w:color w:val="000000" w:themeColor="text1"/>
          <w:sz w:val="24"/>
          <w:szCs w:val="24"/>
        </w:rPr>
      </w:pPr>
    </w:p>
    <w:p w14:paraId="1BF4AD5A" w14:textId="77777777" w:rsidR="006B357D" w:rsidRPr="002B3B4A" w:rsidRDefault="006B357D" w:rsidP="00B5522C">
      <w:pPr>
        <w:spacing w:line="360" w:lineRule="auto"/>
        <w:ind w:firstLine="567"/>
        <w:jc w:val="center"/>
        <w:rPr>
          <w:b/>
          <w:color w:val="000000" w:themeColor="text1"/>
          <w:sz w:val="24"/>
          <w:szCs w:val="24"/>
        </w:rPr>
      </w:pPr>
    </w:p>
    <w:p w14:paraId="14AB128A" w14:textId="77777777" w:rsidR="006B357D" w:rsidRDefault="00B5522C" w:rsidP="00B5522C">
      <w:pPr>
        <w:pStyle w:val="Virsraksts4"/>
        <w:jc w:val="center"/>
      </w:pPr>
      <w:r>
        <w:t>Alojas novada jauniešu aptaujas kopsavilkums</w:t>
      </w:r>
    </w:p>
    <w:p w14:paraId="01F2FE7F" w14:textId="77777777" w:rsidR="00B5522C" w:rsidRPr="002B3B4A" w:rsidRDefault="00B5522C" w:rsidP="00B5522C">
      <w:pPr>
        <w:pStyle w:val="Virsraksts4"/>
        <w:jc w:val="center"/>
      </w:pPr>
    </w:p>
    <w:p w14:paraId="6219F0C0"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Tuvāko trīs gadu laikā 41% respondentu norāda, ka neplāno mainīt dzīvesvietu, 29.9% jauniešu norāda, ka plāno pārcelties uz citu vietu Latvijā, bet 4.3% atbild, ka plāno pārcelties uz citu valsti.</w:t>
      </w:r>
    </w:p>
    <w:p w14:paraId="1835F2CF"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Novērtējot savas iespējas nodarboties ar sev tīkamiem vaļaspriekiem, 42.7% jauniešu norāda, ka viņiem ir iespējas to darīt, 37,6% jauniešu norāda, ka tiem ir nelielas iespējas, 12.8 % aptaujāto apgalvo, ka viņiem nav nekādu iespēju nodarboties ar sev tīkamiem hobijiem.</w:t>
      </w:r>
    </w:p>
    <w:p w14:paraId="68B0BFBF"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Brīvā teksta jautājumā, jaunieši min piemērus brīvā laika pavadīšanas iespējām, kuras vēlētos, lai būtu pieejamas. 30.7% jaunieši neatbild uz jautājumu, 8 % norāda, ka vēlētos volejbola treniņus, pieejamu sporta zāli, brīvo laiku pavadīt sportojot, 7 % respondentu min, ka vēlētos svaru zāles pieejamību, sakārtotus sporta laukumus, bet 6 % respondentu norāda, ka vēlētos, lai būtu pieejama vide, kur doties ar maziem bērniem, izglītojošas aktivitātes, hip hop deju skolu. Vairāki respondenti vēlas vidi, kur doties pastaigās un atpūsties pie dabas.</w:t>
      </w:r>
    </w:p>
    <w:p w14:paraId="5FB8E657"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Sniedzot novērtējumu vai jauniešiem ir iespēja līdzdarboties politisko lēmumu pieņemšanā, 33% jauniešu atbild, ka nevar to novērtēt, 26.5% norāda, ka nav nekādu iespēju, tikai 13.7% atbild, ka viņiem ir iespējas līdzdarboties.</w:t>
      </w:r>
    </w:p>
    <w:p w14:paraId="53697D48"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Aptaujā atklājas jauniešiem būtiskākie faktori. 78.6% jauniešiem ļoti būtiski ir nodrošināt saviem bērniem drošu nākotni, 73.5% ļoti būtiska ir laimīga dzīve kopā ar partneri, kā arī mājīgs dzīvoklis vai māja,  68.4% respondentu norāda, ka būtiski ir iegūt profesiju, kurā var labi nopelnīt, 62.4 %, ka ļoti būtiski ir iegūt labu izglītību. Vienīgais faktors, kurš jauniešiem nemaz nešķiet būtisks ir interesēšanās par politiku, to norāda 23.9% jauniešu.</w:t>
      </w:r>
    </w:p>
    <w:p w14:paraId="10F81FA8"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Vērtējot savas iespējas atrast darbu, ja tas būtu nepieciešams, 50.4 % jaunieši atbild, ka ir nelielas iespējas, 16.2 % norāda, ka nav nekādu iespēju, bet 22.2 % uzskata, ka viņiem būtu iespējas atrast darbu nepieciešamības gadījumā.</w:t>
      </w:r>
    </w:p>
    <w:p w14:paraId="19E3241C"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trīs galvenos aspektus no 14 piedāvātajiem, kuri jauniešiem šķiet vissvarīgākie izvēloties darbu, tiek minēti patīkami kolēģi 14.5% respondentu,  stabils darbs 12.6% respondentu un interesants darbs 10%.</w:t>
      </w:r>
    </w:p>
    <w:p w14:paraId="39ED02DD"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Jaunieši sniedz atbildi arī par aktivitātēm, kurās viņi ir piedalījušies pēdējā gada laikā: vislielākā dalība vērojama kultūras un izklaides pasākumos, proti, 77.8% respondentu, kā arī skolu un augstskolu pasākumos piedalījušies 68.4% jauniešu, vismazākā aktivitāte bijusi politiskajās partijās, tādās piedalījušies ir vien 4.3% aptaujāto.</w:t>
      </w:r>
    </w:p>
    <w:p w14:paraId="5493B712"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Atbildot uz jautājumu, kur visvairāk tiek iegūta informācija par dažādām iespējām ar jauniešiem saistītos jautājumos no piedāvātajām 13 vietām, kā populārākās informācijas ieguves </w:t>
      </w:r>
      <w:r w:rsidRPr="002B3B4A">
        <w:rPr>
          <w:color w:val="000000" w:themeColor="text1"/>
          <w:sz w:val="24"/>
          <w:szCs w:val="24"/>
        </w:rPr>
        <w:lastRenderedPageBreak/>
        <w:t>vietas tiek norādītas - draugi un paziņas 23%, sociālie tīkli un internets 21.3%, skola un augstskola 13.5% jauniešu.</w:t>
      </w:r>
    </w:p>
    <w:p w14:paraId="41E2FEC3"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Novērtējot, cik draudzīgs ir Alojas novads jauniešiem, vidējais vērtējums 10 ballu skalā ir 5.74.</w:t>
      </w:r>
    </w:p>
    <w:p w14:paraId="3C5454C8"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Atbildot uz jautājumu, kādi ir būtiskākie iemesli neapmierinātībai ar Alojas novadu kā vietu, kur dzīvot, strādāt un pavadīt brīvo laiku, 21.6% jauniešu norāda darba vietu trūkumu, pieci respondenti min mazu atalgojumu, 9.4% aptaujāto norāda, ka novadā ir maz aktivitātes vai neuzrunā esošais piedāvājums. Vēl 6.8% min ceļu stāvokli Alojas novadā, savukārt 18% apgalvo, ka viņus viss apmierina Alojas novadā, bet 17% respondentu atbildi nesniedz vispār.</w:t>
      </w:r>
    </w:p>
    <w:p w14:paraId="0A45639C"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galvenos jautājumus, kurus Alojas novada pašvaldībai būtu jārisina tieši jauniešu jomā, 21% respondentu norāda brīvā laika piedāvājumu minot pasākumus jauniešiem, pulciņus, aktivitātes ziemā, sacensības u.c., 7.8 % respondenti norāda darba vietu trūkumu, 6% jauniešu min veselības jautājumus, bet 46% respondentu atbildi nesniedz.</w:t>
      </w:r>
    </w:p>
    <w:p w14:paraId="230B212E"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Novērtējot savas iespējas ietekmēt lēmumus, ko pieņem Alojas novada pašvaldība, 46.2% jauniešu uzskata, ka viņiem nav nekādu iespēju, 24.8 % norāda, ka viņiem ir nelielas iespējas, tikai 7% jaunieši atbild, ka viņiem ir lielas iespējas ietekmēt lēmumus pašvaldībā.</w:t>
      </w:r>
    </w:p>
    <w:p w14:paraId="7D049C74"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Vērtējot jauniešu veselības stāvokli, 53% aptaujāto apgalvo, ka pie ārstiem neiet, bet jūtas labi, 28.2 % jauniešu ir veselības problēmas, bet tās tiek ārstētas, savukārt 10.3 % jauniešiem ir veselības problēmas, bet nav meklēta ārsta palīdzība.</w:t>
      </w:r>
    </w:p>
    <w:p w14:paraId="34F2F791"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galvenos profilaktiskos pasākumus, kurus jaunieši veic, lai rūpētos par savu veselību, jaunieši min regulāras ārstu pārbaudes, pareizu uzturu un sportiskās aktivitātes.</w:t>
      </w:r>
    </w:p>
    <w:p w14:paraId="68103F07"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Aptaujā tiek uzdots jautājums, par apreibinošo vielu lietošanu, uz ko 26.7 % jauniešu atklāj, ka smēķē regulāri, 13.8% jauniešu lieto alkoholu regulāri, bet pamēģinājuši ir 71.3%. Narkotiskās vielas ikdienā lieto 3.6%, ir pamēģinājuši 28.9% jauniešu, bet narkotiskās vielas nav pamēģinājuši 67.5% jauniešu. Galvenie iemesli apreibinošo vielu izmēģināšanai ir draugu kompānijas ierosinājums 21.5%, vēl 16% respondentu interesē noskaidrot sajūtas reibuma stāvoklī, bet 6% aptaujāto apgalvo, ka izmanto apreibinošās vielas, lai cīnītos ar stresu.</w:t>
      </w:r>
    </w:p>
    <w:p w14:paraId="524EE913" w14:textId="77777777"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Uz jautājumu, vai jaunieši jūtas droši Alojas novadā, 34.2% atbild apstiprinoši, 53% apgalvo, ka dažreiz jūtas droši, bet dažreiz nejūtas, bet 12.8% aptaujāto atzīmē, ka Alojas novadā nejūtas droši.</w:t>
      </w:r>
    </w:p>
    <w:p w14:paraId="38506F92" w14:textId="77777777" w:rsidR="006B357D"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Novērtējot savas dzīves kvalitāti, uz jautājumu, cik apmierināti jaunieši ir ar savu pašreizējo dzīvi, vidējais vērtējums 10 ballu vērtēšanas skalā ir 6.84. Uz apgalvojumu vai jaunietis ir apmierināts ar sevi, apstiprinoši atbild 49.6%, bet 8.9% jaunieši atbild noraidoši. Vēl 9.4% jaunieši apgalvo, ka nejūtas pieņemti sabiedrībā. Bet pašnāvību ir apsvēruši 25.6% jauniešu. </w:t>
      </w:r>
    </w:p>
    <w:p w14:paraId="00D4FC93" w14:textId="77777777" w:rsidR="00B5522C" w:rsidRPr="00B5522C" w:rsidRDefault="00B5522C" w:rsidP="00423C79">
      <w:pPr>
        <w:pStyle w:val="Sarakstarindkopa"/>
        <w:widowControl/>
        <w:autoSpaceDE/>
        <w:autoSpaceDN/>
        <w:spacing w:line="360" w:lineRule="auto"/>
        <w:ind w:left="1287" w:firstLine="0"/>
        <w:contextualSpacing/>
        <w:jc w:val="both"/>
        <w:rPr>
          <w:color w:val="000000" w:themeColor="text1"/>
          <w:sz w:val="24"/>
          <w:szCs w:val="24"/>
        </w:rPr>
      </w:pPr>
    </w:p>
    <w:p w14:paraId="05EA404A" w14:textId="77777777" w:rsidR="00526D14" w:rsidRPr="002B3B4A" w:rsidRDefault="00526D14" w:rsidP="000F702F">
      <w:pPr>
        <w:spacing w:line="360" w:lineRule="auto"/>
        <w:ind w:firstLine="567"/>
        <w:jc w:val="both"/>
        <w:rPr>
          <w:b/>
          <w:color w:val="000000" w:themeColor="text1"/>
          <w:sz w:val="24"/>
          <w:szCs w:val="24"/>
        </w:rPr>
      </w:pPr>
      <w:r w:rsidRPr="002B3B4A">
        <w:rPr>
          <w:b/>
          <w:color w:val="000000" w:themeColor="text1"/>
          <w:sz w:val="24"/>
          <w:szCs w:val="24"/>
        </w:rPr>
        <w:lastRenderedPageBreak/>
        <w:t xml:space="preserve"> IETEIKUMI </w:t>
      </w:r>
    </w:p>
    <w:p w14:paraId="06B102CC" w14:textId="77777777"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Ņemot vērā, ka jaunieši kā galvenos iemeslus neapmierinātībai ar dzīvi kopumā min sociālus apstākļus – bezdarbu, īpaša uzmanība pievēršama sociālajiem jauniešu dzīves apstākļiem un videi, monitorējot un risinot sociālās problēmas, ar kādām saskaras jaunieši.</w:t>
      </w:r>
    </w:p>
    <w:p w14:paraId="4FC4F5A7" w14:textId="77777777"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Joprojām salīdzinoši neliels ir to jauniešu īpatsvars, kuriem ir pieredze un kuriem ir vēlme iesaistīties brīvprātīgā darba veikšanā, tādēļ joprojām aktuāli veikt informējošu un skaidrojošu darbu par brīvprātīgā darba būtību, personīgajiem un sabiedriskajiem ieguvumiem. </w:t>
      </w:r>
    </w:p>
    <w:p w14:paraId="5210E250" w14:textId="77777777"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Ņemot vērā, ka gandrīz puse jauniešu novērtē, ka viņiem ir nepietiekamas vai nav nekādas iespējas pavadīt savu brīvo laiku tā, kā paši vēlētos, īpaša uzmanība būtu pievēršama jauniešu brīvā laika piedāvājuma apzināšanai un papildināšanai. Lai gan jaunieši paši nespēj skaidri nodefinēt savas vēlmes attiecībā uz nepieciešamajām brīvā laika aktivitātēm, indikācija, ka vairāk kā 40% nav apmierināti ar viņiem pieejamajām iespējām, ir ļoti būtiska. </w:t>
      </w:r>
    </w:p>
    <w:p w14:paraId="6CC6F086" w14:textId="77777777"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Ja skolas un kultūras, izklaides aktivitātēs regulāri iesaistās salīdzinoši daudz jauniešu, tad sociālās, politiskās un sabiedriskās aktivitātēs regulārā līdzdalība ir izteikti zema. Noteikti nepieciešama aktīvs skaidrošanas un informēšanas darbs par pilsonisko un sabiedrisko aktivitāšu nozīmi un nozīmību, tai skaitā, ar konkrētiem piemēriem 'rādot', kā sociālā līdzdalība ietekmē vai var ietekmēt katra jaunieša ikdienas iespējas. Informēšanas aspektā īpaši būtiska ir informācija par sociālām, politiskām un pilsoniskām aktivitātēm, kurās maz jauniešu ir ieinteresēti, tādēļ būtiski ne tikai informēt, bet arī ieinteresēt. </w:t>
      </w:r>
    </w:p>
    <w:p w14:paraId="2706403D" w14:textId="77777777" w:rsidR="006D48E2"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Būtisks faktors ir arī jauniešu drošības izjūta savā novadā, jo vairāk kā puse jauniešu ir norādījuši, ka Alojas novadā dažreiz jūtas, bet dažreiz nejūtas droši. Būtu nepieciešams noskaidrot un veikt padziļinātu pētniecību, kā jauniešiem palīdzēt justies droši vietā, kurā viņi dzīvo, un veikt atbilstošus pasākumus. </w:t>
      </w:r>
    </w:p>
    <w:p w14:paraId="35DB2BDE" w14:textId="77777777" w:rsidR="005C249C" w:rsidRPr="00B5522C" w:rsidRDefault="006D48E2" w:rsidP="00B5522C">
      <w:pPr>
        <w:rPr>
          <w:color w:val="000000" w:themeColor="text1"/>
          <w:sz w:val="24"/>
          <w:szCs w:val="24"/>
        </w:rPr>
      </w:pPr>
      <w:r>
        <w:rPr>
          <w:color w:val="000000" w:themeColor="text1"/>
          <w:sz w:val="24"/>
          <w:szCs w:val="24"/>
        </w:rPr>
        <w:br w:type="page"/>
      </w:r>
    </w:p>
    <w:p w14:paraId="342EB6F8" w14:textId="77777777" w:rsidR="00992A51" w:rsidRDefault="003D2D83" w:rsidP="000F702F">
      <w:pPr>
        <w:pStyle w:val="Virsraksts2"/>
        <w:ind w:firstLine="567"/>
        <w:jc w:val="center"/>
      </w:pPr>
      <w:bookmarkStart w:id="25" w:name="_Toc15557961"/>
      <w:r w:rsidRPr="003D2D83">
        <w:lastRenderedPageBreak/>
        <w:t xml:space="preserve">1.5. </w:t>
      </w:r>
      <w:r w:rsidR="00992A51" w:rsidRPr="003D2D83">
        <w:t>SVID analīze</w:t>
      </w:r>
      <w:bookmarkEnd w:id="25"/>
    </w:p>
    <w:p w14:paraId="7F2E2154" w14:textId="77777777" w:rsidR="003D2D83" w:rsidRDefault="003D2D83" w:rsidP="000F702F">
      <w:pPr>
        <w:pStyle w:val="Virsraksts4"/>
        <w:ind w:firstLine="567"/>
        <w:jc w:val="center"/>
      </w:pPr>
    </w:p>
    <w:p w14:paraId="27C1A088" w14:textId="77777777" w:rsidR="00992A51" w:rsidRPr="00992A51" w:rsidRDefault="00992A51" w:rsidP="00C2369D">
      <w:pPr>
        <w:pStyle w:val="Sarakstarindkopa"/>
        <w:widowControl/>
        <w:autoSpaceDE/>
        <w:autoSpaceDN/>
        <w:spacing w:line="360" w:lineRule="auto"/>
        <w:ind w:left="0" w:firstLine="567"/>
        <w:contextualSpacing/>
        <w:jc w:val="both"/>
        <w:rPr>
          <w:color w:val="000000" w:themeColor="text1"/>
          <w:sz w:val="24"/>
          <w:szCs w:val="24"/>
        </w:rPr>
      </w:pPr>
      <w:r w:rsidRPr="00992A51">
        <w:rPr>
          <w:color w:val="000000" w:themeColor="text1"/>
          <w:sz w:val="24"/>
          <w:szCs w:val="24"/>
        </w:rPr>
        <w:t>SVID analīze ir stratēģijas plānošanas instruments, kas ļauj noteikt pašvaldības darba ar jaunatni Stiprās un Vājās puses, Iespējas un Draudus. Veicot SVID analīzi, tiek izvērtētas iekšējo un ārējo faktoru sniegtās priekšrocības un problēmas:</w:t>
      </w:r>
    </w:p>
    <w:p w14:paraId="4A38558D" w14:textId="77777777"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Stiprās puses – pašvaldības īpašības, kas tai var palīdzēt sasniegt noteikto mērķi;</w:t>
      </w:r>
    </w:p>
    <w:p w14:paraId="6E36DB63" w14:textId="77777777"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Vājās puses – pašvaldības īpašības, kas var kavēt noteiktā mērķa sasniegšanu;</w:t>
      </w:r>
    </w:p>
    <w:p w14:paraId="498B44A6" w14:textId="77777777"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Iespējas – tie ārējie faktori, kas var pašvaldībai palīdzēt sasniegt noteikto mērķi;</w:t>
      </w:r>
    </w:p>
    <w:p w14:paraId="7ED56C7E" w14:textId="77777777"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Draudi – tie ārējie faktori, kas var pašvaldību kavēt noteiktā mērķa sasniegšanā.</w:t>
      </w:r>
    </w:p>
    <w:p w14:paraId="5CB015F5" w14:textId="77777777" w:rsidR="00526D14" w:rsidRPr="002B3B4A" w:rsidRDefault="00992A51" w:rsidP="00C2369D">
      <w:pPr>
        <w:pStyle w:val="Sarakstarindkopa"/>
        <w:widowControl/>
        <w:autoSpaceDE/>
        <w:autoSpaceDN/>
        <w:spacing w:line="360" w:lineRule="auto"/>
        <w:ind w:left="0" w:firstLine="567"/>
        <w:contextualSpacing/>
        <w:jc w:val="both"/>
        <w:rPr>
          <w:color w:val="000000" w:themeColor="text1"/>
          <w:sz w:val="24"/>
          <w:szCs w:val="24"/>
        </w:rPr>
      </w:pPr>
      <w:r w:rsidRPr="00992A51">
        <w:rPr>
          <w:color w:val="000000" w:themeColor="text1"/>
          <w:sz w:val="24"/>
          <w:szCs w:val="24"/>
        </w:rPr>
        <w:t xml:space="preserve">Izvērtējot esošo situāciju jaunatnes jomā </w:t>
      </w:r>
      <w:r w:rsidR="00C2369D">
        <w:rPr>
          <w:color w:val="000000" w:themeColor="text1"/>
          <w:sz w:val="24"/>
          <w:szCs w:val="24"/>
        </w:rPr>
        <w:t>Aloja</w:t>
      </w:r>
      <w:r w:rsidRPr="00992A51">
        <w:rPr>
          <w:color w:val="000000" w:themeColor="text1"/>
          <w:sz w:val="24"/>
          <w:szCs w:val="24"/>
        </w:rPr>
        <w:t>s novadā, tika izveidota SVID analīze, kurā tiek analizētas pašvaldības stiprās un vājās puses, kā arī iespējas un draudi darbā ar jaunatni</w:t>
      </w:r>
      <w:r w:rsidR="005C249C" w:rsidRPr="005C249C">
        <w:rPr>
          <w:color w:val="000000" w:themeColor="text1"/>
          <w:sz w:val="24"/>
          <w:szCs w:val="24"/>
        </w:rPr>
        <w:t>.</w:t>
      </w:r>
    </w:p>
    <w:p w14:paraId="6A473F54" w14:textId="77777777" w:rsidR="006432AF" w:rsidRPr="002B3B4A" w:rsidRDefault="006432AF" w:rsidP="000F702F">
      <w:pPr>
        <w:ind w:firstLine="567"/>
        <w:rPr>
          <w:color w:val="000000" w:themeColor="text1"/>
          <w:sz w:val="24"/>
          <w:szCs w:val="24"/>
        </w:rPr>
      </w:pPr>
    </w:p>
    <w:tbl>
      <w:tblPr>
        <w:tblStyle w:val="Reatabula"/>
        <w:tblW w:w="5384" w:type="pct"/>
        <w:tblInd w:w="-572" w:type="dxa"/>
        <w:tblBorders>
          <w:insideH w:val="none" w:sz="0" w:space="0" w:color="auto"/>
        </w:tblBorders>
        <w:tblLayout w:type="fixed"/>
        <w:tblLook w:val="04A0" w:firstRow="1" w:lastRow="0" w:firstColumn="1" w:lastColumn="0" w:noHBand="0" w:noVBand="1"/>
      </w:tblPr>
      <w:tblGrid>
        <w:gridCol w:w="6238"/>
        <w:gridCol w:w="852"/>
        <w:gridCol w:w="993"/>
        <w:gridCol w:w="850"/>
        <w:gridCol w:w="1285"/>
      </w:tblGrid>
      <w:tr w:rsidR="006432AF" w:rsidRPr="006432AF" w14:paraId="75158224" w14:textId="77777777" w:rsidTr="00001FA5">
        <w:trPr>
          <w:trHeight w:val="20"/>
          <w:tblHeader/>
        </w:trPr>
        <w:tc>
          <w:tcPr>
            <w:tcW w:w="3052" w:type="pct"/>
            <w:tcBorders>
              <w:top w:val="single" w:sz="12" w:space="0" w:color="auto"/>
              <w:bottom w:val="single" w:sz="12" w:space="0" w:color="auto"/>
            </w:tcBorders>
            <w:shd w:val="clear" w:color="auto" w:fill="D9D9D9" w:themeFill="background1" w:themeFillShade="D9"/>
          </w:tcPr>
          <w:p w14:paraId="4A5565DD" w14:textId="77777777" w:rsidR="006432AF" w:rsidRPr="00EC4052" w:rsidRDefault="006432AF" w:rsidP="000F702F">
            <w:pPr>
              <w:ind w:firstLine="567"/>
              <w:rPr>
                <w:b/>
                <w:bCs/>
                <w:color w:val="000000" w:themeColor="text1"/>
                <w:sz w:val="28"/>
                <w:szCs w:val="28"/>
              </w:rPr>
            </w:pPr>
            <w:r w:rsidRPr="00EC4052">
              <w:rPr>
                <w:b/>
                <w:bCs/>
                <w:color w:val="000000" w:themeColor="text1"/>
                <w:sz w:val="28"/>
                <w:szCs w:val="28"/>
              </w:rPr>
              <w:t>Raksturojums</w:t>
            </w:r>
          </w:p>
        </w:tc>
        <w:tc>
          <w:tcPr>
            <w:tcW w:w="417" w:type="pct"/>
            <w:tcBorders>
              <w:top w:val="single" w:sz="12" w:space="0" w:color="auto"/>
              <w:bottom w:val="single" w:sz="12" w:space="0" w:color="auto"/>
            </w:tcBorders>
            <w:shd w:val="clear" w:color="auto" w:fill="D9D9D9" w:themeFill="background1" w:themeFillShade="D9"/>
          </w:tcPr>
          <w:p w14:paraId="49319BC9" w14:textId="77777777"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Vietēja mēroga</w:t>
            </w:r>
          </w:p>
        </w:tc>
        <w:tc>
          <w:tcPr>
            <w:tcW w:w="486" w:type="pct"/>
            <w:tcBorders>
              <w:top w:val="single" w:sz="12" w:space="0" w:color="auto"/>
              <w:bottom w:val="single" w:sz="12" w:space="0" w:color="auto"/>
            </w:tcBorders>
            <w:shd w:val="clear" w:color="auto" w:fill="D9D9D9" w:themeFill="background1" w:themeFillShade="D9"/>
          </w:tcPr>
          <w:p w14:paraId="0F325952" w14:textId="77777777"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Reģionāla mēroga</w:t>
            </w:r>
          </w:p>
        </w:tc>
        <w:tc>
          <w:tcPr>
            <w:tcW w:w="416" w:type="pct"/>
            <w:tcBorders>
              <w:top w:val="single" w:sz="12" w:space="0" w:color="auto"/>
              <w:bottom w:val="single" w:sz="12" w:space="0" w:color="auto"/>
            </w:tcBorders>
            <w:shd w:val="clear" w:color="auto" w:fill="D9D9D9" w:themeFill="background1" w:themeFillShade="D9"/>
          </w:tcPr>
          <w:p w14:paraId="19995677" w14:textId="77777777"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Valsts mēroga</w:t>
            </w:r>
          </w:p>
        </w:tc>
        <w:tc>
          <w:tcPr>
            <w:tcW w:w="629" w:type="pct"/>
            <w:tcBorders>
              <w:top w:val="single" w:sz="12" w:space="0" w:color="auto"/>
              <w:bottom w:val="single" w:sz="12" w:space="0" w:color="auto"/>
            </w:tcBorders>
            <w:shd w:val="clear" w:color="auto" w:fill="D9D9D9" w:themeFill="background1" w:themeFillShade="D9"/>
          </w:tcPr>
          <w:p w14:paraId="2A96C522" w14:textId="77777777"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Starptautiska mēroga</w:t>
            </w:r>
          </w:p>
        </w:tc>
      </w:tr>
      <w:tr w:rsidR="006432AF" w:rsidRPr="006432AF" w14:paraId="7448F0E0" w14:textId="77777777" w:rsidTr="006432AF">
        <w:trPr>
          <w:trHeight w:val="20"/>
        </w:trPr>
        <w:tc>
          <w:tcPr>
            <w:tcW w:w="5000" w:type="pct"/>
            <w:gridSpan w:val="5"/>
            <w:tcBorders>
              <w:top w:val="single" w:sz="12" w:space="0" w:color="auto"/>
              <w:bottom w:val="single" w:sz="12" w:space="0" w:color="auto"/>
            </w:tcBorders>
            <w:shd w:val="clear" w:color="auto" w:fill="FFFFFF" w:themeFill="background1"/>
          </w:tcPr>
          <w:p w14:paraId="552E8248" w14:textId="77777777" w:rsidR="006432AF" w:rsidRPr="006432AF" w:rsidRDefault="006432AF" w:rsidP="00001FA5">
            <w:pPr>
              <w:widowControl w:val="0"/>
              <w:autoSpaceDE w:val="0"/>
              <w:autoSpaceDN w:val="0"/>
              <w:rPr>
                <w:b/>
                <w:bCs/>
                <w:color w:val="000000" w:themeColor="text1"/>
                <w:sz w:val="18"/>
                <w:szCs w:val="18"/>
                <w:lang w:val="lv-LV"/>
              </w:rPr>
            </w:pPr>
          </w:p>
        </w:tc>
      </w:tr>
      <w:tr w:rsidR="006432AF" w:rsidRPr="006432AF" w14:paraId="188159B0" w14:textId="77777777" w:rsidTr="00C2369D">
        <w:trPr>
          <w:trHeight w:val="781"/>
        </w:trPr>
        <w:tc>
          <w:tcPr>
            <w:tcW w:w="5000" w:type="pct"/>
            <w:gridSpan w:val="5"/>
            <w:tcBorders>
              <w:top w:val="single" w:sz="12" w:space="0" w:color="auto"/>
            </w:tcBorders>
            <w:shd w:val="clear" w:color="auto" w:fill="B8CCE4" w:themeFill="accent1" w:themeFillTint="66"/>
            <w:vAlign w:val="center"/>
          </w:tcPr>
          <w:p w14:paraId="2D4DB0B8" w14:textId="77777777" w:rsidR="006432AF" w:rsidRPr="00001FA5" w:rsidRDefault="006432AF" w:rsidP="00001FA5">
            <w:pPr>
              <w:widowControl w:val="0"/>
              <w:autoSpaceDE w:val="0"/>
              <w:autoSpaceDN w:val="0"/>
              <w:jc w:val="center"/>
              <w:rPr>
                <w:b/>
                <w:bCs/>
                <w:color w:val="000000" w:themeColor="text1"/>
                <w:sz w:val="28"/>
                <w:szCs w:val="28"/>
                <w:lang w:val="lv-LV"/>
              </w:rPr>
            </w:pPr>
            <w:r w:rsidRPr="00EC4052">
              <w:rPr>
                <w:b/>
                <w:bCs/>
                <w:color w:val="000000" w:themeColor="text1"/>
                <w:sz w:val="28"/>
                <w:szCs w:val="28"/>
                <w:lang w:val="lv-LV"/>
              </w:rPr>
              <w:t>STIPRĀS PUSES</w:t>
            </w:r>
          </w:p>
        </w:tc>
      </w:tr>
      <w:tr w:rsidR="00C2369D" w:rsidRPr="006432AF" w14:paraId="0B731F1B" w14:textId="77777777" w:rsidTr="00001FA5">
        <w:trPr>
          <w:trHeight w:val="20"/>
        </w:trPr>
        <w:tc>
          <w:tcPr>
            <w:tcW w:w="3052" w:type="pct"/>
            <w:tcBorders>
              <w:top w:val="single" w:sz="12" w:space="0" w:color="auto"/>
            </w:tcBorders>
          </w:tcPr>
          <w:p w14:paraId="355A7C6C" w14:textId="77777777" w:rsidR="00C2369D" w:rsidRPr="00155CDA" w:rsidRDefault="00C2369D" w:rsidP="00663638">
            <w:pPr>
              <w:widowControl w:val="0"/>
              <w:numPr>
                <w:ilvl w:val="0"/>
                <w:numId w:val="9"/>
              </w:numPr>
              <w:autoSpaceDE w:val="0"/>
              <w:autoSpaceDN w:val="0"/>
              <w:ind w:left="310" w:hanging="310"/>
              <w:rPr>
                <w:color w:val="FF0000"/>
                <w:sz w:val="24"/>
                <w:szCs w:val="24"/>
              </w:rPr>
            </w:pPr>
            <w:r w:rsidRPr="0077272E">
              <w:rPr>
                <w:sz w:val="24"/>
                <w:szCs w:val="24"/>
              </w:rPr>
              <w:t>Atbilstoši apmācīta jaunatnes lietu speciālista darbs Alojas, Brīvzemnieku, Braslavas un Staiceles pagastos;</w:t>
            </w:r>
          </w:p>
        </w:tc>
        <w:tc>
          <w:tcPr>
            <w:tcW w:w="417" w:type="pct"/>
            <w:tcBorders>
              <w:top w:val="single" w:sz="12" w:space="0" w:color="auto"/>
            </w:tcBorders>
            <w:vAlign w:val="center"/>
          </w:tcPr>
          <w:p w14:paraId="6B63F9A6"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14:paraId="756D3AE8" w14:textId="77777777" w:rsidR="00C2369D" w:rsidRPr="00DD4C4D" w:rsidRDefault="00C2369D" w:rsidP="00C2369D">
            <w:pPr>
              <w:jc w:val="center"/>
              <w:rPr>
                <w:sz w:val="16"/>
                <w:szCs w:val="16"/>
              </w:rPr>
            </w:pPr>
          </w:p>
        </w:tc>
        <w:tc>
          <w:tcPr>
            <w:tcW w:w="416" w:type="pct"/>
            <w:tcBorders>
              <w:top w:val="single" w:sz="12" w:space="0" w:color="auto"/>
            </w:tcBorders>
            <w:vAlign w:val="center"/>
          </w:tcPr>
          <w:p w14:paraId="7A79BBCE" w14:textId="77777777" w:rsidR="00C2369D" w:rsidRPr="00DD4C4D" w:rsidRDefault="00C2369D" w:rsidP="00C2369D">
            <w:pPr>
              <w:jc w:val="center"/>
              <w:rPr>
                <w:sz w:val="16"/>
                <w:szCs w:val="16"/>
              </w:rPr>
            </w:pPr>
          </w:p>
        </w:tc>
        <w:tc>
          <w:tcPr>
            <w:tcW w:w="629" w:type="pct"/>
            <w:tcBorders>
              <w:top w:val="single" w:sz="12" w:space="0" w:color="auto"/>
            </w:tcBorders>
            <w:vAlign w:val="center"/>
          </w:tcPr>
          <w:p w14:paraId="2B26D2D6" w14:textId="77777777" w:rsidR="00C2369D" w:rsidRPr="00DD4C4D" w:rsidRDefault="00C2369D" w:rsidP="00C2369D">
            <w:pPr>
              <w:jc w:val="center"/>
              <w:rPr>
                <w:sz w:val="16"/>
                <w:szCs w:val="16"/>
              </w:rPr>
            </w:pPr>
          </w:p>
        </w:tc>
      </w:tr>
      <w:tr w:rsidR="00C2369D" w:rsidRPr="006432AF" w14:paraId="090DE8C7" w14:textId="77777777" w:rsidTr="00001FA5">
        <w:trPr>
          <w:trHeight w:val="20"/>
        </w:trPr>
        <w:tc>
          <w:tcPr>
            <w:tcW w:w="3052" w:type="pct"/>
          </w:tcPr>
          <w:p w14:paraId="5A7D0D99" w14:textId="77777777" w:rsidR="00C2369D" w:rsidRPr="0077272E" w:rsidRDefault="00C2369D" w:rsidP="00663638">
            <w:pPr>
              <w:widowControl w:val="0"/>
              <w:numPr>
                <w:ilvl w:val="0"/>
                <w:numId w:val="9"/>
              </w:numPr>
              <w:autoSpaceDE w:val="0"/>
              <w:autoSpaceDN w:val="0"/>
              <w:ind w:left="310" w:hanging="310"/>
              <w:rPr>
                <w:sz w:val="24"/>
                <w:szCs w:val="24"/>
              </w:rPr>
            </w:pPr>
            <w:r w:rsidRPr="0077272E">
              <w:rPr>
                <w:sz w:val="24"/>
                <w:szCs w:val="24"/>
              </w:rPr>
              <w:t>Jaunatnes darbinieks Aloj</w:t>
            </w:r>
            <w:r w:rsidR="0077272E" w:rsidRPr="0077272E">
              <w:rPr>
                <w:sz w:val="24"/>
                <w:szCs w:val="24"/>
              </w:rPr>
              <w:t>ā</w:t>
            </w:r>
            <w:r w:rsidRPr="0077272E">
              <w:rPr>
                <w:sz w:val="24"/>
                <w:szCs w:val="24"/>
              </w:rPr>
              <w:t>;</w:t>
            </w:r>
          </w:p>
          <w:p w14:paraId="0A7F88AB" w14:textId="77777777" w:rsidR="00C2369D" w:rsidRPr="00155CDA" w:rsidRDefault="00C2369D" w:rsidP="00663638">
            <w:pPr>
              <w:widowControl w:val="0"/>
              <w:numPr>
                <w:ilvl w:val="0"/>
                <w:numId w:val="9"/>
              </w:numPr>
              <w:autoSpaceDE w:val="0"/>
              <w:autoSpaceDN w:val="0"/>
              <w:ind w:left="310" w:hanging="310"/>
              <w:rPr>
                <w:color w:val="FF0000"/>
                <w:sz w:val="24"/>
                <w:szCs w:val="24"/>
              </w:rPr>
            </w:pPr>
            <w:r w:rsidRPr="0077272E">
              <w:rPr>
                <w:sz w:val="24"/>
                <w:szCs w:val="24"/>
              </w:rPr>
              <w:t>Ir pieejam</w:t>
            </w:r>
            <w:r w:rsidR="0077272E" w:rsidRPr="0077272E">
              <w:rPr>
                <w:sz w:val="24"/>
                <w:szCs w:val="24"/>
              </w:rPr>
              <w:t>s dienas centrs Alojā un Kopienas centrs “Puikules muiža”</w:t>
            </w:r>
            <w:r w:rsidRPr="0077272E">
              <w:rPr>
                <w:sz w:val="24"/>
                <w:szCs w:val="24"/>
              </w:rPr>
              <w:t>, kur jaunieši kopā ar citām vecuma grupām var pavadīt brīvo laiku un iesaistīties dažādās aktivitātēs;</w:t>
            </w:r>
            <w:r w:rsidR="0077272E" w:rsidRPr="0077272E">
              <w:rPr>
                <w:sz w:val="24"/>
                <w:szCs w:val="24"/>
              </w:rPr>
              <w:t xml:space="preserve"> </w:t>
            </w:r>
          </w:p>
        </w:tc>
        <w:tc>
          <w:tcPr>
            <w:tcW w:w="417" w:type="pct"/>
            <w:vAlign w:val="center"/>
          </w:tcPr>
          <w:p w14:paraId="59AAB2AE"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4959DA6" w14:textId="77777777" w:rsidR="00C2369D" w:rsidRPr="00DD4C4D" w:rsidRDefault="00C2369D" w:rsidP="00C2369D">
            <w:pPr>
              <w:jc w:val="center"/>
              <w:rPr>
                <w:sz w:val="16"/>
                <w:szCs w:val="16"/>
              </w:rPr>
            </w:pPr>
          </w:p>
        </w:tc>
        <w:tc>
          <w:tcPr>
            <w:tcW w:w="416" w:type="pct"/>
            <w:vAlign w:val="center"/>
          </w:tcPr>
          <w:p w14:paraId="7ACD9403" w14:textId="77777777" w:rsidR="00C2369D" w:rsidRPr="00DD4C4D" w:rsidRDefault="00C2369D" w:rsidP="00C2369D">
            <w:pPr>
              <w:jc w:val="center"/>
              <w:rPr>
                <w:sz w:val="16"/>
                <w:szCs w:val="16"/>
              </w:rPr>
            </w:pPr>
          </w:p>
        </w:tc>
        <w:tc>
          <w:tcPr>
            <w:tcW w:w="629" w:type="pct"/>
            <w:vAlign w:val="center"/>
          </w:tcPr>
          <w:p w14:paraId="3BB42576" w14:textId="77777777" w:rsidR="00C2369D" w:rsidRPr="00DD4C4D" w:rsidRDefault="00C2369D" w:rsidP="00C2369D">
            <w:pPr>
              <w:jc w:val="center"/>
              <w:rPr>
                <w:sz w:val="16"/>
                <w:szCs w:val="16"/>
              </w:rPr>
            </w:pPr>
          </w:p>
        </w:tc>
      </w:tr>
      <w:tr w:rsidR="00C2369D" w:rsidRPr="006432AF" w14:paraId="3B172838" w14:textId="77777777" w:rsidTr="00001FA5">
        <w:trPr>
          <w:trHeight w:val="20"/>
        </w:trPr>
        <w:tc>
          <w:tcPr>
            <w:tcW w:w="3052" w:type="pct"/>
          </w:tcPr>
          <w:p w14:paraId="75A7C3A7"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Pašvaldības ieinteresētība attīstīt jaunatnes lietas novadā;</w:t>
            </w:r>
          </w:p>
        </w:tc>
        <w:tc>
          <w:tcPr>
            <w:tcW w:w="417" w:type="pct"/>
            <w:vAlign w:val="center"/>
          </w:tcPr>
          <w:p w14:paraId="4009C1B3"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158B662" w14:textId="77777777" w:rsidR="00C2369D" w:rsidRPr="00DD4C4D" w:rsidRDefault="00C2369D" w:rsidP="00C2369D">
            <w:pPr>
              <w:jc w:val="center"/>
              <w:rPr>
                <w:sz w:val="16"/>
                <w:szCs w:val="16"/>
              </w:rPr>
            </w:pPr>
          </w:p>
        </w:tc>
        <w:tc>
          <w:tcPr>
            <w:tcW w:w="416" w:type="pct"/>
            <w:vAlign w:val="center"/>
          </w:tcPr>
          <w:p w14:paraId="5359BCF2" w14:textId="77777777" w:rsidR="00C2369D" w:rsidRPr="00DD4C4D" w:rsidRDefault="00C2369D" w:rsidP="00C2369D">
            <w:pPr>
              <w:jc w:val="center"/>
              <w:rPr>
                <w:sz w:val="16"/>
                <w:szCs w:val="16"/>
              </w:rPr>
            </w:pPr>
          </w:p>
        </w:tc>
        <w:tc>
          <w:tcPr>
            <w:tcW w:w="629" w:type="pct"/>
            <w:vAlign w:val="center"/>
          </w:tcPr>
          <w:p w14:paraId="34B2669B" w14:textId="77777777" w:rsidR="00C2369D" w:rsidRPr="00DD4C4D" w:rsidRDefault="00C2369D" w:rsidP="00C2369D">
            <w:pPr>
              <w:jc w:val="center"/>
              <w:rPr>
                <w:sz w:val="16"/>
                <w:szCs w:val="16"/>
              </w:rPr>
            </w:pPr>
          </w:p>
        </w:tc>
      </w:tr>
      <w:tr w:rsidR="00C2369D" w:rsidRPr="006432AF" w14:paraId="729406E6" w14:textId="77777777" w:rsidTr="00001FA5">
        <w:trPr>
          <w:trHeight w:val="20"/>
        </w:trPr>
        <w:tc>
          <w:tcPr>
            <w:tcW w:w="3052" w:type="pct"/>
          </w:tcPr>
          <w:p w14:paraId="026EB301"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Izstrādāta brīvprātīgā darba sistēma novadā;</w:t>
            </w:r>
          </w:p>
        </w:tc>
        <w:tc>
          <w:tcPr>
            <w:tcW w:w="417" w:type="pct"/>
            <w:vAlign w:val="center"/>
          </w:tcPr>
          <w:p w14:paraId="6BD5EBD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8C5F6C6" w14:textId="77777777" w:rsidR="00C2369D" w:rsidRPr="00DD4C4D" w:rsidRDefault="00C2369D" w:rsidP="00C2369D">
            <w:pPr>
              <w:jc w:val="center"/>
              <w:rPr>
                <w:sz w:val="16"/>
                <w:szCs w:val="16"/>
              </w:rPr>
            </w:pPr>
          </w:p>
        </w:tc>
        <w:tc>
          <w:tcPr>
            <w:tcW w:w="416" w:type="pct"/>
            <w:vAlign w:val="center"/>
          </w:tcPr>
          <w:p w14:paraId="2D98B59D" w14:textId="77777777" w:rsidR="00C2369D" w:rsidRPr="00DD4C4D" w:rsidRDefault="00C2369D" w:rsidP="00C2369D">
            <w:pPr>
              <w:jc w:val="center"/>
              <w:rPr>
                <w:sz w:val="16"/>
                <w:szCs w:val="16"/>
              </w:rPr>
            </w:pPr>
          </w:p>
        </w:tc>
        <w:tc>
          <w:tcPr>
            <w:tcW w:w="629" w:type="pct"/>
            <w:vAlign w:val="center"/>
          </w:tcPr>
          <w:p w14:paraId="567C1DE7" w14:textId="77777777" w:rsidR="00C2369D" w:rsidRPr="00DD4C4D" w:rsidRDefault="00C2369D" w:rsidP="00C2369D">
            <w:pPr>
              <w:jc w:val="center"/>
              <w:rPr>
                <w:sz w:val="16"/>
                <w:szCs w:val="16"/>
              </w:rPr>
            </w:pPr>
          </w:p>
        </w:tc>
      </w:tr>
      <w:tr w:rsidR="00C2369D" w:rsidRPr="006432AF" w14:paraId="065727BB" w14:textId="77777777" w:rsidTr="00001FA5">
        <w:trPr>
          <w:trHeight w:val="20"/>
        </w:trPr>
        <w:tc>
          <w:tcPr>
            <w:tcW w:w="3052" w:type="pct"/>
          </w:tcPr>
          <w:p w14:paraId="33D9998B"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Novadā dibināta Jauniešu dome;</w:t>
            </w:r>
          </w:p>
        </w:tc>
        <w:tc>
          <w:tcPr>
            <w:tcW w:w="417" w:type="pct"/>
            <w:vAlign w:val="center"/>
          </w:tcPr>
          <w:p w14:paraId="3DE44A3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A008003" w14:textId="77777777" w:rsidR="00C2369D" w:rsidRPr="00DD4C4D" w:rsidRDefault="00C2369D" w:rsidP="00C2369D">
            <w:pPr>
              <w:jc w:val="center"/>
              <w:rPr>
                <w:sz w:val="16"/>
                <w:szCs w:val="16"/>
              </w:rPr>
            </w:pPr>
          </w:p>
        </w:tc>
        <w:tc>
          <w:tcPr>
            <w:tcW w:w="416" w:type="pct"/>
            <w:vAlign w:val="center"/>
          </w:tcPr>
          <w:p w14:paraId="003BF758" w14:textId="77777777" w:rsidR="00C2369D" w:rsidRPr="00DD4C4D" w:rsidRDefault="00C2369D" w:rsidP="00C2369D">
            <w:pPr>
              <w:jc w:val="center"/>
              <w:rPr>
                <w:sz w:val="16"/>
                <w:szCs w:val="16"/>
              </w:rPr>
            </w:pPr>
          </w:p>
        </w:tc>
        <w:tc>
          <w:tcPr>
            <w:tcW w:w="629" w:type="pct"/>
            <w:vAlign w:val="center"/>
          </w:tcPr>
          <w:p w14:paraId="178C8F03" w14:textId="77777777" w:rsidR="00C2369D" w:rsidRPr="00DD4C4D" w:rsidRDefault="00C2369D" w:rsidP="00C2369D">
            <w:pPr>
              <w:jc w:val="center"/>
              <w:rPr>
                <w:sz w:val="16"/>
                <w:szCs w:val="16"/>
              </w:rPr>
            </w:pPr>
          </w:p>
        </w:tc>
      </w:tr>
      <w:tr w:rsidR="00C2369D" w:rsidRPr="006432AF" w14:paraId="4B734FD9" w14:textId="77777777" w:rsidTr="00001FA5">
        <w:trPr>
          <w:trHeight w:val="20"/>
        </w:trPr>
        <w:tc>
          <w:tcPr>
            <w:tcW w:w="3052" w:type="pct"/>
          </w:tcPr>
          <w:p w14:paraId="589BF745"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piedalās projektā “PROTI un DARI”, kura mērķa grupa ir riska grupas jaunieši;</w:t>
            </w:r>
          </w:p>
        </w:tc>
        <w:tc>
          <w:tcPr>
            <w:tcW w:w="417" w:type="pct"/>
            <w:vAlign w:val="center"/>
          </w:tcPr>
          <w:p w14:paraId="726A094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8F20A4E" w14:textId="77777777" w:rsidR="00C2369D" w:rsidRPr="0077272E" w:rsidRDefault="00C2369D" w:rsidP="00663638">
            <w:pPr>
              <w:pStyle w:val="Sarakstarindkopa"/>
              <w:numPr>
                <w:ilvl w:val="0"/>
                <w:numId w:val="10"/>
              </w:numPr>
              <w:jc w:val="center"/>
              <w:rPr>
                <w:sz w:val="16"/>
                <w:szCs w:val="16"/>
              </w:rPr>
            </w:pPr>
          </w:p>
        </w:tc>
        <w:tc>
          <w:tcPr>
            <w:tcW w:w="416" w:type="pct"/>
            <w:vAlign w:val="center"/>
          </w:tcPr>
          <w:p w14:paraId="288250BE" w14:textId="77777777" w:rsidR="00C2369D" w:rsidRPr="0077272E" w:rsidRDefault="00C2369D" w:rsidP="00663638">
            <w:pPr>
              <w:pStyle w:val="Sarakstarindkopa"/>
              <w:numPr>
                <w:ilvl w:val="0"/>
                <w:numId w:val="10"/>
              </w:numPr>
              <w:jc w:val="center"/>
              <w:rPr>
                <w:sz w:val="16"/>
                <w:szCs w:val="16"/>
              </w:rPr>
            </w:pPr>
          </w:p>
        </w:tc>
        <w:tc>
          <w:tcPr>
            <w:tcW w:w="629" w:type="pct"/>
            <w:vAlign w:val="center"/>
          </w:tcPr>
          <w:p w14:paraId="2A604CE9" w14:textId="77777777" w:rsidR="00C2369D" w:rsidRPr="00DD4C4D" w:rsidRDefault="00C2369D" w:rsidP="00C2369D">
            <w:pPr>
              <w:jc w:val="center"/>
              <w:rPr>
                <w:sz w:val="16"/>
                <w:szCs w:val="16"/>
              </w:rPr>
            </w:pPr>
          </w:p>
        </w:tc>
      </w:tr>
      <w:tr w:rsidR="00C2369D" w:rsidRPr="006432AF" w14:paraId="7CEC71EF" w14:textId="77777777" w:rsidTr="00001FA5">
        <w:trPr>
          <w:trHeight w:val="20"/>
        </w:trPr>
        <w:tc>
          <w:tcPr>
            <w:tcW w:w="3052" w:type="pct"/>
          </w:tcPr>
          <w:p w14:paraId="21CB236E"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iespēju robežās atbalsta jauniešu iniciatīvas;</w:t>
            </w:r>
          </w:p>
        </w:tc>
        <w:tc>
          <w:tcPr>
            <w:tcW w:w="417" w:type="pct"/>
            <w:vAlign w:val="center"/>
          </w:tcPr>
          <w:p w14:paraId="091B068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CD57101" w14:textId="77777777" w:rsidR="00C2369D" w:rsidRPr="00DD4C4D" w:rsidRDefault="00C2369D" w:rsidP="00C2369D">
            <w:pPr>
              <w:jc w:val="center"/>
              <w:rPr>
                <w:sz w:val="16"/>
                <w:szCs w:val="16"/>
              </w:rPr>
            </w:pPr>
          </w:p>
        </w:tc>
        <w:tc>
          <w:tcPr>
            <w:tcW w:w="416" w:type="pct"/>
            <w:vAlign w:val="center"/>
          </w:tcPr>
          <w:p w14:paraId="535D3404" w14:textId="77777777" w:rsidR="00C2369D" w:rsidRPr="00DD4C4D" w:rsidRDefault="00C2369D" w:rsidP="00C2369D">
            <w:pPr>
              <w:jc w:val="center"/>
              <w:rPr>
                <w:sz w:val="16"/>
                <w:szCs w:val="16"/>
              </w:rPr>
            </w:pPr>
          </w:p>
        </w:tc>
        <w:tc>
          <w:tcPr>
            <w:tcW w:w="629" w:type="pct"/>
            <w:vAlign w:val="center"/>
          </w:tcPr>
          <w:p w14:paraId="39A152A6" w14:textId="77777777" w:rsidR="00C2369D" w:rsidRPr="00DD4C4D" w:rsidRDefault="00C2369D" w:rsidP="00C2369D">
            <w:pPr>
              <w:jc w:val="center"/>
              <w:rPr>
                <w:sz w:val="16"/>
                <w:szCs w:val="16"/>
              </w:rPr>
            </w:pPr>
          </w:p>
        </w:tc>
      </w:tr>
      <w:tr w:rsidR="00C2369D" w:rsidRPr="006432AF" w14:paraId="5F7171B1" w14:textId="77777777" w:rsidTr="00001FA5">
        <w:trPr>
          <w:trHeight w:val="20"/>
        </w:trPr>
        <w:tc>
          <w:tcPr>
            <w:tcW w:w="3052" w:type="pct"/>
          </w:tcPr>
          <w:p w14:paraId="15DBD08B"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Novadā tiek realizēta jauniešu vasaras nodarbinātības programma;</w:t>
            </w:r>
          </w:p>
        </w:tc>
        <w:tc>
          <w:tcPr>
            <w:tcW w:w="417" w:type="pct"/>
            <w:vAlign w:val="center"/>
          </w:tcPr>
          <w:p w14:paraId="2CDC1B9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31A76ED" w14:textId="77777777" w:rsidR="00C2369D" w:rsidRPr="00DD4C4D" w:rsidRDefault="00C2369D" w:rsidP="00C2369D">
            <w:pPr>
              <w:jc w:val="center"/>
              <w:rPr>
                <w:sz w:val="16"/>
                <w:szCs w:val="16"/>
              </w:rPr>
            </w:pPr>
          </w:p>
        </w:tc>
        <w:tc>
          <w:tcPr>
            <w:tcW w:w="416" w:type="pct"/>
            <w:vAlign w:val="center"/>
          </w:tcPr>
          <w:p w14:paraId="79510F20" w14:textId="77777777" w:rsidR="00C2369D" w:rsidRPr="00DD4C4D" w:rsidRDefault="00C2369D" w:rsidP="00C2369D">
            <w:pPr>
              <w:jc w:val="center"/>
              <w:rPr>
                <w:sz w:val="16"/>
                <w:szCs w:val="16"/>
              </w:rPr>
            </w:pPr>
          </w:p>
        </w:tc>
        <w:tc>
          <w:tcPr>
            <w:tcW w:w="629" w:type="pct"/>
            <w:vAlign w:val="center"/>
          </w:tcPr>
          <w:p w14:paraId="35BE4532" w14:textId="77777777" w:rsidR="00C2369D" w:rsidRPr="00DD4C4D" w:rsidRDefault="00C2369D" w:rsidP="00C2369D">
            <w:pPr>
              <w:jc w:val="center"/>
              <w:rPr>
                <w:sz w:val="16"/>
                <w:szCs w:val="16"/>
              </w:rPr>
            </w:pPr>
          </w:p>
        </w:tc>
      </w:tr>
      <w:tr w:rsidR="00C2369D" w:rsidRPr="006432AF" w14:paraId="42232B43" w14:textId="77777777" w:rsidTr="00001FA5">
        <w:trPr>
          <w:trHeight w:val="20"/>
        </w:trPr>
        <w:tc>
          <w:tcPr>
            <w:tcW w:w="3052" w:type="pct"/>
          </w:tcPr>
          <w:p w14:paraId="1E238E09" w14:textId="77777777"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realizē projektu “</w:t>
            </w:r>
            <w:r w:rsidRPr="00155CDA">
              <w:rPr>
                <w:color w:val="000000" w:themeColor="text1"/>
                <w:sz w:val="24"/>
                <w:szCs w:val="24"/>
              </w:rPr>
              <w:t>Pasākumi vietējās sabiedrības veselības veicināšanai un slimību profilaksei Alojas novadā”</w:t>
            </w:r>
            <w:r w:rsidRPr="006432AF">
              <w:rPr>
                <w:color w:val="000000" w:themeColor="text1"/>
                <w:sz w:val="24"/>
                <w:szCs w:val="24"/>
              </w:rPr>
              <w:t>;</w:t>
            </w:r>
          </w:p>
        </w:tc>
        <w:tc>
          <w:tcPr>
            <w:tcW w:w="417" w:type="pct"/>
            <w:vAlign w:val="center"/>
          </w:tcPr>
          <w:p w14:paraId="550CB6F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3D46824" w14:textId="77777777" w:rsidR="00C2369D" w:rsidRPr="0077272E" w:rsidRDefault="00C2369D" w:rsidP="00663638">
            <w:pPr>
              <w:pStyle w:val="Sarakstarindkopa"/>
              <w:numPr>
                <w:ilvl w:val="0"/>
                <w:numId w:val="10"/>
              </w:numPr>
              <w:jc w:val="center"/>
              <w:rPr>
                <w:sz w:val="16"/>
                <w:szCs w:val="16"/>
              </w:rPr>
            </w:pPr>
          </w:p>
        </w:tc>
        <w:tc>
          <w:tcPr>
            <w:tcW w:w="416" w:type="pct"/>
            <w:vAlign w:val="center"/>
          </w:tcPr>
          <w:p w14:paraId="66AC0651" w14:textId="77777777" w:rsidR="00C2369D" w:rsidRPr="0077272E" w:rsidRDefault="00C2369D" w:rsidP="00663638">
            <w:pPr>
              <w:pStyle w:val="Sarakstarindkopa"/>
              <w:numPr>
                <w:ilvl w:val="0"/>
                <w:numId w:val="10"/>
              </w:numPr>
              <w:jc w:val="center"/>
              <w:rPr>
                <w:sz w:val="16"/>
                <w:szCs w:val="16"/>
              </w:rPr>
            </w:pPr>
          </w:p>
        </w:tc>
        <w:tc>
          <w:tcPr>
            <w:tcW w:w="629" w:type="pct"/>
            <w:vAlign w:val="center"/>
          </w:tcPr>
          <w:p w14:paraId="707B3813" w14:textId="77777777" w:rsidR="00C2369D" w:rsidRPr="00DD4C4D" w:rsidRDefault="00C2369D" w:rsidP="00C2369D">
            <w:pPr>
              <w:jc w:val="center"/>
              <w:rPr>
                <w:sz w:val="16"/>
                <w:szCs w:val="16"/>
              </w:rPr>
            </w:pPr>
          </w:p>
        </w:tc>
      </w:tr>
      <w:tr w:rsidR="00C2369D" w:rsidRPr="006432AF" w14:paraId="08437AD2" w14:textId="77777777" w:rsidTr="00001FA5">
        <w:trPr>
          <w:trHeight w:val="20"/>
        </w:trPr>
        <w:tc>
          <w:tcPr>
            <w:tcW w:w="3052" w:type="pct"/>
          </w:tcPr>
          <w:p w14:paraId="5A3F74A4" w14:textId="77777777"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Pagastos pieejamas brīvas telpas jauniešu iniciatīvām un neformālajai izglītībai</w:t>
            </w:r>
          </w:p>
        </w:tc>
        <w:tc>
          <w:tcPr>
            <w:tcW w:w="417" w:type="pct"/>
            <w:vAlign w:val="center"/>
          </w:tcPr>
          <w:p w14:paraId="4F6AA679"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9814334" w14:textId="77777777" w:rsidR="00C2369D" w:rsidRPr="00DD4C4D" w:rsidRDefault="00C2369D" w:rsidP="00C2369D">
            <w:pPr>
              <w:jc w:val="center"/>
              <w:rPr>
                <w:sz w:val="16"/>
                <w:szCs w:val="16"/>
              </w:rPr>
            </w:pPr>
          </w:p>
        </w:tc>
        <w:tc>
          <w:tcPr>
            <w:tcW w:w="416" w:type="pct"/>
            <w:vAlign w:val="center"/>
          </w:tcPr>
          <w:p w14:paraId="7EFBF429" w14:textId="77777777" w:rsidR="00C2369D" w:rsidRPr="00DD4C4D" w:rsidRDefault="00C2369D" w:rsidP="00C2369D">
            <w:pPr>
              <w:jc w:val="center"/>
              <w:rPr>
                <w:sz w:val="16"/>
                <w:szCs w:val="16"/>
              </w:rPr>
            </w:pPr>
          </w:p>
        </w:tc>
        <w:tc>
          <w:tcPr>
            <w:tcW w:w="629" w:type="pct"/>
            <w:vAlign w:val="center"/>
          </w:tcPr>
          <w:p w14:paraId="22D2B3AB" w14:textId="77777777" w:rsidR="00C2369D" w:rsidRPr="00DD4C4D" w:rsidRDefault="00C2369D" w:rsidP="00C2369D">
            <w:pPr>
              <w:jc w:val="center"/>
              <w:rPr>
                <w:sz w:val="16"/>
                <w:szCs w:val="16"/>
              </w:rPr>
            </w:pPr>
          </w:p>
        </w:tc>
      </w:tr>
      <w:tr w:rsidR="00C2369D" w:rsidRPr="006432AF" w14:paraId="6E5AFF1A" w14:textId="77777777" w:rsidTr="00001FA5">
        <w:trPr>
          <w:trHeight w:val="20"/>
        </w:trPr>
        <w:tc>
          <w:tcPr>
            <w:tcW w:w="3052" w:type="pct"/>
          </w:tcPr>
          <w:p w14:paraId="1FCB79A5" w14:textId="77777777"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Jauniešiem tiek organizēti dažādi tematiskie pasākumi visa gada garumā;</w:t>
            </w:r>
          </w:p>
        </w:tc>
        <w:tc>
          <w:tcPr>
            <w:tcW w:w="417" w:type="pct"/>
            <w:vAlign w:val="center"/>
          </w:tcPr>
          <w:p w14:paraId="5C0680FD"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08F3FC8" w14:textId="77777777" w:rsidR="00C2369D" w:rsidRPr="00DD4C4D" w:rsidRDefault="00C2369D" w:rsidP="00C2369D">
            <w:pPr>
              <w:jc w:val="center"/>
              <w:rPr>
                <w:sz w:val="16"/>
                <w:szCs w:val="16"/>
              </w:rPr>
            </w:pPr>
          </w:p>
        </w:tc>
        <w:tc>
          <w:tcPr>
            <w:tcW w:w="416" w:type="pct"/>
            <w:vAlign w:val="center"/>
          </w:tcPr>
          <w:p w14:paraId="128E9547" w14:textId="77777777" w:rsidR="00C2369D" w:rsidRPr="00DD4C4D" w:rsidRDefault="00C2369D" w:rsidP="00C2369D">
            <w:pPr>
              <w:jc w:val="center"/>
              <w:rPr>
                <w:sz w:val="16"/>
                <w:szCs w:val="16"/>
              </w:rPr>
            </w:pPr>
          </w:p>
        </w:tc>
        <w:tc>
          <w:tcPr>
            <w:tcW w:w="629" w:type="pct"/>
            <w:vAlign w:val="center"/>
          </w:tcPr>
          <w:p w14:paraId="0301926D" w14:textId="77777777" w:rsidR="00C2369D" w:rsidRPr="00DD4C4D" w:rsidRDefault="00C2369D" w:rsidP="00C2369D">
            <w:pPr>
              <w:jc w:val="center"/>
              <w:rPr>
                <w:sz w:val="16"/>
                <w:szCs w:val="16"/>
              </w:rPr>
            </w:pPr>
          </w:p>
        </w:tc>
      </w:tr>
      <w:tr w:rsidR="00C2369D" w:rsidRPr="006432AF" w14:paraId="5ACFD546" w14:textId="77777777" w:rsidTr="00001FA5">
        <w:trPr>
          <w:trHeight w:val="20"/>
        </w:trPr>
        <w:tc>
          <w:tcPr>
            <w:tcW w:w="3052" w:type="pct"/>
          </w:tcPr>
          <w:p w14:paraId="33F9840B" w14:textId="77777777"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Aktīvie jaunieši, kuri iesaistās sev interesējošos pasākumos;</w:t>
            </w:r>
          </w:p>
        </w:tc>
        <w:tc>
          <w:tcPr>
            <w:tcW w:w="417" w:type="pct"/>
            <w:vAlign w:val="center"/>
          </w:tcPr>
          <w:p w14:paraId="064B690D"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609BD0A" w14:textId="77777777" w:rsidR="00C2369D" w:rsidRPr="00DD4C4D" w:rsidRDefault="00C2369D" w:rsidP="00C2369D">
            <w:pPr>
              <w:jc w:val="center"/>
              <w:rPr>
                <w:sz w:val="16"/>
                <w:szCs w:val="16"/>
              </w:rPr>
            </w:pPr>
          </w:p>
        </w:tc>
        <w:tc>
          <w:tcPr>
            <w:tcW w:w="416" w:type="pct"/>
            <w:vAlign w:val="center"/>
          </w:tcPr>
          <w:p w14:paraId="0EA5EDA5" w14:textId="77777777" w:rsidR="00C2369D" w:rsidRPr="00DD4C4D" w:rsidRDefault="00C2369D" w:rsidP="00C2369D">
            <w:pPr>
              <w:jc w:val="center"/>
              <w:rPr>
                <w:sz w:val="16"/>
                <w:szCs w:val="16"/>
              </w:rPr>
            </w:pPr>
          </w:p>
        </w:tc>
        <w:tc>
          <w:tcPr>
            <w:tcW w:w="629" w:type="pct"/>
            <w:vAlign w:val="center"/>
          </w:tcPr>
          <w:p w14:paraId="0E9A9196" w14:textId="77777777" w:rsidR="00C2369D" w:rsidRPr="00DD4C4D" w:rsidRDefault="00C2369D" w:rsidP="00C2369D">
            <w:pPr>
              <w:jc w:val="center"/>
              <w:rPr>
                <w:sz w:val="16"/>
                <w:szCs w:val="16"/>
              </w:rPr>
            </w:pPr>
          </w:p>
        </w:tc>
      </w:tr>
      <w:tr w:rsidR="00C2369D" w:rsidRPr="006432AF" w14:paraId="48042EEE" w14:textId="77777777" w:rsidTr="00001FA5">
        <w:trPr>
          <w:trHeight w:val="20"/>
        </w:trPr>
        <w:tc>
          <w:tcPr>
            <w:tcW w:w="3052" w:type="pct"/>
          </w:tcPr>
          <w:p w14:paraId="7235B797"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Novadā nodibinātas 2 jauniešu nevalstiskās organizācijas (Puikulē, Staicelē);</w:t>
            </w:r>
          </w:p>
        </w:tc>
        <w:tc>
          <w:tcPr>
            <w:tcW w:w="417" w:type="pct"/>
            <w:vAlign w:val="center"/>
          </w:tcPr>
          <w:p w14:paraId="11D121E8"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F0E731C" w14:textId="77777777" w:rsidR="00C2369D" w:rsidRPr="00DD4C4D" w:rsidRDefault="00C2369D" w:rsidP="00C2369D">
            <w:pPr>
              <w:jc w:val="center"/>
              <w:rPr>
                <w:sz w:val="16"/>
                <w:szCs w:val="16"/>
              </w:rPr>
            </w:pPr>
          </w:p>
        </w:tc>
        <w:tc>
          <w:tcPr>
            <w:tcW w:w="416" w:type="pct"/>
            <w:vAlign w:val="center"/>
          </w:tcPr>
          <w:p w14:paraId="0862CAFF" w14:textId="77777777" w:rsidR="00C2369D" w:rsidRPr="00DD4C4D" w:rsidRDefault="00C2369D" w:rsidP="00C2369D">
            <w:pPr>
              <w:jc w:val="center"/>
              <w:rPr>
                <w:sz w:val="16"/>
                <w:szCs w:val="16"/>
              </w:rPr>
            </w:pPr>
          </w:p>
        </w:tc>
        <w:tc>
          <w:tcPr>
            <w:tcW w:w="629" w:type="pct"/>
            <w:vAlign w:val="center"/>
          </w:tcPr>
          <w:p w14:paraId="51125999" w14:textId="77777777" w:rsidR="00C2369D" w:rsidRPr="00DD4C4D" w:rsidRDefault="00C2369D" w:rsidP="00C2369D">
            <w:pPr>
              <w:jc w:val="center"/>
              <w:rPr>
                <w:sz w:val="16"/>
                <w:szCs w:val="16"/>
              </w:rPr>
            </w:pPr>
          </w:p>
        </w:tc>
      </w:tr>
      <w:tr w:rsidR="00C2369D" w:rsidRPr="006432AF" w14:paraId="2072F4F2" w14:textId="77777777" w:rsidTr="00001FA5">
        <w:trPr>
          <w:trHeight w:val="20"/>
        </w:trPr>
        <w:tc>
          <w:tcPr>
            <w:tcW w:w="3052" w:type="pct"/>
          </w:tcPr>
          <w:p w14:paraId="63892CF6"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Regulāra pašvaldības, Alojas jauniešu un novada skolu iesaistīšanās ES un vietējo projektu izstrādāšanā un īstenošanā jaunatnes jomas attīstībai;</w:t>
            </w:r>
          </w:p>
        </w:tc>
        <w:tc>
          <w:tcPr>
            <w:tcW w:w="417" w:type="pct"/>
            <w:vAlign w:val="center"/>
          </w:tcPr>
          <w:p w14:paraId="208EC4AB" w14:textId="77777777" w:rsidR="00C2369D" w:rsidRPr="00DD4C4D" w:rsidRDefault="00C2369D" w:rsidP="00663638">
            <w:pPr>
              <w:pStyle w:val="Sarakstarindkopa"/>
              <w:numPr>
                <w:ilvl w:val="0"/>
                <w:numId w:val="10"/>
              </w:numPr>
              <w:contextualSpacing/>
              <w:jc w:val="center"/>
              <w:rPr>
                <w:sz w:val="18"/>
                <w:szCs w:val="18"/>
              </w:rPr>
            </w:pPr>
          </w:p>
        </w:tc>
        <w:tc>
          <w:tcPr>
            <w:tcW w:w="486" w:type="pct"/>
            <w:vAlign w:val="center"/>
          </w:tcPr>
          <w:p w14:paraId="201B8BCC" w14:textId="77777777" w:rsidR="00C2369D" w:rsidRPr="00DD4C4D" w:rsidRDefault="00C2369D" w:rsidP="00C2369D">
            <w:pPr>
              <w:jc w:val="center"/>
              <w:rPr>
                <w:sz w:val="16"/>
                <w:szCs w:val="16"/>
              </w:rPr>
            </w:pPr>
          </w:p>
        </w:tc>
        <w:tc>
          <w:tcPr>
            <w:tcW w:w="416" w:type="pct"/>
            <w:vAlign w:val="center"/>
          </w:tcPr>
          <w:p w14:paraId="5BCEC303" w14:textId="77777777" w:rsidR="00C2369D" w:rsidRPr="00DD4C4D" w:rsidRDefault="00C2369D" w:rsidP="00C2369D">
            <w:pPr>
              <w:jc w:val="center"/>
              <w:rPr>
                <w:sz w:val="16"/>
                <w:szCs w:val="16"/>
              </w:rPr>
            </w:pPr>
          </w:p>
        </w:tc>
        <w:tc>
          <w:tcPr>
            <w:tcW w:w="629" w:type="pct"/>
            <w:vAlign w:val="center"/>
          </w:tcPr>
          <w:p w14:paraId="261C22E2" w14:textId="77777777" w:rsidR="00C2369D" w:rsidRPr="00C2369D" w:rsidRDefault="00C2369D" w:rsidP="00663638">
            <w:pPr>
              <w:pStyle w:val="Sarakstarindkopa"/>
              <w:numPr>
                <w:ilvl w:val="0"/>
                <w:numId w:val="10"/>
              </w:numPr>
              <w:jc w:val="center"/>
              <w:rPr>
                <w:sz w:val="16"/>
                <w:szCs w:val="16"/>
              </w:rPr>
            </w:pPr>
          </w:p>
        </w:tc>
      </w:tr>
      <w:tr w:rsidR="00C2369D" w:rsidRPr="006432AF" w14:paraId="2A187D28" w14:textId="77777777" w:rsidTr="00001FA5">
        <w:trPr>
          <w:trHeight w:val="20"/>
        </w:trPr>
        <w:tc>
          <w:tcPr>
            <w:tcW w:w="3052" w:type="pct"/>
          </w:tcPr>
          <w:p w14:paraId="752BAE45" w14:textId="77777777" w:rsidR="00C2369D" w:rsidRPr="00EC4052" w:rsidRDefault="0077272E" w:rsidP="00663638">
            <w:pPr>
              <w:widowControl w:val="0"/>
              <w:numPr>
                <w:ilvl w:val="0"/>
                <w:numId w:val="9"/>
              </w:numPr>
              <w:autoSpaceDE w:val="0"/>
              <w:autoSpaceDN w:val="0"/>
              <w:ind w:left="312" w:hanging="312"/>
              <w:rPr>
                <w:color w:val="000000" w:themeColor="text1"/>
                <w:sz w:val="24"/>
                <w:szCs w:val="24"/>
              </w:rPr>
            </w:pPr>
            <w:r>
              <w:rPr>
                <w:color w:val="000000" w:themeColor="text1"/>
                <w:sz w:val="24"/>
                <w:szCs w:val="24"/>
              </w:rPr>
              <w:t>F</w:t>
            </w:r>
            <w:r w:rsidR="00C2369D" w:rsidRPr="006432AF">
              <w:rPr>
                <w:color w:val="000000" w:themeColor="text1"/>
                <w:sz w:val="24"/>
                <w:szCs w:val="24"/>
              </w:rPr>
              <w:t xml:space="preserve">ormālās un neformālās izglītības nodrošinājums, </w:t>
            </w:r>
            <w:r w:rsidR="00C2369D" w:rsidRPr="006432AF">
              <w:rPr>
                <w:color w:val="000000" w:themeColor="text1"/>
                <w:sz w:val="24"/>
                <w:szCs w:val="24"/>
              </w:rPr>
              <w:lastRenderedPageBreak/>
              <w:t>ārpusstundu piedāvājums, materiāltehniskais nodrošinājums, kvalificēti pedagogi un darbinieki;</w:t>
            </w:r>
          </w:p>
        </w:tc>
        <w:tc>
          <w:tcPr>
            <w:tcW w:w="417" w:type="pct"/>
            <w:vAlign w:val="center"/>
          </w:tcPr>
          <w:p w14:paraId="27C97C69" w14:textId="77777777" w:rsidR="00C2369D" w:rsidRPr="00DD4C4D" w:rsidRDefault="00C2369D" w:rsidP="00663638">
            <w:pPr>
              <w:pStyle w:val="Sarakstarindkopa"/>
              <w:numPr>
                <w:ilvl w:val="0"/>
                <w:numId w:val="10"/>
              </w:numPr>
              <w:contextualSpacing/>
              <w:jc w:val="center"/>
              <w:rPr>
                <w:sz w:val="18"/>
                <w:szCs w:val="18"/>
              </w:rPr>
            </w:pPr>
          </w:p>
        </w:tc>
        <w:tc>
          <w:tcPr>
            <w:tcW w:w="486" w:type="pct"/>
            <w:vAlign w:val="center"/>
          </w:tcPr>
          <w:p w14:paraId="77B69EFC" w14:textId="77777777" w:rsidR="00C2369D" w:rsidRPr="00DD4C4D" w:rsidRDefault="00C2369D" w:rsidP="00C2369D">
            <w:pPr>
              <w:jc w:val="center"/>
              <w:rPr>
                <w:sz w:val="16"/>
                <w:szCs w:val="16"/>
              </w:rPr>
            </w:pPr>
          </w:p>
        </w:tc>
        <w:tc>
          <w:tcPr>
            <w:tcW w:w="416" w:type="pct"/>
            <w:vAlign w:val="center"/>
          </w:tcPr>
          <w:p w14:paraId="33FE1765" w14:textId="77777777" w:rsidR="00C2369D" w:rsidRPr="00DD4C4D" w:rsidRDefault="00C2369D" w:rsidP="00C2369D">
            <w:pPr>
              <w:jc w:val="center"/>
              <w:rPr>
                <w:sz w:val="16"/>
                <w:szCs w:val="16"/>
              </w:rPr>
            </w:pPr>
          </w:p>
        </w:tc>
        <w:tc>
          <w:tcPr>
            <w:tcW w:w="629" w:type="pct"/>
            <w:vAlign w:val="center"/>
          </w:tcPr>
          <w:p w14:paraId="35D43C42" w14:textId="77777777" w:rsidR="00C2369D" w:rsidRPr="00DD4C4D" w:rsidRDefault="00C2369D" w:rsidP="00C2369D">
            <w:pPr>
              <w:pStyle w:val="Sarakstarindkopa"/>
              <w:ind w:left="720" w:firstLine="0"/>
              <w:contextualSpacing/>
              <w:rPr>
                <w:sz w:val="16"/>
                <w:szCs w:val="16"/>
              </w:rPr>
            </w:pPr>
          </w:p>
        </w:tc>
      </w:tr>
      <w:tr w:rsidR="00C2369D" w:rsidRPr="006432AF" w14:paraId="1D14738E" w14:textId="77777777" w:rsidTr="00001FA5">
        <w:trPr>
          <w:trHeight w:val="20"/>
        </w:trPr>
        <w:tc>
          <w:tcPr>
            <w:tcW w:w="3052" w:type="pct"/>
          </w:tcPr>
          <w:p w14:paraId="08861E75" w14:textId="77777777"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darbojas skolēnu pašpārvaldes;</w:t>
            </w:r>
          </w:p>
        </w:tc>
        <w:tc>
          <w:tcPr>
            <w:tcW w:w="417" w:type="pct"/>
            <w:vAlign w:val="center"/>
          </w:tcPr>
          <w:p w14:paraId="1C4B2774"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A35426B" w14:textId="77777777" w:rsidR="00C2369D" w:rsidRPr="00DD4C4D" w:rsidRDefault="00C2369D" w:rsidP="00C2369D">
            <w:pPr>
              <w:jc w:val="center"/>
              <w:rPr>
                <w:sz w:val="16"/>
                <w:szCs w:val="16"/>
              </w:rPr>
            </w:pPr>
          </w:p>
        </w:tc>
        <w:tc>
          <w:tcPr>
            <w:tcW w:w="416" w:type="pct"/>
            <w:vAlign w:val="center"/>
          </w:tcPr>
          <w:p w14:paraId="3841BBF8" w14:textId="77777777" w:rsidR="00C2369D" w:rsidRPr="00DD4C4D" w:rsidRDefault="00C2369D" w:rsidP="00C2369D">
            <w:pPr>
              <w:jc w:val="center"/>
              <w:rPr>
                <w:sz w:val="16"/>
                <w:szCs w:val="16"/>
              </w:rPr>
            </w:pPr>
          </w:p>
        </w:tc>
        <w:tc>
          <w:tcPr>
            <w:tcW w:w="629" w:type="pct"/>
            <w:vAlign w:val="center"/>
          </w:tcPr>
          <w:p w14:paraId="4CD4DC4E" w14:textId="77777777" w:rsidR="00C2369D" w:rsidRPr="00DD4C4D" w:rsidRDefault="00C2369D" w:rsidP="00C2369D">
            <w:pPr>
              <w:jc w:val="center"/>
              <w:rPr>
                <w:sz w:val="16"/>
                <w:szCs w:val="16"/>
              </w:rPr>
            </w:pPr>
          </w:p>
        </w:tc>
      </w:tr>
      <w:tr w:rsidR="00C2369D" w:rsidRPr="006432AF" w14:paraId="1061DD3D" w14:textId="77777777" w:rsidTr="00001FA5">
        <w:trPr>
          <w:trHeight w:val="20"/>
        </w:trPr>
        <w:tc>
          <w:tcPr>
            <w:tcW w:w="3052" w:type="pct"/>
          </w:tcPr>
          <w:p w14:paraId="34A1D28C" w14:textId="77777777"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izglītojamajiem nodrošina bezmaksas transportu;</w:t>
            </w:r>
          </w:p>
        </w:tc>
        <w:tc>
          <w:tcPr>
            <w:tcW w:w="417" w:type="pct"/>
            <w:vAlign w:val="center"/>
          </w:tcPr>
          <w:p w14:paraId="3F171508"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38EBB61" w14:textId="77777777" w:rsidR="00C2369D" w:rsidRPr="00DD4C4D" w:rsidRDefault="00C2369D" w:rsidP="00C2369D">
            <w:pPr>
              <w:jc w:val="center"/>
              <w:rPr>
                <w:sz w:val="16"/>
                <w:szCs w:val="16"/>
              </w:rPr>
            </w:pPr>
          </w:p>
        </w:tc>
        <w:tc>
          <w:tcPr>
            <w:tcW w:w="416" w:type="pct"/>
            <w:vAlign w:val="center"/>
          </w:tcPr>
          <w:p w14:paraId="45B77285" w14:textId="77777777" w:rsidR="00C2369D" w:rsidRPr="00DD4C4D" w:rsidRDefault="00C2369D" w:rsidP="00C2369D">
            <w:pPr>
              <w:jc w:val="center"/>
              <w:rPr>
                <w:sz w:val="16"/>
                <w:szCs w:val="16"/>
              </w:rPr>
            </w:pPr>
          </w:p>
        </w:tc>
        <w:tc>
          <w:tcPr>
            <w:tcW w:w="629" w:type="pct"/>
            <w:vAlign w:val="center"/>
          </w:tcPr>
          <w:p w14:paraId="29B142F1" w14:textId="77777777" w:rsidR="00C2369D" w:rsidRPr="00DD4C4D" w:rsidRDefault="00C2369D" w:rsidP="00C2369D">
            <w:pPr>
              <w:jc w:val="center"/>
              <w:rPr>
                <w:sz w:val="16"/>
                <w:szCs w:val="16"/>
              </w:rPr>
            </w:pPr>
          </w:p>
        </w:tc>
      </w:tr>
      <w:tr w:rsidR="00C2369D" w:rsidRPr="006432AF" w14:paraId="1DAAF177" w14:textId="77777777" w:rsidTr="00001FA5">
        <w:trPr>
          <w:trHeight w:val="20"/>
        </w:trPr>
        <w:tc>
          <w:tcPr>
            <w:tcW w:w="3052" w:type="pct"/>
          </w:tcPr>
          <w:p w14:paraId="15711DCB" w14:textId="77777777"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izglītojamajiem tiek nodrošinātas brīvpusdienas;</w:t>
            </w:r>
          </w:p>
        </w:tc>
        <w:tc>
          <w:tcPr>
            <w:tcW w:w="417" w:type="pct"/>
            <w:vAlign w:val="center"/>
          </w:tcPr>
          <w:p w14:paraId="2F90A3CD"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AE8CC02" w14:textId="77777777" w:rsidR="00C2369D" w:rsidRPr="00DD4C4D" w:rsidRDefault="00C2369D" w:rsidP="00C2369D">
            <w:pPr>
              <w:jc w:val="center"/>
              <w:rPr>
                <w:sz w:val="16"/>
                <w:szCs w:val="16"/>
              </w:rPr>
            </w:pPr>
          </w:p>
        </w:tc>
        <w:tc>
          <w:tcPr>
            <w:tcW w:w="416" w:type="pct"/>
            <w:vAlign w:val="center"/>
          </w:tcPr>
          <w:p w14:paraId="2FE74F14" w14:textId="77777777" w:rsidR="00C2369D" w:rsidRPr="00DD4C4D" w:rsidRDefault="00C2369D" w:rsidP="00C2369D">
            <w:pPr>
              <w:jc w:val="center"/>
              <w:rPr>
                <w:sz w:val="16"/>
                <w:szCs w:val="16"/>
              </w:rPr>
            </w:pPr>
          </w:p>
        </w:tc>
        <w:tc>
          <w:tcPr>
            <w:tcW w:w="629" w:type="pct"/>
            <w:vAlign w:val="center"/>
          </w:tcPr>
          <w:p w14:paraId="57D190C0" w14:textId="77777777" w:rsidR="00C2369D" w:rsidRPr="00DD4C4D" w:rsidRDefault="00C2369D" w:rsidP="00C2369D">
            <w:pPr>
              <w:jc w:val="center"/>
              <w:rPr>
                <w:sz w:val="16"/>
                <w:szCs w:val="16"/>
              </w:rPr>
            </w:pPr>
          </w:p>
        </w:tc>
      </w:tr>
      <w:tr w:rsidR="00C2369D" w:rsidRPr="006432AF" w14:paraId="46A8E1DA" w14:textId="77777777" w:rsidTr="00001FA5">
        <w:trPr>
          <w:trHeight w:val="20"/>
        </w:trPr>
        <w:tc>
          <w:tcPr>
            <w:tcW w:w="3052" w:type="pct"/>
          </w:tcPr>
          <w:p w14:paraId="41FE224B" w14:textId="77777777"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Alojas novadā ir ierīkotas jauniešiem publiski pieejamas aptuveni 4</w:t>
            </w:r>
            <w:r w:rsidR="00100CC8">
              <w:rPr>
                <w:color w:val="000000" w:themeColor="text1"/>
                <w:sz w:val="24"/>
                <w:szCs w:val="24"/>
              </w:rPr>
              <w:t>0</w:t>
            </w:r>
            <w:r w:rsidRPr="006432AF">
              <w:rPr>
                <w:color w:val="000000" w:themeColor="text1"/>
                <w:sz w:val="24"/>
                <w:szCs w:val="24"/>
              </w:rPr>
              <w:t xml:space="preserve"> vietas fizisko aktivitāšu un aktīvās atpūtas veikšanai;</w:t>
            </w:r>
          </w:p>
        </w:tc>
        <w:tc>
          <w:tcPr>
            <w:tcW w:w="417" w:type="pct"/>
            <w:vAlign w:val="center"/>
          </w:tcPr>
          <w:p w14:paraId="4D767CB3"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59AB69E" w14:textId="77777777" w:rsidR="00C2369D" w:rsidRPr="00DD4C4D" w:rsidRDefault="00C2369D" w:rsidP="00C2369D">
            <w:pPr>
              <w:jc w:val="center"/>
              <w:rPr>
                <w:sz w:val="16"/>
                <w:szCs w:val="16"/>
              </w:rPr>
            </w:pPr>
          </w:p>
        </w:tc>
        <w:tc>
          <w:tcPr>
            <w:tcW w:w="416" w:type="pct"/>
            <w:vAlign w:val="center"/>
          </w:tcPr>
          <w:p w14:paraId="2B5CB234" w14:textId="77777777" w:rsidR="00C2369D" w:rsidRPr="00DD4C4D" w:rsidRDefault="00C2369D" w:rsidP="00C2369D">
            <w:pPr>
              <w:jc w:val="center"/>
              <w:rPr>
                <w:sz w:val="16"/>
                <w:szCs w:val="16"/>
              </w:rPr>
            </w:pPr>
          </w:p>
        </w:tc>
        <w:tc>
          <w:tcPr>
            <w:tcW w:w="629" w:type="pct"/>
            <w:vAlign w:val="center"/>
          </w:tcPr>
          <w:p w14:paraId="1E2D3076" w14:textId="77777777" w:rsidR="00C2369D" w:rsidRPr="00DD4C4D" w:rsidRDefault="00C2369D" w:rsidP="00C2369D">
            <w:pPr>
              <w:jc w:val="center"/>
              <w:rPr>
                <w:sz w:val="16"/>
                <w:szCs w:val="16"/>
              </w:rPr>
            </w:pPr>
          </w:p>
        </w:tc>
      </w:tr>
      <w:tr w:rsidR="00C2369D" w:rsidRPr="006432AF" w14:paraId="2AB672D0" w14:textId="77777777" w:rsidTr="00001FA5">
        <w:trPr>
          <w:trHeight w:val="20"/>
        </w:trPr>
        <w:tc>
          <w:tcPr>
            <w:tcW w:w="3052" w:type="pct"/>
          </w:tcPr>
          <w:p w14:paraId="57ED50DE" w14:textId="77777777" w:rsidR="00C2369D" w:rsidRPr="00155CDA" w:rsidRDefault="00C2369D" w:rsidP="00663638">
            <w:pPr>
              <w:widowControl w:val="0"/>
              <w:numPr>
                <w:ilvl w:val="0"/>
                <w:numId w:val="9"/>
              </w:numPr>
              <w:autoSpaceDE w:val="0"/>
              <w:autoSpaceDN w:val="0"/>
              <w:ind w:left="312" w:hanging="312"/>
              <w:rPr>
                <w:color w:val="FFC000"/>
                <w:sz w:val="24"/>
                <w:szCs w:val="24"/>
              </w:rPr>
            </w:pPr>
            <w:r w:rsidRPr="006A2F6C">
              <w:rPr>
                <w:sz w:val="24"/>
                <w:szCs w:val="24"/>
              </w:rPr>
              <w:t>Novadā jauniešiem tiek organizēt</w:t>
            </w:r>
            <w:r w:rsidR="00100CC8">
              <w:rPr>
                <w:sz w:val="24"/>
                <w:szCs w:val="24"/>
              </w:rPr>
              <w:t>i</w:t>
            </w:r>
            <w:r w:rsidRPr="006A2F6C">
              <w:rPr>
                <w:sz w:val="24"/>
                <w:szCs w:val="24"/>
              </w:rPr>
              <w:t xml:space="preserve"> </w:t>
            </w:r>
            <w:r w:rsidR="00100CC8">
              <w:rPr>
                <w:sz w:val="24"/>
                <w:szCs w:val="24"/>
              </w:rPr>
              <w:t>7 sporta pulciņi</w:t>
            </w:r>
            <w:r w:rsidRPr="006A2F6C">
              <w:rPr>
                <w:sz w:val="24"/>
                <w:szCs w:val="24"/>
              </w:rPr>
              <w:t xml:space="preserve"> un </w:t>
            </w:r>
            <w:r w:rsidR="00100CC8">
              <w:rPr>
                <w:sz w:val="24"/>
                <w:szCs w:val="24"/>
              </w:rPr>
              <w:t>26</w:t>
            </w:r>
            <w:r w:rsidRPr="006A2F6C">
              <w:rPr>
                <w:sz w:val="24"/>
                <w:szCs w:val="24"/>
              </w:rPr>
              <w:t xml:space="preserve"> </w:t>
            </w:r>
            <w:r w:rsidR="00100CC8">
              <w:rPr>
                <w:sz w:val="24"/>
                <w:szCs w:val="24"/>
              </w:rPr>
              <w:t xml:space="preserve">citi interešu izglītības </w:t>
            </w:r>
            <w:r w:rsidRPr="006A2F6C">
              <w:rPr>
                <w:sz w:val="24"/>
                <w:szCs w:val="24"/>
              </w:rPr>
              <w:t>pulciņi;</w:t>
            </w:r>
          </w:p>
        </w:tc>
        <w:tc>
          <w:tcPr>
            <w:tcW w:w="417" w:type="pct"/>
            <w:vAlign w:val="center"/>
          </w:tcPr>
          <w:p w14:paraId="46444B56"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50AF14B" w14:textId="77777777" w:rsidR="00C2369D" w:rsidRPr="00DD4C4D" w:rsidRDefault="00C2369D" w:rsidP="00C2369D">
            <w:pPr>
              <w:jc w:val="center"/>
              <w:rPr>
                <w:sz w:val="16"/>
                <w:szCs w:val="16"/>
              </w:rPr>
            </w:pPr>
          </w:p>
        </w:tc>
        <w:tc>
          <w:tcPr>
            <w:tcW w:w="416" w:type="pct"/>
            <w:vAlign w:val="center"/>
          </w:tcPr>
          <w:p w14:paraId="4FD795EC" w14:textId="77777777" w:rsidR="00C2369D" w:rsidRPr="00DD4C4D" w:rsidRDefault="00C2369D" w:rsidP="00C2369D">
            <w:pPr>
              <w:jc w:val="center"/>
              <w:rPr>
                <w:sz w:val="16"/>
                <w:szCs w:val="16"/>
              </w:rPr>
            </w:pPr>
          </w:p>
        </w:tc>
        <w:tc>
          <w:tcPr>
            <w:tcW w:w="629" w:type="pct"/>
            <w:vAlign w:val="center"/>
          </w:tcPr>
          <w:p w14:paraId="1C9F6A1C" w14:textId="77777777" w:rsidR="00C2369D" w:rsidRPr="00DD4C4D" w:rsidRDefault="00C2369D" w:rsidP="00C2369D">
            <w:pPr>
              <w:jc w:val="center"/>
              <w:rPr>
                <w:sz w:val="16"/>
                <w:szCs w:val="16"/>
              </w:rPr>
            </w:pPr>
          </w:p>
        </w:tc>
      </w:tr>
      <w:tr w:rsidR="00C2369D" w:rsidRPr="006432AF" w14:paraId="502BDE78" w14:textId="77777777" w:rsidTr="00001FA5">
        <w:trPr>
          <w:trHeight w:val="20"/>
        </w:trPr>
        <w:tc>
          <w:tcPr>
            <w:tcW w:w="3052" w:type="pct"/>
          </w:tcPr>
          <w:p w14:paraId="345F69B5" w14:textId="77777777" w:rsidR="00C2369D" w:rsidRPr="0076219A" w:rsidRDefault="00C2369D" w:rsidP="00663638">
            <w:pPr>
              <w:widowControl w:val="0"/>
              <w:numPr>
                <w:ilvl w:val="0"/>
                <w:numId w:val="9"/>
              </w:numPr>
              <w:autoSpaceDE w:val="0"/>
              <w:autoSpaceDN w:val="0"/>
              <w:ind w:left="312" w:hanging="312"/>
              <w:rPr>
                <w:color w:val="FFC000"/>
                <w:sz w:val="24"/>
                <w:szCs w:val="24"/>
              </w:rPr>
            </w:pPr>
            <w:r w:rsidRPr="0076219A">
              <w:rPr>
                <w:sz w:val="24"/>
                <w:szCs w:val="24"/>
              </w:rPr>
              <w:t xml:space="preserve">Mācību gada noslēgumā, novads apbalvo ar naudas </w:t>
            </w:r>
            <w:r w:rsidR="0076219A" w:rsidRPr="0076219A">
              <w:rPr>
                <w:sz w:val="24"/>
                <w:szCs w:val="24"/>
              </w:rPr>
              <w:t>balvām</w:t>
            </w:r>
            <w:r w:rsidRPr="0076219A">
              <w:rPr>
                <w:sz w:val="24"/>
                <w:szCs w:val="24"/>
              </w:rPr>
              <w:t xml:space="preserve"> </w:t>
            </w:r>
            <w:r w:rsidR="0076219A" w:rsidRPr="0076219A">
              <w:rPr>
                <w:sz w:val="24"/>
                <w:szCs w:val="24"/>
              </w:rPr>
              <w:t xml:space="preserve">mācību priekšmetu </w:t>
            </w:r>
            <w:r w:rsidRPr="0076219A">
              <w:rPr>
                <w:sz w:val="24"/>
                <w:szCs w:val="24"/>
              </w:rPr>
              <w:t>olimpiāžu uzvarētāju</w:t>
            </w:r>
            <w:r w:rsidR="0076219A" w:rsidRPr="0076219A">
              <w:rPr>
                <w:sz w:val="24"/>
                <w:szCs w:val="24"/>
              </w:rPr>
              <w:t>;</w:t>
            </w:r>
          </w:p>
        </w:tc>
        <w:tc>
          <w:tcPr>
            <w:tcW w:w="417" w:type="pct"/>
            <w:vAlign w:val="center"/>
          </w:tcPr>
          <w:p w14:paraId="4B671DE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DF3A00E" w14:textId="77777777" w:rsidR="00C2369D" w:rsidRPr="00DD4C4D" w:rsidRDefault="00C2369D" w:rsidP="00C2369D">
            <w:pPr>
              <w:jc w:val="center"/>
              <w:rPr>
                <w:sz w:val="16"/>
                <w:szCs w:val="16"/>
              </w:rPr>
            </w:pPr>
          </w:p>
        </w:tc>
        <w:tc>
          <w:tcPr>
            <w:tcW w:w="416" w:type="pct"/>
            <w:vAlign w:val="center"/>
          </w:tcPr>
          <w:p w14:paraId="16501134" w14:textId="77777777" w:rsidR="00C2369D" w:rsidRPr="00DD4C4D" w:rsidRDefault="00C2369D" w:rsidP="00C2369D">
            <w:pPr>
              <w:jc w:val="center"/>
              <w:rPr>
                <w:sz w:val="16"/>
                <w:szCs w:val="16"/>
              </w:rPr>
            </w:pPr>
          </w:p>
        </w:tc>
        <w:tc>
          <w:tcPr>
            <w:tcW w:w="629" w:type="pct"/>
            <w:vAlign w:val="center"/>
          </w:tcPr>
          <w:p w14:paraId="18B0C2BF" w14:textId="77777777" w:rsidR="00C2369D" w:rsidRPr="00DD4C4D" w:rsidRDefault="00C2369D" w:rsidP="00C2369D">
            <w:pPr>
              <w:jc w:val="center"/>
              <w:rPr>
                <w:sz w:val="16"/>
                <w:szCs w:val="16"/>
              </w:rPr>
            </w:pPr>
          </w:p>
        </w:tc>
      </w:tr>
      <w:tr w:rsidR="0076219A" w:rsidRPr="006432AF" w14:paraId="20DD766D" w14:textId="77777777" w:rsidTr="00001FA5">
        <w:trPr>
          <w:trHeight w:val="20"/>
        </w:trPr>
        <w:tc>
          <w:tcPr>
            <w:tcW w:w="3052" w:type="pct"/>
          </w:tcPr>
          <w:p w14:paraId="3E028D91" w14:textId="77777777" w:rsidR="0076219A" w:rsidRPr="00155CDA" w:rsidRDefault="0076219A" w:rsidP="00663638">
            <w:pPr>
              <w:numPr>
                <w:ilvl w:val="0"/>
                <w:numId w:val="9"/>
              </w:numPr>
              <w:ind w:left="312" w:hanging="312"/>
              <w:rPr>
                <w:color w:val="FFC000"/>
                <w:sz w:val="24"/>
                <w:szCs w:val="24"/>
              </w:rPr>
            </w:pPr>
            <w:r w:rsidRPr="0076219A">
              <w:rPr>
                <w:sz w:val="24"/>
                <w:szCs w:val="24"/>
              </w:rPr>
              <w:t>Divas reizes mācību gadā novads apbalvo ar naudas balvām skolēnus par sasniegumiem mācību darbā;</w:t>
            </w:r>
          </w:p>
        </w:tc>
        <w:tc>
          <w:tcPr>
            <w:tcW w:w="417" w:type="pct"/>
            <w:vAlign w:val="center"/>
          </w:tcPr>
          <w:p w14:paraId="02FDC3B4" w14:textId="77777777" w:rsidR="0076219A" w:rsidRPr="00DD4C4D" w:rsidRDefault="0076219A" w:rsidP="00663638">
            <w:pPr>
              <w:pStyle w:val="Sarakstarindkopa"/>
              <w:numPr>
                <w:ilvl w:val="0"/>
                <w:numId w:val="10"/>
              </w:numPr>
              <w:contextualSpacing/>
              <w:jc w:val="center"/>
              <w:rPr>
                <w:sz w:val="16"/>
                <w:szCs w:val="16"/>
              </w:rPr>
            </w:pPr>
          </w:p>
        </w:tc>
        <w:tc>
          <w:tcPr>
            <w:tcW w:w="486" w:type="pct"/>
            <w:vAlign w:val="center"/>
          </w:tcPr>
          <w:p w14:paraId="5C498391" w14:textId="77777777" w:rsidR="0076219A" w:rsidRPr="00DD4C4D" w:rsidRDefault="0076219A" w:rsidP="00C2369D">
            <w:pPr>
              <w:jc w:val="center"/>
              <w:rPr>
                <w:sz w:val="16"/>
                <w:szCs w:val="16"/>
              </w:rPr>
            </w:pPr>
          </w:p>
        </w:tc>
        <w:tc>
          <w:tcPr>
            <w:tcW w:w="416" w:type="pct"/>
            <w:vAlign w:val="center"/>
          </w:tcPr>
          <w:p w14:paraId="0B492DD8" w14:textId="77777777" w:rsidR="0076219A" w:rsidRPr="00DD4C4D" w:rsidRDefault="0076219A" w:rsidP="00C2369D">
            <w:pPr>
              <w:jc w:val="center"/>
              <w:rPr>
                <w:sz w:val="16"/>
                <w:szCs w:val="16"/>
              </w:rPr>
            </w:pPr>
          </w:p>
        </w:tc>
        <w:tc>
          <w:tcPr>
            <w:tcW w:w="629" w:type="pct"/>
            <w:vAlign w:val="center"/>
          </w:tcPr>
          <w:p w14:paraId="11706B9F" w14:textId="77777777" w:rsidR="0076219A" w:rsidRPr="00DD4C4D" w:rsidRDefault="0076219A" w:rsidP="00C2369D">
            <w:pPr>
              <w:jc w:val="center"/>
              <w:rPr>
                <w:sz w:val="16"/>
                <w:szCs w:val="16"/>
              </w:rPr>
            </w:pPr>
          </w:p>
        </w:tc>
      </w:tr>
      <w:tr w:rsidR="0076219A" w:rsidRPr="006432AF" w14:paraId="5B0305C4" w14:textId="77777777" w:rsidTr="00001FA5">
        <w:trPr>
          <w:trHeight w:val="20"/>
        </w:trPr>
        <w:tc>
          <w:tcPr>
            <w:tcW w:w="3052" w:type="pct"/>
          </w:tcPr>
          <w:p w14:paraId="6B14E7E5" w14:textId="77777777" w:rsidR="0076219A" w:rsidRPr="0076219A" w:rsidRDefault="0076219A" w:rsidP="00663638">
            <w:pPr>
              <w:numPr>
                <w:ilvl w:val="0"/>
                <w:numId w:val="9"/>
              </w:numPr>
              <w:ind w:left="312" w:hanging="312"/>
              <w:rPr>
                <w:sz w:val="24"/>
                <w:szCs w:val="24"/>
              </w:rPr>
            </w:pPr>
            <w:r>
              <w:rPr>
                <w:sz w:val="24"/>
                <w:szCs w:val="24"/>
              </w:rPr>
              <w:t>9. – 12. klašu skolēniem tiek maksāta ikmēneša stipendija par mācību sasniegumiem;</w:t>
            </w:r>
          </w:p>
        </w:tc>
        <w:tc>
          <w:tcPr>
            <w:tcW w:w="417" w:type="pct"/>
            <w:vAlign w:val="center"/>
          </w:tcPr>
          <w:p w14:paraId="1C113427" w14:textId="77777777" w:rsidR="0076219A" w:rsidRPr="00DD4C4D" w:rsidRDefault="0076219A" w:rsidP="00663638">
            <w:pPr>
              <w:pStyle w:val="Sarakstarindkopa"/>
              <w:numPr>
                <w:ilvl w:val="0"/>
                <w:numId w:val="10"/>
              </w:numPr>
              <w:contextualSpacing/>
              <w:jc w:val="center"/>
              <w:rPr>
                <w:sz w:val="16"/>
                <w:szCs w:val="16"/>
              </w:rPr>
            </w:pPr>
          </w:p>
        </w:tc>
        <w:tc>
          <w:tcPr>
            <w:tcW w:w="486" w:type="pct"/>
            <w:vAlign w:val="center"/>
          </w:tcPr>
          <w:p w14:paraId="5B0A8EAA" w14:textId="77777777" w:rsidR="0076219A" w:rsidRPr="00DD4C4D" w:rsidRDefault="0076219A" w:rsidP="00C2369D">
            <w:pPr>
              <w:jc w:val="center"/>
              <w:rPr>
                <w:sz w:val="16"/>
                <w:szCs w:val="16"/>
              </w:rPr>
            </w:pPr>
          </w:p>
        </w:tc>
        <w:tc>
          <w:tcPr>
            <w:tcW w:w="416" w:type="pct"/>
            <w:vAlign w:val="center"/>
          </w:tcPr>
          <w:p w14:paraId="3F0FE913" w14:textId="77777777" w:rsidR="0076219A" w:rsidRPr="00DD4C4D" w:rsidRDefault="0076219A" w:rsidP="00C2369D">
            <w:pPr>
              <w:jc w:val="center"/>
              <w:rPr>
                <w:sz w:val="16"/>
                <w:szCs w:val="16"/>
              </w:rPr>
            </w:pPr>
          </w:p>
        </w:tc>
        <w:tc>
          <w:tcPr>
            <w:tcW w:w="629" w:type="pct"/>
            <w:vAlign w:val="center"/>
          </w:tcPr>
          <w:p w14:paraId="606D4528" w14:textId="77777777" w:rsidR="0076219A" w:rsidRPr="00DD4C4D" w:rsidRDefault="0076219A" w:rsidP="00C2369D">
            <w:pPr>
              <w:jc w:val="center"/>
              <w:rPr>
                <w:sz w:val="16"/>
                <w:szCs w:val="16"/>
              </w:rPr>
            </w:pPr>
          </w:p>
        </w:tc>
      </w:tr>
      <w:tr w:rsidR="00C2369D" w:rsidRPr="006432AF" w14:paraId="16CC7D11" w14:textId="77777777" w:rsidTr="00001FA5">
        <w:trPr>
          <w:trHeight w:val="20"/>
        </w:trPr>
        <w:tc>
          <w:tcPr>
            <w:tcW w:w="3052" w:type="pct"/>
          </w:tcPr>
          <w:p w14:paraId="1E01222C"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Novadā tiek organizēti dažādi pasākumi, aktivitātes, programmas, projekti, konkursi, mācības jauniešiem uzņēmējdarbības jomā;</w:t>
            </w:r>
          </w:p>
        </w:tc>
        <w:tc>
          <w:tcPr>
            <w:tcW w:w="417" w:type="pct"/>
            <w:vAlign w:val="center"/>
          </w:tcPr>
          <w:p w14:paraId="2C88B00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2D5BF4F" w14:textId="77777777" w:rsidR="00C2369D" w:rsidRPr="00DD4C4D" w:rsidRDefault="00C2369D" w:rsidP="00C2369D">
            <w:pPr>
              <w:jc w:val="center"/>
              <w:rPr>
                <w:sz w:val="16"/>
                <w:szCs w:val="16"/>
              </w:rPr>
            </w:pPr>
          </w:p>
        </w:tc>
        <w:tc>
          <w:tcPr>
            <w:tcW w:w="416" w:type="pct"/>
            <w:vAlign w:val="center"/>
          </w:tcPr>
          <w:p w14:paraId="2D18E71B" w14:textId="77777777" w:rsidR="00C2369D" w:rsidRPr="00DD4C4D" w:rsidRDefault="00C2369D" w:rsidP="00C2369D">
            <w:pPr>
              <w:jc w:val="center"/>
              <w:rPr>
                <w:sz w:val="16"/>
                <w:szCs w:val="16"/>
              </w:rPr>
            </w:pPr>
          </w:p>
        </w:tc>
        <w:tc>
          <w:tcPr>
            <w:tcW w:w="629" w:type="pct"/>
            <w:vAlign w:val="center"/>
          </w:tcPr>
          <w:p w14:paraId="2F66D37F" w14:textId="77777777" w:rsidR="00C2369D" w:rsidRPr="00DD4C4D" w:rsidRDefault="00C2369D" w:rsidP="00C2369D">
            <w:pPr>
              <w:jc w:val="center"/>
              <w:rPr>
                <w:sz w:val="16"/>
                <w:szCs w:val="16"/>
              </w:rPr>
            </w:pPr>
          </w:p>
        </w:tc>
      </w:tr>
      <w:tr w:rsidR="00C2369D" w:rsidRPr="006432AF" w14:paraId="0516302E" w14:textId="77777777" w:rsidTr="00001FA5">
        <w:trPr>
          <w:trHeight w:val="20"/>
        </w:trPr>
        <w:tc>
          <w:tcPr>
            <w:tcW w:w="3052" w:type="pct"/>
          </w:tcPr>
          <w:p w14:paraId="3DE6A50E"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 xml:space="preserve">Informācijas pieejamība par jaunatnes jomu pašvaldības mājas lapā </w:t>
            </w:r>
            <w:r w:rsidRPr="006A2F6C">
              <w:rPr>
                <w:color w:val="000000" w:themeColor="text1"/>
                <w:sz w:val="24"/>
                <w:szCs w:val="24"/>
              </w:rPr>
              <w:t>www.aloja.lv</w:t>
            </w:r>
            <w:r w:rsidRPr="006432AF">
              <w:rPr>
                <w:color w:val="000000" w:themeColor="text1"/>
                <w:sz w:val="24"/>
                <w:szCs w:val="24"/>
              </w:rPr>
              <w:t xml:space="preserve">, sociālajā tīklā </w:t>
            </w:r>
            <w:r w:rsidRPr="006A2F6C">
              <w:rPr>
                <w:color w:val="000000" w:themeColor="text1"/>
                <w:sz w:val="24"/>
                <w:szCs w:val="24"/>
              </w:rPr>
              <w:t xml:space="preserve">www.facebook.com/alojasnovadajauniesi, </w:t>
            </w:r>
            <w:r w:rsidRPr="006432AF">
              <w:rPr>
                <w:color w:val="000000" w:themeColor="text1"/>
                <w:sz w:val="24"/>
                <w:szCs w:val="24"/>
              </w:rPr>
              <w:t>vietējā avīzē, reģionālajos medijos un afišu stendos</w:t>
            </w:r>
          </w:p>
        </w:tc>
        <w:tc>
          <w:tcPr>
            <w:tcW w:w="417" w:type="pct"/>
            <w:vAlign w:val="center"/>
          </w:tcPr>
          <w:p w14:paraId="5456E68C"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4D7683F" w14:textId="77777777" w:rsidR="00C2369D" w:rsidRPr="00DD4C4D" w:rsidRDefault="00C2369D" w:rsidP="00C2369D">
            <w:pPr>
              <w:jc w:val="center"/>
              <w:rPr>
                <w:sz w:val="16"/>
                <w:szCs w:val="16"/>
              </w:rPr>
            </w:pPr>
          </w:p>
        </w:tc>
        <w:tc>
          <w:tcPr>
            <w:tcW w:w="416" w:type="pct"/>
            <w:vAlign w:val="center"/>
          </w:tcPr>
          <w:p w14:paraId="76C6F520" w14:textId="77777777" w:rsidR="00C2369D" w:rsidRPr="00DD4C4D" w:rsidRDefault="00C2369D" w:rsidP="00C2369D">
            <w:pPr>
              <w:jc w:val="center"/>
              <w:rPr>
                <w:sz w:val="16"/>
                <w:szCs w:val="16"/>
              </w:rPr>
            </w:pPr>
          </w:p>
        </w:tc>
        <w:tc>
          <w:tcPr>
            <w:tcW w:w="629" w:type="pct"/>
            <w:vAlign w:val="center"/>
          </w:tcPr>
          <w:p w14:paraId="49B6CE53" w14:textId="77777777" w:rsidR="00C2369D" w:rsidRPr="00DD4C4D" w:rsidRDefault="00C2369D" w:rsidP="00C2369D">
            <w:pPr>
              <w:jc w:val="center"/>
              <w:rPr>
                <w:sz w:val="16"/>
                <w:szCs w:val="16"/>
              </w:rPr>
            </w:pPr>
          </w:p>
        </w:tc>
      </w:tr>
      <w:tr w:rsidR="00C2369D" w:rsidRPr="006432AF" w14:paraId="0572A96B" w14:textId="77777777" w:rsidTr="00001FA5">
        <w:trPr>
          <w:trHeight w:val="20"/>
        </w:trPr>
        <w:tc>
          <w:tcPr>
            <w:tcW w:w="3052" w:type="pct"/>
          </w:tcPr>
          <w:p w14:paraId="3F430903"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Alojas novada pilsētās atrodas Mūzikas un mākslas skolas</w:t>
            </w:r>
            <w:r w:rsidR="009B0627">
              <w:rPr>
                <w:color w:val="000000" w:themeColor="text1"/>
                <w:sz w:val="24"/>
                <w:szCs w:val="24"/>
              </w:rPr>
              <w:t>;</w:t>
            </w:r>
          </w:p>
        </w:tc>
        <w:tc>
          <w:tcPr>
            <w:tcW w:w="417" w:type="pct"/>
            <w:vAlign w:val="center"/>
          </w:tcPr>
          <w:p w14:paraId="09BD89B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757F75C" w14:textId="77777777" w:rsidR="00C2369D" w:rsidRPr="00DD4C4D" w:rsidRDefault="00C2369D" w:rsidP="00C2369D">
            <w:pPr>
              <w:jc w:val="center"/>
              <w:rPr>
                <w:sz w:val="16"/>
                <w:szCs w:val="16"/>
              </w:rPr>
            </w:pPr>
          </w:p>
        </w:tc>
        <w:tc>
          <w:tcPr>
            <w:tcW w:w="416" w:type="pct"/>
            <w:vAlign w:val="center"/>
          </w:tcPr>
          <w:p w14:paraId="14B956C5" w14:textId="77777777" w:rsidR="00C2369D" w:rsidRPr="00DD4C4D" w:rsidRDefault="00C2369D" w:rsidP="00C2369D">
            <w:pPr>
              <w:jc w:val="center"/>
              <w:rPr>
                <w:sz w:val="16"/>
                <w:szCs w:val="16"/>
              </w:rPr>
            </w:pPr>
          </w:p>
        </w:tc>
        <w:tc>
          <w:tcPr>
            <w:tcW w:w="629" w:type="pct"/>
            <w:vAlign w:val="center"/>
          </w:tcPr>
          <w:p w14:paraId="25428EF2" w14:textId="77777777" w:rsidR="00C2369D" w:rsidRPr="00DD4C4D" w:rsidRDefault="00C2369D" w:rsidP="00C2369D">
            <w:pPr>
              <w:jc w:val="center"/>
              <w:rPr>
                <w:sz w:val="16"/>
                <w:szCs w:val="16"/>
              </w:rPr>
            </w:pPr>
          </w:p>
        </w:tc>
      </w:tr>
      <w:tr w:rsidR="00C2369D" w:rsidRPr="006432AF" w14:paraId="3C2BB0A6" w14:textId="77777777" w:rsidTr="00001FA5">
        <w:trPr>
          <w:trHeight w:val="20"/>
        </w:trPr>
        <w:tc>
          <w:tcPr>
            <w:tcW w:w="3052" w:type="pct"/>
          </w:tcPr>
          <w:p w14:paraId="1ADA16A2"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9B0627">
              <w:rPr>
                <w:sz w:val="24"/>
                <w:szCs w:val="24"/>
              </w:rPr>
              <w:t>Pašvaldība atbrīvo no mācību maksas Alojas novada mūzikas un mākslas skolu</w:t>
            </w:r>
            <w:r w:rsidR="009B0627" w:rsidRPr="009B0627">
              <w:rPr>
                <w:sz w:val="24"/>
                <w:szCs w:val="24"/>
              </w:rPr>
              <w:t xml:space="preserve"> un sporta skolas</w:t>
            </w:r>
            <w:r w:rsidRPr="009B0627">
              <w:rPr>
                <w:sz w:val="24"/>
                <w:szCs w:val="24"/>
              </w:rPr>
              <w:t xml:space="preserve"> audzēkņus par labiem sasniegumiem mācībās un piešķir atlaides mācību maksai daudzbērnu ģimenēm;</w:t>
            </w:r>
          </w:p>
        </w:tc>
        <w:tc>
          <w:tcPr>
            <w:tcW w:w="417" w:type="pct"/>
            <w:vAlign w:val="center"/>
          </w:tcPr>
          <w:p w14:paraId="3BA31780"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AC94A62" w14:textId="77777777" w:rsidR="00C2369D" w:rsidRPr="00DD4C4D" w:rsidRDefault="00C2369D" w:rsidP="00C2369D">
            <w:pPr>
              <w:jc w:val="center"/>
              <w:rPr>
                <w:sz w:val="16"/>
                <w:szCs w:val="16"/>
              </w:rPr>
            </w:pPr>
          </w:p>
        </w:tc>
        <w:tc>
          <w:tcPr>
            <w:tcW w:w="416" w:type="pct"/>
            <w:vAlign w:val="center"/>
          </w:tcPr>
          <w:p w14:paraId="17379D58" w14:textId="77777777" w:rsidR="00C2369D" w:rsidRPr="00DD4C4D" w:rsidRDefault="00C2369D" w:rsidP="00C2369D">
            <w:pPr>
              <w:jc w:val="center"/>
              <w:rPr>
                <w:sz w:val="16"/>
                <w:szCs w:val="16"/>
              </w:rPr>
            </w:pPr>
          </w:p>
        </w:tc>
        <w:tc>
          <w:tcPr>
            <w:tcW w:w="629" w:type="pct"/>
            <w:vAlign w:val="center"/>
          </w:tcPr>
          <w:p w14:paraId="4B9C09AB" w14:textId="77777777" w:rsidR="00C2369D" w:rsidRPr="00DD4C4D" w:rsidRDefault="00C2369D" w:rsidP="00C2369D">
            <w:pPr>
              <w:jc w:val="center"/>
              <w:rPr>
                <w:sz w:val="16"/>
                <w:szCs w:val="16"/>
              </w:rPr>
            </w:pPr>
          </w:p>
        </w:tc>
      </w:tr>
      <w:tr w:rsidR="00C2369D" w:rsidRPr="006432AF" w14:paraId="072BD12D" w14:textId="77777777" w:rsidTr="00001FA5">
        <w:trPr>
          <w:trHeight w:val="20"/>
        </w:trPr>
        <w:tc>
          <w:tcPr>
            <w:tcW w:w="3052" w:type="pct"/>
          </w:tcPr>
          <w:p w14:paraId="7324ADBD"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Katrā pagastā ir pieejama bibliotēka ar plašu grāmatu, avīžu un žurnālu klāstu, brīvpieejas datoriem;</w:t>
            </w:r>
          </w:p>
        </w:tc>
        <w:tc>
          <w:tcPr>
            <w:tcW w:w="417" w:type="pct"/>
            <w:vAlign w:val="center"/>
          </w:tcPr>
          <w:p w14:paraId="612A18E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70A4FD4" w14:textId="77777777" w:rsidR="00C2369D" w:rsidRPr="00DD4C4D" w:rsidRDefault="00C2369D" w:rsidP="00C2369D">
            <w:pPr>
              <w:jc w:val="center"/>
              <w:rPr>
                <w:sz w:val="16"/>
                <w:szCs w:val="16"/>
              </w:rPr>
            </w:pPr>
          </w:p>
        </w:tc>
        <w:tc>
          <w:tcPr>
            <w:tcW w:w="416" w:type="pct"/>
            <w:vAlign w:val="center"/>
          </w:tcPr>
          <w:p w14:paraId="51A53FCC" w14:textId="77777777" w:rsidR="00C2369D" w:rsidRPr="00DD4C4D" w:rsidRDefault="00C2369D" w:rsidP="00C2369D">
            <w:pPr>
              <w:jc w:val="center"/>
              <w:rPr>
                <w:sz w:val="16"/>
                <w:szCs w:val="16"/>
              </w:rPr>
            </w:pPr>
          </w:p>
        </w:tc>
        <w:tc>
          <w:tcPr>
            <w:tcW w:w="629" w:type="pct"/>
            <w:vAlign w:val="center"/>
          </w:tcPr>
          <w:p w14:paraId="4B8D4F66" w14:textId="77777777" w:rsidR="00C2369D" w:rsidRPr="00DD4C4D" w:rsidRDefault="00C2369D" w:rsidP="00C2369D">
            <w:pPr>
              <w:jc w:val="center"/>
              <w:rPr>
                <w:sz w:val="16"/>
                <w:szCs w:val="16"/>
              </w:rPr>
            </w:pPr>
          </w:p>
        </w:tc>
      </w:tr>
      <w:tr w:rsidR="00C2369D" w:rsidRPr="006432AF" w14:paraId="4EC2B1E1" w14:textId="77777777" w:rsidTr="00001FA5">
        <w:trPr>
          <w:trHeight w:val="20"/>
        </w:trPr>
        <w:tc>
          <w:tcPr>
            <w:tcW w:w="3052" w:type="pct"/>
          </w:tcPr>
          <w:p w14:paraId="37046C03" w14:textId="77777777" w:rsidR="00C2369D" w:rsidRPr="00EC4052" w:rsidRDefault="006A2F6C" w:rsidP="00663638">
            <w:pPr>
              <w:widowControl w:val="0"/>
              <w:numPr>
                <w:ilvl w:val="0"/>
                <w:numId w:val="9"/>
              </w:numPr>
              <w:autoSpaceDE w:val="0"/>
              <w:autoSpaceDN w:val="0"/>
              <w:ind w:left="312" w:hanging="312"/>
              <w:rPr>
                <w:color w:val="000000" w:themeColor="text1"/>
                <w:sz w:val="24"/>
                <w:szCs w:val="24"/>
              </w:rPr>
            </w:pPr>
            <w:r w:rsidRPr="006A2F6C">
              <w:rPr>
                <w:sz w:val="24"/>
                <w:szCs w:val="24"/>
              </w:rPr>
              <w:t xml:space="preserve">(Tiks precizēts septembrī) </w:t>
            </w:r>
            <w:r w:rsidR="00C2369D" w:rsidRPr="006A2F6C">
              <w:rPr>
                <w:sz w:val="24"/>
                <w:szCs w:val="24"/>
              </w:rPr>
              <w:t>Jauniešiem plašas iespējas iesaistīties novada kultūras iestāžu amatiermākslas kolektīvos - novadā kopumā darbojas 32 dažādi amatiermākslas kolektīvi</w:t>
            </w:r>
            <w:r>
              <w:rPr>
                <w:sz w:val="24"/>
                <w:szCs w:val="24"/>
              </w:rPr>
              <w:t>;</w:t>
            </w:r>
          </w:p>
        </w:tc>
        <w:tc>
          <w:tcPr>
            <w:tcW w:w="417" w:type="pct"/>
            <w:vAlign w:val="center"/>
          </w:tcPr>
          <w:p w14:paraId="3FB07F90"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11A944C" w14:textId="77777777" w:rsidR="00C2369D" w:rsidRPr="00DD4C4D" w:rsidRDefault="00C2369D" w:rsidP="00C2369D">
            <w:pPr>
              <w:jc w:val="center"/>
              <w:rPr>
                <w:sz w:val="16"/>
                <w:szCs w:val="16"/>
              </w:rPr>
            </w:pPr>
          </w:p>
        </w:tc>
        <w:tc>
          <w:tcPr>
            <w:tcW w:w="416" w:type="pct"/>
            <w:vAlign w:val="center"/>
          </w:tcPr>
          <w:p w14:paraId="23B81169" w14:textId="77777777" w:rsidR="00C2369D" w:rsidRPr="00DD4C4D" w:rsidRDefault="00C2369D" w:rsidP="00C2369D">
            <w:pPr>
              <w:jc w:val="center"/>
              <w:rPr>
                <w:sz w:val="16"/>
                <w:szCs w:val="16"/>
              </w:rPr>
            </w:pPr>
          </w:p>
        </w:tc>
        <w:tc>
          <w:tcPr>
            <w:tcW w:w="629" w:type="pct"/>
            <w:vAlign w:val="center"/>
          </w:tcPr>
          <w:p w14:paraId="6780AEE7" w14:textId="77777777" w:rsidR="00C2369D" w:rsidRPr="00DD4C4D" w:rsidRDefault="00C2369D" w:rsidP="00C2369D">
            <w:pPr>
              <w:jc w:val="center"/>
              <w:rPr>
                <w:sz w:val="16"/>
                <w:szCs w:val="16"/>
              </w:rPr>
            </w:pPr>
          </w:p>
        </w:tc>
      </w:tr>
      <w:tr w:rsidR="00C2369D" w:rsidRPr="006432AF" w14:paraId="5948A880" w14:textId="77777777" w:rsidTr="00001FA5">
        <w:trPr>
          <w:trHeight w:val="20"/>
        </w:trPr>
        <w:tc>
          <w:tcPr>
            <w:tcW w:w="3052" w:type="pct"/>
          </w:tcPr>
          <w:p w14:paraId="1E2ED60A" w14:textId="77777777"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Izcili sportistu sasniegumi un dalība gan vietējā, gan nacionālā, gan Eiropas mērogā;</w:t>
            </w:r>
          </w:p>
        </w:tc>
        <w:tc>
          <w:tcPr>
            <w:tcW w:w="417" w:type="pct"/>
            <w:vAlign w:val="center"/>
          </w:tcPr>
          <w:p w14:paraId="05D5F42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C056B8A" w14:textId="77777777" w:rsidR="00C2369D" w:rsidRPr="00C2369D" w:rsidRDefault="00C2369D" w:rsidP="00663638">
            <w:pPr>
              <w:pStyle w:val="Sarakstarindkopa"/>
              <w:numPr>
                <w:ilvl w:val="0"/>
                <w:numId w:val="10"/>
              </w:numPr>
              <w:jc w:val="center"/>
              <w:rPr>
                <w:sz w:val="16"/>
                <w:szCs w:val="16"/>
              </w:rPr>
            </w:pPr>
          </w:p>
        </w:tc>
        <w:tc>
          <w:tcPr>
            <w:tcW w:w="416" w:type="pct"/>
            <w:vAlign w:val="center"/>
          </w:tcPr>
          <w:p w14:paraId="76FB7D5F" w14:textId="77777777" w:rsidR="00C2369D" w:rsidRPr="00C2369D" w:rsidRDefault="00C2369D" w:rsidP="00663638">
            <w:pPr>
              <w:pStyle w:val="Sarakstarindkopa"/>
              <w:numPr>
                <w:ilvl w:val="0"/>
                <w:numId w:val="10"/>
              </w:numPr>
              <w:jc w:val="center"/>
              <w:rPr>
                <w:sz w:val="16"/>
                <w:szCs w:val="16"/>
              </w:rPr>
            </w:pPr>
          </w:p>
        </w:tc>
        <w:tc>
          <w:tcPr>
            <w:tcW w:w="629" w:type="pct"/>
            <w:vAlign w:val="center"/>
          </w:tcPr>
          <w:p w14:paraId="2905A99D" w14:textId="77777777" w:rsidR="00C2369D" w:rsidRPr="00C2369D" w:rsidRDefault="00C2369D" w:rsidP="00663638">
            <w:pPr>
              <w:pStyle w:val="Sarakstarindkopa"/>
              <w:numPr>
                <w:ilvl w:val="0"/>
                <w:numId w:val="10"/>
              </w:numPr>
              <w:jc w:val="center"/>
              <w:rPr>
                <w:sz w:val="16"/>
                <w:szCs w:val="16"/>
              </w:rPr>
            </w:pPr>
          </w:p>
        </w:tc>
      </w:tr>
      <w:tr w:rsidR="00C2369D" w:rsidRPr="006432AF" w14:paraId="703E28F6" w14:textId="77777777" w:rsidTr="00001FA5">
        <w:trPr>
          <w:trHeight w:val="20"/>
        </w:trPr>
        <w:tc>
          <w:tcPr>
            <w:tcW w:w="3052" w:type="pct"/>
            <w:tcBorders>
              <w:bottom w:val="single" w:sz="12" w:space="0" w:color="auto"/>
            </w:tcBorders>
          </w:tcPr>
          <w:p w14:paraId="537526BE" w14:textId="77777777" w:rsidR="00001FA5" w:rsidRPr="00001FA5" w:rsidRDefault="00C2369D" w:rsidP="00001FA5">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 xml:space="preserve">Bezmaksas interneta pieejas punkti 8 dažādās novada publiskajās vietās, visā Alojas novada teritorijā; </w:t>
            </w:r>
          </w:p>
          <w:p w14:paraId="505C249C" w14:textId="77777777" w:rsidR="00001FA5" w:rsidRPr="006432AF" w:rsidRDefault="00001FA5" w:rsidP="00001FA5">
            <w:pPr>
              <w:widowControl w:val="0"/>
              <w:autoSpaceDE w:val="0"/>
              <w:autoSpaceDN w:val="0"/>
              <w:rPr>
                <w:color w:val="000000" w:themeColor="text1"/>
                <w:sz w:val="24"/>
                <w:szCs w:val="24"/>
              </w:rPr>
            </w:pPr>
          </w:p>
        </w:tc>
        <w:tc>
          <w:tcPr>
            <w:tcW w:w="417" w:type="pct"/>
            <w:tcBorders>
              <w:bottom w:val="single" w:sz="12" w:space="0" w:color="auto"/>
            </w:tcBorders>
            <w:vAlign w:val="center"/>
          </w:tcPr>
          <w:p w14:paraId="79F5497D"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14:paraId="521131ED" w14:textId="77777777" w:rsidR="00C2369D" w:rsidRPr="00DD4C4D" w:rsidRDefault="00C2369D" w:rsidP="00C2369D">
            <w:pPr>
              <w:pStyle w:val="Sarakstarindkopa"/>
              <w:ind w:left="720" w:firstLine="0"/>
              <w:contextualSpacing/>
              <w:rPr>
                <w:sz w:val="16"/>
                <w:szCs w:val="16"/>
              </w:rPr>
            </w:pPr>
          </w:p>
        </w:tc>
        <w:tc>
          <w:tcPr>
            <w:tcW w:w="416" w:type="pct"/>
            <w:tcBorders>
              <w:bottom w:val="single" w:sz="12" w:space="0" w:color="auto"/>
            </w:tcBorders>
            <w:vAlign w:val="center"/>
          </w:tcPr>
          <w:p w14:paraId="78B53220" w14:textId="77777777" w:rsidR="00C2369D" w:rsidRPr="00DD4C4D" w:rsidRDefault="00C2369D" w:rsidP="00C2369D">
            <w:pPr>
              <w:pStyle w:val="Sarakstarindkopa"/>
              <w:ind w:left="720" w:firstLine="0"/>
              <w:contextualSpacing/>
              <w:rPr>
                <w:sz w:val="16"/>
                <w:szCs w:val="16"/>
              </w:rPr>
            </w:pPr>
          </w:p>
        </w:tc>
        <w:tc>
          <w:tcPr>
            <w:tcW w:w="629" w:type="pct"/>
            <w:tcBorders>
              <w:bottom w:val="single" w:sz="12" w:space="0" w:color="auto"/>
            </w:tcBorders>
            <w:vAlign w:val="center"/>
          </w:tcPr>
          <w:p w14:paraId="5A50FE71" w14:textId="77777777" w:rsidR="00C2369D" w:rsidRPr="00DD4C4D" w:rsidRDefault="00C2369D" w:rsidP="00C2369D">
            <w:pPr>
              <w:pStyle w:val="Sarakstarindkopa"/>
              <w:ind w:left="720" w:firstLine="0"/>
              <w:contextualSpacing/>
              <w:rPr>
                <w:sz w:val="16"/>
                <w:szCs w:val="16"/>
              </w:rPr>
            </w:pPr>
          </w:p>
        </w:tc>
      </w:tr>
      <w:tr w:rsidR="006432AF" w:rsidRPr="006432AF" w14:paraId="48ADCB08" w14:textId="77777777" w:rsidTr="006432AF">
        <w:trPr>
          <w:trHeight w:val="20"/>
        </w:trPr>
        <w:tc>
          <w:tcPr>
            <w:tcW w:w="5000" w:type="pct"/>
            <w:gridSpan w:val="5"/>
            <w:tcBorders>
              <w:top w:val="single" w:sz="12" w:space="0" w:color="auto"/>
              <w:bottom w:val="single" w:sz="12" w:space="0" w:color="auto"/>
            </w:tcBorders>
            <w:shd w:val="clear" w:color="auto" w:fill="B8CCE4" w:themeFill="accent1" w:themeFillTint="66"/>
          </w:tcPr>
          <w:p w14:paraId="1BB6657F" w14:textId="77777777" w:rsidR="006432AF" w:rsidRPr="006432AF" w:rsidRDefault="006432AF" w:rsidP="000F702F">
            <w:pPr>
              <w:widowControl w:val="0"/>
              <w:autoSpaceDE w:val="0"/>
              <w:autoSpaceDN w:val="0"/>
              <w:ind w:firstLine="567"/>
              <w:rPr>
                <w:b/>
                <w:bCs/>
                <w:color w:val="000000" w:themeColor="text1"/>
                <w:sz w:val="18"/>
                <w:szCs w:val="18"/>
                <w:lang w:val="lv-LV"/>
              </w:rPr>
            </w:pPr>
          </w:p>
          <w:p w14:paraId="3F6083FE" w14:textId="77777777"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VĀJĀS PUSES</w:t>
            </w:r>
          </w:p>
          <w:p w14:paraId="74B46C5B" w14:textId="77777777" w:rsidR="006432AF" w:rsidRPr="006432AF" w:rsidRDefault="006432AF" w:rsidP="000F702F">
            <w:pPr>
              <w:widowControl w:val="0"/>
              <w:autoSpaceDE w:val="0"/>
              <w:autoSpaceDN w:val="0"/>
              <w:ind w:firstLine="567"/>
              <w:rPr>
                <w:color w:val="000000" w:themeColor="text1"/>
                <w:sz w:val="18"/>
                <w:szCs w:val="18"/>
                <w:lang w:val="lv-LV"/>
              </w:rPr>
            </w:pPr>
          </w:p>
        </w:tc>
      </w:tr>
      <w:tr w:rsidR="00C2369D" w:rsidRPr="006432AF" w14:paraId="6486DEFD" w14:textId="77777777" w:rsidTr="00001FA5">
        <w:trPr>
          <w:trHeight w:val="20"/>
        </w:trPr>
        <w:tc>
          <w:tcPr>
            <w:tcW w:w="3052" w:type="pct"/>
            <w:tcBorders>
              <w:top w:val="single" w:sz="12" w:space="0" w:color="auto"/>
            </w:tcBorders>
          </w:tcPr>
          <w:p w14:paraId="4E52C201"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9B0627">
              <w:rPr>
                <w:sz w:val="24"/>
                <w:szCs w:val="24"/>
                <w:lang w:val="lv-LV"/>
              </w:rPr>
              <w:t xml:space="preserve">Pašvaldībā darbā ar jaunatni </w:t>
            </w:r>
            <w:r w:rsidR="009B0627" w:rsidRPr="009B0627">
              <w:rPr>
                <w:sz w:val="24"/>
                <w:szCs w:val="24"/>
                <w:lang w:val="lv-LV"/>
              </w:rPr>
              <w:t xml:space="preserve">līdz šim </w:t>
            </w:r>
            <w:r w:rsidRPr="009B0627">
              <w:rPr>
                <w:sz w:val="24"/>
                <w:szCs w:val="24"/>
                <w:lang w:val="lv-LV"/>
              </w:rPr>
              <w:t>nav plānošanas dokumenta</w:t>
            </w:r>
            <w:r w:rsidR="009B0627">
              <w:rPr>
                <w:sz w:val="24"/>
                <w:szCs w:val="24"/>
                <w:lang w:val="lv-LV"/>
              </w:rPr>
              <w:t>;</w:t>
            </w:r>
          </w:p>
        </w:tc>
        <w:tc>
          <w:tcPr>
            <w:tcW w:w="417" w:type="pct"/>
            <w:tcBorders>
              <w:top w:val="single" w:sz="12" w:space="0" w:color="auto"/>
            </w:tcBorders>
            <w:vAlign w:val="center"/>
          </w:tcPr>
          <w:p w14:paraId="57E980DF"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14:paraId="3401C30E" w14:textId="77777777" w:rsidR="00C2369D" w:rsidRPr="00DD4C4D" w:rsidRDefault="00C2369D" w:rsidP="00C2369D">
            <w:pPr>
              <w:jc w:val="center"/>
              <w:rPr>
                <w:sz w:val="16"/>
                <w:szCs w:val="16"/>
              </w:rPr>
            </w:pPr>
          </w:p>
        </w:tc>
        <w:tc>
          <w:tcPr>
            <w:tcW w:w="416" w:type="pct"/>
            <w:tcBorders>
              <w:top w:val="single" w:sz="12" w:space="0" w:color="auto"/>
            </w:tcBorders>
            <w:vAlign w:val="center"/>
          </w:tcPr>
          <w:p w14:paraId="42A4B3F9" w14:textId="77777777" w:rsidR="00C2369D" w:rsidRPr="00DD4C4D" w:rsidRDefault="00C2369D" w:rsidP="00C2369D">
            <w:pPr>
              <w:jc w:val="center"/>
              <w:rPr>
                <w:sz w:val="16"/>
                <w:szCs w:val="16"/>
              </w:rPr>
            </w:pPr>
          </w:p>
        </w:tc>
        <w:tc>
          <w:tcPr>
            <w:tcW w:w="629" w:type="pct"/>
            <w:tcBorders>
              <w:top w:val="single" w:sz="12" w:space="0" w:color="auto"/>
            </w:tcBorders>
            <w:vAlign w:val="center"/>
          </w:tcPr>
          <w:p w14:paraId="439920A9" w14:textId="77777777" w:rsidR="00C2369D" w:rsidRPr="00DD4C4D" w:rsidRDefault="00C2369D" w:rsidP="00C2369D">
            <w:pPr>
              <w:jc w:val="center"/>
              <w:rPr>
                <w:sz w:val="16"/>
                <w:szCs w:val="16"/>
              </w:rPr>
            </w:pPr>
          </w:p>
        </w:tc>
      </w:tr>
      <w:tr w:rsidR="00C2369D" w:rsidRPr="006432AF" w14:paraId="661FB7C9" w14:textId="77777777" w:rsidTr="00001FA5">
        <w:trPr>
          <w:trHeight w:val="20"/>
        </w:trPr>
        <w:tc>
          <w:tcPr>
            <w:tcW w:w="3052" w:type="pct"/>
          </w:tcPr>
          <w:p w14:paraId="252589D2" w14:textId="77777777" w:rsidR="00C2369D" w:rsidRPr="009B0627" w:rsidRDefault="00C2369D" w:rsidP="00663638">
            <w:pPr>
              <w:widowControl w:val="0"/>
              <w:numPr>
                <w:ilvl w:val="0"/>
                <w:numId w:val="13"/>
              </w:numPr>
              <w:autoSpaceDE w:val="0"/>
              <w:autoSpaceDN w:val="0"/>
              <w:ind w:left="312" w:hanging="312"/>
              <w:rPr>
                <w:sz w:val="24"/>
                <w:szCs w:val="24"/>
                <w:lang w:val="lv-LV"/>
              </w:rPr>
            </w:pPr>
            <w:r w:rsidRPr="009B0627">
              <w:rPr>
                <w:sz w:val="24"/>
                <w:szCs w:val="24"/>
                <w:lang w:val="lv-LV"/>
              </w:rPr>
              <w:t>Nav izstrādāta sistēma darbam ar jaunatni</w:t>
            </w:r>
            <w:r w:rsidR="009B0627" w:rsidRPr="009B0627">
              <w:rPr>
                <w:sz w:val="24"/>
                <w:szCs w:val="24"/>
                <w:lang w:val="lv-LV"/>
              </w:rPr>
              <w:t>;</w:t>
            </w:r>
          </w:p>
        </w:tc>
        <w:tc>
          <w:tcPr>
            <w:tcW w:w="417" w:type="pct"/>
            <w:vAlign w:val="center"/>
          </w:tcPr>
          <w:p w14:paraId="2C25051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3405DD4" w14:textId="77777777" w:rsidR="00C2369D" w:rsidRPr="00DD4C4D" w:rsidRDefault="00C2369D" w:rsidP="00C2369D">
            <w:pPr>
              <w:jc w:val="center"/>
              <w:rPr>
                <w:sz w:val="16"/>
                <w:szCs w:val="16"/>
              </w:rPr>
            </w:pPr>
          </w:p>
        </w:tc>
        <w:tc>
          <w:tcPr>
            <w:tcW w:w="416" w:type="pct"/>
            <w:vAlign w:val="center"/>
          </w:tcPr>
          <w:p w14:paraId="775C6322" w14:textId="77777777" w:rsidR="00C2369D" w:rsidRPr="00DD4C4D" w:rsidRDefault="00C2369D" w:rsidP="00C2369D">
            <w:pPr>
              <w:jc w:val="center"/>
              <w:rPr>
                <w:sz w:val="16"/>
                <w:szCs w:val="16"/>
              </w:rPr>
            </w:pPr>
          </w:p>
        </w:tc>
        <w:tc>
          <w:tcPr>
            <w:tcW w:w="629" w:type="pct"/>
            <w:vAlign w:val="center"/>
          </w:tcPr>
          <w:p w14:paraId="2E53F661" w14:textId="77777777" w:rsidR="00C2369D" w:rsidRPr="00DD4C4D" w:rsidRDefault="00C2369D" w:rsidP="00C2369D">
            <w:pPr>
              <w:jc w:val="center"/>
              <w:rPr>
                <w:sz w:val="16"/>
                <w:szCs w:val="16"/>
              </w:rPr>
            </w:pPr>
          </w:p>
        </w:tc>
      </w:tr>
      <w:tr w:rsidR="00C2369D" w:rsidRPr="006432AF" w14:paraId="1324100D" w14:textId="77777777" w:rsidTr="00001FA5">
        <w:trPr>
          <w:trHeight w:val="20"/>
        </w:trPr>
        <w:tc>
          <w:tcPr>
            <w:tcW w:w="3052" w:type="pct"/>
          </w:tcPr>
          <w:p w14:paraId="69DA7DF9" w14:textId="77777777" w:rsidR="00C2369D" w:rsidRPr="006A2F6C" w:rsidRDefault="00C2369D" w:rsidP="00663638">
            <w:pPr>
              <w:widowControl w:val="0"/>
              <w:numPr>
                <w:ilvl w:val="0"/>
                <w:numId w:val="13"/>
              </w:numPr>
              <w:autoSpaceDE w:val="0"/>
              <w:autoSpaceDN w:val="0"/>
              <w:ind w:left="312" w:hanging="312"/>
              <w:rPr>
                <w:sz w:val="24"/>
                <w:szCs w:val="24"/>
                <w:lang w:val="lv-LV"/>
              </w:rPr>
            </w:pPr>
            <w:r w:rsidRPr="006A2F6C">
              <w:rPr>
                <w:sz w:val="24"/>
                <w:szCs w:val="24"/>
                <w:lang w:val="lv-LV"/>
              </w:rPr>
              <w:t xml:space="preserve">Pašvaldības </w:t>
            </w:r>
            <w:r w:rsidR="006A2F6C" w:rsidRPr="006A2F6C">
              <w:rPr>
                <w:sz w:val="24"/>
                <w:szCs w:val="24"/>
                <w:lang w:val="lv-LV"/>
              </w:rPr>
              <w:t xml:space="preserve">ir spēkā esošs </w:t>
            </w:r>
            <w:r w:rsidRPr="006A2F6C">
              <w:rPr>
                <w:sz w:val="24"/>
                <w:szCs w:val="24"/>
                <w:lang w:val="lv-LV"/>
              </w:rPr>
              <w:t>attīstības plāns</w:t>
            </w:r>
            <w:r w:rsidR="006A2F6C" w:rsidRPr="006A2F6C">
              <w:rPr>
                <w:sz w:val="24"/>
                <w:szCs w:val="24"/>
                <w:lang w:val="lv-LV"/>
              </w:rPr>
              <w:t>, bet tajā nav sadaļa jauniešiem.</w:t>
            </w:r>
          </w:p>
        </w:tc>
        <w:tc>
          <w:tcPr>
            <w:tcW w:w="417" w:type="pct"/>
            <w:vAlign w:val="center"/>
          </w:tcPr>
          <w:p w14:paraId="7E1F9F2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E28C7DA" w14:textId="77777777" w:rsidR="00C2369D" w:rsidRPr="00DD4C4D" w:rsidRDefault="00C2369D" w:rsidP="00C2369D">
            <w:pPr>
              <w:jc w:val="center"/>
              <w:rPr>
                <w:sz w:val="16"/>
                <w:szCs w:val="16"/>
              </w:rPr>
            </w:pPr>
          </w:p>
        </w:tc>
        <w:tc>
          <w:tcPr>
            <w:tcW w:w="416" w:type="pct"/>
            <w:vAlign w:val="center"/>
          </w:tcPr>
          <w:p w14:paraId="1D87AA46" w14:textId="77777777" w:rsidR="00C2369D" w:rsidRPr="00DD4C4D" w:rsidRDefault="00C2369D" w:rsidP="00C2369D">
            <w:pPr>
              <w:jc w:val="center"/>
              <w:rPr>
                <w:sz w:val="16"/>
                <w:szCs w:val="16"/>
              </w:rPr>
            </w:pPr>
          </w:p>
        </w:tc>
        <w:tc>
          <w:tcPr>
            <w:tcW w:w="629" w:type="pct"/>
            <w:vAlign w:val="center"/>
          </w:tcPr>
          <w:p w14:paraId="789BFC1E" w14:textId="77777777" w:rsidR="00C2369D" w:rsidRPr="00DD4C4D" w:rsidRDefault="00C2369D" w:rsidP="00C2369D">
            <w:pPr>
              <w:jc w:val="center"/>
              <w:rPr>
                <w:sz w:val="16"/>
                <w:szCs w:val="16"/>
              </w:rPr>
            </w:pPr>
          </w:p>
        </w:tc>
      </w:tr>
      <w:tr w:rsidR="00C2369D" w:rsidRPr="006432AF" w14:paraId="539F0AE2" w14:textId="77777777" w:rsidTr="00001FA5">
        <w:trPr>
          <w:trHeight w:val="20"/>
        </w:trPr>
        <w:tc>
          <w:tcPr>
            <w:tcW w:w="3052" w:type="pct"/>
          </w:tcPr>
          <w:p w14:paraId="69886DA8"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Darbs ar jaunatni novadā netiek vienoti koordinēts, strukturēts starp iestādēm un iesaistītajiem jaunatnes darbā darbiniekiem.</w:t>
            </w:r>
          </w:p>
        </w:tc>
        <w:tc>
          <w:tcPr>
            <w:tcW w:w="417" w:type="pct"/>
            <w:vAlign w:val="center"/>
          </w:tcPr>
          <w:p w14:paraId="31E3A2F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4EEDA63" w14:textId="77777777" w:rsidR="00C2369D" w:rsidRPr="00DD4C4D" w:rsidRDefault="00C2369D" w:rsidP="00C2369D">
            <w:pPr>
              <w:jc w:val="center"/>
              <w:rPr>
                <w:sz w:val="16"/>
                <w:szCs w:val="16"/>
              </w:rPr>
            </w:pPr>
          </w:p>
        </w:tc>
        <w:tc>
          <w:tcPr>
            <w:tcW w:w="416" w:type="pct"/>
            <w:vAlign w:val="center"/>
          </w:tcPr>
          <w:p w14:paraId="5A3CAB7B" w14:textId="77777777" w:rsidR="00C2369D" w:rsidRPr="00DD4C4D" w:rsidRDefault="00C2369D" w:rsidP="00C2369D">
            <w:pPr>
              <w:jc w:val="center"/>
              <w:rPr>
                <w:sz w:val="16"/>
                <w:szCs w:val="16"/>
              </w:rPr>
            </w:pPr>
          </w:p>
        </w:tc>
        <w:tc>
          <w:tcPr>
            <w:tcW w:w="629" w:type="pct"/>
            <w:vAlign w:val="center"/>
          </w:tcPr>
          <w:p w14:paraId="648B6B44" w14:textId="77777777" w:rsidR="00C2369D" w:rsidRPr="00DD4C4D" w:rsidRDefault="00C2369D" w:rsidP="00C2369D">
            <w:pPr>
              <w:jc w:val="center"/>
              <w:rPr>
                <w:sz w:val="16"/>
                <w:szCs w:val="16"/>
              </w:rPr>
            </w:pPr>
          </w:p>
        </w:tc>
      </w:tr>
      <w:tr w:rsidR="00C2369D" w:rsidRPr="006432AF" w14:paraId="6EA83571" w14:textId="77777777" w:rsidTr="00001FA5">
        <w:trPr>
          <w:trHeight w:val="20"/>
        </w:trPr>
        <w:tc>
          <w:tcPr>
            <w:tcW w:w="3052" w:type="pct"/>
          </w:tcPr>
          <w:p w14:paraId="1771719F"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lastRenderedPageBreak/>
              <w:t>Nenotiek regulāras lēmumu pieņēmēju un jauniešu tikšanās.</w:t>
            </w:r>
          </w:p>
        </w:tc>
        <w:tc>
          <w:tcPr>
            <w:tcW w:w="417" w:type="pct"/>
            <w:vAlign w:val="center"/>
          </w:tcPr>
          <w:p w14:paraId="76209B5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BF4CD8B" w14:textId="77777777" w:rsidR="00C2369D" w:rsidRPr="00DD4C4D" w:rsidRDefault="00C2369D" w:rsidP="00C2369D">
            <w:pPr>
              <w:jc w:val="center"/>
              <w:rPr>
                <w:sz w:val="16"/>
                <w:szCs w:val="16"/>
              </w:rPr>
            </w:pPr>
          </w:p>
        </w:tc>
        <w:tc>
          <w:tcPr>
            <w:tcW w:w="416" w:type="pct"/>
            <w:vAlign w:val="center"/>
          </w:tcPr>
          <w:p w14:paraId="597E4574" w14:textId="77777777" w:rsidR="00C2369D" w:rsidRPr="00DD4C4D" w:rsidRDefault="00C2369D" w:rsidP="00C2369D">
            <w:pPr>
              <w:jc w:val="center"/>
              <w:rPr>
                <w:sz w:val="16"/>
                <w:szCs w:val="16"/>
              </w:rPr>
            </w:pPr>
          </w:p>
        </w:tc>
        <w:tc>
          <w:tcPr>
            <w:tcW w:w="629" w:type="pct"/>
            <w:vAlign w:val="center"/>
          </w:tcPr>
          <w:p w14:paraId="5C3B6BEC" w14:textId="77777777" w:rsidR="00C2369D" w:rsidRPr="00DD4C4D" w:rsidRDefault="00C2369D" w:rsidP="00C2369D">
            <w:pPr>
              <w:jc w:val="center"/>
              <w:rPr>
                <w:sz w:val="16"/>
                <w:szCs w:val="16"/>
              </w:rPr>
            </w:pPr>
          </w:p>
        </w:tc>
      </w:tr>
      <w:tr w:rsidR="00C2369D" w:rsidRPr="006432AF" w14:paraId="0F53D721" w14:textId="77777777" w:rsidTr="00001FA5">
        <w:trPr>
          <w:trHeight w:val="20"/>
        </w:trPr>
        <w:tc>
          <w:tcPr>
            <w:tcW w:w="3052" w:type="pct"/>
          </w:tcPr>
          <w:p w14:paraId="461721CB"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Jauniešu skaita samazināšanās;</w:t>
            </w:r>
          </w:p>
        </w:tc>
        <w:tc>
          <w:tcPr>
            <w:tcW w:w="417" w:type="pct"/>
            <w:vAlign w:val="center"/>
          </w:tcPr>
          <w:p w14:paraId="00783866"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F1857C1" w14:textId="77777777" w:rsidR="00C2369D" w:rsidRPr="009B0627" w:rsidRDefault="00C2369D" w:rsidP="00663638">
            <w:pPr>
              <w:pStyle w:val="Sarakstarindkopa"/>
              <w:numPr>
                <w:ilvl w:val="0"/>
                <w:numId w:val="10"/>
              </w:numPr>
              <w:jc w:val="center"/>
              <w:rPr>
                <w:sz w:val="16"/>
                <w:szCs w:val="16"/>
              </w:rPr>
            </w:pPr>
          </w:p>
        </w:tc>
        <w:tc>
          <w:tcPr>
            <w:tcW w:w="416" w:type="pct"/>
            <w:vAlign w:val="center"/>
          </w:tcPr>
          <w:p w14:paraId="03EB5186"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75A32874" w14:textId="77777777" w:rsidR="00C2369D" w:rsidRPr="00DD4C4D" w:rsidRDefault="00C2369D" w:rsidP="00C2369D">
            <w:pPr>
              <w:jc w:val="center"/>
              <w:rPr>
                <w:sz w:val="16"/>
                <w:szCs w:val="16"/>
              </w:rPr>
            </w:pPr>
          </w:p>
        </w:tc>
      </w:tr>
      <w:tr w:rsidR="00C2369D" w:rsidRPr="006432AF" w14:paraId="53734794" w14:textId="77777777" w:rsidTr="00001FA5">
        <w:trPr>
          <w:trHeight w:val="20"/>
        </w:trPr>
        <w:tc>
          <w:tcPr>
            <w:tcW w:w="3052" w:type="pct"/>
          </w:tcPr>
          <w:p w14:paraId="1E70B4ED"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Uzņēmības, iniciatīvas, motivācijas un komunikācijas prasmju trūkums jauniešiem;</w:t>
            </w:r>
          </w:p>
        </w:tc>
        <w:tc>
          <w:tcPr>
            <w:tcW w:w="417" w:type="pct"/>
            <w:vAlign w:val="center"/>
          </w:tcPr>
          <w:p w14:paraId="64D9BAD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FE0D226" w14:textId="77777777" w:rsidR="00C2369D" w:rsidRPr="00DD4C4D" w:rsidRDefault="00C2369D" w:rsidP="00C2369D">
            <w:pPr>
              <w:jc w:val="center"/>
              <w:rPr>
                <w:sz w:val="16"/>
                <w:szCs w:val="16"/>
              </w:rPr>
            </w:pPr>
          </w:p>
        </w:tc>
        <w:tc>
          <w:tcPr>
            <w:tcW w:w="416" w:type="pct"/>
            <w:vAlign w:val="center"/>
          </w:tcPr>
          <w:p w14:paraId="3EEAB6B3" w14:textId="77777777" w:rsidR="00C2369D" w:rsidRPr="00DD4C4D" w:rsidRDefault="00C2369D" w:rsidP="00C2369D">
            <w:pPr>
              <w:jc w:val="center"/>
              <w:rPr>
                <w:sz w:val="16"/>
                <w:szCs w:val="16"/>
              </w:rPr>
            </w:pPr>
          </w:p>
        </w:tc>
        <w:tc>
          <w:tcPr>
            <w:tcW w:w="629" w:type="pct"/>
            <w:vAlign w:val="center"/>
          </w:tcPr>
          <w:p w14:paraId="4D6FC206" w14:textId="77777777" w:rsidR="00C2369D" w:rsidRPr="00DD4C4D" w:rsidRDefault="00C2369D" w:rsidP="00C2369D">
            <w:pPr>
              <w:jc w:val="center"/>
              <w:rPr>
                <w:sz w:val="16"/>
                <w:szCs w:val="16"/>
              </w:rPr>
            </w:pPr>
          </w:p>
        </w:tc>
      </w:tr>
      <w:tr w:rsidR="00C2369D" w:rsidRPr="006432AF" w14:paraId="177C9EB2" w14:textId="77777777" w:rsidTr="00001FA5">
        <w:trPr>
          <w:trHeight w:val="20"/>
        </w:trPr>
        <w:tc>
          <w:tcPr>
            <w:tcW w:w="3052" w:type="pct"/>
          </w:tcPr>
          <w:p w14:paraId="088DEC15"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 xml:space="preserve">Aktīvie jaunieši bieži vien ir aktīvi daudzās jomās un nespēj sadalīt prioritātes (skolēnu </w:t>
            </w:r>
            <w:r w:rsidR="009B0627">
              <w:rPr>
                <w:color w:val="000000" w:themeColor="text1"/>
                <w:sz w:val="24"/>
                <w:szCs w:val="24"/>
              </w:rPr>
              <w:t>pašpār</w:t>
            </w:r>
            <w:r w:rsidRPr="006432AF">
              <w:rPr>
                <w:color w:val="000000" w:themeColor="text1"/>
                <w:sz w:val="24"/>
                <w:szCs w:val="24"/>
              </w:rPr>
              <w:t>valde, pulciņi, pasākumi u.c.), bet neaktīvie nedarbojas nekur;</w:t>
            </w:r>
          </w:p>
        </w:tc>
        <w:tc>
          <w:tcPr>
            <w:tcW w:w="417" w:type="pct"/>
            <w:vAlign w:val="center"/>
          </w:tcPr>
          <w:p w14:paraId="47A6AA0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FD4FA66" w14:textId="77777777" w:rsidR="00C2369D" w:rsidRPr="00DD4C4D" w:rsidRDefault="00C2369D" w:rsidP="00C2369D">
            <w:pPr>
              <w:jc w:val="center"/>
              <w:rPr>
                <w:sz w:val="16"/>
                <w:szCs w:val="16"/>
              </w:rPr>
            </w:pPr>
          </w:p>
        </w:tc>
        <w:tc>
          <w:tcPr>
            <w:tcW w:w="416" w:type="pct"/>
            <w:vAlign w:val="center"/>
          </w:tcPr>
          <w:p w14:paraId="0896F592" w14:textId="77777777" w:rsidR="00C2369D" w:rsidRPr="00DD4C4D" w:rsidRDefault="00C2369D" w:rsidP="00C2369D">
            <w:pPr>
              <w:jc w:val="center"/>
              <w:rPr>
                <w:sz w:val="16"/>
                <w:szCs w:val="16"/>
              </w:rPr>
            </w:pPr>
          </w:p>
        </w:tc>
        <w:tc>
          <w:tcPr>
            <w:tcW w:w="629" w:type="pct"/>
            <w:vAlign w:val="center"/>
          </w:tcPr>
          <w:p w14:paraId="2257A5B4" w14:textId="77777777" w:rsidR="00C2369D" w:rsidRPr="00DD4C4D" w:rsidRDefault="00C2369D" w:rsidP="00C2369D">
            <w:pPr>
              <w:jc w:val="center"/>
              <w:rPr>
                <w:sz w:val="16"/>
                <w:szCs w:val="16"/>
              </w:rPr>
            </w:pPr>
          </w:p>
        </w:tc>
      </w:tr>
      <w:tr w:rsidR="00C2369D" w:rsidRPr="006432AF" w14:paraId="6D7D149F" w14:textId="77777777" w:rsidTr="00001FA5">
        <w:trPr>
          <w:trHeight w:val="20"/>
        </w:trPr>
        <w:tc>
          <w:tcPr>
            <w:tcW w:w="3052" w:type="pct"/>
          </w:tcPr>
          <w:p w14:paraId="22E0BDE6"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Visas iestādes novadā nav pielāgotas jauniešiem ar kustību traucējumiem;</w:t>
            </w:r>
          </w:p>
        </w:tc>
        <w:tc>
          <w:tcPr>
            <w:tcW w:w="417" w:type="pct"/>
            <w:vAlign w:val="center"/>
          </w:tcPr>
          <w:p w14:paraId="22E1F2F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133332A" w14:textId="77777777" w:rsidR="00C2369D" w:rsidRPr="00DD4C4D" w:rsidRDefault="00C2369D" w:rsidP="00C2369D">
            <w:pPr>
              <w:jc w:val="center"/>
              <w:rPr>
                <w:sz w:val="16"/>
                <w:szCs w:val="16"/>
              </w:rPr>
            </w:pPr>
          </w:p>
        </w:tc>
        <w:tc>
          <w:tcPr>
            <w:tcW w:w="416" w:type="pct"/>
            <w:vAlign w:val="center"/>
          </w:tcPr>
          <w:p w14:paraId="343EC400" w14:textId="77777777" w:rsidR="00C2369D" w:rsidRPr="00DD4C4D" w:rsidRDefault="00C2369D" w:rsidP="00C2369D">
            <w:pPr>
              <w:jc w:val="center"/>
              <w:rPr>
                <w:sz w:val="16"/>
                <w:szCs w:val="16"/>
              </w:rPr>
            </w:pPr>
          </w:p>
        </w:tc>
        <w:tc>
          <w:tcPr>
            <w:tcW w:w="629" w:type="pct"/>
            <w:vAlign w:val="center"/>
          </w:tcPr>
          <w:p w14:paraId="66F2037F" w14:textId="77777777" w:rsidR="00C2369D" w:rsidRPr="00DD4C4D" w:rsidRDefault="00C2369D" w:rsidP="00C2369D">
            <w:pPr>
              <w:jc w:val="center"/>
              <w:rPr>
                <w:sz w:val="16"/>
                <w:szCs w:val="16"/>
              </w:rPr>
            </w:pPr>
          </w:p>
        </w:tc>
      </w:tr>
      <w:tr w:rsidR="00C2369D" w:rsidRPr="006432AF" w14:paraId="6C0A9939" w14:textId="77777777" w:rsidTr="00001FA5">
        <w:trPr>
          <w:trHeight w:val="20"/>
        </w:trPr>
        <w:tc>
          <w:tcPr>
            <w:tcW w:w="3052" w:type="pct"/>
          </w:tcPr>
          <w:p w14:paraId="728D10C5" w14:textId="77777777" w:rsidR="00C2369D" w:rsidRPr="009B0627" w:rsidRDefault="00C2369D" w:rsidP="00663638">
            <w:pPr>
              <w:widowControl w:val="0"/>
              <w:numPr>
                <w:ilvl w:val="0"/>
                <w:numId w:val="13"/>
              </w:numPr>
              <w:autoSpaceDE w:val="0"/>
              <w:autoSpaceDN w:val="0"/>
              <w:ind w:left="312" w:hanging="312"/>
              <w:rPr>
                <w:sz w:val="24"/>
                <w:szCs w:val="24"/>
              </w:rPr>
            </w:pPr>
            <w:r w:rsidRPr="009B0627">
              <w:rPr>
                <w:sz w:val="24"/>
                <w:szCs w:val="24"/>
              </w:rPr>
              <w:t>Brīvprātīgā darba sistēmas nekoordinēta darbība;</w:t>
            </w:r>
          </w:p>
        </w:tc>
        <w:tc>
          <w:tcPr>
            <w:tcW w:w="417" w:type="pct"/>
            <w:vAlign w:val="center"/>
          </w:tcPr>
          <w:p w14:paraId="28C93CE5"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B31E340" w14:textId="77777777" w:rsidR="00C2369D" w:rsidRPr="00DD4C4D" w:rsidRDefault="00C2369D" w:rsidP="00C2369D">
            <w:pPr>
              <w:jc w:val="center"/>
              <w:rPr>
                <w:sz w:val="16"/>
                <w:szCs w:val="16"/>
              </w:rPr>
            </w:pPr>
          </w:p>
        </w:tc>
        <w:tc>
          <w:tcPr>
            <w:tcW w:w="416" w:type="pct"/>
            <w:vAlign w:val="center"/>
          </w:tcPr>
          <w:p w14:paraId="53E7E1B8" w14:textId="77777777" w:rsidR="00C2369D" w:rsidRPr="00DD4C4D" w:rsidRDefault="00C2369D" w:rsidP="00C2369D">
            <w:pPr>
              <w:jc w:val="center"/>
              <w:rPr>
                <w:sz w:val="16"/>
                <w:szCs w:val="16"/>
              </w:rPr>
            </w:pPr>
          </w:p>
        </w:tc>
        <w:tc>
          <w:tcPr>
            <w:tcW w:w="629" w:type="pct"/>
            <w:vAlign w:val="center"/>
          </w:tcPr>
          <w:p w14:paraId="01CB3706" w14:textId="77777777" w:rsidR="00C2369D" w:rsidRPr="00DD4C4D" w:rsidRDefault="00C2369D" w:rsidP="00C2369D">
            <w:pPr>
              <w:jc w:val="center"/>
              <w:rPr>
                <w:sz w:val="16"/>
                <w:szCs w:val="16"/>
              </w:rPr>
            </w:pPr>
          </w:p>
        </w:tc>
      </w:tr>
      <w:tr w:rsidR="00C2369D" w:rsidRPr="006432AF" w14:paraId="2552D673" w14:textId="77777777" w:rsidTr="00001FA5">
        <w:trPr>
          <w:trHeight w:val="20"/>
        </w:trPr>
        <w:tc>
          <w:tcPr>
            <w:tcW w:w="3052" w:type="pct"/>
          </w:tcPr>
          <w:p w14:paraId="6DA51AD0"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Reģionālā nevienlīdzība – jauniešiem attālajos ciemos ir grūtāk iesaistīties novada centrā notiekošajās aktivitātēs, attāluma un transporta trūkuma dēļ;</w:t>
            </w:r>
          </w:p>
        </w:tc>
        <w:tc>
          <w:tcPr>
            <w:tcW w:w="417" w:type="pct"/>
            <w:vAlign w:val="center"/>
          </w:tcPr>
          <w:p w14:paraId="72029F1C"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99EF79F" w14:textId="77777777" w:rsidR="00C2369D" w:rsidRPr="009B0627" w:rsidRDefault="00C2369D" w:rsidP="00663638">
            <w:pPr>
              <w:pStyle w:val="Sarakstarindkopa"/>
              <w:numPr>
                <w:ilvl w:val="0"/>
                <w:numId w:val="10"/>
              </w:numPr>
              <w:jc w:val="center"/>
              <w:rPr>
                <w:sz w:val="16"/>
                <w:szCs w:val="16"/>
              </w:rPr>
            </w:pPr>
          </w:p>
        </w:tc>
        <w:tc>
          <w:tcPr>
            <w:tcW w:w="416" w:type="pct"/>
            <w:vAlign w:val="center"/>
          </w:tcPr>
          <w:p w14:paraId="128E71BF" w14:textId="77777777" w:rsidR="00C2369D" w:rsidRPr="009B0627" w:rsidRDefault="00C2369D" w:rsidP="00663638">
            <w:pPr>
              <w:pStyle w:val="Sarakstarindkopa"/>
              <w:numPr>
                <w:ilvl w:val="0"/>
                <w:numId w:val="10"/>
              </w:numPr>
              <w:jc w:val="center"/>
              <w:rPr>
                <w:sz w:val="16"/>
                <w:szCs w:val="16"/>
              </w:rPr>
            </w:pPr>
          </w:p>
        </w:tc>
        <w:tc>
          <w:tcPr>
            <w:tcW w:w="629" w:type="pct"/>
            <w:vAlign w:val="center"/>
          </w:tcPr>
          <w:p w14:paraId="7DAE5DD6" w14:textId="77777777" w:rsidR="00C2369D" w:rsidRPr="00DD4C4D" w:rsidRDefault="00C2369D" w:rsidP="00C2369D">
            <w:pPr>
              <w:jc w:val="center"/>
              <w:rPr>
                <w:sz w:val="16"/>
                <w:szCs w:val="16"/>
              </w:rPr>
            </w:pPr>
          </w:p>
        </w:tc>
      </w:tr>
      <w:tr w:rsidR="00C2369D" w:rsidRPr="006432AF" w14:paraId="30AAE400" w14:textId="77777777" w:rsidTr="00001FA5">
        <w:trPr>
          <w:trHeight w:val="20"/>
        </w:trPr>
        <w:tc>
          <w:tcPr>
            <w:tcW w:w="3052" w:type="pct"/>
          </w:tcPr>
          <w:p w14:paraId="75F9CF6B"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Trūkst datu par jauniešu nodarbinātības sfērām Alojas novadā, lai varētu izvērtēt jauniešu (pēc pamatskolas vecuma) dzīves kvalitāti pagastos un piedāvāt attiecīgajai mērķauditorijai nepieciešamo atbalstu;</w:t>
            </w:r>
          </w:p>
        </w:tc>
        <w:tc>
          <w:tcPr>
            <w:tcW w:w="417" w:type="pct"/>
            <w:vAlign w:val="center"/>
          </w:tcPr>
          <w:p w14:paraId="0B972D5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1B23034" w14:textId="77777777" w:rsidR="00C2369D" w:rsidRPr="00DD4C4D" w:rsidRDefault="00C2369D" w:rsidP="00C2369D">
            <w:pPr>
              <w:pStyle w:val="Sarakstarindkopa"/>
              <w:jc w:val="center"/>
              <w:rPr>
                <w:sz w:val="16"/>
                <w:szCs w:val="16"/>
              </w:rPr>
            </w:pPr>
          </w:p>
        </w:tc>
        <w:tc>
          <w:tcPr>
            <w:tcW w:w="416" w:type="pct"/>
            <w:vAlign w:val="center"/>
          </w:tcPr>
          <w:p w14:paraId="6BF00212" w14:textId="77777777" w:rsidR="00C2369D" w:rsidRPr="00DD4C4D" w:rsidRDefault="00C2369D" w:rsidP="00C2369D">
            <w:pPr>
              <w:pStyle w:val="Sarakstarindkopa"/>
              <w:jc w:val="center"/>
              <w:rPr>
                <w:sz w:val="16"/>
                <w:szCs w:val="16"/>
              </w:rPr>
            </w:pPr>
          </w:p>
        </w:tc>
        <w:tc>
          <w:tcPr>
            <w:tcW w:w="629" w:type="pct"/>
            <w:vAlign w:val="center"/>
          </w:tcPr>
          <w:p w14:paraId="718C5BCE" w14:textId="77777777" w:rsidR="00C2369D" w:rsidRPr="00DD4C4D" w:rsidRDefault="00C2369D" w:rsidP="00C2369D">
            <w:pPr>
              <w:jc w:val="center"/>
              <w:rPr>
                <w:sz w:val="16"/>
                <w:szCs w:val="16"/>
              </w:rPr>
            </w:pPr>
          </w:p>
        </w:tc>
      </w:tr>
      <w:tr w:rsidR="00C2369D" w:rsidRPr="006432AF" w14:paraId="4CA8156E" w14:textId="77777777" w:rsidTr="00001FA5">
        <w:trPr>
          <w:trHeight w:val="20"/>
        </w:trPr>
        <w:tc>
          <w:tcPr>
            <w:tcW w:w="3052" w:type="pct"/>
          </w:tcPr>
          <w:p w14:paraId="26F998B6" w14:textId="77777777" w:rsidR="00C2369D" w:rsidRPr="00631C14" w:rsidRDefault="00C2369D" w:rsidP="00663638">
            <w:pPr>
              <w:widowControl w:val="0"/>
              <w:numPr>
                <w:ilvl w:val="0"/>
                <w:numId w:val="13"/>
              </w:numPr>
              <w:autoSpaceDE w:val="0"/>
              <w:autoSpaceDN w:val="0"/>
              <w:ind w:left="312" w:hanging="312"/>
              <w:rPr>
                <w:color w:val="000000" w:themeColor="text1"/>
                <w:sz w:val="24"/>
                <w:szCs w:val="24"/>
              </w:rPr>
            </w:pPr>
            <w:r w:rsidRPr="00631C14">
              <w:rPr>
                <w:color w:val="000000" w:themeColor="text1"/>
                <w:sz w:val="24"/>
                <w:szCs w:val="24"/>
              </w:rPr>
              <w:t>Nepietiekams piedāvāto darba vietu skaits skolēniem vasarā;</w:t>
            </w:r>
          </w:p>
        </w:tc>
        <w:tc>
          <w:tcPr>
            <w:tcW w:w="417" w:type="pct"/>
            <w:vAlign w:val="center"/>
          </w:tcPr>
          <w:p w14:paraId="5064473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20E2084"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63023F9E"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684F7E2B" w14:textId="77777777" w:rsidR="00C2369D" w:rsidRPr="00DD4C4D" w:rsidRDefault="00C2369D" w:rsidP="00C2369D">
            <w:pPr>
              <w:jc w:val="center"/>
              <w:rPr>
                <w:sz w:val="16"/>
                <w:szCs w:val="16"/>
              </w:rPr>
            </w:pPr>
          </w:p>
        </w:tc>
      </w:tr>
      <w:tr w:rsidR="00C2369D" w:rsidRPr="006432AF" w14:paraId="4C0664F4" w14:textId="77777777" w:rsidTr="00001FA5">
        <w:trPr>
          <w:trHeight w:val="20"/>
        </w:trPr>
        <w:tc>
          <w:tcPr>
            <w:tcW w:w="3052" w:type="pct"/>
          </w:tcPr>
          <w:p w14:paraId="674B06AF" w14:textId="77777777" w:rsidR="00C2369D" w:rsidRPr="00631C14" w:rsidRDefault="00C2369D" w:rsidP="00663638">
            <w:pPr>
              <w:widowControl w:val="0"/>
              <w:numPr>
                <w:ilvl w:val="0"/>
                <w:numId w:val="13"/>
              </w:numPr>
              <w:autoSpaceDE w:val="0"/>
              <w:autoSpaceDN w:val="0"/>
              <w:ind w:left="312" w:hanging="312"/>
              <w:rPr>
                <w:color w:val="000000" w:themeColor="text1"/>
                <w:sz w:val="24"/>
                <w:szCs w:val="24"/>
              </w:rPr>
            </w:pPr>
            <w:r w:rsidRPr="00631C14">
              <w:rPr>
                <w:color w:val="000000" w:themeColor="text1"/>
                <w:sz w:val="24"/>
                <w:szCs w:val="24"/>
              </w:rPr>
              <w:t>Trūkst darba piedāvājuma un pieprasījuma analīzes;</w:t>
            </w:r>
          </w:p>
        </w:tc>
        <w:tc>
          <w:tcPr>
            <w:tcW w:w="417" w:type="pct"/>
            <w:vAlign w:val="center"/>
          </w:tcPr>
          <w:p w14:paraId="444C4CB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E285DA7" w14:textId="77777777" w:rsidR="00C2369D" w:rsidRPr="00DD4C4D" w:rsidRDefault="00C2369D" w:rsidP="00C2369D">
            <w:pPr>
              <w:jc w:val="center"/>
              <w:rPr>
                <w:sz w:val="16"/>
                <w:szCs w:val="16"/>
              </w:rPr>
            </w:pPr>
          </w:p>
        </w:tc>
        <w:tc>
          <w:tcPr>
            <w:tcW w:w="416" w:type="pct"/>
            <w:vAlign w:val="center"/>
          </w:tcPr>
          <w:p w14:paraId="2D9DA098" w14:textId="77777777" w:rsidR="00C2369D" w:rsidRPr="00DD4C4D" w:rsidRDefault="00C2369D" w:rsidP="00C2369D">
            <w:pPr>
              <w:jc w:val="center"/>
              <w:rPr>
                <w:sz w:val="16"/>
                <w:szCs w:val="16"/>
              </w:rPr>
            </w:pPr>
          </w:p>
        </w:tc>
        <w:tc>
          <w:tcPr>
            <w:tcW w:w="629" w:type="pct"/>
            <w:vAlign w:val="center"/>
          </w:tcPr>
          <w:p w14:paraId="1326A14B" w14:textId="77777777" w:rsidR="00C2369D" w:rsidRPr="00DD4C4D" w:rsidRDefault="00C2369D" w:rsidP="00C2369D">
            <w:pPr>
              <w:jc w:val="center"/>
              <w:rPr>
                <w:sz w:val="16"/>
                <w:szCs w:val="16"/>
              </w:rPr>
            </w:pPr>
          </w:p>
        </w:tc>
      </w:tr>
      <w:tr w:rsidR="00C2369D" w:rsidRPr="006432AF" w14:paraId="7E40FCFA" w14:textId="77777777" w:rsidTr="00001FA5">
        <w:trPr>
          <w:trHeight w:val="20"/>
        </w:trPr>
        <w:tc>
          <w:tcPr>
            <w:tcW w:w="3052" w:type="pct"/>
          </w:tcPr>
          <w:p w14:paraId="2C5BD303" w14:textId="77777777"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Jaunieši netiek iesaistīti pašvaldības lēmumu pieņemšanas procesā;</w:t>
            </w:r>
          </w:p>
        </w:tc>
        <w:tc>
          <w:tcPr>
            <w:tcW w:w="417" w:type="pct"/>
            <w:vAlign w:val="center"/>
          </w:tcPr>
          <w:p w14:paraId="59BAE2E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1A0407D" w14:textId="77777777" w:rsidR="00C2369D" w:rsidRPr="00DD4C4D" w:rsidRDefault="00C2369D" w:rsidP="00C2369D">
            <w:pPr>
              <w:jc w:val="center"/>
              <w:rPr>
                <w:sz w:val="16"/>
                <w:szCs w:val="16"/>
              </w:rPr>
            </w:pPr>
          </w:p>
        </w:tc>
        <w:tc>
          <w:tcPr>
            <w:tcW w:w="416" w:type="pct"/>
            <w:vAlign w:val="center"/>
          </w:tcPr>
          <w:p w14:paraId="2BD6E390" w14:textId="77777777" w:rsidR="00C2369D" w:rsidRPr="00DD4C4D" w:rsidRDefault="00C2369D" w:rsidP="00C2369D">
            <w:pPr>
              <w:jc w:val="center"/>
              <w:rPr>
                <w:sz w:val="16"/>
                <w:szCs w:val="16"/>
              </w:rPr>
            </w:pPr>
          </w:p>
        </w:tc>
        <w:tc>
          <w:tcPr>
            <w:tcW w:w="629" w:type="pct"/>
            <w:vAlign w:val="center"/>
          </w:tcPr>
          <w:p w14:paraId="6DE4D15E" w14:textId="77777777" w:rsidR="00C2369D" w:rsidRPr="00DD4C4D" w:rsidRDefault="00C2369D" w:rsidP="00C2369D">
            <w:pPr>
              <w:jc w:val="center"/>
              <w:rPr>
                <w:sz w:val="16"/>
                <w:szCs w:val="16"/>
              </w:rPr>
            </w:pPr>
          </w:p>
        </w:tc>
      </w:tr>
      <w:tr w:rsidR="00C2369D" w:rsidRPr="006432AF" w14:paraId="02310C17" w14:textId="77777777" w:rsidTr="00001FA5">
        <w:trPr>
          <w:trHeight w:val="20"/>
        </w:trPr>
        <w:tc>
          <w:tcPr>
            <w:tcW w:w="3052" w:type="pct"/>
          </w:tcPr>
          <w:p w14:paraId="1E361083" w14:textId="77777777" w:rsidR="00C2369D" w:rsidRPr="009952E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Alojas novada jauniešu dome ir nesen izveidota, tādēļ nav jauniešiem nav skaidras izpratnes par darbību taj</w:t>
            </w:r>
            <w:r>
              <w:rPr>
                <w:color w:val="000000" w:themeColor="text1"/>
                <w:sz w:val="24"/>
                <w:szCs w:val="24"/>
                <w:lang w:val="lv-LV"/>
              </w:rPr>
              <w:t>ā</w:t>
            </w:r>
          </w:p>
        </w:tc>
        <w:tc>
          <w:tcPr>
            <w:tcW w:w="417" w:type="pct"/>
            <w:vAlign w:val="center"/>
          </w:tcPr>
          <w:p w14:paraId="1B2437A6"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777AEC6" w14:textId="77777777" w:rsidR="00C2369D" w:rsidRPr="00DD4C4D" w:rsidRDefault="00C2369D" w:rsidP="00C2369D">
            <w:pPr>
              <w:jc w:val="center"/>
              <w:rPr>
                <w:sz w:val="16"/>
                <w:szCs w:val="16"/>
              </w:rPr>
            </w:pPr>
          </w:p>
        </w:tc>
        <w:tc>
          <w:tcPr>
            <w:tcW w:w="416" w:type="pct"/>
            <w:vAlign w:val="center"/>
          </w:tcPr>
          <w:p w14:paraId="2578C91C" w14:textId="77777777" w:rsidR="00C2369D" w:rsidRPr="00DD4C4D" w:rsidRDefault="00C2369D" w:rsidP="00C2369D">
            <w:pPr>
              <w:jc w:val="center"/>
              <w:rPr>
                <w:sz w:val="16"/>
                <w:szCs w:val="16"/>
              </w:rPr>
            </w:pPr>
          </w:p>
        </w:tc>
        <w:tc>
          <w:tcPr>
            <w:tcW w:w="629" w:type="pct"/>
            <w:vAlign w:val="center"/>
          </w:tcPr>
          <w:p w14:paraId="25C7EF38" w14:textId="77777777" w:rsidR="00C2369D" w:rsidRPr="00DD4C4D" w:rsidRDefault="00C2369D" w:rsidP="00C2369D">
            <w:pPr>
              <w:jc w:val="center"/>
              <w:rPr>
                <w:sz w:val="16"/>
                <w:szCs w:val="16"/>
              </w:rPr>
            </w:pPr>
          </w:p>
        </w:tc>
      </w:tr>
      <w:tr w:rsidR="00C2369D" w:rsidRPr="006432AF" w14:paraId="65000994" w14:textId="77777777" w:rsidTr="00001FA5">
        <w:trPr>
          <w:trHeight w:val="20"/>
        </w:trPr>
        <w:tc>
          <w:tcPr>
            <w:tcW w:w="3052" w:type="pct"/>
          </w:tcPr>
          <w:p w14:paraId="2EA9928B" w14:textId="77777777" w:rsidR="00C2369D" w:rsidRPr="009952EF" w:rsidRDefault="00C2369D" w:rsidP="00663638">
            <w:pPr>
              <w:pStyle w:val="Sarakstarindkopa"/>
              <w:numPr>
                <w:ilvl w:val="0"/>
                <w:numId w:val="13"/>
              </w:numPr>
              <w:ind w:left="312" w:hanging="312"/>
              <w:rPr>
                <w:color w:val="000000" w:themeColor="text1"/>
                <w:sz w:val="24"/>
                <w:szCs w:val="24"/>
                <w:lang w:val="lv-LV"/>
              </w:rPr>
            </w:pPr>
            <w:r w:rsidRPr="009952EF">
              <w:rPr>
                <w:color w:val="000000" w:themeColor="text1"/>
                <w:sz w:val="24"/>
                <w:szCs w:val="24"/>
                <w:lang w:val="lv-LV"/>
              </w:rPr>
              <w:t xml:space="preserve">Nepietiekami attīstīts darbs ar jauniešiem vecuma grupā 18 - 25. Nav regulāru kontaktu ar skolu absolventiem, aktīviem jauniešiem, kas devušies darba vai izglītības gaitās ārpus novada. </w:t>
            </w:r>
          </w:p>
        </w:tc>
        <w:tc>
          <w:tcPr>
            <w:tcW w:w="417" w:type="pct"/>
            <w:vAlign w:val="center"/>
          </w:tcPr>
          <w:p w14:paraId="3A679D3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40712BC"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0E668247"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0DA09851" w14:textId="77777777" w:rsidR="00C2369D" w:rsidRPr="00DD4C4D" w:rsidRDefault="00C2369D" w:rsidP="00663638">
            <w:pPr>
              <w:pStyle w:val="Sarakstarindkopa"/>
              <w:numPr>
                <w:ilvl w:val="0"/>
                <w:numId w:val="10"/>
              </w:numPr>
              <w:contextualSpacing/>
              <w:jc w:val="center"/>
              <w:rPr>
                <w:sz w:val="16"/>
                <w:szCs w:val="16"/>
              </w:rPr>
            </w:pPr>
          </w:p>
        </w:tc>
      </w:tr>
      <w:tr w:rsidR="00C2369D" w:rsidRPr="006432AF" w14:paraId="4431E1D6" w14:textId="77777777" w:rsidTr="00001FA5">
        <w:trPr>
          <w:trHeight w:val="20"/>
        </w:trPr>
        <w:tc>
          <w:tcPr>
            <w:tcW w:w="3052" w:type="pct"/>
          </w:tcPr>
          <w:p w14:paraId="4D7C6EC5"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Novads ir mazapdzīvots un teritoriāli plašs. </w:t>
            </w:r>
          </w:p>
        </w:tc>
        <w:tc>
          <w:tcPr>
            <w:tcW w:w="417" w:type="pct"/>
            <w:vAlign w:val="center"/>
          </w:tcPr>
          <w:p w14:paraId="39B26D0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D0CBFB8" w14:textId="77777777" w:rsidR="00C2369D" w:rsidRPr="00DD4C4D" w:rsidRDefault="00C2369D" w:rsidP="00C2369D">
            <w:pPr>
              <w:pStyle w:val="Sarakstarindkopa"/>
              <w:ind w:left="720" w:firstLine="0"/>
              <w:contextualSpacing/>
              <w:rPr>
                <w:sz w:val="16"/>
                <w:szCs w:val="16"/>
              </w:rPr>
            </w:pPr>
          </w:p>
        </w:tc>
        <w:tc>
          <w:tcPr>
            <w:tcW w:w="416" w:type="pct"/>
            <w:vAlign w:val="center"/>
          </w:tcPr>
          <w:p w14:paraId="3D23AF17" w14:textId="77777777" w:rsidR="00C2369D" w:rsidRPr="00DD4C4D" w:rsidRDefault="00C2369D" w:rsidP="00C2369D">
            <w:pPr>
              <w:pStyle w:val="Sarakstarindkopa"/>
              <w:ind w:left="720" w:firstLine="0"/>
              <w:contextualSpacing/>
              <w:rPr>
                <w:sz w:val="16"/>
                <w:szCs w:val="16"/>
              </w:rPr>
            </w:pPr>
          </w:p>
        </w:tc>
        <w:tc>
          <w:tcPr>
            <w:tcW w:w="629" w:type="pct"/>
            <w:vAlign w:val="center"/>
          </w:tcPr>
          <w:p w14:paraId="1D00D681" w14:textId="77777777" w:rsidR="00C2369D" w:rsidRPr="00DD4C4D" w:rsidRDefault="00C2369D" w:rsidP="00C2369D">
            <w:pPr>
              <w:pStyle w:val="Sarakstarindkopa"/>
              <w:ind w:left="720" w:firstLine="0"/>
              <w:contextualSpacing/>
              <w:rPr>
                <w:sz w:val="16"/>
                <w:szCs w:val="16"/>
              </w:rPr>
            </w:pPr>
          </w:p>
        </w:tc>
      </w:tr>
      <w:tr w:rsidR="00C2369D" w:rsidRPr="006432AF" w14:paraId="17C88F81" w14:textId="77777777" w:rsidTr="00001FA5">
        <w:trPr>
          <w:trHeight w:val="20"/>
        </w:trPr>
        <w:tc>
          <w:tcPr>
            <w:tcW w:w="3052" w:type="pct"/>
          </w:tcPr>
          <w:p w14:paraId="48B1B9D1"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Jauniešiem trūkst jauniešiem domātu pasākumu, festivālu</w:t>
            </w:r>
            <w:r w:rsidR="009B0627">
              <w:rPr>
                <w:color w:val="000000" w:themeColor="text1"/>
                <w:sz w:val="24"/>
                <w:szCs w:val="24"/>
                <w:lang w:val="lv-LV"/>
              </w:rPr>
              <w:t>;</w:t>
            </w:r>
            <w:r w:rsidRPr="006432AF">
              <w:rPr>
                <w:color w:val="000000" w:themeColor="text1"/>
                <w:sz w:val="24"/>
                <w:szCs w:val="24"/>
                <w:lang w:val="lv-LV"/>
              </w:rPr>
              <w:t xml:space="preserve"> </w:t>
            </w:r>
          </w:p>
        </w:tc>
        <w:tc>
          <w:tcPr>
            <w:tcW w:w="417" w:type="pct"/>
            <w:vAlign w:val="center"/>
          </w:tcPr>
          <w:p w14:paraId="6532500E"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6360DB7" w14:textId="77777777" w:rsidR="00C2369D" w:rsidRPr="00DD4C4D" w:rsidRDefault="00C2369D" w:rsidP="00C2369D">
            <w:pPr>
              <w:jc w:val="center"/>
              <w:rPr>
                <w:sz w:val="16"/>
                <w:szCs w:val="16"/>
              </w:rPr>
            </w:pPr>
          </w:p>
        </w:tc>
        <w:tc>
          <w:tcPr>
            <w:tcW w:w="416" w:type="pct"/>
            <w:vAlign w:val="center"/>
          </w:tcPr>
          <w:p w14:paraId="72B8FD25" w14:textId="77777777" w:rsidR="00C2369D" w:rsidRPr="00DD4C4D" w:rsidRDefault="00C2369D" w:rsidP="00C2369D">
            <w:pPr>
              <w:jc w:val="center"/>
              <w:rPr>
                <w:sz w:val="16"/>
                <w:szCs w:val="16"/>
              </w:rPr>
            </w:pPr>
          </w:p>
        </w:tc>
        <w:tc>
          <w:tcPr>
            <w:tcW w:w="629" w:type="pct"/>
            <w:vAlign w:val="center"/>
          </w:tcPr>
          <w:p w14:paraId="3DD46236" w14:textId="77777777" w:rsidR="00C2369D" w:rsidRPr="00DD4C4D" w:rsidRDefault="00C2369D" w:rsidP="00C2369D">
            <w:pPr>
              <w:jc w:val="center"/>
              <w:rPr>
                <w:sz w:val="16"/>
                <w:szCs w:val="16"/>
              </w:rPr>
            </w:pPr>
          </w:p>
        </w:tc>
      </w:tr>
      <w:tr w:rsidR="00C2369D" w:rsidRPr="006432AF" w14:paraId="15E13F04" w14:textId="77777777" w:rsidTr="00001FA5">
        <w:trPr>
          <w:trHeight w:val="20"/>
        </w:trPr>
        <w:tc>
          <w:tcPr>
            <w:tcW w:w="3052" w:type="pct"/>
          </w:tcPr>
          <w:p w14:paraId="04361232"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Pagastu centros ir nepietiekams apgaismojums, gājēju celiņu trūkums</w:t>
            </w:r>
            <w:r w:rsidR="009B0627">
              <w:rPr>
                <w:color w:val="000000" w:themeColor="text1"/>
                <w:sz w:val="24"/>
                <w:szCs w:val="24"/>
                <w:lang w:val="lv-LV"/>
              </w:rPr>
              <w:t>;</w:t>
            </w:r>
          </w:p>
        </w:tc>
        <w:tc>
          <w:tcPr>
            <w:tcW w:w="417" w:type="pct"/>
            <w:vAlign w:val="center"/>
          </w:tcPr>
          <w:p w14:paraId="2964C2D6"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99347D6" w14:textId="77777777" w:rsidR="00C2369D" w:rsidRPr="00DD4C4D" w:rsidRDefault="00C2369D" w:rsidP="00C2369D">
            <w:pPr>
              <w:jc w:val="center"/>
              <w:rPr>
                <w:sz w:val="16"/>
                <w:szCs w:val="16"/>
              </w:rPr>
            </w:pPr>
          </w:p>
        </w:tc>
        <w:tc>
          <w:tcPr>
            <w:tcW w:w="416" w:type="pct"/>
            <w:vAlign w:val="center"/>
          </w:tcPr>
          <w:p w14:paraId="4237AA25" w14:textId="77777777" w:rsidR="00C2369D" w:rsidRPr="00DD4C4D" w:rsidRDefault="00C2369D" w:rsidP="00C2369D">
            <w:pPr>
              <w:jc w:val="center"/>
              <w:rPr>
                <w:sz w:val="16"/>
                <w:szCs w:val="16"/>
              </w:rPr>
            </w:pPr>
          </w:p>
        </w:tc>
        <w:tc>
          <w:tcPr>
            <w:tcW w:w="629" w:type="pct"/>
            <w:vAlign w:val="center"/>
          </w:tcPr>
          <w:p w14:paraId="6C871944" w14:textId="77777777" w:rsidR="00C2369D" w:rsidRPr="00DD4C4D" w:rsidRDefault="00C2369D" w:rsidP="00C2369D">
            <w:pPr>
              <w:jc w:val="center"/>
              <w:rPr>
                <w:sz w:val="16"/>
                <w:szCs w:val="16"/>
              </w:rPr>
            </w:pPr>
          </w:p>
        </w:tc>
      </w:tr>
      <w:tr w:rsidR="00C2369D" w:rsidRPr="006432AF" w14:paraId="1CB6F0BF" w14:textId="77777777" w:rsidTr="00001FA5">
        <w:trPr>
          <w:trHeight w:val="20"/>
        </w:trPr>
        <w:tc>
          <w:tcPr>
            <w:tcW w:w="3052" w:type="pct"/>
          </w:tcPr>
          <w:p w14:paraId="7D3B32EC"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Nav jaunatnes lietu konsultatīvā </w:t>
            </w:r>
            <w:r w:rsidR="009B0627">
              <w:rPr>
                <w:color w:val="000000" w:themeColor="text1"/>
                <w:sz w:val="24"/>
                <w:szCs w:val="24"/>
                <w:lang w:val="lv-LV"/>
              </w:rPr>
              <w:t xml:space="preserve">padome </w:t>
            </w:r>
            <w:r w:rsidRPr="006432AF">
              <w:rPr>
                <w:color w:val="000000" w:themeColor="text1"/>
                <w:sz w:val="24"/>
                <w:szCs w:val="24"/>
                <w:lang w:val="lv-LV"/>
              </w:rPr>
              <w:t>vai darba grupa jaunatnes jautājumos</w:t>
            </w:r>
            <w:r w:rsidR="009B0627">
              <w:rPr>
                <w:color w:val="000000" w:themeColor="text1"/>
                <w:sz w:val="24"/>
                <w:szCs w:val="24"/>
                <w:lang w:val="lv-LV"/>
              </w:rPr>
              <w:t>;</w:t>
            </w:r>
          </w:p>
        </w:tc>
        <w:tc>
          <w:tcPr>
            <w:tcW w:w="417" w:type="pct"/>
            <w:vAlign w:val="center"/>
          </w:tcPr>
          <w:p w14:paraId="631D89F5"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F427084" w14:textId="77777777" w:rsidR="00C2369D" w:rsidRPr="00DD4C4D" w:rsidRDefault="00C2369D" w:rsidP="00C2369D">
            <w:pPr>
              <w:jc w:val="center"/>
              <w:rPr>
                <w:sz w:val="16"/>
                <w:szCs w:val="16"/>
              </w:rPr>
            </w:pPr>
          </w:p>
        </w:tc>
        <w:tc>
          <w:tcPr>
            <w:tcW w:w="416" w:type="pct"/>
            <w:vAlign w:val="center"/>
          </w:tcPr>
          <w:p w14:paraId="32E3631A" w14:textId="77777777" w:rsidR="00C2369D" w:rsidRPr="00DD4C4D" w:rsidRDefault="00C2369D" w:rsidP="00C2369D">
            <w:pPr>
              <w:jc w:val="center"/>
              <w:rPr>
                <w:sz w:val="16"/>
                <w:szCs w:val="16"/>
              </w:rPr>
            </w:pPr>
          </w:p>
        </w:tc>
        <w:tc>
          <w:tcPr>
            <w:tcW w:w="629" w:type="pct"/>
            <w:vAlign w:val="center"/>
          </w:tcPr>
          <w:p w14:paraId="585DACB1" w14:textId="77777777" w:rsidR="00C2369D" w:rsidRPr="00DD4C4D" w:rsidRDefault="00C2369D" w:rsidP="00C2369D">
            <w:pPr>
              <w:jc w:val="center"/>
              <w:rPr>
                <w:sz w:val="16"/>
                <w:szCs w:val="16"/>
              </w:rPr>
            </w:pPr>
          </w:p>
        </w:tc>
      </w:tr>
      <w:tr w:rsidR="00C2369D" w:rsidRPr="006432AF" w14:paraId="528FF1FA" w14:textId="77777777" w:rsidTr="00001FA5">
        <w:trPr>
          <w:trHeight w:val="20"/>
        </w:trPr>
        <w:tc>
          <w:tcPr>
            <w:tcW w:w="3052" w:type="pct"/>
          </w:tcPr>
          <w:p w14:paraId="313E9F30" w14:textId="77777777"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Liels skaits jauniešu, kuri ikdienā smēķē un bieži lieto alkoholu;</w:t>
            </w:r>
          </w:p>
        </w:tc>
        <w:tc>
          <w:tcPr>
            <w:tcW w:w="417" w:type="pct"/>
            <w:vAlign w:val="center"/>
          </w:tcPr>
          <w:p w14:paraId="4A6DB91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E61D010" w14:textId="77777777" w:rsidR="00C2369D" w:rsidRPr="00C2369D" w:rsidRDefault="00C2369D" w:rsidP="00663638">
            <w:pPr>
              <w:pStyle w:val="Sarakstarindkopa"/>
              <w:numPr>
                <w:ilvl w:val="0"/>
                <w:numId w:val="10"/>
              </w:numPr>
              <w:jc w:val="center"/>
              <w:rPr>
                <w:sz w:val="16"/>
                <w:szCs w:val="16"/>
              </w:rPr>
            </w:pPr>
          </w:p>
        </w:tc>
        <w:tc>
          <w:tcPr>
            <w:tcW w:w="416" w:type="pct"/>
            <w:vAlign w:val="center"/>
          </w:tcPr>
          <w:p w14:paraId="3977DE90" w14:textId="77777777" w:rsidR="00C2369D" w:rsidRPr="00C2369D" w:rsidRDefault="00C2369D" w:rsidP="00663638">
            <w:pPr>
              <w:pStyle w:val="Sarakstarindkopa"/>
              <w:numPr>
                <w:ilvl w:val="0"/>
                <w:numId w:val="10"/>
              </w:numPr>
              <w:jc w:val="center"/>
              <w:rPr>
                <w:sz w:val="16"/>
                <w:szCs w:val="16"/>
              </w:rPr>
            </w:pPr>
          </w:p>
        </w:tc>
        <w:tc>
          <w:tcPr>
            <w:tcW w:w="629" w:type="pct"/>
            <w:vAlign w:val="center"/>
          </w:tcPr>
          <w:p w14:paraId="46A211C1" w14:textId="77777777" w:rsidR="00C2369D" w:rsidRPr="00DD4C4D" w:rsidRDefault="00C2369D" w:rsidP="00C2369D">
            <w:pPr>
              <w:jc w:val="center"/>
              <w:rPr>
                <w:sz w:val="16"/>
                <w:szCs w:val="16"/>
              </w:rPr>
            </w:pPr>
          </w:p>
        </w:tc>
      </w:tr>
      <w:tr w:rsidR="00C2369D" w:rsidRPr="006432AF" w14:paraId="2679735B" w14:textId="77777777" w:rsidTr="00001FA5">
        <w:trPr>
          <w:trHeight w:val="20"/>
        </w:trPr>
        <w:tc>
          <w:tcPr>
            <w:tcW w:w="3052" w:type="pct"/>
            <w:tcBorders>
              <w:bottom w:val="single" w:sz="12" w:space="0" w:color="auto"/>
            </w:tcBorders>
          </w:tcPr>
          <w:p w14:paraId="7742EDFE" w14:textId="77777777" w:rsidR="00C2369D"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Novadā ir salīdzinoši liels skaits aktīvo jauniešu, bet joprojām ir liels skaits jauniešu, kuri ir pasīvi un neiesaistās novada piedāvātajos izglītojošos un brīvā laika pasākumos;</w:t>
            </w:r>
          </w:p>
          <w:p w14:paraId="5DB111DF" w14:textId="77777777" w:rsidR="00C2369D" w:rsidRPr="009B0627" w:rsidRDefault="00C2369D" w:rsidP="00663638">
            <w:pPr>
              <w:widowControl w:val="0"/>
              <w:numPr>
                <w:ilvl w:val="0"/>
                <w:numId w:val="13"/>
              </w:numPr>
              <w:autoSpaceDE w:val="0"/>
              <w:autoSpaceDN w:val="0"/>
              <w:ind w:left="312" w:hanging="312"/>
              <w:rPr>
                <w:color w:val="000000" w:themeColor="text1"/>
                <w:sz w:val="24"/>
                <w:szCs w:val="24"/>
                <w:lang w:val="lv-LV"/>
              </w:rPr>
            </w:pPr>
            <w:r w:rsidRPr="009B0627">
              <w:rPr>
                <w:sz w:val="24"/>
                <w:szCs w:val="24"/>
                <w:lang w:val="lv-LV"/>
              </w:rPr>
              <w:t>Nav sakārtot</w:t>
            </w:r>
            <w:r w:rsidR="009B0627" w:rsidRPr="009B0627">
              <w:rPr>
                <w:sz w:val="24"/>
                <w:szCs w:val="24"/>
                <w:lang w:val="lv-LV"/>
              </w:rPr>
              <w:t>s jautājums par</w:t>
            </w:r>
            <w:r w:rsidRPr="009B0627">
              <w:rPr>
                <w:sz w:val="24"/>
                <w:szCs w:val="24"/>
                <w:lang w:val="lv-LV"/>
              </w:rPr>
              <w:t xml:space="preserve"> jauniešu kluba “Čempiņš”</w:t>
            </w:r>
            <w:r w:rsidR="009B0627" w:rsidRPr="009B0627">
              <w:rPr>
                <w:sz w:val="24"/>
                <w:szCs w:val="24"/>
                <w:lang w:val="lv-LV"/>
              </w:rPr>
              <w:t xml:space="preserve"> statusu un darbību.</w:t>
            </w:r>
          </w:p>
        </w:tc>
        <w:tc>
          <w:tcPr>
            <w:tcW w:w="417" w:type="pct"/>
            <w:tcBorders>
              <w:bottom w:val="single" w:sz="12" w:space="0" w:color="auto"/>
            </w:tcBorders>
            <w:vAlign w:val="center"/>
          </w:tcPr>
          <w:p w14:paraId="6D0787BA"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14:paraId="54EEE41A" w14:textId="77777777" w:rsidR="00C2369D" w:rsidRPr="00DD4C4D" w:rsidRDefault="00C2369D" w:rsidP="00C2369D">
            <w:pPr>
              <w:pStyle w:val="Sarakstarindkopa"/>
              <w:ind w:left="720" w:firstLine="0"/>
              <w:contextualSpacing/>
              <w:rPr>
                <w:sz w:val="16"/>
                <w:szCs w:val="16"/>
              </w:rPr>
            </w:pPr>
          </w:p>
        </w:tc>
        <w:tc>
          <w:tcPr>
            <w:tcW w:w="416" w:type="pct"/>
            <w:tcBorders>
              <w:bottom w:val="single" w:sz="12" w:space="0" w:color="auto"/>
            </w:tcBorders>
            <w:vAlign w:val="center"/>
          </w:tcPr>
          <w:p w14:paraId="6BB1AB42" w14:textId="77777777" w:rsidR="00C2369D" w:rsidRPr="00DD4C4D" w:rsidRDefault="00C2369D" w:rsidP="00C2369D">
            <w:pPr>
              <w:pStyle w:val="Sarakstarindkopa"/>
              <w:ind w:left="720" w:firstLine="0"/>
              <w:contextualSpacing/>
              <w:rPr>
                <w:sz w:val="16"/>
                <w:szCs w:val="16"/>
              </w:rPr>
            </w:pPr>
          </w:p>
        </w:tc>
        <w:tc>
          <w:tcPr>
            <w:tcW w:w="629" w:type="pct"/>
            <w:vAlign w:val="center"/>
          </w:tcPr>
          <w:p w14:paraId="1A03FFCF" w14:textId="77777777" w:rsidR="00C2369D" w:rsidRPr="00DD4C4D" w:rsidRDefault="00C2369D" w:rsidP="00C2369D">
            <w:pPr>
              <w:jc w:val="center"/>
              <w:rPr>
                <w:sz w:val="16"/>
                <w:szCs w:val="16"/>
              </w:rPr>
            </w:pPr>
          </w:p>
        </w:tc>
      </w:tr>
      <w:tr w:rsidR="006432AF" w:rsidRPr="006432AF" w14:paraId="0FF49A8B" w14:textId="77777777" w:rsidTr="006432AF">
        <w:trPr>
          <w:trHeight w:val="20"/>
        </w:trPr>
        <w:tc>
          <w:tcPr>
            <w:tcW w:w="5000" w:type="pct"/>
            <w:gridSpan w:val="5"/>
            <w:tcBorders>
              <w:top w:val="single" w:sz="12" w:space="0" w:color="auto"/>
            </w:tcBorders>
            <w:shd w:val="clear" w:color="auto" w:fill="B8CCE4" w:themeFill="accent1" w:themeFillTint="66"/>
          </w:tcPr>
          <w:p w14:paraId="1C4B24A8" w14:textId="77777777" w:rsidR="006432AF" w:rsidRPr="006432AF" w:rsidRDefault="006432AF" w:rsidP="000F702F">
            <w:pPr>
              <w:widowControl w:val="0"/>
              <w:autoSpaceDE w:val="0"/>
              <w:autoSpaceDN w:val="0"/>
              <w:ind w:firstLine="567"/>
              <w:rPr>
                <w:b/>
                <w:bCs/>
                <w:color w:val="000000" w:themeColor="text1"/>
                <w:sz w:val="18"/>
                <w:szCs w:val="18"/>
                <w:lang w:val="lv-LV"/>
              </w:rPr>
            </w:pPr>
          </w:p>
          <w:p w14:paraId="09C9F629" w14:textId="77777777"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IESPĒJAS</w:t>
            </w:r>
          </w:p>
          <w:p w14:paraId="23F52E0E" w14:textId="77777777" w:rsidR="006432AF" w:rsidRPr="006432AF" w:rsidRDefault="006432AF" w:rsidP="000F702F">
            <w:pPr>
              <w:widowControl w:val="0"/>
              <w:autoSpaceDE w:val="0"/>
              <w:autoSpaceDN w:val="0"/>
              <w:ind w:firstLine="567"/>
              <w:rPr>
                <w:color w:val="000000" w:themeColor="text1"/>
                <w:sz w:val="18"/>
                <w:szCs w:val="18"/>
                <w:lang w:val="lv-LV"/>
              </w:rPr>
            </w:pPr>
          </w:p>
        </w:tc>
      </w:tr>
      <w:tr w:rsidR="00C2369D" w:rsidRPr="006432AF" w14:paraId="5388F9BC" w14:textId="77777777" w:rsidTr="00001FA5">
        <w:trPr>
          <w:trHeight w:val="20"/>
        </w:trPr>
        <w:tc>
          <w:tcPr>
            <w:tcW w:w="3052" w:type="pct"/>
            <w:tcBorders>
              <w:top w:val="single" w:sz="12" w:space="0" w:color="auto"/>
            </w:tcBorders>
          </w:tcPr>
          <w:p w14:paraId="35D9769A"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Vasaras nometnes dažāda vecumposma bērniem un jauniešiem</w:t>
            </w:r>
            <w:r w:rsidR="009B0627">
              <w:rPr>
                <w:color w:val="000000" w:themeColor="text1"/>
                <w:sz w:val="24"/>
                <w:szCs w:val="24"/>
                <w:lang w:val="lv-LV"/>
              </w:rPr>
              <w:t>;</w:t>
            </w:r>
            <w:r w:rsidRPr="006432AF">
              <w:rPr>
                <w:color w:val="000000" w:themeColor="text1"/>
                <w:sz w:val="24"/>
                <w:szCs w:val="24"/>
                <w:lang w:val="lv-LV"/>
              </w:rPr>
              <w:t xml:space="preserve"> </w:t>
            </w:r>
          </w:p>
        </w:tc>
        <w:tc>
          <w:tcPr>
            <w:tcW w:w="417" w:type="pct"/>
            <w:tcBorders>
              <w:top w:val="single" w:sz="12" w:space="0" w:color="auto"/>
            </w:tcBorders>
            <w:vAlign w:val="center"/>
          </w:tcPr>
          <w:p w14:paraId="72A7BCF2"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14:paraId="2808894D" w14:textId="77777777" w:rsidR="00C2369D" w:rsidRPr="00DD4C4D" w:rsidRDefault="00C2369D" w:rsidP="00663638">
            <w:pPr>
              <w:pStyle w:val="Sarakstarindkopa"/>
              <w:numPr>
                <w:ilvl w:val="0"/>
                <w:numId w:val="10"/>
              </w:numPr>
              <w:contextualSpacing/>
              <w:jc w:val="center"/>
              <w:rPr>
                <w:sz w:val="16"/>
                <w:szCs w:val="16"/>
              </w:rPr>
            </w:pPr>
          </w:p>
        </w:tc>
        <w:tc>
          <w:tcPr>
            <w:tcW w:w="416" w:type="pct"/>
            <w:tcBorders>
              <w:top w:val="single" w:sz="12" w:space="0" w:color="auto"/>
            </w:tcBorders>
            <w:vAlign w:val="center"/>
          </w:tcPr>
          <w:p w14:paraId="6A880C56" w14:textId="77777777" w:rsidR="00C2369D" w:rsidRPr="00DD4C4D" w:rsidRDefault="00C2369D" w:rsidP="00663638">
            <w:pPr>
              <w:pStyle w:val="Sarakstarindkopa"/>
              <w:numPr>
                <w:ilvl w:val="0"/>
                <w:numId w:val="10"/>
              </w:numPr>
              <w:contextualSpacing/>
              <w:jc w:val="center"/>
              <w:rPr>
                <w:sz w:val="16"/>
                <w:szCs w:val="16"/>
              </w:rPr>
            </w:pPr>
          </w:p>
        </w:tc>
        <w:tc>
          <w:tcPr>
            <w:tcW w:w="629" w:type="pct"/>
            <w:tcBorders>
              <w:top w:val="single" w:sz="12" w:space="0" w:color="auto"/>
            </w:tcBorders>
            <w:vAlign w:val="center"/>
          </w:tcPr>
          <w:p w14:paraId="004E3662" w14:textId="77777777" w:rsidR="00C2369D" w:rsidRPr="00DD4C4D" w:rsidRDefault="00C2369D" w:rsidP="00663638">
            <w:pPr>
              <w:pStyle w:val="Sarakstarindkopa"/>
              <w:numPr>
                <w:ilvl w:val="0"/>
                <w:numId w:val="10"/>
              </w:numPr>
              <w:contextualSpacing/>
              <w:jc w:val="center"/>
              <w:rPr>
                <w:sz w:val="16"/>
                <w:szCs w:val="16"/>
              </w:rPr>
            </w:pPr>
          </w:p>
        </w:tc>
      </w:tr>
      <w:tr w:rsidR="00C2369D" w:rsidRPr="006432AF" w14:paraId="7F285AE8" w14:textId="77777777" w:rsidTr="00001FA5">
        <w:trPr>
          <w:trHeight w:val="20"/>
        </w:trPr>
        <w:tc>
          <w:tcPr>
            <w:tcW w:w="3052" w:type="pct"/>
          </w:tcPr>
          <w:p w14:paraId="48E17A9D"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ES struktūrfondi un cits papildfinansējums jaunatnes lietu attīstībai</w:t>
            </w:r>
            <w:r w:rsidR="009B0627">
              <w:rPr>
                <w:color w:val="000000" w:themeColor="text1"/>
                <w:sz w:val="24"/>
                <w:szCs w:val="24"/>
                <w:lang w:val="lv-LV"/>
              </w:rPr>
              <w:t xml:space="preserve">; </w:t>
            </w:r>
          </w:p>
        </w:tc>
        <w:tc>
          <w:tcPr>
            <w:tcW w:w="417" w:type="pct"/>
            <w:vAlign w:val="center"/>
          </w:tcPr>
          <w:p w14:paraId="0D29AEAE"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31F144B" w14:textId="77777777" w:rsidR="00C2369D" w:rsidRPr="00DD4C4D" w:rsidRDefault="00C2369D" w:rsidP="00C2369D">
            <w:pPr>
              <w:jc w:val="center"/>
              <w:rPr>
                <w:sz w:val="16"/>
                <w:szCs w:val="16"/>
              </w:rPr>
            </w:pPr>
          </w:p>
        </w:tc>
        <w:tc>
          <w:tcPr>
            <w:tcW w:w="416" w:type="pct"/>
            <w:vAlign w:val="center"/>
          </w:tcPr>
          <w:p w14:paraId="2A5A34E0" w14:textId="77777777" w:rsidR="00C2369D" w:rsidRPr="00DD4C4D" w:rsidRDefault="00C2369D" w:rsidP="00C2369D">
            <w:pPr>
              <w:jc w:val="center"/>
              <w:rPr>
                <w:sz w:val="16"/>
                <w:szCs w:val="16"/>
              </w:rPr>
            </w:pPr>
          </w:p>
        </w:tc>
        <w:tc>
          <w:tcPr>
            <w:tcW w:w="629" w:type="pct"/>
            <w:vAlign w:val="center"/>
          </w:tcPr>
          <w:p w14:paraId="61AB2E9E" w14:textId="77777777" w:rsidR="00C2369D" w:rsidRPr="00DD4C4D" w:rsidRDefault="00C2369D" w:rsidP="00663638">
            <w:pPr>
              <w:pStyle w:val="Sarakstarindkopa"/>
              <w:numPr>
                <w:ilvl w:val="0"/>
                <w:numId w:val="10"/>
              </w:numPr>
              <w:contextualSpacing/>
              <w:jc w:val="center"/>
              <w:rPr>
                <w:sz w:val="16"/>
                <w:szCs w:val="16"/>
              </w:rPr>
            </w:pPr>
          </w:p>
        </w:tc>
      </w:tr>
      <w:tr w:rsidR="00C2369D" w:rsidRPr="006432AF" w14:paraId="268E7F1C" w14:textId="77777777" w:rsidTr="00001FA5">
        <w:trPr>
          <w:trHeight w:val="20"/>
        </w:trPr>
        <w:tc>
          <w:tcPr>
            <w:tcW w:w="3052" w:type="pct"/>
          </w:tcPr>
          <w:p w14:paraId="4A346B9E"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lastRenderedPageBreak/>
              <w:t>Jaunatnes konsultatīv</w:t>
            </w:r>
            <w:r w:rsidR="009B0627">
              <w:rPr>
                <w:color w:val="000000" w:themeColor="text1"/>
                <w:sz w:val="24"/>
                <w:szCs w:val="24"/>
                <w:lang w:val="lv-LV"/>
              </w:rPr>
              <w:t>ā</w:t>
            </w:r>
            <w:r w:rsidRPr="006432AF">
              <w:rPr>
                <w:color w:val="000000" w:themeColor="text1"/>
                <w:sz w:val="24"/>
                <w:szCs w:val="24"/>
                <w:lang w:val="lv-LV"/>
              </w:rPr>
              <w:t xml:space="preserve"> padome vai darba grup</w:t>
            </w:r>
            <w:r>
              <w:rPr>
                <w:color w:val="000000" w:themeColor="text1"/>
                <w:sz w:val="24"/>
                <w:szCs w:val="24"/>
                <w:lang w:val="lv-LV"/>
              </w:rPr>
              <w:t>a</w:t>
            </w:r>
            <w:r w:rsidRPr="006432AF">
              <w:rPr>
                <w:color w:val="000000" w:themeColor="text1"/>
                <w:sz w:val="24"/>
                <w:szCs w:val="24"/>
                <w:lang w:val="lv-LV"/>
              </w:rPr>
              <w:t xml:space="preserve"> jaunatnes jautājumu apspriešanai</w:t>
            </w:r>
            <w:r w:rsidR="009B0627">
              <w:rPr>
                <w:color w:val="000000" w:themeColor="text1"/>
                <w:sz w:val="24"/>
                <w:szCs w:val="24"/>
                <w:lang w:val="lv-LV"/>
              </w:rPr>
              <w:t>;</w:t>
            </w:r>
          </w:p>
        </w:tc>
        <w:tc>
          <w:tcPr>
            <w:tcW w:w="417" w:type="pct"/>
            <w:vAlign w:val="center"/>
          </w:tcPr>
          <w:p w14:paraId="5811779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126E5D4" w14:textId="77777777" w:rsidR="00C2369D" w:rsidRPr="00DD4C4D" w:rsidRDefault="00C2369D" w:rsidP="00C2369D">
            <w:pPr>
              <w:jc w:val="center"/>
              <w:rPr>
                <w:sz w:val="16"/>
                <w:szCs w:val="16"/>
              </w:rPr>
            </w:pPr>
          </w:p>
        </w:tc>
        <w:tc>
          <w:tcPr>
            <w:tcW w:w="416" w:type="pct"/>
            <w:vAlign w:val="center"/>
          </w:tcPr>
          <w:p w14:paraId="3C4BD267" w14:textId="77777777" w:rsidR="00C2369D" w:rsidRPr="00DD4C4D" w:rsidRDefault="00C2369D" w:rsidP="00C2369D">
            <w:pPr>
              <w:jc w:val="center"/>
              <w:rPr>
                <w:sz w:val="16"/>
                <w:szCs w:val="16"/>
              </w:rPr>
            </w:pPr>
          </w:p>
        </w:tc>
        <w:tc>
          <w:tcPr>
            <w:tcW w:w="629" w:type="pct"/>
            <w:vAlign w:val="center"/>
          </w:tcPr>
          <w:p w14:paraId="43D391D5" w14:textId="77777777" w:rsidR="00C2369D" w:rsidRPr="00DD4C4D" w:rsidRDefault="00C2369D" w:rsidP="00C2369D">
            <w:pPr>
              <w:jc w:val="center"/>
              <w:rPr>
                <w:sz w:val="16"/>
                <w:szCs w:val="16"/>
              </w:rPr>
            </w:pPr>
          </w:p>
        </w:tc>
      </w:tr>
      <w:tr w:rsidR="00C2369D" w:rsidRPr="006432AF" w14:paraId="5592CA48" w14:textId="77777777" w:rsidTr="00001FA5">
        <w:trPr>
          <w:trHeight w:val="20"/>
        </w:trPr>
        <w:tc>
          <w:tcPr>
            <w:tcW w:w="3052" w:type="pct"/>
          </w:tcPr>
          <w:p w14:paraId="43AF09C6"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Jaunatnes darbinieku apmācības</w:t>
            </w:r>
            <w:r w:rsidR="009B0627">
              <w:rPr>
                <w:color w:val="000000" w:themeColor="text1"/>
                <w:sz w:val="24"/>
                <w:szCs w:val="24"/>
                <w:lang w:val="lv-LV"/>
              </w:rPr>
              <w:t>;</w:t>
            </w:r>
          </w:p>
        </w:tc>
        <w:tc>
          <w:tcPr>
            <w:tcW w:w="417" w:type="pct"/>
            <w:vAlign w:val="center"/>
          </w:tcPr>
          <w:p w14:paraId="2D16B80A"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B9F1991"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01A4C9E3"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29E1C6C2" w14:textId="77777777" w:rsidR="00C2369D" w:rsidRPr="00DD4C4D" w:rsidRDefault="00C2369D" w:rsidP="00C2369D">
            <w:pPr>
              <w:jc w:val="center"/>
              <w:rPr>
                <w:sz w:val="16"/>
                <w:szCs w:val="16"/>
              </w:rPr>
            </w:pPr>
          </w:p>
        </w:tc>
      </w:tr>
      <w:tr w:rsidR="00C2369D" w:rsidRPr="006432AF" w14:paraId="59E1DBF6" w14:textId="77777777" w:rsidTr="00001FA5">
        <w:trPr>
          <w:trHeight w:val="20"/>
        </w:trPr>
        <w:tc>
          <w:tcPr>
            <w:tcW w:w="3052" w:type="pct"/>
          </w:tcPr>
          <w:p w14:paraId="7B670E46"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Regulāra sadarbība starp jauniešiem un pašvaldību, starp NVO un pašvaldību</w:t>
            </w:r>
            <w:r w:rsidR="009B0627">
              <w:rPr>
                <w:color w:val="000000" w:themeColor="text1"/>
                <w:sz w:val="24"/>
                <w:szCs w:val="24"/>
                <w:lang w:val="lv-LV"/>
              </w:rPr>
              <w:t>;</w:t>
            </w:r>
          </w:p>
        </w:tc>
        <w:tc>
          <w:tcPr>
            <w:tcW w:w="417" w:type="pct"/>
            <w:vAlign w:val="center"/>
          </w:tcPr>
          <w:p w14:paraId="3B9B7AF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6C9CA38" w14:textId="77777777" w:rsidR="00C2369D" w:rsidRPr="00DD4C4D" w:rsidRDefault="00C2369D" w:rsidP="00C2369D">
            <w:pPr>
              <w:jc w:val="center"/>
              <w:rPr>
                <w:sz w:val="16"/>
                <w:szCs w:val="16"/>
              </w:rPr>
            </w:pPr>
          </w:p>
        </w:tc>
        <w:tc>
          <w:tcPr>
            <w:tcW w:w="416" w:type="pct"/>
            <w:vAlign w:val="center"/>
          </w:tcPr>
          <w:p w14:paraId="165FBAC9" w14:textId="77777777" w:rsidR="00C2369D" w:rsidRPr="00DD4C4D" w:rsidRDefault="00C2369D" w:rsidP="00C2369D">
            <w:pPr>
              <w:jc w:val="center"/>
              <w:rPr>
                <w:sz w:val="16"/>
                <w:szCs w:val="16"/>
              </w:rPr>
            </w:pPr>
          </w:p>
        </w:tc>
        <w:tc>
          <w:tcPr>
            <w:tcW w:w="629" w:type="pct"/>
            <w:vAlign w:val="center"/>
          </w:tcPr>
          <w:p w14:paraId="718D6ED5" w14:textId="77777777" w:rsidR="00C2369D" w:rsidRPr="00DD4C4D" w:rsidRDefault="00C2369D" w:rsidP="00C2369D">
            <w:pPr>
              <w:jc w:val="center"/>
              <w:rPr>
                <w:sz w:val="16"/>
                <w:szCs w:val="16"/>
              </w:rPr>
            </w:pPr>
          </w:p>
        </w:tc>
      </w:tr>
      <w:tr w:rsidR="00C2369D" w:rsidRPr="006432AF" w14:paraId="597FEB37" w14:textId="77777777" w:rsidTr="00001FA5">
        <w:trPr>
          <w:trHeight w:val="20"/>
        </w:trPr>
        <w:tc>
          <w:tcPr>
            <w:tcW w:w="3052" w:type="pct"/>
          </w:tcPr>
          <w:p w14:paraId="48C04C80"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Regulāru sadarbība starp iestādēm un struktūrvienībām jaunatnes jomas attīstībai novadā;</w:t>
            </w:r>
          </w:p>
        </w:tc>
        <w:tc>
          <w:tcPr>
            <w:tcW w:w="417" w:type="pct"/>
            <w:vAlign w:val="center"/>
          </w:tcPr>
          <w:p w14:paraId="1443A61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2468C4F" w14:textId="77777777" w:rsidR="00C2369D" w:rsidRPr="00DD4C4D" w:rsidRDefault="00C2369D" w:rsidP="00C2369D">
            <w:pPr>
              <w:jc w:val="center"/>
              <w:rPr>
                <w:sz w:val="16"/>
                <w:szCs w:val="16"/>
              </w:rPr>
            </w:pPr>
          </w:p>
        </w:tc>
        <w:tc>
          <w:tcPr>
            <w:tcW w:w="416" w:type="pct"/>
            <w:vAlign w:val="center"/>
          </w:tcPr>
          <w:p w14:paraId="678153AA" w14:textId="77777777" w:rsidR="00C2369D" w:rsidRPr="00DD4C4D" w:rsidRDefault="00C2369D" w:rsidP="00C2369D">
            <w:pPr>
              <w:jc w:val="center"/>
              <w:rPr>
                <w:sz w:val="16"/>
                <w:szCs w:val="16"/>
              </w:rPr>
            </w:pPr>
          </w:p>
        </w:tc>
        <w:tc>
          <w:tcPr>
            <w:tcW w:w="629" w:type="pct"/>
            <w:vAlign w:val="center"/>
          </w:tcPr>
          <w:p w14:paraId="67739DF7" w14:textId="77777777" w:rsidR="00C2369D" w:rsidRPr="00DD4C4D" w:rsidRDefault="00C2369D" w:rsidP="00C2369D">
            <w:pPr>
              <w:jc w:val="center"/>
              <w:rPr>
                <w:sz w:val="16"/>
                <w:szCs w:val="16"/>
              </w:rPr>
            </w:pPr>
          </w:p>
        </w:tc>
      </w:tr>
      <w:tr w:rsidR="00C2369D" w:rsidRPr="006432AF" w14:paraId="4587B614" w14:textId="77777777" w:rsidTr="00001FA5">
        <w:trPr>
          <w:trHeight w:val="20"/>
        </w:trPr>
        <w:tc>
          <w:tcPr>
            <w:tcW w:w="3052" w:type="pct"/>
          </w:tcPr>
          <w:p w14:paraId="1B6F78B2"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Starppaaudžu sadarbība (jaunietis – pensionāram, pensionārs – jaunietim utt.);</w:t>
            </w:r>
          </w:p>
        </w:tc>
        <w:tc>
          <w:tcPr>
            <w:tcW w:w="417" w:type="pct"/>
            <w:vAlign w:val="center"/>
          </w:tcPr>
          <w:p w14:paraId="1E7604B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0A03906" w14:textId="77777777" w:rsidR="00C2369D" w:rsidRPr="00DD4C4D" w:rsidRDefault="00C2369D" w:rsidP="00C2369D">
            <w:pPr>
              <w:jc w:val="center"/>
              <w:rPr>
                <w:sz w:val="16"/>
                <w:szCs w:val="16"/>
              </w:rPr>
            </w:pPr>
          </w:p>
        </w:tc>
        <w:tc>
          <w:tcPr>
            <w:tcW w:w="416" w:type="pct"/>
            <w:vAlign w:val="center"/>
          </w:tcPr>
          <w:p w14:paraId="0DB872C6" w14:textId="77777777" w:rsidR="00C2369D" w:rsidRPr="00DD4C4D" w:rsidRDefault="00C2369D" w:rsidP="00C2369D">
            <w:pPr>
              <w:jc w:val="center"/>
              <w:rPr>
                <w:sz w:val="16"/>
                <w:szCs w:val="16"/>
              </w:rPr>
            </w:pPr>
          </w:p>
        </w:tc>
        <w:tc>
          <w:tcPr>
            <w:tcW w:w="629" w:type="pct"/>
            <w:vAlign w:val="center"/>
          </w:tcPr>
          <w:p w14:paraId="7817D65D" w14:textId="77777777" w:rsidR="00C2369D" w:rsidRPr="00DD4C4D" w:rsidRDefault="00C2369D" w:rsidP="00C2369D">
            <w:pPr>
              <w:jc w:val="center"/>
              <w:rPr>
                <w:sz w:val="16"/>
                <w:szCs w:val="16"/>
              </w:rPr>
            </w:pPr>
          </w:p>
        </w:tc>
      </w:tr>
      <w:tr w:rsidR="00C2369D" w:rsidRPr="006432AF" w14:paraId="2779E5FA" w14:textId="77777777" w:rsidTr="00001FA5">
        <w:trPr>
          <w:trHeight w:val="20"/>
        </w:trPr>
        <w:tc>
          <w:tcPr>
            <w:tcW w:w="3052" w:type="pct"/>
          </w:tcPr>
          <w:p w14:paraId="026106B2"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Eurodesk un Eiropas Solidaritātes korpusa projekti;</w:t>
            </w:r>
          </w:p>
        </w:tc>
        <w:tc>
          <w:tcPr>
            <w:tcW w:w="417" w:type="pct"/>
            <w:vAlign w:val="center"/>
          </w:tcPr>
          <w:p w14:paraId="5F4A7D94"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7C08955"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4061684E"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73EB5DC9" w14:textId="77777777" w:rsidR="00C2369D" w:rsidRPr="00DD4C4D" w:rsidRDefault="00C2369D" w:rsidP="00663638">
            <w:pPr>
              <w:pStyle w:val="Sarakstarindkopa"/>
              <w:numPr>
                <w:ilvl w:val="0"/>
                <w:numId w:val="10"/>
              </w:numPr>
              <w:contextualSpacing/>
              <w:jc w:val="center"/>
              <w:rPr>
                <w:sz w:val="16"/>
                <w:szCs w:val="16"/>
              </w:rPr>
            </w:pPr>
          </w:p>
        </w:tc>
      </w:tr>
      <w:tr w:rsidR="00C2369D" w:rsidRPr="006432AF" w14:paraId="010383D5" w14:textId="77777777" w:rsidTr="00001FA5">
        <w:trPr>
          <w:trHeight w:val="20"/>
        </w:trPr>
        <w:tc>
          <w:tcPr>
            <w:tcW w:w="3052" w:type="pct"/>
          </w:tcPr>
          <w:p w14:paraId="0A786856"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Pilnveidota brīvprātīgā darba sistēma novadā</w:t>
            </w:r>
            <w:r w:rsidR="009B0627">
              <w:rPr>
                <w:color w:val="000000" w:themeColor="text1"/>
                <w:sz w:val="24"/>
                <w:szCs w:val="24"/>
                <w:lang w:val="lv-LV"/>
              </w:rPr>
              <w:t>;</w:t>
            </w:r>
          </w:p>
        </w:tc>
        <w:tc>
          <w:tcPr>
            <w:tcW w:w="417" w:type="pct"/>
            <w:vAlign w:val="center"/>
          </w:tcPr>
          <w:p w14:paraId="48476DC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74B5085" w14:textId="77777777" w:rsidR="00C2369D" w:rsidRPr="00DD4C4D" w:rsidRDefault="00C2369D" w:rsidP="00C2369D">
            <w:pPr>
              <w:jc w:val="center"/>
              <w:rPr>
                <w:sz w:val="16"/>
                <w:szCs w:val="16"/>
              </w:rPr>
            </w:pPr>
          </w:p>
        </w:tc>
        <w:tc>
          <w:tcPr>
            <w:tcW w:w="416" w:type="pct"/>
            <w:vAlign w:val="center"/>
          </w:tcPr>
          <w:p w14:paraId="1F5CE75E" w14:textId="77777777" w:rsidR="00C2369D" w:rsidRPr="00DD4C4D" w:rsidRDefault="00C2369D" w:rsidP="00C2369D">
            <w:pPr>
              <w:jc w:val="center"/>
              <w:rPr>
                <w:sz w:val="16"/>
                <w:szCs w:val="16"/>
              </w:rPr>
            </w:pPr>
          </w:p>
        </w:tc>
        <w:tc>
          <w:tcPr>
            <w:tcW w:w="629" w:type="pct"/>
            <w:vAlign w:val="center"/>
          </w:tcPr>
          <w:p w14:paraId="4A24CE19" w14:textId="77777777" w:rsidR="00C2369D" w:rsidRPr="00DD4C4D" w:rsidRDefault="00C2369D" w:rsidP="00C2369D">
            <w:pPr>
              <w:jc w:val="center"/>
              <w:rPr>
                <w:sz w:val="16"/>
                <w:szCs w:val="16"/>
              </w:rPr>
            </w:pPr>
          </w:p>
        </w:tc>
      </w:tr>
      <w:tr w:rsidR="00C2369D" w:rsidRPr="006432AF" w14:paraId="5F6A479C" w14:textId="77777777" w:rsidTr="00001FA5">
        <w:trPr>
          <w:trHeight w:val="20"/>
        </w:trPr>
        <w:tc>
          <w:tcPr>
            <w:tcW w:w="3052" w:type="pct"/>
          </w:tcPr>
          <w:p w14:paraId="7EE52152"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Pr>
                <w:color w:val="000000" w:themeColor="text1"/>
                <w:sz w:val="24"/>
                <w:szCs w:val="24"/>
                <w:lang w:val="lv-LV"/>
              </w:rPr>
              <w:t>“</w:t>
            </w:r>
            <w:r w:rsidRPr="006432AF">
              <w:rPr>
                <w:color w:val="000000" w:themeColor="text1"/>
                <w:sz w:val="24"/>
                <w:szCs w:val="24"/>
                <w:lang w:val="lv-LV"/>
              </w:rPr>
              <w:t>Neaktīvos</w:t>
            </w:r>
            <w:r>
              <w:rPr>
                <w:color w:val="000000" w:themeColor="text1"/>
                <w:sz w:val="24"/>
                <w:szCs w:val="24"/>
                <w:lang w:val="lv-LV"/>
              </w:rPr>
              <w:t>”</w:t>
            </w:r>
            <w:r w:rsidRPr="006432AF">
              <w:rPr>
                <w:color w:val="000000" w:themeColor="text1"/>
                <w:sz w:val="24"/>
                <w:szCs w:val="24"/>
                <w:lang w:val="lv-LV"/>
              </w:rPr>
              <w:t xml:space="preserve"> jauniešu motivēšana līdzdarboties novada sabiedriskajā dzīvē, iesaiste pasākumu organizēšanā un īstenošanā</w:t>
            </w:r>
            <w:r w:rsidR="009B0627">
              <w:rPr>
                <w:color w:val="000000" w:themeColor="text1"/>
                <w:sz w:val="24"/>
                <w:szCs w:val="24"/>
                <w:lang w:val="lv-LV"/>
              </w:rPr>
              <w:t>;</w:t>
            </w:r>
          </w:p>
        </w:tc>
        <w:tc>
          <w:tcPr>
            <w:tcW w:w="417" w:type="pct"/>
            <w:vAlign w:val="center"/>
          </w:tcPr>
          <w:p w14:paraId="373C47A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E963A53" w14:textId="77777777" w:rsidR="00C2369D" w:rsidRPr="00DD4C4D" w:rsidRDefault="00C2369D" w:rsidP="00C2369D">
            <w:pPr>
              <w:jc w:val="center"/>
              <w:rPr>
                <w:sz w:val="16"/>
                <w:szCs w:val="16"/>
              </w:rPr>
            </w:pPr>
          </w:p>
        </w:tc>
        <w:tc>
          <w:tcPr>
            <w:tcW w:w="416" w:type="pct"/>
            <w:vAlign w:val="center"/>
          </w:tcPr>
          <w:p w14:paraId="04483568" w14:textId="77777777" w:rsidR="00C2369D" w:rsidRPr="00DD4C4D" w:rsidRDefault="00C2369D" w:rsidP="00C2369D">
            <w:pPr>
              <w:jc w:val="center"/>
              <w:rPr>
                <w:sz w:val="16"/>
                <w:szCs w:val="16"/>
              </w:rPr>
            </w:pPr>
          </w:p>
        </w:tc>
        <w:tc>
          <w:tcPr>
            <w:tcW w:w="629" w:type="pct"/>
            <w:vAlign w:val="center"/>
          </w:tcPr>
          <w:p w14:paraId="6135938C" w14:textId="77777777" w:rsidR="00C2369D" w:rsidRPr="00DD4C4D" w:rsidRDefault="00C2369D" w:rsidP="00C2369D">
            <w:pPr>
              <w:jc w:val="center"/>
              <w:rPr>
                <w:sz w:val="16"/>
                <w:szCs w:val="16"/>
              </w:rPr>
            </w:pPr>
          </w:p>
        </w:tc>
      </w:tr>
      <w:tr w:rsidR="00C2369D" w:rsidRPr="006432AF" w14:paraId="6796A55C" w14:textId="77777777" w:rsidTr="00001FA5">
        <w:trPr>
          <w:trHeight w:val="20"/>
        </w:trPr>
        <w:tc>
          <w:tcPr>
            <w:tcW w:w="3052" w:type="pct"/>
          </w:tcPr>
          <w:p w14:paraId="0B4A1F24"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Ikgadējas jauniešu aptaujas par novada darbu ar jaunatni aktuālākajās jaunatnes jomās, lai izzinātu un analizētu jauniešu vajadzības;</w:t>
            </w:r>
          </w:p>
        </w:tc>
        <w:tc>
          <w:tcPr>
            <w:tcW w:w="417" w:type="pct"/>
            <w:vAlign w:val="center"/>
          </w:tcPr>
          <w:p w14:paraId="35995808"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6D30E56" w14:textId="77777777" w:rsidR="00C2369D" w:rsidRPr="00DD4C4D" w:rsidRDefault="00C2369D" w:rsidP="00C2369D">
            <w:pPr>
              <w:jc w:val="center"/>
              <w:rPr>
                <w:sz w:val="16"/>
                <w:szCs w:val="16"/>
              </w:rPr>
            </w:pPr>
          </w:p>
        </w:tc>
        <w:tc>
          <w:tcPr>
            <w:tcW w:w="416" w:type="pct"/>
            <w:vAlign w:val="center"/>
          </w:tcPr>
          <w:p w14:paraId="79D9D480" w14:textId="77777777" w:rsidR="00C2369D" w:rsidRPr="00DD4C4D" w:rsidRDefault="00C2369D" w:rsidP="00C2369D">
            <w:pPr>
              <w:jc w:val="center"/>
              <w:rPr>
                <w:sz w:val="16"/>
                <w:szCs w:val="16"/>
              </w:rPr>
            </w:pPr>
          </w:p>
        </w:tc>
        <w:tc>
          <w:tcPr>
            <w:tcW w:w="629" w:type="pct"/>
            <w:vAlign w:val="center"/>
          </w:tcPr>
          <w:p w14:paraId="34BA3BD8" w14:textId="77777777" w:rsidR="00C2369D" w:rsidRPr="00DD4C4D" w:rsidRDefault="00C2369D" w:rsidP="00C2369D">
            <w:pPr>
              <w:jc w:val="center"/>
              <w:rPr>
                <w:sz w:val="16"/>
                <w:szCs w:val="16"/>
              </w:rPr>
            </w:pPr>
          </w:p>
        </w:tc>
      </w:tr>
      <w:tr w:rsidR="00C2369D" w:rsidRPr="006432AF" w14:paraId="11690AF3" w14:textId="77777777" w:rsidTr="00001FA5">
        <w:trPr>
          <w:trHeight w:val="20"/>
        </w:trPr>
        <w:tc>
          <w:tcPr>
            <w:tcW w:w="3052" w:type="pct"/>
          </w:tcPr>
          <w:p w14:paraId="195296BC"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Projektu finansējums uzņēmējdarbības veicināšanas pasākumiem novadā, kas palielinātu darba vietu skaitu un sekmētu jauniešu atgriešanos novadā</w:t>
            </w:r>
            <w:r w:rsidR="009B0627">
              <w:rPr>
                <w:color w:val="000000" w:themeColor="text1"/>
                <w:sz w:val="24"/>
                <w:szCs w:val="24"/>
                <w:lang w:val="lv-LV"/>
              </w:rPr>
              <w:t>;</w:t>
            </w:r>
          </w:p>
        </w:tc>
        <w:tc>
          <w:tcPr>
            <w:tcW w:w="417" w:type="pct"/>
            <w:vAlign w:val="center"/>
          </w:tcPr>
          <w:p w14:paraId="106D7BB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33112DF"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1CADCF9A"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53021193" w14:textId="77777777" w:rsidR="00C2369D" w:rsidRPr="00C2369D" w:rsidRDefault="00C2369D" w:rsidP="00663638">
            <w:pPr>
              <w:pStyle w:val="Sarakstarindkopa"/>
              <w:numPr>
                <w:ilvl w:val="0"/>
                <w:numId w:val="10"/>
              </w:numPr>
              <w:jc w:val="center"/>
              <w:rPr>
                <w:sz w:val="16"/>
                <w:szCs w:val="16"/>
              </w:rPr>
            </w:pPr>
          </w:p>
        </w:tc>
      </w:tr>
      <w:tr w:rsidR="00C2369D" w:rsidRPr="006432AF" w14:paraId="614CC581" w14:textId="77777777" w:rsidTr="00001FA5">
        <w:trPr>
          <w:trHeight w:val="20"/>
        </w:trPr>
        <w:tc>
          <w:tcPr>
            <w:tcW w:w="3052" w:type="pct"/>
          </w:tcPr>
          <w:p w14:paraId="05D5B7E4"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Sadarbībā ar uzņēmējiem un pašvaldību, izveidota virtuāla platforma par prakses un darba vietām Alojas novadā</w:t>
            </w:r>
            <w:r w:rsidR="009B0627">
              <w:rPr>
                <w:color w:val="000000" w:themeColor="text1"/>
                <w:sz w:val="24"/>
                <w:szCs w:val="24"/>
              </w:rPr>
              <w:t>;</w:t>
            </w:r>
          </w:p>
        </w:tc>
        <w:tc>
          <w:tcPr>
            <w:tcW w:w="417" w:type="pct"/>
            <w:vAlign w:val="center"/>
          </w:tcPr>
          <w:p w14:paraId="72FC4E5D"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45729E3" w14:textId="77777777" w:rsidR="00C2369D" w:rsidRPr="00DD4C4D" w:rsidRDefault="00C2369D" w:rsidP="00C2369D">
            <w:pPr>
              <w:jc w:val="center"/>
              <w:rPr>
                <w:sz w:val="16"/>
                <w:szCs w:val="16"/>
              </w:rPr>
            </w:pPr>
          </w:p>
        </w:tc>
        <w:tc>
          <w:tcPr>
            <w:tcW w:w="416" w:type="pct"/>
            <w:vAlign w:val="center"/>
          </w:tcPr>
          <w:p w14:paraId="2EEEDD15" w14:textId="77777777" w:rsidR="00C2369D" w:rsidRPr="00DD4C4D" w:rsidRDefault="00C2369D" w:rsidP="00C2369D">
            <w:pPr>
              <w:jc w:val="center"/>
              <w:rPr>
                <w:sz w:val="16"/>
                <w:szCs w:val="16"/>
              </w:rPr>
            </w:pPr>
          </w:p>
        </w:tc>
        <w:tc>
          <w:tcPr>
            <w:tcW w:w="629" w:type="pct"/>
            <w:vAlign w:val="center"/>
          </w:tcPr>
          <w:p w14:paraId="1CA42C86" w14:textId="77777777" w:rsidR="00C2369D" w:rsidRPr="00DD4C4D" w:rsidRDefault="00C2369D" w:rsidP="00C2369D">
            <w:pPr>
              <w:jc w:val="center"/>
              <w:rPr>
                <w:sz w:val="16"/>
                <w:szCs w:val="16"/>
              </w:rPr>
            </w:pPr>
          </w:p>
        </w:tc>
      </w:tr>
      <w:tr w:rsidR="00C2369D" w:rsidRPr="006432AF" w14:paraId="7BF312CD" w14:textId="77777777" w:rsidTr="00001FA5">
        <w:trPr>
          <w:trHeight w:val="20"/>
        </w:trPr>
        <w:tc>
          <w:tcPr>
            <w:tcW w:w="3052" w:type="pct"/>
          </w:tcPr>
          <w:p w14:paraId="5941C1E0"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Lielāks darba vietu skaits skolēnu nodarbināšanai vasarā;</w:t>
            </w:r>
          </w:p>
        </w:tc>
        <w:tc>
          <w:tcPr>
            <w:tcW w:w="417" w:type="pct"/>
            <w:vAlign w:val="center"/>
          </w:tcPr>
          <w:p w14:paraId="4AB78A50"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E41F407" w14:textId="77777777" w:rsidR="00C2369D" w:rsidRPr="00DD4C4D" w:rsidRDefault="00C2369D" w:rsidP="00C2369D">
            <w:pPr>
              <w:jc w:val="center"/>
              <w:rPr>
                <w:sz w:val="16"/>
                <w:szCs w:val="16"/>
              </w:rPr>
            </w:pPr>
          </w:p>
        </w:tc>
        <w:tc>
          <w:tcPr>
            <w:tcW w:w="416" w:type="pct"/>
            <w:vAlign w:val="center"/>
          </w:tcPr>
          <w:p w14:paraId="433BAFFF" w14:textId="77777777" w:rsidR="00C2369D" w:rsidRPr="00DD4C4D" w:rsidRDefault="00C2369D" w:rsidP="00C2369D">
            <w:pPr>
              <w:jc w:val="center"/>
              <w:rPr>
                <w:sz w:val="16"/>
                <w:szCs w:val="16"/>
              </w:rPr>
            </w:pPr>
          </w:p>
        </w:tc>
        <w:tc>
          <w:tcPr>
            <w:tcW w:w="629" w:type="pct"/>
            <w:vAlign w:val="center"/>
          </w:tcPr>
          <w:p w14:paraId="63DBA26D" w14:textId="77777777" w:rsidR="00C2369D" w:rsidRPr="00DD4C4D" w:rsidRDefault="00C2369D" w:rsidP="00C2369D">
            <w:pPr>
              <w:jc w:val="center"/>
              <w:rPr>
                <w:sz w:val="16"/>
                <w:szCs w:val="16"/>
              </w:rPr>
            </w:pPr>
          </w:p>
        </w:tc>
      </w:tr>
      <w:tr w:rsidR="00C2369D" w:rsidRPr="006432AF" w14:paraId="052C9EDD" w14:textId="77777777" w:rsidTr="00001FA5">
        <w:trPr>
          <w:trHeight w:val="20"/>
        </w:trPr>
        <w:tc>
          <w:tcPr>
            <w:tcW w:w="3052" w:type="pct"/>
          </w:tcPr>
          <w:p w14:paraId="37252F32"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Paplašināts jauniešu prakses vietu skaits un “Ēnu dienas” piedāvājum</w:t>
            </w:r>
            <w:r w:rsidR="009B0627">
              <w:rPr>
                <w:color w:val="000000" w:themeColor="text1"/>
                <w:sz w:val="24"/>
                <w:szCs w:val="24"/>
              </w:rPr>
              <w:t>s;</w:t>
            </w:r>
          </w:p>
        </w:tc>
        <w:tc>
          <w:tcPr>
            <w:tcW w:w="417" w:type="pct"/>
            <w:vAlign w:val="center"/>
          </w:tcPr>
          <w:p w14:paraId="28905A39"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4E1F401" w14:textId="77777777" w:rsidR="00C2369D" w:rsidRPr="00C2369D" w:rsidRDefault="00C2369D" w:rsidP="00663638">
            <w:pPr>
              <w:pStyle w:val="Sarakstarindkopa"/>
              <w:numPr>
                <w:ilvl w:val="0"/>
                <w:numId w:val="10"/>
              </w:numPr>
              <w:jc w:val="center"/>
              <w:rPr>
                <w:sz w:val="16"/>
                <w:szCs w:val="16"/>
              </w:rPr>
            </w:pPr>
          </w:p>
        </w:tc>
        <w:tc>
          <w:tcPr>
            <w:tcW w:w="416" w:type="pct"/>
            <w:vAlign w:val="center"/>
          </w:tcPr>
          <w:p w14:paraId="2B5AA627" w14:textId="77777777" w:rsidR="00C2369D" w:rsidRPr="00C2369D" w:rsidRDefault="00C2369D" w:rsidP="00663638">
            <w:pPr>
              <w:pStyle w:val="Sarakstarindkopa"/>
              <w:numPr>
                <w:ilvl w:val="0"/>
                <w:numId w:val="10"/>
              </w:numPr>
              <w:jc w:val="center"/>
              <w:rPr>
                <w:sz w:val="16"/>
                <w:szCs w:val="16"/>
              </w:rPr>
            </w:pPr>
          </w:p>
        </w:tc>
        <w:tc>
          <w:tcPr>
            <w:tcW w:w="629" w:type="pct"/>
            <w:vAlign w:val="center"/>
          </w:tcPr>
          <w:p w14:paraId="4FA4ED33" w14:textId="77777777" w:rsidR="00C2369D" w:rsidRPr="00DD4C4D" w:rsidRDefault="00C2369D" w:rsidP="00C2369D">
            <w:pPr>
              <w:jc w:val="center"/>
              <w:rPr>
                <w:sz w:val="16"/>
                <w:szCs w:val="16"/>
              </w:rPr>
            </w:pPr>
          </w:p>
        </w:tc>
      </w:tr>
      <w:tr w:rsidR="00C2369D" w:rsidRPr="006432AF" w14:paraId="081B3FE0" w14:textId="77777777" w:rsidTr="00001FA5">
        <w:trPr>
          <w:trHeight w:val="20"/>
        </w:trPr>
        <w:tc>
          <w:tcPr>
            <w:tcW w:w="3052" w:type="pct"/>
          </w:tcPr>
          <w:p w14:paraId="1BD735E4"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Karjeras dienas, regulāras tikšanās ar karjeras konsultantu, absolventu iesaiste;</w:t>
            </w:r>
          </w:p>
        </w:tc>
        <w:tc>
          <w:tcPr>
            <w:tcW w:w="417" w:type="pct"/>
            <w:vAlign w:val="center"/>
          </w:tcPr>
          <w:p w14:paraId="2A3B28B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A96F4B7"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4C36D557"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6EA341AB" w14:textId="77777777" w:rsidR="00C2369D" w:rsidRPr="00DD4C4D" w:rsidRDefault="00C2369D" w:rsidP="00C2369D">
            <w:pPr>
              <w:jc w:val="center"/>
              <w:rPr>
                <w:sz w:val="16"/>
                <w:szCs w:val="16"/>
              </w:rPr>
            </w:pPr>
          </w:p>
        </w:tc>
      </w:tr>
      <w:tr w:rsidR="00C2369D" w:rsidRPr="006432AF" w14:paraId="39963D82" w14:textId="77777777" w:rsidTr="00001FA5">
        <w:trPr>
          <w:trHeight w:val="20"/>
        </w:trPr>
        <w:tc>
          <w:tcPr>
            <w:tcW w:w="3052" w:type="pct"/>
          </w:tcPr>
          <w:p w14:paraId="186E2681"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Atkarību novēršanas kampaņas, veselīga dzīvesveida popularizēšana;</w:t>
            </w:r>
          </w:p>
        </w:tc>
        <w:tc>
          <w:tcPr>
            <w:tcW w:w="417" w:type="pct"/>
            <w:vAlign w:val="center"/>
          </w:tcPr>
          <w:p w14:paraId="54C7EA32"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4705702" w14:textId="77777777" w:rsidR="00C2369D" w:rsidRPr="00DD4C4D" w:rsidRDefault="00C2369D" w:rsidP="00C2369D">
            <w:pPr>
              <w:jc w:val="center"/>
              <w:rPr>
                <w:sz w:val="16"/>
                <w:szCs w:val="16"/>
              </w:rPr>
            </w:pPr>
          </w:p>
        </w:tc>
        <w:tc>
          <w:tcPr>
            <w:tcW w:w="416" w:type="pct"/>
            <w:vAlign w:val="center"/>
          </w:tcPr>
          <w:p w14:paraId="34C6AF36" w14:textId="77777777" w:rsidR="00C2369D" w:rsidRPr="00DD4C4D" w:rsidRDefault="00C2369D" w:rsidP="00C2369D">
            <w:pPr>
              <w:jc w:val="center"/>
              <w:rPr>
                <w:sz w:val="16"/>
                <w:szCs w:val="16"/>
              </w:rPr>
            </w:pPr>
          </w:p>
        </w:tc>
        <w:tc>
          <w:tcPr>
            <w:tcW w:w="629" w:type="pct"/>
            <w:vAlign w:val="center"/>
          </w:tcPr>
          <w:p w14:paraId="453C6908" w14:textId="77777777" w:rsidR="00C2369D" w:rsidRPr="00DD4C4D" w:rsidRDefault="00C2369D" w:rsidP="00C2369D">
            <w:pPr>
              <w:jc w:val="center"/>
              <w:rPr>
                <w:sz w:val="16"/>
                <w:szCs w:val="16"/>
              </w:rPr>
            </w:pPr>
          </w:p>
        </w:tc>
      </w:tr>
      <w:tr w:rsidR="00C2369D" w:rsidRPr="006432AF" w14:paraId="5BDDEC25" w14:textId="77777777" w:rsidTr="00001FA5">
        <w:trPr>
          <w:trHeight w:val="20"/>
        </w:trPr>
        <w:tc>
          <w:tcPr>
            <w:tcW w:w="3052" w:type="pct"/>
          </w:tcPr>
          <w:p w14:paraId="53C289C1"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 xml:space="preserve">Sadarbībā ar Valsts un pašvaldības policiju un ugunsdzēsējiem veidoti pasākumi par sabiedrisko kārtību un drošību; </w:t>
            </w:r>
          </w:p>
        </w:tc>
        <w:tc>
          <w:tcPr>
            <w:tcW w:w="417" w:type="pct"/>
            <w:vAlign w:val="center"/>
          </w:tcPr>
          <w:p w14:paraId="692B8FAC"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7339C2A" w14:textId="77777777" w:rsidR="00C2369D" w:rsidRPr="00DD4C4D" w:rsidRDefault="00C2369D" w:rsidP="00C2369D">
            <w:pPr>
              <w:jc w:val="center"/>
              <w:rPr>
                <w:sz w:val="16"/>
                <w:szCs w:val="16"/>
              </w:rPr>
            </w:pPr>
          </w:p>
        </w:tc>
        <w:tc>
          <w:tcPr>
            <w:tcW w:w="416" w:type="pct"/>
            <w:vAlign w:val="center"/>
          </w:tcPr>
          <w:p w14:paraId="21FAD991" w14:textId="77777777" w:rsidR="00C2369D" w:rsidRPr="00DD4C4D" w:rsidRDefault="00C2369D" w:rsidP="00C2369D">
            <w:pPr>
              <w:jc w:val="center"/>
              <w:rPr>
                <w:sz w:val="16"/>
                <w:szCs w:val="16"/>
              </w:rPr>
            </w:pPr>
          </w:p>
        </w:tc>
        <w:tc>
          <w:tcPr>
            <w:tcW w:w="629" w:type="pct"/>
            <w:vAlign w:val="center"/>
          </w:tcPr>
          <w:p w14:paraId="2F794F24" w14:textId="77777777" w:rsidR="00C2369D" w:rsidRPr="00DD4C4D" w:rsidRDefault="00C2369D" w:rsidP="00C2369D">
            <w:pPr>
              <w:jc w:val="center"/>
              <w:rPr>
                <w:sz w:val="16"/>
                <w:szCs w:val="16"/>
              </w:rPr>
            </w:pPr>
          </w:p>
        </w:tc>
      </w:tr>
      <w:tr w:rsidR="00C2369D" w:rsidRPr="006432AF" w14:paraId="66ED8C0A" w14:textId="77777777" w:rsidTr="00001FA5">
        <w:trPr>
          <w:trHeight w:val="20"/>
        </w:trPr>
        <w:tc>
          <w:tcPr>
            <w:tcW w:w="3052" w:type="pct"/>
          </w:tcPr>
          <w:p w14:paraId="6BB94000"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Infrastruktūras un vides objektu sakārtošana, drošu veloceliņu un gājēju celiņu izbūve un atbilstošs apgaismojums,  jaunu objektu izveide iedzīvotāju un tūristu atpūtas nodrošināšanai;</w:t>
            </w:r>
          </w:p>
        </w:tc>
        <w:tc>
          <w:tcPr>
            <w:tcW w:w="417" w:type="pct"/>
            <w:vAlign w:val="center"/>
          </w:tcPr>
          <w:p w14:paraId="3CD923CE"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13F6D93" w14:textId="77777777" w:rsidR="00C2369D" w:rsidRPr="00DD4C4D" w:rsidRDefault="00C2369D" w:rsidP="00C2369D">
            <w:pPr>
              <w:jc w:val="center"/>
              <w:rPr>
                <w:sz w:val="16"/>
                <w:szCs w:val="16"/>
              </w:rPr>
            </w:pPr>
          </w:p>
        </w:tc>
        <w:tc>
          <w:tcPr>
            <w:tcW w:w="416" w:type="pct"/>
            <w:vAlign w:val="center"/>
          </w:tcPr>
          <w:p w14:paraId="295B9524" w14:textId="77777777" w:rsidR="00C2369D" w:rsidRPr="00DD4C4D" w:rsidRDefault="00C2369D" w:rsidP="00C2369D">
            <w:pPr>
              <w:jc w:val="center"/>
              <w:rPr>
                <w:sz w:val="16"/>
                <w:szCs w:val="16"/>
              </w:rPr>
            </w:pPr>
          </w:p>
        </w:tc>
        <w:tc>
          <w:tcPr>
            <w:tcW w:w="629" w:type="pct"/>
            <w:vAlign w:val="center"/>
          </w:tcPr>
          <w:p w14:paraId="39755FEB" w14:textId="77777777" w:rsidR="00C2369D" w:rsidRPr="00DD4C4D" w:rsidRDefault="00C2369D" w:rsidP="00C2369D">
            <w:pPr>
              <w:jc w:val="center"/>
              <w:rPr>
                <w:sz w:val="16"/>
                <w:szCs w:val="16"/>
              </w:rPr>
            </w:pPr>
          </w:p>
        </w:tc>
      </w:tr>
      <w:tr w:rsidR="00C2369D" w:rsidRPr="006432AF" w14:paraId="61AA90AE" w14:textId="77777777" w:rsidTr="00001FA5">
        <w:trPr>
          <w:trHeight w:val="20"/>
        </w:trPr>
        <w:tc>
          <w:tcPr>
            <w:tcW w:w="3052" w:type="pct"/>
          </w:tcPr>
          <w:p w14:paraId="42225B63"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Jauniešu forums kā ikgadēja tradīcija, kuru organizē Alojas novada jauniešu NVO sadarbībā ar Alojas novada pašvaldību. Foruma rezultātu prezentēšana novada domes deputātiem pasākumā „Kafija ar politiķiem”, lai tos ņemtu vērā, plānojot un izstrādājot nākamā gada budžetu;</w:t>
            </w:r>
          </w:p>
        </w:tc>
        <w:tc>
          <w:tcPr>
            <w:tcW w:w="417" w:type="pct"/>
            <w:vAlign w:val="center"/>
          </w:tcPr>
          <w:p w14:paraId="3B18B33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D9F2A8E" w14:textId="77777777" w:rsidR="00C2369D" w:rsidRPr="00DD4C4D" w:rsidRDefault="00C2369D" w:rsidP="00C2369D">
            <w:pPr>
              <w:jc w:val="center"/>
              <w:rPr>
                <w:sz w:val="16"/>
                <w:szCs w:val="16"/>
              </w:rPr>
            </w:pPr>
          </w:p>
        </w:tc>
        <w:tc>
          <w:tcPr>
            <w:tcW w:w="416" w:type="pct"/>
            <w:vAlign w:val="center"/>
          </w:tcPr>
          <w:p w14:paraId="1E305591" w14:textId="77777777" w:rsidR="00C2369D" w:rsidRPr="00DD4C4D" w:rsidRDefault="00C2369D" w:rsidP="00C2369D">
            <w:pPr>
              <w:jc w:val="center"/>
              <w:rPr>
                <w:sz w:val="16"/>
                <w:szCs w:val="16"/>
              </w:rPr>
            </w:pPr>
          </w:p>
        </w:tc>
        <w:tc>
          <w:tcPr>
            <w:tcW w:w="629" w:type="pct"/>
            <w:vAlign w:val="center"/>
          </w:tcPr>
          <w:p w14:paraId="3F4F5632" w14:textId="77777777" w:rsidR="00C2369D" w:rsidRPr="00DD4C4D" w:rsidRDefault="00C2369D" w:rsidP="00C2369D">
            <w:pPr>
              <w:jc w:val="center"/>
              <w:rPr>
                <w:sz w:val="16"/>
                <w:szCs w:val="16"/>
              </w:rPr>
            </w:pPr>
          </w:p>
        </w:tc>
      </w:tr>
      <w:tr w:rsidR="00C2369D" w:rsidRPr="006432AF" w14:paraId="67203360" w14:textId="77777777" w:rsidTr="00001FA5">
        <w:trPr>
          <w:trHeight w:val="20"/>
        </w:trPr>
        <w:tc>
          <w:tcPr>
            <w:tcW w:w="3052" w:type="pct"/>
          </w:tcPr>
          <w:p w14:paraId="677D5F37"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9B0627">
              <w:rPr>
                <w:sz w:val="24"/>
                <w:szCs w:val="24"/>
              </w:rPr>
              <w:t>Medicīnas personāla pieejamība Staicelē</w:t>
            </w:r>
            <w:r w:rsidR="009B0627" w:rsidRPr="009B0627">
              <w:rPr>
                <w:sz w:val="24"/>
                <w:szCs w:val="24"/>
              </w:rPr>
              <w:t xml:space="preserve"> un pagastā;</w:t>
            </w:r>
          </w:p>
        </w:tc>
        <w:tc>
          <w:tcPr>
            <w:tcW w:w="417" w:type="pct"/>
            <w:vAlign w:val="center"/>
          </w:tcPr>
          <w:p w14:paraId="4FBAB26C"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85BB339" w14:textId="77777777" w:rsidR="00C2369D" w:rsidRPr="00DD4C4D" w:rsidRDefault="00C2369D" w:rsidP="00C2369D">
            <w:pPr>
              <w:jc w:val="center"/>
              <w:rPr>
                <w:sz w:val="16"/>
                <w:szCs w:val="16"/>
              </w:rPr>
            </w:pPr>
          </w:p>
        </w:tc>
        <w:tc>
          <w:tcPr>
            <w:tcW w:w="416" w:type="pct"/>
            <w:vAlign w:val="center"/>
          </w:tcPr>
          <w:p w14:paraId="00F77152" w14:textId="77777777" w:rsidR="00C2369D" w:rsidRPr="00DD4C4D" w:rsidRDefault="00C2369D" w:rsidP="00C2369D">
            <w:pPr>
              <w:jc w:val="center"/>
              <w:rPr>
                <w:sz w:val="16"/>
                <w:szCs w:val="16"/>
              </w:rPr>
            </w:pPr>
          </w:p>
        </w:tc>
        <w:tc>
          <w:tcPr>
            <w:tcW w:w="629" w:type="pct"/>
            <w:vAlign w:val="center"/>
          </w:tcPr>
          <w:p w14:paraId="2FC30193" w14:textId="77777777" w:rsidR="00C2369D" w:rsidRPr="00DD4C4D" w:rsidRDefault="00C2369D" w:rsidP="00C2369D">
            <w:pPr>
              <w:jc w:val="center"/>
              <w:rPr>
                <w:sz w:val="16"/>
                <w:szCs w:val="16"/>
              </w:rPr>
            </w:pPr>
          </w:p>
        </w:tc>
      </w:tr>
      <w:tr w:rsidR="00C2369D" w:rsidRPr="006432AF" w14:paraId="64A23B3A" w14:textId="77777777" w:rsidTr="00001FA5">
        <w:trPr>
          <w:trHeight w:val="20"/>
        </w:trPr>
        <w:tc>
          <w:tcPr>
            <w:tcW w:w="3052" w:type="pct"/>
          </w:tcPr>
          <w:p w14:paraId="595FE073" w14:textId="77777777"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Izglītojošus pasākumi bērnu un jauniešu līdzdalības veicināšanai – pedagogiem, jaunatnes darbiniekiem un jauniešiem</w:t>
            </w:r>
            <w:r w:rsidR="009B0627">
              <w:rPr>
                <w:color w:val="000000" w:themeColor="text1"/>
                <w:sz w:val="24"/>
                <w:szCs w:val="24"/>
              </w:rPr>
              <w:t>;</w:t>
            </w:r>
          </w:p>
        </w:tc>
        <w:tc>
          <w:tcPr>
            <w:tcW w:w="417" w:type="pct"/>
            <w:vAlign w:val="center"/>
          </w:tcPr>
          <w:p w14:paraId="4E327398"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00896391"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31BD60E2" w14:textId="77777777" w:rsidR="00C2369D" w:rsidRPr="00DD4C4D" w:rsidRDefault="00C2369D" w:rsidP="00C2369D">
            <w:pPr>
              <w:jc w:val="center"/>
              <w:rPr>
                <w:sz w:val="16"/>
                <w:szCs w:val="16"/>
              </w:rPr>
            </w:pPr>
          </w:p>
        </w:tc>
        <w:tc>
          <w:tcPr>
            <w:tcW w:w="629" w:type="pct"/>
            <w:vAlign w:val="center"/>
          </w:tcPr>
          <w:p w14:paraId="493A8236" w14:textId="77777777" w:rsidR="00C2369D" w:rsidRPr="00DD4C4D" w:rsidRDefault="00C2369D" w:rsidP="00C2369D">
            <w:pPr>
              <w:jc w:val="center"/>
              <w:rPr>
                <w:sz w:val="16"/>
                <w:szCs w:val="16"/>
              </w:rPr>
            </w:pPr>
          </w:p>
        </w:tc>
      </w:tr>
      <w:tr w:rsidR="00C2369D" w:rsidRPr="006432AF" w14:paraId="6CA9F687" w14:textId="77777777" w:rsidTr="00001FA5">
        <w:trPr>
          <w:trHeight w:val="20"/>
        </w:trPr>
        <w:tc>
          <w:tcPr>
            <w:tcW w:w="3052" w:type="pct"/>
            <w:tcBorders>
              <w:bottom w:val="single" w:sz="12" w:space="0" w:color="auto"/>
            </w:tcBorders>
          </w:tcPr>
          <w:p w14:paraId="3EC70DEA" w14:textId="77777777" w:rsidR="00C2369D"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Jauniešu iepazīstināšana ar politiku, tās popularizēšana</w:t>
            </w:r>
            <w:r w:rsidR="009B0627">
              <w:rPr>
                <w:color w:val="000000" w:themeColor="text1"/>
                <w:sz w:val="24"/>
                <w:szCs w:val="24"/>
              </w:rPr>
              <w:t>.</w:t>
            </w:r>
          </w:p>
          <w:p w14:paraId="756DAEC9" w14:textId="77777777" w:rsidR="00001FA5" w:rsidRDefault="00001FA5" w:rsidP="00001FA5">
            <w:pPr>
              <w:widowControl w:val="0"/>
              <w:autoSpaceDE w:val="0"/>
              <w:autoSpaceDN w:val="0"/>
              <w:rPr>
                <w:color w:val="000000" w:themeColor="text1"/>
                <w:sz w:val="24"/>
                <w:szCs w:val="24"/>
              </w:rPr>
            </w:pPr>
          </w:p>
          <w:p w14:paraId="0BD73AA0" w14:textId="77777777" w:rsidR="00001FA5" w:rsidRDefault="00001FA5" w:rsidP="00001FA5">
            <w:pPr>
              <w:widowControl w:val="0"/>
              <w:autoSpaceDE w:val="0"/>
              <w:autoSpaceDN w:val="0"/>
              <w:rPr>
                <w:color w:val="000000" w:themeColor="text1"/>
                <w:sz w:val="24"/>
                <w:szCs w:val="24"/>
              </w:rPr>
            </w:pPr>
          </w:p>
          <w:p w14:paraId="5AF0CB4A" w14:textId="77777777" w:rsidR="00001FA5" w:rsidRDefault="00001FA5" w:rsidP="00001FA5">
            <w:pPr>
              <w:widowControl w:val="0"/>
              <w:autoSpaceDE w:val="0"/>
              <w:autoSpaceDN w:val="0"/>
              <w:rPr>
                <w:color w:val="000000" w:themeColor="text1"/>
                <w:sz w:val="24"/>
                <w:szCs w:val="24"/>
              </w:rPr>
            </w:pPr>
          </w:p>
          <w:p w14:paraId="62B3B471" w14:textId="77777777" w:rsidR="00001FA5" w:rsidRPr="006432AF" w:rsidRDefault="00001FA5" w:rsidP="00001FA5">
            <w:pPr>
              <w:widowControl w:val="0"/>
              <w:autoSpaceDE w:val="0"/>
              <w:autoSpaceDN w:val="0"/>
              <w:rPr>
                <w:color w:val="000000" w:themeColor="text1"/>
                <w:sz w:val="24"/>
                <w:szCs w:val="24"/>
              </w:rPr>
            </w:pPr>
          </w:p>
        </w:tc>
        <w:tc>
          <w:tcPr>
            <w:tcW w:w="417" w:type="pct"/>
            <w:tcBorders>
              <w:bottom w:val="single" w:sz="12" w:space="0" w:color="auto"/>
            </w:tcBorders>
            <w:vAlign w:val="center"/>
          </w:tcPr>
          <w:p w14:paraId="231E35BC"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14:paraId="5900293D" w14:textId="77777777" w:rsidR="00C2369D" w:rsidRPr="00DD4C4D" w:rsidRDefault="00C2369D" w:rsidP="00C2369D">
            <w:pPr>
              <w:pStyle w:val="Sarakstarindkopa"/>
              <w:jc w:val="center"/>
              <w:rPr>
                <w:sz w:val="16"/>
                <w:szCs w:val="16"/>
              </w:rPr>
            </w:pPr>
          </w:p>
        </w:tc>
        <w:tc>
          <w:tcPr>
            <w:tcW w:w="416" w:type="pct"/>
            <w:tcBorders>
              <w:bottom w:val="single" w:sz="12" w:space="0" w:color="auto"/>
            </w:tcBorders>
            <w:vAlign w:val="center"/>
          </w:tcPr>
          <w:p w14:paraId="763AEEFC" w14:textId="77777777" w:rsidR="00C2369D" w:rsidRPr="00DD4C4D" w:rsidRDefault="00C2369D" w:rsidP="00C2369D">
            <w:pPr>
              <w:jc w:val="center"/>
              <w:rPr>
                <w:sz w:val="16"/>
                <w:szCs w:val="16"/>
              </w:rPr>
            </w:pPr>
          </w:p>
        </w:tc>
        <w:tc>
          <w:tcPr>
            <w:tcW w:w="629" w:type="pct"/>
            <w:vAlign w:val="center"/>
          </w:tcPr>
          <w:p w14:paraId="4DEF33FB" w14:textId="77777777" w:rsidR="00C2369D" w:rsidRPr="00DD4C4D" w:rsidRDefault="00C2369D" w:rsidP="00C2369D">
            <w:pPr>
              <w:jc w:val="center"/>
              <w:rPr>
                <w:sz w:val="16"/>
                <w:szCs w:val="16"/>
              </w:rPr>
            </w:pPr>
          </w:p>
        </w:tc>
      </w:tr>
      <w:tr w:rsidR="006432AF" w:rsidRPr="006432AF" w14:paraId="55C9CE7A" w14:textId="77777777" w:rsidTr="006432AF">
        <w:trPr>
          <w:trHeight w:val="20"/>
        </w:trPr>
        <w:tc>
          <w:tcPr>
            <w:tcW w:w="5000" w:type="pct"/>
            <w:gridSpan w:val="5"/>
            <w:tcBorders>
              <w:top w:val="single" w:sz="12" w:space="0" w:color="auto"/>
            </w:tcBorders>
            <w:shd w:val="clear" w:color="auto" w:fill="B8CCE4" w:themeFill="accent1" w:themeFillTint="66"/>
          </w:tcPr>
          <w:p w14:paraId="4F638AC9" w14:textId="77777777" w:rsidR="006432AF" w:rsidRPr="006432AF" w:rsidRDefault="006432AF" w:rsidP="000F702F">
            <w:pPr>
              <w:widowControl w:val="0"/>
              <w:autoSpaceDE w:val="0"/>
              <w:autoSpaceDN w:val="0"/>
              <w:ind w:firstLine="567"/>
              <w:rPr>
                <w:b/>
                <w:bCs/>
                <w:color w:val="000000" w:themeColor="text1"/>
                <w:sz w:val="18"/>
                <w:szCs w:val="18"/>
                <w:lang w:val="lv-LV"/>
              </w:rPr>
            </w:pPr>
          </w:p>
          <w:p w14:paraId="38D010AB" w14:textId="77777777"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DRAUDI</w:t>
            </w:r>
          </w:p>
          <w:p w14:paraId="211C4D2F" w14:textId="77777777" w:rsidR="006432AF" w:rsidRPr="006432AF" w:rsidRDefault="006432AF" w:rsidP="000F702F">
            <w:pPr>
              <w:widowControl w:val="0"/>
              <w:autoSpaceDE w:val="0"/>
              <w:autoSpaceDN w:val="0"/>
              <w:ind w:firstLine="567"/>
              <w:rPr>
                <w:b/>
                <w:bCs/>
                <w:color w:val="000000" w:themeColor="text1"/>
                <w:sz w:val="18"/>
                <w:szCs w:val="18"/>
                <w:lang w:val="lv-LV"/>
              </w:rPr>
            </w:pPr>
          </w:p>
        </w:tc>
      </w:tr>
      <w:tr w:rsidR="00C2369D" w:rsidRPr="006432AF" w14:paraId="48BA1426" w14:textId="77777777" w:rsidTr="00001FA5">
        <w:trPr>
          <w:trHeight w:val="20"/>
        </w:trPr>
        <w:tc>
          <w:tcPr>
            <w:tcW w:w="3052" w:type="pct"/>
            <w:tcBorders>
              <w:top w:val="single" w:sz="12" w:space="0" w:color="auto"/>
            </w:tcBorders>
          </w:tcPr>
          <w:p w14:paraId="3A030652"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Alojas novada jaunatnes darba pavājināšanās, reģionālās reformas dēļ</w:t>
            </w:r>
            <w:r w:rsidR="009B0627">
              <w:rPr>
                <w:color w:val="000000" w:themeColor="text1"/>
                <w:sz w:val="24"/>
                <w:szCs w:val="24"/>
                <w:lang w:val="lv-LV"/>
              </w:rPr>
              <w:t>;</w:t>
            </w:r>
          </w:p>
        </w:tc>
        <w:tc>
          <w:tcPr>
            <w:tcW w:w="417" w:type="pct"/>
            <w:tcBorders>
              <w:top w:val="single" w:sz="12" w:space="0" w:color="auto"/>
            </w:tcBorders>
            <w:vAlign w:val="center"/>
          </w:tcPr>
          <w:p w14:paraId="21165620" w14:textId="77777777"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14:paraId="70F2D766" w14:textId="77777777" w:rsidR="00C2369D" w:rsidRPr="00DD4C4D" w:rsidRDefault="00C2369D" w:rsidP="00663638">
            <w:pPr>
              <w:pStyle w:val="Sarakstarindkopa"/>
              <w:numPr>
                <w:ilvl w:val="0"/>
                <w:numId w:val="10"/>
              </w:numPr>
              <w:contextualSpacing/>
              <w:jc w:val="center"/>
              <w:rPr>
                <w:sz w:val="16"/>
                <w:szCs w:val="16"/>
              </w:rPr>
            </w:pPr>
          </w:p>
        </w:tc>
        <w:tc>
          <w:tcPr>
            <w:tcW w:w="416" w:type="pct"/>
            <w:tcBorders>
              <w:top w:val="single" w:sz="12" w:space="0" w:color="auto"/>
            </w:tcBorders>
            <w:vAlign w:val="center"/>
          </w:tcPr>
          <w:p w14:paraId="2F3E52BA" w14:textId="77777777" w:rsidR="00C2369D" w:rsidRPr="00DD4C4D" w:rsidRDefault="00C2369D" w:rsidP="00663638">
            <w:pPr>
              <w:pStyle w:val="Sarakstarindkopa"/>
              <w:numPr>
                <w:ilvl w:val="0"/>
                <w:numId w:val="10"/>
              </w:numPr>
              <w:contextualSpacing/>
              <w:jc w:val="center"/>
              <w:rPr>
                <w:sz w:val="16"/>
                <w:szCs w:val="16"/>
              </w:rPr>
            </w:pPr>
          </w:p>
        </w:tc>
        <w:tc>
          <w:tcPr>
            <w:tcW w:w="629" w:type="pct"/>
            <w:tcBorders>
              <w:top w:val="single" w:sz="12" w:space="0" w:color="auto"/>
            </w:tcBorders>
            <w:vAlign w:val="center"/>
          </w:tcPr>
          <w:p w14:paraId="04F867FD" w14:textId="77777777" w:rsidR="00C2369D" w:rsidRPr="00DD4C4D" w:rsidRDefault="00C2369D" w:rsidP="00C2369D">
            <w:pPr>
              <w:jc w:val="center"/>
              <w:rPr>
                <w:sz w:val="16"/>
                <w:szCs w:val="16"/>
              </w:rPr>
            </w:pPr>
          </w:p>
        </w:tc>
      </w:tr>
      <w:tr w:rsidR="00C2369D" w:rsidRPr="006432AF" w14:paraId="27F7223D" w14:textId="77777777" w:rsidTr="00001FA5">
        <w:trPr>
          <w:trHeight w:val="20"/>
        </w:trPr>
        <w:tc>
          <w:tcPr>
            <w:tcW w:w="3052" w:type="pct"/>
          </w:tcPr>
          <w:p w14:paraId="25A3DB56"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Ideju un jaunu metožu trūkums vai neefektivitāte darba ar jaunatni attīstības nodrošināšanai</w:t>
            </w:r>
            <w:r w:rsidR="009B0627">
              <w:rPr>
                <w:color w:val="000000" w:themeColor="text1"/>
                <w:sz w:val="24"/>
                <w:szCs w:val="24"/>
                <w:lang w:val="lv-LV"/>
              </w:rPr>
              <w:t>;</w:t>
            </w:r>
          </w:p>
        </w:tc>
        <w:tc>
          <w:tcPr>
            <w:tcW w:w="417" w:type="pct"/>
            <w:vAlign w:val="center"/>
          </w:tcPr>
          <w:p w14:paraId="1A222A7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BC2ED5F" w14:textId="77777777" w:rsidR="00C2369D" w:rsidRPr="00DD4C4D" w:rsidRDefault="00C2369D" w:rsidP="00C2369D">
            <w:pPr>
              <w:jc w:val="center"/>
              <w:rPr>
                <w:sz w:val="16"/>
                <w:szCs w:val="16"/>
              </w:rPr>
            </w:pPr>
          </w:p>
        </w:tc>
        <w:tc>
          <w:tcPr>
            <w:tcW w:w="416" w:type="pct"/>
            <w:vAlign w:val="center"/>
          </w:tcPr>
          <w:p w14:paraId="70191174" w14:textId="77777777" w:rsidR="00C2369D" w:rsidRPr="00DD4C4D" w:rsidRDefault="00C2369D" w:rsidP="00C2369D">
            <w:pPr>
              <w:jc w:val="center"/>
              <w:rPr>
                <w:sz w:val="16"/>
                <w:szCs w:val="16"/>
              </w:rPr>
            </w:pPr>
          </w:p>
        </w:tc>
        <w:tc>
          <w:tcPr>
            <w:tcW w:w="629" w:type="pct"/>
            <w:vAlign w:val="center"/>
          </w:tcPr>
          <w:p w14:paraId="0CBF74F9" w14:textId="77777777" w:rsidR="00C2369D" w:rsidRPr="00DD4C4D" w:rsidRDefault="00C2369D" w:rsidP="00C2369D">
            <w:pPr>
              <w:jc w:val="center"/>
              <w:rPr>
                <w:sz w:val="16"/>
                <w:szCs w:val="16"/>
              </w:rPr>
            </w:pPr>
          </w:p>
        </w:tc>
      </w:tr>
      <w:tr w:rsidR="00C2369D" w:rsidRPr="006432AF" w14:paraId="0C6A12DA" w14:textId="77777777" w:rsidTr="00001FA5">
        <w:trPr>
          <w:trHeight w:val="20"/>
        </w:trPr>
        <w:tc>
          <w:tcPr>
            <w:tcW w:w="3052" w:type="pct"/>
          </w:tcPr>
          <w:p w14:paraId="4EE95753"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Jauniešu piederības izjūtas samazināšanās Alojas novadam (neredz iespēju veidot uzņēmumus vai strādāt savā novadā) </w:t>
            </w:r>
            <w:r w:rsidR="009B0627">
              <w:rPr>
                <w:color w:val="000000" w:themeColor="text1"/>
                <w:sz w:val="24"/>
                <w:szCs w:val="24"/>
                <w:lang w:val="lv-LV"/>
              </w:rPr>
              <w:t>;</w:t>
            </w:r>
          </w:p>
        </w:tc>
        <w:tc>
          <w:tcPr>
            <w:tcW w:w="417" w:type="pct"/>
            <w:vAlign w:val="center"/>
          </w:tcPr>
          <w:p w14:paraId="68C7EAD5"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888EBDB" w14:textId="77777777" w:rsidR="00C2369D" w:rsidRPr="00DD4C4D" w:rsidRDefault="00C2369D" w:rsidP="00C2369D">
            <w:pPr>
              <w:jc w:val="center"/>
              <w:rPr>
                <w:sz w:val="16"/>
                <w:szCs w:val="16"/>
              </w:rPr>
            </w:pPr>
          </w:p>
        </w:tc>
        <w:tc>
          <w:tcPr>
            <w:tcW w:w="416" w:type="pct"/>
            <w:vAlign w:val="center"/>
          </w:tcPr>
          <w:p w14:paraId="17CD21C7" w14:textId="77777777" w:rsidR="00C2369D" w:rsidRPr="00DD4C4D" w:rsidRDefault="00C2369D" w:rsidP="00C2369D">
            <w:pPr>
              <w:jc w:val="center"/>
              <w:rPr>
                <w:sz w:val="16"/>
                <w:szCs w:val="16"/>
              </w:rPr>
            </w:pPr>
          </w:p>
        </w:tc>
        <w:tc>
          <w:tcPr>
            <w:tcW w:w="629" w:type="pct"/>
            <w:vAlign w:val="center"/>
          </w:tcPr>
          <w:p w14:paraId="33959461" w14:textId="77777777" w:rsidR="00C2369D" w:rsidRPr="00DD4C4D" w:rsidRDefault="00C2369D" w:rsidP="00C2369D">
            <w:pPr>
              <w:jc w:val="center"/>
              <w:rPr>
                <w:sz w:val="16"/>
                <w:szCs w:val="16"/>
              </w:rPr>
            </w:pPr>
          </w:p>
        </w:tc>
      </w:tr>
      <w:tr w:rsidR="00C2369D" w:rsidRPr="006432AF" w14:paraId="0F726F80" w14:textId="77777777" w:rsidTr="00001FA5">
        <w:trPr>
          <w:trHeight w:val="20"/>
        </w:trPr>
        <w:tc>
          <w:tcPr>
            <w:tcW w:w="3052" w:type="pct"/>
          </w:tcPr>
          <w:p w14:paraId="5C61DEDB"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Ekonomiskās situācijas pasliktināšanās valstī;</w:t>
            </w:r>
          </w:p>
        </w:tc>
        <w:tc>
          <w:tcPr>
            <w:tcW w:w="417" w:type="pct"/>
            <w:vAlign w:val="center"/>
          </w:tcPr>
          <w:p w14:paraId="31AF5119"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DC7083F"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47941C66"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181241C9" w14:textId="77777777" w:rsidR="00C2369D" w:rsidRPr="00DD4C4D" w:rsidRDefault="00C2369D" w:rsidP="00C2369D">
            <w:pPr>
              <w:jc w:val="center"/>
              <w:rPr>
                <w:sz w:val="16"/>
                <w:szCs w:val="16"/>
              </w:rPr>
            </w:pPr>
          </w:p>
        </w:tc>
      </w:tr>
      <w:tr w:rsidR="00C2369D" w:rsidRPr="006432AF" w14:paraId="49921BA6" w14:textId="77777777" w:rsidTr="00001FA5">
        <w:trPr>
          <w:trHeight w:val="20"/>
        </w:trPr>
        <w:tc>
          <w:tcPr>
            <w:tcW w:w="3052" w:type="pct"/>
          </w:tcPr>
          <w:p w14:paraId="342C2CCF"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Strauja jauniešu skaita samazināšanās, demogrāfiskās situācijas dēļ;</w:t>
            </w:r>
          </w:p>
        </w:tc>
        <w:tc>
          <w:tcPr>
            <w:tcW w:w="417" w:type="pct"/>
            <w:vAlign w:val="center"/>
          </w:tcPr>
          <w:p w14:paraId="1DBFDA9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6431A114"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5EFD6E61"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3B807194" w14:textId="77777777" w:rsidR="00C2369D" w:rsidRPr="00DD4C4D" w:rsidRDefault="00C2369D" w:rsidP="00C2369D">
            <w:pPr>
              <w:jc w:val="center"/>
              <w:rPr>
                <w:sz w:val="16"/>
                <w:szCs w:val="16"/>
              </w:rPr>
            </w:pPr>
          </w:p>
        </w:tc>
      </w:tr>
      <w:tr w:rsidR="00C2369D" w:rsidRPr="006432AF" w14:paraId="75FA89E6" w14:textId="77777777" w:rsidTr="00001FA5">
        <w:trPr>
          <w:trHeight w:val="20"/>
        </w:trPr>
        <w:tc>
          <w:tcPr>
            <w:tcW w:w="3052" w:type="pct"/>
          </w:tcPr>
          <w:p w14:paraId="053B83D4"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Strauja jauniešu aizplūšana/pārcelšanās uz dzīvi citās pilsētās un došanās uz ārvalstīm (studijas, darbs, ģimenes apstākļi);</w:t>
            </w:r>
          </w:p>
        </w:tc>
        <w:tc>
          <w:tcPr>
            <w:tcW w:w="417" w:type="pct"/>
            <w:vAlign w:val="center"/>
          </w:tcPr>
          <w:p w14:paraId="573D0B4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BE72DB0"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4ED092ED"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32A16DB5" w14:textId="77777777" w:rsidR="00C2369D" w:rsidRPr="00DD4C4D" w:rsidRDefault="00C2369D" w:rsidP="00663638">
            <w:pPr>
              <w:pStyle w:val="Sarakstarindkopa"/>
              <w:numPr>
                <w:ilvl w:val="0"/>
                <w:numId w:val="10"/>
              </w:numPr>
              <w:contextualSpacing/>
              <w:jc w:val="center"/>
              <w:rPr>
                <w:sz w:val="16"/>
                <w:szCs w:val="16"/>
              </w:rPr>
            </w:pPr>
          </w:p>
        </w:tc>
      </w:tr>
      <w:tr w:rsidR="00C2369D" w:rsidRPr="006432AF" w14:paraId="593975E9" w14:textId="77777777" w:rsidTr="00001FA5">
        <w:trPr>
          <w:trHeight w:val="20"/>
        </w:trPr>
        <w:tc>
          <w:tcPr>
            <w:tcW w:w="3052" w:type="pct"/>
          </w:tcPr>
          <w:p w14:paraId="278931E5"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Skolu tīkla reorganizācija valstī;</w:t>
            </w:r>
          </w:p>
        </w:tc>
        <w:tc>
          <w:tcPr>
            <w:tcW w:w="417" w:type="pct"/>
            <w:vAlign w:val="center"/>
          </w:tcPr>
          <w:p w14:paraId="554BE30D"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5B5240CA"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7D8C61C4"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0D8F9AFC" w14:textId="77777777" w:rsidR="00C2369D" w:rsidRPr="00DD4C4D" w:rsidRDefault="00C2369D" w:rsidP="00C2369D">
            <w:pPr>
              <w:jc w:val="center"/>
              <w:rPr>
                <w:sz w:val="16"/>
                <w:szCs w:val="16"/>
              </w:rPr>
            </w:pPr>
          </w:p>
        </w:tc>
      </w:tr>
      <w:tr w:rsidR="00C2369D" w:rsidRPr="006432AF" w14:paraId="11D52446" w14:textId="77777777" w:rsidTr="00001FA5">
        <w:trPr>
          <w:trHeight w:val="20"/>
        </w:trPr>
        <w:tc>
          <w:tcPr>
            <w:tcW w:w="3052" w:type="pct"/>
          </w:tcPr>
          <w:p w14:paraId="0C6D469C"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Aktīvo jauniešu pārslodze;</w:t>
            </w:r>
          </w:p>
        </w:tc>
        <w:tc>
          <w:tcPr>
            <w:tcW w:w="417" w:type="pct"/>
            <w:vAlign w:val="center"/>
          </w:tcPr>
          <w:p w14:paraId="573A95C7"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7D90DB97" w14:textId="77777777" w:rsidR="00C2369D" w:rsidRPr="00DD4C4D" w:rsidRDefault="00C2369D" w:rsidP="00C2369D">
            <w:pPr>
              <w:jc w:val="center"/>
              <w:rPr>
                <w:sz w:val="16"/>
                <w:szCs w:val="16"/>
              </w:rPr>
            </w:pPr>
          </w:p>
        </w:tc>
        <w:tc>
          <w:tcPr>
            <w:tcW w:w="416" w:type="pct"/>
            <w:vAlign w:val="center"/>
          </w:tcPr>
          <w:p w14:paraId="39452A10" w14:textId="77777777" w:rsidR="00C2369D" w:rsidRPr="00DD4C4D" w:rsidRDefault="00C2369D" w:rsidP="00C2369D">
            <w:pPr>
              <w:jc w:val="center"/>
              <w:rPr>
                <w:sz w:val="16"/>
                <w:szCs w:val="16"/>
              </w:rPr>
            </w:pPr>
          </w:p>
        </w:tc>
        <w:tc>
          <w:tcPr>
            <w:tcW w:w="629" w:type="pct"/>
            <w:vAlign w:val="center"/>
          </w:tcPr>
          <w:p w14:paraId="2D6B8B8B" w14:textId="77777777" w:rsidR="00C2369D" w:rsidRPr="00DD4C4D" w:rsidRDefault="00C2369D" w:rsidP="00C2369D">
            <w:pPr>
              <w:jc w:val="center"/>
              <w:rPr>
                <w:sz w:val="16"/>
                <w:szCs w:val="16"/>
              </w:rPr>
            </w:pPr>
          </w:p>
        </w:tc>
      </w:tr>
      <w:tr w:rsidR="00C2369D" w:rsidRPr="006432AF" w14:paraId="075982F5" w14:textId="77777777" w:rsidTr="00001FA5">
        <w:trPr>
          <w:trHeight w:val="20"/>
        </w:trPr>
        <w:tc>
          <w:tcPr>
            <w:tcW w:w="3052" w:type="pct"/>
          </w:tcPr>
          <w:p w14:paraId="38DD3D90"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Valsts līmenī netiek piešķirts finansējums jaunatnes politikas attīstībai novadā;</w:t>
            </w:r>
          </w:p>
        </w:tc>
        <w:tc>
          <w:tcPr>
            <w:tcW w:w="417" w:type="pct"/>
            <w:vAlign w:val="center"/>
          </w:tcPr>
          <w:p w14:paraId="1A8F96A1"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19265C0" w14:textId="77777777" w:rsidR="00C2369D" w:rsidRPr="00DD4C4D" w:rsidRDefault="00C2369D" w:rsidP="00C2369D">
            <w:pPr>
              <w:jc w:val="center"/>
              <w:rPr>
                <w:sz w:val="16"/>
                <w:szCs w:val="16"/>
              </w:rPr>
            </w:pPr>
          </w:p>
        </w:tc>
        <w:tc>
          <w:tcPr>
            <w:tcW w:w="416" w:type="pct"/>
            <w:vAlign w:val="center"/>
          </w:tcPr>
          <w:p w14:paraId="38562043"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5B2075F1" w14:textId="77777777" w:rsidR="00C2369D" w:rsidRPr="00DD4C4D" w:rsidRDefault="00C2369D" w:rsidP="00C2369D">
            <w:pPr>
              <w:jc w:val="center"/>
              <w:rPr>
                <w:sz w:val="16"/>
                <w:szCs w:val="16"/>
              </w:rPr>
            </w:pPr>
          </w:p>
        </w:tc>
      </w:tr>
      <w:tr w:rsidR="00C2369D" w:rsidRPr="006432AF" w14:paraId="1BC2DFCB" w14:textId="77777777" w:rsidTr="00001FA5">
        <w:trPr>
          <w:trHeight w:val="20"/>
        </w:trPr>
        <w:tc>
          <w:tcPr>
            <w:tcW w:w="3052" w:type="pct"/>
          </w:tcPr>
          <w:p w14:paraId="1001B3C5"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Sadarbības trūkums starp novada iestādēm un struktūrvienībām jaunatnes jomas attīstības veicināšanai</w:t>
            </w:r>
          </w:p>
        </w:tc>
        <w:tc>
          <w:tcPr>
            <w:tcW w:w="417" w:type="pct"/>
            <w:vAlign w:val="center"/>
          </w:tcPr>
          <w:p w14:paraId="2C5A39F9"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C6EE225" w14:textId="77777777" w:rsidR="00C2369D" w:rsidRPr="00DD4C4D" w:rsidRDefault="00C2369D" w:rsidP="00C2369D">
            <w:pPr>
              <w:jc w:val="center"/>
              <w:rPr>
                <w:sz w:val="16"/>
                <w:szCs w:val="16"/>
              </w:rPr>
            </w:pPr>
          </w:p>
        </w:tc>
        <w:tc>
          <w:tcPr>
            <w:tcW w:w="416" w:type="pct"/>
            <w:vAlign w:val="center"/>
          </w:tcPr>
          <w:p w14:paraId="64E6735D" w14:textId="77777777" w:rsidR="00C2369D" w:rsidRPr="00DD4C4D" w:rsidRDefault="00C2369D" w:rsidP="00C2369D">
            <w:pPr>
              <w:jc w:val="center"/>
              <w:rPr>
                <w:sz w:val="16"/>
                <w:szCs w:val="16"/>
              </w:rPr>
            </w:pPr>
          </w:p>
        </w:tc>
        <w:tc>
          <w:tcPr>
            <w:tcW w:w="629" w:type="pct"/>
            <w:vAlign w:val="center"/>
          </w:tcPr>
          <w:p w14:paraId="77E4B363" w14:textId="77777777" w:rsidR="00C2369D" w:rsidRPr="00DD4C4D" w:rsidRDefault="00C2369D" w:rsidP="00C2369D">
            <w:pPr>
              <w:jc w:val="center"/>
              <w:rPr>
                <w:sz w:val="16"/>
                <w:szCs w:val="16"/>
              </w:rPr>
            </w:pPr>
          </w:p>
        </w:tc>
      </w:tr>
      <w:tr w:rsidR="00C2369D" w:rsidRPr="006432AF" w14:paraId="33CDC68E" w14:textId="77777777" w:rsidTr="00001FA5">
        <w:trPr>
          <w:trHeight w:val="20"/>
        </w:trPr>
        <w:tc>
          <w:tcPr>
            <w:tcW w:w="3052" w:type="pct"/>
          </w:tcPr>
          <w:p w14:paraId="1E1027EB"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Jauniešiem interesējošu prakses un darba vietu trūkums;</w:t>
            </w:r>
          </w:p>
        </w:tc>
        <w:tc>
          <w:tcPr>
            <w:tcW w:w="417" w:type="pct"/>
            <w:vAlign w:val="center"/>
          </w:tcPr>
          <w:p w14:paraId="6CD82C8C"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3C31F052" w14:textId="77777777" w:rsidR="00C2369D" w:rsidRPr="00DD4C4D" w:rsidRDefault="00C2369D" w:rsidP="00C2369D">
            <w:pPr>
              <w:jc w:val="center"/>
              <w:rPr>
                <w:sz w:val="16"/>
                <w:szCs w:val="16"/>
              </w:rPr>
            </w:pPr>
          </w:p>
        </w:tc>
        <w:tc>
          <w:tcPr>
            <w:tcW w:w="416" w:type="pct"/>
            <w:vAlign w:val="center"/>
          </w:tcPr>
          <w:p w14:paraId="62DD3E32" w14:textId="77777777" w:rsidR="00C2369D" w:rsidRPr="00DD4C4D" w:rsidRDefault="00C2369D" w:rsidP="00C2369D">
            <w:pPr>
              <w:jc w:val="center"/>
              <w:rPr>
                <w:sz w:val="16"/>
                <w:szCs w:val="16"/>
              </w:rPr>
            </w:pPr>
          </w:p>
        </w:tc>
        <w:tc>
          <w:tcPr>
            <w:tcW w:w="629" w:type="pct"/>
            <w:vAlign w:val="center"/>
          </w:tcPr>
          <w:p w14:paraId="5CA7FE25" w14:textId="77777777" w:rsidR="00C2369D" w:rsidRPr="00DD4C4D" w:rsidRDefault="00C2369D" w:rsidP="00C2369D">
            <w:pPr>
              <w:jc w:val="center"/>
              <w:rPr>
                <w:sz w:val="16"/>
                <w:szCs w:val="16"/>
              </w:rPr>
            </w:pPr>
          </w:p>
        </w:tc>
      </w:tr>
      <w:tr w:rsidR="00C2369D" w:rsidRPr="006432AF" w14:paraId="3748CAB4" w14:textId="77777777" w:rsidTr="00001FA5">
        <w:trPr>
          <w:trHeight w:val="20"/>
        </w:trPr>
        <w:tc>
          <w:tcPr>
            <w:tcW w:w="3052" w:type="pct"/>
          </w:tcPr>
          <w:p w14:paraId="78470BC0"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Kvalificētu speciālistu trūkums izglītības un interešu jomā;</w:t>
            </w:r>
          </w:p>
        </w:tc>
        <w:tc>
          <w:tcPr>
            <w:tcW w:w="417" w:type="pct"/>
            <w:vAlign w:val="center"/>
          </w:tcPr>
          <w:p w14:paraId="589AC09B"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3DBDDE3" w14:textId="77777777" w:rsidR="00C2369D" w:rsidRPr="00DD4C4D" w:rsidRDefault="00C2369D" w:rsidP="00C2369D">
            <w:pPr>
              <w:jc w:val="center"/>
              <w:rPr>
                <w:sz w:val="16"/>
                <w:szCs w:val="16"/>
              </w:rPr>
            </w:pPr>
          </w:p>
        </w:tc>
        <w:tc>
          <w:tcPr>
            <w:tcW w:w="416" w:type="pct"/>
            <w:vAlign w:val="center"/>
          </w:tcPr>
          <w:p w14:paraId="64DC36AA" w14:textId="77777777" w:rsidR="00C2369D" w:rsidRPr="00DD4C4D" w:rsidRDefault="00C2369D" w:rsidP="00C2369D">
            <w:pPr>
              <w:jc w:val="center"/>
              <w:rPr>
                <w:sz w:val="16"/>
                <w:szCs w:val="16"/>
              </w:rPr>
            </w:pPr>
          </w:p>
        </w:tc>
        <w:tc>
          <w:tcPr>
            <w:tcW w:w="629" w:type="pct"/>
            <w:vAlign w:val="center"/>
          </w:tcPr>
          <w:p w14:paraId="6F29F27E" w14:textId="77777777" w:rsidR="00C2369D" w:rsidRPr="00DD4C4D" w:rsidRDefault="00C2369D" w:rsidP="00C2369D">
            <w:pPr>
              <w:jc w:val="center"/>
              <w:rPr>
                <w:sz w:val="16"/>
                <w:szCs w:val="16"/>
              </w:rPr>
            </w:pPr>
          </w:p>
        </w:tc>
      </w:tr>
      <w:tr w:rsidR="00C2369D" w:rsidRPr="006432AF" w14:paraId="53907740" w14:textId="77777777" w:rsidTr="00001FA5">
        <w:trPr>
          <w:trHeight w:val="20"/>
        </w:trPr>
        <w:tc>
          <w:tcPr>
            <w:tcW w:w="3052" w:type="pct"/>
          </w:tcPr>
          <w:p w14:paraId="7E9529D6"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Jauniešu veselības stāvokļa pasliktināšanās neveselīga uztura un dzīvesveida dēļ;</w:t>
            </w:r>
          </w:p>
        </w:tc>
        <w:tc>
          <w:tcPr>
            <w:tcW w:w="417" w:type="pct"/>
            <w:vAlign w:val="center"/>
          </w:tcPr>
          <w:p w14:paraId="3B72FDC3"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57E07F8" w14:textId="77777777" w:rsidR="00C2369D" w:rsidRPr="009B0627" w:rsidRDefault="00C2369D" w:rsidP="00663638">
            <w:pPr>
              <w:pStyle w:val="Sarakstarindkopa"/>
              <w:numPr>
                <w:ilvl w:val="0"/>
                <w:numId w:val="10"/>
              </w:numPr>
              <w:jc w:val="center"/>
              <w:rPr>
                <w:sz w:val="16"/>
                <w:szCs w:val="16"/>
              </w:rPr>
            </w:pPr>
          </w:p>
        </w:tc>
        <w:tc>
          <w:tcPr>
            <w:tcW w:w="416" w:type="pct"/>
            <w:vAlign w:val="center"/>
          </w:tcPr>
          <w:p w14:paraId="0F047EAD" w14:textId="77777777" w:rsidR="00C2369D" w:rsidRPr="009B0627" w:rsidRDefault="00C2369D" w:rsidP="00663638">
            <w:pPr>
              <w:pStyle w:val="Sarakstarindkopa"/>
              <w:numPr>
                <w:ilvl w:val="0"/>
                <w:numId w:val="10"/>
              </w:numPr>
              <w:jc w:val="center"/>
              <w:rPr>
                <w:sz w:val="16"/>
                <w:szCs w:val="16"/>
              </w:rPr>
            </w:pPr>
          </w:p>
        </w:tc>
        <w:tc>
          <w:tcPr>
            <w:tcW w:w="629" w:type="pct"/>
            <w:vAlign w:val="center"/>
          </w:tcPr>
          <w:p w14:paraId="3A7C748F" w14:textId="77777777" w:rsidR="00C2369D" w:rsidRPr="00DD4C4D" w:rsidRDefault="00C2369D" w:rsidP="00C2369D">
            <w:pPr>
              <w:jc w:val="center"/>
              <w:rPr>
                <w:sz w:val="16"/>
                <w:szCs w:val="16"/>
              </w:rPr>
            </w:pPr>
          </w:p>
        </w:tc>
      </w:tr>
      <w:tr w:rsidR="00C2369D" w:rsidRPr="006432AF" w14:paraId="33DA869B" w14:textId="77777777" w:rsidTr="00001FA5">
        <w:trPr>
          <w:trHeight w:val="20"/>
        </w:trPr>
        <w:tc>
          <w:tcPr>
            <w:tcW w:w="3052" w:type="pct"/>
          </w:tcPr>
          <w:p w14:paraId="683BC244"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Apgrūtināta objektīvu datu ieguve par jauniešu dzīves kvalitāti un reālo situāciju novadā</w:t>
            </w:r>
            <w:r w:rsidR="009B0627">
              <w:rPr>
                <w:color w:val="000000" w:themeColor="text1"/>
                <w:sz w:val="24"/>
                <w:szCs w:val="24"/>
              </w:rPr>
              <w:t>;</w:t>
            </w:r>
          </w:p>
        </w:tc>
        <w:tc>
          <w:tcPr>
            <w:tcW w:w="417" w:type="pct"/>
            <w:vAlign w:val="center"/>
          </w:tcPr>
          <w:p w14:paraId="579899BF"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44F1592" w14:textId="77777777" w:rsidR="00C2369D" w:rsidRPr="00DD4C4D" w:rsidRDefault="00C2369D" w:rsidP="00C2369D">
            <w:pPr>
              <w:jc w:val="center"/>
              <w:rPr>
                <w:sz w:val="16"/>
                <w:szCs w:val="16"/>
              </w:rPr>
            </w:pPr>
          </w:p>
        </w:tc>
        <w:tc>
          <w:tcPr>
            <w:tcW w:w="416" w:type="pct"/>
            <w:vAlign w:val="center"/>
          </w:tcPr>
          <w:p w14:paraId="38FB4C12" w14:textId="77777777" w:rsidR="00C2369D" w:rsidRPr="00DD4C4D" w:rsidRDefault="00C2369D" w:rsidP="00C2369D">
            <w:pPr>
              <w:jc w:val="center"/>
              <w:rPr>
                <w:sz w:val="16"/>
                <w:szCs w:val="16"/>
              </w:rPr>
            </w:pPr>
          </w:p>
        </w:tc>
        <w:tc>
          <w:tcPr>
            <w:tcW w:w="629" w:type="pct"/>
            <w:vAlign w:val="center"/>
          </w:tcPr>
          <w:p w14:paraId="1BA213B3" w14:textId="77777777" w:rsidR="00C2369D" w:rsidRPr="00DD4C4D" w:rsidRDefault="00C2369D" w:rsidP="00C2369D">
            <w:pPr>
              <w:jc w:val="center"/>
              <w:rPr>
                <w:sz w:val="16"/>
                <w:szCs w:val="16"/>
              </w:rPr>
            </w:pPr>
          </w:p>
        </w:tc>
      </w:tr>
      <w:tr w:rsidR="00C2369D" w:rsidRPr="006432AF" w14:paraId="754CFD95" w14:textId="77777777" w:rsidTr="00001FA5">
        <w:trPr>
          <w:trHeight w:val="20"/>
        </w:trPr>
        <w:tc>
          <w:tcPr>
            <w:tcW w:w="3052" w:type="pct"/>
          </w:tcPr>
          <w:p w14:paraId="616AB436"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Plašs izglītības, interešu izglītības, izklaides, sporta un kultūras piedāvājums blakus esošajās pilsētās; </w:t>
            </w:r>
          </w:p>
        </w:tc>
        <w:tc>
          <w:tcPr>
            <w:tcW w:w="417" w:type="pct"/>
            <w:vAlign w:val="center"/>
          </w:tcPr>
          <w:p w14:paraId="55905588"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1D2E1B0D"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0CD070A2" w14:textId="77777777" w:rsidR="00C2369D" w:rsidRPr="00DD4C4D" w:rsidRDefault="00C2369D" w:rsidP="00C2369D">
            <w:pPr>
              <w:jc w:val="center"/>
              <w:rPr>
                <w:sz w:val="16"/>
                <w:szCs w:val="16"/>
              </w:rPr>
            </w:pPr>
          </w:p>
        </w:tc>
        <w:tc>
          <w:tcPr>
            <w:tcW w:w="629" w:type="pct"/>
            <w:vAlign w:val="center"/>
          </w:tcPr>
          <w:p w14:paraId="337D9F17" w14:textId="77777777" w:rsidR="00C2369D" w:rsidRPr="00DD4C4D" w:rsidRDefault="00C2369D" w:rsidP="00C2369D">
            <w:pPr>
              <w:jc w:val="center"/>
              <w:rPr>
                <w:sz w:val="16"/>
                <w:szCs w:val="16"/>
              </w:rPr>
            </w:pPr>
          </w:p>
        </w:tc>
      </w:tr>
      <w:tr w:rsidR="00C2369D" w:rsidRPr="006432AF" w14:paraId="04409734" w14:textId="77777777" w:rsidTr="00001FA5">
        <w:trPr>
          <w:trHeight w:val="20"/>
        </w:trPr>
        <w:tc>
          <w:tcPr>
            <w:tcW w:w="3052" w:type="pct"/>
          </w:tcPr>
          <w:p w14:paraId="25A9413B" w14:textId="77777777"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 Dabas katastrofa, piesārņojums; </w:t>
            </w:r>
          </w:p>
        </w:tc>
        <w:tc>
          <w:tcPr>
            <w:tcW w:w="417" w:type="pct"/>
            <w:vAlign w:val="center"/>
          </w:tcPr>
          <w:p w14:paraId="693830E6"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2BB8D7CD" w14:textId="77777777"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14:paraId="6D3B8AB1"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2044A37C" w14:textId="77777777" w:rsidR="00C2369D" w:rsidRPr="00DD4C4D" w:rsidRDefault="00C2369D" w:rsidP="00C2369D">
            <w:pPr>
              <w:jc w:val="center"/>
              <w:rPr>
                <w:sz w:val="16"/>
                <w:szCs w:val="16"/>
              </w:rPr>
            </w:pPr>
          </w:p>
        </w:tc>
      </w:tr>
      <w:tr w:rsidR="00C2369D" w:rsidRPr="006432AF" w14:paraId="73F78D49" w14:textId="77777777" w:rsidTr="00001FA5">
        <w:trPr>
          <w:trHeight w:val="20"/>
        </w:trPr>
        <w:tc>
          <w:tcPr>
            <w:tcW w:w="3052" w:type="pct"/>
          </w:tcPr>
          <w:p w14:paraId="3CF5607C" w14:textId="77777777" w:rsidR="009B0627" w:rsidRPr="00001FA5" w:rsidRDefault="00C2369D" w:rsidP="00001FA5">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Valsts politika attiecībā uz mazajām – pierobežas pašvaldībām. </w:t>
            </w:r>
          </w:p>
        </w:tc>
        <w:tc>
          <w:tcPr>
            <w:tcW w:w="417" w:type="pct"/>
            <w:vAlign w:val="center"/>
          </w:tcPr>
          <w:p w14:paraId="2C835089" w14:textId="77777777"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14:paraId="44B5694B" w14:textId="77777777" w:rsidR="00C2369D" w:rsidRPr="00DD4C4D" w:rsidRDefault="00C2369D" w:rsidP="00C2369D">
            <w:pPr>
              <w:jc w:val="center"/>
              <w:rPr>
                <w:sz w:val="16"/>
                <w:szCs w:val="16"/>
              </w:rPr>
            </w:pPr>
          </w:p>
        </w:tc>
        <w:tc>
          <w:tcPr>
            <w:tcW w:w="416" w:type="pct"/>
            <w:vAlign w:val="center"/>
          </w:tcPr>
          <w:p w14:paraId="7E952DB2" w14:textId="77777777"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14:paraId="3C07027F" w14:textId="77777777" w:rsidR="00C2369D" w:rsidRPr="00DD4C4D" w:rsidRDefault="00C2369D" w:rsidP="00C2369D">
            <w:pPr>
              <w:jc w:val="center"/>
              <w:rPr>
                <w:sz w:val="16"/>
                <w:szCs w:val="16"/>
              </w:rPr>
            </w:pPr>
          </w:p>
        </w:tc>
      </w:tr>
    </w:tbl>
    <w:p w14:paraId="7AF430D6" w14:textId="77777777" w:rsidR="00F54B97" w:rsidRDefault="00F54B97">
      <w:pPr>
        <w:rPr>
          <w:b/>
          <w:bCs/>
          <w:sz w:val="32"/>
          <w:szCs w:val="32"/>
        </w:rPr>
      </w:pPr>
      <w:bookmarkStart w:id="26" w:name="_TOC_250001"/>
    </w:p>
    <w:p w14:paraId="050283BF" w14:textId="77777777" w:rsidR="00001FA5" w:rsidRDefault="00001FA5">
      <w:pPr>
        <w:rPr>
          <w:b/>
          <w:bCs/>
          <w:sz w:val="32"/>
          <w:szCs w:val="32"/>
        </w:rPr>
      </w:pPr>
    </w:p>
    <w:p w14:paraId="4C84EF8E" w14:textId="77777777" w:rsidR="00001FA5" w:rsidRDefault="00001FA5">
      <w:pPr>
        <w:rPr>
          <w:b/>
          <w:bCs/>
          <w:sz w:val="32"/>
          <w:szCs w:val="32"/>
        </w:rPr>
      </w:pPr>
    </w:p>
    <w:p w14:paraId="22E70B21" w14:textId="77777777" w:rsidR="00001FA5" w:rsidRDefault="00001FA5">
      <w:pPr>
        <w:rPr>
          <w:b/>
          <w:bCs/>
          <w:sz w:val="32"/>
          <w:szCs w:val="32"/>
        </w:rPr>
      </w:pPr>
    </w:p>
    <w:p w14:paraId="14A2C416" w14:textId="77777777" w:rsidR="00001FA5" w:rsidRDefault="00001FA5">
      <w:pPr>
        <w:rPr>
          <w:b/>
          <w:bCs/>
          <w:sz w:val="32"/>
          <w:szCs w:val="32"/>
        </w:rPr>
      </w:pPr>
    </w:p>
    <w:p w14:paraId="43494454" w14:textId="77777777" w:rsidR="00001FA5" w:rsidRDefault="00001FA5">
      <w:pPr>
        <w:rPr>
          <w:b/>
          <w:bCs/>
          <w:sz w:val="32"/>
          <w:szCs w:val="32"/>
        </w:rPr>
      </w:pPr>
    </w:p>
    <w:p w14:paraId="6CCF172A" w14:textId="77777777" w:rsidR="00001FA5" w:rsidRDefault="00001FA5">
      <w:pPr>
        <w:rPr>
          <w:b/>
          <w:bCs/>
          <w:sz w:val="32"/>
          <w:szCs w:val="32"/>
        </w:rPr>
      </w:pPr>
    </w:p>
    <w:p w14:paraId="5FB89F7D" w14:textId="77777777" w:rsidR="00001FA5" w:rsidRDefault="00001FA5">
      <w:pPr>
        <w:rPr>
          <w:b/>
          <w:bCs/>
          <w:sz w:val="32"/>
          <w:szCs w:val="32"/>
        </w:rPr>
      </w:pPr>
    </w:p>
    <w:p w14:paraId="48CB7AB7" w14:textId="77777777" w:rsidR="00001FA5" w:rsidRDefault="00001FA5">
      <w:pPr>
        <w:rPr>
          <w:b/>
          <w:bCs/>
          <w:sz w:val="32"/>
          <w:szCs w:val="32"/>
        </w:rPr>
      </w:pPr>
    </w:p>
    <w:p w14:paraId="412FA56F" w14:textId="77777777" w:rsidR="00001FA5" w:rsidRDefault="00001FA5">
      <w:pPr>
        <w:rPr>
          <w:b/>
          <w:bCs/>
          <w:sz w:val="32"/>
          <w:szCs w:val="32"/>
        </w:rPr>
      </w:pPr>
    </w:p>
    <w:p w14:paraId="5BEA5CD4" w14:textId="77777777" w:rsidR="00001FA5" w:rsidRDefault="00001FA5">
      <w:pPr>
        <w:rPr>
          <w:b/>
          <w:bCs/>
          <w:sz w:val="32"/>
          <w:szCs w:val="32"/>
        </w:rPr>
      </w:pPr>
    </w:p>
    <w:p w14:paraId="48F8121F" w14:textId="77777777" w:rsidR="00001FA5" w:rsidRDefault="00001FA5">
      <w:pPr>
        <w:rPr>
          <w:b/>
          <w:bCs/>
          <w:sz w:val="32"/>
          <w:szCs w:val="32"/>
        </w:rPr>
      </w:pPr>
    </w:p>
    <w:p w14:paraId="6FDC18AF" w14:textId="77777777" w:rsidR="00001FA5" w:rsidRDefault="00001FA5">
      <w:pPr>
        <w:rPr>
          <w:b/>
          <w:bCs/>
          <w:sz w:val="32"/>
          <w:szCs w:val="32"/>
        </w:rPr>
      </w:pPr>
    </w:p>
    <w:p w14:paraId="69ABE137" w14:textId="77777777" w:rsidR="00001FA5" w:rsidRDefault="00001FA5">
      <w:pPr>
        <w:rPr>
          <w:b/>
          <w:bCs/>
          <w:sz w:val="32"/>
          <w:szCs w:val="32"/>
        </w:rPr>
      </w:pPr>
    </w:p>
    <w:p w14:paraId="01EBEDB3" w14:textId="77777777" w:rsidR="00992A51" w:rsidRPr="00B65D80" w:rsidRDefault="00865A9D" w:rsidP="000F702F">
      <w:pPr>
        <w:pStyle w:val="Virsraksts1"/>
        <w:ind w:left="0" w:firstLine="567"/>
        <w:jc w:val="center"/>
      </w:pPr>
      <w:bookmarkStart w:id="27" w:name="_Toc15557962"/>
      <w:r w:rsidRPr="00B65D80">
        <w:t xml:space="preserve">2. </w:t>
      </w:r>
      <w:r w:rsidR="00992A51" w:rsidRPr="00B65D80">
        <w:t xml:space="preserve">ALOJAS NOVADA JAUNATNES POLITIKAS ATTĪSTĪBAS </w:t>
      </w:r>
      <w:bookmarkEnd w:id="26"/>
      <w:r w:rsidR="00992A51" w:rsidRPr="00B65D80">
        <w:t>PLĀNOŠANA</w:t>
      </w:r>
      <w:bookmarkEnd w:id="27"/>
    </w:p>
    <w:p w14:paraId="530AA306" w14:textId="77777777" w:rsidR="00992A51" w:rsidRDefault="00865A9D" w:rsidP="00C825BF">
      <w:pPr>
        <w:pStyle w:val="Virsraksts2"/>
        <w:ind w:left="0" w:firstLine="284"/>
        <w:jc w:val="center"/>
      </w:pPr>
      <w:bookmarkStart w:id="28" w:name="_Toc15557963"/>
      <w:r>
        <w:t>2</w:t>
      </w:r>
      <w:r w:rsidR="00992A51" w:rsidRPr="00992A51">
        <w:t>.1.</w:t>
      </w:r>
      <w:r w:rsidR="00992A51" w:rsidRPr="00992A51">
        <w:tab/>
        <w:t>Jaunatnes politikas attīstības plānošanas dokumenta vīzija</w:t>
      </w:r>
      <w:bookmarkEnd w:id="28"/>
    </w:p>
    <w:p w14:paraId="5A1D0375" w14:textId="77777777" w:rsidR="003D2D83" w:rsidRDefault="003D2D83" w:rsidP="000F702F">
      <w:pPr>
        <w:pStyle w:val="Virsraksts4"/>
        <w:ind w:firstLine="567"/>
        <w:jc w:val="center"/>
      </w:pPr>
    </w:p>
    <w:p w14:paraId="261A8E06" w14:textId="77777777" w:rsidR="00FE414F" w:rsidRPr="00992A51" w:rsidRDefault="00992A51" w:rsidP="000F702F">
      <w:pPr>
        <w:spacing w:line="360" w:lineRule="auto"/>
        <w:ind w:firstLine="567"/>
        <w:jc w:val="both"/>
        <w:rPr>
          <w:color w:val="000009"/>
          <w:sz w:val="24"/>
          <w:szCs w:val="24"/>
        </w:rPr>
      </w:pPr>
      <w:r>
        <w:rPr>
          <w:color w:val="000009"/>
          <w:sz w:val="24"/>
          <w:szCs w:val="24"/>
        </w:rPr>
        <w:t>Alojas</w:t>
      </w:r>
      <w:r w:rsidR="00FE414F" w:rsidRPr="00992A51">
        <w:rPr>
          <w:color w:val="000009"/>
          <w:sz w:val="24"/>
          <w:szCs w:val="24"/>
        </w:rPr>
        <w:t xml:space="preserve"> novads ir jauniešiem draudzīga un pievilcīga vide, kas sekmē jauniešu veidošanos par vispusīgi attīstītiem, izglītotiem, uzņēmīgiem, sociāli nodrošinātiem, veselīgiem un uz demokrātiskām vērtībām vērstiem sabiedrības locekļiem.</w:t>
      </w:r>
    </w:p>
    <w:p w14:paraId="63C752F2" w14:textId="77777777" w:rsidR="00FE414F" w:rsidRPr="00992A51" w:rsidRDefault="00FE414F" w:rsidP="000F702F">
      <w:pPr>
        <w:spacing w:line="360" w:lineRule="auto"/>
        <w:ind w:firstLine="567"/>
        <w:jc w:val="both"/>
        <w:rPr>
          <w:color w:val="000009"/>
          <w:sz w:val="24"/>
          <w:szCs w:val="24"/>
        </w:rPr>
      </w:pPr>
      <w:r w:rsidRPr="00992A51">
        <w:rPr>
          <w:color w:val="000009"/>
          <w:sz w:val="24"/>
          <w:szCs w:val="24"/>
        </w:rPr>
        <w:t xml:space="preserve">Jaunieši tiek uzklausīti, pieņemot lēmumus </w:t>
      </w:r>
      <w:r w:rsidR="00992A51">
        <w:rPr>
          <w:color w:val="000009"/>
          <w:sz w:val="24"/>
          <w:szCs w:val="24"/>
        </w:rPr>
        <w:t>Aloja</w:t>
      </w:r>
      <w:r w:rsidRPr="00992A51">
        <w:rPr>
          <w:color w:val="000009"/>
          <w:sz w:val="24"/>
          <w:szCs w:val="24"/>
        </w:rPr>
        <w:t xml:space="preserve">s novada domē. Jauniešu dome, sadarbojoties ar izglītības un jaunatnes lietu speciālistu, institūcijām un struktūrvienībām </w:t>
      </w:r>
      <w:r w:rsidR="00865A9D">
        <w:rPr>
          <w:color w:val="000009"/>
          <w:sz w:val="24"/>
          <w:szCs w:val="24"/>
        </w:rPr>
        <w:t>Aloja</w:t>
      </w:r>
      <w:r w:rsidRPr="00992A51">
        <w:rPr>
          <w:color w:val="000009"/>
          <w:sz w:val="24"/>
          <w:szCs w:val="24"/>
        </w:rPr>
        <w:t>s novadā, dod iespēju jauniešiem pulcēties, pavadīt savu brīvo laiku, saņemt informāciju, iegūt neformālo izglītību, piedalīties brīvprātīgajā darbā un popularizēt veselīgu dzīvesveidu.</w:t>
      </w:r>
    </w:p>
    <w:p w14:paraId="70C5F4CA" w14:textId="77777777" w:rsidR="00992A51" w:rsidRDefault="00992A51" w:rsidP="000F702F">
      <w:pPr>
        <w:spacing w:line="360" w:lineRule="auto"/>
        <w:ind w:firstLine="567"/>
        <w:rPr>
          <w:color w:val="000009"/>
        </w:rPr>
      </w:pPr>
    </w:p>
    <w:p w14:paraId="754CD248" w14:textId="77777777" w:rsidR="00992A51" w:rsidRDefault="00992A51" w:rsidP="00663638">
      <w:pPr>
        <w:pStyle w:val="Virsraksts2"/>
        <w:numPr>
          <w:ilvl w:val="1"/>
          <w:numId w:val="7"/>
        </w:numPr>
        <w:ind w:left="0" w:firstLine="284"/>
        <w:jc w:val="center"/>
      </w:pPr>
      <w:bookmarkStart w:id="29" w:name="_Toc15557964"/>
      <w:r w:rsidRPr="00992A51">
        <w:t>Jaunatnes politikas attīstības plānošanas dokumenta ilgtermiņa un īstermiņa mērķi</w:t>
      </w:r>
      <w:bookmarkEnd w:id="29"/>
    </w:p>
    <w:p w14:paraId="1F2BF963" w14:textId="77777777" w:rsidR="00C825BF" w:rsidRPr="003D2D83" w:rsidRDefault="00C825BF" w:rsidP="00C825BF">
      <w:pPr>
        <w:pStyle w:val="Virsraksts2"/>
        <w:ind w:hanging="227"/>
        <w:jc w:val="center"/>
      </w:pPr>
    </w:p>
    <w:p w14:paraId="750B0DB9" w14:textId="77777777" w:rsidR="00992A51" w:rsidRPr="00992A51" w:rsidRDefault="00992A51" w:rsidP="000F702F">
      <w:pPr>
        <w:spacing w:line="360" w:lineRule="auto"/>
        <w:ind w:firstLine="567"/>
        <w:rPr>
          <w:color w:val="000009"/>
          <w:sz w:val="24"/>
          <w:szCs w:val="24"/>
        </w:rPr>
      </w:pPr>
      <w:r w:rsidRPr="00992A51">
        <w:rPr>
          <w:color w:val="000009"/>
          <w:sz w:val="24"/>
          <w:szCs w:val="24"/>
        </w:rPr>
        <w:t xml:space="preserve">Veicināt un atbalstīt darbu ar jaunatni, nodrošinot </w:t>
      </w:r>
      <w:r w:rsidR="00865A9D">
        <w:rPr>
          <w:color w:val="000009"/>
          <w:sz w:val="24"/>
          <w:szCs w:val="24"/>
        </w:rPr>
        <w:t>Aloja</w:t>
      </w:r>
      <w:r w:rsidRPr="00992A51">
        <w:rPr>
          <w:color w:val="000009"/>
          <w:sz w:val="24"/>
          <w:szCs w:val="24"/>
        </w:rPr>
        <w:t>s novada jauniešiem personības attīstību un līdzvērtīgas iespējas dzīves kvalitātes uzlabošanā.</w:t>
      </w:r>
    </w:p>
    <w:p w14:paraId="441A6C57" w14:textId="77777777" w:rsidR="00992A51" w:rsidRDefault="00992A51" w:rsidP="000F702F">
      <w:pPr>
        <w:spacing w:line="360" w:lineRule="auto"/>
        <w:ind w:firstLine="567"/>
        <w:rPr>
          <w:color w:val="000009"/>
        </w:rPr>
      </w:pPr>
    </w:p>
    <w:p w14:paraId="44BB2271" w14:textId="77777777" w:rsidR="00992A51" w:rsidRDefault="00992A51" w:rsidP="00663638">
      <w:pPr>
        <w:pStyle w:val="Virsraksts2"/>
        <w:numPr>
          <w:ilvl w:val="1"/>
          <w:numId w:val="7"/>
        </w:numPr>
        <w:ind w:left="0" w:firstLine="284"/>
        <w:jc w:val="center"/>
      </w:pPr>
      <w:bookmarkStart w:id="30" w:name="_Toc15557965"/>
      <w:r w:rsidRPr="00992A51">
        <w:t>Jaunatnes politikas attīstības plānošanas dokumenta prioritārās jomas</w:t>
      </w:r>
      <w:bookmarkEnd w:id="30"/>
    </w:p>
    <w:p w14:paraId="5A2524E9" w14:textId="77777777" w:rsidR="00C825BF" w:rsidRPr="00FE414F" w:rsidRDefault="00C825BF" w:rsidP="00C825BF">
      <w:pPr>
        <w:pStyle w:val="Virsraksts2"/>
        <w:ind w:left="284" w:firstLine="0"/>
      </w:pPr>
    </w:p>
    <w:p w14:paraId="5E05F302" w14:textId="77777777" w:rsidR="00FE414F" w:rsidRPr="00992A51" w:rsidRDefault="00FE414F" w:rsidP="000F702F">
      <w:pPr>
        <w:spacing w:line="360" w:lineRule="auto"/>
        <w:ind w:firstLine="567"/>
        <w:jc w:val="both"/>
        <w:rPr>
          <w:color w:val="000009"/>
          <w:sz w:val="24"/>
          <w:szCs w:val="24"/>
        </w:rPr>
      </w:pPr>
      <w:r w:rsidRPr="00992A51">
        <w:rPr>
          <w:color w:val="000009"/>
          <w:sz w:val="24"/>
          <w:szCs w:val="24"/>
        </w:rPr>
        <w:t xml:space="preserve">Saskaņā ar Latvijas Jaunatnes politikas īstenošanas plāna 2016. – 2020. gadam ietvertajiem rīcības virzieniem, jaunatnes jomas attīstībai un mērķa sasniegšanai </w:t>
      </w:r>
      <w:r w:rsidR="00865A9D">
        <w:rPr>
          <w:color w:val="000009"/>
          <w:sz w:val="24"/>
          <w:szCs w:val="24"/>
        </w:rPr>
        <w:t>Alojas</w:t>
      </w:r>
      <w:r w:rsidRPr="00992A51">
        <w:rPr>
          <w:color w:val="000009"/>
          <w:sz w:val="24"/>
          <w:szCs w:val="24"/>
        </w:rPr>
        <w:t xml:space="preserve"> novadā tiek izvirzītas šādas prioritātes:</w:t>
      </w:r>
    </w:p>
    <w:p w14:paraId="254870F0" w14:textId="77777777" w:rsidR="00FE414F" w:rsidRPr="00992A51" w:rsidRDefault="00FE414F" w:rsidP="000F702F">
      <w:pPr>
        <w:spacing w:line="360" w:lineRule="auto"/>
        <w:ind w:firstLine="567"/>
        <w:rPr>
          <w:color w:val="000009"/>
          <w:sz w:val="24"/>
          <w:szCs w:val="24"/>
        </w:rPr>
      </w:pPr>
      <w:r w:rsidRPr="00992A51">
        <w:rPr>
          <w:color w:val="000009"/>
          <w:sz w:val="24"/>
          <w:szCs w:val="24"/>
        </w:rPr>
        <w:t>1. Institucionālā sistēma darbam ar jaunatni</w:t>
      </w:r>
      <w:r w:rsidR="00865A9D">
        <w:rPr>
          <w:color w:val="000009"/>
          <w:sz w:val="24"/>
          <w:szCs w:val="24"/>
        </w:rPr>
        <w:t>;</w:t>
      </w:r>
    </w:p>
    <w:p w14:paraId="67217F87" w14:textId="77777777" w:rsidR="00FE414F" w:rsidRPr="00992A51" w:rsidRDefault="00FE414F" w:rsidP="000F702F">
      <w:pPr>
        <w:spacing w:line="360" w:lineRule="auto"/>
        <w:ind w:firstLine="567"/>
        <w:rPr>
          <w:color w:val="000009"/>
          <w:sz w:val="24"/>
          <w:szCs w:val="24"/>
        </w:rPr>
      </w:pPr>
      <w:r w:rsidRPr="00992A51">
        <w:rPr>
          <w:color w:val="000009"/>
          <w:sz w:val="24"/>
          <w:szCs w:val="24"/>
        </w:rPr>
        <w:t>2. Jauniešu līdzdalība</w:t>
      </w:r>
      <w:r w:rsidR="00865A9D">
        <w:rPr>
          <w:color w:val="000009"/>
          <w:sz w:val="24"/>
          <w:szCs w:val="24"/>
        </w:rPr>
        <w:t>;</w:t>
      </w:r>
    </w:p>
    <w:p w14:paraId="0B263DCE" w14:textId="77777777" w:rsidR="00FE414F" w:rsidRPr="00992A51" w:rsidRDefault="00FE414F" w:rsidP="000F702F">
      <w:pPr>
        <w:spacing w:line="360" w:lineRule="auto"/>
        <w:ind w:firstLine="567"/>
        <w:rPr>
          <w:color w:val="000009"/>
          <w:sz w:val="24"/>
          <w:szCs w:val="24"/>
        </w:rPr>
      </w:pPr>
      <w:r w:rsidRPr="00992A51">
        <w:rPr>
          <w:color w:val="000009"/>
          <w:sz w:val="24"/>
          <w:szCs w:val="24"/>
        </w:rPr>
        <w:t>3. Izglītība un apmācība (neformālā izglītība un brīvais laiks)</w:t>
      </w:r>
      <w:r w:rsidR="00865A9D">
        <w:rPr>
          <w:color w:val="000009"/>
          <w:sz w:val="24"/>
          <w:szCs w:val="24"/>
        </w:rPr>
        <w:t>;</w:t>
      </w:r>
    </w:p>
    <w:p w14:paraId="551DC08E" w14:textId="77777777" w:rsidR="00FE414F" w:rsidRPr="00992A51" w:rsidRDefault="00FE414F" w:rsidP="000F702F">
      <w:pPr>
        <w:spacing w:line="360" w:lineRule="auto"/>
        <w:ind w:firstLine="567"/>
        <w:rPr>
          <w:color w:val="000009"/>
          <w:sz w:val="24"/>
          <w:szCs w:val="24"/>
        </w:rPr>
      </w:pPr>
      <w:r w:rsidRPr="00992A51">
        <w:rPr>
          <w:color w:val="000009"/>
          <w:sz w:val="24"/>
          <w:szCs w:val="24"/>
        </w:rPr>
        <w:t>4. Nodarbinātība un uzņēmējdarbība</w:t>
      </w:r>
      <w:r w:rsidR="00865A9D">
        <w:rPr>
          <w:color w:val="000009"/>
          <w:sz w:val="24"/>
          <w:szCs w:val="24"/>
        </w:rPr>
        <w:t>;</w:t>
      </w:r>
    </w:p>
    <w:p w14:paraId="7170F4AE" w14:textId="77777777" w:rsidR="008002B1" w:rsidRDefault="00FE414F" w:rsidP="000F702F">
      <w:pPr>
        <w:spacing w:line="360" w:lineRule="auto"/>
        <w:ind w:firstLine="567"/>
        <w:rPr>
          <w:color w:val="000009"/>
          <w:sz w:val="24"/>
          <w:szCs w:val="24"/>
        </w:rPr>
      </w:pPr>
      <w:r w:rsidRPr="00992A51">
        <w:rPr>
          <w:color w:val="000009"/>
          <w:sz w:val="24"/>
          <w:szCs w:val="24"/>
        </w:rPr>
        <w:t>5. Veselība un labklājība</w:t>
      </w:r>
      <w:r w:rsidR="00865A9D">
        <w:rPr>
          <w:color w:val="000009"/>
          <w:sz w:val="24"/>
          <w:szCs w:val="24"/>
        </w:rPr>
        <w:t xml:space="preserve">. </w:t>
      </w:r>
    </w:p>
    <w:p w14:paraId="1567A309" w14:textId="77777777" w:rsidR="00865A9D" w:rsidRPr="00992A51" w:rsidRDefault="00865A9D" w:rsidP="000F702F">
      <w:pPr>
        <w:spacing w:line="360" w:lineRule="auto"/>
        <w:ind w:firstLine="567"/>
        <w:rPr>
          <w:color w:val="000009"/>
          <w:sz w:val="24"/>
          <w:szCs w:val="24"/>
        </w:rPr>
        <w:sectPr w:rsidR="00865A9D" w:rsidRPr="00992A51" w:rsidSect="00C06291">
          <w:footnotePr>
            <w:numRestart w:val="eachPage"/>
          </w:footnotePr>
          <w:pgSz w:w="11910" w:h="16840"/>
          <w:pgMar w:top="1134" w:right="851" w:bottom="1134" w:left="1560" w:header="372" w:footer="792" w:gutter="0"/>
          <w:cols w:space="720"/>
          <w:docGrid w:linePitch="299"/>
        </w:sectPr>
      </w:pPr>
    </w:p>
    <w:p w14:paraId="43E6526E" w14:textId="77777777" w:rsidR="003D2D83" w:rsidRDefault="00134014" w:rsidP="00663638">
      <w:pPr>
        <w:pStyle w:val="Virsraksts2"/>
        <w:numPr>
          <w:ilvl w:val="1"/>
          <w:numId w:val="7"/>
        </w:numPr>
        <w:ind w:firstLine="567"/>
        <w:jc w:val="center"/>
      </w:pPr>
      <w:bookmarkStart w:id="31" w:name="_bookmark4"/>
      <w:bookmarkStart w:id="32" w:name="_Toc15557966"/>
      <w:bookmarkEnd w:id="31"/>
      <w:r>
        <w:lastRenderedPageBreak/>
        <w:t>Rīcības plāns un sagaidāmie rezultāti 2019. – 2021. gadam</w:t>
      </w:r>
      <w:bookmarkEnd w:id="32"/>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
        <w:gridCol w:w="2236"/>
        <w:gridCol w:w="425"/>
        <w:gridCol w:w="426"/>
        <w:gridCol w:w="464"/>
        <w:gridCol w:w="1374"/>
        <w:gridCol w:w="1706"/>
        <w:gridCol w:w="1973"/>
        <w:gridCol w:w="5551"/>
        <w:gridCol w:w="27"/>
      </w:tblGrid>
      <w:tr w:rsidR="00EE0D32" w:rsidRPr="00287E39" w14:paraId="08F1BAD4" w14:textId="77777777" w:rsidTr="00017DC8">
        <w:trPr>
          <w:trHeight w:val="551"/>
          <w:tblHeader/>
        </w:trPr>
        <w:tc>
          <w:tcPr>
            <w:tcW w:w="844" w:type="dxa"/>
            <w:vMerge w:val="restart"/>
          </w:tcPr>
          <w:p w14:paraId="75F52EB5" w14:textId="77777777" w:rsidR="00EE0D32" w:rsidRPr="00287E39" w:rsidRDefault="00EE0D32" w:rsidP="00AD283D">
            <w:pPr>
              <w:pStyle w:val="TableParagraph"/>
              <w:spacing w:line="275" w:lineRule="exact"/>
              <w:ind w:left="107"/>
              <w:rPr>
                <w:b/>
                <w:bCs/>
                <w:sz w:val="24"/>
              </w:rPr>
            </w:pPr>
            <w:r w:rsidRPr="00287E39">
              <w:rPr>
                <w:b/>
                <w:bCs/>
                <w:sz w:val="24"/>
              </w:rPr>
              <w:t>Nr.p.k.</w:t>
            </w:r>
          </w:p>
        </w:tc>
        <w:tc>
          <w:tcPr>
            <w:tcW w:w="2236" w:type="dxa"/>
            <w:vMerge w:val="restart"/>
          </w:tcPr>
          <w:p w14:paraId="5A0DD368" w14:textId="77777777" w:rsidR="00EE0D32" w:rsidRPr="00287E39" w:rsidRDefault="00EE0D32" w:rsidP="00AD283D">
            <w:pPr>
              <w:pStyle w:val="TableParagraph"/>
              <w:spacing w:line="275" w:lineRule="exact"/>
              <w:ind w:left="108"/>
              <w:rPr>
                <w:b/>
                <w:bCs/>
                <w:sz w:val="24"/>
              </w:rPr>
            </w:pPr>
            <w:r w:rsidRPr="00287E39">
              <w:rPr>
                <w:b/>
                <w:bCs/>
                <w:sz w:val="24"/>
              </w:rPr>
              <w:t>Uzdevumi</w:t>
            </w:r>
          </w:p>
        </w:tc>
        <w:tc>
          <w:tcPr>
            <w:tcW w:w="1315" w:type="dxa"/>
            <w:gridSpan w:val="3"/>
          </w:tcPr>
          <w:p w14:paraId="5F742E25" w14:textId="77777777" w:rsidR="00EE0D32" w:rsidRPr="00287E39" w:rsidRDefault="00EE0D32" w:rsidP="00AD283D">
            <w:pPr>
              <w:pStyle w:val="TableParagraph"/>
              <w:spacing w:before="2" w:line="276" w:lineRule="exact"/>
              <w:ind w:left="108" w:right="97"/>
              <w:rPr>
                <w:b/>
                <w:bCs/>
                <w:sz w:val="24"/>
              </w:rPr>
            </w:pPr>
            <w:r w:rsidRPr="00287E39">
              <w:rPr>
                <w:b/>
                <w:bCs/>
                <w:sz w:val="24"/>
              </w:rPr>
              <w:t>Uzdevuma izpildes termiņš</w:t>
            </w:r>
          </w:p>
        </w:tc>
        <w:tc>
          <w:tcPr>
            <w:tcW w:w="1374" w:type="dxa"/>
            <w:vMerge w:val="restart"/>
          </w:tcPr>
          <w:p w14:paraId="071B3AD4" w14:textId="77777777" w:rsidR="00EE0D32" w:rsidRPr="00287E39" w:rsidRDefault="00EE0D32" w:rsidP="00AD283D">
            <w:pPr>
              <w:pStyle w:val="TableParagraph"/>
              <w:ind w:left="108"/>
              <w:rPr>
                <w:b/>
                <w:bCs/>
                <w:sz w:val="24"/>
              </w:rPr>
            </w:pPr>
            <w:r w:rsidRPr="00287E39">
              <w:rPr>
                <w:b/>
                <w:bCs/>
                <w:sz w:val="24"/>
              </w:rPr>
              <w:t>Iespējamais finanšu avots</w:t>
            </w:r>
          </w:p>
        </w:tc>
        <w:tc>
          <w:tcPr>
            <w:tcW w:w="1706" w:type="dxa"/>
            <w:vMerge w:val="restart"/>
          </w:tcPr>
          <w:p w14:paraId="3AAC9462" w14:textId="77777777" w:rsidR="00EE0D32" w:rsidRPr="00287E39" w:rsidRDefault="00EE0D32" w:rsidP="00AD283D">
            <w:pPr>
              <w:pStyle w:val="TableParagraph"/>
              <w:ind w:left="108"/>
              <w:rPr>
                <w:b/>
                <w:bCs/>
                <w:sz w:val="24"/>
              </w:rPr>
            </w:pPr>
            <w:r w:rsidRPr="00287E39">
              <w:rPr>
                <w:b/>
                <w:bCs/>
                <w:sz w:val="24"/>
              </w:rPr>
              <w:t>Atbildīgā institūcija</w:t>
            </w:r>
          </w:p>
        </w:tc>
        <w:tc>
          <w:tcPr>
            <w:tcW w:w="1973" w:type="dxa"/>
            <w:vMerge w:val="restart"/>
          </w:tcPr>
          <w:p w14:paraId="09C54461" w14:textId="77777777" w:rsidR="00EE0D32" w:rsidRPr="00287E39" w:rsidRDefault="00EE0D32" w:rsidP="00AD283D">
            <w:pPr>
              <w:pStyle w:val="TableParagraph"/>
              <w:ind w:left="108" w:right="687"/>
              <w:rPr>
                <w:b/>
                <w:bCs/>
                <w:sz w:val="24"/>
              </w:rPr>
            </w:pPr>
            <w:r w:rsidRPr="00287E39">
              <w:rPr>
                <w:b/>
                <w:bCs/>
                <w:sz w:val="24"/>
              </w:rPr>
              <w:t>Sadarbības partneri</w:t>
            </w:r>
          </w:p>
        </w:tc>
        <w:tc>
          <w:tcPr>
            <w:tcW w:w="5578" w:type="dxa"/>
            <w:gridSpan w:val="2"/>
            <w:vMerge w:val="restart"/>
          </w:tcPr>
          <w:p w14:paraId="6FDCE95E" w14:textId="77777777" w:rsidR="00EE0D32" w:rsidRPr="00287E39" w:rsidRDefault="00EE0D32" w:rsidP="00AD283D">
            <w:pPr>
              <w:pStyle w:val="TableParagraph"/>
              <w:spacing w:line="275" w:lineRule="exact"/>
              <w:ind w:left="106"/>
              <w:rPr>
                <w:b/>
                <w:bCs/>
                <w:sz w:val="24"/>
              </w:rPr>
            </w:pPr>
            <w:r w:rsidRPr="00287E39">
              <w:rPr>
                <w:b/>
                <w:bCs/>
                <w:sz w:val="24"/>
              </w:rPr>
              <w:t>Rezultatīvie rādītāji</w:t>
            </w:r>
          </w:p>
        </w:tc>
      </w:tr>
      <w:tr w:rsidR="00EE0D32" w14:paraId="7DA821B4" w14:textId="77777777" w:rsidTr="00017DC8">
        <w:trPr>
          <w:trHeight w:val="722"/>
        </w:trPr>
        <w:tc>
          <w:tcPr>
            <w:tcW w:w="844" w:type="dxa"/>
            <w:vMerge/>
            <w:tcBorders>
              <w:top w:val="nil"/>
            </w:tcBorders>
          </w:tcPr>
          <w:p w14:paraId="3C991E46" w14:textId="77777777" w:rsidR="00EE0D32" w:rsidRDefault="00EE0D32" w:rsidP="00AD283D">
            <w:pPr>
              <w:rPr>
                <w:sz w:val="2"/>
                <w:szCs w:val="2"/>
              </w:rPr>
            </w:pPr>
          </w:p>
        </w:tc>
        <w:tc>
          <w:tcPr>
            <w:tcW w:w="2236" w:type="dxa"/>
            <w:vMerge/>
            <w:tcBorders>
              <w:top w:val="nil"/>
            </w:tcBorders>
          </w:tcPr>
          <w:p w14:paraId="592B334D" w14:textId="77777777" w:rsidR="00EE0D32" w:rsidRDefault="00EE0D32" w:rsidP="00AD283D">
            <w:pPr>
              <w:rPr>
                <w:sz w:val="2"/>
                <w:szCs w:val="2"/>
              </w:rPr>
            </w:pPr>
          </w:p>
        </w:tc>
        <w:tc>
          <w:tcPr>
            <w:tcW w:w="425" w:type="dxa"/>
            <w:textDirection w:val="btLr"/>
          </w:tcPr>
          <w:p w14:paraId="695C02F0" w14:textId="77777777" w:rsidR="00EE0D32" w:rsidRPr="00287E39" w:rsidRDefault="00EE0D32" w:rsidP="00AD283D">
            <w:pPr>
              <w:pStyle w:val="TableParagraph"/>
              <w:spacing w:before="112"/>
              <w:ind w:left="112"/>
              <w:rPr>
                <w:b/>
                <w:bCs/>
                <w:sz w:val="24"/>
              </w:rPr>
            </w:pPr>
            <w:r w:rsidRPr="00287E39">
              <w:rPr>
                <w:b/>
                <w:bCs/>
                <w:sz w:val="24"/>
              </w:rPr>
              <w:t>2019</w:t>
            </w:r>
          </w:p>
        </w:tc>
        <w:tc>
          <w:tcPr>
            <w:tcW w:w="426" w:type="dxa"/>
            <w:textDirection w:val="btLr"/>
          </w:tcPr>
          <w:p w14:paraId="09E99598" w14:textId="77777777" w:rsidR="00EE0D32" w:rsidRPr="00287E39" w:rsidRDefault="00EE0D32" w:rsidP="00AD283D">
            <w:pPr>
              <w:pStyle w:val="TableParagraph"/>
              <w:spacing w:before="112"/>
              <w:ind w:left="112"/>
              <w:rPr>
                <w:b/>
                <w:bCs/>
                <w:sz w:val="24"/>
              </w:rPr>
            </w:pPr>
            <w:r w:rsidRPr="00287E39">
              <w:rPr>
                <w:b/>
                <w:bCs/>
                <w:sz w:val="24"/>
              </w:rPr>
              <w:t>2020</w:t>
            </w:r>
          </w:p>
        </w:tc>
        <w:tc>
          <w:tcPr>
            <w:tcW w:w="464" w:type="dxa"/>
            <w:textDirection w:val="btLr"/>
          </w:tcPr>
          <w:p w14:paraId="611CAAFA" w14:textId="77777777" w:rsidR="00EE0D32" w:rsidRPr="00287E39" w:rsidRDefault="00EE0D32" w:rsidP="00AD283D">
            <w:pPr>
              <w:pStyle w:val="TableParagraph"/>
              <w:spacing w:before="112"/>
              <w:ind w:left="112"/>
              <w:rPr>
                <w:b/>
                <w:bCs/>
                <w:sz w:val="24"/>
              </w:rPr>
            </w:pPr>
            <w:r w:rsidRPr="00287E39">
              <w:rPr>
                <w:b/>
                <w:bCs/>
                <w:sz w:val="24"/>
              </w:rPr>
              <w:t>2021</w:t>
            </w:r>
          </w:p>
        </w:tc>
        <w:tc>
          <w:tcPr>
            <w:tcW w:w="1374" w:type="dxa"/>
            <w:vMerge/>
            <w:tcBorders>
              <w:top w:val="nil"/>
            </w:tcBorders>
          </w:tcPr>
          <w:p w14:paraId="23D832F5" w14:textId="77777777" w:rsidR="00EE0D32" w:rsidRDefault="00EE0D32" w:rsidP="00AD283D">
            <w:pPr>
              <w:rPr>
                <w:sz w:val="2"/>
                <w:szCs w:val="2"/>
              </w:rPr>
            </w:pPr>
          </w:p>
        </w:tc>
        <w:tc>
          <w:tcPr>
            <w:tcW w:w="1706" w:type="dxa"/>
            <w:vMerge/>
            <w:tcBorders>
              <w:top w:val="nil"/>
            </w:tcBorders>
          </w:tcPr>
          <w:p w14:paraId="38279754" w14:textId="77777777" w:rsidR="00EE0D32" w:rsidRDefault="00EE0D32" w:rsidP="00AD283D">
            <w:pPr>
              <w:rPr>
                <w:sz w:val="2"/>
                <w:szCs w:val="2"/>
              </w:rPr>
            </w:pPr>
          </w:p>
        </w:tc>
        <w:tc>
          <w:tcPr>
            <w:tcW w:w="1973" w:type="dxa"/>
            <w:vMerge/>
            <w:tcBorders>
              <w:top w:val="nil"/>
            </w:tcBorders>
          </w:tcPr>
          <w:p w14:paraId="61E53F70" w14:textId="77777777" w:rsidR="00EE0D32" w:rsidRDefault="00EE0D32" w:rsidP="00AD283D">
            <w:pPr>
              <w:rPr>
                <w:sz w:val="2"/>
                <w:szCs w:val="2"/>
              </w:rPr>
            </w:pPr>
          </w:p>
        </w:tc>
        <w:tc>
          <w:tcPr>
            <w:tcW w:w="5578" w:type="dxa"/>
            <w:gridSpan w:val="2"/>
            <w:vMerge/>
            <w:tcBorders>
              <w:top w:val="nil"/>
            </w:tcBorders>
          </w:tcPr>
          <w:p w14:paraId="32BFA84B" w14:textId="77777777" w:rsidR="00EE0D32" w:rsidRDefault="00EE0D32" w:rsidP="00AD283D">
            <w:pPr>
              <w:rPr>
                <w:sz w:val="2"/>
                <w:szCs w:val="2"/>
              </w:rPr>
            </w:pPr>
          </w:p>
        </w:tc>
      </w:tr>
      <w:tr w:rsidR="00287E39" w14:paraId="3D52DDFF" w14:textId="77777777" w:rsidTr="00287E39">
        <w:trPr>
          <w:trHeight w:val="362"/>
        </w:trPr>
        <w:tc>
          <w:tcPr>
            <w:tcW w:w="15026" w:type="dxa"/>
            <w:gridSpan w:val="10"/>
            <w:tcBorders>
              <w:top w:val="nil"/>
            </w:tcBorders>
          </w:tcPr>
          <w:p w14:paraId="3621FC23" w14:textId="77777777" w:rsidR="00287E39" w:rsidRDefault="00287E39" w:rsidP="00AD283D">
            <w:pPr>
              <w:rPr>
                <w:sz w:val="2"/>
                <w:szCs w:val="2"/>
              </w:rPr>
            </w:pPr>
            <w:r>
              <w:rPr>
                <w:sz w:val="2"/>
                <w:szCs w:val="2"/>
              </w:rPr>
              <w:t>1</w:t>
            </w:r>
          </w:p>
          <w:p w14:paraId="50D2AD65" w14:textId="77777777" w:rsidR="00287E39" w:rsidRPr="00287E39" w:rsidRDefault="00287E39" w:rsidP="00287E39">
            <w:pPr>
              <w:rPr>
                <w:sz w:val="2"/>
                <w:szCs w:val="2"/>
              </w:rPr>
            </w:pPr>
            <w:r>
              <w:rPr>
                <w:rStyle w:val="Izteiksmgs"/>
              </w:rPr>
              <w:t>1.</w:t>
            </w:r>
            <w:r w:rsidRPr="00B65D80">
              <w:rPr>
                <w:rStyle w:val="Izteiksmgs"/>
              </w:rPr>
              <w:t>Institucionālā sistēma darba ar jaunatni īstenošanai un darba ar jaunatni koordinācija</w:t>
            </w:r>
          </w:p>
        </w:tc>
      </w:tr>
      <w:tr w:rsidR="00EE0D32" w14:paraId="49105A4D" w14:textId="77777777" w:rsidTr="00A53157">
        <w:trPr>
          <w:trHeight w:val="278"/>
        </w:trPr>
        <w:tc>
          <w:tcPr>
            <w:tcW w:w="15026" w:type="dxa"/>
            <w:gridSpan w:val="10"/>
          </w:tcPr>
          <w:p w14:paraId="2F1B6577" w14:textId="77777777" w:rsidR="00EE0D32" w:rsidRPr="00B65D80" w:rsidRDefault="00EE0D32" w:rsidP="00AD283D">
            <w:pPr>
              <w:pStyle w:val="TableParagraph"/>
              <w:spacing w:before="1" w:line="257" w:lineRule="exact"/>
              <w:ind w:left="107"/>
              <w:rPr>
                <w:rStyle w:val="Izteiksmgs"/>
              </w:rPr>
            </w:pPr>
            <w:r w:rsidRPr="00B65D80">
              <w:rPr>
                <w:rStyle w:val="Izteiksmgs"/>
              </w:rPr>
              <w:t>1.1. Veicināt koordinētu, saskaņotu un jauniešu vajadzībām atbilstošu jaunatnes politikas izstrādi un ieviešanu Alojas novadā</w:t>
            </w:r>
          </w:p>
        </w:tc>
      </w:tr>
      <w:tr w:rsidR="00EE0D32" w14:paraId="08DDA5EA" w14:textId="77777777" w:rsidTr="00017DC8">
        <w:trPr>
          <w:trHeight w:val="2282"/>
        </w:trPr>
        <w:tc>
          <w:tcPr>
            <w:tcW w:w="844" w:type="dxa"/>
          </w:tcPr>
          <w:p w14:paraId="13650E2C" w14:textId="77777777" w:rsidR="00EE0D32" w:rsidRDefault="00EE0D32" w:rsidP="00AD283D">
            <w:pPr>
              <w:pStyle w:val="TableParagraph"/>
              <w:spacing w:line="255" w:lineRule="exact"/>
              <w:ind w:left="107"/>
              <w:rPr>
                <w:sz w:val="24"/>
              </w:rPr>
            </w:pPr>
            <w:r>
              <w:rPr>
                <w:sz w:val="24"/>
              </w:rPr>
              <w:t>1.1.1.</w:t>
            </w:r>
          </w:p>
        </w:tc>
        <w:tc>
          <w:tcPr>
            <w:tcW w:w="2236" w:type="dxa"/>
          </w:tcPr>
          <w:p w14:paraId="26DD6B6D" w14:textId="77777777" w:rsidR="00EE0D32" w:rsidRDefault="00EE0D32" w:rsidP="00AD283D">
            <w:pPr>
              <w:pStyle w:val="TableParagraph"/>
              <w:spacing w:line="255" w:lineRule="exact"/>
              <w:ind w:left="108"/>
              <w:rPr>
                <w:sz w:val="24"/>
              </w:rPr>
            </w:pPr>
            <w:r>
              <w:rPr>
                <w:sz w:val="24"/>
              </w:rPr>
              <w:t>Koordinēt pašvaldības institūciju sadarbību jaunatnes politikas jomā.</w:t>
            </w:r>
          </w:p>
        </w:tc>
        <w:tc>
          <w:tcPr>
            <w:tcW w:w="425" w:type="dxa"/>
          </w:tcPr>
          <w:p w14:paraId="176F0C57" w14:textId="77777777" w:rsidR="00EE0D32" w:rsidRDefault="00EE0D32" w:rsidP="00AD283D">
            <w:pPr>
              <w:pStyle w:val="TableParagraph"/>
              <w:rPr>
                <w:sz w:val="24"/>
              </w:rPr>
            </w:pPr>
          </w:p>
        </w:tc>
        <w:tc>
          <w:tcPr>
            <w:tcW w:w="426" w:type="dxa"/>
          </w:tcPr>
          <w:p w14:paraId="1A3933FC" w14:textId="77777777" w:rsidR="00EE0D32" w:rsidRPr="006655C7" w:rsidRDefault="00F54B97" w:rsidP="00AD283D">
            <w:pPr>
              <w:pStyle w:val="TableParagraph"/>
              <w:spacing w:line="255" w:lineRule="exact"/>
              <w:ind w:left="10"/>
              <w:jc w:val="center"/>
              <w:rPr>
                <w:sz w:val="20"/>
                <w:szCs w:val="20"/>
              </w:rPr>
            </w:pPr>
            <w:r w:rsidRPr="006655C7">
              <w:rPr>
                <w:sz w:val="20"/>
                <w:szCs w:val="20"/>
              </w:rPr>
              <w:t>x</w:t>
            </w:r>
          </w:p>
        </w:tc>
        <w:tc>
          <w:tcPr>
            <w:tcW w:w="464" w:type="dxa"/>
          </w:tcPr>
          <w:p w14:paraId="1F8BFDE0" w14:textId="77777777" w:rsidR="00EE0D32" w:rsidRPr="006655C7" w:rsidRDefault="006655C7" w:rsidP="00AD283D">
            <w:pPr>
              <w:pStyle w:val="TableParagraph"/>
              <w:spacing w:line="255" w:lineRule="exact"/>
              <w:ind w:left="8"/>
              <w:jc w:val="center"/>
              <w:rPr>
                <w:sz w:val="20"/>
                <w:szCs w:val="20"/>
              </w:rPr>
            </w:pPr>
            <w:r>
              <w:rPr>
                <w:sz w:val="20"/>
                <w:szCs w:val="20"/>
              </w:rPr>
              <w:t>x</w:t>
            </w:r>
          </w:p>
        </w:tc>
        <w:tc>
          <w:tcPr>
            <w:tcW w:w="1374" w:type="dxa"/>
          </w:tcPr>
          <w:p w14:paraId="58973E1C" w14:textId="77777777" w:rsidR="00EE0D32" w:rsidRDefault="00EE0D32" w:rsidP="00AD283D">
            <w:pPr>
              <w:pStyle w:val="TableParagraph"/>
              <w:spacing w:line="255" w:lineRule="exact"/>
              <w:ind w:left="108"/>
              <w:rPr>
                <w:sz w:val="24"/>
              </w:rPr>
            </w:pPr>
            <w:r>
              <w:rPr>
                <w:sz w:val="24"/>
              </w:rPr>
              <w:t>Ikgadējā budžeta</w:t>
            </w:r>
          </w:p>
          <w:p w14:paraId="3D3699CE" w14:textId="77777777" w:rsidR="00EE0D32" w:rsidRDefault="00EE0D32" w:rsidP="00AD283D">
            <w:pPr>
              <w:pStyle w:val="TableParagraph"/>
              <w:spacing w:line="246" w:lineRule="exact"/>
              <w:ind w:left="108"/>
              <w:rPr>
                <w:sz w:val="24"/>
              </w:rPr>
            </w:pPr>
            <w:r>
              <w:rPr>
                <w:sz w:val="24"/>
              </w:rPr>
              <w:t>ietvaros</w:t>
            </w:r>
          </w:p>
        </w:tc>
        <w:tc>
          <w:tcPr>
            <w:tcW w:w="1706" w:type="dxa"/>
          </w:tcPr>
          <w:p w14:paraId="72B7414F" w14:textId="77777777" w:rsidR="00EE0D32" w:rsidRDefault="00EE0D32" w:rsidP="00AD283D">
            <w:pPr>
              <w:pStyle w:val="TableParagraph"/>
              <w:spacing w:line="255" w:lineRule="exact"/>
              <w:rPr>
                <w:sz w:val="24"/>
              </w:rPr>
            </w:pPr>
            <w:r>
              <w:rPr>
                <w:sz w:val="24"/>
              </w:rPr>
              <w:t xml:space="preserve"> JLS</w:t>
            </w:r>
          </w:p>
        </w:tc>
        <w:tc>
          <w:tcPr>
            <w:tcW w:w="1973" w:type="dxa"/>
          </w:tcPr>
          <w:p w14:paraId="7B516CDB" w14:textId="77777777" w:rsidR="00EE0D32" w:rsidRDefault="00EE0D32" w:rsidP="00AD283D">
            <w:pPr>
              <w:pStyle w:val="TableParagraph"/>
              <w:spacing w:line="255" w:lineRule="exact"/>
              <w:ind w:left="108"/>
              <w:rPr>
                <w:sz w:val="24"/>
              </w:rPr>
            </w:pPr>
            <w:r>
              <w:rPr>
                <w:sz w:val="24"/>
              </w:rPr>
              <w:t>Pašvaldības</w:t>
            </w:r>
          </w:p>
          <w:p w14:paraId="7DCA02D1" w14:textId="77777777" w:rsidR="00EE0D32" w:rsidRDefault="00EE0D32" w:rsidP="00AD283D">
            <w:pPr>
              <w:pStyle w:val="TableParagraph"/>
              <w:spacing w:line="246" w:lineRule="exact"/>
              <w:ind w:left="108"/>
              <w:rPr>
                <w:sz w:val="24"/>
              </w:rPr>
            </w:pPr>
            <w:r>
              <w:rPr>
                <w:sz w:val="24"/>
              </w:rPr>
              <w:t>institūcijas,</w:t>
            </w:r>
          </w:p>
          <w:p w14:paraId="49DB1678" w14:textId="77777777" w:rsidR="00EE0D32" w:rsidRDefault="00EE0D32" w:rsidP="00AD283D">
            <w:pPr>
              <w:pStyle w:val="TableParagraph"/>
              <w:spacing w:line="246" w:lineRule="exact"/>
              <w:ind w:left="108"/>
              <w:rPr>
                <w:sz w:val="24"/>
              </w:rPr>
            </w:pPr>
            <w:r>
              <w:rPr>
                <w:sz w:val="24"/>
              </w:rPr>
              <w:t>jaunatnes</w:t>
            </w:r>
          </w:p>
          <w:p w14:paraId="74F9CDE3" w14:textId="77777777" w:rsidR="00EE0D32" w:rsidRDefault="00EE0D32" w:rsidP="00AD283D">
            <w:pPr>
              <w:pStyle w:val="TableParagraph"/>
              <w:spacing w:line="246" w:lineRule="exact"/>
              <w:ind w:left="108"/>
              <w:rPr>
                <w:sz w:val="24"/>
              </w:rPr>
            </w:pPr>
            <w:r>
              <w:rPr>
                <w:sz w:val="24"/>
              </w:rPr>
              <w:t>organizācijas un</w:t>
            </w:r>
          </w:p>
          <w:p w14:paraId="2E5C6491" w14:textId="77777777" w:rsidR="00EE0D32" w:rsidRDefault="00EE0D32" w:rsidP="00AD283D">
            <w:pPr>
              <w:pStyle w:val="TableParagraph"/>
              <w:spacing w:line="246" w:lineRule="exact"/>
              <w:ind w:left="108"/>
              <w:rPr>
                <w:sz w:val="24"/>
              </w:rPr>
            </w:pPr>
            <w:r>
              <w:rPr>
                <w:sz w:val="24"/>
              </w:rPr>
              <w:t>organizācijas</w:t>
            </w:r>
            <w:r w:rsidR="006655C7">
              <w:rPr>
                <w:sz w:val="24"/>
              </w:rPr>
              <w:t>,</w:t>
            </w:r>
          </w:p>
          <w:p w14:paraId="298AE61E" w14:textId="77777777" w:rsidR="00EE0D32" w:rsidRDefault="00EE0D32" w:rsidP="00AD283D">
            <w:pPr>
              <w:pStyle w:val="TableParagraph"/>
              <w:spacing w:line="246" w:lineRule="exact"/>
              <w:ind w:left="108"/>
              <w:rPr>
                <w:sz w:val="24"/>
              </w:rPr>
            </w:pPr>
            <w:r>
              <w:rPr>
                <w:sz w:val="24"/>
              </w:rPr>
              <w:t>kuras strādā ar</w:t>
            </w:r>
          </w:p>
          <w:p w14:paraId="50AAE5C3" w14:textId="77777777" w:rsidR="00EE0D32" w:rsidRDefault="00EE0D32" w:rsidP="00AD283D">
            <w:pPr>
              <w:pStyle w:val="TableParagraph"/>
              <w:spacing w:line="246" w:lineRule="exact"/>
              <w:ind w:left="108"/>
              <w:rPr>
                <w:sz w:val="24"/>
              </w:rPr>
            </w:pPr>
            <w:r>
              <w:rPr>
                <w:sz w:val="24"/>
              </w:rPr>
              <w:t>jauniešiem</w:t>
            </w:r>
          </w:p>
        </w:tc>
        <w:tc>
          <w:tcPr>
            <w:tcW w:w="5578" w:type="dxa"/>
            <w:gridSpan w:val="2"/>
          </w:tcPr>
          <w:p w14:paraId="473D5403" w14:textId="77777777" w:rsidR="00AD283D" w:rsidRDefault="00EE0D32" w:rsidP="00663638">
            <w:pPr>
              <w:pStyle w:val="Sarakstarindkopa"/>
              <w:numPr>
                <w:ilvl w:val="0"/>
                <w:numId w:val="24"/>
              </w:numPr>
              <w:rPr>
                <w:sz w:val="24"/>
                <w:szCs w:val="24"/>
                <w:lang w:val="lv-LV"/>
              </w:rPr>
            </w:pPr>
            <w:r w:rsidRPr="001331B6">
              <w:rPr>
                <w:sz w:val="24"/>
                <w:szCs w:val="24"/>
                <w:lang w:val="lv-LV"/>
              </w:rPr>
              <w:t>Ne mazāk kā 1 reizi ceturksnī organizētas sanāksmes ar pašvaldību institūciju un jauniešu NVO pārstāvjiem</w:t>
            </w:r>
            <w:r w:rsidR="000B6877">
              <w:rPr>
                <w:sz w:val="24"/>
                <w:szCs w:val="24"/>
                <w:lang w:val="lv-LV"/>
              </w:rPr>
              <w:t>.</w:t>
            </w:r>
          </w:p>
          <w:p w14:paraId="16CCDFB1" w14:textId="77777777" w:rsidR="00AD283D" w:rsidRDefault="00EE0D32" w:rsidP="00663638">
            <w:pPr>
              <w:pStyle w:val="Sarakstarindkopa"/>
              <w:numPr>
                <w:ilvl w:val="0"/>
                <w:numId w:val="24"/>
              </w:numPr>
              <w:rPr>
                <w:sz w:val="24"/>
                <w:szCs w:val="24"/>
                <w:lang w:val="lv-LV"/>
              </w:rPr>
            </w:pPr>
            <w:r w:rsidRPr="00AD283D">
              <w:rPr>
                <w:sz w:val="24"/>
                <w:szCs w:val="24"/>
                <w:lang w:val="lv-LV"/>
              </w:rPr>
              <w:t>Sniegta metodiska palīdzība/konsultācija darbā ar jaunatni.</w:t>
            </w:r>
          </w:p>
          <w:p w14:paraId="4CAE52A8" w14:textId="77777777" w:rsidR="00BF17DE" w:rsidRDefault="00EE0D32" w:rsidP="00663638">
            <w:pPr>
              <w:pStyle w:val="Sarakstarindkopa"/>
              <w:numPr>
                <w:ilvl w:val="0"/>
                <w:numId w:val="24"/>
              </w:numPr>
              <w:rPr>
                <w:sz w:val="24"/>
                <w:szCs w:val="24"/>
                <w:lang w:val="lv-LV"/>
              </w:rPr>
            </w:pPr>
            <w:r w:rsidRPr="00AD283D">
              <w:rPr>
                <w:sz w:val="24"/>
                <w:szCs w:val="24"/>
                <w:lang w:val="lv-LV"/>
              </w:rPr>
              <w:t xml:space="preserve">Noteiktas atbildīgās personas par darbu ar jaunatni pagastos. </w:t>
            </w:r>
          </w:p>
          <w:p w14:paraId="56A5CA33" w14:textId="77777777" w:rsidR="00AD283D" w:rsidRPr="00BF17DE" w:rsidRDefault="00EE0D32" w:rsidP="00663638">
            <w:pPr>
              <w:pStyle w:val="Sarakstarindkopa"/>
              <w:numPr>
                <w:ilvl w:val="0"/>
                <w:numId w:val="24"/>
              </w:numPr>
              <w:rPr>
                <w:sz w:val="24"/>
                <w:szCs w:val="24"/>
                <w:lang w:val="lv-LV"/>
              </w:rPr>
            </w:pPr>
            <w:r w:rsidRPr="00BF17DE">
              <w:rPr>
                <w:sz w:val="24"/>
                <w:szCs w:val="24"/>
                <w:lang w:val="lv-LV"/>
              </w:rPr>
              <w:t xml:space="preserve">Organizēts darbs ar jauniešiem pagastos. </w:t>
            </w:r>
          </w:p>
          <w:p w14:paraId="314AF832" w14:textId="77777777" w:rsidR="00AD283D" w:rsidRDefault="00EE0D32" w:rsidP="00663638">
            <w:pPr>
              <w:pStyle w:val="Sarakstarindkopa"/>
              <w:numPr>
                <w:ilvl w:val="0"/>
                <w:numId w:val="24"/>
              </w:numPr>
              <w:rPr>
                <w:sz w:val="24"/>
                <w:szCs w:val="24"/>
                <w:lang w:val="lv-LV"/>
              </w:rPr>
            </w:pPr>
            <w:r w:rsidRPr="00AD283D">
              <w:rPr>
                <w:sz w:val="24"/>
                <w:szCs w:val="24"/>
                <w:lang w:val="lv-LV"/>
              </w:rPr>
              <w:t>Darba ar jaunatni īstenošanai pastāvīgi iesaistās pašvaldības iestādes (skolas, kultūras nami, bibliotēkas, u.c.).</w:t>
            </w:r>
          </w:p>
          <w:p w14:paraId="24205EB2" w14:textId="77777777" w:rsidR="00EE0D32" w:rsidRPr="00AD283D" w:rsidRDefault="00EE0D32" w:rsidP="00663638">
            <w:pPr>
              <w:pStyle w:val="Sarakstarindkopa"/>
              <w:numPr>
                <w:ilvl w:val="0"/>
                <w:numId w:val="24"/>
              </w:numPr>
              <w:rPr>
                <w:sz w:val="24"/>
                <w:szCs w:val="24"/>
                <w:lang w:val="lv-LV"/>
              </w:rPr>
            </w:pPr>
            <w:r w:rsidRPr="00AD283D">
              <w:rPr>
                <w:sz w:val="24"/>
                <w:szCs w:val="24"/>
                <w:lang w:val="lv-LV"/>
              </w:rPr>
              <w:t>Darba ar jauniešiem plānošana katram gadam.</w:t>
            </w:r>
          </w:p>
        </w:tc>
      </w:tr>
      <w:tr w:rsidR="00EE0D32" w14:paraId="4B39A573" w14:textId="77777777" w:rsidTr="00017DC8">
        <w:trPr>
          <w:trHeight w:val="2304"/>
        </w:trPr>
        <w:tc>
          <w:tcPr>
            <w:tcW w:w="844" w:type="dxa"/>
          </w:tcPr>
          <w:p w14:paraId="3A32ADEB" w14:textId="77777777" w:rsidR="00EE0D32" w:rsidRDefault="00EE0D32" w:rsidP="00AD283D">
            <w:pPr>
              <w:pStyle w:val="TableParagraph"/>
              <w:spacing w:line="256" w:lineRule="exact"/>
              <w:ind w:left="107"/>
              <w:rPr>
                <w:sz w:val="24"/>
              </w:rPr>
            </w:pPr>
            <w:r>
              <w:rPr>
                <w:sz w:val="24"/>
              </w:rPr>
              <w:t>1.1.2.</w:t>
            </w:r>
          </w:p>
        </w:tc>
        <w:tc>
          <w:tcPr>
            <w:tcW w:w="2236" w:type="dxa"/>
          </w:tcPr>
          <w:p w14:paraId="4546D4C8" w14:textId="77777777" w:rsidR="00EE0D32" w:rsidRDefault="00EE0D32" w:rsidP="00AD283D">
            <w:pPr>
              <w:pStyle w:val="TableParagraph"/>
              <w:spacing w:line="256" w:lineRule="exact"/>
              <w:ind w:left="108"/>
              <w:rPr>
                <w:sz w:val="24"/>
              </w:rPr>
            </w:pPr>
            <w:r>
              <w:rPr>
                <w:sz w:val="24"/>
              </w:rPr>
              <w:t>Nodrošināt Jaunatnes lietu</w:t>
            </w:r>
          </w:p>
          <w:p w14:paraId="495DD047" w14:textId="77777777" w:rsidR="00EE0D32" w:rsidRDefault="00EE0D32" w:rsidP="00AD283D">
            <w:pPr>
              <w:pStyle w:val="TableParagraph"/>
              <w:spacing w:line="246" w:lineRule="exact"/>
              <w:ind w:left="108"/>
              <w:rPr>
                <w:sz w:val="24"/>
              </w:rPr>
            </w:pPr>
            <w:r>
              <w:rPr>
                <w:sz w:val="24"/>
              </w:rPr>
              <w:t>konsultatīvās komisijas/darba grupas</w:t>
            </w:r>
          </w:p>
          <w:p w14:paraId="2F0C028B" w14:textId="77777777" w:rsidR="00EE0D32" w:rsidRDefault="00EE0D32" w:rsidP="00AD283D">
            <w:pPr>
              <w:pStyle w:val="TableParagraph"/>
              <w:spacing w:line="246" w:lineRule="exact"/>
              <w:ind w:left="108"/>
              <w:rPr>
                <w:sz w:val="24"/>
              </w:rPr>
            </w:pPr>
            <w:r>
              <w:rPr>
                <w:sz w:val="24"/>
              </w:rPr>
              <w:t>darbību.</w:t>
            </w:r>
          </w:p>
        </w:tc>
        <w:tc>
          <w:tcPr>
            <w:tcW w:w="425" w:type="dxa"/>
          </w:tcPr>
          <w:p w14:paraId="7ACA64A9" w14:textId="77777777" w:rsidR="00EE0D32" w:rsidRDefault="00EE0D32" w:rsidP="00AD283D">
            <w:pPr>
              <w:pStyle w:val="TableParagraph"/>
              <w:rPr>
                <w:sz w:val="24"/>
              </w:rPr>
            </w:pPr>
          </w:p>
        </w:tc>
        <w:tc>
          <w:tcPr>
            <w:tcW w:w="426" w:type="dxa"/>
          </w:tcPr>
          <w:p w14:paraId="4184A340" w14:textId="77777777" w:rsidR="00EE0D32" w:rsidRPr="006655C7" w:rsidRDefault="00EE0D32" w:rsidP="00AD283D">
            <w:pPr>
              <w:pStyle w:val="TableParagraph"/>
              <w:spacing w:line="256" w:lineRule="exact"/>
              <w:ind w:left="10"/>
              <w:jc w:val="center"/>
              <w:rPr>
                <w:sz w:val="20"/>
                <w:szCs w:val="20"/>
              </w:rPr>
            </w:pPr>
            <w:r w:rsidRPr="006655C7">
              <w:rPr>
                <w:sz w:val="20"/>
                <w:szCs w:val="20"/>
              </w:rPr>
              <w:t>x</w:t>
            </w:r>
          </w:p>
        </w:tc>
        <w:tc>
          <w:tcPr>
            <w:tcW w:w="464" w:type="dxa"/>
          </w:tcPr>
          <w:p w14:paraId="1877B1D5" w14:textId="77777777" w:rsidR="00EE0D32" w:rsidRPr="006655C7" w:rsidRDefault="00F54B97" w:rsidP="00AD283D">
            <w:pPr>
              <w:pStyle w:val="TableParagraph"/>
              <w:spacing w:line="256" w:lineRule="exact"/>
              <w:ind w:left="8"/>
              <w:jc w:val="center"/>
              <w:rPr>
                <w:sz w:val="20"/>
                <w:szCs w:val="20"/>
              </w:rPr>
            </w:pPr>
            <w:r w:rsidRPr="006655C7">
              <w:rPr>
                <w:sz w:val="20"/>
                <w:szCs w:val="20"/>
              </w:rPr>
              <w:t>x</w:t>
            </w:r>
          </w:p>
        </w:tc>
        <w:tc>
          <w:tcPr>
            <w:tcW w:w="1374" w:type="dxa"/>
          </w:tcPr>
          <w:p w14:paraId="42EDFB37" w14:textId="77777777" w:rsidR="00EE0D32" w:rsidRDefault="00EE0D32" w:rsidP="00AD283D">
            <w:pPr>
              <w:pStyle w:val="TableParagraph"/>
              <w:spacing w:line="256" w:lineRule="exact"/>
              <w:ind w:left="108"/>
              <w:rPr>
                <w:sz w:val="24"/>
              </w:rPr>
            </w:pPr>
            <w:r>
              <w:rPr>
                <w:sz w:val="24"/>
              </w:rPr>
              <w:t>Ikgadējā budžeta</w:t>
            </w:r>
          </w:p>
          <w:p w14:paraId="3ECB47B8" w14:textId="77777777" w:rsidR="00EE0D32" w:rsidRDefault="00EE0D32" w:rsidP="00AD283D">
            <w:pPr>
              <w:pStyle w:val="TableParagraph"/>
              <w:spacing w:line="246" w:lineRule="exact"/>
              <w:ind w:left="108"/>
              <w:rPr>
                <w:sz w:val="24"/>
              </w:rPr>
            </w:pPr>
            <w:r>
              <w:rPr>
                <w:sz w:val="24"/>
              </w:rPr>
              <w:t>ietvaros</w:t>
            </w:r>
          </w:p>
        </w:tc>
        <w:tc>
          <w:tcPr>
            <w:tcW w:w="1706" w:type="dxa"/>
          </w:tcPr>
          <w:p w14:paraId="178B3669" w14:textId="77777777" w:rsidR="00EE0D32" w:rsidRDefault="00EE0D32" w:rsidP="00AD283D">
            <w:pPr>
              <w:pStyle w:val="TableParagraph"/>
              <w:spacing w:line="256" w:lineRule="exact"/>
              <w:rPr>
                <w:sz w:val="24"/>
              </w:rPr>
            </w:pPr>
            <w:r>
              <w:rPr>
                <w:sz w:val="24"/>
              </w:rPr>
              <w:t>JLS</w:t>
            </w:r>
          </w:p>
        </w:tc>
        <w:tc>
          <w:tcPr>
            <w:tcW w:w="1973" w:type="dxa"/>
          </w:tcPr>
          <w:p w14:paraId="52B32872" w14:textId="77777777" w:rsidR="00EE0D32" w:rsidRDefault="00EE0D32" w:rsidP="00AD283D">
            <w:pPr>
              <w:pStyle w:val="TableParagraph"/>
              <w:spacing w:line="256" w:lineRule="exact"/>
              <w:ind w:left="108"/>
              <w:rPr>
                <w:sz w:val="24"/>
              </w:rPr>
            </w:pPr>
            <w:r>
              <w:rPr>
                <w:sz w:val="24"/>
              </w:rPr>
              <w:t>Pašvaldības institūcijas, iestādes, kuras strādā ar jauniešiem, sociālais dienests, skolas, A</w:t>
            </w:r>
            <w:r w:rsidR="00082D41">
              <w:rPr>
                <w:sz w:val="24"/>
              </w:rPr>
              <w:t>ND</w:t>
            </w:r>
            <w:r>
              <w:rPr>
                <w:sz w:val="24"/>
              </w:rPr>
              <w:t xml:space="preserve">DC, Pašvaldības policija, u.c. </w:t>
            </w:r>
          </w:p>
        </w:tc>
        <w:tc>
          <w:tcPr>
            <w:tcW w:w="5578" w:type="dxa"/>
            <w:gridSpan w:val="2"/>
          </w:tcPr>
          <w:p w14:paraId="3E237023" w14:textId="77777777" w:rsidR="00EE0D32" w:rsidRDefault="00EE0D32" w:rsidP="00663638">
            <w:pPr>
              <w:pStyle w:val="TableParagraph"/>
              <w:numPr>
                <w:ilvl w:val="0"/>
                <w:numId w:val="26"/>
              </w:numPr>
              <w:spacing w:line="256" w:lineRule="exact"/>
              <w:rPr>
                <w:sz w:val="24"/>
              </w:rPr>
            </w:pPr>
            <w:r>
              <w:rPr>
                <w:sz w:val="24"/>
              </w:rPr>
              <w:t xml:space="preserve">Sasaukta vismaz </w:t>
            </w:r>
            <w:r w:rsidR="00E17356">
              <w:rPr>
                <w:sz w:val="24"/>
              </w:rPr>
              <w:t>1 sapulce gadā.</w:t>
            </w:r>
          </w:p>
          <w:p w14:paraId="7091B692" w14:textId="77777777" w:rsidR="00EE0D32" w:rsidRDefault="00EE0D32" w:rsidP="00663638">
            <w:pPr>
              <w:pStyle w:val="TableParagraph"/>
              <w:numPr>
                <w:ilvl w:val="0"/>
                <w:numId w:val="26"/>
              </w:numPr>
              <w:spacing w:line="246" w:lineRule="exact"/>
              <w:rPr>
                <w:sz w:val="24"/>
              </w:rPr>
            </w:pPr>
            <w:r>
              <w:rPr>
                <w:sz w:val="24"/>
              </w:rPr>
              <w:t>Nodrošināts Alojas novada jaunatnes politikas monitorings</w:t>
            </w:r>
            <w:r w:rsidR="000B6877">
              <w:rPr>
                <w:sz w:val="24"/>
              </w:rPr>
              <w:t>.</w:t>
            </w:r>
          </w:p>
          <w:p w14:paraId="2115E04C" w14:textId="77777777" w:rsidR="00EE0D32" w:rsidRDefault="00EE0D32" w:rsidP="00663638">
            <w:pPr>
              <w:pStyle w:val="TableParagraph"/>
              <w:numPr>
                <w:ilvl w:val="0"/>
                <w:numId w:val="26"/>
              </w:numPr>
              <w:tabs>
                <w:tab w:val="left" w:pos="347"/>
              </w:tabs>
              <w:rPr>
                <w:sz w:val="24"/>
              </w:rPr>
            </w:pPr>
            <w:r w:rsidRPr="001331B6">
              <w:rPr>
                <w:sz w:val="24"/>
              </w:rPr>
              <w:t>Katru gadu</w:t>
            </w:r>
            <w:r w:rsidRPr="001331B6">
              <w:rPr>
                <w:spacing w:val="-6"/>
                <w:sz w:val="24"/>
              </w:rPr>
              <w:t xml:space="preserve"> </w:t>
            </w:r>
            <w:r w:rsidRPr="001331B6">
              <w:rPr>
                <w:sz w:val="24"/>
              </w:rPr>
              <w:t>notiek jaunatnes politikas prioritāšu un uzdevumu</w:t>
            </w:r>
            <w:r>
              <w:rPr>
                <w:sz w:val="24"/>
              </w:rPr>
              <w:t xml:space="preserve"> </w:t>
            </w:r>
            <w:r w:rsidRPr="001331B6">
              <w:rPr>
                <w:sz w:val="24"/>
              </w:rPr>
              <w:t>pārskatīšana, veikta plāna aktualizācija</w:t>
            </w:r>
            <w:r w:rsidR="000B6877">
              <w:rPr>
                <w:sz w:val="24"/>
              </w:rPr>
              <w:t>.</w:t>
            </w:r>
          </w:p>
          <w:p w14:paraId="5F4A94C1" w14:textId="77777777" w:rsidR="00EE0D32" w:rsidRDefault="00EE0D32" w:rsidP="00663638">
            <w:pPr>
              <w:pStyle w:val="TableParagraph"/>
              <w:numPr>
                <w:ilvl w:val="0"/>
                <w:numId w:val="26"/>
              </w:numPr>
              <w:tabs>
                <w:tab w:val="left" w:pos="347"/>
              </w:tabs>
              <w:rPr>
                <w:sz w:val="24"/>
              </w:rPr>
            </w:pPr>
            <w:r>
              <w:rPr>
                <w:sz w:val="24"/>
              </w:rPr>
              <w:t>Sniegta metodiska palīdzība/konsultācijas darbā ar</w:t>
            </w:r>
            <w:r>
              <w:rPr>
                <w:spacing w:val="-3"/>
                <w:sz w:val="24"/>
              </w:rPr>
              <w:t xml:space="preserve"> </w:t>
            </w:r>
            <w:r>
              <w:rPr>
                <w:sz w:val="24"/>
              </w:rPr>
              <w:t>jaunatni.</w:t>
            </w:r>
          </w:p>
        </w:tc>
      </w:tr>
      <w:tr w:rsidR="00EE0D32" w14:paraId="2D41C6D6" w14:textId="77777777" w:rsidTr="00017DC8">
        <w:trPr>
          <w:trHeight w:val="266"/>
        </w:trPr>
        <w:tc>
          <w:tcPr>
            <w:tcW w:w="844" w:type="dxa"/>
            <w:tcBorders>
              <w:top w:val="single" w:sz="12" w:space="0" w:color="auto"/>
              <w:bottom w:val="single" w:sz="12" w:space="0" w:color="auto"/>
            </w:tcBorders>
          </w:tcPr>
          <w:p w14:paraId="7D8D17D9" w14:textId="77777777" w:rsidR="00EE0D32" w:rsidRDefault="00EE0D32" w:rsidP="00AD283D">
            <w:pPr>
              <w:pStyle w:val="TableParagraph"/>
              <w:rPr>
                <w:sz w:val="18"/>
              </w:rPr>
            </w:pPr>
            <w:r>
              <w:rPr>
                <w:sz w:val="24"/>
              </w:rPr>
              <w:t>1.1.3.</w:t>
            </w:r>
          </w:p>
        </w:tc>
        <w:tc>
          <w:tcPr>
            <w:tcW w:w="2236" w:type="dxa"/>
            <w:tcBorders>
              <w:top w:val="single" w:sz="12" w:space="0" w:color="auto"/>
              <w:bottom w:val="single" w:sz="12" w:space="0" w:color="auto"/>
            </w:tcBorders>
          </w:tcPr>
          <w:p w14:paraId="28D8CF54" w14:textId="77777777" w:rsidR="00EE0D32" w:rsidRDefault="00EE0D32" w:rsidP="00AD283D">
            <w:pPr>
              <w:pStyle w:val="TableParagraph"/>
              <w:rPr>
                <w:sz w:val="18"/>
              </w:rPr>
            </w:pPr>
            <w:r>
              <w:rPr>
                <w:sz w:val="24"/>
              </w:rPr>
              <w:t xml:space="preserve">Sekmēt jaunatnes organizāciju un organizāciju, kuras strādā ar jauniešiem </w:t>
            </w:r>
            <w:r>
              <w:rPr>
                <w:sz w:val="24"/>
              </w:rPr>
              <w:lastRenderedPageBreak/>
              <w:t>savstarpējo sadarbību.</w:t>
            </w:r>
          </w:p>
        </w:tc>
        <w:tc>
          <w:tcPr>
            <w:tcW w:w="425" w:type="dxa"/>
            <w:tcBorders>
              <w:top w:val="single" w:sz="12" w:space="0" w:color="auto"/>
              <w:bottom w:val="single" w:sz="12" w:space="0" w:color="auto"/>
            </w:tcBorders>
          </w:tcPr>
          <w:p w14:paraId="209687C9" w14:textId="77777777" w:rsidR="00EE0D32" w:rsidRDefault="00EE0D32" w:rsidP="00AD283D">
            <w:pPr>
              <w:rPr>
                <w:sz w:val="2"/>
                <w:szCs w:val="2"/>
              </w:rPr>
            </w:pPr>
          </w:p>
        </w:tc>
        <w:tc>
          <w:tcPr>
            <w:tcW w:w="426" w:type="dxa"/>
            <w:tcBorders>
              <w:top w:val="single" w:sz="12" w:space="0" w:color="auto"/>
              <w:bottom w:val="single" w:sz="12" w:space="0" w:color="auto"/>
            </w:tcBorders>
          </w:tcPr>
          <w:p w14:paraId="49E3DB52" w14:textId="77777777" w:rsidR="00EE0D32" w:rsidRPr="006655C7" w:rsidRDefault="00F54B97" w:rsidP="00AD283D">
            <w:pPr>
              <w:pStyle w:val="TableParagraph"/>
              <w:rPr>
                <w:sz w:val="20"/>
                <w:szCs w:val="20"/>
              </w:rPr>
            </w:pPr>
            <w:r w:rsidRPr="006655C7">
              <w:rPr>
                <w:sz w:val="20"/>
                <w:szCs w:val="20"/>
              </w:rPr>
              <w:t>x</w:t>
            </w:r>
          </w:p>
        </w:tc>
        <w:tc>
          <w:tcPr>
            <w:tcW w:w="464" w:type="dxa"/>
            <w:tcBorders>
              <w:top w:val="single" w:sz="12" w:space="0" w:color="auto"/>
              <w:bottom w:val="single" w:sz="12" w:space="0" w:color="auto"/>
            </w:tcBorders>
          </w:tcPr>
          <w:p w14:paraId="4561C68F" w14:textId="77777777" w:rsidR="00EE0D32" w:rsidRPr="006655C7" w:rsidRDefault="00F54B97" w:rsidP="00AD283D">
            <w:pPr>
              <w:pStyle w:val="TableParagraph"/>
              <w:rPr>
                <w:sz w:val="20"/>
                <w:szCs w:val="20"/>
              </w:rPr>
            </w:pPr>
            <w:r w:rsidRPr="006655C7">
              <w:rPr>
                <w:sz w:val="20"/>
                <w:szCs w:val="20"/>
              </w:rPr>
              <w:t>x</w:t>
            </w:r>
          </w:p>
        </w:tc>
        <w:tc>
          <w:tcPr>
            <w:tcW w:w="1374" w:type="dxa"/>
            <w:tcBorders>
              <w:top w:val="single" w:sz="12" w:space="0" w:color="auto"/>
              <w:bottom w:val="single" w:sz="12" w:space="0" w:color="auto"/>
            </w:tcBorders>
          </w:tcPr>
          <w:p w14:paraId="530B39C2" w14:textId="77777777" w:rsidR="00EE0D32" w:rsidRDefault="00EE0D32" w:rsidP="00AD283D">
            <w:pPr>
              <w:pStyle w:val="TableParagraph"/>
              <w:rPr>
                <w:sz w:val="18"/>
              </w:rPr>
            </w:pPr>
            <w:r>
              <w:rPr>
                <w:sz w:val="24"/>
              </w:rPr>
              <w:t>Ikgadējā budžeta ietvaros</w:t>
            </w:r>
          </w:p>
        </w:tc>
        <w:tc>
          <w:tcPr>
            <w:tcW w:w="1706" w:type="dxa"/>
            <w:tcBorders>
              <w:top w:val="single" w:sz="12" w:space="0" w:color="auto"/>
              <w:bottom w:val="single" w:sz="12" w:space="0" w:color="auto"/>
              <w:right w:val="single" w:sz="12" w:space="0" w:color="auto"/>
            </w:tcBorders>
          </w:tcPr>
          <w:p w14:paraId="70B3B133" w14:textId="77777777" w:rsidR="00EE0D32" w:rsidRDefault="00EE0D32" w:rsidP="00AD283D">
            <w:pPr>
              <w:pStyle w:val="TableParagraph"/>
              <w:rPr>
                <w:sz w:val="18"/>
              </w:rPr>
            </w:pPr>
            <w:r>
              <w:rPr>
                <w:sz w:val="24"/>
              </w:rPr>
              <w:t>A</w:t>
            </w:r>
            <w:r w:rsidR="00082D41">
              <w:rPr>
                <w:sz w:val="24"/>
              </w:rPr>
              <w:t>ND</w:t>
            </w:r>
            <w:r>
              <w:rPr>
                <w:sz w:val="24"/>
              </w:rPr>
              <w:t>DC, JLS</w:t>
            </w:r>
          </w:p>
        </w:tc>
        <w:tc>
          <w:tcPr>
            <w:tcW w:w="1973" w:type="dxa"/>
            <w:tcBorders>
              <w:top w:val="single" w:sz="12" w:space="0" w:color="auto"/>
              <w:left w:val="single" w:sz="12" w:space="0" w:color="auto"/>
              <w:bottom w:val="single" w:sz="12" w:space="0" w:color="auto"/>
            </w:tcBorders>
          </w:tcPr>
          <w:p w14:paraId="38A1D6AE" w14:textId="77777777" w:rsidR="00EE0D32" w:rsidRDefault="00EE0D32" w:rsidP="00AD283D">
            <w:pPr>
              <w:pStyle w:val="TableParagraph"/>
              <w:ind w:left="108" w:right="341"/>
              <w:rPr>
                <w:sz w:val="24"/>
              </w:rPr>
            </w:pPr>
            <w:r>
              <w:rPr>
                <w:sz w:val="24"/>
              </w:rPr>
              <w:t>Iestādes, kuras strādā ar jauniešiem</w:t>
            </w:r>
          </w:p>
        </w:tc>
        <w:tc>
          <w:tcPr>
            <w:tcW w:w="5578" w:type="dxa"/>
            <w:gridSpan w:val="2"/>
          </w:tcPr>
          <w:p w14:paraId="33B5B371" w14:textId="77777777" w:rsidR="00EE0D32" w:rsidRDefault="00EE0D32" w:rsidP="00663638">
            <w:pPr>
              <w:pStyle w:val="TableParagraph"/>
              <w:numPr>
                <w:ilvl w:val="0"/>
                <w:numId w:val="27"/>
              </w:numPr>
              <w:tabs>
                <w:tab w:val="left" w:pos="347"/>
              </w:tabs>
              <w:rPr>
                <w:sz w:val="24"/>
              </w:rPr>
            </w:pPr>
            <w:r w:rsidRPr="001331B6">
              <w:rPr>
                <w:sz w:val="24"/>
              </w:rPr>
              <w:t>Organizēta vismaz viena darba sanāksme/</w:t>
            </w:r>
            <w:r>
              <w:rPr>
                <w:sz w:val="24"/>
              </w:rPr>
              <w:t xml:space="preserve"> </w:t>
            </w:r>
            <w:r w:rsidRPr="001331B6">
              <w:rPr>
                <w:sz w:val="24"/>
              </w:rPr>
              <w:t xml:space="preserve">aktivitāte gadā </w:t>
            </w:r>
            <w:r>
              <w:rPr>
                <w:sz w:val="24"/>
              </w:rPr>
              <w:t>Aloja</w:t>
            </w:r>
            <w:r w:rsidRPr="001331B6">
              <w:rPr>
                <w:sz w:val="24"/>
              </w:rPr>
              <w:t>s novada jaunatnes</w:t>
            </w:r>
            <w:r>
              <w:rPr>
                <w:sz w:val="24"/>
              </w:rPr>
              <w:t xml:space="preserve"> </w:t>
            </w:r>
            <w:r w:rsidRPr="001331B6">
              <w:rPr>
                <w:sz w:val="24"/>
              </w:rPr>
              <w:t>organizācijām</w:t>
            </w:r>
            <w:r w:rsidR="000B6877">
              <w:rPr>
                <w:sz w:val="24"/>
              </w:rPr>
              <w:t>.</w:t>
            </w:r>
          </w:p>
          <w:p w14:paraId="5CB1D4E9" w14:textId="77777777" w:rsidR="00EE0D32" w:rsidRPr="00A37618" w:rsidRDefault="00EE0D32" w:rsidP="00663638">
            <w:pPr>
              <w:pStyle w:val="TableParagraph"/>
              <w:numPr>
                <w:ilvl w:val="0"/>
                <w:numId w:val="27"/>
              </w:numPr>
              <w:rPr>
                <w:sz w:val="24"/>
              </w:rPr>
            </w:pPr>
            <w:r>
              <w:rPr>
                <w:sz w:val="24"/>
              </w:rPr>
              <w:t xml:space="preserve">Iestādes, kuras strādā ar jauniešiem savstarpēji </w:t>
            </w:r>
            <w:r>
              <w:rPr>
                <w:spacing w:val="-1"/>
                <w:sz w:val="24"/>
              </w:rPr>
              <w:t>sadarbojoties,</w:t>
            </w:r>
            <w:r>
              <w:rPr>
                <w:sz w:val="24"/>
              </w:rPr>
              <w:t xml:space="preserve"> īstenojušas vismaz </w:t>
            </w:r>
            <w:r w:rsidR="006655C7">
              <w:rPr>
                <w:sz w:val="24"/>
              </w:rPr>
              <w:t>vienu</w:t>
            </w:r>
            <w:r>
              <w:rPr>
                <w:sz w:val="24"/>
              </w:rPr>
              <w:t xml:space="preserve"> projektu/ </w:t>
            </w:r>
            <w:r>
              <w:rPr>
                <w:sz w:val="24"/>
              </w:rPr>
              <w:lastRenderedPageBreak/>
              <w:t xml:space="preserve">pasākumu gadā (Jauniešu forumi, Jauniešu dienas, Gada jaunietis, Gada </w:t>
            </w:r>
            <w:r w:rsidR="006655C7">
              <w:rPr>
                <w:sz w:val="24"/>
              </w:rPr>
              <w:t>b</w:t>
            </w:r>
            <w:r>
              <w:rPr>
                <w:sz w:val="24"/>
              </w:rPr>
              <w:t>rīvprātīgais .u.c.).</w:t>
            </w:r>
          </w:p>
        </w:tc>
      </w:tr>
      <w:tr w:rsidR="00EE0D32" w14:paraId="1F75DD27" w14:textId="77777777" w:rsidTr="00017DC8">
        <w:trPr>
          <w:trHeight w:val="266"/>
        </w:trPr>
        <w:tc>
          <w:tcPr>
            <w:tcW w:w="844" w:type="dxa"/>
            <w:tcBorders>
              <w:top w:val="single" w:sz="12" w:space="0" w:color="auto"/>
              <w:bottom w:val="single" w:sz="12" w:space="0" w:color="auto"/>
            </w:tcBorders>
          </w:tcPr>
          <w:p w14:paraId="4F75D190" w14:textId="77777777" w:rsidR="00EE0D32" w:rsidRDefault="00EE0D32" w:rsidP="00AD283D">
            <w:pPr>
              <w:pStyle w:val="TableParagraph"/>
              <w:rPr>
                <w:sz w:val="24"/>
              </w:rPr>
            </w:pPr>
            <w:r>
              <w:rPr>
                <w:sz w:val="24"/>
              </w:rPr>
              <w:lastRenderedPageBreak/>
              <w:t>1.1.4</w:t>
            </w:r>
          </w:p>
        </w:tc>
        <w:tc>
          <w:tcPr>
            <w:tcW w:w="2236" w:type="dxa"/>
            <w:tcBorders>
              <w:top w:val="single" w:sz="12" w:space="0" w:color="auto"/>
              <w:bottom w:val="single" w:sz="12" w:space="0" w:color="auto"/>
            </w:tcBorders>
          </w:tcPr>
          <w:p w14:paraId="75F568A3" w14:textId="77777777" w:rsidR="00EE0D32" w:rsidRDefault="00EE0D32" w:rsidP="00AD283D">
            <w:pPr>
              <w:pStyle w:val="TableParagraph"/>
              <w:rPr>
                <w:sz w:val="24"/>
              </w:rPr>
            </w:pPr>
            <w:r>
              <w:rPr>
                <w:sz w:val="24"/>
              </w:rPr>
              <w:t>Pilnveidot Alojas novada jauniešu dom</w:t>
            </w:r>
            <w:r w:rsidR="00A53157">
              <w:rPr>
                <w:sz w:val="24"/>
              </w:rPr>
              <w:t>es</w:t>
            </w:r>
            <w:r>
              <w:rPr>
                <w:sz w:val="24"/>
              </w:rPr>
              <w:t xml:space="preserve"> un skolēnu</w:t>
            </w:r>
          </w:p>
          <w:p w14:paraId="62BC218F" w14:textId="77777777" w:rsidR="00EE0D32" w:rsidRDefault="00EE0D32" w:rsidP="00AD283D">
            <w:pPr>
              <w:pStyle w:val="TableParagraph"/>
              <w:rPr>
                <w:sz w:val="24"/>
              </w:rPr>
            </w:pPr>
            <w:r>
              <w:rPr>
                <w:sz w:val="24"/>
              </w:rPr>
              <w:t>pašpārvalžu līdzdalību lēmumu pieņemšanas procesos novada līmenī.</w:t>
            </w:r>
          </w:p>
        </w:tc>
        <w:tc>
          <w:tcPr>
            <w:tcW w:w="425" w:type="dxa"/>
            <w:tcBorders>
              <w:top w:val="single" w:sz="12" w:space="0" w:color="auto"/>
              <w:bottom w:val="single" w:sz="12" w:space="0" w:color="auto"/>
            </w:tcBorders>
          </w:tcPr>
          <w:p w14:paraId="66605DF6" w14:textId="77777777" w:rsidR="00EE0D32" w:rsidRPr="00F54B97" w:rsidRDefault="00F54B97" w:rsidP="00AD283D">
            <w:pPr>
              <w:rPr>
                <w:sz w:val="24"/>
                <w:szCs w:val="24"/>
              </w:rPr>
            </w:pPr>
            <w:r w:rsidRPr="00F54B97">
              <w:rPr>
                <w:sz w:val="24"/>
                <w:szCs w:val="24"/>
              </w:rPr>
              <w:t>x</w:t>
            </w:r>
          </w:p>
        </w:tc>
        <w:tc>
          <w:tcPr>
            <w:tcW w:w="426" w:type="dxa"/>
            <w:tcBorders>
              <w:top w:val="single" w:sz="12" w:space="0" w:color="auto"/>
              <w:bottom w:val="single" w:sz="12" w:space="0" w:color="auto"/>
            </w:tcBorders>
          </w:tcPr>
          <w:p w14:paraId="1A019F9B" w14:textId="77777777" w:rsidR="00EE0D32" w:rsidRPr="00F54B97" w:rsidRDefault="00F54B97" w:rsidP="00AD283D">
            <w:pPr>
              <w:pStyle w:val="TableParagraph"/>
              <w:rPr>
                <w:sz w:val="24"/>
                <w:szCs w:val="24"/>
              </w:rPr>
            </w:pPr>
            <w:r w:rsidRPr="00F54B97">
              <w:rPr>
                <w:sz w:val="24"/>
                <w:szCs w:val="24"/>
              </w:rPr>
              <w:t>x</w:t>
            </w:r>
          </w:p>
        </w:tc>
        <w:tc>
          <w:tcPr>
            <w:tcW w:w="464" w:type="dxa"/>
            <w:tcBorders>
              <w:top w:val="single" w:sz="12" w:space="0" w:color="auto"/>
              <w:bottom w:val="single" w:sz="12" w:space="0" w:color="auto"/>
            </w:tcBorders>
          </w:tcPr>
          <w:p w14:paraId="4B54ACBD" w14:textId="77777777" w:rsidR="00EE0D32" w:rsidRPr="00F54B97" w:rsidRDefault="00F54B97" w:rsidP="00AD283D">
            <w:pPr>
              <w:pStyle w:val="TableParagraph"/>
              <w:rPr>
                <w:sz w:val="24"/>
                <w:szCs w:val="24"/>
              </w:rPr>
            </w:pPr>
            <w:r w:rsidRPr="00F54B97">
              <w:rPr>
                <w:sz w:val="24"/>
                <w:szCs w:val="24"/>
              </w:rPr>
              <w:t>x</w:t>
            </w:r>
          </w:p>
        </w:tc>
        <w:tc>
          <w:tcPr>
            <w:tcW w:w="1374" w:type="dxa"/>
            <w:tcBorders>
              <w:top w:val="single" w:sz="12" w:space="0" w:color="auto"/>
              <w:bottom w:val="single" w:sz="12" w:space="0" w:color="auto"/>
            </w:tcBorders>
          </w:tcPr>
          <w:p w14:paraId="0A73A7AE" w14:textId="77777777" w:rsidR="00EE0D32" w:rsidRDefault="00EE0D32" w:rsidP="00AD283D">
            <w:pPr>
              <w:pStyle w:val="TableParagraph"/>
              <w:rPr>
                <w:sz w:val="24"/>
              </w:rPr>
            </w:pPr>
            <w:r>
              <w:rPr>
                <w:sz w:val="24"/>
              </w:rPr>
              <w:t>Ikgadējā budžeta ietvaros</w:t>
            </w:r>
          </w:p>
        </w:tc>
        <w:tc>
          <w:tcPr>
            <w:tcW w:w="1706" w:type="dxa"/>
            <w:tcBorders>
              <w:top w:val="single" w:sz="12" w:space="0" w:color="auto"/>
              <w:bottom w:val="single" w:sz="12" w:space="0" w:color="auto"/>
            </w:tcBorders>
          </w:tcPr>
          <w:p w14:paraId="11F46999" w14:textId="77777777" w:rsidR="00EE0D32" w:rsidRDefault="00EE0D32" w:rsidP="00AD283D">
            <w:pPr>
              <w:pStyle w:val="TableParagraph"/>
              <w:rPr>
                <w:sz w:val="24"/>
              </w:rPr>
            </w:pPr>
            <w:r>
              <w:rPr>
                <w:sz w:val="24"/>
              </w:rPr>
              <w:t>JLS, pašpārvalžu koordinatori</w:t>
            </w:r>
            <w:r w:rsidR="00A53157">
              <w:rPr>
                <w:sz w:val="24"/>
              </w:rPr>
              <w:t>, ANJD</w:t>
            </w:r>
          </w:p>
        </w:tc>
        <w:tc>
          <w:tcPr>
            <w:tcW w:w="1973" w:type="dxa"/>
            <w:tcBorders>
              <w:top w:val="single" w:sz="12" w:space="0" w:color="auto"/>
              <w:bottom w:val="single" w:sz="12" w:space="0" w:color="auto"/>
            </w:tcBorders>
          </w:tcPr>
          <w:p w14:paraId="6883CC93" w14:textId="77777777" w:rsidR="00EE0D32" w:rsidRDefault="00EE0D32" w:rsidP="00AD283D">
            <w:pPr>
              <w:pStyle w:val="TableParagraph"/>
              <w:ind w:left="108" w:right="175"/>
              <w:rPr>
                <w:sz w:val="24"/>
              </w:rPr>
            </w:pPr>
            <w:r>
              <w:rPr>
                <w:sz w:val="24"/>
              </w:rPr>
              <w:t>Izglītības iestādes, Jauniešu dome,  u.c</w:t>
            </w:r>
          </w:p>
        </w:tc>
        <w:tc>
          <w:tcPr>
            <w:tcW w:w="5578" w:type="dxa"/>
            <w:gridSpan w:val="2"/>
          </w:tcPr>
          <w:p w14:paraId="234C13DF" w14:textId="77777777" w:rsidR="00BF17DE" w:rsidRDefault="00EE0D32" w:rsidP="00663638">
            <w:pPr>
              <w:pStyle w:val="TableParagraph"/>
              <w:numPr>
                <w:ilvl w:val="0"/>
                <w:numId w:val="23"/>
              </w:numPr>
              <w:spacing w:line="275" w:lineRule="exact"/>
              <w:rPr>
                <w:sz w:val="24"/>
              </w:rPr>
            </w:pPr>
            <w:r>
              <w:rPr>
                <w:sz w:val="24"/>
              </w:rPr>
              <w:t>Skolēnu pašpārvaldes darbojas visās novada izglītības iestādēs</w:t>
            </w:r>
            <w:r w:rsidR="000B6877">
              <w:rPr>
                <w:sz w:val="24"/>
              </w:rPr>
              <w:t>.</w:t>
            </w:r>
          </w:p>
          <w:p w14:paraId="38A31E24" w14:textId="77777777" w:rsidR="00BF17DE" w:rsidRDefault="00EE0D32" w:rsidP="00663638">
            <w:pPr>
              <w:pStyle w:val="TableParagraph"/>
              <w:numPr>
                <w:ilvl w:val="0"/>
                <w:numId w:val="23"/>
              </w:numPr>
              <w:spacing w:line="275" w:lineRule="exact"/>
              <w:rPr>
                <w:sz w:val="24"/>
              </w:rPr>
            </w:pPr>
            <w:r w:rsidRPr="00BF17DE">
              <w:rPr>
                <w:sz w:val="24"/>
              </w:rPr>
              <w:t>Skolēnu pašpārvaldes reizi gadā veic anketēšanu par skolēniem aktuālām tēmām, virza jautājumus u</w:t>
            </w:r>
            <w:r w:rsidR="00487991">
              <w:rPr>
                <w:sz w:val="24"/>
              </w:rPr>
              <w:t xml:space="preserve">z </w:t>
            </w:r>
            <w:r w:rsidRPr="00BF17DE">
              <w:rPr>
                <w:sz w:val="24"/>
              </w:rPr>
              <w:t xml:space="preserve">jaunatnes darba grupu. </w:t>
            </w:r>
          </w:p>
          <w:p w14:paraId="64C81388" w14:textId="77777777" w:rsidR="00BF17DE" w:rsidRDefault="00EE0D32" w:rsidP="00663638">
            <w:pPr>
              <w:pStyle w:val="TableParagraph"/>
              <w:numPr>
                <w:ilvl w:val="0"/>
                <w:numId w:val="23"/>
              </w:numPr>
              <w:spacing w:line="275" w:lineRule="exact"/>
              <w:rPr>
                <w:sz w:val="24"/>
              </w:rPr>
            </w:pPr>
            <w:r w:rsidRPr="00BF17DE">
              <w:rPr>
                <w:sz w:val="24"/>
              </w:rPr>
              <w:t>Alojas novada Jauniešu dome darbojas atbilstoši Jaunatnes liku</w:t>
            </w:r>
            <w:r w:rsidR="00BF17DE">
              <w:rPr>
                <w:sz w:val="24"/>
              </w:rPr>
              <w:t>m</w:t>
            </w:r>
            <w:r w:rsidRPr="00BF17DE">
              <w:rPr>
                <w:sz w:val="24"/>
              </w:rPr>
              <w:t>a 5. panta 6.</w:t>
            </w:r>
            <w:r w:rsidRPr="00BF17DE">
              <w:rPr>
                <w:spacing w:val="-1"/>
                <w:sz w:val="24"/>
              </w:rPr>
              <w:t xml:space="preserve"> </w:t>
            </w:r>
            <w:r w:rsidR="006655C7">
              <w:rPr>
                <w:sz w:val="24"/>
              </w:rPr>
              <w:t>d</w:t>
            </w:r>
            <w:r w:rsidRPr="00BF17DE">
              <w:rPr>
                <w:sz w:val="24"/>
              </w:rPr>
              <w:t>aļai</w:t>
            </w:r>
            <w:r w:rsidR="006655C7">
              <w:rPr>
                <w:sz w:val="24"/>
              </w:rPr>
              <w:t xml:space="preserve"> un Jauniešu domes nolikumam</w:t>
            </w:r>
            <w:r w:rsidRPr="00BF17DE">
              <w:rPr>
                <w:sz w:val="24"/>
              </w:rPr>
              <w:t>.</w:t>
            </w:r>
          </w:p>
          <w:p w14:paraId="6AA23B0B" w14:textId="77777777" w:rsidR="00BF17DE" w:rsidRDefault="00EE0D32" w:rsidP="00663638">
            <w:pPr>
              <w:pStyle w:val="TableParagraph"/>
              <w:numPr>
                <w:ilvl w:val="0"/>
                <w:numId w:val="23"/>
              </w:numPr>
              <w:spacing w:line="275" w:lineRule="exact"/>
              <w:rPr>
                <w:sz w:val="24"/>
              </w:rPr>
            </w:pPr>
            <w:r w:rsidRPr="00BF17DE">
              <w:rPr>
                <w:sz w:val="24"/>
              </w:rPr>
              <w:t>Jauniešu dalība komiteju un domes sēdēs</w:t>
            </w:r>
            <w:r w:rsidR="00E17356">
              <w:rPr>
                <w:sz w:val="24"/>
              </w:rPr>
              <w:t xml:space="preserve">, ja tiek izskatīti jautājumi, kas skar jauniešu intereses. </w:t>
            </w:r>
          </w:p>
          <w:p w14:paraId="6CC011C0" w14:textId="77777777" w:rsidR="00EE0D32" w:rsidRPr="00BF17DE" w:rsidRDefault="00EE0D32" w:rsidP="00663638">
            <w:pPr>
              <w:pStyle w:val="TableParagraph"/>
              <w:numPr>
                <w:ilvl w:val="0"/>
                <w:numId w:val="23"/>
              </w:numPr>
              <w:spacing w:line="275" w:lineRule="exact"/>
              <w:rPr>
                <w:sz w:val="24"/>
              </w:rPr>
            </w:pPr>
            <w:r w:rsidRPr="00BF17DE">
              <w:rPr>
                <w:sz w:val="24"/>
              </w:rPr>
              <w:t>Jauniešu dalība reģionāla un nacionāla līmeņa jaunatnes pasākumos.</w:t>
            </w:r>
          </w:p>
        </w:tc>
      </w:tr>
      <w:tr w:rsidR="00EE0D32" w14:paraId="21D96877" w14:textId="77777777" w:rsidTr="00017DC8">
        <w:trPr>
          <w:trHeight w:val="266"/>
        </w:trPr>
        <w:tc>
          <w:tcPr>
            <w:tcW w:w="844" w:type="dxa"/>
            <w:tcBorders>
              <w:top w:val="single" w:sz="12" w:space="0" w:color="auto"/>
              <w:bottom w:val="single" w:sz="12" w:space="0" w:color="auto"/>
            </w:tcBorders>
          </w:tcPr>
          <w:p w14:paraId="07B1D1F3" w14:textId="77777777" w:rsidR="00EE0D32" w:rsidRDefault="00EE0D32" w:rsidP="00AD283D">
            <w:pPr>
              <w:pStyle w:val="TableParagraph"/>
              <w:rPr>
                <w:sz w:val="24"/>
              </w:rPr>
            </w:pPr>
            <w:r>
              <w:rPr>
                <w:sz w:val="24"/>
              </w:rPr>
              <w:t>1.1.5.</w:t>
            </w:r>
          </w:p>
        </w:tc>
        <w:tc>
          <w:tcPr>
            <w:tcW w:w="2236" w:type="dxa"/>
            <w:tcBorders>
              <w:top w:val="single" w:sz="12" w:space="0" w:color="auto"/>
              <w:bottom w:val="single" w:sz="12" w:space="0" w:color="auto"/>
            </w:tcBorders>
          </w:tcPr>
          <w:p w14:paraId="4BD01445" w14:textId="77777777" w:rsidR="00EE0D32" w:rsidRDefault="00EE0D32" w:rsidP="00AD283D">
            <w:pPr>
              <w:pStyle w:val="TableParagraph"/>
              <w:ind w:left="108" w:right="178"/>
              <w:rPr>
                <w:sz w:val="24"/>
              </w:rPr>
            </w:pPr>
            <w:r>
              <w:rPr>
                <w:sz w:val="24"/>
              </w:rPr>
              <w:t>Veikt kvalitatīvu pētījumu, lai identificētu darba ar jaunatni prioritārās jauniešu mērķa grupas un to vajadzības.</w:t>
            </w:r>
          </w:p>
        </w:tc>
        <w:tc>
          <w:tcPr>
            <w:tcW w:w="425" w:type="dxa"/>
            <w:tcBorders>
              <w:top w:val="single" w:sz="12" w:space="0" w:color="auto"/>
              <w:bottom w:val="single" w:sz="12" w:space="0" w:color="auto"/>
            </w:tcBorders>
          </w:tcPr>
          <w:p w14:paraId="08A66F5D"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740B0385" w14:textId="77777777" w:rsidR="00EE0D32" w:rsidRPr="00F54B97" w:rsidRDefault="00EE0D32" w:rsidP="00AD283D">
            <w:pPr>
              <w:pStyle w:val="TableParagraph"/>
              <w:rPr>
                <w:sz w:val="24"/>
                <w:szCs w:val="24"/>
              </w:rPr>
            </w:pPr>
          </w:p>
        </w:tc>
        <w:tc>
          <w:tcPr>
            <w:tcW w:w="464" w:type="dxa"/>
            <w:tcBorders>
              <w:top w:val="single" w:sz="12" w:space="0" w:color="auto"/>
              <w:bottom w:val="single" w:sz="12" w:space="0" w:color="auto"/>
            </w:tcBorders>
          </w:tcPr>
          <w:p w14:paraId="6593031E"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53EB9533" w14:textId="77777777" w:rsidR="00EE0D32" w:rsidRDefault="00EE0D32" w:rsidP="00AD283D">
            <w:pPr>
              <w:pStyle w:val="TableParagraph"/>
              <w:spacing w:line="275" w:lineRule="exact"/>
              <w:ind w:left="108"/>
              <w:rPr>
                <w:sz w:val="24"/>
              </w:rPr>
            </w:pPr>
            <w:r>
              <w:rPr>
                <w:sz w:val="24"/>
              </w:rPr>
              <w:t>Ikgadējā budžeta ietvaros vai piesaistot ārējo</w:t>
            </w:r>
          </w:p>
          <w:p w14:paraId="0FC7B6AC" w14:textId="77777777" w:rsidR="00EE0D32" w:rsidRDefault="00EE0D32" w:rsidP="00AD283D">
            <w:pPr>
              <w:pStyle w:val="TableParagraph"/>
              <w:rPr>
                <w:sz w:val="24"/>
              </w:rPr>
            </w:pPr>
            <w:r>
              <w:rPr>
                <w:sz w:val="24"/>
              </w:rPr>
              <w:t>finansējumu</w:t>
            </w:r>
          </w:p>
        </w:tc>
        <w:tc>
          <w:tcPr>
            <w:tcW w:w="1706" w:type="dxa"/>
            <w:tcBorders>
              <w:top w:val="single" w:sz="12" w:space="0" w:color="auto"/>
              <w:bottom w:val="single" w:sz="12" w:space="0" w:color="auto"/>
            </w:tcBorders>
          </w:tcPr>
          <w:p w14:paraId="7BB7A299" w14:textId="77777777" w:rsidR="00EE0D32" w:rsidRDefault="00EE0D32" w:rsidP="00AD283D">
            <w:pPr>
              <w:pStyle w:val="TableParagraph"/>
              <w:rPr>
                <w:sz w:val="24"/>
              </w:rPr>
            </w:pPr>
            <w:r>
              <w:rPr>
                <w:sz w:val="24"/>
              </w:rPr>
              <w:t>JLS</w:t>
            </w:r>
          </w:p>
        </w:tc>
        <w:tc>
          <w:tcPr>
            <w:tcW w:w="1973" w:type="dxa"/>
            <w:tcBorders>
              <w:top w:val="single" w:sz="12" w:space="0" w:color="auto"/>
              <w:bottom w:val="single" w:sz="12" w:space="0" w:color="auto"/>
            </w:tcBorders>
          </w:tcPr>
          <w:p w14:paraId="4EE5B7AD" w14:textId="77777777" w:rsidR="00EE0D32" w:rsidRDefault="00EE0D32" w:rsidP="00AD283D">
            <w:pPr>
              <w:pStyle w:val="TableParagraph"/>
              <w:spacing w:line="275" w:lineRule="exact"/>
              <w:ind w:left="108"/>
              <w:rPr>
                <w:sz w:val="24"/>
              </w:rPr>
            </w:pPr>
            <w:r>
              <w:rPr>
                <w:sz w:val="24"/>
              </w:rPr>
              <w:t>NVO, A</w:t>
            </w:r>
            <w:r w:rsidR="00082D41">
              <w:rPr>
                <w:sz w:val="24"/>
              </w:rPr>
              <w:t>ND</w:t>
            </w:r>
            <w:r>
              <w:rPr>
                <w:sz w:val="24"/>
              </w:rPr>
              <w:t>DC,</w:t>
            </w:r>
            <w:r w:rsidR="006655C7">
              <w:rPr>
                <w:sz w:val="24"/>
              </w:rPr>
              <w:t xml:space="preserve"> Izglītības iestādes,</w:t>
            </w:r>
          </w:p>
          <w:p w14:paraId="5DC4377F" w14:textId="77777777" w:rsidR="00EE0D32" w:rsidRDefault="00EE0D32" w:rsidP="00AD283D">
            <w:pPr>
              <w:pStyle w:val="TableParagraph"/>
              <w:ind w:left="108" w:right="175"/>
              <w:rPr>
                <w:sz w:val="24"/>
              </w:rPr>
            </w:pPr>
            <w:r>
              <w:rPr>
                <w:sz w:val="24"/>
              </w:rPr>
              <w:t>piesaistot atbilstošus ekspertus</w:t>
            </w:r>
          </w:p>
        </w:tc>
        <w:tc>
          <w:tcPr>
            <w:tcW w:w="5578" w:type="dxa"/>
            <w:gridSpan w:val="2"/>
          </w:tcPr>
          <w:p w14:paraId="4B91E033" w14:textId="77777777" w:rsidR="00EE0D32" w:rsidRDefault="00EE0D32" w:rsidP="00663638">
            <w:pPr>
              <w:pStyle w:val="TableParagraph"/>
              <w:numPr>
                <w:ilvl w:val="0"/>
                <w:numId w:val="28"/>
              </w:numPr>
              <w:tabs>
                <w:tab w:val="left" w:pos="145"/>
              </w:tabs>
              <w:rPr>
                <w:sz w:val="24"/>
              </w:rPr>
            </w:pPr>
            <w:r w:rsidRPr="00F046E9">
              <w:rPr>
                <w:sz w:val="24"/>
              </w:rPr>
              <w:t>Veikts vismaz viens kvalitatīvs pētījums par Alojas</w:t>
            </w:r>
            <w:r w:rsidRPr="00F046E9">
              <w:rPr>
                <w:spacing w:val="-2"/>
                <w:sz w:val="24"/>
              </w:rPr>
              <w:t xml:space="preserve"> </w:t>
            </w:r>
            <w:r w:rsidRPr="00F046E9">
              <w:rPr>
                <w:sz w:val="24"/>
              </w:rPr>
              <w:t>novada jauniešu mērķa grupām un to</w:t>
            </w:r>
            <w:r>
              <w:rPr>
                <w:sz w:val="24"/>
              </w:rPr>
              <w:t xml:space="preserve"> </w:t>
            </w:r>
            <w:r w:rsidRPr="00F046E9">
              <w:rPr>
                <w:sz w:val="24"/>
              </w:rPr>
              <w:t>vajadzībām periodā</w:t>
            </w:r>
            <w:r w:rsidR="006655C7">
              <w:rPr>
                <w:sz w:val="24"/>
              </w:rPr>
              <w:t>.</w:t>
            </w:r>
          </w:p>
          <w:p w14:paraId="3652CEEF" w14:textId="77777777" w:rsidR="00EE0D32" w:rsidRDefault="00EE0D32" w:rsidP="00663638">
            <w:pPr>
              <w:pStyle w:val="TableParagraph"/>
              <w:numPr>
                <w:ilvl w:val="0"/>
                <w:numId w:val="28"/>
              </w:numPr>
              <w:tabs>
                <w:tab w:val="left" w:pos="145"/>
              </w:tabs>
              <w:rPr>
                <w:sz w:val="24"/>
              </w:rPr>
            </w:pPr>
            <w:r w:rsidRPr="00F046E9">
              <w:rPr>
                <w:sz w:val="24"/>
              </w:rPr>
              <w:t>Pašvaldība plāno</w:t>
            </w:r>
            <w:r w:rsidRPr="00F046E9">
              <w:rPr>
                <w:spacing w:val="-5"/>
                <w:sz w:val="24"/>
              </w:rPr>
              <w:t xml:space="preserve"> </w:t>
            </w:r>
            <w:r w:rsidRPr="00F046E9">
              <w:rPr>
                <w:sz w:val="24"/>
              </w:rPr>
              <w:t>un īsteno</w:t>
            </w:r>
            <w:r w:rsidRPr="00F046E9">
              <w:rPr>
                <w:spacing w:val="-1"/>
                <w:sz w:val="24"/>
              </w:rPr>
              <w:t xml:space="preserve"> </w:t>
            </w:r>
            <w:r w:rsidRPr="00F046E9">
              <w:rPr>
                <w:sz w:val="24"/>
              </w:rPr>
              <w:t>jaunatnes politiku atbilstoši mērķa grupu</w:t>
            </w:r>
            <w:r>
              <w:rPr>
                <w:sz w:val="24"/>
              </w:rPr>
              <w:t xml:space="preserve"> </w:t>
            </w:r>
            <w:r w:rsidRPr="00F046E9">
              <w:rPr>
                <w:sz w:val="24"/>
              </w:rPr>
              <w:t>vajadzībām un pašvaldības kopējām</w:t>
            </w:r>
            <w:r>
              <w:rPr>
                <w:sz w:val="24"/>
              </w:rPr>
              <w:t xml:space="preserve"> prioritātēm.</w:t>
            </w:r>
          </w:p>
        </w:tc>
      </w:tr>
      <w:tr w:rsidR="00EE0D32" w14:paraId="0B136B4B" w14:textId="77777777" w:rsidTr="00017DC8">
        <w:trPr>
          <w:trHeight w:val="266"/>
        </w:trPr>
        <w:tc>
          <w:tcPr>
            <w:tcW w:w="844" w:type="dxa"/>
            <w:tcBorders>
              <w:top w:val="single" w:sz="12" w:space="0" w:color="auto"/>
              <w:bottom w:val="single" w:sz="12" w:space="0" w:color="auto"/>
            </w:tcBorders>
          </w:tcPr>
          <w:p w14:paraId="2C895534" w14:textId="77777777" w:rsidR="00EE0D32" w:rsidRDefault="00EE0D32" w:rsidP="00AD283D">
            <w:pPr>
              <w:pStyle w:val="TableParagraph"/>
              <w:rPr>
                <w:sz w:val="24"/>
              </w:rPr>
            </w:pPr>
            <w:r>
              <w:rPr>
                <w:sz w:val="24"/>
              </w:rPr>
              <w:t>1.1.6.</w:t>
            </w:r>
          </w:p>
        </w:tc>
        <w:tc>
          <w:tcPr>
            <w:tcW w:w="2236" w:type="dxa"/>
            <w:tcBorders>
              <w:top w:val="single" w:sz="12" w:space="0" w:color="auto"/>
              <w:bottom w:val="single" w:sz="12" w:space="0" w:color="auto"/>
            </w:tcBorders>
          </w:tcPr>
          <w:p w14:paraId="2B9679AB" w14:textId="77777777" w:rsidR="00EE0D32" w:rsidRDefault="00EE0D32" w:rsidP="00AD283D">
            <w:pPr>
              <w:pStyle w:val="TableParagraph"/>
              <w:ind w:left="108" w:right="178"/>
              <w:rPr>
                <w:sz w:val="24"/>
              </w:rPr>
            </w:pPr>
            <w:r>
              <w:rPr>
                <w:sz w:val="24"/>
              </w:rPr>
              <w:t xml:space="preserve">Veikt ikgadējas aptaujas un pētījumus, lai  iegūtu un apkopotu informāciju par </w:t>
            </w:r>
            <w:r>
              <w:rPr>
                <w:sz w:val="24"/>
              </w:rPr>
              <w:lastRenderedPageBreak/>
              <w:t>jauniešiem pašvaldībā un darbu ar jaunatni.</w:t>
            </w:r>
          </w:p>
        </w:tc>
        <w:tc>
          <w:tcPr>
            <w:tcW w:w="425" w:type="dxa"/>
            <w:tcBorders>
              <w:top w:val="single" w:sz="12" w:space="0" w:color="auto"/>
              <w:bottom w:val="single" w:sz="12" w:space="0" w:color="auto"/>
            </w:tcBorders>
          </w:tcPr>
          <w:p w14:paraId="46C65D6D" w14:textId="77777777" w:rsidR="00EE0D32" w:rsidRPr="00F54B97" w:rsidRDefault="00F54B97" w:rsidP="00AD283D">
            <w:pPr>
              <w:rPr>
                <w:sz w:val="24"/>
                <w:szCs w:val="24"/>
              </w:rPr>
            </w:pPr>
            <w:r w:rsidRPr="00F54B97">
              <w:rPr>
                <w:sz w:val="24"/>
                <w:szCs w:val="24"/>
              </w:rPr>
              <w:lastRenderedPageBreak/>
              <w:t>x</w:t>
            </w:r>
          </w:p>
        </w:tc>
        <w:tc>
          <w:tcPr>
            <w:tcW w:w="426" w:type="dxa"/>
            <w:tcBorders>
              <w:top w:val="single" w:sz="12" w:space="0" w:color="auto"/>
              <w:bottom w:val="single" w:sz="12" w:space="0" w:color="auto"/>
            </w:tcBorders>
          </w:tcPr>
          <w:p w14:paraId="42FB034D"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32BA7F9C"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37BE46F5" w14:textId="77777777" w:rsidR="00EE0D32" w:rsidRDefault="00EE0D32" w:rsidP="00AD283D">
            <w:pPr>
              <w:pStyle w:val="TableParagraph"/>
              <w:spacing w:line="275" w:lineRule="exact"/>
              <w:ind w:left="108"/>
              <w:rPr>
                <w:sz w:val="24"/>
              </w:rPr>
            </w:pPr>
            <w:r>
              <w:rPr>
                <w:sz w:val="24"/>
              </w:rPr>
              <w:t>Ikgadējā</w:t>
            </w:r>
          </w:p>
          <w:p w14:paraId="19B50331" w14:textId="77777777" w:rsidR="00EE0D32" w:rsidRDefault="00EE0D32" w:rsidP="00AD283D">
            <w:pPr>
              <w:pStyle w:val="TableParagraph"/>
              <w:spacing w:line="275" w:lineRule="exact"/>
              <w:ind w:left="108"/>
              <w:rPr>
                <w:sz w:val="24"/>
              </w:rPr>
            </w:pPr>
            <w:r>
              <w:rPr>
                <w:sz w:val="24"/>
              </w:rPr>
              <w:t>budžeta ietvaros</w:t>
            </w:r>
          </w:p>
        </w:tc>
        <w:tc>
          <w:tcPr>
            <w:tcW w:w="1706" w:type="dxa"/>
            <w:tcBorders>
              <w:top w:val="single" w:sz="12" w:space="0" w:color="auto"/>
              <w:bottom w:val="single" w:sz="12" w:space="0" w:color="auto"/>
            </w:tcBorders>
          </w:tcPr>
          <w:p w14:paraId="50482EA4" w14:textId="77777777" w:rsidR="00EE0D32" w:rsidRDefault="00EE0D32" w:rsidP="00AD283D">
            <w:pPr>
              <w:pStyle w:val="TableParagraph"/>
              <w:rPr>
                <w:sz w:val="24"/>
              </w:rPr>
            </w:pPr>
            <w:r>
              <w:rPr>
                <w:sz w:val="24"/>
              </w:rPr>
              <w:t>JLS</w:t>
            </w:r>
          </w:p>
        </w:tc>
        <w:tc>
          <w:tcPr>
            <w:tcW w:w="1973" w:type="dxa"/>
            <w:tcBorders>
              <w:top w:val="single" w:sz="12" w:space="0" w:color="auto"/>
              <w:bottom w:val="single" w:sz="12" w:space="0" w:color="auto"/>
            </w:tcBorders>
          </w:tcPr>
          <w:p w14:paraId="7C321A1F" w14:textId="77777777" w:rsidR="00EE0D32" w:rsidRDefault="00082D41" w:rsidP="00AD283D">
            <w:pPr>
              <w:pStyle w:val="TableParagraph"/>
              <w:spacing w:line="275" w:lineRule="exact"/>
              <w:ind w:left="108"/>
              <w:rPr>
                <w:sz w:val="24"/>
              </w:rPr>
            </w:pPr>
            <w:r>
              <w:rPr>
                <w:sz w:val="24"/>
              </w:rPr>
              <w:t>ANJD</w:t>
            </w:r>
            <w:r w:rsidR="00EE0D32">
              <w:rPr>
                <w:sz w:val="24"/>
              </w:rPr>
              <w:t>,</w:t>
            </w:r>
            <w:r w:rsidR="006655C7">
              <w:rPr>
                <w:sz w:val="24"/>
              </w:rPr>
              <w:t xml:space="preserve"> ANDDC, Skolēnu pašpārvaldes</w:t>
            </w:r>
          </w:p>
        </w:tc>
        <w:tc>
          <w:tcPr>
            <w:tcW w:w="5578" w:type="dxa"/>
            <w:gridSpan w:val="2"/>
          </w:tcPr>
          <w:p w14:paraId="29212195" w14:textId="77777777" w:rsidR="00EE0D32" w:rsidRDefault="00EE0D32" w:rsidP="00663638">
            <w:pPr>
              <w:pStyle w:val="TableParagraph"/>
              <w:numPr>
                <w:ilvl w:val="0"/>
                <w:numId w:val="29"/>
              </w:numPr>
              <w:tabs>
                <w:tab w:val="left" w:pos="287"/>
              </w:tabs>
              <w:rPr>
                <w:sz w:val="24"/>
              </w:rPr>
            </w:pPr>
            <w:r>
              <w:rPr>
                <w:sz w:val="24"/>
              </w:rPr>
              <w:t>Vismaz vien</w:t>
            </w:r>
            <w:r w:rsidR="006655C7">
              <w:rPr>
                <w:sz w:val="24"/>
              </w:rPr>
              <w:t xml:space="preserve">a </w:t>
            </w:r>
            <w:r>
              <w:rPr>
                <w:sz w:val="24"/>
              </w:rPr>
              <w:t>aptauja gadā</w:t>
            </w:r>
            <w:r w:rsidR="000B6877">
              <w:rPr>
                <w:sz w:val="24"/>
              </w:rPr>
              <w:t>.</w:t>
            </w:r>
          </w:p>
          <w:p w14:paraId="77121097" w14:textId="77777777" w:rsidR="00EE0D32" w:rsidRDefault="00EE0D32" w:rsidP="00663638">
            <w:pPr>
              <w:pStyle w:val="TableParagraph"/>
              <w:numPr>
                <w:ilvl w:val="0"/>
                <w:numId w:val="29"/>
              </w:numPr>
              <w:tabs>
                <w:tab w:val="left" w:pos="287"/>
              </w:tabs>
              <w:rPr>
                <w:sz w:val="24"/>
              </w:rPr>
            </w:pPr>
            <w:r>
              <w:rPr>
                <w:sz w:val="24"/>
              </w:rPr>
              <w:t>Izstrādāts ikgadējais Jaunatnes politikas plāna</w:t>
            </w:r>
            <w:r w:rsidR="00BF17DE">
              <w:rPr>
                <w:sz w:val="24"/>
              </w:rPr>
              <w:t xml:space="preserve">   </w:t>
            </w:r>
            <w:r>
              <w:rPr>
                <w:sz w:val="24"/>
              </w:rPr>
              <w:t>īstenošanas pārskats.</w:t>
            </w:r>
          </w:p>
        </w:tc>
      </w:tr>
      <w:tr w:rsidR="00EE0D32" w14:paraId="5C994ACF" w14:textId="77777777" w:rsidTr="00A53157">
        <w:trPr>
          <w:trHeight w:val="266"/>
        </w:trPr>
        <w:tc>
          <w:tcPr>
            <w:tcW w:w="15026" w:type="dxa"/>
            <w:gridSpan w:val="10"/>
            <w:tcBorders>
              <w:top w:val="single" w:sz="12" w:space="0" w:color="auto"/>
              <w:bottom w:val="single" w:sz="12" w:space="0" w:color="auto"/>
            </w:tcBorders>
          </w:tcPr>
          <w:p w14:paraId="0307C83C" w14:textId="77777777" w:rsidR="00EE0D32" w:rsidRPr="00B65D80" w:rsidRDefault="00EE0D32" w:rsidP="00BF17DE">
            <w:pPr>
              <w:pStyle w:val="TableParagraph"/>
              <w:tabs>
                <w:tab w:val="left" w:pos="347"/>
              </w:tabs>
              <w:rPr>
                <w:rStyle w:val="Izteiksmgs"/>
              </w:rPr>
            </w:pPr>
            <w:r w:rsidRPr="00B65D80">
              <w:rPr>
                <w:rStyle w:val="Izteiksmgs"/>
              </w:rPr>
              <w:t>2.Atbalsts jauniešu līdzdalībai</w:t>
            </w:r>
          </w:p>
        </w:tc>
      </w:tr>
      <w:tr w:rsidR="00EE0D32" w14:paraId="174894F1" w14:textId="77777777" w:rsidTr="00A53157">
        <w:trPr>
          <w:trHeight w:val="266"/>
        </w:trPr>
        <w:tc>
          <w:tcPr>
            <w:tcW w:w="15026" w:type="dxa"/>
            <w:gridSpan w:val="10"/>
            <w:tcBorders>
              <w:top w:val="single" w:sz="12" w:space="0" w:color="auto"/>
              <w:bottom w:val="single" w:sz="12" w:space="0" w:color="auto"/>
            </w:tcBorders>
          </w:tcPr>
          <w:p w14:paraId="7FD7DD0F" w14:textId="77777777" w:rsidR="00EE0D32" w:rsidRDefault="00EE0D32" w:rsidP="00BF17DE">
            <w:pPr>
              <w:pStyle w:val="TableParagraph"/>
              <w:tabs>
                <w:tab w:val="left" w:pos="347"/>
              </w:tabs>
              <w:rPr>
                <w:sz w:val="24"/>
              </w:rPr>
            </w:pPr>
            <w:r>
              <w:rPr>
                <w:b/>
                <w:sz w:val="24"/>
              </w:rPr>
              <w:t>2.1. Nodrošināt jauniešiem iespēju līdzdarboties viņu dzīves kvalitāti ietekmējošu lēmumu pieņemšanā</w:t>
            </w:r>
          </w:p>
        </w:tc>
      </w:tr>
      <w:tr w:rsidR="00EE0D32" w14:paraId="5DBB7846" w14:textId="77777777" w:rsidTr="00017DC8">
        <w:trPr>
          <w:gridAfter w:val="1"/>
          <w:wAfter w:w="27" w:type="dxa"/>
          <w:trHeight w:val="266"/>
        </w:trPr>
        <w:tc>
          <w:tcPr>
            <w:tcW w:w="844" w:type="dxa"/>
            <w:tcBorders>
              <w:top w:val="single" w:sz="12" w:space="0" w:color="auto"/>
              <w:bottom w:val="single" w:sz="12" w:space="0" w:color="auto"/>
            </w:tcBorders>
          </w:tcPr>
          <w:p w14:paraId="5686AB34" w14:textId="77777777" w:rsidR="00EE0D32" w:rsidRDefault="00EE0D32" w:rsidP="00AD283D">
            <w:pPr>
              <w:pStyle w:val="TableParagraph"/>
              <w:rPr>
                <w:sz w:val="24"/>
              </w:rPr>
            </w:pPr>
            <w:r>
              <w:rPr>
                <w:sz w:val="24"/>
              </w:rPr>
              <w:t>2.1.1.</w:t>
            </w:r>
          </w:p>
        </w:tc>
        <w:tc>
          <w:tcPr>
            <w:tcW w:w="2236" w:type="dxa"/>
            <w:tcBorders>
              <w:top w:val="single" w:sz="12" w:space="0" w:color="auto"/>
              <w:bottom w:val="single" w:sz="12" w:space="0" w:color="auto"/>
            </w:tcBorders>
          </w:tcPr>
          <w:p w14:paraId="0762D8F0" w14:textId="77777777" w:rsidR="00EE0D32" w:rsidRDefault="00EE0D32" w:rsidP="00AD283D">
            <w:pPr>
              <w:pStyle w:val="TableParagraph"/>
              <w:spacing w:before="1"/>
              <w:ind w:left="108" w:right="-13"/>
              <w:rPr>
                <w:sz w:val="24"/>
              </w:rPr>
            </w:pPr>
            <w:r>
              <w:rPr>
                <w:sz w:val="24"/>
              </w:rPr>
              <w:t>Nodrošināt jauniešu pārstāvniecību Jaunatnes lietu</w:t>
            </w:r>
          </w:p>
          <w:p w14:paraId="76292A01" w14:textId="77777777" w:rsidR="00EE0D32" w:rsidRDefault="00EE0D32" w:rsidP="00AD283D">
            <w:pPr>
              <w:pStyle w:val="TableParagraph"/>
              <w:ind w:left="108" w:right="-13"/>
              <w:rPr>
                <w:sz w:val="24"/>
              </w:rPr>
            </w:pPr>
            <w:r>
              <w:rPr>
                <w:sz w:val="24"/>
              </w:rPr>
              <w:t>konsultatīvajā komisijā/ darba grupā.</w:t>
            </w:r>
          </w:p>
        </w:tc>
        <w:tc>
          <w:tcPr>
            <w:tcW w:w="425" w:type="dxa"/>
            <w:tcBorders>
              <w:top w:val="single" w:sz="12" w:space="0" w:color="auto"/>
              <w:bottom w:val="single" w:sz="12" w:space="0" w:color="auto"/>
            </w:tcBorders>
          </w:tcPr>
          <w:p w14:paraId="243D58C2"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6082CFA2"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15646CCB"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48AE73A6" w14:textId="77777777" w:rsidR="00EE0D32" w:rsidRDefault="00EE0D32" w:rsidP="00AD283D">
            <w:pPr>
              <w:pStyle w:val="TableParagraph"/>
              <w:spacing w:line="275" w:lineRule="exact"/>
              <w:ind w:left="108"/>
              <w:rPr>
                <w:sz w:val="24"/>
              </w:rPr>
            </w:pPr>
            <w:r>
              <w:rPr>
                <w:sz w:val="24"/>
              </w:rPr>
              <w:t>Ikgadējā budžeta ietvaros</w:t>
            </w:r>
          </w:p>
        </w:tc>
        <w:tc>
          <w:tcPr>
            <w:tcW w:w="1706" w:type="dxa"/>
            <w:tcBorders>
              <w:top w:val="single" w:sz="12" w:space="0" w:color="auto"/>
              <w:bottom w:val="single" w:sz="12" w:space="0" w:color="auto"/>
            </w:tcBorders>
          </w:tcPr>
          <w:p w14:paraId="67978137" w14:textId="77777777" w:rsidR="00EE0D32" w:rsidRDefault="00EE0D32" w:rsidP="00AD283D">
            <w:pPr>
              <w:pStyle w:val="TableParagraph"/>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3A4519FC" w14:textId="77777777" w:rsidR="00EE0D32" w:rsidRDefault="00EE0D32" w:rsidP="00AD283D">
            <w:pPr>
              <w:pStyle w:val="TableParagraph"/>
              <w:spacing w:before="1"/>
              <w:ind w:left="108" w:right="175"/>
              <w:rPr>
                <w:sz w:val="24"/>
              </w:rPr>
            </w:pPr>
            <w:r>
              <w:rPr>
                <w:sz w:val="24"/>
              </w:rPr>
              <w:t>Jaunatnes organizācijas un iestādes, kuras strādā ar</w:t>
            </w:r>
          </w:p>
          <w:p w14:paraId="0802ADD2" w14:textId="77777777" w:rsidR="00EE0D32" w:rsidRDefault="003378AC" w:rsidP="00AD283D">
            <w:pPr>
              <w:pStyle w:val="TableParagraph"/>
              <w:spacing w:line="275" w:lineRule="exact"/>
              <w:ind w:left="108"/>
              <w:rPr>
                <w:sz w:val="24"/>
              </w:rPr>
            </w:pPr>
            <w:r>
              <w:rPr>
                <w:sz w:val="24"/>
              </w:rPr>
              <w:t>J</w:t>
            </w:r>
            <w:r w:rsidR="00EE0D32">
              <w:rPr>
                <w:sz w:val="24"/>
              </w:rPr>
              <w:t>auniešiem</w:t>
            </w:r>
            <w:r>
              <w:rPr>
                <w:sz w:val="24"/>
              </w:rPr>
              <w:t>, ANJD</w:t>
            </w:r>
          </w:p>
        </w:tc>
        <w:tc>
          <w:tcPr>
            <w:tcW w:w="5551" w:type="dxa"/>
          </w:tcPr>
          <w:p w14:paraId="69D2F986" w14:textId="77777777" w:rsidR="00EE0D32" w:rsidRDefault="002E5449" w:rsidP="002E5449">
            <w:pPr>
              <w:pStyle w:val="Pamatteksts"/>
            </w:pPr>
            <w:r>
              <w:t>1.</w:t>
            </w:r>
            <w:r w:rsidR="00EE0D32">
              <w:t>Nodrošināts, ka vismaz 50% no jaunatnes lietu darba</w:t>
            </w:r>
            <w:r>
              <w:t xml:space="preserve"> </w:t>
            </w:r>
            <w:r w:rsidR="00EE0D32">
              <w:t>grupas ir jaunieši vai pārstāv jaunatnes organizācijas.</w:t>
            </w:r>
          </w:p>
        </w:tc>
      </w:tr>
      <w:tr w:rsidR="00EE0D32" w14:paraId="067ACBC0" w14:textId="77777777" w:rsidTr="00017DC8">
        <w:trPr>
          <w:trHeight w:val="266"/>
        </w:trPr>
        <w:tc>
          <w:tcPr>
            <w:tcW w:w="844" w:type="dxa"/>
            <w:tcBorders>
              <w:top w:val="single" w:sz="12" w:space="0" w:color="auto"/>
              <w:bottom w:val="single" w:sz="12" w:space="0" w:color="auto"/>
            </w:tcBorders>
          </w:tcPr>
          <w:p w14:paraId="7C01F329" w14:textId="77777777" w:rsidR="00EE0D32" w:rsidRDefault="00EE0D32" w:rsidP="00AD283D">
            <w:pPr>
              <w:pStyle w:val="TableParagraph"/>
              <w:rPr>
                <w:sz w:val="24"/>
              </w:rPr>
            </w:pPr>
            <w:r>
              <w:rPr>
                <w:sz w:val="24"/>
              </w:rPr>
              <w:t>2.1.2.</w:t>
            </w:r>
          </w:p>
        </w:tc>
        <w:tc>
          <w:tcPr>
            <w:tcW w:w="2236" w:type="dxa"/>
            <w:tcBorders>
              <w:top w:val="single" w:sz="12" w:space="0" w:color="auto"/>
              <w:bottom w:val="single" w:sz="12" w:space="0" w:color="auto"/>
            </w:tcBorders>
          </w:tcPr>
          <w:p w14:paraId="71DA7503" w14:textId="77777777" w:rsidR="00EE0D32" w:rsidRDefault="00EE0D32" w:rsidP="00AD283D">
            <w:pPr>
              <w:pStyle w:val="TableParagraph"/>
              <w:spacing w:before="1"/>
              <w:ind w:left="108"/>
              <w:rPr>
                <w:sz w:val="24"/>
              </w:rPr>
            </w:pPr>
            <w:r>
              <w:rPr>
                <w:sz w:val="24"/>
              </w:rPr>
              <w:t>Organizēt ikgadējo Jauniešu forumu.</w:t>
            </w:r>
          </w:p>
        </w:tc>
        <w:tc>
          <w:tcPr>
            <w:tcW w:w="425" w:type="dxa"/>
            <w:tcBorders>
              <w:top w:val="single" w:sz="12" w:space="0" w:color="auto"/>
              <w:bottom w:val="single" w:sz="12" w:space="0" w:color="auto"/>
            </w:tcBorders>
          </w:tcPr>
          <w:p w14:paraId="64C7DD83"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6289DA4E"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5D88DBDE"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6667C550" w14:textId="77777777" w:rsidR="00EE0D32" w:rsidRDefault="00EE0D32" w:rsidP="00AD283D">
            <w:pPr>
              <w:pStyle w:val="TableParagraph"/>
              <w:spacing w:line="275" w:lineRule="exact"/>
              <w:ind w:left="108"/>
              <w:rPr>
                <w:sz w:val="24"/>
              </w:rPr>
            </w:pPr>
            <w:r>
              <w:rPr>
                <w:sz w:val="24"/>
              </w:rPr>
              <w:t>Ikgadējā</w:t>
            </w:r>
          </w:p>
          <w:p w14:paraId="36097CF5" w14:textId="77777777" w:rsidR="00EE0D32" w:rsidRDefault="00EE0D32" w:rsidP="00AD283D">
            <w:pPr>
              <w:pStyle w:val="TableParagraph"/>
              <w:ind w:left="108" w:right="87"/>
              <w:rPr>
                <w:sz w:val="24"/>
              </w:rPr>
            </w:pPr>
            <w:r>
              <w:rPr>
                <w:sz w:val="24"/>
              </w:rPr>
              <w:t>budžeta</w:t>
            </w:r>
            <w:r>
              <w:rPr>
                <w:spacing w:val="-3"/>
                <w:sz w:val="24"/>
              </w:rPr>
              <w:t xml:space="preserve"> </w:t>
            </w:r>
            <w:r>
              <w:rPr>
                <w:sz w:val="24"/>
              </w:rPr>
              <w:t>ietvaros, projektu</w:t>
            </w:r>
          </w:p>
          <w:p w14:paraId="250B9640" w14:textId="77777777" w:rsidR="00EE0D32" w:rsidRDefault="00EE0D32" w:rsidP="00AD283D">
            <w:pPr>
              <w:pStyle w:val="TableParagraph"/>
              <w:spacing w:line="275" w:lineRule="exact"/>
              <w:ind w:left="108"/>
              <w:rPr>
                <w:sz w:val="24"/>
              </w:rPr>
            </w:pPr>
            <w:r>
              <w:rPr>
                <w:sz w:val="24"/>
              </w:rPr>
              <w:t>finansējums</w:t>
            </w:r>
          </w:p>
        </w:tc>
        <w:tc>
          <w:tcPr>
            <w:tcW w:w="1706" w:type="dxa"/>
            <w:tcBorders>
              <w:top w:val="single" w:sz="12" w:space="0" w:color="auto"/>
              <w:bottom w:val="single" w:sz="12" w:space="0" w:color="auto"/>
            </w:tcBorders>
          </w:tcPr>
          <w:p w14:paraId="488FE785" w14:textId="77777777" w:rsidR="00EE0D32" w:rsidRDefault="00EE0D32" w:rsidP="00AD283D">
            <w:pPr>
              <w:pStyle w:val="TableParagraph"/>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53B1C417" w14:textId="77777777" w:rsidR="00EE0D32" w:rsidRDefault="00EE0D32" w:rsidP="00AD283D">
            <w:pPr>
              <w:pStyle w:val="TableParagraph"/>
              <w:ind w:left="108" w:right="834"/>
              <w:rPr>
                <w:sz w:val="24"/>
              </w:rPr>
            </w:pPr>
            <w:r>
              <w:rPr>
                <w:sz w:val="24"/>
              </w:rPr>
              <w:t>Izglītības iestādes, jaunatnes</w:t>
            </w:r>
          </w:p>
          <w:p w14:paraId="65BC79F9" w14:textId="77777777" w:rsidR="00EE0D32" w:rsidRDefault="00EE0D32" w:rsidP="00AD283D">
            <w:pPr>
              <w:pStyle w:val="TableParagraph"/>
              <w:ind w:left="108" w:right="175"/>
              <w:rPr>
                <w:sz w:val="24"/>
              </w:rPr>
            </w:pPr>
            <w:r>
              <w:rPr>
                <w:sz w:val="24"/>
              </w:rPr>
              <w:t>organizācijas un iestādes, kuras strādā ar jauniešiem</w:t>
            </w:r>
          </w:p>
        </w:tc>
        <w:tc>
          <w:tcPr>
            <w:tcW w:w="5578" w:type="dxa"/>
            <w:gridSpan w:val="2"/>
          </w:tcPr>
          <w:p w14:paraId="0AA03A93" w14:textId="77777777" w:rsidR="002E5449" w:rsidRDefault="002E5449" w:rsidP="002E5449">
            <w:pPr>
              <w:pStyle w:val="TableParagraph"/>
              <w:tabs>
                <w:tab w:val="left" w:pos="349"/>
              </w:tabs>
              <w:spacing w:line="275" w:lineRule="exact"/>
              <w:rPr>
                <w:sz w:val="24"/>
              </w:rPr>
            </w:pPr>
            <w:r>
              <w:rPr>
                <w:sz w:val="24"/>
              </w:rPr>
              <w:t>1.</w:t>
            </w:r>
            <w:r w:rsidR="00EE0D32">
              <w:rPr>
                <w:sz w:val="24"/>
              </w:rPr>
              <w:t xml:space="preserve">Forumā </w:t>
            </w:r>
            <w:r w:rsidR="00EE0D32" w:rsidRPr="001D58A6">
              <w:rPr>
                <w:sz w:val="24"/>
              </w:rPr>
              <w:t>piedalījušies vismaz 30 jaunieši gadā</w:t>
            </w:r>
            <w:r w:rsidR="000B6877">
              <w:rPr>
                <w:sz w:val="24"/>
              </w:rPr>
              <w:t>.</w:t>
            </w:r>
          </w:p>
          <w:p w14:paraId="3FF3C935" w14:textId="77777777" w:rsidR="00EE0D32" w:rsidRPr="001D58A6" w:rsidRDefault="002E5449" w:rsidP="002E5449">
            <w:pPr>
              <w:pStyle w:val="TableParagraph"/>
              <w:tabs>
                <w:tab w:val="left" w:pos="349"/>
              </w:tabs>
              <w:spacing w:line="275" w:lineRule="exact"/>
              <w:rPr>
                <w:sz w:val="24"/>
              </w:rPr>
            </w:pPr>
            <w:r>
              <w:rPr>
                <w:sz w:val="24"/>
              </w:rPr>
              <w:t>2.</w:t>
            </w:r>
            <w:r w:rsidR="00EE0D32">
              <w:rPr>
                <w:sz w:val="24"/>
              </w:rPr>
              <w:t xml:space="preserve">Izvērtētas </w:t>
            </w:r>
            <w:r w:rsidR="00EE0D32" w:rsidRPr="001D58A6">
              <w:rPr>
                <w:sz w:val="24"/>
              </w:rPr>
              <w:t xml:space="preserve">iepriekšējā </w:t>
            </w:r>
            <w:r w:rsidR="006655C7">
              <w:rPr>
                <w:sz w:val="24"/>
              </w:rPr>
              <w:t>f</w:t>
            </w:r>
            <w:r w:rsidR="00EE0D32" w:rsidRPr="001D58A6">
              <w:rPr>
                <w:sz w:val="24"/>
              </w:rPr>
              <w:t>orumā gūtās</w:t>
            </w:r>
            <w:r w:rsidR="00EE0D32" w:rsidRPr="001D58A6">
              <w:rPr>
                <w:spacing w:val="-5"/>
                <w:sz w:val="24"/>
              </w:rPr>
              <w:t xml:space="preserve"> </w:t>
            </w:r>
            <w:r w:rsidR="00EE0D32" w:rsidRPr="001D58A6">
              <w:rPr>
                <w:sz w:val="24"/>
              </w:rPr>
              <w:t>rekomendācijas un izstrādātas jaunas rekomendācijas</w:t>
            </w:r>
            <w:r w:rsidR="00EE0D32">
              <w:rPr>
                <w:sz w:val="24"/>
              </w:rPr>
              <w:t xml:space="preserve"> </w:t>
            </w:r>
            <w:r w:rsidR="00EE0D32" w:rsidRPr="001D58A6">
              <w:rPr>
                <w:sz w:val="24"/>
              </w:rPr>
              <w:t>jauniešu</w:t>
            </w:r>
            <w:r w:rsidR="00EE0D32" w:rsidRPr="001D58A6">
              <w:rPr>
                <w:spacing w:val="-2"/>
                <w:sz w:val="24"/>
              </w:rPr>
              <w:t xml:space="preserve"> </w:t>
            </w:r>
            <w:r w:rsidR="00EE0D32" w:rsidRPr="001D58A6">
              <w:rPr>
                <w:sz w:val="24"/>
              </w:rPr>
              <w:t>dzīves kvalitātes uzlabošanai.</w:t>
            </w:r>
          </w:p>
        </w:tc>
      </w:tr>
      <w:tr w:rsidR="00EE0D32" w14:paraId="366652CB" w14:textId="77777777" w:rsidTr="00017DC8">
        <w:trPr>
          <w:trHeight w:val="266"/>
        </w:trPr>
        <w:tc>
          <w:tcPr>
            <w:tcW w:w="844" w:type="dxa"/>
            <w:tcBorders>
              <w:top w:val="single" w:sz="12" w:space="0" w:color="auto"/>
              <w:bottom w:val="single" w:sz="12" w:space="0" w:color="auto"/>
            </w:tcBorders>
          </w:tcPr>
          <w:p w14:paraId="2FE741E5" w14:textId="77777777" w:rsidR="00EE0D32" w:rsidRDefault="00EE0D32" w:rsidP="00AD283D">
            <w:pPr>
              <w:pStyle w:val="TableParagraph"/>
              <w:rPr>
                <w:sz w:val="24"/>
              </w:rPr>
            </w:pPr>
            <w:r>
              <w:rPr>
                <w:sz w:val="24"/>
              </w:rPr>
              <w:t>2.1.</w:t>
            </w:r>
            <w:r w:rsidR="003378AC">
              <w:rPr>
                <w:sz w:val="24"/>
              </w:rPr>
              <w:t>3</w:t>
            </w:r>
            <w:r>
              <w:rPr>
                <w:sz w:val="24"/>
              </w:rPr>
              <w:t>.</w:t>
            </w:r>
          </w:p>
        </w:tc>
        <w:tc>
          <w:tcPr>
            <w:tcW w:w="2236" w:type="dxa"/>
            <w:tcBorders>
              <w:top w:val="single" w:sz="12" w:space="0" w:color="auto"/>
              <w:bottom w:val="single" w:sz="12" w:space="0" w:color="auto"/>
            </w:tcBorders>
          </w:tcPr>
          <w:p w14:paraId="55D7AA0F" w14:textId="77777777" w:rsidR="00EE0D32" w:rsidRDefault="00EE0D32" w:rsidP="00AD283D">
            <w:pPr>
              <w:pStyle w:val="TableParagraph"/>
              <w:spacing w:line="255" w:lineRule="exact"/>
              <w:ind w:left="108"/>
              <w:rPr>
                <w:sz w:val="24"/>
              </w:rPr>
            </w:pPr>
            <w:r>
              <w:rPr>
                <w:sz w:val="24"/>
              </w:rPr>
              <w:t xml:space="preserve">Atbalstīt </w:t>
            </w:r>
            <w:r w:rsidR="003378AC">
              <w:rPr>
                <w:sz w:val="24"/>
              </w:rPr>
              <w:t xml:space="preserve">Alojas novada jauniešu domes un </w:t>
            </w:r>
            <w:r>
              <w:rPr>
                <w:sz w:val="24"/>
              </w:rPr>
              <w:t>Alojas novada izglītības iestāžu skolēnu pašpārvalžu darbību -</w:t>
            </w:r>
          </w:p>
          <w:p w14:paraId="4DA3E04F" w14:textId="77777777" w:rsidR="00EE0D32" w:rsidRDefault="00EE0D32" w:rsidP="00AD283D">
            <w:pPr>
              <w:pStyle w:val="TableParagraph"/>
              <w:spacing w:line="246" w:lineRule="exact"/>
              <w:ind w:left="108"/>
              <w:rPr>
                <w:sz w:val="24"/>
              </w:rPr>
            </w:pPr>
            <w:r>
              <w:rPr>
                <w:sz w:val="24"/>
              </w:rPr>
              <w:t xml:space="preserve">sekmēt vienotas izpratnes veidošanos par pašpārvalžu lomu </w:t>
            </w:r>
            <w:r>
              <w:rPr>
                <w:sz w:val="24"/>
              </w:rPr>
              <w:lastRenderedPageBreak/>
              <w:t>izglītības iestādēs.</w:t>
            </w:r>
          </w:p>
        </w:tc>
        <w:tc>
          <w:tcPr>
            <w:tcW w:w="425" w:type="dxa"/>
            <w:tcBorders>
              <w:top w:val="single" w:sz="12" w:space="0" w:color="auto"/>
              <w:bottom w:val="single" w:sz="12" w:space="0" w:color="auto"/>
            </w:tcBorders>
          </w:tcPr>
          <w:p w14:paraId="22E10EE4"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2F0512A7"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70A951A1"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2AAD79D6" w14:textId="77777777" w:rsidR="00EE0D32" w:rsidRDefault="00EE0D32" w:rsidP="00AD283D">
            <w:pPr>
              <w:pStyle w:val="TableParagraph"/>
              <w:ind w:left="108" w:right="84"/>
              <w:rPr>
                <w:sz w:val="24"/>
              </w:rPr>
            </w:pPr>
            <w:r>
              <w:rPr>
                <w:sz w:val="24"/>
              </w:rPr>
              <w:t>Ikgadējā budžeta ietvaros</w:t>
            </w:r>
            <w:r w:rsidR="003378AC">
              <w:rPr>
                <w:sz w:val="24"/>
              </w:rPr>
              <w:t>, projektu finansējums</w:t>
            </w:r>
          </w:p>
        </w:tc>
        <w:tc>
          <w:tcPr>
            <w:tcW w:w="1706" w:type="dxa"/>
            <w:tcBorders>
              <w:top w:val="single" w:sz="12" w:space="0" w:color="auto"/>
              <w:bottom w:val="single" w:sz="12" w:space="0" w:color="auto"/>
            </w:tcBorders>
          </w:tcPr>
          <w:p w14:paraId="5C27D364" w14:textId="77777777" w:rsidR="00EE0D32" w:rsidRDefault="00EE0D32" w:rsidP="00AD283D">
            <w:pPr>
              <w:pStyle w:val="TableParagraph"/>
              <w:spacing w:line="255" w:lineRule="exact"/>
              <w:ind w:left="108"/>
              <w:rPr>
                <w:sz w:val="24"/>
              </w:rPr>
            </w:pPr>
            <w:r>
              <w:rPr>
                <w:sz w:val="24"/>
              </w:rPr>
              <w:t>Izglītības</w:t>
            </w:r>
          </w:p>
          <w:p w14:paraId="7EE59C8F" w14:textId="77777777" w:rsidR="00EE0D32" w:rsidRDefault="00EE0D32" w:rsidP="00AD283D">
            <w:pPr>
              <w:pStyle w:val="TableParagraph"/>
              <w:spacing w:line="246" w:lineRule="exact"/>
              <w:ind w:left="108"/>
              <w:rPr>
                <w:sz w:val="24"/>
              </w:rPr>
            </w:pPr>
            <w:r>
              <w:rPr>
                <w:sz w:val="24"/>
              </w:rPr>
              <w:t>iestādes, A</w:t>
            </w:r>
            <w:r w:rsidR="00082D41">
              <w:rPr>
                <w:sz w:val="24"/>
              </w:rPr>
              <w:t>ND</w:t>
            </w:r>
            <w:r>
              <w:rPr>
                <w:sz w:val="24"/>
              </w:rPr>
              <w:t>DC, JLS</w:t>
            </w:r>
          </w:p>
        </w:tc>
        <w:tc>
          <w:tcPr>
            <w:tcW w:w="1973" w:type="dxa"/>
            <w:tcBorders>
              <w:top w:val="single" w:sz="12" w:space="0" w:color="auto"/>
              <w:bottom w:val="single" w:sz="12" w:space="0" w:color="auto"/>
            </w:tcBorders>
          </w:tcPr>
          <w:p w14:paraId="49B4161B" w14:textId="77777777" w:rsidR="003378AC" w:rsidRDefault="00EE0D32" w:rsidP="003378AC">
            <w:pPr>
              <w:pStyle w:val="TableParagraph"/>
              <w:spacing w:line="254" w:lineRule="exact"/>
              <w:ind w:left="108"/>
              <w:rPr>
                <w:sz w:val="23"/>
              </w:rPr>
            </w:pPr>
            <w:r>
              <w:rPr>
                <w:sz w:val="23"/>
              </w:rPr>
              <w:t>ANJD, pašpārvalžu koordinatori, NVO</w:t>
            </w:r>
            <w:r w:rsidR="003378AC">
              <w:rPr>
                <w:sz w:val="23"/>
              </w:rPr>
              <w:t>, Izglītības</w:t>
            </w:r>
          </w:p>
          <w:p w14:paraId="1CC0E2E7" w14:textId="77777777" w:rsidR="003378AC" w:rsidRDefault="003378AC" w:rsidP="003378AC">
            <w:pPr>
              <w:pStyle w:val="TableParagraph"/>
              <w:ind w:left="108" w:right="476"/>
              <w:rPr>
                <w:sz w:val="23"/>
              </w:rPr>
            </w:pPr>
            <w:r>
              <w:rPr>
                <w:sz w:val="23"/>
              </w:rPr>
              <w:t>iestādes, citas ieinteresētās pašvaldības</w:t>
            </w:r>
          </w:p>
          <w:p w14:paraId="2ECD6A45" w14:textId="77777777" w:rsidR="00EE0D32" w:rsidRDefault="003378AC" w:rsidP="003378AC">
            <w:pPr>
              <w:pStyle w:val="TableParagraph"/>
              <w:ind w:left="108"/>
              <w:rPr>
                <w:sz w:val="24"/>
              </w:rPr>
            </w:pPr>
            <w:r>
              <w:rPr>
                <w:sz w:val="23"/>
              </w:rPr>
              <w:t>institūcijas, jauniešu domes koordinatori</w:t>
            </w:r>
          </w:p>
        </w:tc>
        <w:tc>
          <w:tcPr>
            <w:tcW w:w="5578" w:type="dxa"/>
            <w:gridSpan w:val="2"/>
          </w:tcPr>
          <w:p w14:paraId="1972B54E" w14:textId="77777777" w:rsidR="003378AC" w:rsidRPr="003378AC" w:rsidRDefault="003378AC" w:rsidP="003378AC">
            <w:pPr>
              <w:pStyle w:val="TableParagraph"/>
              <w:spacing w:line="246" w:lineRule="exact"/>
              <w:rPr>
                <w:sz w:val="24"/>
              </w:rPr>
            </w:pPr>
            <w:r>
              <w:rPr>
                <w:sz w:val="24"/>
              </w:rPr>
              <w:t>1.</w:t>
            </w:r>
            <w:r w:rsidRPr="003378AC">
              <w:rPr>
                <w:sz w:val="24"/>
              </w:rPr>
              <w:t>Alojas novada jauniešu domes organizēti publiski pasākumi/aktivitātes.</w:t>
            </w:r>
          </w:p>
          <w:p w14:paraId="60A23BD0" w14:textId="77777777" w:rsidR="003378AC" w:rsidRPr="003378AC" w:rsidRDefault="003378AC" w:rsidP="003378AC">
            <w:pPr>
              <w:pStyle w:val="TableParagraph"/>
              <w:spacing w:line="246" w:lineRule="exact"/>
              <w:rPr>
                <w:sz w:val="24"/>
              </w:rPr>
            </w:pPr>
            <w:r>
              <w:rPr>
                <w:sz w:val="24"/>
              </w:rPr>
              <w:t>2</w:t>
            </w:r>
            <w:r w:rsidRPr="003378AC">
              <w:rPr>
                <w:sz w:val="24"/>
              </w:rPr>
              <w:t>.Organizēti jauniešu neformālās izglītības apmācības, pasākumi, semināri novada jauniešiem to kapacitātes stiprināšanai, lai tie turpmāk varētu kvalitatīvi darboties Alojas novada Jauniešu domē un skolēnu pašpārvaldēs.</w:t>
            </w:r>
          </w:p>
          <w:p w14:paraId="4ADD8988" w14:textId="77777777" w:rsidR="003378AC" w:rsidRDefault="003378AC" w:rsidP="003378AC">
            <w:pPr>
              <w:pStyle w:val="TableParagraph"/>
              <w:spacing w:line="246" w:lineRule="exact"/>
              <w:rPr>
                <w:sz w:val="24"/>
              </w:rPr>
            </w:pPr>
            <w:r w:rsidRPr="003378AC">
              <w:rPr>
                <w:sz w:val="24"/>
              </w:rPr>
              <w:t>3.Organizēti jauniešu pieredzes apmaiņas un sadarbību veicinoši pasākumi.</w:t>
            </w:r>
          </w:p>
          <w:p w14:paraId="2FF2009F" w14:textId="77777777" w:rsidR="003378AC" w:rsidRDefault="003378AC" w:rsidP="003378AC">
            <w:pPr>
              <w:pStyle w:val="TableParagraph"/>
              <w:spacing w:line="246" w:lineRule="exact"/>
              <w:rPr>
                <w:sz w:val="24"/>
              </w:rPr>
            </w:pPr>
            <w:r>
              <w:rPr>
                <w:sz w:val="24"/>
              </w:rPr>
              <w:t>4.Semināros piedalījušies vismaz 30 jaunieši gadā.</w:t>
            </w:r>
          </w:p>
          <w:p w14:paraId="720EA1E9" w14:textId="77777777" w:rsidR="003378AC" w:rsidRDefault="003378AC" w:rsidP="003378AC">
            <w:pPr>
              <w:pStyle w:val="TableParagraph"/>
              <w:spacing w:line="246" w:lineRule="exact"/>
              <w:rPr>
                <w:sz w:val="24"/>
              </w:rPr>
            </w:pPr>
          </w:p>
        </w:tc>
      </w:tr>
      <w:tr w:rsidR="00EE0D32" w14:paraId="19939094" w14:textId="77777777" w:rsidTr="00017DC8">
        <w:trPr>
          <w:trHeight w:val="266"/>
        </w:trPr>
        <w:tc>
          <w:tcPr>
            <w:tcW w:w="844" w:type="dxa"/>
            <w:tcBorders>
              <w:top w:val="single" w:sz="12" w:space="0" w:color="auto"/>
              <w:bottom w:val="single" w:sz="12" w:space="0" w:color="auto"/>
            </w:tcBorders>
          </w:tcPr>
          <w:p w14:paraId="0E8305FF" w14:textId="77777777" w:rsidR="00EE0D32" w:rsidRDefault="00EE0D32" w:rsidP="00AD283D">
            <w:pPr>
              <w:pStyle w:val="TableParagraph"/>
              <w:rPr>
                <w:sz w:val="24"/>
              </w:rPr>
            </w:pPr>
            <w:r>
              <w:rPr>
                <w:sz w:val="24"/>
              </w:rPr>
              <w:lastRenderedPageBreak/>
              <w:t>2.1.</w:t>
            </w:r>
            <w:r w:rsidR="003378AC">
              <w:rPr>
                <w:sz w:val="24"/>
              </w:rPr>
              <w:t>4</w:t>
            </w:r>
            <w:r>
              <w:rPr>
                <w:sz w:val="24"/>
              </w:rPr>
              <w:t>.</w:t>
            </w:r>
          </w:p>
        </w:tc>
        <w:tc>
          <w:tcPr>
            <w:tcW w:w="2236" w:type="dxa"/>
            <w:tcBorders>
              <w:top w:val="single" w:sz="12" w:space="0" w:color="auto"/>
              <w:bottom w:val="single" w:sz="12" w:space="0" w:color="auto"/>
            </w:tcBorders>
          </w:tcPr>
          <w:p w14:paraId="5389CFB8" w14:textId="77777777" w:rsidR="00EE0D32" w:rsidRDefault="00EE0D32" w:rsidP="00AD283D">
            <w:pPr>
              <w:pStyle w:val="TableParagraph"/>
              <w:spacing w:line="255" w:lineRule="exact"/>
              <w:ind w:left="108"/>
              <w:rPr>
                <w:sz w:val="23"/>
              </w:rPr>
            </w:pPr>
            <w:r>
              <w:rPr>
                <w:sz w:val="23"/>
              </w:rPr>
              <w:t>Nodrošināt jauniešiem iespēju iesaistīties jaunatnes politiku un jauniešu dzīvi būtiski ietekmējošu lēmumu apspriešanā pirms to pieņemšanas.</w:t>
            </w:r>
          </w:p>
        </w:tc>
        <w:tc>
          <w:tcPr>
            <w:tcW w:w="425" w:type="dxa"/>
            <w:tcBorders>
              <w:top w:val="single" w:sz="12" w:space="0" w:color="auto"/>
              <w:bottom w:val="single" w:sz="12" w:space="0" w:color="auto"/>
            </w:tcBorders>
          </w:tcPr>
          <w:p w14:paraId="68F295A4"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3D639F94"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31EDB2EE"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06F616DA" w14:textId="77777777" w:rsidR="00EE0D32" w:rsidRDefault="00EE0D32" w:rsidP="00AD283D">
            <w:pPr>
              <w:pStyle w:val="TableParagraph"/>
              <w:spacing w:line="273" w:lineRule="exact"/>
              <w:ind w:left="108"/>
              <w:rPr>
                <w:sz w:val="24"/>
              </w:rPr>
            </w:pPr>
            <w:r>
              <w:rPr>
                <w:sz w:val="24"/>
              </w:rPr>
              <w:t>Ikgadējā</w:t>
            </w:r>
          </w:p>
          <w:p w14:paraId="29D75A20" w14:textId="77777777" w:rsidR="00EE0D32" w:rsidRDefault="00EE0D32" w:rsidP="00AD283D">
            <w:pPr>
              <w:pStyle w:val="TableParagraph"/>
              <w:ind w:left="108" w:right="84"/>
              <w:rPr>
                <w:sz w:val="24"/>
              </w:rPr>
            </w:pPr>
            <w:r>
              <w:rPr>
                <w:sz w:val="24"/>
              </w:rPr>
              <w:t>budžeta ietvaros</w:t>
            </w:r>
          </w:p>
        </w:tc>
        <w:tc>
          <w:tcPr>
            <w:tcW w:w="1706" w:type="dxa"/>
            <w:tcBorders>
              <w:top w:val="single" w:sz="12" w:space="0" w:color="auto"/>
              <w:bottom w:val="single" w:sz="12" w:space="0" w:color="auto"/>
            </w:tcBorders>
          </w:tcPr>
          <w:p w14:paraId="45A9488E" w14:textId="77777777" w:rsidR="00EE0D32" w:rsidRDefault="00EE0D32" w:rsidP="00AD283D">
            <w:pPr>
              <w:pStyle w:val="TableParagraph"/>
              <w:spacing w:line="255" w:lineRule="exact"/>
              <w:ind w:left="108"/>
              <w:rPr>
                <w:sz w:val="24"/>
              </w:rPr>
            </w:pPr>
            <w:r>
              <w:rPr>
                <w:sz w:val="24"/>
              </w:rPr>
              <w:t>JLS</w:t>
            </w:r>
            <w:r w:rsidR="000D2396">
              <w:rPr>
                <w:sz w:val="24"/>
              </w:rPr>
              <w:t>, Alojas novada dome</w:t>
            </w:r>
          </w:p>
        </w:tc>
        <w:tc>
          <w:tcPr>
            <w:tcW w:w="1973" w:type="dxa"/>
            <w:tcBorders>
              <w:top w:val="single" w:sz="12" w:space="0" w:color="auto"/>
              <w:bottom w:val="single" w:sz="12" w:space="0" w:color="auto"/>
            </w:tcBorders>
          </w:tcPr>
          <w:p w14:paraId="0A513BA4" w14:textId="77777777" w:rsidR="00EE0D32" w:rsidRDefault="006655C7" w:rsidP="00AD283D">
            <w:pPr>
              <w:pStyle w:val="TableParagraph"/>
              <w:ind w:left="108"/>
              <w:rPr>
                <w:sz w:val="23"/>
              </w:rPr>
            </w:pPr>
            <w:r>
              <w:rPr>
                <w:sz w:val="23"/>
              </w:rPr>
              <w:t>ANJD</w:t>
            </w:r>
            <w:r w:rsidR="000D2396">
              <w:rPr>
                <w:sz w:val="23"/>
              </w:rPr>
              <w:t>,</w:t>
            </w:r>
            <w:r w:rsidR="00EE0D32">
              <w:rPr>
                <w:sz w:val="23"/>
              </w:rPr>
              <w:t xml:space="preserve"> domes deputāti</w:t>
            </w:r>
          </w:p>
        </w:tc>
        <w:tc>
          <w:tcPr>
            <w:tcW w:w="5578" w:type="dxa"/>
            <w:gridSpan w:val="2"/>
          </w:tcPr>
          <w:p w14:paraId="6969C410" w14:textId="77777777" w:rsidR="00EE0D32" w:rsidRPr="008D1C44" w:rsidRDefault="002E5449" w:rsidP="006655C7">
            <w:pPr>
              <w:pStyle w:val="TableParagraph"/>
              <w:tabs>
                <w:tab w:val="left" w:pos="328"/>
              </w:tabs>
              <w:rPr>
                <w:sz w:val="23"/>
              </w:rPr>
            </w:pPr>
            <w:r>
              <w:rPr>
                <w:sz w:val="23"/>
              </w:rPr>
              <w:t>1.</w:t>
            </w:r>
            <w:r w:rsidR="00EE0D32">
              <w:rPr>
                <w:sz w:val="23"/>
              </w:rPr>
              <w:t>Pašvaldības sagatavotos lēmumu projektus, kuri skar jauniešu intereses</w:t>
            </w:r>
            <w:r w:rsidR="006655C7">
              <w:rPr>
                <w:sz w:val="23"/>
              </w:rPr>
              <w:t xml:space="preserve"> izskatīšanā ir iesaistīti Alojas novada Jauniešu domes pārstāvji.</w:t>
            </w:r>
          </w:p>
        </w:tc>
      </w:tr>
      <w:tr w:rsidR="00EE0D32" w14:paraId="19C14FCB" w14:textId="77777777" w:rsidTr="00A53157">
        <w:trPr>
          <w:trHeight w:val="324"/>
        </w:trPr>
        <w:tc>
          <w:tcPr>
            <w:tcW w:w="15026" w:type="dxa"/>
            <w:gridSpan w:val="10"/>
            <w:tcBorders>
              <w:top w:val="single" w:sz="12" w:space="0" w:color="auto"/>
              <w:bottom w:val="single" w:sz="12" w:space="0" w:color="auto"/>
            </w:tcBorders>
          </w:tcPr>
          <w:p w14:paraId="4D1E2D6B" w14:textId="77777777" w:rsidR="00EE0D32" w:rsidRPr="00B65D80" w:rsidRDefault="00EE0D32" w:rsidP="00BF17DE">
            <w:pPr>
              <w:pStyle w:val="TableParagraph"/>
              <w:tabs>
                <w:tab w:val="left" w:pos="337"/>
              </w:tabs>
              <w:rPr>
                <w:rStyle w:val="Izteiksmgs"/>
              </w:rPr>
            </w:pPr>
            <w:r w:rsidRPr="00B65D80">
              <w:rPr>
                <w:rStyle w:val="Izteiksmgs"/>
              </w:rPr>
              <w:t>2.2. Sekmēt jauniešu iesaistīšanos jaunatnes organizācijās un brīvprātīgajā darbā</w:t>
            </w:r>
          </w:p>
        </w:tc>
      </w:tr>
      <w:tr w:rsidR="00EE0D32" w14:paraId="3669A897" w14:textId="77777777" w:rsidTr="00017DC8">
        <w:trPr>
          <w:trHeight w:val="266"/>
        </w:trPr>
        <w:tc>
          <w:tcPr>
            <w:tcW w:w="844" w:type="dxa"/>
            <w:tcBorders>
              <w:top w:val="single" w:sz="12" w:space="0" w:color="auto"/>
              <w:bottom w:val="single" w:sz="12" w:space="0" w:color="auto"/>
            </w:tcBorders>
          </w:tcPr>
          <w:p w14:paraId="281EE422" w14:textId="77777777" w:rsidR="00EE0D32" w:rsidRDefault="00EE0D32" w:rsidP="00AD283D">
            <w:pPr>
              <w:pStyle w:val="TableParagraph"/>
              <w:rPr>
                <w:sz w:val="24"/>
              </w:rPr>
            </w:pPr>
            <w:r>
              <w:rPr>
                <w:sz w:val="24"/>
              </w:rPr>
              <w:t>2.2.1.</w:t>
            </w:r>
          </w:p>
        </w:tc>
        <w:tc>
          <w:tcPr>
            <w:tcW w:w="2236" w:type="dxa"/>
            <w:tcBorders>
              <w:top w:val="single" w:sz="12" w:space="0" w:color="auto"/>
              <w:bottom w:val="single" w:sz="12" w:space="0" w:color="auto"/>
            </w:tcBorders>
          </w:tcPr>
          <w:p w14:paraId="4422A778" w14:textId="77777777" w:rsidR="00EE0D32" w:rsidRDefault="00EE0D32" w:rsidP="00AD283D">
            <w:pPr>
              <w:pStyle w:val="TableParagraph"/>
              <w:spacing w:line="255" w:lineRule="exact"/>
              <w:ind w:left="108"/>
              <w:rPr>
                <w:sz w:val="23"/>
              </w:rPr>
            </w:pPr>
            <w:r>
              <w:rPr>
                <w:sz w:val="23"/>
              </w:rPr>
              <w:t>Organizēt jauniešiem pasākumus un aktivitātes jaunatnes organizāciju un brīvprātīgā darba popularizēšanai.</w:t>
            </w:r>
          </w:p>
        </w:tc>
        <w:tc>
          <w:tcPr>
            <w:tcW w:w="425" w:type="dxa"/>
            <w:tcBorders>
              <w:top w:val="single" w:sz="12" w:space="0" w:color="auto"/>
              <w:bottom w:val="single" w:sz="12" w:space="0" w:color="auto"/>
            </w:tcBorders>
          </w:tcPr>
          <w:p w14:paraId="007F8C80" w14:textId="77777777"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14:paraId="383DBF2D"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33DBEF6D"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177CF1E1" w14:textId="77777777" w:rsidR="00EE0D32" w:rsidRDefault="00EE0D32" w:rsidP="00AD283D">
            <w:pPr>
              <w:pStyle w:val="TableParagraph"/>
              <w:spacing w:line="275" w:lineRule="exact"/>
              <w:ind w:left="108"/>
              <w:rPr>
                <w:sz w:val="24"/>
              </w:rPr>
            </w:pPr>
            <w:r>
              <w:rPr>
                <w:sz w:val="24"/>
              </w:rPr>
              <w:t>Ikgadējā</w:t>
            </w:r>
          </w:p>
          <w:p w14:paraId="2F5810F1" w14:textId="77777777" w:rsidR="00EE0D32" w:rsidRDefault="00EE0D32" w:rsidP="00AD283D">
            <w:pPr>
              <w:pStyle w:val="TableParagraph"/>
              <w:ind w:left="108" w:right="87"/>
              <w:rPr>
                <w:sz w:val="24"/>
              </w:rPr>
            </w:pPr>
            <w:r>
              <w:rPr>
                <w:sz w:val="24"/>
              </w:rPr>
              <w:t>budžeta</w:t>
            </w:r>
            <w:r>
              <w:rPr>
                <w:spacing w:val="-3"/>
                <w:sz w:val="24"/>
              </w:rPr>
              <w:t xml:space="preserve"> </w:t>
            </w:r>
            <w:r>
              <w:rPr>
                <w:sz w:val="24"/>
              </w:rPr>
              <w:t>ietvaros, projektu</w:t>
            </w:r>
          </w:p>
          <w:p w14:paraId="608EBCF9" w14:textId="77777777" w:rsidR="00EE0D32" w:rsidRDefault="00EE0D32" w:rsidP="00AD283D">
            <w:pPr>
              <w:pStyle w:val="TableParagraph"/>
              <w:spacing w:line="273" w:lineRule="exact"/>
              <w:ind w:left="108"/>
              <w:rPr>
                <w:sz w:val="24"/>
              </w:rPr>
            </w:pPr>
            <w:r>
              <w:rPr>
                <w:sz w:val="24"/>
              </w:rPr>
              <w:t>finansējums</w:t>
            </w:r>
          </w:p>
        </w:tc>
        <w:tc>
          <w:tcPr>
            <w:tcW w:w="1706" w:type="dxa"/>
            <w:tcBorders>
              <w:top w:val="single" w:sz="12" w:space="0" w:color="auto"/>
              <w:bottom w:val="single" w:sz="12" w:space="0" w:color="auto"/>
            </w:tcBorders>
          </w:tcPr>
          <w:p w14:paraId="5EF48AFA" w14:textId="77777777" w:rsidR="00EE0D32" w:rsidRDefault="00EE0D32" w:rsidP="00AD283D">
            <w:pPr>
              <w:pStyle w:val="TableParagraph"/>
              <w:spacing w:line="255"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66846F96" w14:textId="77777777" w:rsidR="00EE0D32" w:rsidRDefault="00EE0D32" w:rsidP="00AD283D">
            <w:pPr>
              <w:pStyle w:val="TableParagraph"/>
              <w:ind w:left="108"/>
              <w:rPr>
                <w:sz w:val="23"/>
              </w:rPr>
            </w:pPr>
            <w:r>
              <w:rPr>
                <w:sz w:val="23"/>
              </w:rPr>
              <w:t>Jaunatnes organizācijas un iestādes, kuras strādā ar jauniešiem, NVA, izglītības iestādes, citas pašvaldības institūcijas, ANJD</w:t>
            </w:r>
          </w:p>
        </w:tc>
        <w:tc>
          <w:tcPr>
            <w:tcW w:w="5578" w:type="dxa"/>
            <w:gridSpan w:val="2"/>
          </w:tcPr>
          <w:p w14:paraId="01B9B45F" w14:textId="77777777" w:rsidR="002E5449" w:rsidRDefault="002E5449" w:rsidP="002E5449">
            <w:pPr>
              <w:pStyle w:val="TableParagraph"/>
              <w:tabs>
                <w:tab w:val="left" w:pos="337"/>
              </w:tabs>
              <w:rPr>
                <w:sz w:val="23"/>
              </w:rPr>
            </w:pPr>
            <w:r>
              <w:rPr>
                <w:sz w:val="23"/>
              </w:rPr>
              <w:t>1.</w:t>
            </w:r>
            <w:r w:rsidR="00EE0D32">
              <w:rPr>
                <w:sz w:val="23"/>
              </w:rPr>
              <w:t>Organizēti pasākumi par vienu no</w:t>
            </w:r>
            <w:r w:rsidR="00EE0D32">
              <w:rPr>
                <w:spacing w:val="-1"/>
                <w:sz w:val="23"/>
              </w:rPr>
              <w:t xml:space="preserve"> </w:t>
            </w:r>
            <w:r w:rsidR="00EE0D32">
              <w:rPr>
                <w:sz w:val="23"/>
              </w:rPr>
              <w:t>tēmām</w:t>
            </w:r>
            <w:r w:rsidR="000B6877">
              <w:rPr>
                <w:sz w:val="23"/>
              </w:rPr>
              <w:t>.</w:t>
            </w:r>
          </w:p>
          <w:p w14:paraId="4C49630C" w14:textId="77777777" w:rsidR="00EE0D32" w:rsidRPr="008D1C44" w:rsidRDefault="002E5449" w:rsidP="002E5449">
            <w:pPr>
              <w:pStyle w:val="TableParagraph"/>
              <w:tabs>
                <w:tab w:val="left" w:pos="337"/>
              </w:tabs>
              <w:rPr>
                <w:sz w:val="23"/>
              </w:rPr>
            </w:pPr>
            <w:r>
              <w:rPr>
                <w:sz w:val="23"/>
              </w:rPr>
              <w:t>2.</w:t>
            </w:r>
            <w:r w:rsidR="00EE0D32">
              <w:rPr>
                <w:sz w:val="23"/>
              </w:rPr>
              <w:t>Uzlabojusies jauniešu vispārējā informētība par nevalstisko organizāciju sniegtajām iespējām un</w:t>
            </w:r>
            <w:r w:rsidR="00EE0D32">
              <w:rPr>
                <w:spacing w:val="-9"/>
                <w:sz w:val="23"/>
              </w:rPr>
              <w:t xml:space="preserve"> </w:t>
            </w:r>
            <w:r w:rsidR="00EE0D32">
              <w:rPr>
                <w:sz w:val="23"/>
              </w:rPr>
              <w:t xml:space="preserve">brīvprātīgā </w:t>
            </w:r>
            <w:r w:rsidR="00EE0D32" w:rsidRPr="008D1C44">
              <w:rPr>
                <w:sz w:val="23"/>
              </w:rPr>
              <w:t>darba nozīmi.</w:t>
            </w:r>
          </w:p>
        </w:tc>
      </w:tr>
      <w:tr w:rsidR="00EE0D32" w14:paraId="7AB1810C" w14:textId="77777777" w:rsidTr="00017DC8">
        <w:trPr>
          <w:trHeight w:val="266"/>
        </w:trPr>
        <w:tc>
          <w:tcPr>
            <w:tcW w:w="844" w:type="dxa"/>
            <w:tcBorders>
              <w:top w:val="single" w:sz="12" w:space="0" w:color="auto"/>
              <w:bottom w:val="single" w:sz="12" w:space="0" w:color="auto"/>
            </w:tcBorders>
          </w:tcPr>
          <w:p w14:paraId="0E75828C" w14:textId="77777777" w:rsidR="00EE0D32" w:rsidRDefault="00EE0D32" w:rsidP="00AD283D">
            <w:pPr>
              <w:pStyle w:val="TableParagraph"/>
              <w:rPr>
                <w:sz w:val="24"/>
              </w:rPr>
            </w:pPr>
            <w:r>
              <w:rPr>
                <w:sz w:val="24"/>
              </w:rPr>
              <w:t>2.2.2</w:t>
            </w:r>
          </w:p>
        </w:tc>
        <w:tc>
          <w:tcPr>
            <w:tcW w:w="2236" w:type="dxa"/>
            <w:tcBorders>
              <w:top w:val="single" w:sz="12" w:space="0" w:color="auto"/>
              <w:bottom w:val="single" w:sz="12" w:space="0" w:color="auto"/>
            </w:tcBorders>
          </w:tcPr>
          <w:p w14:paraId="4D1DF898" w14:textId="77777777" w:rsidR="00EE0D32" w:rsidRDefault="00EE0D32" w:rsidP="00AD283D">
            <w:pPr>
              <w:pStyle w:val="TableParagraph"/>
              <w:spacing w:line="255" w:lineRule="exact"/>
              <w:ind w:left="108"/>
              <w:rPr>
                <w:sz w:val="23"/>
              </w:rPr>
            </w:pPr>
            <w:r>
              <w:rPr>
                <w:sz w:val="23"/>
              </w:rPr>
              <w:t>Veicināt brīvprātīgā darba pieejamību un jauniešu iesaisti sabiedriski lietderīgā darbā un kopējās iedzīvotāju iniciatīvās.</w:t>
            </w:r>
          </w:p>
        </w:tc>
        <w:tc>
          <w:tcPr>
            <w:tcW w:w="425" w:type="dxa"/>
            <w:tcBorders>
              <w:top w:val="single" w:sz="12" w:space="0" w:color="auto"/>
              <w:bottom w:val="single" w:sz="12" w:space="0" w:color="auto"/>
            </w:tcBorders>
          </w:tcPr>
          <w:p w14:paraId="11D6C0DA" w14:textId="77777777"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14:paraId="76B138AB"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07D7F149"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0250260F" w14:textId="77777777" w:rsidR="00EE0D32" w:rsidRDefault="00EE0D32" w:rsidP="00AD283D">
            <w:pPr>
              <w:pStyle w:val="TableParagraph"/>
              <w:spacing w:line="275" w:lineRule="exact"/>
              <w:ind w:left="108"/>
              <w:rPr>
                <w:sz w:val="24"/>
              </w:rPr>
            </w:pPr>
            <w:r>
              <w:rPr>
                <w:sz w:val="24"/>
              </w:rPr>
              <w:t>Ikgadējā</w:t>
            </w:r>
          </w:p>
          <w:p w14:paraId="57D0CB30" w14:textId="77777777" w:rsidR="00EE0D32" w:rsidRDefault="00EE0D32" w:rsidP="00AD283D">
            <w:pPr>
              <w:pStyle w:val="TableParagraph"/>
              <w:spacing w:line="275" w:lineRule="exact"/>
              <w:ind w:left="108"/>
              <w:rPr>
                <w:sz w:val="24"/>
              </w:rPr>
            </w:pPr>
            <w:r>
              <w:rPr>
                <w:sz w:val="24"/>
              </w:rPr>
              <w:t>budžeta ietvaros, projektu finansējums</w:t>
            </w:r>
          </w:p>
        </w:tc>
        <w:tc>
          <w:tcPr>
            <w:tcW w:w="1706" w:type="dxa"/>
            <w:tcBorders>
              <w:top w:val="single" w:sz="12" w:space="0" w:color="auto"/>
              <w:bottom w:val="single" w:sz="12" w:space="0" w:color="auto"/>
            </w:tcBorders>
          </w:tcPr>
          <w:p w14:paraId="000FE40F" w14:textId="77777777" w:rsidR="00EE0D32" w:rsidRDefault="00EE0D32" w:rsidP="00AD283D">
            <w:pPr>
              <w:pStyle w:val="TableParagraph"/>
              <w:spacing w:line="255"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7CACC1FA" w14:textId="77777777" w:rsidR="00EE0D32" w:rsidRDefault="00EE0D32" w:rsidP="00AD283D">
            <w:pPr>
              <w:pStyle w:val="TableParagraph"/>
              <w:tabs>
                <w:tab w:val="left" w:pos="1422"/>
              </w:tabs>
              <w:ind w:left="108"/>
              <w:rPr>
                <w:sz w:val="23"/>
              </w:rPr>
            </w:pPr>
            <w:r>
              <w:rPr>
                <w:sz w:val="23"/>
              </w:rPr>
              <w:t>Jaunatnes organizācijas un organizācijas, kuras strādā ar jauniešiem, NVA, pašvaldības institūcijas</w:t>
            </w:r>
          </w:p>
        </w:tc>
        <w:tc>
          <w:tcPr>
            <w:tcW w:w="5578" w:type="dxa"/>
            <w:gridSpan w:val="2"/>
          </w:tcPr>
          <w:p w14:paraId="0A9A8C4F" w14:textId="77777777" w:rsidR="002E5449" w:rsidRPr="00F54B97" w:rsidRDefault="002E5449" w:rsidP="00BF17DE">
            <w:pPr>
              <w:pStyle w:val="TableParagraph"/>
              <w:tabs>
                <w:tab w:val="left" w:pos="337"/>
              </w:tabs>
              <w:rPr>
                <w:sz w:val="23"/>
              </w:rPr>
            </w:pPr>
            <w:r w:rsidRPr="00F54B97">
              <w:rPr>
                <w:sz w:val="23"/>
              </w:rPr>
              <w:t>1.</w:t>
            </w:r>
            <w:r w:rsidR="00EE0D32" w:rsidRPr="00F54B97">
              <w:rPr>
                <w:sz w:val="23"/>
              </w:rPr>
              <w:t>Brīvprātīgā darba devēju/ņēmēju skait</w:t>
            </w:r>
            <w:r w:rsidR="000D2396">
              <w:rPr>
                <w:sz w:val="23"/>
              </w:rPr>
              <w:t>a pieaugums</w:t>
            </w:r>
            <w:r w:rsidR="000B6877">
              <w:rPr>
                <w:sz w:val="23"/>
              </w:rPr>
              <w:t>.</w:t>
            </w:r>
          </w:p>
          <w:p w14:paraId="660576F5" w14:textId="77777777" w:rsidR="00EE0D32" w:rsidRPr="00F54B97" w:rsidRDefault="002E5449" w:rsidP="00BF17DE">
            <w:pPr>
              <w:pStyle w:val="TableParagraph"/>
              <w:tabs>
                <w:tab w:val="left" w:pos="337"/>
              </w:tabs>
              <w:rPr>
                <w:sz w:val="23"/>
              </w:rPr>
            </w:pPr>
            <w:r w:rsidRPr="00F54B97">
              <w:rPr>
                <w:sz w:val="23"/>
              </w:rPr>
              <w:t>2.</w:t>
            </w:r>
            <w:r w:rsidR="00EE0D32" w:rsidRPr="00F54B97">
              <w:rPr>
                <w:sz w:val="23"/>
              </w:rPr>
              <w:t>Jauniešu dalība novada, reģiona, valsts un starptautiska mēroga semināros, konferencēs, nometnēs, u.c. aktivitātēs.</w:t>
            </w:r>
          </w:p>
        </w:tc>
      </w:tr>
      <w:tr w:rsidR="00EE0D32" w14:paraId="22FA8260" w14:textId="77777777" w:rsidTr="00017DC8">
        <w:trPr>
          <w:trHeight w:val="266"/>
        </w:trPr>
        <w:tc>
          <w:tcPr>
            <w:tcW w:w="844" w:type="dxa"/>
            <w:tcBorders>
              <w:top w:val="single" w:sz="12" w:space="0" w:color="auto"/>
              <w:bottom w:val="single" w:sz="12" w:space="0" w:color="auto"/>
            </w:tcBorders>
          </w:tcPr>
          <w:p w14:paraId="06B0A6B8" w14:textId="77777777" w:rsidR="00EE0D32" w:rsidRDefault="00EE0D32" w:rsidP="00AD283D">
            <w:pPr>
              <w:pStyle w:val="TableParagraph"/>
              <w:rPr>
                <w:sz w:val="24"/>
              </w:rPr>
            </w:pPr>
            <w:r>
              <w:rPr>
                <w:sz w:val="24"/>
              </w:rPr>
              <w:t>2.2.3.</w:t>
            </w:r>
          </w:p>
        </w:tc>
        <w:tc>
          <w:tcPr>
            <w:tcW w:w="2236" w:type="dxa"/>
            <w:tcBorders>
              <w:top w:val="single" w:sz="12" w:space="0" w:color="auto"/>
              <w:bottom w:val="single" w:sz="12" w:space="0" w:color="auto"/>
            </w:tcBorders>
          </w:tcPr>
          <w:p w14:paraId="41F88FF9" w14:textId="77777777" w:rsidR="00EE0D32" w:rsidRDefault="00EE0D32" w:rsidP="00AD283D">
            <w:pPr>
              <w:pStyle w:val="TableParagraph"/>
              <w:spacing w:line="249" w:lineRule="exact"/>
              <w:ind w:left="108"/>
              <w:rPr>
                <w:sz w:val="23"/>
              </w:rPr>
            </w:pPr>
            <w:r>
              <w:rPr>
                <w:sz w:val="23"/>
              </w:rPr>
              <w:t xml:space="preserve">Izstrādāt mehānismu, kā jaunatnes organizācijas un iestādes, kuras strādā </w:t>
            </w:r>
            <w:r>
              <w:rPr>
                <w:sz w:val="23"/>
              </w:rPr>
              <w:lastRenderedPageBreak/>
              <w:t>ar jauniešiem var saņemt atbalstu ikdienas darbam un savas darbības paplašināšanai novadā.</w:t>
            </w:r>
          </w:p>
        </w:tc>
        <w:tc>
          <w:tcPr>
            <w:tcW w:w="425" w:type="dxa"/>
            <w:tcBorders>
              <w:top w:val="single" w:sz="12" w:space="0" w:color="auto"/>
              <w:bottom w:val="single" w:sz="12" w:space="0" w:color="auto"/>
            </w:tcBorders>
          </w:tcPr>
          <w:p w14:paraId="77B826F5" w14:textId="77777777" w:rsidR="00EE0D32" w:rsidRPr="00F54B97" w:rsidRDefault="00F54B97" w:rsidP="00AD283D">
            <w:pPr>
              <w:rPr>
                <w:sz w:val="24"/>
                <w:szCs w:val="24"/>
              </w:rPr>
            </w:pPr>
            <w:r>
              <w:rPr>
                <w:sz w:val="24"/>
                <w:szCs w:val="24"/>
              </w:rPr>
              <w:lastRenderedPageBreak/>
              <w:t>x</w:t>
            </w:r>
          </w:p>
        </w:tc>
        <w:tc>
          <w:tcPr>
            <w:tcW w:w="426" w:type="dxa"/>
            <w:tcBorders>
              <w:top w:val="single" w:sz="12" w:space="0" w:color="auto"/>
              <w:bottom w:val="single" w:sz="12" w:space="0" w:color="auto"/>
            </w:tcBorders>
          </w:tcPr>
          <w:p w14:paraId="6EBB8D98"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2C340585"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62C4782F" w14:textId="77777777" w:rsidR="00EE0D32" w:rsidRDefault="00EE0D32" w:rsidP="00AD283D">
            <w:pPr>
              <w:pStyle w:val="TableParagraph"/>
              <w:spacing w:line="249" w:lineRule="exact"/>
              <w:ind w:left="108"/>
              <w:rPr>
                <w:sz w:val="24"/>
              </w:rPr>
            </w:pPr>
            <w:r>
              <w:rPr>
                <w:sz w:val="24"/>
              </w:rPr>
              <w:t>Ikgadējā</w:t>
            </w:r>
          </w:p>
          <w:p w14:paraId="26439E1C" w14:textId="77777777" w:rsidR="00EE0D32" w:rsidRDefault="00EE0D32" w:rsidP="00AD283D">
            <w:pPr>
              <w:pStyle w:val="TableParagraph"/>
              <w:spacing w:line="275" w:lineRule="exact"/>
              <w:ind w:left="108"/>
              <w:rPr>
                <w:sz w:val="24"/>
              </w:rPr>
            </w:pPr>
            <w:r>
              <w:rPr>
                <w:sz w:val="24"/>
              </w:rPr>
              <w:t>budžeta ietvaros</w:t>
            </w:r>
          </w:p>
        </w:tc>
        <w:tc>
          <w:tcPr>
            <w:tcW w:w="1706" w:type="dxa"/>
            <w:tcBorders>
              <w:top w:val="single" w:sz="12" w:space="0" w:color="auto"/>
              <w:bottom w:val="single" w:sz="12" w:space="0" w:color="auto"/>
            </w:tcBorders>
          </w:tcPr>
          <w:p w14:paraId="0B155564" w14:textId="77777777" w:rsidR="00EE0D32" w:rsidRDefault="00EE0D32" w:rsidP="00AD283D">
            <w:pPr>
              <w:pStyle w:val="TableParagraph"/>
              <w:spacing w:line="255" w:lineRule="exact"/>
              <w:ind w:left="108"/>
              <w:rPr>
                <w:sz w:val="24"/>
              </w:rPr>
            </w:pPr>
            <w:r>
              <w:rPr>
                <w:sz w:val="24"/>
              </w:rPr>
              <w:t>AND, JLS</w:t>
            </w:r>
          </w:p>
        </w:tc>
        <w:tc>
          <w:tcPr>
            <w:tcW w:w="1973" w:type="dxa"/>
            <w:tcBorders>
              <w:top w:val="single" w:sz="12" w:space="0" w:color="auto"/>
              <w:bottom w:val="single" w:sz="12" w:space="0" w:color="auto"/>
            </w:tcBorders>
          </w:tcPr>
          <w:p w14:paraId="4C79A02A" w14:textId="77777777" w:rsidR="00EE0D32" w:rsidRDefault="00EE0D32" w:rsidP="00AD283D">
            <w:pPr>
              <w:pStyle w:val="TableParagraph"/>
              <w:spacing w:line="249" w:lineRule="exact"/>
              <w:ind w:left="108"/>
              <w:rPr>
                <w:sz w:val="23"/>
              </w:rPr>
            </w:pPr>
            <w:r>
              <w:rPr>
                <w:sz w:val="23"/>
              </w:rPr>
              <w:t>Jaunatnes</w:t>
            </w:r>
          </w:p>
          <w:p w14:paraId="710245FE" w14:textId="77777777" w:rsidR="00EE0D32" w:rsidRDefault="00EE0D32" w:rsidP="00AD283D">
            <w:pPr>
              <w:pStyle w:val="TableParagraph"/>
              <w:spacing w:line="248" w:lineRule="exact"/>
              <w:ind w:left="108"/>
              <w:rPr>
                <w:sz w:val="23"/>
              </w:rPr>
            </w:pPr>
            <w:r>
              <w:rPr>
                <w:sz w:val="23"/>
              </w:rPr>
              <w:t>organizācijas un</w:t>
            </w:r>
          </w:p>
          <w:p w14:paraId="7F442033" w14:textId="77777777" w:rsidR="00EE0D32" w:rsidRDefault="00EE0D32" w:rsidP="00AD283D">
            <w:pPr>
              <w:pStyle w:val="TableParagraph"/>
              <w:spacing w:line="245" w:lineRule="exact"/>
              <w:ind w:left="108"/>
              <w:rPr>
                <w:sz w:val="23"/>
              </w:rPr>
            </w:pPr>
            <w:r>
              <w:rPr>
                <w:sz w:val="23"/>
              </w:rPr>
              <w:t>organizācijas,</w:t>
            </w:r>
          </w:p>
          <w:p w14:paraId="73943956" w14:textId="77777777" w:rsidR="00EE0D32" w:rsidRDefault="00EE0D32" w:rsidP="00AD283D">
            <w:pPr>
              <w:pStyle w:val="TableParagraph"/>
              <w:spacing w:line="235" w:lineRule="exact"/>
              <w:ind w:left="108"/>
              <w:rPr>
                <w:sz w:val="23"/>
              </w:rPr>
            </w:pPr>
            <w:r>
              <w:rPr>
                <w:sz w:val="23"/>
              </w:rPr>
              <w:t>kuras strādā ar</w:t>
            </w:r>
          </w:p>
          <w:p w14:paraId="18689F57" w14:textId="77777777" w:rsidR="00EE0D32" w:rsidRDefault="00EE0D32" w:rsidP="00AD283D">
            <w:pPr>
              <w:pStyle w:val="TableParagraph"/>
              <w:ind w:left="108" w:right="240"/>
              <w:rPr>
                <w:sz w:val="23"/>
              </w:rPr>
            </w:pPr>
            <w:r>
              <w:rPr>
                <w:sz w:val="23"/>
              </w:rPr>
              <w:lastRenderedPageBreak/>
              <w:t>jauniešiem</w:t>
            </w:r>
          </w:p>
        </w:tc>
        <w:tc>
          <w:tcPr>
            <w:tcW w:w="5578" w:type="dxa"/>
            <w:gridSpan w:val="2"/>
          </w:tcPr>
          <w:p w14:paraId="00B59344" w14:textId="77777777" w:rsidR="00EE0D32" w:rsidRDefault="00EE0D32" w:rsidP="00BF17DE">
            <w:pPr>
              <w:pStyle w:val="TableParagraph"/>
              <w:spacing w:line="249" w:lineRule="exact"/>
              <w:rPr>
                <w:sz w:val="23"/>
              </w:rPr>
            </w:pPr>
            <w:r>
              <w:rPr>
                <w:sz w:val="23"/>
              </w:rPr>
              <w:lastRenderedPageBreak/>
              <w:t>1.Nodrošinātas telpas jaunatnes</w:t>
            </w:r>
            <w:r>
              <w:rPr>
                <w:spacing w:val="-9"/>
                <w:sz w:val="23"/>
              </w:rPr>
              <w:t xml:space="preserve"> </w:t>
            </w:r>
            <w:r>
              <w:rPr>
                <w:sz w:val="23"/>
              </w:rPr>
              <w:t>iniciatīvu grupu vai</w:t>
            </w:r>
            <w:r>
              <w:rPr>
                <w:spacing w:val="-7"/>
                <w:sz w:val="23"/>
              </w:rPr>
              <w:t xml:space="preserve"> </w:t>
            </w:r>
            <w:r>
              <w:rPr>
                <w:sz w:val="23"/>
              </w:rPr>
              <w:t>jaunatnes organizāciju aktivitātēm (pasākumu organizēšanai, ikdienas darbībai)</w:t>
            </w:r>
            <w:r w:rsidR="000B6877">
              <w:rPr>
                <w:sz w:val="23"/>
              </w:rPr>
              <w:t>.</w:t>
            </w:r>
          </w:p>
          <w:p w14:paraId="50DF5631" w14:textId="77777777" w:rsidR="00EE0D32" w:rsidRDefault="00EE0D32" w:rsidP="00BF17DE">
            <w:pPr>
              <w:pStyle w:val="TableParagraph"/>
              <w:spacing w:line="235" w:lineRule="exact"/>
              <w:rPr>
                <w:sz w:val="23"/>
              </w:rPr>
            </w:pPr>
            <w:r>
              <w:rPr>
                <w:sz w:val="23"/>
              </w:rPr>
              <w:t>2.</w:t>
            </w:r>
            <w:r w:rsidR="000D2396">
              <w:rPr>
                <w:sz w:val="23"/>
              </w:rPr>
              <w:t>Organizētas apmācības un konsultācijas</w:t>
            </w:r>
            <w:r>
              <w:rPr>
                <w:sz w:val="23"/>
              </w:rPr>
              <w:t xml:space="preserve"> potenciālo, jaunu </w:t>
            </w:r>
            <w:r>
              <w:rPr>
                <w:sz w:val="23"/>
              </w:rPr>
              <w:lastRenderedPageBreak/>
              <w:t>un esošu jaunatnes organizāciju kapacitātei.</w:t>
            </w:r>
          </w:p>
        </w:tc>
      </w:tr>
      <w:tr w:rsidR="00EE0D32" w14:paraId="62B97D84" w14:textId="77777777" w:rsidTr="00A53157">
        <w:trPr>
          <w:trHeight w:val="266"/>
        </w:trPr>
        <w:tc>
          <w:tcPr>
            <w:tcW w:w="15026" w:type="dxa"/>
            <w:gridSpan w:val="10"/>
            <w:tcBorders>
              <w:top w:val="single" w:sz="12" w:space="0" w:color="auto"/>
              <w:bottom w:val="single" w:sz="12" w:space="0" w:color="auto"/>
            </w:tcBorders>
          </w:tcPr>
          <w:p w14:paraId="7F686361" w14:textId="77777777" w:rsidR="00EE0D32" w:rsidRDefault="00EE0D32" w:rsidP="00BF17DE">
            <w:pPr>
              <w:pStyle w:val="TableParagraph"/>
              <w:spacing w:line="249" w:lineRule="exact"/>
              <w:rPr>
                <w:sz w:val="23"/>
              </w:rPr>
            </w:pPr>
            <w:r>
              <w:rPr>
                <w:b/>
                <w:sz w:val="23"/>
              </w:rPr>
              <w:lastRenderedPageBreak/>
              <w:t>2.3. Atbalstīt un veicināt jauniešu iniciatīvas</w:t>
            </w:r>
          </w:p>
        </w:tc>
      </w:tr>
      <w:tr w:rsidR="00EE0D32" w14:paraId="64D5980B" w14:textId="77777777" w:rsidTr="00017DC8">
        <w:trPr>
          <w:trHeight w:val="266"/>
        </w:trPr>
        <w:tc>
          <w:tcPr>
            <w:tcW w:w="844" w:type="dxa"/>
            <w:tcBorders>
              <w:top w:val="single" w:sz="12" w:space="0" w:color="auto"/>
              <w:bottom w:val="single" w:sz="12" w:space="0" w:color="auto"/>
            </w:tcBorders>
          </w:tcPr>
          <w:p w14:paraId="011125C5" w14:textId="77777777" w:rsidR="00EE0D32" w:rsidRDefault="00EE0D32" w:rsidP="00AD283D">
            <w:pPr>
              <w:pStyle w:val="TableParagraph"/>
              <w:rPr>
                <w:sz w:val="24"/>
              </w:rPr>
            </w:pPr>
            <w:r>
              <w:rPr>
                <w:sz w:val="24"/>
              </w:rPr>
              <w:t>2.3.1.</w:t>
            </w:r>
          </w:p>
        </w:tc>
        <w:tc>
          <w:tcPr>
            <w:tcW w:w="2236" w:type="dxa"/>
            <w:tcBorders>
              <w:top w:val="single" w:sz="12" w:space="0" w:color="auto"/>
              <w:bottom w:val="single" w:sz="12" w:space="0" w:color="auto"/>
            </w:tcBorders>
          </w:tcPr>
          <w:p w14:paraId="09E2B0DD" w14:textId="77777777" w:rsidR="00EE0D32" w:rsidRDefault="00EE0D32" w:rsidP="00AD283D">
            <w:pPr>
              <w:pStyle w:val="TableParagraph"/>
              <w:spacing w:line="249" w:lineRule="exact"/>
              <w:ind w:left="108"/>
              <w:rPr>
                <w:sz w:val="23"/>
              </w:rPr>
            </w:pPr>
            <w:r>
              <w:rPr>
                <w:sz w:val="23"/>
              </w:rPr>
              <w:t>Radīt iespēju jauniešu grupām un jaunatnes organizācijām saņemt pašvaldības finansējumu savu iniciatīvu īstenošanai.</w:t>
            </w:r>
          </w:p>
        </w:tc>
        <w:tc>
          <w:tcPr>
            <w:tcW w:w="425" w:type="dxa"/>
            <w:tcBorders>
              <w:top w:val="single" w:sz="12" w:space="0" w:color="auto"/>
              <w:bottom w:val="single" w:sz="12" w:space="0" w:color="auto"/>
            </w:tcBorders>
          </w:tcPr>
          <w:p w14:paraId="58A7CDE6" w14:textId="77777777" w:rsidR="00EE0D32" w:rsidRPr="00F54B97" w:rsidRDefault="00EE0D32" w:rsidP="00AD283D">
            <w:pPr>
              <w:rPr>
                <w:sz w:val="24"/>
                <w:szCs w:val="24"/>
              </w:rPr>
            </w:pPr>
          </w:p>
        </w:tc>
        <w:tc>
          <w:tcPr>
            <w:tcW w:w="426" w:type="dxa"/>
            <w:tcBorders>
              <w:top w:val="single" w:sz="12" w:space="0" w:color="auto"/>
              <w:bottom w:val="single" w:sz="12" w:space="0" w:color="auto"/>
            </w:tcBorders>
          </w:tcPr>
          <w:p w14:paraId="3892DE10"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755DE460"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2E0F2B8A" w14:textId="77777777" w:rsidR="00EE0D32" w:rsidRDefault="00EE0D32" w:rsidP="00AD283D">
            <w:pPr>
              <w:pStyle w:val="TableParagraph"/>
              <w:spacing w:line="249" w:lineRule="exact"/>
              <w:ind w:left="108"/>
              <w:rPr>
                <w:sz w:val="24"/>
              </w:rPr>
            </w:pPr>
            <w:r>
              <w:rPr>
                <w:sz w:val="24"/>
              </w:rPr>
              <w:t>Ikgadējā</w:t>
            </w:r>
          </w:p>
          <w:p w14:paraId="17061FEE" w14:textId="77777777" w:rsidR="00EE0D32" w:rsidRDefault="00EE0D32" w:rsidP="00AD283D">
            <w:pPr>
              <w:pStyle w:val="TableParagraph"/>
              <w:spacing w:line="249" w:lineRule="exact"/>
              <w:ind w:left="108"/>
              <w:rPr>
                <w:sz w:val="24"/>
              </w:rPr>
            </w:pPr>
            <w:r>
              <w:rPr>
                <w:sz w:val="24"/>
              </w:rPr>
              <w:t>budžeta ietvaros</w:t>
            </w:r>
          </w:p>
        </w:tc>
        <w:tc>
          <w:tcPr>
            <w:tcW w:w="1706" w:type="dxa"/>
            <w:tcBorders>
              <w:top w:val="single" w:sz="12" w:space="0" w:color="auto"/>
              <w:bottom w:val="single" w:sz="12" w:space="0" w:color="auto"/>
            </w:tcBorders>
          </w:tcPr>
          <w:p w14:paraId="6103BC49" w14:textId="77777777" w:rsidR="00EE0D32" w:rsidRDefault="00EE0D32" w:rsidP="00AD283D">
            <w:pPr>
              <w:pStyle w:val="TableParagraph"/>
              <w:spacing w:line="249" w:lineRule="exact"/>
              <w:ind w:left="108"/>
              <w:rPr>
                <w:sz w:val="24"/>
              </w:rPr>
            </w:pPr>
            <w:r>
              <w:rPr>
                <w:sz w:val="24"/>
              </w:rPr>
              <w:t>AND, JLS,</w:t>
            </w:r>
          </w:p>
          <w:p w14:paraId="675B19A7" w14:textId="77777777" w:rsidR="00EE0D32" w:rsidRDefault="00EE0D32" w:rsidP="00AD283D">
            <w:pPr>
              <w:pStyle w:val="TableParagraph"/>
              <w:spacing w:line="255" w:lineRule="exact"/>
              <w:ind w:left="108"/>
              <w:rPr>
                <w:sz w:val="24"/>
              </w:rPr>
            </w:pPr>
            <w:r>
              <w:rPr>
                <w:sz w:val="24"/>
              </w:rPr>
              <w:t>A</w:t>
            </w:r>
            <w:r w:rsidR="00082D41">
              <w:rPr>
                <w:sz w:val="24"/>
              </w:rPr>
              <w:t>ND</w:t>
            </w:r>
            <w:r>
              <w:rPr>
                <w:sz w:val="24"/>
              </w:rPr>
              <w:t>DC</w:t>
            </w:r>
          </w:p>
        </w:tc>
        <w:tc>
          <w:tcPr>
            <w:tcW w:w="1973" w:type="dxa"/>
            <w:tcBorders>
              <w:top w:val="single" w:sz="12" w:space="0" w:color="auto"/>
              <w:bottom w:val="single" w:sz="12" w:space="0" w:color="auto"/>
            </w:tcBorders>
          </w:tcPr>
          <w:p w14:paraId="2CF41368" w14:textId="77777777" w:rsidR="00EE0D32" w:rsidRDefault="00EE0D32" w:rsidP="00AD283D">
            <w:pPr>
              <w:pStyle w:val="TableParagraph"/>
              <w:spacing w:line="249" w:lineRule="exact"/>
              <w:ind w:left="108"/>
              <w:rPr>
                <w:sz w:val="23"/>
              </w:rPr>
            </w:pPr>
            <w:r>
              <w:rPr>
                <w:sz w:val="23"/>
              </w:rPr>
              <w:t>ANJD, Jaunatnes organizācijas, Jaunatnes iniciatīvas grupas.</w:t>
            </w:r>
          </w:p>
        </w:tc>
        <w:tc>
          <w:tcPr>
            <w:tcW w:w="5578" w:type="dxa"/>
            <w:gridSpan w:val="2"/>
          </w:tcPr>
          <w:p w14:paraId="2A993A4D" w14:textId="77777777" w:rsidR="00EE0D32" w:rsidRDefault="00EE0D32" w:rsidP="00BF17DE">
            <w:pPr>
              <w:pStyle w:val="TableParagraph"/>
              <w:spacing w:line="249" w:lineRule="exact"/>
              <w:rPr>
                <w:sz w:val="23"/>
              </w:rPr>
            </w:pPr>
            <w:r>
              <w:rPr>
                <w:sz w:val="23"/>
              </w:rPr>
              <w:t>1.Konkursa kārtībā atbalstītas vismaz</w:t>
            </w:r>
            <w:r>
              <w:rPr>
                <w:spacing w:val="-10"/>
                <w:sz w:val="23"/>
              </w:rPr>
              <w:t xml:space="preserve"> </w:t>
            </w:r>
            <w:r>
              <w:rPr>
                <w:sz w:val="23"/>
              </w:rPr>
              <w:t>2 jauniešu</w:t>
            </w:r>
            <w:r w:rsidR="00E17356">
              <w:rPr>
                <w:sz w:val="23"/>
              </w:rPr>
              <w:t xml:space="preserve"> īstenotas</w:t>
            </w:r>
            <w:r>
              <w:rPr>
                <w:spacing w:val="-10"/>
                <w:sz w:val="23"/>
              </w:rPr>
              <w:t xml:space="preserve"> </w:t>
            </w:r>
            <w:r>
              <w:rPr>
                <w:sz w:val="23"/>
              </w:rPr>
              <w:t>iniciatīvas gadā</w:t>
            </w:r>
            <w:r w:rsidR="000B6877">
              <w:rPr>
                <w:sz w:val="23"/>
              </w:rPr>
              <w:t>.</w:t>
            </w:r>
          </w:p>
          <w:p w14:paraId="535E5451" w14:textId="77777777" w:rsidR="00EE0D32" w:rsidRDefault="00EE0D32" w:rsidP="00BF17DE">
            <w:pPr>
              <w:pStyle w:val="TableParagraph"/>
              <w:spacing w:line="234" w:lineRule="exact"/>
              <w:rPr>
                <w:sz w:val="23"/>
              </w:rPr>
            </w:pPr>
            <w:r>
              <w:rPr>
                <w:sz w:val="23"/>
              </w:rPr>
              <w:t>2.Sekmēta jaunatnes organizāciju veidošanās (saskaņā ar Jaunatnes likuma 6.pantu).</w:t>
            </w:r>
          </w:p>
        </w:tc>
      </w:tr>
      <w:tr w:rsidR="00EE0D32" w14:paraId="5B3FFE06" w14:textId="77777777" w:rsidTr="00A53157">
        <w:trPr>
          <w:trHeight w:val="266"/>
        </w:trPr>
        <w:tc>
          <w:tcPr>
            <w:tcW w:w="15026" w:type="dxa"/>
            <w:gridSpan w:val="10"/>
            <w:tcBorders>
              <w:top w:val="single" w:sz="12" w:space="0" w:color="auto"/>
              <w:bottom w:val="single" w:sz="12" w:space="0" w:color="auto"/>
            </w:tcBorders>
          </w:tcPr>
          <w:p w14:paraId="7136B80F" w14:textId="77777777" w:rsidR="00EE0D32" w:rsidRPr="009001E9" w:rsidRDefault="00287E39" w:rsidP="00287E39">
            <w:pPr>
              <w:pStyle w:val="Pamatteksts"/>
              <w:rPr>
                <w:rStyle w:val="Izteiksmgs"/>
              </w:rPr>
            </w:pPr>
            <w:r>
              <w:rPr>
                <w:rStyle w:val="Izteiksmgs"/>
              </w:rPr>
              <w:t>3.</w:t>
            </w:r>
            <w:r w:rsidR="00EE0D32" w:rsidRPr="009001E9">
              <w:rPr>
                <w:rStyle w:val="Izteiksmgs"/>
              </w:rPr>
              <w:t>Brīvā laika lietderīgas pavadīšanas iespējas</w:t>
            </w:r>
          </w:p>
        </w:tc>
      </w:tr>
      <w:tr w:rsidR="00EE0D32" w14:paraId="6327D342" w14:textId="77777777" w:rsidTr="00A53157">
        <w:trPr>
          <w:trHeight w:val="266"/>
        </w:trPr>
        <w:tc>
          <w:tcPr>
            <w:tcW w:w="15026" w:type="dxa"/>
            <w:gridSpan w:val="10"/>
            <w:tcBorders>
              <w:top w:val="single" w:sz="12" w:space="0" w:color="auto"/>
              <w:bottom w:val="single" w:sz="12" w:space="0" w:color="auto"/>
            </w:tcBorders>
          </w:tcPr>
          <w:p w14:paraId="41011FA5" w14:textId="77777777" w:rsidR="00EE0D32" w:rsidRPr="00B65D80" w:rsidRDefault="00EE0D32" w:rsidP="00BF17DE">
            <w:pPr>
              <w:pStyle w:val="TableParagraph"/>
              <w:spacing w:line="249" w:lineRule="exact"/>
              <w:rPr>
                <w:rStyle w:val="Izteiksmgs"/>
              </w:rPr>
            </w:pPr>
            <w:r w:rsidRPr="00B65D80">
              <w:rPr>
                <w:rStyle w:val="Izteiksmgs"/>
              </w:rPr>
              <w:t>3.1. Nodrošināt Alojas novada jauniešiem iespējas lietderīgai brīvā laika pavadīšanai</w:t>
            </w:r>
          </w:p>
        </w:tc>
      </w:tr>
      <w:tr w:rsidR="00EE0D32" w14:paraId="6005F7D6" w14:textId="77777777" w:rsidTr="00017DC8">
        <w:trPr>
          <w:trHeight w:val="266"/>
        </w:trPr>
        <w:tc>
          <w:tcPr>
            <w:tcW w:w="844" w:type="dxa"/>
            <w:tcBorders>
              <w:top w:val="single" w:sz="12" w:space="0" w:color="auto"/>
              <w:bottom w:val="single" w:sz="12" w:space="0" w:color="auto"/>
            </w:tcBorders>
          </w:tcPr>
          <w:p w14:paraId="09E06E69" w14:textId="77777777" w:rsidR="00EE0D32" w:rsidRDefault="00EE0D32" w:rsidP="00AD283D">
            <w:pPr>
              <w:pStyle w:val="TableParagraph"/>
              <w:rPr>
                <w:sz w:val="24"/>
              </w:rPr>
            </w:pPr>
            <w:r>
              <w:rPr>
                <w:sz w:val="24"/>
              </w:rPr>
              <w:t>3.1.1.</w:t>
            </w:r>
          </w:p>
        </w:tc>
        <w:tc>
          <w:tcPr>
            <w:tcW w:w="2236" w:type="dxa"/>
            <w:tcBorders>
              <w:top w:val="single" w:sz="12" w:space="0" w:color="auto"/>
              <w:bottom w:val="single" w:sz="12" w:space="0" w:color="auto"/>
            </w:tcBorders>
          </w:tcPr>
          <w:p w14:paraId="01F8670C" w14:textId="77777777" w:rsidR="00EE0D32" w:rsidRDefault="00EE0D32" w:rsidP="00AD283D">
            <w:pPr>
              <w:pStyle w:val="TableParagraph"/>
              <w:spacing w:line="249" w:lineRule="exact"/>
              <w:ind w:left="108"/>
              <w:rPr>
                <w:sz w:val="23"/>
              </w:rPr>
            </w:pPr>
            <w:r>
              <w:rPr>
                <w:sz w:val="24"/>
              </w:rPr>
              <w:t>Radīt iespēju jauniešiem pašiem rīkot brīvā laika aktivitātes un pasākumus.</w:t>
            </w:r>
          </w:p>
        </w:tc>
        <w:tc>
          <w:tcPr>
            <w:tcW w:w="425" w:type="dxa"/>
            <w:tcBorders>
              <w:top w:val="single" w:sz="12" w:space="0" w:color="auto"/>
              <w:bottom w:val="single" w:sz="12" w:space="0" w:color="auto"/>
            </w:tcBorders>
          </w:tcPr>
          <w:p w14:paraId="3195F3FA" w14:textId="77777777"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14:paraId="60BD95A3"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64227A8F"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19C4B2D1" w14:textId="77777777" w:rsidR="00EE0D32" w:rsidRDefault="00EE0D32" w:rsidP="00AD283D">
            <w:pPr>
              <w:pStyle w:val="TableParagraph"/>
              <w:spacing w:line="249" w:lineRule="exact"/>
              <w:ind w:left="108"/>
              <w:rPr>
                <w:sz w:val="24"/>
              </w:rPr>
            </w:pPr>
            <w:r>
              <w:rPr>
                <w:sz w:val="24"/>
              </w:rPr>
              <w:t>Ikgadējā budžeta ietvaros</w:t>
            </w:r>
          </w:p>
        </w:tc>
        <w:tc>
          <w:tcPr>
            <w:tcW w:w="1706" w:type="dxa"/>
            <w:tcBorders>
              <w:top w:val="single" w:sz="12" w:space="0" w:color="auto"/>
              <w:bottom w:val="single" w:sz="12" w:space="0" w:color="auto"/>
            </w:tcBorders>
          </w:tcPr>
          <w:p w14:paraId="2A0CC0DD" w14:textId="77777777" w:rsidR="00EE0D32" w:rsidRDefault="00EE0D32" w:rsidP="00AD283D">
            <w:pPr>
              <w:pStyle w:val="TableParagraph"/>
              <w:spacing w:line="249"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464F95F5" w14:textId="77777777" w:rsidR="00EE0D32" w:rsidRPr="0046531E" w:rsidRDefault="00EE0D32" w:rsidP="00AD283D">
            <w:pPr>
              <w:pStyle w:val="TableParagraph"/>
              <w:ind w:left="108"/>
              <w:rPr>
                <w:sz w:val="24"/>
              </w:rPr>
            </w:pPr>
            <w:r>
              <w:rPr>
                <w:sz w:val="24"/>
              </w:rPr>
              <w:t xml:space="preserve">Jaunatnes organizācijas, jauniešu neformālās iniciatīvas grupas, ANJD, </w:t>
            </w:r>
            <w:r w:rsidR="000D2396">
              <w:rPr>
                <w:sz w:val="24"/>
              </w:rPr>
              <w:t xml:space="preserve">skolēnu pašpārvaldes, </w:t>
            </w:r>
            <w:r>
              <w:rPr>
                <w:sz w:val="24"/>
              </w:rPr>
              <w:t>ieinteresētās pašvaldības institūcijas un iestādes.</w:t>
            </w:r>
          </w:p>
        </w:tc>
        <w:tc>
          <w:tcPr>
            <w:tcW w:w="5578" w:type="dxa"/>
            <w:gridSpan w:val="2"/>
          </w:tcPr>
          <w:p w14:paraId="7638B044" w14:textId="77777777" w:rsidR="00EE0D32" w:rsidRPr="00162102" w:rsidRDefault="00EE0D32" w:rsidP="00663638">
            <w:pPr>
              <w:pStyle w:val="TableParagraph"/>
              <w:numPr>
                <w:ilvl w:val="0"/>
                <w:numId w:val="21"/>
              </w:numPr>
              <w:tabs>
                <w:tab w:val="left" w:pos="347"/>
              </w:tabs>
              <w:rPr>
                <w:sz w:val="24"/>
              </w:rPr>
            </w:pPr>
            <w:r w:rsidRPr="00162102">
              <w:rPr>
                <w:sz w:val="24"/>
              </w:rPr>
              <w:t>Organizēt</w:t>
            </w:r>
            <w:r w:rsidR="000D2396">
              <w:rPr>
                <w:sz w:val="24"/>
              </w:rPr>
              <w:t>i regulāri pasākumi</w:t>
            </w:r>
            <w:r w:rsidR="000B6877">
              <w:rPr>
                <w:sz w:val="24"/>
              </w:rPr>
              <w:t>.</w:t>
            </w:r>
          </w:p>
          <w:p w14:paraId="77CF1FDA" w14:textId="77777777" w:rsidR="00EE0D32" w:rsidRPr="0046531E" w:rsidRDefault="00EE0D32" w:rsidP="00663638">
            <w:pPr>
              <w:pStyle w:val="TableParagraph"/>
              <w:numPr>
                <w:ilvl w:val="0"/>
                <w:numId w:val="21"/>
              </w:numPr>
              <w:tabs>
                <w:tab w:val="left" w:pos="347"/>
              </w:tabs>
              <w:rPr>
                <w:i/>
                <w:iCs/>
                <w:sz w:val="24"/>
              </w:rPr>
            </w:pPr>
            <w:r w:rsidRPr="0046531E">
              <w:rPr>
                <w:sz w:val="24"/>
              </w:rPr>
              <w:t>Veikta ikgadēja aptauja par pasākumiem ne</w:t>
            </w:r>
            <w:r w:rsidRPr="0046531E">
              <w:rPr>
                <w:spacing w:val="-5"/>
                <w:sz w:val="24"/>
              </w:rPr>
              <w:t xml:space="preserve"> </w:t>
            </w:r>
            <w:r w:rsidRPr="0046531E">
              <w:rPr>
                <w:sz w:val="24"/>
              </w:rPr>
              <w:t>retāk kā 1 reizi</w:t>
            </w:r>
            <w:r w:rsidRPr="0046531E">
              <w:rPr>
                <w:spacing w:val="-2"/>
                <w:sz w:val="24"/>
              </w:rPr>
              <w:t xml:space="preserve"> </w:t>
            </w:r>
            <w:r w:rsidRPr="0046531E">
              <w:rPr>
                <w:sz w:val="24"/>
              </w:rPr>
              <w:t>gadā.</w:t>
            </w:r>
          </w:p>
        </w:tc>
      </w:tr>
      <w:tr w:rsidR="00EE0D32" w14:paraId="354E5913" w14:textId="77777777" w:rsidTr="00017DC8">
        <w:trPr>
          <w:trHeight w:val="266"/>
        </w:trPr>
        <w:tc>
          <w:tcPr>
            <w:tcW w:w="844" w:type="dxa"/>
            <w:tcBorders>
              <w:top w:val="single" w:sz="12" w:space="0" w:color="auto"/>
              <w:bottom w:val="single" w:sz="12" w:space="0" w:color="auto"/>
            </w:tcBorders>
          </w:tcPr>
          <w:p w14:paraId="6001C081" w14:textId="77777777" w:rsidR="00EE0D32" w:rsidRDefault="00EE0D32" w:rsidP="00AD283D">
            <w:pPr>
              <w:pStyle w:val="TableParagraph"/>
              <w:rPr>
                <w:sz w:val="24"/>
              </w:rPr>
            </w:pPr>
            <w:r>
              <w:rPr>
                <w:sz w:val="24"/>
              </w:rPr>
              <w:t>3.1.2.</w:t>
            </w:r>
          </w:p>
        </w:tc>
        <w:tc>
          <w:tcPr>
            <w:tcW w:w="2236" w:type="dxa"/>
            <w:tcBorders>
              <w:top w:val="single" w:sz="12" w:space="0" w:color="auto"/>
              <w:bottom w:val="single" w:sz="12" w:space="0" w:color="auto"/>
            </w:tcBorders>
          </w:tcPr>
          <w:p w14:paraId="3E43070E" w14:textId="77777777" w:rsidR="00EE0D32" w:rsidRDefault="00EE0D32" w:rsidP="00AD283D">
            <w:pPr>
              <w:pStyle w:val="TableParagraph"/>
              <w:spacing w:line="249" w:lineRule="exact"/>
              <w:ind w:left="108"/>
              <w:rPr>
                <w:sz w:val="24"/>
              </w:rPr>
            </w:pPr>
            <w:r>
              <w:rPr>
                <w:sz w:val="24"/>
              </w:rPr>
              <w:t xml:space="preserve">Īstenot jauniešu kultūras, sporta </w:t>
            </w:r>
            <w:r>
              <w:rPr>
                <w:sz w:val="24"/>
              </w:rPr>
              <w:lastRenderedPageBreak/>
              <w:t>pasākumu un tradīciju veidošanu un organizēt saturīgas brīvā laika pavadīšanas aktivitātes</w:t>
            </w:r>
          </w:p>
        </w:tc>
        <w:tc>
          <w:tcPr>
            <w:tcW w:w="425" w:type="dxa"/>
            <w:tcBorders>
              <w:top w:val="single" w:sz="12" w:space="0" w:color="auto"/>
              <w:bottom w:val="single" w:sz="12" w:space="0" w:color="auto"/>
            </w:tcBorders>
          </w:tcPr>
          <w:p w14:paraId="2C727708" w14:textId="77777777" w:rsidR="00EE0D32" w:rsidRPr="00F54B97" w:rsidRDefault="00F54B97" w:rsidP="00AD283D">
            <w:pPr>
              <w:rPr>
                <w:sz w:val="24"/>
                <w:szCs w:val="24"/>
              </w:rPr>
            </w:pPr>
            <w:r>
              <w:rPr>
                <w:sz w:val="24"/>
                <w:szCs w:val="24"/>
              </w:rPr>
              <w:lastRenderedPageBreak/>
              <w:t>x</w:t>
            </w:r>
          </w:p>
        </w:tc>
        <w:tc>
          <w:tcPr>
            <w:tcW w:w="426" w:type="dxa"/>
            <w:tcBorders>
              <w:top w:val="single" w:sz="12" w:space="0" w:color="auto"/>
              <w:bottom w:val="single" w:sz="12" w:space="0" w:color="auto"/>
            </w:tcBorders>
          </w:tcPr>
          <w:p w14:paraId="3E4D4AAB"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36365704"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5DB50693" w14:textId="77777777" w:rsidR="00EE0D32" w:rsidRDefault="00EE0D32" w:rsidP="00AD283D">
            <w:pPr>
              <w:pStyle w:val="TableParagraph"/>
              <w:spacing w:line="249" w:lineRule="exact"/>
              <w:ind w:left="108"/>
              <w:rPr>
                <w:sz w:val="24"/>
              </w:rPr>
            </w:pPr>
            <w:r>
              <w:rPr>
                <w:sz w:val="24"/>
              </w:rPr>
              <w:t xml:space="preserve">Ikgadējā budžeta </w:t>
            </w:r>
            <w:r>
              <w:rPr>
                <w:sz w:val="24"/>
              </w:rPr>
              <w:lastRenderedPageBreak/>
              <w:t>ietvaros, projektu finansējums</w:t>
            </w:r>
          </w:p>
        </w:tc>
        <w:tc>
          <w:tcPr>
            <w:tcW w:w="1706" w:type="dxa"/>
            <w:tcBorders>
              <w:top w:val="single" w:sz="12" w:space="0" w:color="auto"/>
              <w:bottom w:val="single" w:sz="12" w:space="0" w:color="auto"/>
            </w:tcBorders>
          </w:tcPr>
          <w:p w14:paraId="04CA123E" w14:textId="77777777" w:rsidR="00EE0D32" w:rsidRDefault="00EE0D32" w:rsidP="00AD283D">
            <w:pPr>
              <w:pStyle w:val="TableParagraph"/>
              <w:spacing w:line="249" w:lineRule="exact"/>
              <w:ind w:left="108"/>
              <w:rPr>
                <w:sz w:val="24"/>
              </w:rPr>
            </w:pPr>
            <w:r>
              <w:rPr>
                <w:sz w:val="24"/>
              </w:rPr>
              <w:lastRenderedPageBreak/>
              <w:t>AND, JLS</w:t>
            </w:r>
          </w:p>
        </w:tc>
        <w:tc>
          <w:tcPr>
            <w:tcW w:w="1973" w:type="dxa"/>
            <w:tcBorders>
              <w:top w:val="single" w:sz="12" w:space="0" w:color="auto"/>
              <w:bottom w:val="single" w:sz="12" w:space="0" w:color="auto"/>
            </w:tcBorders>
          </w:tcPr>
          <w:p w14:paraId="572A8A05" w14:textId="77777777" w:rsidR="00EE0D32" w:rsidRDefault="00EE0D32" w:rsidP="00AD283D">
            <w:pPr>
              <w:pStyle w:val="TableParagraph"/>
              <w:ind w:left="108"/>
              <w:rPr>
                <w:sz w:val="24"/>
              </w:rPr>
            </w:pPr>
            <w:r>
              <w:rPr>
                <w:sz w:val="24"/>
              </w:rPr>
              <w:t xml:space="preserve">Kultūras iestādes, </w:t>
            </w:r>
            <w:r>
              <w:rPr>
                <w:sz w:val="24"/>
              </w:rPr>
              <w:lastRenderedPageBreak/>
              <w:t xml:space="preserve">Alojas novada sporta skola, izglītības iestādes, iestādes, kuras strādā ar jauniešiem </w:t>
            </w:r>
          </w:p>
        </w:tc>
        <w:tc>
          <w:tcPr>
            <w:tcW w:w="5578" w:type="dxa"/>
            <w:gridSpan w:val="2"/>
          </w:tcPr>
          <w:p w14:paraId="15FDD62F" w14:textId="77777777" w:rsidR="00EE0D32" w:rsidRPr="00162102" w:rsidRDefault="00EE0D32" w:rsidP="00BF17DE">
            <w:pPr>
              <w:pStyle w:val="TableParagraph"/>
              <w:tabs>
                <w:tab w:val="left" w:pos="347"/>
              </w:tabs>
              <w:rPr>
                <w:sz w:val="24"/>
              </w:rPr>
            </w:pPr>
            <w:r w:rsidRPr="002E5449">
              <w:rPr>
                <w:sz w:val="24"/>
              </w:rPr>
              <w:lastRenderedPageBreak/>
              <w:t>1</w:t>
            </w:r>
            <w:r>
              <w:rPr>
                <w:i/>
                <w:iCs/>
                <w:sz w:val="24"/>
              </w:rPr>
              <w:t>.</w:t>
            </w:r>
            <w:r w:rsidRPr="00162102">
              <w:rPr>
                <w:sz w:val="24"/>
              </w:rPr>
              <w:t>Kopīgu pasākumu organizēšana</w:t>
            </w:r>
            <w:r w:rsidR="000B6877">
              <w:rPr>
                <w:sz w:val="24"/>
              </w:rPr>
              <w:t>.</w:t>
            </w:r>
          </w:p>
          <w:p w14:paraId="460E7FEC" w14:textId="77777777" w:rsidR="00EE0D32" w:rsidRPr="0046531E" w:rsidRDefault="00EE0D32" w:rsidP="00BF17DE">
            <w:pPr>
              <w:pStyle w:val="TableParagraph"/>
              <w:tabs>
                <w:tab w:val="left" w:pos="347"/>
              </w:tabs>
              <w:rPr>
                <w:i/>
                <w:iCs/>
                <w:sz w:val="24"/>
              </w:rPr>
            </w:pPr>
            <w:r w:rsidRPr="00162102">
              <w:rPr>
                <w:sz w:val="24"/>
              </w:rPr>
              <w:lastRenderedPageBreak/>
              <w:t>2.Savlaicīga citu informēšana par pasākumiem, kopīgs kalendārs.</w:t>
            </w:r>
          </w:p>
        </w:tc>
      </w:tr>
      <w:tr w:rsidR="00EE0D32" w14:paraId="33719AAA" w14:textId="77777777" w:rsidTr="00017DC8">
        <w:trPr>
          <w:trHeight w:val="266"/>
        </w:trPr>
        <w:tc>
          <w:tcPr>
            <w:tcW w:w="844" w:type="dxa"/>
            <w:tcBorders>
              <w:top w:val="single" w:sz="12" w:space="0" w:color="auto"/>
              <w:bottom w:val="single" w:sz="12" w:space="0" w:color="auto"/>
            </w:tcBorders>
          </w:tcPr>
          <w:p w14:paraId="19BC0DAA" w14:textId="77777777" w:rsidR="00EE0D32" w:rsidRDefault="00EE0D32" w:rsidP="00AD283D">
            <w:pPr>
              <w:pStyle w:val="TableParagraph"/>
              <w:rPr>
                <w:sz w:val="24"/>
              </w:rPr>
            </w:pPr>
            <w:r>
              <w:rPr>
                <w:sz w:val="24"/>
              </w:rPr>
              <w:lastRenderedPageBreak/>
              <w:t>3.1.3.</w:t>
            </w:r>
          </w:p>
        </w:tc>
        <w:tc>
          <w:tcPr>
            <w:tcW w:w="2236" w:type="dxa"/>
            <w:tcBorders>
              <w:top w:val="single" w:sz="12" w:space="0" w:color="auto"/>
              <w:bottom w:val="single" w:sz="12" w:space="0" w:color="auto"/>
            </w:tcBorders>
          </w:tcPr>
          <w:p w14:paraId="5E64EB7A" w14:textId="77777777" w:rsidR="00EE0D32" w:rsidRDefault="00EE0D32" w:rsidP="00AD283D">
            <w:pPr>
              <w:pStyle w:val="TableParagraph"/>
              <w:spacing w:line="249" w:lineRule="exact"/>
              <w:ind w:left="108"/>
              <w:rPr>
                <w:sz w:val="24"/>
              </w:rPr>
            </w:pPr>
            <w:r>
              <w:rPr>
                <w:sz w:val="24"/>
              </w:rPr>
              <w:t>Nodrošināt apsaimniekošanu esošajās aktīvās atpūtas un brīvā laika pavadīšanas vietās, papildināt piedāvājumu.</w:t>
            </w:r>
          </w:p>
        </w:tc>
        <w:tc>
          <w:tcPr>
            <w:tcW w:w="425" w:type="dxa"/>
            <w:tcBorders>
              <w:top w:val="single" w:sz="12" w:space="0" w:color="auto"/>
              <w:bottom w:val="single" w:sz="12" w:space="0" w:color="auto"/>
            </w:tcBorders>
          </w:tcPr>
          <w:p w14:paraId="60AA946A" w14:textId="77777777"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14:paraId="0B0C9255"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7C5688F6"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1ED14D84" w14:textId="77777777" w:rsidR="00EE0D32" w:rsidRDefault="00EE0D32" w:rsidP="00AD283D">
            <w:pPr>
              <w:pStyle w:val="TableParagraph"/>
              <w:spacing w:line="249" w:lineRule="exact"/>
              <w:ind w:left="108"/>
              <w:rPr>
                <w:sz w:val="24"/>
              </w:rPr>
            </w:pPr>
            <w:r>
              <w:rPr>
                <w:sz w:val="24"/>
              </w:rPr>
              <w:t>Ikgadējā budžeta ietvaros, projektu finansējums</w:t>
            </w:r>
          </w:p>
        </w:tc>
        <w:tc>
          <w:tcPr>
            <w:tcW w:w="1706" w:type="dxa"/>
            <w:tcBorders>
              <w:top w:val="single" w:sz="12" w:space="0" w:color="auto"/>
              <w:bottom w:val="single" w:sz="12" w:space="0" w:color="auto"/>
            </w:tcBorders>
          </w:tcPr>
          <w:p w14:paraId="5E977613" w14:textId="77777777" w:rsidR="00EE0D32" w:rsidRDefault="00EE0D32" w:rsidP="00AD283D">
            <w:pPr>
              <w:pStyle w:val="TableParagraph"/>
              <w:spacing w:line="249" w:lineRule="exact"/>
              <w:ind w:left="108"/>
              <w:rPr>
                <w:sz w:val="24"/>
              </w:rPr>
            </w:pPr>
            <w:r>
              <w:rPr>
                <w:sz w:val="24"/>
              </w:rPr>
              <w:t>AND, pagastu pārvaldes</w:t>
            </w:r>
          </w:p>
        </w:tc>
        <w:tc>
          <w:tcPr>
            <w:tcW w:w="1973" w:type="dxa"/>
            <w:tcBorders>
              <w:top w:val="single" w:sz="12" w:space="0" w:color="auto"/>
              <w:bottom w:val="single" w:sz="12" w:space="0" w:color="auto"/>
            </w:tcBorders>
          </w:tcPr>
          <w:p w14:paraId="7399AEC9" w14:textId="77777777" w:rsidR="00EE0D32" w:rsidRDefault="00EE0D32" w:rsidP="00AD283D">
            <w:pPr>
              <w:pStyle w:val="TableParagraph"/>
              <w:ind w:left="108"/>
              <w:rPr>
                <w:sz w:val="24"/>
              </w:rPr>
            </w:pPr>
            <w:r>
              <w:rPr>
                <w:sz w:val="24"/>
              </w:rPr>
              <w:t>SIA “Alojas novada Saimniekserviss”</w:t>
            </w:r>
          </w:p>
        </w:tc>
        <w:tc>
          <w:tcPr>
            <w:tcW w:w="5578" w:type="dxa"/>
            <w:gridSpan w:val="2"/>
          </w:tcPr>
          <w:p w14:paraId="69D346D5" w14:textId="77777777" w:rsidR="00EE0D32" w:rsidRPr="00162102" w:rsidRDefault="00EE0D32" w:rsidP="00663638">
            <w:pPr>
              <w:pStyle w:val="TableParagraph"/>
              <w:numPr>
                <w:ilvl w:val="0"/>
                <w:numId w:val="25"/>
              </w:numPr>
              <w:tabs>
                <w:tab w:val="left" w:pos="347"/>
              </w:tabs>
              <w:rPr>
                <w:sz w:val="24"/>
              </w:rPr>
            </w:pPr>
            <w:r w:rsidRPr="00162102">
              <w:rPr>
                <w:sz w:val="24"/>
              </w:rPr>
              <w:t>Regulāri organizēta teritoriju uzkopšana</w:t>
            </w:r>
            <w:r w:rsidR="000B6877">
              <w:rPr>
                <w:sz w:val="24"/>
              </w:rPr>
              <w:t>.</w:t>
            </w:r>
          </w:p>
          <w:p w14:paraId="69515648" w14:textId="77777777" w:rsidR="00EE0D32" w:rsidRPr="00162102" w:rsidRDefault="00EE0D32" w:rsidP="00663638">
            <w:pPr>
              <w:pStyle w:val="TableParagraph"/>
              <w:numPr>
                <w:ilvl w:val="0"/>
                <w:numId w:val="25"/>
              </w:numPr>
              <w:tabs>
                <w:tab w:val="left" w:pos="347"/>
              </w:tabs>
              <w:rPr>
                <w:sz w:val="24"/>
              </w:rPr>
            </w:pPr>
            <w:r w:rsidRPr="00162102">
              <w:rPr>
                <w:sz w:val="24"/>
              </w:rPr>
              <w:t>Teritoriju labiekārtojums ar jauniem elementiem</w:t>
            </w:r>
            <w:r w:rsidR="000B6877">
              <w:rPr>
                <w:sz w:val="24"/>
              </w:rPr>
              <w:t>.</w:t>
            </w:r>
          </w:p>
          <w:p w14:paraId="7068007D" w14:textId="77777777" w:rsidR="00A53157" w:rsidRDefault="00EE0D32" w:rsidP="00A53157">
            <w:pPr>
              <w:pStyle w:val="TableParagraph"/>
              <w:numPr>
                <w:ilvl w:val="0"/>
                <w:numId w:val="25"/>
              </w:numPr>
              <w:tabs>
                <w:tab w:val="left" w:pos="347"/>
              </w:tabs>
              <w:rPr>
                <w:sz w:val="24"/>
              </w:rPr>
            </w:pPr>
            <w:r w:rsidRPr="00162102">
              <w:rPr>
                <w:sz w:val="24"/>
              </w:rPr>
              <w:t>Iesaistīt brīvprātīgos talku pasākumos, kuros tiek labiekārtotas vai uzlabotas atpūtas vietas.</w:t>
            </w:r>
          </w:p>
          <w:p w14:paraId="60E7B0AC" w14:textId="77777777" w:rsidR="00EE0D32" w:rsidRPr="00A53157" w:rsidRDefault="00A53157" w:rsidP="00A53157">
            <w:pPr>
              <w:pStyle w:val="TableParagraph"/>
              <w:numPr>
                <w:ilvl w:val="0"/>
                <w:numId w:val="25"/>
              </w:numPr>
              <w:tabs>
                <w:tab w:val="left" w:pos="347"/>
              </w:tabs>
              <w:rPr>
                <w:sz w:val="24"/>
              </w:rPr>
            </w:pPr>
            <w:r>
              <w:rPr>
                <w:sz w:val="24"/>
              </w:rPr>
              <w:t xml:space="preserve">Aptaujāti jaunieši par nepieciešamajiem uzlabojumiem. </w:t>
            </w:r>
            <w:r w:rsidR="00EE0D32" w:rsidRPr="00A53157">
              <w:rPr>
                <w:i/>
                <w:iCs/>
                <w:sz w:val="24"/>
              </w:rPr>
              <w:t xml:space="preserve"> </w:t>
            </w:r>
          </w:p>
        </w:tc>
      </w:tr>
      <w:tr w:rsidR="00EE0D32" w14:paraId="36E27D0F" w14:textId="77777777" w:rsidTr="00017DC8">
        <w:trPr>
          <w:trHeight w:val="266"/>
        </w:trPr>
        <w:tc>
          <w:tcPr>
            <w:tcW w:w="844" w:type="dxa"/>
            <w:tcBorders>
              <w:top w:val="single" w:sz="12" w:space="0" w:color="auto"/>
              <w:bottom w:val="single" w:sz="12" w:space="0" w:color="auto"/>
            </w:tcBorders>
          </w:tcPr>
          <w:p w14:paraId="28473FFB" w14:textId="77777777" w:rsidR="00EE0D32" w:rsidRDefault="00EE0D32" w:rsidP="00AD283D">
            <w:pPr>
              <w:pStyle w:val="TableParagraph"/>
              <w:rPr>
                <w:sz w:val="24"/>
              </w:rPr>
            </w:pPr>
            <w:r>
              <w:rPr>
                <w:sz w:val="24"/>
              </w:rPr>
              <w:t>3.1.4.</w:t>
            </w:r>
          </w:p>
        </w:tc>
        <w:tc>
          <w:tcPr>
            <w:tcW w:w="2236" w:type="dxa"/>
            <w:tcBorders>
              <w:top w:val="single" w:sz="12" w:space="0" w:color="auto"/>
              <w:bottom w:val="single" w:sz="12" w:space="0" w:color="auto"/>
            </w:tcBorders>
          </w:tcPr>
          <w:p w14:paraId="506E39F4" w14:textId="77777777" w:rsidR="00EE0D32" w:rsidRDefault="00EE0D32" w:rsidP="00AD283D">
            <w:pPr>
              <w:pStyle w:val="TableParagraph"/>
              <w:spacing w:line="249" w:lineRule="exact"/>
              <w:ind w:left="108"/>
              <w:rPr>
                <w:sz w:val="24"/>
              </w:rPr>
            </w:pPr>
            <w:r>
              <w:rPr>
                <w:sz w:val="24"/>
              </w:rPr>
              <w:t>Izveidot efektīvu un saprotamu jaunieš</w:t>
            </w:r>
            <w:r w:rsidR="00287E39">
              <w:rPr>
                <w:sz w:val="24"/>
              </w:rPr>
              <w:t>iem pieejamo iestāžu</w:t>
            </w:r>
            <w:r>
              <w:rPr>
                <w:sz w:val="24"/>
              </w:rPr>
              <w:t xml:space="preserve"> organizāciju</w:t>
            </w:r>
          </w:p>
        </w:tc>
        <w:tc>
          <w:tcPr>
            <w:tcW w:w="425" w:type="dxa"/>
            <w:tcBorders>
              <w:top w:val="single" w:sz="12" w:space="0" w:color="auto"/>
              <w:bottom w:val="single" w:sz="12" w:space="0" w:color="auto"/>
            </w:tcBorders>
          </w:tcPr>
          <w:p w14:paraId="2FB22134" w14:textId="77777777"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14:paraId="5FB0A061" w14:textId="77777777"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14:paraId="160596F0" w14:textId="77777777"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14:paraId="6F7C25AA" w14:textId="77777777" w:rsidR="00EE0D32" w:rsidRDefault="00EE0D32" w:rsidP="00AD283D">
            <w:pPr>
              <w:pStyle w:val="TableParagraph"/>
              <w:spacing w:line="249" w:lineRule="exact"/>
              <w:ind w:left="108"/>
              <w:rPr>
                <w:sz w:val="24"/>
              </w:rPr>
            </w:pPr>
            <w:r>
              <w:rPr>
                <w:sz w:val="24"/>
              </w:rPr>
              <w:t>Ikgadējā budžeta ietvaros</w:t>
            </w:r>
            <w:r w:rsidR="007B65D3">
              <w:rPr>
                <w:sz w:val="24"/>
              </w:rPr>
              <w:t>, projektu finansējums</w:t>
            </w:r>
          </w:p>
        </w:tc>
        <w:tc>
          <w:tcPr>
            <w:tcW w:w="1706" w:type="dxa"/>
            <w:tcBorders>
              <w:top w:val="single" w:sz="12" w:space="0" w:color="auto"/>
              <w:bottom w:val="single" w:sz="12" w:space="0" w:color="auto"/>
            </w:tcBorders>
          </w:tcPr>
          <w:p w14:paraId="08BDD89B" w14:textId="77777777" w:rsidR="00EE0D32" w:rsidRDefault="000D2396" w:rsidP="00AD283D">
            <w:pPr>
              <w:pStyle w:val="TableParagraph"/>
              <w:spacing w:line="249" w:lineRule="exact"/>
              <w:ind w:left="108"/>
              <w:rPr>
                <w:sz w:val="24"/>
              </w:rPr>
            </w:pPr>
            <w:r>
              <w:rPr>
                <w:sz w:val="24"/>
              </w:rPr>
              <w:t>Alojas novada dome</w:t>
            </w:r>
          </w:p>
        </w:tc>
        <w:tc>
          <w:tcPr>
            <w:tcW w:w="1973" w:type="dxa"/>
            <w:tcBorders>
              <w:top w:val="single" w:sz="12" w:space="0" w:color="auto"/>
              <w:bottom w:val="single" w:sz="12" w:space="0" w:color="auto"/>
            </w:tcBorders>
          </w:tcPr>
          <w:p w14:paraId="762B70DF" w14:textId="77777777" w:rsidR="00EE0D32" w:rsidRDefault="007B65D3" w:rsidP="00AD283D">
            <w:pPr>
              <w:pStyle w:val="TableParagraph"/>
              <w:ind w:left="108"/>
              <w:rPr>
                <w:sz w:val="24"/>
              </w:rPr>
            </w:pPr>
            <w:r>
              <w:rPr>
                <w:sz w:val="24"/>
              </w:rPr>
              <w:t>Iestādes, kuras strādā ar jauniešiem</w:t>
            </w:r>
          </w:p>
        </w:tc>
        <w:tc>
          <w:tcPr>
            <w:tcW w:w="5578" w:type="dxa"/>
            <w:gridSpan w:val="2"/>
          </w:tcPr>
          <w:p w14:paraId="7B960E8C" w14:textId="77777777" w:rsidR="00EE0D32" w:rsidRDefault="002E5449" w:rsidP="002E5449">
            <w:pPr>
              <w:pStyle w:val="TableParagraph"/>
              <w:tabs>
                <w:tab w:val="left" w:pos="347"/>
              </w:tabs>
              <w:rPr>
                <w:sz w:val="24"/>
              </w:rPr>
            </w:pPr>
            <w:r>
              <w:rPr>
                <w:sz w:val="24"/>
              </w:rPr>
              <w:t>1.</w:t>
            </w:r>
            <w:r w:rsidR="00EE0D32">
              <w:rPr>
                <w:sz w:val="24"/>
              </w:rPr>
              <w:t xml:space="preserve">Plānot uz precizēt jaunatnes darbinieku amatu aprakstus saskaņā ar jaunatnes politikas plānošanas dokumentiem. </w:t>
            </w:r>
          </w:p>
          <w:p w14:paraId="46B914A8" w14:textId="77777777" w:rsidR="006967ED" w:rsidRDefault="002E5449" w:rsidP="002E5449">
            <w:pPr>
              <w:pStyle w:val="TableParagraph"/>
              <w:tabs>
                <w:tab w:val="left" w:pos="347"/>
              </w:tabs>
              <w:rPr>
                <w:sz w:val="24"/>
              </w:rPr>
            </w:pPr>
            <w:r>
              <w:rPr>
                <w:sz w:val="24"/>
              </w:rPr>
              <w:t>2.</w:t>
            </w:r>
            <w:r w:rsidR="00EE0D32">
              <w:rPr>
                <w:sz w:val="24"/>
              </w:rPr>
              <w:t xml:space="preserve">Staiceles jauniešu kluba “Čempiņš” </w:t>
            </w:r>
            <w:r w:rsidR="000D2396">
              <w:rPr>
                <w:sz w:val="24"/>
              </w:rPr>
              <w:t>statusa un darbības noteikšana</w:t>
            </w:r>
            <w:r w:rsidR="00EE0D32">
              <w:rPr>
                <w:sz w:val="24"/>
              </w:rPr>
              <w:t xml:space="preserve">. </w:t>
            </w:r>
          </w:p>
          <w:p w14:paraId="455A5E5A" w14:textId="77777777" w:rsidR="00EE0D32" w:rsidRPr="00162102" w:rsidRDefault="006967ED" w:rsidP="002E5449">
            <w:pPr>
              <w:pStyle w:val="TableParagraph"/>
              <w:tabs>
                <w:tab w:val="left" w:pos="347"/>
              </w:tabs>
              <w:rPr>
                <w:sz w:val="24"/>
              </w:rPr>
            </w:pPr>
            <w:r>
              <w:rPr>
                <w:sz w:val="24"/>
              </w:rPr>
              <w:t>3.</w:t>
            </w:r>
            <w:r w:rsidR="00EE0D32">
              <w:rPr>
                <w:sz w:val="24"/>
              </w:rPr>
              <w:t>Materiāltehniskās bāzes atjaunošana</w:t>
            </w:r>
            <w:r w:rsidR="007B65D3">
              <w:rPr>
                <w:sz w:val="24"/>
              </w:rPr>
              <w:t xml:space="preserve"> iestādēs, kurās strādā ar jauniešiem</w:t>
            </w:r>
            <w:r w:rsidR="00EE0D32">
              <w:rPr>
                <w:sz w:val="24"/>
              </w:rPr>
              <w:t xml:space="preserve">. </w:t>
            </w:r>
          </w:p>
        </w:tc>
      </w:tr>
      <w:tr w:rsidR="00EE0D32" w14:paraId="3EBD5EAD" w14:textId="77777777" w:rsidTr="00A53157">
        <w:trPr>
          <w:trHeight w:val="266"/>
        </w:trPr>
        <w:tc>
          <w:tcPr>
            <w:tcW w:w="15026" w:type="dxa"/>
            <w:gridSpan w:val="10"/>
            <w:tcBorders>
              <w:top w:val="single" w:sz="12" w:space="0" w:color="auto"/>
              <w:bottom w:val="single" w:sz="12" w:space="0" w:color="auto"/>
            </w:tcBorders>
          </w:tcPr>
          <w:p w14:paraId="29E4848A" w14:textId="77777777" w:rsidR="00EE0D32" w:rsidRPr="00B65D80" w:rsidRDefault="00EE0D32" w:rsidP="00BF17DE">
            <w:pPr>
              <w:pStyle w:val="TableParagraph"/>
              <w:tabs>
                <w:tab w:val="left" w:pos="347"/>
              </w:tabs>
              <w:rPr>
                <w:rStyle w:val="Izteiksmgs"/>
              </w:rPr>
            </w:pPr>
            <w:r w:rsidRPr="00B65D80">
              <w:rPr>
                <w:rStyle w:val="Izteiksmgs"/>
              </w:rPr>
              <w:t>3.2. Nodrošināt jauniešiem neformālās izglītības iespējas</w:t>
            </w:r>
          </w:p>
        </w:tc>
      </w:tr>
      <w:tr w:rsidR="00EE0D32" w14:paraId="74D8595B" w14:textId="77777777" w:rsidTr="00017DC8">
        <w:trPr>
          <w:trHeight w:val="266"/>
        </w:trPr>
        <w:tc>
          <w:tcPr>
            <w:tcW w:w="844" w:type="dxa"/>
            <w:tcBorders>
              <w:top w:val="single" w:sz="12" w:space="0" w:color="auto"/>
              <w:bottom w:val="single" w:sz="12" w:space="0" w:color="auto"/>
            </w:tcBorders>
          </w:tcPr>
          <w:p w14:paraId="01E5E3B3" w14:textId="77777777" w:rsidR="00EE0D32" w:rsidRDefault="00EE0D32" w:rsidP="00AD283D">
            <w:pPr>
              <w:pStyle w:val="TableParagraph"/>
              <w:rPr>
                <w:sz w:val="24"/>
              </w:rPr>
            </w:pPr>
            <w:r>
              <w:rPr>
                <w:sz w:val="24"/>
              </w:rPr>
              <w:t>3.2.1.</w:t>
            </w:r>
          </w:p>
        </w:tc>
        <w:tc>
          <w:tcPr>
            <w:tcW w:w="2236" w:type="dxa"/>
            <w:tcBorders>
              <w:top w:val="single" w:sz="12" w:space="0" w:color="auto"/>
              <w:bottom w:val="single" w:sz="12" w:space="0" w:color="auto"/>
            </w:tcBorders>
          </w:tcPr>
          <w:p w14:paraId="6B5CFD20" w14:textId="77777777" w:rsidR="00EE0D32" w:rsidRDefault="00EE0D32" w:rsidP="00AD283D">
            <w:pPr>
              <w:pStyle w:val="TableParagraph"/>
              <w:spacing w:line="249" w:lineRule="exact"/>
              <w:ind w:left="108"/>
              <w:rPr>
                <w:sz w:val="24"/>
              </w:rPr>
            </w:pPr>
            <w:r>
              <w:rPr>
                <w:sz w:val="24"/>
              </w:rPr>
              <w:t>Izstrādāt un īstenot neformālās izglītības programmu jauniešiem.</w:t>
            </w:r>
          </w:p>
        </w:tc>
        <w:tc>
          <w:tcPr>
            <w:tcW w:w="425" w:type="dxa"/>
            <w:tcBorders>
              <w:top w:val="single" w:sz="12" w:space="0" w:color="auto"/>
              <w:bottom w:val="single" w:sz="12" w:space="0" w:color="auto"/>
            </w:tcBorders>
          </w:tcPr>
          <w:p w14:paraId="6967B02F" w14:textId="77777777" w:rsidR="00EE0D32" w:rsidRDefault="00EE0D32" w:rsidP="00AD283D">
            <w:pPr>
              <w:rPr>
                <w:sz w:val="2"/>
                <w:szCs w:val="2"/>
              </w:rPr>
            </w:pPr>
          </w:p>
        </w:tc>
        <w:tc>
          <w:tcPr>
            <w:tcW w:w="426" w:type="dxa"/>
            <w:tcBorders>
              <w:top w:val="single" w:sz="12" w:space="0" w:color="auto"/>
              <w:bottom w:val="single" w:sz="12" w:space="0" w:color="auto"/>
            </w:tcBorders>
          </w:tcPr>
          <w:p w14:paraId="49DED9B5" w14:textId="77777777" w:rsidR="00EE0D32" w:rsidRDefault="00EE0D32" w:rsidP="00AD283D">
            <w:pPr>
              <w:pStyle w:val="TableParagraph"/>
              <w:rPr>
                <w:sz w:val="18"/>
              </w:rPr>
            </w:pPr>
            <w:r>
              <w:rPr>
                <w:sz w:val="24"/>
              </w:rPr>
              <w:t>x</w:t>
            </w:r>
          </w:p>
        </w:tc>
        <w:tc>
          <w:tcPr>
            <w:tcW w:w="464" w:type="dxa"/>
            <w:tcBorders>
              <w:top w:val="single" w:sz="12" w:space="0" w:color="auto"/>
              <w:bottom w:val="single" w:sz="12" w:space="0" w:color="auto"/>
            </w:tcBorders>
          </w:tcPr>
          <w:p w14:paraId="0552DE68" w14:textId="77777777" w:rsidR="00EE0D32" w:rsidRDefault="00EE0D32" w:rsidP="00AD283D">
            <w:pPr>
              <w:pStyle w:val="TableParagraph"/>
              <w:rPr>
                <w:sz w:val="18"/>
              </w:rPr>
            </w:pPr>
            <w:r>
              <w:rPr>
                <w:sz w:val="24"/>
              </w:rPr>
              <w:t>x</w:t>
            </w:r>
          </w:p>
        </w:tc>
        <w:tc>
          <w:tcPr>
            <w:tcW w:w="1374" w:type="dxa"/>
            <w:tcBorders>
              <w:top w:val="single" w:sz="12" w:space="0" w:color="auto"/>
              <w:bottom w:val="single" w:sz="12" w:space="0" w:color="auto"/>
            </w:tcBorders>
          </w:tcPr>
          <w:p w14:paraId="572AF39A" w14:textId="77777777" w:rsidR="00EE0D32" w:rsidRDefault="00EE0D32" w:rsidP="00AD283D">
            <w:pPr>
              <w:pStyle w:val="TableParagraph"/>
              <w:ind w:left="108" w:right="99"/>
              <w:rPr>
                <w:sz w:val="24"/>
              </w:rPr>
            </w:pPr>
            <w:r>
              <w:rPr>
                <w:sz w:val="24"/>
              </w:rPr>
              <w:t>Ikgadējā</w:t>
            </w:r>
            <w:r>
              <w:rPr>
                <w:spacing w:val="-5"/>
                <w:sz w:val="24"/>
              </w:rPr>
              <w:t xml:space="preserve"> </w:t>
            </w:r>
            <w:r>
              <w:rPr>
                <w:sz w:val="24"/>
              </w:rPr>
              <w:t>budžeta ietvaros, projektu</w:t>
            </w:r>
          </w:p>
          <w:p w14:paraId="25D04126" w14:textId="77777777" w:rsidR="00EE0D32" w:rsidRDefault="00EE0D32" w:rsidP="00AD283D">
            <w:pPr>
              <w:pStyle w:val="TableParagraph"/>
              <w:spacing w:line="249" w:lineRule="exact"/>
              <w:ind w:left="108"/>
              <w:rPr>
                <w:sz w:val="24"/>
              </w:rPr>
            </w:pPr>
            <w:r>
              <w:rPr>
                <w:sz w:val="24"/>
              </w:rPr>
              <w:t>finansējums</w:t>
            </w:r>
          </w:p>
        </w:tc>
        <w:tc>
          <w:tcPr>
            <w:tcW w:w="1706" w:type="dxa"/>
            <w:tcBorders>
              <w:top w:val="single" w:sz="12" w:space="0" w:color="auto"/>
              <w:bottom w:val="single" w:sz="12" w:space="0" w:color="auto"/>
            </w:tcBorders>
          </w:tcPr>
          <w:p w14:paraId="41601F5A" w14:textId="77777777" w:rsidR="00EE0D32" w:rsidRDefault="00EE0D32" w:rsidP="00AD283D">
            <w:pPr>
              <w:pStyle w:val="TableParagraph"/>
              <w:spacing w:line="249"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14:paraId="1F9FA3A7" w14:textId="77777777" w:rsidR="00EE0D32" w:rsidRDefault="00EE0D32" w:rsidP="00AD283D">
            <w:pPr>
              <w:pStyle w:val="TableParagraph"/>
              <w:ind w:left="108"/>
              <w:rPr>
                <w:sz w:val="24"/>
              </w:rPr>
            </w:pPr>
            <w:r>
              <w:rPr>
                <w:sz w:val="24"/>
              </w:rPr>
              <w:t>Izglītības iestādes, Jaunatnes organizācijas un iestādes, kuras strādā ar jauniešiem</w:t>
            </w:r>
          </w:p>
        </w:tc>
        <w:tc>
          <w:tcPr>
            <w:tcW w:w="5578" w:type="dxa"/>
            <w:gridSpan w:val="2"/>
          </w:tcPr>
          <w:p w14:paraId="4A55FCFB" w14:textId="77777777" w:rsidR="00EE0D32" w:rsidRDefault="00EE0D32" w:rsidP="00663638">
            <w:pPr>
              <w:pStyle w:val="TableParagraph"/>
              <w:numPr>
                <w:ilvl w:val="0"/>
                <w:numId w:val="20"/>
              </w:numPr>
              <w:tabs>
                <w:tab w:val="left" w:pos="349"/>
              </w:tabs>
              <w:rPr>
                <w:sz w:val="24"/>
              </w:rPr>
            </w:pPr>
            <w:r>
              <w:rPr>
                <w:sz w:val="24"/>
              </w:rPr>
              <w:t>Īstenota vismaz 1 neformālās</w:t>
            </w:r>
            <w:r>
              <w:rPr>
                <w:spacing w:val="-8"/>
                <w:sz w:val="24"/>
              </w:rPr>
              <w:t xml:space="preserve"> </w:t>
            </w:r>
            <w:r>
              <w:rPr>
                <w:sz w:val="24"/>
              </w:rPr>
              <w:t>izglītības programma gadā (apmācības, nometnes)</w:t>
            </w:r>
            <w:r w:rsidR="000B6877">
              <w:rPr>
                <w:sz w:val="24"/>
              </w:rPr>
              <w:t>.</w:t>
            </w:r>
          </w:p>
          <w:p w14:paraId="5FD715AE" w14:textId="77777777" w:rsidR="00EE0D32" w:rsidRDefault="00EE0D32" w:rsidP="00663638">
            <w:pPr>
              <w:pStyle w:val="TableParagraph"/>
              <w:numPr>
                <w:ilvl w:val="0"/>
                <w:numId w:val="20"/>
              </w:numPr>
              <w:tabs>
                <w:tab w:val="left" w:pos="349"/>
              </w:tabs>
              <w:rPr>
                <w:sz w:val="24"/>
              </w:rPr>
            </w:pPr>
            <w:r w:rsidRPr="0046531E">
              <w:rPr>
                <w:sz w:val="24"/>
              </w:rPr>
              <w:t>Neformālās izglītības programmā iesaistījušies vismaz 20 jaunieši gadā.</w:t>
            </w:r>
          </w:p>
          <w:p w14:paraId="59678EA6" w14:textId="77777777" w:rsidR="00EE0D32" w:rsidRPr="0046531E" w:rsidRDefault="00EE0D32" w:rsidP="00BF17DE">
            <w:pPr>
              <w:pStyle w:val="TableParagraph"/>
              <w:tabs>
                <w:tab w:val="left" w:pos="349"/>
              </w:tabs>
              <w:rPr>
                <w:sz w:val="24"/>
              </w:rPr>
            </w:pPr>
          </w:p>
        </w:tc>
      </w:tr>
      <w:tr w:rsidR="00EE0D32" w14:paraId="4746AB8D" w14:textId="77777777" w:rsidTr="00A53157">
        <w:trPr>
          <w:trHeight w:val="266"/>
        </w:trPr>
        <w:tc>
          <w:tcPr>
            <w:tcW w:w="15026" w:type="dxa"/>
            <w:gridSpan w:val="10"/>
            <w:tcBorders>
              <w:top w:val="single" w:sz="12" w:space="0" w:color="auto"/>
              <w:bottom w:val="single" w:sz="12" w:space="0" w:color="auto"/>
            </w:tcBorders>
          </w:tcPr>
          <w:p w14:paraId="2AE8FD35" w14:textId="77777777" w:rsidR="00EE0D32" w:rsidRPr="009001E9" w:rsidRDefault="00EE0D32" w:rsidP="00BF17DE">
            <w:pPr>
              <w:pStyle w:val="Pamatteksts"/>
              <w:rPr>
                <w:rStyle w:val="Izteiksmgs"/>
                <w:szCs w:val="28"/>
              </w:rPr>
            </w:pPr>
            <w:r w:rsidRPr="009001E9">
              <w:rPr>
                <w:rStyle w:val="Izteiksmgs"/>
                <w:szCs w:val="28"/>
              </w:rPr>
              <w:t>4. Atbalsts jauniešu nodarbinātībai un uzņēmējdarbībai</w:t>
            </w:r>
          </w:p>
        </w:tc>
      </w:tr>
      <w:tr w:rsidR="00EE0D32" w14:paraId="39DA842F" w14:textId="77777777" w:rsidTr="00A53157">
        <w:trPr>
          <w:trHeight w:val="266"/>
        </w:trPr>
        <w:tc>
          <w:tcPr>
            <w:tcW w:w="15026" w:type="dxa"/>
            <w:gridSpan w:val="10"/>
            <w:tcBorders>
              <w:top w:val="single" w:sz="12" w:space="0" w:color="auto"/>
              <w:bottom w:val="single" w:sz="12" w:space="0" w:color="auto"/>
            </w:tcBorders>
          </w:tcPr>
          <w:p w14:paraId="7D301D21" w14:textId="77777777" w:rsidR="00EE0D32" w:rsidRPr="00B65D80" w:rsidRDefault="00EE0D32" w:rsidP="00BF17DE">
            <w:pPr>
              <w:pStyle w:val="TableParagraph"/>
              <w:tabs>
                <w:tab w:val="left" w:pos="349"/>
              </w:tabs>
              <w:rPr>
                <w:rStyle w:val="Izteiksmgs"/>
              </w:rPr>
            </w:pPr>
            <w:r w:rsidRPr="00B65D80">
              <w:rPr>
                <w:rStyle w:val="Izteiksmgs"/>
              </w:rPr>
              <w:lastRenderedPageBreak/>
              <w:t>4.1. Radīt priekšnoteikumus jauniešu karjeras izvēlei un sekmēt uzņēmējdarbības prasmju attīstību.</w:t>
            </w:r>
          </w:p>
        </w:tc>
      </w:tr>
      <w:tr w:rsidR="00EE0D32" w14:paraId="1AD55725" w14:textId="77777777" w:rsidTr="00017DC8">
        <w:trPr>
          <w:trHeight w:val="266"/>
        </w:trPr>
        <w:tc>
          <w:tcPr>
            <w:tcW w:w="844" w:type="dxa"/>
            <w:tcBorders>
              <w:top w:val="single" w:sz="12" w:space="0" w:color="auto"/>
              <w:bottom w:val="single" w:sz="12" w:space="0" w:color="auto"/>
            </w:tcBorders>
          </w:tcPr>
          <w:p w14:paraId="0F0DC908" w14:textId="77777777" w:rsidR="00EE0D32" w:rsidRDefault="00EE0D32" w:rsidP="00AD283D">
            <w:pPr>
              <w:pStyle w:val="TableParagraph"/>
              <w:rPr>
                <w:sz w:val="24"/>
              </w:rPr>
            </w:pPr>
            <w:r>
              <w:rPr>
                <w:sz w:val="24"/>
              </w:rPr>
              <w:t>4.1.1.</w:t>
            </w:r>
          </w:p>
        </w:tc>
        <w:tc>
          <w:tcPr>
            <w:tcW w:w="2236" w:type="dxa"/>
            <w:tcBorders>
              <w:top w:val="single" w:sz="12" w:space="0" w:color="auto"/>
              <w:bottom w:val="single" w:sz="12" w:space="0" w:color="auto"/>
            </w:tcBorders>
          </w:tcPr>
          <w:p w14:paraId="1EE5F619" w14:textId="77777777" w:rsidR="00EE0D32" w:rsidRPr="0046531E" w:rsidRDefault="00EE0D32" w:rsidP="00AD283D">
            <w:pPr>
              <w:pStyle w:val="TableParagraph"/>
              <w:spacing w:line="247" w:lineRule="exact"/>
              <w:ind w:left="108"/>
              <w:rPr>
                <w:sz w:val="23"/>
              </w:rPr>
            </w:pPr>
            <w:r>
              <w:rPr>
                <w:sz w:val="23"/>
              </w:rPr>
              <w:t>Veicināt jauniešu iniciatīvu, atbildību un apzinātu karjeras izvēli.</w:t>
            </w:r>
          </w:p>
        </w:tc>
        <w:tc>
          <w:tcPr>
            <w:tcW w:w="425" w:type="dxa"/>
            <w:tcBorders>
              <w:top w:val="single" w:sz="12" w:space="0" w:color="auto"/>
              <w:bottom w:val="single" w:sz="12" w:space="0" w:color="auto"/>
            </w:tcBorders>
          </w:tcPr>
          <w:p w14:paraId="771EEDC7" w14:textId="77777777" w:rsidR="00EE0D32" w:rsidRDefault="00EE0D32" w:rsidP="00AD283D">
            <w:pPr>
              <w:rPr>
                <w:sz w:val="24"/>
              </w:rPr>
            </w:pPr>
          </w:p>
        </w:tc>
        <w:tc>
          <w:tcPr>
            <w:tcW w:w="426" w:type="dxa"/>
            <w:tcBorders>
              <w:top w:val="single" w:sz="12" w:space="0" w:color="auto"/>
              <w:bottom w:val="single" w:sz="12" w:space="0" w:color="auto"/>
            </w:tcBorders>
          </w:tcPr>
          <w:p w14:paraId="7894DD2E" w14:textId="77777777"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14:paraId="01F63184" w14:textId="77777777" w:rsidR="00EE0D32" w:rsidRDefault="00F54B97" w:rsidP="00AD283D">
            <w:pPr>
              <w:pStyle w:val="TableParagraph"/>
              <w:rPr>
                <w:sz w:val="24"/>
              </w:rPr>
            </w:pPr>
            <w:r>
              <w:rPr>
                <w:sz w:val="24"/>
              </w:rPr>
              <w:t>x</w:t>
            </w:r>
          </w:p>
        </w:tc>
        <w:tc>
          <w:tcPr>
            <w:tcW w:w="1374" w:type="dxa"/>
            <w:tcBorders>
              <w:top w:val="single" w:sz="12" w:space="0" w:color="auto"/>
              <w:bottom w:val="single" w:sz="12" w:space="0" w:color="auto"/>
            </w:tcBorders>
          </w:tcPr>
          <w:p w14:paraId="5CD6358C" w14:textId="77777777" w:rsidR="00EE0D32" w:rsidRDefault="00EE0D32" w:rsidP="00AD283D">
            <w:pPr>
              <w:pStyle w:val="TableParagraph"/>
              <w:spacing w:line="247" w:lineRule="exact"/>
              <w:ind w:left="108"/>
              <w:rPr>
                <w:sz w:val="24"/>
              </w:rPr>
            </w:pPr>
            <w:r>
              <w:rPr>
                <w:sz w:val="24"/>
              </w:rPr>
              <w:t>Ikgadējā budžeta</w:t>
            </w:r>
          </w:p>
          <w:p w14:paraId="20D1163A" w14:textId="77777777" w:rsidR="00EE0D32" w:rsidRDefault="00EE0D32" w:rsidP="00AD283D">
            <w:pPr>
              <w:pStyle w:val="TableParagraph"/>
              <w:spacing w:line="271" w:lineRule="exact"/>
              <w:ind w:left="108"/>
              <w:rPr>
                <w:sz w:val="24"/>
              </w:rPr>
            </w:pPr>
            <w:r>
              <w:rPr>
                <w:sz w:val="24"/>
              </w:rPr>
              <w:t>ietvaros,</w:t>
            </w:r>
          </w:p>
          <w:p w14:paraId="104E7BCD" w14:textId="77777777" w:rsidR="00EE0D32" w:rsidRDefault="00EE0D32" w:rsidP="00AD283D">
            <w:pPr>
              <w:pStyle w:val="TableParagraph"/>
              <w:spacing w:line="256" w:lineRule="exact"/>
              <w:ind w:left="108"/>
              <w:rPr>
                <w:sz w:val="24"/>
              </w:rPr>
            </w:pPr>
            <w:r>
              <w:rPr>
                <w:sz w:val="24"/>
              </w:rPr>
              <w:t>projektu</w:t>
            </w:r>
          </w:p>
          <w:p w14:paraId="2DF01AF3" w14:textId="77777777" w:rsidR="00EE0D32" w:rsidRDefault="00EE0D32" w:rsidP="00AD283D">
            <w:pPr>
              <w:pStyle w:val="TableParagraph"/>
              <w:ind w:left="108" w:right="99"/>
              <w:rPr>
                <w:sz w:val="24"/>
              </w:rPr>
            </w:pPr>
            <w:r>
              <w:rPr>
                <w:sz w:val="24"/>
              </w:rPr>
              <w:t>finansējums</w:t>
            </w:r>
          </w:p>
        </w:tc>
        <w:tc>
          <w:tcPr>
            <w:tcW w:w="1706" w:type="dxa"/>
            <w:tcBorders>
              <w:top w:val="single" w:sz="12" w:space="0" w:color="auto"/>
              <w:bottom w:val="single" w:sz="12" w:space="0" w:color="auto"/>
            </w:tcBorders>
          </w:tcPr>
          <w:p w14:paraId="6F46ADF2" w14:textId="77777777" w:rsidR="00EE0D32" w:rsidRDefault="00EE0D32" w:rsidP="00AD283D">
            <w:pPr>
              <w:pStyle w:val="TableParagraph"/>
              <w:spacing w:line="248" w:lineRule="exact"/>
              <w:ind w:left="108"/>
              <w:rPr>
                <w:sz w:val="24"/>
              </w:rPr>
            </w:pPr>
            <w:r>
              <w:rPr>
                <w:sz w:val="24"/>
              </w:rPr>
              <w:t>AND, A</w:t>
            </w:r>
            <w:r w:rsidR="00082D41">
              <w:rPr>
                <w:sz w:val="24"/>
              </w:rPr>
              <w:t>ND</w:t>
            </w:r>
            <w:r>
              <w:rPr>
                <w:sz w:val="24"/>
              </w:rPr>
              <w:t>DC,</w:t>
            </w:r>
          </w:p>
          <w:p w14:paraId="058C1CAC" w14:textId="77777777" w:rsidR="00EE0D32" w:rsidRDefault="00EE0D32" w:rsidP="00AD283D">
            <w:pPr>
              <w:pStyle w:val="TableParagraph"/>
              <w:spacing w:line="249" w:lineRule="exact"/>
              <w:ind w:left="108"/>
              <w:rPr>
                <w:sz w:val="24"/>
              </w:rPr>
            </w:pPr>
            <w:r>
              <w:rPr>
                <w:sz w:val="24"/>
              </w:rPr>
              <w:t>JLS, Komercdarbības speciā</w:t>
            </w:r>
            <w:r w:rsidR="000D2396">
              <w:rPr>
                <w:sz w:val="24"/>
              </w:rPr>
              <w:t>l</w:t>
            </w:r>
            <w:r>
              <w:rPr>
                <w:sz w:val="24"/>
              </w:rPr>
              <w:t>ists</w:t>
            </w:r>
            <w:r w:rsidR="007B65D3">
              <w:rPr>
                <w:sz w:val="24"/>
              </w:rPr>
              <w:t>, izglītības iestādes</w:t>
            </w:r>
          </w:p>
        </w:tc>
        <w:tc>
          <w:tcPr>
            <w:tcW w:w="1973" w:type="dxa"/>
            <w:tcBorders>
              <w:top w:val="single" w:sz="12" w:space="0" w:color="auto"/>
              <w:bottom w:val="single" w:sz="12" w:space="0" w:color="auto"/>
            </w:tcBorders>
          </w:tcPr>
          <w:p w14:paraId="6B349A6B" w14:textId="77777777" w:rsidR="00EE0D32" w:rsidRDefault="00EE0D32" w:rsidP="007B65D3">
            <w:pPr>
              <w:pStyle w:val="TableParagraph"/>
              <w:spacing w:line="248" w:lineRule="exact"/>
              <w:rPr>
                <w:sz w:val="24"/>
              </w:rPr>
            </w:pPr>
            <w:r>
              <w:rPr>
                <w:sz w:val="24"/>
              </w:rPr>
              <w:t>NVA, pašvaldības institūcijas, uzņēmēji, Jaunatnes organizācijas un iestādes, kuras strādā ar jauniešiem</w:t>
            </w:r>
          </w:p>
        </w:tc>
        <w:tc>
          <w:tcPr>
            <w:tcW w:w="5578" w:type="dxa"/>
            <w:gridSpan w:val="2"/>
          </w:tcPr>
          <w:p w14:paraId="5C14F3F4" w14:textId="77777777" w:rsidR="00EE0D32" w:rsidRDefault="00EE0D32" w:rsidP="00BF17DE">
            <w:pPr>
              <w:pStyle w:val="TableParagraph"/>
              <w:spacing w:line="248" w:lineRule="exact"/>
              <w:rPr>
                <w:sz w:val="24"/>
              </w:rPr>
            </w:pPr>
            <w:r>
              <w:rPr>
                <w:sz w:val="24"/>
              </w:rPr>
              <w:t>1.Organizēta „Karjeras nedēļa Alojas novadā”</w:t>
            </w:r>
            <w:r w:rsidR="000B6877">
              <w:rPr>
                <w:sz w:val="24"/>
              </w:rPr>
              <w:t>.</w:t>
            </w:r>
          </w:p>
          <w:p w14:paraId="2ADFC5DD" w14:textId="77777777" w:rsidR="00EE0D32" w:rsidRDefault="00EE0D32" w:rsidP="00BF17DE">
            <w:pPr>
              <w:pStyle w:val="TableParagraph"/>
              <w:spacing w:line="248" w:lineRule="exact"/>
              <w:rPr>
                <w:sz w:val="24"/>
              </w:rPr>
            </w:pPr>
            <w:r>
              <w:rPr>
                <w:sz w:val="24"/>
              </w:rPr>
              <w:t>2.Iesaistīti pasākumos/aktivitātēs vismaz 100 jaunieši gadā</w:t>
            </w:r>
            <w:r w:rsidR="000B6877">
              <w:rPr>
                <w:sz w:val="24"/>
              </w:rPr>
              <w:t>.</w:t>
            </w:r>
          </w:p>
          <w:p w14:paraId="65B66A2D" w14:textId="77777777" w:rsidR="00EE0D32" w:rsidRDefault="00EE0D32" w:rsidP="00663638">
            <w:pPr>
              <w:pStyle w:val="TableParagraph"/>
              <w:numPr>
                <w:ilvl w:val="0"/>
                <w:numId w:val="20"/>
              </w:numPr>
              <w:tabs>
                <w:tab w:val="left" w:pos="349"/>
              </w:tabs>
              <w:rPr>
                <w:sz w:val="24"/>
              </w:rPr>
            </w:pPr>
            <w:r>
              <w:rPr>
                <w:sz w:val="24"/>
              </w:rPr>
              <w:t>Organizēts vismaz 1 seminārs pedagogiem gadā</w:t>
            </w:r>
            <w:r w:rsidR="000B6877">
              <w:rPr>
                <w:sz w:val="24"/>
              </w:rPr>
              <w:t>.</w:t>
            </w:r>
          </w:p>
          <w:p w14:paraId="221437B6" w14:textId="77777777" w:rsidR="00EE0D32" w:rsidRDefault="00EE0D32" w:rsidP="00663638">
            <w:pPr>
              <w:pStyle w:val="TableParagraph"/>
              <w:numPr>
                <w:ilvl w:val="0"/>
                <w:numId w:val="20"/>
              </w:numPr>
              <w:tabs>
                <w:tab w:val="left" w:pos="349"/>
              </w:tabs>
              <w:rPr>
                <w:sz w:val="24"/>
              </w:rPr>
            </w:pPr>
            <w:r>
              <w:rPr>
                <w:sz w:val="24"/>
              </w:rPr>
              <w:t>Organizēts vismaz 1 seminārs vecākiem gadā</w:t>
            </w:r>
            <w:r w:rsidR="000B6877">
              <w:rPr>
                <w:sz w:val="24"/>
              </w:rPr>
              <w:t>.</w:t>
            </w:r>
          </w:p>
          <w:p w14:paraId="7CAA0227" w14:textId="77777777" w:rsidR="00EE0D32" w:rsidRDefault="00EE0D32" w:rsidP="00663638">
            <w:pPr>
              <w:pStyle w:val="TableParagraph"/>
              <w:numPr>
                <w:ilvl w:val="0"/>
                <w:numId w:val="20"/>
              </w:numPr>
              <w:tabs>
                <w:tab w:val="left" w:pos="349"/>
              </w:tabs>
              <w:rPr>
                <w:sz w:val="24"/>
              </w:rPr>
            </w:pPr>
            <w:r>
              <w:rPr>
                <w:sz w:val="24"/>
              </w:rPr>
              <w:t>Organizētas tikšanās ar uzņēmējiem</w:t>
            </w:r>
            <w:r w:rsidR="000B6877">
              <w:rPr>
                <w:sz w:val="24"/>
              </w:rPr>
              <w:t>.</w:t>
            </w:r>
          </w:p>
          <w:p w14:paraId="2121857C" w14:textId="77777777" w:rsidR="00EE0D32" w:rsidRDefault="00EE0D32" w:rsidP="00663638">
            <w:pPr>
              <w:pStyle w:val="TableParagraph"/>
              <w:numPr>
                <w:ilvl w:val="0"/>
                <w:numId w:val="20"/>
              </w:numPr>
              <w:tabs>
                <w:tab w:val="left" w:pos="349"/>
              </w:tabs>
              <w:rPr>
                <w:sz w:val="24"/>
              </w:rPr>
            </w:pPr>
            <w:r>
              <w:rPr>
                <w:sz w:val="24"/>
              </w:rPr>
              <w:t>Lietišķo spēļu organizēšana jauniešiem, lai veicinātu izpratni par uzņēmuma saimniecisko darbību.</w:t>
            </w:r>
          </w:p>
          <w:p w14:paraId="1E0AAE81" w14:textId="77777777" w:rsidR="00EE0D32" w:rsidRDefault="007B65D3" w:rsidP="007B65D3">
            <w:pPr>
              <w:pStyle w:val="TableParagraph"/>
              <w:numPr>
                <w:ilvl w:val="0"/>
                <w:numId w:val="20"/>
              </w:numPr>
              <w:tabs>
                <w:tab w:val="left" w:pos="349"/>
              </w:tabs>
              <w:rPr>
                <w:sz w:val="24"/>
              </w:rPr>
            </w:pPr>
            <w:r>
              <w:rPr>
                <w:sz w:val="24"/>
              </w:rPr>
              <w:t>Notikušas vismaz vienas darba vidē balstītas mācības.</w:t>
            </w:r>
          </w:p>
        </w:tc>
      </w:tr>
      <w:tr w:rsidR="00EE0D32" w14:paraId="5A061974" w14:textId="77777777" w:rsidTr="00017DC8">
        <w:trPr>
          <w:trHeight w:val="266"/>
        </w:trPr>
        <w:tc>
          <w:tcPr>
            <w:tcW w:w="844" w:type="dxa"/>
            <w:tcBorders>
              <w:top w:val="single" w:sz="12" w:space="0" w:color="auto"/>
              <w:bottom w:val="single" w:sz="12" w:space="0" w:color="auto"/>
            </w:tcBorders>
          </w:tcPr>
          <w:p w14:paraId="057CD679" w14:textId="77777777" w:rsidR="00EE0D32" w:rsidRDefault="00EE0D32" w:rsidP="00AD283D">
            <w:pPr>
              <w:pStyle w:val="TableParagraph"/>
              <w:rPr>
                <w:sz w:val="24"/>
              </w:rPr>
            </w:pPr>
            <w:r>
              <w:rPr>
                <w:sz w:val="24"/>
              </w:rPr>
              <w:t>4.1.2</w:t>
            </w:r>
          </w:p>
        </w:tc>
        <w:tc>
          <w:tcPr>
            <w:tcW w:w="2236" w:type="dxa"/>
            <w:tcBorders>
              <w:top w:val="single" w:sz="12" w:space="0" w:color="auto"/>
              <w:bottom w:val="single" w:sz="12" w:space="0" w:color="auto"/>
            </w:tcBorders>
          </w:tcPr>
          <w:p w14:paraId="213CA3FE" w14:textId="77777777" w:rsidR="00EE0D32" w:rsidRDefault="00EE0D32" w:rsidP="00AD283D">
            <w:pPr>
              <w:pStyle w:val="TableParagraph"/>
              <w:spacing w:line="250" w:lineRule="exact"/>
              <w:ind w:left="108"/>
              <w:rPr>
                <w:sz w:val="23"/>
              </w:rPr>
            </w:pPr>
            <w:r>
              <w:rPr>
                <w:sz w:val="23"/>
              </w:rPr>
              <w:t>Organizēt karjeras izglītības</w:t>
            </w:r>
          </w:p>
          <w:p w14:paraId="2E6C1E6B" w14:textId="77777777" w:rsidR="00EE0D32" w:rsidRDefault="00EE0D32" w:rsidP="00AD283D">
            <w:pPr>
              <w:pStyle w:val="TableParagraph"/>
              <w:spacing w:line="248" w:lineRule="exact"/>
              <w:ind w:left="108"/>
              <w:rPr>
                <w:sz w:val="23"/>
              </w:rPr>
            </w:pPr>
            <w:r>
              <w:rPr>
                <w:sz w:val="23"/>
              </w:rPr>
              <w:t>pasākumu „Ēnu diena”</w:t>
            </w:r>
          </w:p>
          <w:p w14:paraId="04D7ABDE" w14:textId="77777777" w:rsidR="00EE0D32" w:rsidRDefault="00EE0D32" w:rsidP="00AD283D">
            <w:pPr>
              <w:pStyle w:val="TableParagraph"/>
              <w:spacing w:line="247" w:lineRule="exact"/>
              <w:ind w:left="108"/>
              <w:rPr>
                <w:sz w:val="23"/>
              </w:rPr>
            </w:pPr>
            <w:r>
              <w:rPr>
                <w:sz w:val="23"/>
              </w:rPr>
              <w:t>Alojas novadā.</w:t>
            </w:r>
          </w:p>
        </w:tc>
        <w:tc>
          <w:tcPr>
            <w:tcW w:w="425" w:type="dxa"/>
            <w:tcBorders>
              <w:top w:val="single" w:sz="12" w:space="0" w:color="auto"/>
              <w:bottom w:val="single" w:sz="12" w:space="0" w:color="auto"/>
            </w:tcBorders>
          </w:tcPr>
          <w:p w14:paraId="60E91194" w14:textId="77777777" w:rsidR="00EE0D32" w:rsidRDefault="00F54B97" w:rsidP="00AD283D">
            <w:pPr>
              <w:rPr>
                <w:sz w:val="24"/>
              </w:rPr>
            </w:pPr>
            <w:r>
              <w:rPr>
                <w:sz w:val="24"/>
              </w:rPr>
              <w:t>x</w:t>
            </w:r>
          </w:p>
        </w:tc>
        <w:tc>
          <w:tcPr>
            <w:tcW w:w="426" w:type="dxa"/>
            <w:tcBorders>
              <w:top w:val="single" w:sz="12" w:space="0" w:color="auto"/>
              <w:bottom w:val="single" w:sz="12" w:space="0" w:color="auto"/>
            </w:tcBorders>
          </w:tcPr>
          <w:p w14:paraId="685441DD" w14:textId="77777777"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14:paraId="036FB918" w14:textId="77777777" w:rsidR="00EE0D32" w:rsidRDefault="00F54B97" w:rsidP="00AD283D">
            <w:pPr>
              <w:pStyle w:val="TableParagraph"/>
              <w:rPr>
                <w:sz w:val="24"/>
              </w:rPr>
            </w:pPr>
            <w:r>
              <w:rPr>
                <w:sz w:val="24"/>
              </w:rPr>
              <w:t>x</w:t>
            </w:r>
          </w:p>
        </w:tc>
        <w:tc>
          <w:tcPr>
            <w:tcW w:w="1374" w:type="dxa"/>
            <w:tcBorders>
              <w:top w:val="single" w:sz="12" w:space="0" w:color="auto"/>
              <w:bottom w:val="single" w:sz="12" w:space="0" w:color="auto"/>
            </w:tcBorders>
          </w:tcPr>
          <w:p w14:paraId="701C8038" w14:textId="77777777" w:rsidR="00EE0D32" w:rsidRDefault="00EE0D32" w:rsidP="00AD283D">
            <w:pPr>
              <w:pStyle w:val="TableParagraph"/>
              <w:spacing w:line="250" w:lineRule="exact"/>
              <w:ind w:left="108"/>
              <w:rPr>
                <w:sz w:val="24"/>
              </w:rPr>
            </w:pPr>
            <w:r>
              <w:rPr>
                <w:sz w:val="24"/>
              </w:rPr>
              <w:t>Ikgadējā budžeta</w:t>
            </w:r>
          </w:p>
          <w:p w14:paraId="106FCE85" w14:textId="77777777" w:rsidR="00EE0D32" w:rsidRDefault="00EE0D32" w:rsidP="00AD283D">
            <w:pPr>
              <w:pStyle w:val="TableParagraph"/>
              <w:spacing w:line="247" w:lineRule="exact"/>
              <w:ind w:left="108"/>
              <w:rPr>
                <w:sz w:val="24"/>
              </w:rPr>
            </w:pPr>
            <w:r>
              <w:rPr>
                <w:sz w:val="24"/>
              </w:rPr>
              <w:t>ietvaros</w:t>
            </w:r>
          </w:p>
        </w:tc>
        <w:tc>
          <w:tcPr>
            <w:tcW w:w="1706" w:type="dxa"/>
            <w:tcBorders>
              <w:top w:val="single" w:sz="12" w:space="0" w:color="auto"/>
              <w:bottom w:val="single" w:sz="12" w:space="0" w:color="auto"/>
            </w:tcBorders>
          </w:tcPr>
          <w:p w14:paraId="2C5286A1" w14:textId="77777777" w:rsidR="00EE0D32" w:rsidRDefault="00EE0D32" w:rsidP="00AD283D">
            <w:pPr>
              <w:pStyle w:val="TableParagraph"/>
              <w:spacing w:line="250" w:lineRule="exact"/>
              <w:ind w:left="108"/>
              <w:rPr>
                <w:sz w:val="24"/>
              </w:rPr>
            </w:pPr>
            <w:r>
              <w:rPr>
                <w:sz w:val="24"/>
              </w:rPr>
              <w:t>AND,</w:t>
            </w:r>
            <w:r w:rsidR="000D2396">
              <w:rPr>
                <w:sz w:val="24"/>
              </w:rPr>
              <w:t xml:space="preserve"> Izglītības iestādes, JLS</w:t>
            </w:r>
            <w:r w:rsidR="0032213E">
              <w:rPr>
                <w:sz w:val="24"/>
              </w:rPr>
              <w:t>, Komercdarbības speciālist</w:t>
            </w:r>
            <w:r w:rsidR="007B65D3">
              <w:rPr>
                <w:sz w:val="24"/>
              </w:rPr>
              <w:t>s</w:t>
            </w:r>
          </w:p>
          <w:p w14:paraId="75039ECF" w14:textId="77777777" w:rsidR="00EE0D32" w:rsidRDefault="00EE0D32" w:rsidP="00AD283D">
            <w:pPr>
              <w:pStyle w:val="TableParagraph"/>
              <w:spacing w:line="248" w:lineRule="exact"/>
              <w:ind w:left="108"/>
              <w:rPr>
                <w:sz w:val="24"/>
              </w:rPr>
            </w:pPr>
          </w:p>
        </w:tc>
        <w:tc>
          <w:tcPr>
            <w:tcW w:w="1973" w:type="dxa"/>
            <w:tcBorders>
              <w:top w:val="single" w:sz="12" w:space="0" w:color="auto"/>
              <w:bottom w:val="single" w:sz="12" w:space="0" w:color="auto"/>
            </w:tcBorders>
          </w:tcPr>
          <w:p w14:paraId="26F0609D" w14:textId="77777777" w:rsidR="00EE0D32" w:rsidRDefault="000D2396" w:rsidP="00AD283D">
            <w:pPr>
              <w:pStyle w:val="TableParagraph"/>
              <w:spacing w:line="271" w:lineRule="exact"/>
              <w:ind w:left="108"/>
              <w:rPr>
                <w:sz w:val="24"/>
              </w:rPr>
            </w:pPr>
            <w:r>
              <w:rPr>
                <w:sz w:val="24"/>
              </w:rPr>
              <w:t>P</w:t>
            </w:r>
            <w:r w:rsidR="00EE0D32">
              <w:rPr>
                <w:sz w:val="24"/>
              </w:rPr>
              <w:t>ašvaldības institūcijas</w:t>
            </w:r>
          </w:p>
        </w:tc>
        <w:tc>
          <w:tcPr>
            <w:tcW w:w="5578" w:type="dxa"/>
            <w:gridSpan w:val="2"/>
          </w:tcPr>
          <w:p w14:paraId="6EB732C9" w14:textId="77777777" w:rsidR="00EE0D32" w:rsidRDefault="00EE0D32" w:rsidP="00BF17DE">
            <w:pPr>
              <w:pStyle w:val="TableParagraph"/>
              <w:spacing w:line="250" w:lineRule="exact"/>
              <w:rPr>
                <w:sz w:val="24"/>
              </w:rPr>
            </w:pPr>
            <w:r>
              <w:rPr>
                <w:sz w:val="24"/>
              </w:rPr>
              <w:t>1.Piedāvāt</w:t>
            </w:r>
            <w:r w:rsidR="000D2396">
              <w:rPr>
                <w:sz w:val="24"/>
              </w:rPr>
              <w:t>as</w:t>
            </w:r>
            <w:r>
              <w:rPr>
                <w:sz w:val="24"/>
              </w:rPr>
              <w:t xml:space="preserve"> „ēnošanas” </w:t>
            </w:r>
            <w:r w:rsidRPr="00F54B97">
              <w:rPr>
                <w:sz w:val="24"/>
              </w:rPr>
              <w:t>vaka</w:t>
            </w:r>
            <w:r w:rsidR="000D2396">
              <w:rPr>
                <w:sz w:val="24"/>
              </w:rPr>
              <w:t>nces</w:t>
            </w:r>
            <w:r>
              <w:rPr>
                <w:sz w:val="24"/>
              </w:rPr>
              <w:t xml:space="preserve"> pašvaldības iestādēs Alojas novadā</w:t>
            </w:r>
            <w:r w:rsidR="000B6877">
              <w:rPr>
                <w:sz w:val="24"/>
              </w:rPr>
              <w:t>.</w:t>
            </w:r>
          </w:p>
          <w:p w14:paraId="05243B5D" w14:textId="77777777" w:rsidR="00EE0D32" w:rsidRDefault="00EE0D32" w:rsidP="00BF17DE">
            <w:pPr>
              <w:pStyle w:val="TableParagraph"/>
              <w:spacing w:line="250" w:lineRule="exact"/>
              <w:rPr>
                <w:sz w:val="24"/>
              </w:rPr>
            </w:pPr>
            <w:r>
              <w:rPr>
                <w:sz w:val="24"/>
              </w:rPr>
              <w:t>2.Pasākuma “Ēnu diena” aktivitāt</w:t>
            </w:r>
            <w:r w:rsidR="000D2396">
              <w:rPr>
                <w:sz w:val="24"/>
              </w:rPr>
              <w:t>ē</w:t>
            </w:r>
            <w:r>
              <w:rPr>
                <w:sz w:val="24"/>
              </w:rPr>
              <w:t>s</w:t>
            </w:r>
            <w:r w:rsidR="000D2396">
              <w:rPr>
                <w:sz w:val="24"/>
              </w:rPr>
              <w:t xml:space="preserve"> iesaistīto jauniešu dalīšanās pieredzē skolās.</w:t>
            </w:r>
          </w:p>
        </w:tc>
      </w:tr>
      <w:tr w:rsidR="00EE0D32" w14:paraId="1E1EC01E" w14:textId="77777777" w:rsidTr="00017DC8">
        <w:trPr>
          <w:trHeight w:val="266"/>
        </w:trPr>
        <w:tc>
          <w:tcPr>
            <w:tcW w:w="844" w:type="dxa"/>
            <w:tcBorders>
              <w:top w:val="single" w:sz="12" w:space="0" w:color="auto"/>
              <w:bottom w:val="single" w:sz="12" w:space="0" w:color="auto"/>
            </w:tcBorders>
          </w:tcPr>
          <w:p w14:paraId="370B5999" w14:textId="77777777" w:rsidR="00EE0D32" w:rsidRDefault="00EE0D32" w:rsidP="00AD283D">
            <w:pPr>
              <w:pStyle w:val="TableParagraph"/>
              <w:rPr>
                <w:sz w:val="24"/>
              </w:rPr>
            </w:pPr>
            <w:r>
              <w:rPr>
                <w:sz w:val="24"/>
              </w:rPr>
              <w:t>4.1.3.</w:t>
            </w:r>
          </w:p>
        </w:tc>
        <w:tc>
          <w:tcPr>
            <w:tcW w:w="2236" w:type="dxa"/>
            <w:tcBorders>
              <w:top w:val="single" w:sz="12" w:space="0" w:color="auto"/>
              <w:bottom w:val="single" w:sz="12" w:space="0" w:color="auto"/>
            </w:tcBorders>
          </w:tcPr>
          <w:p w14:paraId="49790FFC" w14:textId="77777777" w:rsidR="00EE0D32" w:rsidRDefault="00EE0D32" w:rsidP="00AD283D">
            <w:pPr>
              <w:pStyle w:val="TableParagraph"/>
              <w:spacing w:line="250" w:lineRule="exact"/>
              <w:ind w:left="108"/>
              <w:rPr>
                <w:sz w:val="23"/>
              </w:rPr>
            </w:pPr>
            <w:r>
              <w:rPr>
                <w:sz w:val="23"/>
              </w:rPr>
              <w:t>Nodrošināt atbalstu jauniešu uzņēmējdarbības veicināšanā.</w:t>
            </w:r>
          </w:p>
        </w:tc>
        <w:tc>
          <w:tcPr>
            <w:tcW w:w="425" w:type="dxa"/>
            <w:tcBorders>
              <w:top w:val="single" w:sz="12" w:space="0" w:color="auto"/>
              <w:bottom w:val="single" w:sz="12" w:space="0" w:color="auto"/>
            </w:tcBorders>
          </w:tcPr>
          <w:p w14:paraId="44670260" w14:textId="77777777" w:rsidR="00EE0D32" w:rsidRDefault="00EE0D32" w:rsidP="00AD283D">
            <w:pPr>
              <w:rPr>
                <w:sz w:val="24"/>
              </w:rPr>
            </w:pPr>
          </w:p>
        </w:tc>
        <w:tc>
          <w:tcPr>
            <w:tcW w:w="426" w:type="dxa"/>
            <w:tcBorders>
              <w:top w:val="single" w:sz="12" w:space="0" w:color="auto"/>
              <w:bottom w:val="single" w:sz="12" w:space="0" w:color="auto"/>
            </w:tcBorders>
          </w:tcPr>
          <w:p w14:paraId="3ED2EFD2"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3D47280D"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6DD84F9D" w14:textId="77777777" w:rsidR="00EE0D32" w:rsidRDefault="00EE0D32" w:rsidP="00AD283D">
            <w:pPr>
              <w:pStyle w:val="TableParagraph"/>
              <w:spacing w:line="250" w:lineRule="exact"/>
              <w:ind w:left="108"/>
              <w:rPr>
                <w:sz w:val="24"/>
              </w:rPr>
            </w:pPr>
            <w:r>
              <w:rPr>
                <w:sz w:val="24"/>
              </w:rPr>
              <w:t>Ikgadējā budžeta ietvaros</w:t>
            </w:r>
          </w:p>
        </w:tc>
        <w:tc>
          <w:tcPr>
            <w:tcW w:w="1706" w:type="dxa"/>
            <w:tcBorders>
              <w:top w:val="single" w:sz="12" w:space="0" w:color="auto"/>
              <w:bottom w:val="single" w:sz="12" w:space="0" w:color="auto"/>
            </w:tcBorders>
          </w:tcPr>
          <w:p w14:paraId="1E733286" w14:textId="77777777" w:rsidR="00EE0D32" w:rsidRDefault="00EE0D32" w:rsidP="00AD283D">
            <w:pPr>
              <w:pStyle w:val="TableParagraph"/>
              <w:spacing w:line="273" w:lineRule="exact"/>
              <w:ind w:left="108"/>
              <w:rPr>
                <w:sz w:val="24"/>
              </w:rPr>
            </w:pPr>
            <w:r>
              <w:rPr>
                <w:sz w:val="24"/>
              </w:rPr>
              <w:t>Izglītības</w:t>
            </w:r>
          </w:p>
          <w:p w14:paraId="4465F527" w14:textId="77777777" w:rsidR="00EE0D32" w:rsidRDefault="00EE0D32" w:rsidP="00AD283D">
            <w:pPr>
              <w:pStyle w:val="TableParagraph"/>
              <w:spacing w:line="250" w:lineRule="exact"/>
              <w:ind w:left="108"/>
              <w:rPr>
                <w:sz w:val="24"/>
              </w:rPr>
            </w:pPr>
            <w:r>
              <w:rPr>
                <w:sz w:val="24"/>
              </w:rPr>
              <w:t>iestādes, AND, JLS,</w:t>
            </w:r>
          </w:p>
          <w:p w14:paraId="167AB508" w14:textId="77777777" w:rsidR="00EE0D32" w:rsidRDefault="00EE0D32" w:rsidP="00AD283D">
            <w:pPr>
              <w:pStyle w:val="TableParagraph"/>
              <w:spacing w:line="250" w:lineRule="exact"/>
              <w:ind w:left="108"/>
              <w:rPr>
                <w:sz w:val="24"/>
              </w:rPr>
            </w:pPr>
            <w:r>
              <w:rPr>
                <w:sz w:val="24"/>
              </w:rPr>
              <w:t>Komercdarbības speciālists</w:t>
            </w:r>
          </w:p>
        </w:tc>
        <w:tc>
          <w:tcPr>
            <w:tcW w:w="1973" w:type="dxa"/>
            <w:tcBorders>
              <w:top w:val="single" w:sz="12" w:space="0" w:color="auto"/>
              <w:bottom w:val="single" w:sz="12" w:space="0" w:color="auto"/>
            </w:tcBorders>
          </w:tcPr>
          <w:p w14:paraId="7C7FC1E7" w14:textId="77777777" w:rsidR="00EE0D32" w:rsidRDefault="00EE0D32" w:rsidP="00AD283D">
            <w:pPr>
              <w:pStyle w:val="TableParagraph"/>
              <w:ind w:left="108"/>
              <w:rPr>
                <w:sz w:val="24"/>
              </w:rPr>
            </w:pPr>
            <w:r>
              <w:rPr>
                <w:sz w:val="24"/>
              </w:rPr>
              <w:t>NVO, Jaunatnes organizācijas un iestādes, kuras strādā ar jauniešiem,</w:t>
            </w:r>
          </w:p>
        </w:tc>
        <w:tc>
          <w:tcPr>
            <w:tcW w:w="5578" w:type="dxa"/>
            <w:gridSpan w:val="2"/>
          </w:tcPr>
          <w:p w14:paraId="4C3EBE7E" w14:textId="77777777" w:rsidR="0015484D" w:rsidRPr="0049321C" w:rsidRDefault="007B65D3" w:rsidP="00BF17DE">
            <w:pPr>
              <w:pStyle w:val="TableParagraph"/>
              <w:rPr>
                <w:sz w:val="24"/>
              </w:rPr>
            </w:pPr>
            <w:r>
              <w:rPr>
                <w:sz w:val="24"/>
              </w:rPr>
              <w:t>1</w:t>
            </w:r>
            <w:r w:rsidR="00EE0D32">
              <w:rPr>
                <w:sz w:val="24"/>
              </w:rPr>
              <w:t xml:space="preserve">.Organizētas </w:t>
            </w:r>
            <w:r>
              <w:rPr>
                <w:sz w:val="24"/>
              </w:rPr>
              <w:t>mācību</w:t>
            </w:r>
            <w:r w:rsidR="00EE0D32">
              <w:rPr>
                <w:sz w:val="24"/>
              </w:rPr>
              <w:t xml:space="preserve"> vizītes/atvērto durvju dienas pie uzņēmējiem</w:t>
            </w:r>
            <w:r>
              <w:rPr>
                <w:sz w:val="24"/>
              </w:rPr>
              <w:t>.</w:t>
            </w:r>
          </w:p>
        </w:tc>
      </w:tr>
      <w:tr w:rsidR="00EE0D32" w14:paraId="220C4BB3" w14:textId="77777777" w:rsidTr="00017DC8">
        <w:trPr>
          <w:trHeight w:val="266"/>
        </w:trPr>
        <w:tc>
          <w:tcPr>
            <w:tcW w:w="844" w:type="dxa"/>
            <w:tcBorders>
              <w:top w:val="single" w:sz="12" w:space="0" w:color="auto"/>
              <w:bottom w:val="single" w:sz="12" w:space="0" w:color="auto"/>
            </w:tcBorders>
          </w:tcPr>
          <w:p w14:paraId="1CBCF84C" w14:textId="77777777" w:rsidR="00EE0D32" w:rsidRDefault="00EE0D32" w:rsidP="00AD283D">
            <w:pPr>
              <w:pStyle w:val="TableParagraph"/>
              <w:rPr>
                <w:sz w:val="24"/>
              </w:rPr>
            </w:pPr>
            <w:r>
              <w:rPr>
                <w:sz w:val="24"/>
              </w:rPr>
              <w:t>4.1.4.</w:t>
            </w:r>
          </w:p>
        </w:tc>
        <w:tc>
          <w:tcPr>
            <w:tcW w:w="2236" w:type="dxa"/>
            <w:tcBorders>
              <w:top w:val="single" w:sz="12" w:space="0" w:color="auto"/>
              <w:bottom w:val="single" w:sz="12" w:space="0" w:color="auto"/>
            </w:tcBorders>
          </w:tcPr>
          <w:p w14:paraId="188E3455" w14:textId="77777777" w:rsidR="00EE0D32" w:rsidRDefault="00EE0D32" w:rsidP="00AD283D">
            <w:pPr>
              <w:pStyle w:val="TableParagraph"/>
              <w:spacing w:line="250" w:lineRule="exact"/>
              <w:ind w:left="108"/>
              <w:rPr>
                <w:sz w:val="23"/>
              </w:rPr>
            </w:pPr>
            <w:r>
              <w:rPr>
                <w:sz w:val="23"/>
              </w:rPr>
              <w:t>Nodrošināt mācību prakses vietas Alojas novada jauniešiem pašvaldības iestādēs.</w:t>
            </w:r>
          </w:p>
        </w:tc>
        <w:tc>
          <w:tcPr>
            <w:tcW w:w="425" w:type="dxa"/>
            <w:tcBorders>
              <w:top w:val="single" w:sz="12" w:space="0" w:color="auto"/>
              <w:bottom w:val="single" w:sz="12" w:space="0" w:color="auto"/>
            </w:tcBorders>
          </w:tcPr>
          <w:p w14:paraId="227A679D" w14:textId="77777777" w:rsidR="00EE0D32" w:rsidRDefault="00EE0D32" w:rsidP="00AD283D">
            <w:pPr>
              <w:rPr>
                <w:sz w:val="24"/>
              </w:rPr>
            </w:pPr>
          </w:p>
        </w:tc>
        <w:tc>
          <w:tcPr>
            <w:tcW w:w="426" w:type="dxa"/>
            <w:tcBorders>
              <w:top w:val="single" w:sz="12" w:space="0" w:color="auto"/>
              <w:bottom w:val="single" w:sz="12" w:space="0" w:color="auto"/>
            </w:tcBorders>
          </w:tcPr>
          <w:p w14:paraId="4CE5B77E" w14:textId="77777777"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14:paraId="23BD453A"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2F157D7D" w14:textId="77777777" w:rsidR="00EE0D32" w:rsidRDefault="00EE0D32" w:rsidP="00AD283D">
            <w:pPr>
              <w:pStyle w:val="TableParagraph"/>
              <w:spacing w:line="250" w:lineRule="exact"/>
              <w:ind w:left="108"/>
              <w:rPr>
                <w:sz w:val="24"/>
              </w:rPr>
            </w:pPr>
            <w:r>
              <w:rPr>
                <w:sz w:val="24"/>
              </w:rPr>
              <w:t>Ikgadējā budžeta ietvaros</w:t>
            </w:r>
          </w:p>
        </w:tc>
        <w:tc>
          <w:tcPr>
            <w:tcW w:w="1706" w:type="dxa"/>
            <w:tcBorders>
              <w:top w:val="single" w:sz="12" w:space="0" w:color="auto"/>
              <w:bottom w:val="single" w:sz="12" w:space="0" w:color="auto"/>
            </w:tcBorders>
          </w:tcPr>
          <w:p w14:paraId="667BFFD2" w14:textId="77777777" w:rsidR="00EE0D32" w:rsidRDefault="00EE0D32" w:rsidP="00AD283D">
            <w:pPr>
              <w:pStyle w:val="TableParagraph"/>
              <w:spacing w:line="273" w:lineRule="exact"/>
              <w:ind w:left="108"/>
              <w:rPr>
                <w:sz w:val="24"/>
              </w:rPr>
            </w:pPr>
            <w:r>
              <w:rPr>
                <w:sz w:val="24"/>
              </w:rPr>
              <w:t>AND, JLS,</w:t>
            </w:r>
          </w:p>
          <w:p w14:paraId="3E120C35" w14:textId="77777777" w:rsidR="00EE0D32" w:rsidRDefault="00EE0D32" w:rsidP="00AD283D">
            <w:pPr>
              <w:pStyle w:val="TableParagraph"/>
              <w:spacing w:line="250" w:lineRule="exact"/>
              <w:ind w:left="108"/>
              <w:rPr>
                <w:sz w:val="24"/>
              </w:rPr>
            </w:pPr>
            <w:r>
              <w:rPr>
                <w:sz w:val="24"/>
              </w:rPr>
              <w:t>pašvaldības iestādes</w:t>
            </w:r>
          </w:p>
        </w:tc>
        <w:tc>
          <w:tcPr>
            <w:tcW w:w="1973" w:type="dxa"/>
            <w:tcBorders>
              <w:top w:val="single" w:sz="12" w:space="0" w:color="auto"/>
              <w:bottom w:val="single" w:sz="12" w:space="0" w:color="auto"/>
            </w:tcBorders>
          </w:tcPr>
          <w:p w14:paraId="556B1CD4" w14:textId="77777777" w:rsidR="00EE0D32" w:rsidRDefault="00EE0D32" w:rsidP="00AD283D">
            <w:pPr>
              <w:pStyle w:val="TableParagraph"/>
              <w:ind w:left="108"/>
              <w:rPr>
                <w:sz w:val="24"/>
              </w:rPr>
            </w:pPr>
            <w:r>
              <w:rPr>
                <w:sz w:val="24"/>
              </w:rPr>
              <w:t>Augstākās izglītības iestādes, Jaunatnes organizācijas un iestādes, kuras strādā ar jauniešiem</w:t>
            </w:r>
            <w:r w:rsidR="000D2396">
              <w:rPr>
                <w:sz w:val="24"/>
              </w:rPr>
              <w:t xml:space="preserve">, </w:t>
            </w:r>
            <w:r w:rsidR="000D2396">
              <w:rPr>
                <w:sz w:val="24"/>
              </w:rPr>
              <w:lastRenderedPageBreak/>
              <w:t>Uzņēmēju konsultatīvā padome</w:t>
            </w:r>
          </w:p>
        </w:tc>
        <w:tc>
          <w:tcPr>
            <w:tcW w:w="5578" w:type="dxa"/>
            <w:gridSpan w:val="2"/>
          </w:tcPr>
          <w:p w14:paraId="093DC71D" w14:textId="77777777" w:rsidR="00EE0D32" w:rsidRPr="000B6877" w:rsidRDefault="00052E1D" w:rsidP="00052E1D">
            <w:pPr>
              <w:pStyle w:val="TableParagraph"/>
              <w:tabs>
                <w:tab w:val="left" w:pos="347"/>
              </w:tabs>
              <w:rPr>
                <w:sz w:val="24"/>
              </w:rPr>
            </w:pPr>
            <w:r>
              <w:rPr>
                <w:sz w:val="24"/>
              </w:rPr>
              <w:lastRenderedPageBreak/>
              <w:t>1.</w:t>
            </w:r>
            <w:r w:rsidR="00EE0D32">
              <w:rPr>
                <w:sz w:val="24"/>
              </w:rPr>
              <w:t>Pašvaldības iestā</w:t>
            </w:r>
            <w:r w:rsidR="000D2396">
              <w:rPr>
                <w:sz w:val="24"/>
              </w:rPr>
              <w:t>des</w:t>
            </w:r>
            <w:r>
              <w:rPr>
                <w:sz w:val="24"/>
              </w:rPr>
              <w:t>,</w:t>
            </w:r>
            <w:r w:rsidR="00EE0D32">
              <w:rPr>
                <w:sz w:val="24"/>
              </w:rPr>
              <w:t xml:space="preserve"> kapitālsabiedrīb</w:t>
            </w:r>
            <w:r w:rsidR="000D2396">
              <w:rPr>
                <w:sz w:val="24"/>
              </w:rPr>
              <w:t>as</w:t>
            </w:r>
            <w:r>
              <w:rPr>
                <w:sz w:val="24"/>
              </w:rPr>
              <w:t xml:space="preserve"> un uzņēmumi</w:t>
            </w:r>
            <w:r w:rsidR="000D2396">
              <w:rPr>
                <w:sz w:val="24"/>
              </w:rPr>
              <w:t xml:space="preserve"> </w:t>
            </w:r>
            <w:r>
              <w:rPr>
                <w:sz w:val="24"/>
              </w:rPr>
              <w:t>piedāvā</w:t>
            </w:r>
            <w:r w:rsidR="00EE0D32">
              <w:rPr>
                <w:sz w:val="24"/>
              </w:rPr>
              <w:t xml:space="preserve"> prakses vietas Alojas</w:t>
            </w:r>
            <w:r w:rsidR="00EE0D32">
              <w:rPr>
                <w:spacing w:val="-2"/>
                <w:sz w:val="24"/>
              </w:rPr>
              <w:t xml:space="preserve"> </w:t>
            </w:r>
            <w:r w:rsidR="00EE0D32">
              <w:rPr>
                <w:sz w:val="24"/>
              </w:rPr>
              <w:t>novada</w:t>
            </w:r>
            <w:r w:rsidR="000B6877">
              <w:rPr>
                <w:sz w:val="24"/>
              </w:rPr>
              <w:t xml:space="preserve"> </w:t>
            </w:r>
            <w:r w:rsidR="00EE0D32" w:rsidRPr="000B6877">
              <w:rPr>
                <w:sz w:val="24"/>
              </w:rPr>
              <w:t>jauniešiem.</w:t>
            </w:r>
          </w:p>
        </w:tc>
      </w:tr>
      <w:tr w:rsidR="00EE0D32" w14:paraId="40E0BE43" w14:textId="77777777" w:rsidTr="00017DC8">
        <w:trPr>
          <w:trHeight w:val="266"/>
        </w:trPr>
        <w:tc>
          <w:tcPr>
            <w:tcW w:w="844" w:type="dxa"/>
            <w:tcBorders>
              <w:top w:val="single" w:sz="12" w:space="0" w:color="auto"/>
              <w:bottom w:val="single" w:sz="12" w:space="0" w:color="auto"/>
            </w:tcBorders>
          </w:tcPr>
          <w:p w14:paraId="4CC0D34A" w14:textId="77777777" w:rsidR="00EE0D32" w:rsidRDefault="00EE0D32" w:rsidP="00AD283D">
            <w:pPr>
              <w:pStyle w:val="TableParagraph"/>
              <w:rPr>
                <w:sz w:val="24"/>
              </w:rPr>
            </w:pPr>
            <w:r>
              <w:rPr>
                <w:sz w:val="24"/>
              </w:rPr>
              <w:t>4.1.5.</w:t>
            </w:r>
          </w:p>
        </w:tc>
        <w:tc>
          <w:tcPr>
            <w:tcW w:w="2236" w:type="dxa"/>
            <w:tcBorders>
              <w:top w:val="single" w:sz="12" w:space="0" w:color="auto"/>
              <w:bottom w:val="single" w:sz="12" w:space="0" w:color="auto"/>
            </w:tcBorders>
          </w:tcPr>
          <w:p w14:paraId="1C769FBE" w14:textId="77777777" w:rsidR="00EE0D32" w:rsidRDefault="00EE0D32" w:rsidP="00AD283D">
            <w:pPr>
              <w:pStyle w:val="TableParagraph"/>
              <w:spacing w:line="250" w:lineRule="exact"/>
              <w:ind w:left="108"/>
              <w:rPr>
                <w:sz w:val="23"/>
              </w:rPr>
            </w:pPr>
            <w:r>
              <w:rPr>
                <w:sz w:val="23"/>
              </w:rPr>
              <w:t>Nodrošināt vasaras darbu un citu sezonālo darbu iespējas skolēniem.</w:t>
            </w:r>
          </w:p>
        </w:tc>
        <w:tc>
          <w:tcPr>
            <w:tcW w:w="425" w:type="dxa"/>
            <w:tcBorders>
              <w:top w:val="single" w:sz="12" w:space="0" w:color="auto"/>
              <w:bottom w:val="single" w:sz="12" w:space="0" w:color="auto"/>
            </w:tcBorders>
          </w:tcPr>
          <w:p w14:paraId="0DDAF80B" w14:textId="77777777" w:rsidR="00EE0D32" w:rsidRDefault="00EE0D32" w:rsidP="00AD283D">
            <w:pPr>
              <w:rPr>
                <w:sz w:val="24"/>
              </w:rPr>
            </w:pPr>
            <w:r>
              <w:rPr>
                <w:sz w:val="24"/>
              </w:rPr>
              <w:t>x</w:t>
            </w:r>
          </w:p>
        </w:tc>
        <w:tc>
          <w:tcPr>
            <w:tcW w:w="426" w:type="dxa"/>
            <w:tcBorders>
              <w:top w:val="single" w:sz="12" w:space="0" w:color="auto"/>
              <w:bottom w:val="single" w:sz="12" w:space="0" w:color="auto"/>
            </w:tcBorders>
          </w:tcPr>
          <w:p w14:paraId="246A846E"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25673FE9"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050BA038" w14:textId="77777777"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14:paraId="2A0E3E44" w14:textId="77777777" w:rsidR="00EE0D32" w:rsidRDefault="00EE0D32" w:rsidP="00AD283D">
            <w:pPr>
              <w:pStyle w:val="TableParagraph"/>
              <w:spacing w:line="250" w:lineRule="exact"/>
              <w:ind w:left="108"/>
              <w:rPr>
                <w:sz w:val="24"/>
              </w:rPr>
            </w:pPr>
            <w:r>
              <w:rPr>
                <w:sz w:val="24"/>
              </w:rPr>
              <w:t>finansējums</w:t>
            </w:r>
          </w:p>
        </w:tc>
        <w:tc>
          <w:tcPr>
            <w:tcW w:w="1706" w:type="dxa"/>
            <w:tcBorders>
              <w:top w:val="single" w:sz="12" w:space="0" w:color="auto"/>
              <w:bottom w:val="single" w:sz="12" w:space="0" w:color="auto"/>
            </w:tcBorders>
          </w:tcPr>
          <w:p w14:paraId="7F7779D6" w14:textId="77777777" w:rsidR="00EE0D32" w:rsidRDefault="00EE0D32" w:rsidP="00AD283D">
            <w:pPr>
              <w:pStyle w:val="TableParagraph"/>
              <w:spacing w:line="273" w:lineRule="exact"/>
              <w:ind w:left="108"/>
              <w:rPr>
                <w:sz w:val="24"/>
              </w:rPr>
            </w:pPr>
            <w:r>
              <w:rPr>
                <w:sz w:val="24"/>
              </w:rPr>
              <w:t>AND, JLS, NVA, komercdarbības speciālists</w:t>
            </w:r>
          </w:p>
        </w:tc>
        <w:tc>
          <w:tcPr>
            <w:tcW w:w="1973" w:type="dxa"/>
            <w:tcBorders>
              <w:top w:val="single" w:sz="12" w:space="0" w:color="auto"/>
              <w:bottom w:val="single" w:sz="12" w:space="0" w:color="auto"/>
            </w:tcBorders>
          </w:tcPr>
          <w:p w14:paraId="2589FD5B" w14:textId="77777777" w:rsidR="00EE0D32" w:rsidRDefault="00EE0D32" w:rsidP="00AD283D">
            <w:pPr>
              <w:pStyle w:val="TableParagraph"/>
              <w:ind w:left="108"/>
              <w:rPr>
                <w:sz w:val="24"/>
              </w:rPr>
            </w:pPr>
            <w:r>
              <w:rPr>
                <w:sz w:val="24"/>
              </w:rPr>
              <w:t>Pašvaldības iestādes un struktūrvienības</w:t>
            </w:r>
            <w:r w:rsidR="000D2396">
              <w:rPr>
                <w:sz w:val="24"/>
              </w:rPr>
              <w:t>, uzņēmēji</w:t>
            </w:r>
          </w:p>
        </w:tc>
        <w:tc>
          <w:tcPr>
            <w:tcW w:w="5578" w:type="dxa"/>
            <w:gridSpan w:val="2"/>
          </w:tcPr>
          <w:p w14:paraId="39C95437" w14:textId="77777777" w:rsidR="00EE0D32" w:rsidRDefault="00EE0D32" w:rsidP="00663638">
            <w:pPr>
              <w:pStyle w:val="TableParagraph"/>
              <w:numPr>
                <w:ilvl w:val="0"/>
                <w:numId w:val="18"/>
              </w:numPr>
              <w:tabs>
                <w:tab w:val="left" w:pos="347"/>
              </w:tabs>
              <w:rPr>
                <w:sz w:val="24"/>
              </w:rPr>
            </w:pPr>
            <w:r>
              <w:rPr>
                <w:sz w:val="24"/>
              </w:rPr>
              <w:t>Iespējamo vakanču apzināšana</w:t>
            </w:r>
            <w:r w:rsidR="007B65D3">
              <w:rPr>
                <w:sz w:val="24"/>
              </w:rPr>
              <w:t xml:space="preserve"> un piedāvāšana</w:t>
            </w:r>
            <w:r>
              <w:rPr>
                <w:sz w:val="24"/>
              </w:rPr>
              <w:t xml:space="preserve"> pašvaldības iestādēs</w:t>
            </w:r>
            <w:r w:rsidR="00732138">
              <w:rPr>
                <w:sz w:val="24"/>
              </w:rPr>
              <w:t xml:space="preserve"> un uzņēmumos</w:t>
            </w:r>
            <w:r>
              <w:rPr>
                <w:sz w:val="24"/>
              </w:rPr>
              <w:t xml:space="preserve"> darbam vasaras periodā</w:t>
            </w:r>
            <w:r w:rsidR="000B6877">
              <w:rPr>
                <w:sz w:val="24"/>
              </w:rPr>
              <w:t>.</w:t>
            </w:r>
          </w:p>
          <w:p w14:paraId="7BB098BE" w14:textId="77777777" w:rsidR="00EE0D32" w:rsidRPr="007B65D3" w:rsidRDefault="00EE0D32" w:rsidP="007B65D3">
            <w:pPr>
              <w:pStyle w:val="TableParagraph"/>
              <w:numPr>
                <w:ilvl w:val="0"/>
                <w:numId w:val="18"/>
              </w:numPr>
              <w:tabs>
                <w:tab w:val="left" w:pos="347"/>
              </w:tabs>
              <w:rPr>
                <w:sz w:val="24"/>
              </w:rPr>
            </w:pPr>
            <w:r>
              <w:rPr>
                <w:sz w:val="24"/>
              </w:rPr>
              <w:t>Skolēnu dalība NVA vasaras nodarbinātības pasākumos</w:t>
            </w:r>
            <w:r w:rsidR="000B6877">
              <w:rPr>
                <w:sz w:val="24"/>
              </w:rPr>
              <w:t>.</w:t>
            </w:r>
          </w:p>
        </w:tc>
      </w:tr>
      <w:tr w:rsidR="00EE0D32" w14:paraId="2465D5D5" w14:textId="77777777" w:rsidTr="00017DC8">
        <w:trPr>
          <w:trHeight w:val="266"/>
        </w:trPr>
        <w:tc>
          <w:tcPr>
            <w:tcW w:w="844" w:type="dxa"/>
            <w:tcBorders>
              <w:top w:val="single" w:sz="12" w:space="0" w:color="auto"/>
              <w:bottom w:val="single" w:sz="12" w:space="0" w:color="auto"/>
            </w:tcBorders>
          </w:tcPr>
          <w:p w14:paraId="08EFF951" w14:textId="77777777" w:rsidR="00EE0D32" w:rsidRDefault="00EE0D32" w:rsidP="00AD283D">
            <w:pPr>
              <w:pStyle w:val="TableParagraph"/>
              <w:rPr>
                <w:sz w:val="24"/>
              </w:rPr>
            </w:pPr>
            <w:r>
              <w:rPr>
                <w:sz w:val="24"/>
              </w:rPr>
              <w:t>4.1.6.</w:t>
            </w:r>
          </w:p>
        </w:tc>
        <w:tc>
          <w:tcPr>
            <w:tcW w:w="2236" w:type="dxa"/>
            <w:tcBorders>
              <w:top w:val="single" w:sz="12" w:space="0" w:color="auto"/>
              <w:bottom w:val="single" w:sz="12" w:space="0" w:color="auto"/>
            </w:tcBorders>
          </w:tcPr>
          <w:p w14:paraId="793C5E41" w14:textId="77777777" w:rsidR="00EE0D32" w:rsidRDefault="00EE0D32" w:rsidP="00AD283D">
            <w:pPr>
              <w:pStyle w:val="TableParagraph"/>
              <w:spacing w:line="263" w:lineRule="exact"/>
              <w:ind w:left="108"/>
              <w:rPr>
                <w:sz w:val="23"/>
              </w:rPr>
            </w:pPr>
            <w:r>
              <w:rPr>
                <w:sz w:val="23"/>
              </w:rPr>
              <w:t>Organizēt jauniešu biznesa ideju konkursu Alojas novadā.</w:t>
            </w:r>
          </w:p>
        </w:tc>
        <w:tc>
          <w:tcPr>
            <w:tcW w:w="425" w:type="dxa"/>
            <w:tcBorders>
              <w:top w:val="single" w:sz="12" w:space="0" w:color="auto"/>
              <w:bottom w:val="single" w:sz="12" w:space="0" w:color="auto"/>
            </w:tcBorders>
          </w:tcPr>
          <w:p w14:paraId="1BF8EEE8" w14:textId="77777777" w:rsidR="00EE0D32" w:rsidRDefault="00EE0D32" w:rsidP="00AD283D">
            <w:pPr>
              <w:rPr>
                <w:sz w:val="24"/>
              </w:rPr>
            </w:pPr>
            <w:r>
              <w:rPr>
                <w:sz w:val="24"/>
              </w:rPr>
              <w:t>x</w:t>
            </w:r>
          </w:p>
        </w:tc>
        <w:tc>
          <w:tcPr>
            <w:tcW w:w="426" w:type="dxa"/>
            <w:tcBorders>
              <w:top w:val="single" w:sz="12" w:space="0" w:color="auto"/>
              <w:bottom w:val="single" w:sz="12" w:space="0" w:color="auto"/>
            </w:tcBorders>
          </w:tcPr>
          <w:p w14:paraId="37F20788"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5B17D0A9"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3BACBE95" w14:textId="77777777" w:rsidR="00EE0D32" w:rsidRDefault="00EE0D32" w:rsidP="00AD283D">
            <w:pPr>
              <w:pStyle w:val="TableParagraph"/>
              <w:ind w:left="108" w:right="98"/>
              <w:rPr>
                <w:sz w:val="24"/>
              </w:rPr>
            </w:pPr>
            <w:r>
              <w:rPr>
                <w:sz w:val="24"/>
              </w:rPr>
              <w:t>Ikgadējā budžeta ietvaros</w:t>
            </w:r>
          </w:p>
        </w:tc>
        <w:tc>
          <w:tcPr>
            <w:tcW w:w="1706" w:type="dxa"/>
            <w:tcBorders>
              <w:top w:val="single" w:sz="12" w:space="0" w:color="auto"/>
              <w:bottom w:val="single" w:sz="12" w:space="0" w:color="auto"/>
            </w:tcBorders>
          </w:tcPr>
          <w:p w14:paraId="6D183623" w14:textId="77777777" w:rsidR="00EE0D32" w:rsidRDefault="00EE0D32" w:rsidP="00AD283D">
            <w:pPr>
              <w:pStyle w:val="TableParagraph"/>
              <w:spacing w:line="273" w:lineRule="exact"/>
              <w:ind w:left="108"/>
              <w:rPr>
                <w:sz w:val="24"/>
              </w:rPr>
            </w:pPr>
            <w:r>
              <w:rPr>
                <w:sz w:val="24"/>
              </w:rPr>
              <w:t>AND, Attīstības nodaļa</w:t>
            </w:r>
            <w:r w:rsidR="000D2396">
              <w:rPr>
                <w:sz w:val="24"/>
              </w:rPr>
              <w:t>, Komercdarbības speciālists</w:t>
            </w:r>
          </w:p>
        </w:tc>
        <w:tc>
          <w:tcPr>
            <w:tcW w:w="1973" w:type="dxa"/>
            <w:tcBorders>
              <w:top w:val="single" w:sz="12" w:space="0" w:color="auto"/>
              <w:bottom w:val="single" w:sz="12" w:space="0" w:color="auto"/>
            </w:tcBorders>
          </w:tcPr>
          <w:p w14:paraId="54E1DF04" w14:textId="77777777" w:rsidR="00EE0D32" w:rsidRDefault="00EE0D32" w:rsidP="00AD283D">
            <w:pPr>
              <w:pStyle w:val="TableParagraph"/>
              <w:ind w:left="108" w:right="607"/>
              <w:rPr>
                <w:sz w:val="24"/>
              </w:rPr>
            </w:pPr>
            <w:r>
              <w:rPr>
                <w:sz w:val="24"/>
              </w:rPr>
              <w:t>A</w:t>
            </w:r>
            <w:r w:rsidR="00082D41">
              <w:rPr>
                <w:sz w:val="24"/>
              </w:rPr>
              <w:t>ND</w:t>
            </w:r>
            <w:r>
              <w:rPr>
                <w:sz w:val="24"/>
              </w:rPr>
              <w:t>DC, NVO</w:t>
            </w:r>
          </w:p>
        </w:tc>
        <w:tc>
          <w:tcPr>
            <w:tcW w:w="5578" w:type="dxa"/>
            <w:gridSpan w:val="2"/>
          </w:tcPr>
          <w:p w14:paraId="7835717E" w14:textId="77777777" w:rsidR="00EE0D32" w:rsidRDefault="00EE0D32" w:rsidP="00BF17DE">
            <w:pPr>
              <w:pStyle w:val="TableParagraph"/>
              <w:tabs>
                <w:tab w:val="left" w:pos="347"/>
              </w:tabs>
              <w:rPr>
                <w:sz w:val="24"/>
              </w:rPr>
            </w:pPr>
            <w:r>
              <w:rPr>
                <w:sz w:val="24"/>
              </w:rPr>
              <w:t>1.Iesniegt</w:t>
            </w:r>
            <w:r w:rsidR="000D2396">
              <w:rPr>
                <w:sz w:val="24"/>
              </w:rPr>
              <w:t xml:space="preserve">as jauniešu </w:t>
            </w:r>
            <w:r>
              <w:rPr>
                <w:sz w:val="24"/>
              </w:rPr>
              <w:t>biznesa idej</w:t>
            </w:r>
            <w:r w:rsidR="000D2396">
              <w:rPr>
                <w:sz w:val="24"/>
              </w:rPr>
              <w:t>as.</w:t>
            </w:r>
          </w:p>
          <w:p w14:paraId="354FF532" w14:textId="77777777" w:rsidR="00EE0D32" w:rsidRDefault="00EE0D32" w:rsidP="00BF17DE">
            <w:pPr>
              <w:pStyle w:val="TableParagraph"/>
              <w:tabs>
                <w:tab w:val="left" w:pos="347"/>
              </w:tabs>
              <w:rPr>
                <w:sz w:val="24"/>
              </w:rPr>
            </w:pPr>
            <w:r>
              <w:rPr>
                <w:sz w:val="24"/>
              </w:rPr>
              <w:t>2.Finansēt</w:t>
            </w:r>
            <w:r w:rsidR="000D2396">
              <w:rPr>
                <w:sz w:val="24"/>
              </w:rPr>
              <w:t>as jauniešu</w:t>
            </w:r>
            <w:r>
              <w:rPr>
                <w:sz w:val="24"/>
              </w:rPr>
              <w:t xml:space="preserve"> biznesa idej</w:t>
            </w:r>
            <w:r w:rsidR="000D2396">
              <w:rPr>
                <w:sz w:val="24"/>
              </w:rPr>
              <w:t>as.</w:t>
            </w:r>
          </w:p>
          <w:p w14:paraId="577E53E8" w14:textId="77777777" w:rsidR="00EE0D32" w:rsidRDefault="00EE0D32" w:rsidP="00BF17DE">
            <w:pPr>
              <w:pStyle w:val="TableParagraph"/>
              <w:tabs>
                <w:tab w:val="left" w:pos="347"/>
              </w:tabs>
              <w:rPr>
                <w:sz w:val="24"/>
              </w:rPr>
            </w:pPr>
          </w:p>
        </w:tc>
      </w:tr>
      <w:tr w:rsidR="00EE0D32" w14:paraId="48BB72D5" w14:textId="77777777" w:rsidTr="00A53157">
        <w:trPr>
          <w:trHeight w:val="266"/>
        </w:trPr>
        <w:tc>
          <w:tcPr>
            <w:tcW w:w="15026" w:type="dxa"/>
            <w:gridSpan w:val="10"/>
            <w:tcBorders>
              <w:top w:val="single" w:sz="12" w:space="0" w:color="auto"/>
              <w:bottom w:val="single" w:sz="12" w:space="0" w:color="auto"/>
            </w:tcBorders>
          </w:tcPr>
          <w:p w14:paraId="71C90B17" w14:textId="77777777" w:rsidR="00EE0D32" w:rsidRPr="00132D95" w:rsidRDefault="00EE0D32" w:rsidP="00BF17DE">
            <w:pPr>
              <w:pStyle w:val="Pamatteksts"/>
              <w:rPr>
                <w:rStyle w:val="Izteiksmgs"/>
              </w:rPr>
            </w:pPr>
            <w:r w:rsidRPr="00132D95">
              <w:rPr>
                <w:rStyle w:val="Izteiksmgs"/>
              </w:rPr>
              <w:t>5. Starptautiskā sadarbība un jauniešu mobilitāte</w:t>
            </w:r>
          </w:p>
        </w:tc>
      </w:tr>
      <w:tr w:rsidR="00EE0D32" w14:paraId="2B35514B" w14:textId="77777777" w:rsidTr="00A53157">
        <w:trPr>
          <w:trHeight w:val="266"/>
        </w:trPr>
        <w:tc>
          <w:tcPr>
            <w:tcW w:w="15026" w:type="dxa"/>
            <w:gridSpan w:val="10"/>
            <w:tcBorders>
              <w:top w:val="single" w:sz="12" w:space="0" w:color="auto"/>
              <w:bottom w:val="single" w:sz="12" w:space="0" w:color="auto"/>
            </w:tcBorders>
          </w:tcPr>
          <w:p w14:paraId="5A312A6C" w14:textId="77777777" w:rsidR="00EE0D32" w:rsidRPr="00B65D80" w:rsidRDefault="00EE0D32" w:rsidP="00BF17DE">
            <w:pPr>
              <w:pStyle w:val="TableParagraph"/>
              <w:tabs>
                <w:tab w:val="left" w:pos="347"/>
              </w:tabs>
              <w:rPr>
                <w:rStyle w:val="Izteiksmgs"/>
              </w:rPr>
            </w:pPr>
            <w:r w:rsidRPr="00B65D80">
              <w:rPr>
                <w:rStyle w:val="Izteiksmgs"/>
              </w:rPr>
              <w:t>5.1. Radīt priekšnoteikumus pieredzes apmaiņai jaunatnes politikas jautājumos.</w:t>
            </w:r>
          </w:p>
        </w:tc>
      </w:tr>
      <w:tr w:rsidR="00EE0D32" w14:paraId="09AFFA25" w14:textId="77777777" w:rsidTr="00017DC8">
        <w:trPr>
          <w:trHeight w:val="266"/>
        </w:trPr>
        <w:tc>
          <w:tcPr>
            <w:tcW w:w="844" w:type="dxa"/>
            <w:tcBorders>
              <w:top w:val="single" w:sz="12" w:space="0" w:color="auto"/>
              <w:bottom w:val="single" w:sz="12" w:space="0" w:color="auto"/>
            </w:tcBorders>
          </w:tcPr>
          <w:p w14:paraId="377C7ED7" w14:textId="77777777" w:rsidR="00EE0D32" w:rsidRDefault="00EE0D32" w:rsidP="00AD283D">
            <w:pPr>
              <w:pStyle w:val="TableParagraph"/>
              <w:rPr>
                <w:sz w:val="24"/>
              </w:rPr>
            </w:pPr>
            <w:r>
              <w:rPr>
                <w:sz w:val="24"/>
              </w:rPr>
              <w:t>5.1.1.</w:t>
            </w:r>
          </w:p>
        </w:tc>
        <w:tc>
          <w:tcPr>
            <w:tcW w:w="2236" w:type="dxa"/>
            <w:tcBorders>
              <w:top w:val="single" w:sz="12" w:space="0" w:color="auto"/>
              <w:bottom w:val="single" w:sz="12" w:space="0" w:color="auto"/>
            </w:tcBorders>
          </w:tcPr>
          <w:p w14:paraId="3E1ADAB8" w14:textId="77777777" w:rsidR="00EE0D32" w:rsidRDefault="00EE0D32" w:rsidP="00AD283D">
            <w:pPr>
              <w:pStyle w:val="TableParagraph"/>
              <w:spacing w:line="263" w:lineRule="exact"/>
              <w:ind w:left="108"/>
              <w:rPr>
                <w:sz w:val="23"/>
              </w:rPr>
            </w:pPr>
            <w:r>
              <w:rPr>
                <w:sz w:val="24"/>
              </w:rPr>
              <w:t>Veidot starptautisku sadarbību jaunatnes jomā.</w:t>
            </w:r>
          </w:p>
        </w:tc>
        <w:tc>
          <w:tcPr>
            <w:tcW w:w="425" w:type="dxa"/>
            <w:tcBorders>
              <w:top w:val="single" w:sz="12" w:space="0" w:color="auto"/>
              <w:bottom w:val="single" w:sz="12" w:space="0" w:color="auto"/>
            </w:tcBorders>
          </w:tcPr>
          <w:p w14:paraId="27458BCD" w14:textId="77777777" w:rsidR="00EE0D32" w:rsidRDefault="00EE0D32" w:rsidP="00AD283D">
            <w:pPr>
              <w:rPr>
                <w:sz w:val="24"/>
              </w:rPr>
            </w:pPr>
            <w:r>
              <w:rPr>
                <w:sz w:val="24"/>
              </w:rPr>
              <w:t>x</w:t>
            </w:r>
          </w:p>
        </w:tc>
        <w:tc>
          <w:tcPr>
            <w:tcW w:w="426" w:type="dxa"/>
            <w:tcBorders>
              <w:top w:val="single" w:sz="12" w:space="0" w:color="auto"/>
              <w:bottom w:val="single" w:sz="12" w:space="0" w:color="auto"/>
            </w:tcBorders>
          </w:tcPr>
          <w:p w14:paraId="321111D6"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53E61AD4"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3DA019EC" w14:textId="77777777" w:rsidR="00EE0D32" w:rsidRDefault="00EE0D32" w:rsidP="00AD283D">
            <w:pPr>
              <w:pStyle w:val="TableParagraph"/>
              <w:ind w:left="108" w:right="98"/>
              <w:rPr>
                <w:sz w:val="24"/>
              </w:rPr>
            </w:pPr>
            <w:r>
              <w:rPr>
                <w:sz w:val="24"/>
              </w:rPr>
              <w:t>Projektu finansējums</w:t>
            </w:r>
          </w:p>
        </w:tc>
        <w:tc>
          <w:tcPr>
            <w:tcW w:w="1706" w:type="dxa"/>
            <w:tcBorders>
              <w:top w:val="single" w:sz="12" w:space="0" w:color="auto"/>
              <w:bottom w:val="single" w:sz="12" w:space="0" w:color="auto"/>
            </w:tcBorders>
          </w:tcPr>
          <w:p w14:paraId="420F4395" w14:textId="77777777" w:rsidR="00EE0D32" w:rsidRDefault="00EE0D32" w:rsidP="00AD283D">
            <w:pPr>
              <w:pStyle w:val="TableParagraph"/>
              <w:spacing w:line="273" w:lineRule="exact"/>
              <w:ind w:left="108"/>
              <w:rPr>
                <w:sz w:val="24"/>
              </w:rPr>
            </w:pPr>
            <w:r>
              <w:rPr>
                <w:sz w:val="24"/>
              </w:rPr>
              <w:t>AND, A</w:t>
            </w:r>
            <w:r w:rsidR="00082D41">
              <w:rPr>
                <w:sz w:val="24"/>
              </w:rPr>
              <w:t>ND</w:t>
            </w:r>
            <w:r>
              <w:rPr>
                <w:sz w:val="24"/>
              </w:rPr>
              <w:t>DC, JLS, izglītības iestādes</w:t>
            </w:r>
          </w:p>
        </w:tc>
        <w:tc>
          <w:tcPr>
            <w:tcW w:w="1973" w:type="dxa"/>
            <w:tcBorders>
              <w:top w:val="single" w:sz="12" w:space="0" w:color="auto"/>
              <w:bottom w:val="single" w:sz="12" w:space="0" w:color="auto"/>
            </w:tcBorders>
          </w:tcPr>
          <w:p w14:paraId="5EA08497" w14:textId="77777777" w:rsidR="00EE0D32" w:rsidRDefault="00EE0D32" w:rsidP="00AD283D">
            <w:pPr>
              <w:pStyle w:val="TableParagraph"/>
              <w:ind w:left="108" w:right="3"/>
              <w:rPr>
                <w:sz w:val="24"/>
              </w:rPr>
            </w:pPr>
            <w:r>
              <w:rPr>
                <w:sz w:val="24"/>
              </w:rPr>
              <w:t>Jaunatnes organizācijas un iestādes, kuras strādā ar jauniešiem</w:t>
            </w:r>
          </w:p>
        </w:tc>
        <w:tc>
          <w:tcPr>
            <w:tcW w:w="5578" w:type="dxa"/>
            <w:gridSpan w:val="2"/>
          </w:tcPr>
          <w:p w14:paraId="4F0B9069" w14:textId="77777777" w:rsidR="00EE0D32" w:rsidRDefault="00EE0D32" w:rsidP="00BF17DE">
            <w:pPr>
              <w:pStyle w:val="TableParagraph"/>
              <w:tabs>
                <w:tab w:val="left" w:pos="347"/>
              </w:tabs>
              <w:rPr>
                <w:sz w:val="24"/>
              </w:rPr>
            </w:pPr>
            <w:r>
              <w:rPr>
                <w:sz w:val="24"/>
              </w:rPr>
              <w:t>1.Realizēt</w:t>
            </w:r>
            <w:r w:rsidR="000D2396">
              <w:rPr>
                <w:sz w:val="24"/>
              </w:rPr>
              <w:t>i</w:t>
            </w:r>
            <w:r>
              <w:rPr>
                <w:sz w:val="24"/>
              </w:rPr>
              <w:t xml:space="preserve"> </w:t>
            </w:r>
            <w:r w:rsidR="000D2396">
              <w:rPr>
                <w:sz w:val="24"/>
              </w:rPr>
              <w:t>projekti.</w:t>
            </w:r>
          </w:p>
        </w:tc>
      </w:tr>
      <w:tr w:rsidR="00EE0D32" w14:paraId="30BC7053" w14:textId="77777777" w:rsidTr="00A53157">
        <w:trPr>
          <w:trHeight w:val="266"/>
        </w:trPr>
        <w:tc>
          <w:tcPr>
            <w:tcW w:w="15026" w:type="dxa"/>
            <w:gridSpan w:val="10"/>
            <w:tcBorders>
              <w:top w:val="single" w:sz="12" w:space="0" w:color="auto"/>
              <w:bottom w:val="single" w:sz="12" w:space="0" w:color="auto"/>
            </w:tcBorders>
          </w:tcPr>
          <w:p w14:paraId="3F1C036E" w14:textId="77777777" w:rsidR="00EE0D32" w:rsidRPr="00B65D80" w:rsidRDefault="00EE0D32" w:rsidP="00BF17DE">
            <w:pPr>
              <w:pStyle w:val="TableParagraph"/>
              <w:tabs>
                <w:tab w:val="left" w:pos="347"/>
              </w:tabs>
              <w:rPr>
                <w:rStyle w:val="Izteiksmgs"/>
              </w:rPr>
            </w:pPr>
            <w:r w:rsidRPr="00B65D80">
              <w:rPr>
                <w:rStyle w:val="Izteiksmgs"/>
              </w:rPr>
              <w:t>5.2. Sekmēt jaunatnes organizāciju un pašvaldības institūciju līdzdalību pārrobežu projektos.</w:t>
            </w:r>
          </w:p>
        </w:tc>
      </w:tr>
      <w:tr w:rsidR="00EE0D32" w14:paraId="0FCA2380" w14:textId="77777777" w:rsidTr="00017DC8">
        <w:trPr>
          <w:trHeight w:val="266"/>
        </w:trPr>
        <w:tc>
          <w:tcPr>
            <w:tcW w:w="844" w:type="dxa"/>
            <w:tcBorders>
              <w:top w:val="single" w:sz="12" w:space="0" w:color="auto"/>
              <w:bottom w:val="single" w:sz="12" w:space="0" w:color="auto"/>
            </w:tcBorders>
          </w:tcPr>
          <w:p w14:paraId="482DE011" w14:textId="77777777" w:rsidR="00EE0D32" w:rsidRDefault="00EE0D32" w:rsidP="00AD283D">
            <w:pPr>
              <w:pStyle w:val="TableParagraph"/>
              <w:rPr>
                <w:sz w:val="24"/>
              </w:rPr>
            </w:pPr>
            <w:r>
              <w:rPr>
                <w:sz w:val="24"/>
              </w:rPr>
              <w:t>5.2.1.</w:t>
            </w:r>
          </w:p>
        </w:tc>
        <w:tc>
          <w:tcPr>
            <w:tcW w:w="2236" w:type="dxa"/>
            <w:tcBorders>
              <w:top w:val="single" w:sz="12" w:space="0" w:color="auto"/>
              <w:bottom w:val="single" w:sz="12" w:space="0" w:color="auto"/>
            </w:tcBorders>
          </w:tcPr>
          <w:p w14:paraId="22F9C3B2" w14:textId="77777777" w:rsidR="00EE0D32" w:rsidRDefault="00EE0D32" w:rsidP="00AD283D">
            <w:pPr>
              <w:pStyle w:val="TableParagraph"/>
              <w:ind w:left="108" w:right="218"/>
              <w:rPr>
                <w:sz w:val="24"/>
              </w:rPr>
            </w:pPr>
            <w:r>
              <w:rPr>
                <w:sz w:val="24"/>
              </w:rPr>
              <w:t>Atbalstīt jaunatnes organizācijas starptautisku projektu sagatavošanā un īstenošanā.</w:t>
            </w:r>
          </w:p>
        </w:tc>
        <w:tc>
          <w:tcPr>
            <w:tcW w:w="425" w:type="dxa"/>
            <w:tcBorders>
              <w:top w:val="single" w:sz="12" w:space="0" w:color="auto"/>
              <w:bottom w:val="single" w:sz="12" w:space="0" w:color="auto"/>
            </w:tcBorders>
          </w:tcPr>
          <w:p w14:paraId="62D53D22" w14:textId="77777777" w:rsidR="00EE0D32" w:rsidRDefault="00EE0D32" w:rsidP="00AD283D">
            <w:pPr>
              <w:rPr>
                <w:sz w:val="24"/>
              </w:rPr>
            </w:pPr>
            <w:r>
              <w:rPr>
                <w:sz w:val="24"/>
              </w:rPr>
              <w:t>x</w:t>
            </w:r>
          </w:p>
        </w:tc>
        <w:tc>
          <w:tcPr>
            <w:tcW w:w="426" w:type="dxa"/>
            <w:tcBorders>
              <w:top w:val="single" w:sz="12" w:space="0" w:color="auto"/>
              <w:bottom w:val="single" w:sz="12" w:space="0" w:color="auto"/>
            </w:tcBorders>
          </w:tcPr>
          <w:p w14:paraId="29972768"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26CF8365"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01F07F87" w14:textId="77777777" w:rsidR="00EE0D32" w:rsidRDefault="00EE0D32" w:rsidP="00AD283D">
            <w:pPr>
              <w:pStyle w:val="TableParagraph"/>
              <w:ind w:left="108" w:right="98"/>
              <w:rPr>
                <w:sz w:val="24"/>
              </w:rPr>
            </w:pPr>
            <w:r>
              <w:rPr>
                <w:sz w:val="24"/>
              </w:rPr>
              <w:t>Ikgadējā budžeta ietvaros</w:t>
            </w:r>
          </w:p>
        </w:tc>
        <w:tc>
          <w:tcPr>
            <w:tcW w:w="1706" w:type="dxa"/>
            <w:tcBorders>
              <w:top w:val="single" w:sz="12" w:space="0" w:color="auto"/>
              <w:bottom w:val="single" w:sz="12" w:space="0" w:color="auto"/>
            </w:tcBorders>
          </w:tcPr>
          <w:p w14:paraId="02591C9D" w14:textId="77777777" w:rsidR="00EE0D32" w:rsidRDefault="00EE0D32" w:rsidP="00AD283D">
            <w:pPr>
              <w:pStyle w:val="TableParagraph"/>
              <w:spacing w:line="273" w:lineRule="exact"/>
              <w:ind w:left="108"/>
              <w:rPr>
                <w:sz w:val="24"/>
              </w:rPr>
            </w:pPr>
            <w:r>
              <w:rPr>
                <w:sz w:val="24"/>
              </w:rPr>
              <w:t xml:space="preserve">AND, JLS, </w:t>
            </w:r>
            <w:r w:rsidR="000D2396">
              <w:rPr>
                <w:sz w:val="24"/>
              </w:rPr>
              <w:t>Attīstības nodaļa</w:t>
            </w:r>
          </w:p>
        </w:tc>
        <w:tc>
          <w:tcPr>
            <w:tcW w:w="1973" w:type="dxa"/>
            <w:tcBorders>
              <w:top w:val="single" w:sz="12" w:space="0" w:color="auto"/>
              <w:bottom w:val="single" w:sz="12" w:space="0" w:color="auto"/>
            </w:tcBorders>
          </w:tcPr>
          <w:p w14:paraId="2FAB59DA" w14:textId="77777777" w:rsidR="00EE0D32" w:rsidRDefault="00EE0D32" w:rsidP="00AD283D">
            <w:pPr>
              <w:pStyle w:val="TableParagraph"/>
              <w:ind w:left="108" w:right="175"/>
              <w:rPr>
                <w:sz w:val="24"/>
              </w:rPr>
            </w:pPr>
            <w:r>
              <w:rPr>
                <w:sz w:val="24"/>
              </w:rPr>
              <w:t>Jaunatnes organizācijas un iestādes, kuras strādā ar jauniešiem</w:t>
            </w:r>
          </w:p>
        </w:tc>
        <w:tc>
          <w:tcPr>
            <w:tcW w:w="5578" w:type="dxa"/>
            <w:gridSpan w:val="2"/>
          </w:tcPr>
          <w:p w14:paraId="5BA2CE1D" w14:textId="77777777" w:rsidR="00EE0D32" w:rsidRDefault="00EE0D32" w:rsidP="00BF17DE">
            <w:pPr>
              <w:pStyle w:val="TableParagraph"/>
              <w:rPr>
                <w:sz w:val="24"/>
              </w:rPr>
            </w:pPr>
            <w:r>
              <w:rPr>
                <w:sz w:val="24"/>
              </w:rPr>
              <w:t>1.Sniegt</w:t>
            </w:r>
            <w:r w:rsidR="000D2396">
              <w:rPr>
                <w:sz w:val="24"/>
              </w:rPr>
              <w:t xml:space="preserve">as </w:t>
            </w:r>
            <w:r>
              <w:rPr>
                <w:sz w:val="24"/>
              </w:rPr>
              <w:t>konsultācij</w:t>
            </w:r>
            <w:r w:rsidR="000D2396">
              <w:rPr>
                <w:sz w:val="24"/>
              </w:rPr>
              <w:t>as</w:t>
            </w:r>
            <w:r w:rsidR="00A53157">
              <w:rPr>
                <w:sz w:val="24"/>
              </w:rPr>
              <w:t>, apmācības</w:t>
            </w:r>
            <w:r>
              <w:rPr>
                <w:sz w:val="24"/>
              </w:rPr>
              <w:t xml:space="preserve"> par projektu pieteikumu sagatavošanu</w:t>
            </w:r>
            <w:r w:rsidR="000D2396">
              <w:rPr>
                <w:sz w:val="24"/>
              </w:rPr>
              <w:t>.</w:t>
            </w:r>
          </w:p>
        </w:tc>
      </w:tr>
      <w:tr w:rsidR="00EE0D32" w14:paraId="1BEDF76B" w14:textId="77777777" w:rsidTr="00017DC8">
        <w:trPr>
          <w:trHeight w:val="266"/>
        </w:trPr>
        <w:tc>
          <w:tcPr>
            <w:tcW w:w="844" w:type="dxa"/>
            <w:tcBorders>
              <w:top w:val="single" w:sz="12" w:space="0" w:color="auto"/>
              <w:bottom w:val="single" w:sz="12" w:space="0" w:color="auto"/>
            </w:tcBorders>
          </w:tcPr>
          <w:p w14:paraId="58C0ADBB" w14:textId="77777777" w:rsidR="00EE0D32" w:rsidRDefault="00EE0D32" w:rsidP="00AD283D">
            <w:pPr>
              <w:pStyle w:val="TableParagraph"/>
              <w:rPr>
                <w:sz w:val="24"/>
              </w:rPr>
            </w:pPr>
            <w:r>
              <w:rPr>
                <w:sz w:val="24"/>
              </w:rPr>
              <w:lastRenderedPageBreak/>
              <w:t>5.2.2.</w:t>
            </w:r>
          </w:p>
        </w:tc>
        <w:tc>
          <w:tcPr>
            <w:tcW w:w="2236" w:type="dxa"/>
            <w:tcBorders>
              <w:top w:val="single" w:sz="12" w:space="0" w:color="auto"/>
              <w:bottom w:val="single" w:sz="12" w:space="0" w:color="auto"/>
            </w:tcBorders>
          </w:tcPr>
          <w:p w14:paraId="72D5BCAB" w14:textId="77777777" w:rsidR="00EE0D32" w:rsidRDefault="00EE0D32" w:rsidP="00AD283D">
            <w:pPr>
              <w:pStyle w:val="TableParagraph"/>
              <w:ind w:left="108"/>
              <w:rPr>
                <w:sz w:val="24"/>
              </w:rPr>
            </w:pPr>
            <w:r>
              <w:rPr>
                <w:sz w:val="24"/>
              </w:rPr>
              <w:t>Īstenot starptautiskus projektus jauniešu mobilitātes nodrošināšanai.</w:t>
            </w:r>
          </w:p>
        </w:tc>
        <w:tc>
          <w:tcPr>
            <w:tcW w:w="425" w:type="dxa"/>
            <w:tcBorders>
              <w:top w:val="single" w:sz="12" w:space="0" w:color="auto"/>
              <w:bottom w:val="single" w:sz="12" w:space="0" w:color="auto"/>
            </w:tcBorders>
          </w:tcPr>
          <w:p w14:paraId="0CB3CEE1" w14:textId="77777777" w:rsidR="00EE0D32" w:rsidRDefault="00EE0D32" w:rsidP="00AD283D">
            <w:pPr>
              <w:rPr>
                <w:sz w:val="24"/>
              </w:rPr>
            </w:pPr>
            <w:r>
              <w:rPr>
                <w:sz w:val="24"/>
              </w:rPr>
              <w:t>x</w:t>
            </w:r>
          </w:p>
        </w:tc>
        <w:tc>
          <w:tcPr>
            <w:tcW w:w="426" w:type="dxa"/>
            <w:tcBorders>
              <w:top w:val="single" w:sz="12" w:space="0" w:color="auto"/>
              <w:bottom w:val="single" w:sz="12" w:space="0" w:color="auto"/>
            </w:tcBorders>
          </w:tcPr>
          <w:p w14:paraId="691450CC"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4B6C91C1"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1F206551" w14:textId="77777777"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14:paraId="38DBA3DA" w14:textId="77777777"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14:paraId="5D29AA5A" w14:textId="77777777" w:rsidR="00EE0D32" w:rsidRDefault="00EE0D32" w:rsidP="00AD283D">
            <w:pPr>
              <w:pStyle w:val="TableParagraph"/>
              <w:spacing w:line="273" w:lineRule="exact"/>
              <w:ind w:left="108"/>
              <w:rPr>
                <w:sz w:val="24"/>
              </w:rPr>
            </w:pPr>
            <w:r>
              <w:rPr>
                <w:sz w:val="24"/>
              </w:rPr>
              <w:t xml:space="preserve">AND, JLS, </w:t>
            </w:r>
            <w:r w:rsidR="000D2396">
              <w:rPr>
                <w:sz w:val="24"/>
              </w:rPr>
              <w:t>Izglītības iestādes</w:t>
            </w:r>
          </w:p>
        </w:tc>
        <w:tc>
          <w:tcPr>
            <w:tcW w:w="1973" w:type="dxa"/>
            <w:tcBorders>
              <w:top w:val="single" w:sz="12" w:space="0" w:color="auto"/>
              <w:bottom w:val="single" w:sz="12" w:space="0" w:color="auto"/>
            </w:tcBorders>
          </w:tcPr>
          <w:p w14:paraId="22791577" w14:textId="77777777" w:rsidR="00EE0D32" w:rsidRDefault="00EE0D32" w:rsidP="00AD283D">
            <w:pPr>
              <w:pStyle w:val="TableParagraph"/>
              <w:ind w:left="108" w:right="175"/>
              <w:rPr>
                <w:sz w:val="24"/>
              </w:rPr>
            </w:pPr>
            <w:r>
              <w:rPr>
                <w:sz w:val="24"/>
              </w:rPr>
              <w:t>Jaunatnes organizācijas un organizācijas, kuras strādā ar</w:t>
            </w:r>
          </w:p>
          <w:p w14:paraId="1A3936BF" w14:textId="77777777" w:rsidR="00EE0D32" w:rsidRDefault="00EE0D32" w:rsidP="00AD283D">
            <w:pPr>
              <w:pStyle w:val="TableParagraph"/>
              <w:tabs>
                <w:tab w:val="left" w:pos="855"/>
              </w:tabs>
              <w:ind w:left="108"/>
              <w:rPr>
                <w:sz w:val="24"/>
              </w:rPr>
            </w:pPr>
            <w:r>
              <w:rPr>
                <w:sz w:val="24"/>
              </w:rPr>
              <w:t>jauniešiem, izglītības iestādes</w:t>
            </w:r>
          </w:p>
        </w:tc>
        <w:tc>
          <w:tcPr>
            <w:tcW w:w="5578" w:type="dxa"/>
            <w:gridSpan w:val="2"/>
          </w:tcPr>
          <w:p w14:paraId="1FF5FFED" w14:textId="77777777" w:rsidR="00EE0D32" w:rsidRPr="0049321C" w:rsidRDefault="00EE0D32" w:rsidP="00663638">
            <w:pPr>
              <w:pStyle w:val="TableParagraph"/>
              <w:numPr>
                <w:ilvl w:val="0"/>
                <w:numId w:val="17"/>
              </w:numPr>
              <w:tabs>
                <w:tab w:val="left" w:pos="347"/>
              </w:tabs>
              <w:spacing w:line="275" w:lineRule="exact"/>
              <w:rPr>
                <w:sz w:val="24"/>
              </w:rPr>
            </w:pPr>
            <w:r>
              <w:rPr>
                <w:sz w:val="24"/>
              </w:rPr>
              <w:t xml:space="preserve">Pašvaldības </w:t>
            </w:r>
            <w:r w:rsidRPr="0049321C">
              <w:rPr>
                <w:sz w:val="24"/>
              </w:rPr>
              <w:t>iestā</w:t>
            </w:r>
            <w:r w:rsidR="000D2396">
              <w:rPr>
                <w:sz w:val="24"/>
              </w:rPr>
              <w:t>des</w:t>
            </w:r>
            <w:r>
              <w:rPr>
                <w:sz w:val="24"/>
              </w:rPr>
              <w:t xml:space="preserve"> </w:t>
            </w:r>
            <w:r w:rsidRPr="0049321C">
              <w:rPr>
                <w:sz w:val="24"/>
              </w:rPr>
              <w:t>īstenoto, uz</w:t>
            </w:r>
            <w:r>
              <w:rPr>
                <w:sz w:val="24"/>
              </w:rPr>
              <w:t xml:space="preserve"> </w:t>
            </w:r>
            <w:r w:rsidRPr="0049321C">
              <w:rPr>
                <w:sz w:val="24"/>
              </w:rPr>
              <w:t>jauniešiem vērstu</w:t>
            </w:r>
            <w:r w:rsidR="000D2396">
              <w:rPr>
                <w:sz w:val="24"/>
              </w:rPr>
              <w:t>s</w:t>
            </w:r>
            <w:r w:rsidRPr="0049321C">
              <w:rPr>
                <w:sz w:val="24"/>
              </w:rPr>
              <w:t xml:space="preserve"> </w:t>
            </w:r>
            <w:r w:rsidR="000D2396">
              <w:rPr>
                <w:sz w:val="24"/>
              </w:rPr>
              <w:t>projektus.</w:t>
            </w:r>
          </w:p>
          <w:p w14:paraId="3B67E5F7" w14:textId="77777777" w:rsidR="00EE0D32" w:rsidRPr="0049321C" w:rsidRDefault="000D2396" w:rsidP="00663638">
            <w:pPr>
              <w:pStyle w:val="TableParagraph"/>
              <w:numPr>
                <w:ilvl w:val="0"/>
                <w:numId w:val="17"/>
              </w:numPr>
              <w:tabs>
                <w:tab w:val="left" w:pos="347"/>
              </w:tabs>
              <w:rPr>
                <w:sz w:val="24"/>
              </w:rPr>
            </w:pPr>
            <w:r>
              <w:rPr>
                <w:sz w:val="24"/>
              </w:rPr>
              <w:t xml:space="preserve">Iesaistīti jaunieši pārrobežu </w:t>
            </w:r>
            <w:r w:rsidRPr="0049321C">
              <w:rPr>
                <w:sz w:val="24"/>
              </w:rPr>
              <w:t>mobilitātes aktivitātēs</w:t>
            </w:r>
            <w:r>
              <w:rPr>
                <w:sz w:val="24"/>
              </w:rPr>
              <w:t>.</w:t>
            </w:r>
          </w:p>
        </w:tc>
      </w:tr>
      <w:tr w:rsidR="00EE0D32" w14:paraId="226FF74B" w14:textId="77777777" w:rsidTr="00A53157">
        <w:trPr>
          <w:trHeight w:val="266"/>
        </w:trPr>
        <w:tc>
          <w:tcPr>
            <w:tcW w:w="15026" w:type="dxa"/>
            <w:gridSpan w:val="10"/>
            <w:tcBorders>
              <w:top w:val="single" w:sz="12" w:space="0" w:color="auto"/>
              <w:bottom w:val="single" w:sz="12" w:space="0" w:color="auto"/>
            </w:tcBorders>
          </w:tcPr>
          <w:p w14:paraId="133990AD" w14:textId="77777777" w:rsidR="00EE0D32" w:rsidRPr="00132D95" w:rsidRDefault="00132D95" w:rsidP="00BF17DE">
            <w:pPr>
              <w:pStyle w:val="Pamatteksts"/>
              <w:rPr>
                <w:rStyle w:val="Izteiksmgs"/>
              </w:rPr>
            </w:pPr>
            <w:r>
              <w:rPr>
                <w:rStyle w:val="Izteiksmgs"/>
              </w:rPr>
              <w:t>6.</w:t>
            </w:r>
            <w:r w:rsidR="00EE0D32" w:rsidRPr="00132D95">
              <w:rPr>
                <w:rStyle w:val="Izteiksmgs"/>
              </w:rPr>
              <w:t>Veselīgs dzīvesveids un sporta aktivitātes</w:t>
            </w:r>
          </w:p>
        </w:tc>
      </w:tr>
      <w:tr w:rsidR="00EE0D32" w14:paraId="00A6FCE1" w14:textId="77777777" w:rsidTr="00A53157">
        <w:trPr>
          <w:trHeight w:val="266"/>
        </w:trPr>
        <w:tc>
          <w:tcPr>
            <w:tcW w:w="15026" w:type="dxa"/>
            <w:gridSpan w:val="10"/>
            <w:tcBorders>
              <w:top w:val="single" w:sz="12" w:space="0" w:color="auto"/>
              <w:bottom w:val="single" w:sz="12" w:space="0" w:color="auto"/>
            </w:tcBorders>
          </w:tcPr>
          <w:p w14:paraId="3C6EC5CC" w14:textId="77777777" w:rsidR="00EE0D32" w:rsidRPr="00B65D80" w:rsidRDefault="00EE0D32" w:rsidP="00BF17DE">
            <w:pPr>
              <w:pStyle w:val="TableParagraph"/>
              <w:tabs>
                <w:tab w:val="left" w:pos="347"/>
              </w:tabs>
              <w:spacing w:line="275" w:lineRule="exact"/>
              <w:rPr>
                <w:rStyle w:val="Izteiksmgs"/>
              </w:rPr>
            </w:pPr>
            <w:r w:rsidRPr="00B65D80">
              <w:rPr>
                <w:rStyle w:val="Izteiksmgs"/>
              </w:rPr>
              <w:t>6.1. Popularizēt veselīgu dzīvesveidu jauniešu vidū.</w:t>
            </w:r>
          </w:p>
        </w:tc>
      </w:tr>
      <w:tr w:rsidR="00EE0D32" w14:paraId="6D42D608" w14:textId="77777777" w:rsidTr="00017DC8">
        <w:trPr>
          <w:trHeight w:val="266"/>
        </w:trPr>
        <w:tc>
          <w:tcPr>
            <w:tcW w:w="844" w:type="dxa"/>
            <w:tcBorders>
              <w:top w:val="single" w:sz="12" w:space="0" w:color="auto"/>
              <w:bottom w:val="single" w:sz="12" w:space="0" w:color="auto"/>
            </w:tcBorders>
          </w:tcPr>
          <w:p w14:paraId="213FE815" w14:textId="77777777" w:rsidR="00EE0D32" w:rsidRDefault="00EE0D32" w:rsidP="00AD283D">
            <w:pPr>
              <w:pStyle w:val="TableParagraph"/>
              <w:rPr>
                <w:sz w:val="24"/>
              </w:rPr>
            </w:pPr>
            <w:r>
              <w:rPr>
                <w:sz w:val="24"/>
              </w:rPr>
              <w:t>6.1.1.</w:t>
            </w:r>
          </w:p>
        </w:tc>
        <w:tc>
          <w:tcPr>
            <w:tcW w:w="2236" w:type="dxa"/>
            <w:tcBorders>
              <w:top w:val="single" w:sz="12" w:space="0" w:color="auto"/>
              <w:bottom w:val="single" w:sz="12" w:space="0" w:color="auto"/>
            </w:tcBorders>
          </w:tcPr>
          <w:p w14:paraId="2BB724C7" w14:textId="77777777" w:rsidR="00EE0D32" w:rsidRDefault="00EE0D32" w:rsidP="00AD283D">
            <w:pPr>
              <w:pStyle w:val="TableParagraph"/>
              <w:spacing w:line="255" w:lineRule="exact"/>
              <w:ind w:left="108"/>
              <w:rPr>
                <w:sz w:val="24"/>
              </w:rPr>
            </w:pPr>
            <w:r>
              <w:rPr>
                <w:sz w:val="24"/>
              </w:rPr>
              <w:t>Veikt atkarību novēršanas profilaksi jauniešu vidū.</w:t>
            </w:r>
          </w:p>
        </w:tc>
        <w:tc>
          <w:tcPr>
            <w:tcW w:w="425" w:type="dxa"/>
            <w:tcBorders>
              <w:top w:val="single" w:sz="12" w:space="0" w:color="auto"/>
              <w:bottom w:val="single" w:sz="12" w:space="0" w:color="auto"/>
            </w:tcBorders>
          </w:tcPr>
          <w:p w14:paraId="2C0ABFA6" w14:textId="77777777" w:rsidR="00EE0D32" w:rsidRDefault="00835108" w:rsidP="00AD283D">
            <w:pPr>
              <w:rPr>
                <w:sz w:val="24"/>
              </w:rPr>
            </w:pPr>
            <w:r>
              <w:rPr>
                <w:sz w:val="24"/>
              </w:rPr>
              <w:t>x</w:t>
            </w:r>
          </w:p>
        </w:tc>
        <w:tc>
          <w:tcPr>
            <w:tcW w:w="426" w:type="dxa"/>
            <w:tcBorders>
              <w:top w:val="single" w:sz="12" w:space="0" w:color="auto"/>
              <w:bottom w:val="single" w:sz="12" w:space="0" w:color="auto"/>
            </w:tcBorders>
          </w:tcPr>
          <w:p w14:paraId="3366FADD"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10B2D148"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371382F2" w14:textId="77777777" w:rsidR="00EE0D32" w:rsidRDefault="00EE0D32" w:rsidP="00AD283D">
            <w:pPr>
              <w:pStyle w:val="TableParagraph"/>
              <w:spacing w:line="255" w:lineRule="exact"/>
              <w:ind w:left="108"/>
              <w:rPr>
                <w:sz w:val="24"/>
              </w:rPr>
            </w:pPr>
            <w:r>
              <w:rPr>
                <w:sz w:val="24"/>
              </w:rPr>
              <w:t>Ikgadējā budžeta</w:t>
            </w:r>
          </w:p>
          <w:p w14:paraId="02936090" w14:textId="77777777" w:rsidR="00EE0D32" w:rsidRDefault="00EE0D32" w:rsidP="00AD283D">
            <w:pPr>
              <w:pStyle w:val="TableParagraph"/>
              <w:ind w:left="108" w:right="98"/>
              <w:rPr>
                <w:sz w:val="24"/>
              </w:rPr>
            </w:pPr>
            <w:r>
              <w:rPr>
                <w:sz w:val="24"/>
              </w:rPr>
              <w:t>ietvaros</w:t>
            </w:r>
          </w:p>
        </w:tc>
        <w:tc>
          <w:tcPr>
            <w:tcW w:w="1706" w:type="dxa"/>
            <w:tcBorders>
              <w:top w:val="single" w:sz="12" w:space="0" w:color="auto"/>
              <w:bottom w:val="single" w:sz="12" w:space="0" w:color="auto"/>
            </w:tcBorders>
          </w:tcPr>
          <w:p w14:paraId="6AEC19A0" w14:textId="77777777" w:rsidR="00EE0D32" w:rsidRDefault="00EE0D32" w:rsidP="00AD283D">
            <w:pPr>
              <w:pStyle w:val="TableParagraph"/>
              <w:spacing w:line="255" w:lineRule="exact"/>
              <w:ind w:left="108"/>
              <w:rPr>
                <w:sz w:val="24"/>
              </w:rPr>
            </w:pPr>
            <w:r>
              <w:rPr>
                <w:sz w:val="24"/>
              </w:rPr>
              <w:t>Izglītības</w:t>
            </w:r>
          </w:p>
          <w:p w14:paraId="7E9FFA7F" w14:textId="77777777" w:rsidR="00EE0D32" w:rsidRDefault="00EE0D32" w:rsidP="00AD283D">
            <w:pPr>
              <w:pStyle w:val="TableParagraph"/>
              <w:spacing w:line="246" w:lineRule="exact"/>
              <w:ind w:left="108"/>
              <w:rPr>
                <w:sz w:val="24"/>
              </w:rPr>
            </w:pPr>
            <w:r>
              <w:rPr>
                <w:sz w:val="24"/>
              </w:rPr>
              <w:t>iestādes, A</w:t>
            </w:r>
            <w:r w:rsidR="00736396">
              <w:rPr>
                <w:sz w:val="24"/>
              </w:rPr>
              <w:t>ND</w:t>
            </w:r>
            <w:r>
              <w:rPr>
                <w:sz w:val="24"/>
              </w:rPr>
              <w:t>DC,</w:t>
            </w:r>
          </w:p>
          <w:p w14:paraId="5A59D624" w14:textId="77777777" w:rsidR="00EE0D32" w:rsidRDefault="00EE0D32" w:rsidP="00AD283D">
            <w:pPr>
              <w:pStyle w:val="TableParagraph"/>
              <w:spacing w:line="273" w:lineRule="exact"/>
              <w:ind w:left="108"/>
              <w:rPr>
                <w:sz w:val="24"/>
              </w:rPr>
            </w:pPr>
            <w:r>
              <w:rPr>
                <w:sz w:val="24"/>
              </w:rPr>
              <w:t>JLS</w:t>
            </w:r>
          </w:p>
        </w:tc>
        <w:tc>
          <w:tcPr>
            <w:tcW w:w="1973" w:type="dxa"/>
            <w:tcBorders>
              <w:top w:val="single" w:sz="12" w:space="0" w:color="auto"/>
              <w:bottom w:val="single" w:sz="12" w:space="0" w:color="auto"/>
            </w:tcBorders>
          </w:tcPr>
          <w:p w14:paraId="43791498" w14:textId="77777777" w:rsidR="00EE0D32" w:rsidRDefault="00EE0D32" w:rsidP="00AD283D">
            <w:pPr>
              <w:pStyle w:val="TableParagraph"/>
              <w:spacing w:line="255" w:lineRule="exact"/>
              <w:ind w:left="108"/>
              <w:rPr>
                <w:sz w:val="24"/>
              </w:rPr>
            </w:pPr>
            <w:r>
              <w:rPr>
                <w:sz w:val="24"/>
              </w:rPr>
              <w:t>Jaunatnes</w:t>
            </w:r>
          </w:p>
          <w:p w14:paraId="1717EC2E" w14:textId="77777777" w:rsidR="00EE0D32" w:rsidRDefault="00EE0D32" w:rsidP="00AD283D">
            <w:pPr>
              <w:pStyle w:val="TableParagraph"/>
              <w:spacing w:line="246" w:lineRule="exact"/>
              <w:ind w:left="108"/>
              <w:rPr>
                <w:sz w:val="24"/>
              </w:rPr>
            </w:pPr>
            <w:r>
              <w:rPr>
                <w:sz w:val="24"/>
              </w:rPr>
              <w:t>organizācijas un</w:t>
            </w:r>
          </w:p>
          <w:p w14:paraId="0BCC55D7" w14:textId="77777777" w:rsidR="00EE0D32" w:rsidRDefault="00EE0D32" w:rsidP="00AD283D">
            <w:pPr>
              <w:pStyle w:val="TableParagraph"/>
              <w:spacing w:line="246" w:lineRule="exact"/>
              <w:ind w:left="108"/>
              <w:rPr>
                <w:sz w:val="24"/>
              </w:rPr>
            </w:pPr>
            <w:r>
              <w:rPr>
                <w:sz w:val="24"/>
              </w:rPr>
              <w:t>iestādes,</w:t>
            </w:r>
          </w:p>
          <w:p w14:paraId="3905C444" w14:textId="77777777" w:rsidR="00EE0D32" w:rsidRDefault="00EE0D32" w:rsidP="00AD283D">
            <w:pPr>
              <w:pStyle w:val="TableParagraph"/>
              <w:spacing w:line="246" w:lineRule="exact"/>
              <w:ind w:left="108"/>
              <w:rPr>
                <w:sz w:val="24"/>
              </w:rPr>
            </w:pPr>
            <w:r>
              <w:rPr>
                <w:sz w:val="24"/>
              </w:rPr>
              <w:t>kuras strādā ar</w:t>
            </w:r>
          </w:p>
          <w:p w14:paraId="2D473028" w14:textId="77777777" w:rsidR="00EE0D32" w:rsidRDefault="00EE0D32" w:rsidP="00AD283D">
            <w:pPr>
              <w:pStyle w:val="TableParagraph"/>
              <w:spacing w:line="246" w:lineRule="exact"/>
              <w:ind w:left="108"/>
              <w:rPr>
                <w:sz w:val="24"/>
              </w:rPr>
            </w:pPr>
            <w:r>
              <w:rPr>
                <w:sz w:val="24"/>
              </w:rPr>
              <w:t>jauniešiem,</w:t>
            </w:r>
          </w:p>
          <w:p w14:paraId="1F0F4500" w14:textId="77777777" w:rsidR="00EE0D32" w:rsidRDefault="00EE0D32" w:rsidP="00AD283D">
            <w:pPr>
              <w:pStyle w:val="TableParagraph"/>
              <w:spacing w:line="246" w:lineRule="exact"/>
              <w:ind w:left="108"/>
              <w:rPr>
                <w:sz w:val="24"/>
              </w:rPr>
            </w:pPr>
            <w:r>
              <w:rPr>
                <w:sz w:val="24"/>
              </w:rPr>
              <w:t>sociālais</w:t>
            </w:r>
          </w:p>
          <w:p w14:paraId="27D6DC01" w14:textId="77777777" w:rsidR="00EE0D32" w:rsidRDefault="00EE0D32" w:rsidP="00AD283D">
            <w:pPr>
              <w:pStyle w:val="TableParagraph"/>
              <w:ind w:left="108" w:right="175"/>
              <w:rPr>
                <w:sz w:val="24"/>
              </w:rPr>
            </w:pPr>
            <w:r>
              <w:rPr>
                <w:sz w:val="24"/>
              </w:rPr>
              <w:t>dienests.</w:t>
            </w:r>
          </w:p>
        </w:tc>
        <w:tc>
          <w:tcPr>
            <w:tcW w:w="5578" w:type="dxa"/>
            <w:gridSpan w:val="2"/>
          </w:tcPr>
          <w:p w14:paraId="78C2E561" w14:textId="77777777" w:rsidR="00EE0D32" w:rsidRDefault="00EE0D32" w:rsidP="00BF17DE">
            <w:pPr>
              <w:pStyle w:val="TableParagraph"/>
              <w:spacing w:line="255" w:lineRule="exact"/>
              <w:rPr>
                <w:sz w:val="24"/>
              </w:rPr>
            </w:pPr>
            <w:r>
              <w:rPr>
                <w:sz w:val="24"/>
              </w:rPr>
              <w:t>1.Organizēto pasākum</w:t>
            </w:r>
            <w:r w:rsidR="004061B3">
              <w:rPr>
                <w:sz w:val="24"/>
              </w:rPr>
              <w:t xml:space="preserve">i </w:t>
            </w:r>
            <w:r>
              <w:rPr>
                <w:sz w:val="24"/>
              </w:rPr>
              <w:t>un nodarbīb</w:t>
            </w:r>
            <w:r w:rsidR="004061B3">
              <w:rPr>
                <w:sz w:val="24"/>
              </w:rPr>
              <w:t>as</w:t>
            </w:r>
            <w:r>
              <w:rPr>
                <w:sz w:val="24"/>
              </w:rPr>
              <w:t xml:space="preserve"> par atkarību profilakses tēm</w:t>
            </w:r>
            <w:r w:rsidR="004061B3">
              <w:rPr>
                <w:sz w:val="24"/>
              </w:rPr>
              <w:t>ām.</w:t>
            </w:r>
          </w:p>
          <w:p w14:paraId="67E6C454" w14:textId="77777777" w:rsidR="00EE0D32" w:rsidRDefault="00EE0D32" w:rsidP="00BF17DE">
            <w:pPr>
              <w:pStyle w:val="TableParagraph"/>
              <w:spacing w:line="246" w:lineRule="exact"/>
              <w:rPr>
                <w:sz w:val="24"/>
              </w:rPr>
            </w:pPr>
            <w:r>
              <w:rPr>
                <w:sz w:val="24"/>
              </w:rPr>
              <w:t>2.Semināros un nodarbībās iesaistīt</w:t>
            </w:r>
            <w:r w:rsidR="004061B3">
              <w:rPr>
                <w:sz w:val="24"/>
              </w:rPr>
              <w:t>i jaunieši.</w:t>
            </w:r>
          </w:p>
          <w:p w14:paraId="1B06C1BB" w14:textId="77777777" w:rsidR="00EE0D32" w:rsidRDefault="00EE0D32" w:rsidP="00BF17DE">
            <w:pPr>
              <w:pStyle w:val="TableParagraph"/>
              <w:spacing w:line="246" w:lineRule="exact"/>
              <w:rPr>
                <w:sz w:val="24"/>
              </w:rPr>
            </w:pPr>
            <w:r>
              <w:rPr>
                <w:sz w:val="24"/>
              </w:rPr>
              <w:t>3.Organizētas vismaz 2 pret atkarībām vērstas kampaņas/akcijas gadā.</w:t>
            </w:r>
          </w:p>
        </w:tc>
      </w:tr>
      <w:tr w:rsidR="00EE0D32" w14:paraId="0AF2D6C4" w14:textId="77777777" w:rsidTr="00017DC8">
        <w:trPr>
          <w:trHeight w:val="266"/>
        </w:trPr>
        <w:tc>
          <w:tcPr>
            <w:tcW w:w="844" w:type="dxa"/>
            <w:tcBorders>
              <w:top w:val="single" w:sz="12" w:space="0" w:color="auto"/>
              <w:bottom w:val="single" w:sz="12" w:space="0" w:color="auto"/>
            </w:tcBorders>
          </w:tcPr>
          <w:p w14:paraId="3819EC77" w14:textId="77777777" w:rsidR="00EE0D32" w:rsidRDefault="00EE0D32" w:rsidP="00AD283D">
            <w:pPr>
              <w:pStyle w:val="TableParagraph"/>
              <w:rPr>
                <w:sz w:val="24"/>
              </w:rPr>
            </w:pPr>
            <w:r>
              <w:rPr>
                <w:sz w:val="24"/>
              </w:rPr>
              <w:t>6.1.2.</w:t>
            </w:r>
          </w:p>
        </w:tc>
        <w:tc>
          <w:tcPr>
            <w:tcW w:w="2236" w:type="dxa"/>
            <w:tcBorders>
              <w:top w:val="single" w:sz="12" w:space="0" w:color="auto"/>
              <w:bottom w:val="single" w:sz="12" w:space="0" w:color="auto"/>
            </w:tcBorders>
          </w:tcPr>
          <w:p w14:paraId="559158F0" w14:textId="77777777" w:rsidR="00EE0D32" w:rsidRDefault="00EE0D32" w:rsidP="00AD283D">
            <w:pPr>
              <w:pStyle w:val="TableParagraph"/>
              <w:spacing w:line="255" w:lineRule="exact"/>
              <w:ind w:left="108"/>
              <w:rPr>
                <w:sz w:val="24"/>
              </w:rPr>
            </w:pPr>
            <w:r>
              <w:rPr>
                <w:sz w:val="24"/>
              </w:rPr>
              <w:t>Izglītot jauniešus par</w:t>
            </w:r>
          </w:p>
          <w:p w14:paraId="440DC282" w14:textId="77777777" w:rsidR="00EE0D32" w:rsidRDefault="00EE0D32" w:rsidP="00AD283D">
            <w:pPr>
              <w:pStyle w:val="TableParagraph"/>
              <w:spacing w:line="246" w:lineRule="exact"/>
              <w:ind w:left="108"/>
              <w:rPr>
                <w:sz w:val="24"/>
              </w:rPr>
            </w:pPr>
            <w:r>
              <w:rPr>
                <w:sz w:val="24"/>
              </w:rPr>
              <w:t>veselības jautājumiem (t.sk. izmantojot metodi „jaunietis – jaunietim”).</w:t>
            </w:r>
          </w:p>
        </w:tc>
        <w:tc>
          <w:tcPr>
            <w:tcW w:w="425" w:type="dxa"/>
            <w:tcBorders>
              <w:top w:val="single" w:sz="12" w:space="0" w:color="auto"/>
              <w:bottom w:val="single" w:sz="12" w:space="0" w:color="auto"/>
            </w:tcBorders>
          </w:tcPr>
          <w:p w14:paraId="5EEBCE77" w14:textId="77777777" w:rsidR="00EE0D32" w:rsidRDefault="00EE0D32" w:rsidP="00AD283D">
            <w:pPr>
              <w:rPr>
                <w:sz w:val="24"/>
              </w:rPr>
            </w:pPr>
          </w:p>
        </w:tc>
        <w:tc>
          <w:tcPr>
            <w:tcW w:w="426" w:type="dxa"/>
            <w:tcBorders>
              <w:top w:val="single" w:sz="12" w:space="0" w:color="auto"/>
              <w:bottom w:val="single" w:sz="12" w:space="0" w:color="auto"/>
            </w:tcBorders>
          </w:tcPr>
          <w:p w14:paraId="175C91E3"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55555F18"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472E0D4F" w14:textId="77777777" w:rsidR="00EE0D32" w:rsidRDefault="00EE0D32" w:rsidP="00AD283D">
            <w:pPr>
              <w:pStyle w:val="TableParagraph"/>
              <w:spacing w:line="255" w:lineRule="exact"/>
              <w:ind w:left="108"/>
              <w:rPr>
                <w:sz w:val="24"/>
              </w:rPr>
            </w:pPr>
            <w:r>
              <w:rPr>
                <w:sz w:val="24"/>
              </w:rPr>
              <w:t>Ikgadējā budžeta</w:t>
            </w:r>
          </w:p>
          <w:p w14:paraId="4CC177A0" w14:textId="77777777" w:rsidR="00EE0D32" w:rsidRDefault="00EE0D32" w:rsidP="00AD283D">
            <w:pPr>
              <w:pStyle w:val="TableParagraph"/>
              <w:spacing w:line="246" w:lineRule="exact"/>
              <w:ind w:left="108"/>
              <w:rPr>
                <w:sz w:val="24"/>
              </w:rPr>
            </w:pPr>
            <w:r>
              <w:rPr>
                <w:sz w:val="24"/>
              </w:rPr>
              <w:t>ietvaros,</w:t>
            </w:r>
          </w:p>
          <w:p w14:paraId="35170C7E" w14:textId="77777777" w:rsidR="00EE0D32" w:rsidRDefault="00EE0D32" w:rsidP="00AD283D">
            <w:pPr>
              <w:pStyle w:val="TableParagraph"/>
              <w:spacing w:line="246" w:lineRule="exact"/>
              <w:ind w:left="108"/>
              <w:rPr>
                <w:sz w:val="24"/>
              </w:rPr>
            </w:pPr>
            <w:r>
              <w:rPr>
                <w:sz w:val="24"/>
              </w:rPr>
              <w:t>projektu</w:t>
            </w:r>
          </w:p>
          <w:p w14:paraId="50470FAB" w14:textId="77777777" w:rsidR="00EE0D32" w:rsidRDefault="00EE0D32" w:rsidP="00AD283D">
            <w:pPr>
              <w:pStyle w:val="TableParagraph"/>
              <w:spacing w:line="255" w:lineRule="exact"/>
              <w:ind w:left="108"/>
              <w:rPr>
                <w:sz w:val="24"/>
              </w:rPr>
            </w:pPr>
            <w:r>
              <w:rPr>
                <w:sz w:val="24"/>
              </w:rPr>
              <w:t>finansējums</w:t>
            </w:r>
          </w:p>
        </w:tc>
        <w:tc>
          <w:tcPr>
            <w:tcW w:w="1706" w:type="dxa"/>
            <w:tcBorders>
              <w:top w:val="single" w:sz="12" w:space="0" w:color="auto"/>
              <w:bottom w:val="single" w:sz="12" w:space="0" w:color="auto"/>
            </w:tcBorders>
          </w:tcPr>
          <w:p w14:paraId="5131016A" w14:textId="77777777" w:rsidR="00EE0D32" w:rsidRDefault="00EE0D32" w:rsidP="00AD283D">
            <w:pPr>
              <w:pStyle w:val="TableParagraph"/>
              <w:spacing w:line="255" w:lineRule="exact"/>
              <w:ind w:left="108"/>
              <w:rPr>
                <w:sz w:val="24"/>
              </w:rPr>
            </w:pPr>
            <w:r>
              <w:rPr>
                <w:sz w:val="24"/>
              </w:rPr>
              <w:t>Izglītības</w:t>
            </w:r>
          </w:p>
          <w:p w14:paraId="601027BB" w14:textId="77777777" w:rsidR="00EE0D32" w:rsidRDefault="00EE0D32" w:rsidP="00AD283D">
            <w:pPr>
              <w:pStyle w:val="TableParagraph"/>
              <w:spacing w:line="246" w:lineRule="exact"/>
              <w:ind w:left="108"/>
              <w:rPr>
                <w:sz w:val="24"/>
              </w:rPr>
            </w:pPr>
            <w:r>
              <w:rPr>
                <w:sz w:val="24"/>
              </w:rPr>
              <w:t>iestādes, A</w:t>
            </w:r>
            <w:r w:rsidR="00736396">
              <w:rPr>
                <w:sz w:val="24"/>
              </w:rPr>
              <w:t>ND</w:t>
            </w:r>
            <w:r>
              <w:rPr>
                <w:sz w:val="24"/>
              </w:rPr>
              <w:t>DC,</w:t>
            </w:r>
          </w:p>
          <w:p w14:paraId="66D1242C" w14:textId="77777777" w:rsidR="00EE0D32" w:rsidRDefault="00EE0D32" w:rsidP="00AD283D">
            <w:pPr>
              <w:pStyle w:val="TableParagraph"/>
              <w:spacing w:line="255" w:lineRule="exact"/>
              <w:ind w:left="108"/>
              <w:rPr>
                <w:sz w:val="24"/>
              </w:rPr>
            </w:pPr>
            <w:r>
              <w:rPr>
                <w:sz w:val="24"/>
              </w:rPr>
              <w:t>JLS</w:t>
            </w:r>
          </w:p>
        </w:tc>
        <w:tc>
          <w:tcPr>
            <w:tcW w:w="1973" w:type="dxa"/>
            <w:tcBorders>
              <w:top w:val="single" w:sz="12" w:space="0" w:color="auto"/>
              <w:bottom w:val="single" w:sz="12" w:space="0" w:color="auto"/>
            </w:tcBorders>
          </w:tcPr>
          <w:p w14:paraId="006593C4" w14:textId="77777777" w:rsidR="00EE0D32" w:rsidRDefault="00EE0D32" w:rsidP="00AD283D">
            <w:pPr>
              <w:pStyle w:val="TableParagraph"/>
              <w:spacing w:line="255" w:lineRule="exact"/>
              <w:ind w:left="108"/>
              <w:rPr>
                <w:sz w:val="24"/>
              </w:rPr>
            </w:pPr>
            <w:r>
              <w:rPr>
                <w:sz w:val="24"/>
              </w:rPr>
              <w:t>NVO, Jaunatnes</w:t>
            </w:r>
          </w:p>
          <w:p w14:paraId="53E26945" w14:textId="77777777" w:rsidR="00EE0D32" w:rsidRDefault="00EE0D32" w:rsidP="00AD283D">
            <w:pPr>
              <w:pStyle w:val="TableParagraph"/>
              <w:spacing w:line="246" w:lineRule="exact"/>
              <w:ind w:left="108"/>
              <w:rPr>
                <w:sz w:val="24"/>
              </w:rPr>
            </w:pPr>
            <w:r>
              <w:rPr>
                <w:sz w:val="24"/>
              </w:rPr>
              <w:t>organizācijas un</w:t>
            </w:r>
          </w:p>
          <w:p w14:paraId="2FED5635" w14:textId="77777777" w:rsidR="00EE0D32" w:rsidRDefault="00EE0D32" w:rsidP="00AD283D">
            <w:pPr>
              <w:pStyle w:val="TableParagraph"/>
              <w:spacing w:line="246" w:lineRule="exact"/>
              <w:ind w:left="108"/>
              <w:rPr>
                <w:sz w:val="24"/>
              </w:rPr>
            </w:pPr>
            <w:r>
              <w:rPr>
                <w:sz w:val="24"/>
              </w:rPr>
              <w:t>iestādes, kuras strādā ar jauniešiem</w:t>
            </w:r>
          </w:p>
        </w:tc>
        <w:tc>
          <w:tcPr>
            <w:tcW w:w="5578" w:type="dxa"/>
            <w:gridSpan w:val="2"/>
          </w:tcPr>
          <w:p w14:paraId="3F1104D3" w14:textId="77777777" w:rsidR="00EE0D32" w:rsidRDefault="00EE0D32" w:rsidP="004061B3">
            <w:pPr>
              <w:pStyle w:val="TableParagraph"/>
              <w:spacing w:line="255" w:lineRule="exact"/>
              <w:rPr>
                <w:sz w:val="24"/>
              </w:rPr>
            </w:pPr>
            <w:r>
              <w:rPr>
                <w:sz w:val="24"/>
              </w:rPr>
              <w:t>1.Organizētas nodarbības par veselības tēmām.</w:t>
            </w:r>
          </w:p>
        </w:tc>
      </w:tr>
      <w:tr w:rsidR="00EE0D32" w14:paraId="2765E5E1" w14:textId="77777777" w:rsidTr="00017DC8">
        <w:trPr>
          <w:trHeight w:val="266"/>
        </w:trPr>
        <w:tc>
          <w:tcPr>
            <w:tcW w:w="844" w:type="dxa"/>
            <w:tcBorders>
              <w:top w:val="single" w:sz="12" w:space="0" w:color="auto"/>
              <w:bottom w:val="single" w:sz="12" w:space="0" w:color="auto"/>
            </w:tcBorders>
          </w:tcPr>
          <w:p w14:paraId="2125D4F4" w14:textId="77777777" w:rsidR="00EE0D32" w:rsidRDefault="00EE0D32" w:rsidP="00AD283D">
            <w:pPr>
              <w:pStyle w:val="TableParagraph"/>
              <w:rPr>
                <w:sz w:val="24"/>
              </w:rPr>
            </w:pPr>
            <w:r>
              <w:rPr>
                <w:sz w:val="24"/>
              </w:rPr>
              <w:t>6.1.3</w:t>
            </w:r>
          </w:p>
        </w:tc>
        <w:tc>
          <w:tcPr>
            <w:tcW w:w="2236" w:type="dxa"/>
            <w:tcBorders>
              <w:top w:val="single" w:sz="12" w:space="0" w:color="auto"/>
              <w:bottom w:val="single" w:sz="12" w:space="0" w:color="auto"/>
            </w:tcBorders>
          </w:tcPr>
          <w:p w14:paraId="43674D83" w14:textId="77777777" w:rsidR="00EE0D32" w:rsidRDefault="00EE0D32" w:rsidP="00AD283D">
            <w:pPr>
              <w:pStyle w:val="TableParagraph"/>
              <w:spacing w:line="260" w:lineRule="exact"/>
              <w:ind w:left="108"/>
              <w:rPr>
                <w:sz w:val="24"/>
              </w:rPr>
            </w:pPr>
            <w:r>
              <w:rPr>
                <w:sz w:val="24"/>
              </w:rPr>
              <w:t>Nodrošināt jauniešiem informāciju par bezmaksas pašvaldības sporta infrastruktūras pieejamību.</w:t>
            </w:r>
          </w:p>
        </w:tc>
        <w:tc>
          <w:tcPr>
            <w:tcW w:w="425" w:type="dxa"/>
            <w:tcBorders>
              <w:top w:val="single" w:sz="12" w:space="0" w:color="auto"/>
              <w:bottom w:val="single" w:sz="12" w:space="0" w:color="auto"/>
            </w:tcBorders>
          </w:tcPr>
          <w:p w14:paraId="6D156F42" w14:textId="77777777" w:rsidR="00EE0D32" w:rsidRDefault="00835108" w:rsidP="00AD283D">
            <w:pPr>
              <w:rPr>
                <w:sz w:val="24"/>
              </w:rPr>
            </w:pPr>
            <w:r>
              <w:rPr>
                <w:sz w:val="24"/>
              </w:rPr>
              <w:t>x</w:t>
            </w:r>
          </w:p>
        </w:tc>
        <w:tc>
          <w:tcPr>
            <w:tcW w:w="426" w:type="dxa"/>
            <w:tcBorders>
              <w:top w:val="single" w:sz="12" w:space="0" w:color="auto"/>
              <w:bottom w:val="single" w:sz="12" w:space="0" w:color="auto"/>
            </w:tcBorders>
          </w:tcPr>
          <w:p w14:paraId="6A5A1A8E"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1DB9A2DD"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75A9B3A0" w14:textId="77777777" w:rsidR="00EE0D32" w:rsidRDefault="00EE0D32" w:rsidP="00AD283D">
            <w:pPr>
              <w:pStyle w:val="TableParagraph"/>
              <w:spacing w:line="260" w:lineRule="exact"/>
              <w:ind w:left="108"/>
              <w:rPr>
                <w:sz w:val="24"/>
              </w:rPr>
            </w:pPr>
            <w:r>
              <w:rPr>
                <w:sz w:val="24"/>
              </w:rPr>
              <w:t>Ikgadējā budžeta</w:t>
            </w:r>
          </w:p>
          <w:p w14:paraId="0A5CFBF0" w14:textId="77777777" w:rsidR="00EE0D32" w:rsidRDefault="00EE0D32" w:rsidP="00AD283D">
            <w:pPr>
              <w:pStyle w:val="TableParagraph"/>
              <w:spacing w:line="255" w:lineRule="exact"/>
              <w:ind w:left="108"/>
              <w:rPr>
                <w:sz w:val="24"/>
              </w:rPr>
            </w:pPr>
            <w:r>
              <w:rPr>
                <w:sz w:val="24"/>
              </w:rPr>
              <w:t>ietvaros</w:t>
            </w:r>
          </w:p>
        </w:tc>
        <w:tc>
          <w:tcPr>
            <w:tcW w:w="1706" w:type="dxa"/>
            <w:tcBorders>
              <w:top w:val="single" w:sz="12" w:space="0" w:color="auto"/>
              <w:bottom w:val="single" w:sz="12" w:space="0" w:color="auto"/>
            </w:tcBorders>
          </w:tcPr>
          <w:p w14:paraId="2C39CE93" w14:textId="77777777" w:rsidR="00EE0D32" w:rsidRDefault="00EE0D32" w:rsidP="00AD283D">
            <w:pPr>
              <w:pStyle w:val="TableParagraph"/>
              <w:spacing w:line="255" w:lineRule="exact"/>
              <w:ind w:left="108"/>
              <w:rPr>
                <w:sz w:val="24"/>
              </w:rPr>
            </w:pPr>
            <w:r>
              <w:rPr>
                <w:sz w:val="24"/>
              </w:rPr>
              <w:t>AND, JLS</w:t>
            </w:r>
          </w:p>
        </w:tc>
        <w:tc>
          <w:tcPr>
            <w:tcW w:w="1973" w:type="dxa"/>
            <w:tcBorders>
              <w:top w:val="single" w:sz="12" w:space="0" w:color="auto"/>
              <w:bottom w:val="single" w:sz="12" w:space="0" w:color="auto"/>
            </w:tcBorders>
          </w:tcPr>
          <w:p w14:paraId="40B6B392" w14:textId="77777777" w:rsidR="00EE0D32" w:rsidRDefault="00EE0D32" w:rsidP="00AD283D">
            <w:pPr>
              <w:pStyle w:val="TableParagraph"/>
              <w:spacing w:line="260" w:lineRule="exact"/>
              <w:ind w:left="108"/>
              <w:rPr>
                <w:sz w:val="24"/>
              </w:rPr>
            </w:pPr>
            <w:r>
              <w:rPr>
                <w:sz w:val="24"/>
              </w:rPr>
              <w:t xml:space="preserve">Jaunatnes organizācijas un organizācijas, kuras strādā ar jauniešiem, Alojas novada sporta skola, izglītības </w:t>
            </w:r>
            <w:r>
              <w:rPr>
                <w:sz w:val="24"/>
              </w:rPr>
              <w:lastRenderedPageBreak/>
              <w:t>iestādes.</w:t>
            </w:r>
          </w:p>
        </w:tc>
        <w:tc>
          <w:tcPr>
            <w:tcW w:w="5578" w:type="dxa"/>
            <w:gridSpan w:val="2"/>
          </w:tcPr>
          <w:p w14:paraId="3C13BD88" w14:textId="77777777" w:rsidR="004061B3" w:rsidRDefault="00EE0D32" w:rsidP="004061B3">
            <w:pPr>
              <w:pStyle w:val="TableParagraph"/>
              <w:spacing w:line="260" w:lineRule="exact"/>
              <w:rPr>
                <w:sz w:val="24"/>
              </w:rPr>
            </w:pPr>
            <w:r>
              <w:rPr>
                <w:sz w:val="24"/>
              </w:rPr>
              <w:lastRenderedPageBreak/>
              <w:t xml:space="preserve">1.Izveidota un sistemātiski aktualizēta informācija </w:t>
            </w:r>
            <w:r w:rsidRPr="00835108">
              <w:rPr>
                <w:sz w:val="24"/>
              </w:rPr>
              <w:t>www.aloja.lv</w:t>
            </w:r>
            <w:r>
              <w:rPr>
                <w:sz w:val="24"/>
              </w:rPr>
              <w:t xml:space="preserve"> par bezmaksas pieejamo sporta infrastruktūru individuālām un grupu sporta nodarbībām</w:t>
            </w:r>
            <w:r w:rsidR="004061B3">
              <w:rPr>
                <w:sz w:val="24"/>
              </w:rPr>
              <w:t>.</w:t>
            </w:r>
          </w:p>
          <w:p w14:paraId="5C5AEDE9" w14:textId="77777777" w:rsidR="00EE0D32" w:rsidRDefault="00EE0D32" w:rsidP="004061B3">
            <w:pPr>
              <w:pStyle w:val="TableParagraph"/>
              <w:spacing w:line="260" w:lineRule="exact"/>
              <w:rPr>
                <w:sz w:val="24"/>
              </w:rPr>
            </w:pPr>
            <w:r>
              <w:rPr>
                <w:sz w:val="24"/>
              </w:rPr>
              <w:t>2.</w:t>
            </w:r>
            <w:r w:rsidR="004061B3">
              <w:rPr>
                <w:sz w:val="24"/>
              </w:rPr>
              <w:t xml:space="preserve">Informācijas pieejamība sociālajos tīklos. </w:t>
            </w:r>
          </w:p>
        </w:tc>
      </w:tr>
      <w:tr w:rsidR="00EE0D32" w14:paraId="63A652FC" w14:textId="77777777" w:rsidTr="00A53157">
        <w:trPr>
          <w:trHeight w:val="266"/>
        </w:trPr>
        <w:tc>
          <w:tcPr>
            <w:tcW w:w="15026" w:type="dxa"/>
            <w:gridSpan w:val="10"/>
            <w:tcBorders>
              <w:top w:val="single" w:sz="12" w:space="0" w:color="auto"/>
              <w:bottom w:val="single" w:sz="12" w:space="0" w:color="auto"/>
            </w:tcBorders>
          </w:tcPr>
          <w:p w14:paraId="0B30A13D" w14:textId="77777777" w:rsidR="00EE0D32" w:rsidRPr="00B65D80" w:rsidRDefault="00EE0D32" w:rsidP="00BF17DE">
            <w:pPr>
              <w:pStyle w:val="TableParagraph"/>
              <w:spacing w:line="260" w:lineRule="exact"/>
              <w:rPr>
                <w:rStyle w:val="Izteiksmgs"/>
              </w:rPr>
            </w:pPr>
            <w:r w:rsidRPr="00B65D80">
              <w:rPr>
                <w:rStyle w:val="Izteiksmgs"/>
              </w:rPr>
              <w:t>6.2. Sekmēt jauniešu dalību sporta aktivitātēs</w:t>
            </w:r>
          </w:p>
        </w:tc>
      </w:tr>
      <w:tr w:rsidR="00EE0D32" w14:paraId="2E8139A2" w14:textId="77777777" w:rsidTr="00017DC8">
        <w:trPr>
          <w:trHeight w:val="266"/>
        </w:trPr>
        <w:tc>
          <w:tcPr>
            <w:tcW w:w="844" w:type="dxa"/>
            <w:tcBorders>
              <w:top w:val="single" w:sz="12" w:space="0" w:color="auto"/>
              <w:bottom w:val="single" w:sz="12" w:space="0" w:color="auto"/>
            </w:tcBorders>
          </w:tcPr>
          <w:p w14:paraId="7ECA85BA" w14:textId="77777777" w:rsidR="00EE0D32" w:rsidRDefault="00EE0D32" w:rsidP="00AD283D">
            <w:pPr>
              <w:pStyle w:val="TableParagraph"/>
              <w:rPr>
                <w:sz w:val="24"/>
              </w:rPr>
            </w:pPr>
            <w:r>
              <w:rPr>
                <w:sz w:val="24"/>
              </w:rPr>
              <w:t>6.2.1.</w:t>
            </w:r>
          </w:p>
        </w:tc>
        <w:tc>
          <w:tcPr>
            <w:tcW w:w="2236" w:type="dxa"/>
            <w:tcBorders>
              <w:top w:val="single" w:sz="12" w:space="0" w:color="auto"/>
              <w:bottom w:val="single" w:sz="12" w:space="0" w:color="auto"/>
            </w:tcBorders>
          </w:tcPr>
          <w:p w14:paraId="3A793E43" w14:textId="77777777" w:rsidR="00EE0D32" w:rsidRDefault="00EE0D32" w:rsidP="00AD283D">
            <w:pPr>
              <w:pStyle w:val="TableParagraph"/>
              <w:spacing w:line="260" w:lineRule="exact"/>
              <w:ind w:left="108"/>
              <w:rPr>
                <w:sz w:val="24"/>
              </w:rPr>
            </w:pPr>
            <w:r>
              <w:rPr>
                <w:sz w:val="24"/>
              </w:rPr>
              <w:t>Nodrošināt regulāru</w:t>
            </w:r>
          </w:p>
          <w:p w14:paraId="58565666" w14:textId="77777777" w:rsidR="00EE0D32" w:rsidRDefault="00EE0D32" w:rsidP="00AD283D">
            <w:pPr>
              <w:pStyle w:val="TableParagraph"/>
              <w:spacing w:line="256" w:lineRule="exact"/>
              <w:ind w:left="108"/>
              <w:rPr>
                <w:sz w:val="24"/>
              </w:rPr>
            </w:pPr>
            <w:r>
              <w:rPr>
                <w:sz w:val="24"/>
              </w:rPr>
              <w:t>materiāltehniskās bāzes atjaunošanu sporta aktivitāšu nodrošināšanai.</w:t>
            </w:r>
          </w:p>
        </w:tc>
        <w:tc>
          <w:tcPr>
            <w:tcW w:w="425" w:type="dxa"/>
            <w:tcBorders>
              <w:top w:val="single" w:sz="12" w:space="0" w:color="auto"/>
              <w:bottom w:val="single" w:sz="12" w:space="0" w:color="auto"/>
            </w:tcBorders>
          </w:tcPr>
          <w:p w14:paraId="033D5A87" w14:textId="77777777" w:rsidR="00EE0D32" w:rsidRDefault="00835108" w:rsidP="00AD283D">
            <w:pPr>
              <w:rPr>
                <w:sz w:val="24"/>
              </w:rPr>
            </w:pPr>
            <w:r>
              <w:rPr>
                <w:sz w:val="24"/>
              </w:rPr>
              <w:t>x</w:t>
            </w:r>
          </w:p>
        </w:tc>
        <w:tc>
          <w:tcPr>
            <w:tcW w:w="426" w:type="dxa"/>
            <w:tcBorders>
              <w:top w:val="single" w:sz="12" w:space="0" w:color="auto"/>
              <w:bottom w:val="single" w:sz="12" w:space="0" w:color="auto"/>
            </w:tcBorders>
          </w:tcPr>
          <w:p w14:paraId="63C6ADDB"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580888F8"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5A7B7DD7" w14:textId="77777777" w:rsidR="00EE0D32" w:rsidRDefault="00EE0D32" w:rsidP="00AD283D">
            <w:pPr>
              <w:pStyle w:val="TableParagraph"/>
              <w:spacing w:line="260" w:lineRule="exact"/>
              <w:ind w:left="108"/>
              <w:rPr>
                <w:sz w:val="24"/>
              </w:rPr>
            </w:pPr>
            <w:r>
              <w:rPr>
                <w:sz w:val="24"/>
              </w:rPr>
              <w:t>Ikgadējā budžeta</w:t>
            </w:r>
          </w:p>
          <w:p w14:paraId="4E978296" w14:textId="77777777" w:rsidR="00EE0D32" w:rsidRDefault="00EE0D32" w:rsidP="00AD283D">
            <w:pPr>
              <w:pStyle w:val="TableParagraph"/>
              <w:spacing w:line="256" w:lineRule="exact"/>
              <w:ind w:left="108"/>
              <w:rPr>
                <w:sz w:val="24"/>
              </w:rPr>
            </w:pPr>
            <w:r>
              <w:rPr>
                <w:sz w:val="24"/>
              </w:rPr>
              <w:t>ietvaros,</w:t>
            </w:r>
          </w:p>
          <w:p w14:paraId="25799A66" w14:textId="77777777" w:rsidR="00EE0D32" w:rsidRDefault="00EE0D32" w:rsidP="00AD283D">
            <w:pPr>
              <w:pStyle w:val="TableParagraph"/>
              <w:spacing w:line="256" w:lineRule="exact"/>
              <w:ind w:left="108"/>
              <w:rPr>
                <w:sz w:val="24"/>
              </w:rPr>
            </w:pPr>
            <w:r>
              <w:rPr>
                <w:sz w:val="24"/>
              </w:rPr>
              <w:t>projektu</w:t>
            </w:r>
          </w:p>
          <w:p w14:paraId="4524EFBB" w14:textId="77777777" w:rsidR="00EE0D32" w:rsidRDefault="00EE0D32" w:rsidP="00AD283D">
            <w:pPr>
              <w:pStyle w:val="TableParagraph"/>
              <w:spacing w:line="260" w:lineRule="exact"/>
              <w:ind w:left="108"/>
              <w:rPr>
                <w:sz w:val="24"/>
              </w:rPr>
            </w:pPr>
            <w:r>
              <w:rPr>
                <w:sz w:val="24"/>
              </w:rPr>
              <w:t>finansējums</w:t>
            </w:r>
          </w:p>
        </w:tc>
        <w:tc>
          <w:tcPr>
            <w:tcW w:w="1706" w:type="dxa"/>
            <w:tcBorders>
              <w:top w:val="single" w:sz="12" w:space="0" w:color="auto"/>
              <w:bottom w:val="single" w:sz="12" w:space="0" w:color="auto"/>
            </w:tcBorders>
          </w:tcPr>
          <w:p w14:paraId="350DA703" w14:textId="77777777" w:rsidR="00EE0D32" w:rsidRDefault="00EE0D32" w:rsidP="00AD283D">
            <w:pPr>
              <w:pStyle w:val="TableParagraph"/>
              <w:spacing w:line="260" w:lineRule="exact"/>
              <w:ind w:left="108"/>
              <w:rPr>
                <w:sz w:val="24"/>
              </w:rPr>
            </w:pPr>
            <w:r>
              <w:rPr>
                <w:sz w:val="24"/>
              </w:rPr>
              <w:t>AND, Alojas novada sporta skola</w:t>
            </w:r>
          </w:p>
        </w:tc>
        <w:tc>
          <w:tcPr>
            <w:tcW w:w="1973" w:type="dxa"/>
            <w:tcBorders>
              <w:top w:val="single" w:sz="12" w:space="0" w:color="auto"/>
              <w:bottom w:val="single" w:sz="12" w:space="0" w:color="auto"/>
            </w:tcBorders>
          </w:tcPr>
          <w:p w14:paraId="67CCDBE7" w14:textId="77777777" w:rsidR="00EE0D32" w:rsidRDefault="00733224" w:rsidP="00AD283D">
            <w:pPr>
              <w:pStyle w:val="TableParagraph"/>
              <w:spacing w:line="260" w:lineRule="exact"/>
              <w:ind w:left="108"/>
              <w:rPr>
                <w:sz w:val="24"/>
              </w:rPr>
            </w:pPr>
            <w:r>
              <w:rPr>
                <w:sz w:val="24"/>
              </w:rPr>
              <w:t>Izglītības iestādes, j</w:t>
            </w:r>
            <w:r w:rsidR="00EE0D32">
              <w:rPr>
                <w:sz w:val="24"/>
              </w:rPr>
              <w:t>aunatnes organizācijas un iestādes, kuras strādā ar jauniešiem, A</w:t>
            </w:r>
            <w:r w:rsidR="00736396">
              <w:rPr>
                <w:sz w:val="24"/>
              </w:rPr>
              <w:t>ND</w:t>
            </w:r>
            <w:r w:rsidR="00EE0D32">
              <w:rPr>
                <w:sz w:val="24"/>
              </w:rPr>
              <w:t>DC</w:t>
            </w:r>
          </w:p>
        </w:tc>
        <w:tc>
          <w:tcPr>
            <w:tcW w:w="5578" w:type="dxa"/>
            <w:gridSpan w:val="2"/>
          </w:tcPr>
          <w:p w14:paraId="391D2780" w14:textId="77777777" w:rsidR="00EE0D32" w:rsidRDefault="00EE0D32" w:rsidP="00BF17DE">
            <w:pPr>
              <w:pStyle w:val="TableParagraph"/>
              <w:spacing w:line="260" w:lineRule="exact"/>
              <w:rPr>
                <w:sz w:val="24"/>
              </w:rPr>
            </w:pPr>
            <w:r>
              <w:rPr>
                <w:sz w:val="24"/>
              </w:rPr>
              <w:t>1.Regulāri atjaunota materiāltehniskā bāze sporta aktivitāšu nodrošināšanai.</w:t>
            </w:r>
          </w:p>
        </w:tc>
      </w:tr>
      <w:tr w:rsidR="00EE0D32" w14:paraId="2B475939" w14:textId="77777777" w:rsidTr="00017DC8">
        <w:trPr>
          <w:trHeight w:val="266"/>
        </w:trPr>
        <w:tc>
          <w:tcPr>
            <w:tcW w:w="844" w:type="dxa"/>
            <w:tcBorders>
              <w:top w:val="single" w:sz="12" w:space="0" w:color="auto"/>
              <w:bottom w:val="single" w:sz="12" w:space="0" w:color="auto"/>
            </w:tcBorders>
          </w:tcPr>
          <w:p w14:paraId="2E8CD76A" w14:textId="77777777" w:rsidR="00EE0D32" w:rsidRDefault="00EE0D32" w:rsidP="00AD283D">
            <w:pPr>
              <w:pStyle w:val="TableParagraph"/>
              <w:rPr>
                <w:sz w:val="24"/>
              </w:rPr>
            </w:pPr>
            <w:r>
              <w:rPr>
                <w:sz w:val="24"/>
              </w:rPr>
              <w:t>6.2.2.</w:t>
            </w:r>
          </w:p>
        </w:tc>
        <w:tc>
          <w:tcPr>
            <w:tcW w:w="2236" w:type="dxa"/>
            <w:tcBorders>
              <w:top w:val="single" w:sz="12" w:space="0" w:color="auto"/>
              <w:bottom w:val="single" w:sz="12" w:space="0" w:color="auto"/>
            </w:tcBorders>
          </w:tcPr>
          <w:p w14:paraId="6C30D5FF" w14:textId="77777777" w:rsidR="00EE0D32" w:rsidRDefault="00EE0D32" w:rsidP="00AD283D">
            <w:pPr>
              <w:pStyle w:val="TableParagraph"/>
              <w:spacing w:line="260" w:lineRule="exact"/>
              <w:ind w:left="108"/>
              <w:rPr>
                <w:sz w:val="24"/>
              </w:rPr>
            </w:pPr>
            <w:r>
              <w:rPr>
                <w:sz w:val="24"/>
              </w:rPr>
              <w:t>Popularizēt tautas sportu jauniešu vidū.</w:t>
            </w:r>
          </w:p>
        </w:tc>
        <w:tc>
          <w:tcPr>
            <w:tcW w:w="425" w:type="dxa"/>
            <w:tcBorders>
              <w:top w:val="single" w:sz="12" w:space="0" w:color="auto"/>
              <w:bottom w:val="single" w:sz="12" w:space="0" w:color="auto"/>
            </w:tcBorders>
          </w:tcPr>
          <w:p w14:paraId="288E8555" w14:textId="77777777" w:rsidR="00EE0D32" w:rsidRDefault="00835108" w:rsidP="00AD283D">
            <w:pPr>
              <w:rPr>
                <w:sz w:val="24"/>
              </w:rPr>
            </w:pPr>
            <w:r>
              <w:rPr>
                <w:sz w:val="24"/>
              </w:rPr>
              <w:t>x</w:t>
            </w:r>
          </w:p>
        </w:tc>
        <w:tc>
          <w:tcPr>
            <w:tcW w:w="426" w:type="dxa"/>
            <w:tcBorders>
              <w:top w:val="single" w:sz="12" w:space="0" w:color="auto"/>
              <w:bottom w:val="single" w:sz="12" w:space="0" w:color="auto"/>
            </w:tcBorders>
          </w:tcPr>
          <w:p w14:paraId="7E9DE4B8"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0A5C54B1"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1329C8DE" w14:textId="77777777" w:rsidR="00EE0D32" w:rsidRDefault="00EE0D32" w:rsidP="00AD283D">
            <w:pPr>
              <w:pStyle w:val="TableParagraph"/>
              <w:spacing w:line="260" w:lineRule="exact"/>
              <w:ind w:left="108"/>
              <w:rPr>
                <w:sz w:val="24"/>
              </w:rPr>
            </w:pPr>
            <w:r>
              <w:rPr>
                <w:sz w:val="24"/>
              </w:rPr>
              <w:t>Ikgadējā budžeta</w:t>
            </w:r>
          </w:p>
          <w:p w14:paraId="450BB9D3" w14:textId="77777777" w:rsidR="00EE0D32" w:rsidRDefault="00EE0D32" w:rsidP="00AD283D">
            <w:pPr>
              <w:pStyle w:val="TableParagraph"/>
              <w:spacing w:line="256" w:lineRule="exact"/>
              <w:ind w:left="108"/>
              <w:rPr>
                <w:sz w:val="24"/>
              </w:rPr>
            </w:pPr>
            <w:r>
              <w:rPr>
                <w:sz w:val="24"/>
              </w:rPr>
              <w:t>ietvaros,</w:t>
            </w:r>
          </w:p>
          <w:p w14:paraId="6DE4B0F0" w14:textId="77777777" w:rsidR="00EE0D32" w:rsidRDefault="00EE0D32" w:rsidP="00AD283D">
            <w:pPr>
              <w:pStyle w:val="TableParagraph"/>
              <w:spacing w:line="256" w:lineRule="exact"/>
              <w:ind w:left="108"/>
              <w:rPr>
                <w:sz w:val="24"/>
              </w:rPr>
            </w:pPr>
            <w:r>
              <w:rPr>
                <w:sz w:val="24"/>
              </w:rPr>
              <w:t>projektu</w:t>
            </w:r>
          </w:p>
          <w:p w14:paraId="7964C67E" w14:textId="77777777" w:rsidR="00EE0D32" w:rsidRDefault="00EE0D32" w:rsidP="00AD283D">
            <w:pPr>
              <w:pStyle w:val="TableParagraph"/>
              <w:spacing w:line="260" w:lineRule="exact"/>
              <w:ind w:left="108"/>
              <w:rPr>
                <w:sz w:val="24"/>
              </w:rPr>
            </w:pPr>
            <w:r>
              <w:rPr>
                <w:sz w:val="24"/>
              </w:rPr>
              <w:t>finansējums</w:t>
            </w:r>
          </w:p>
        </w:tc>
        <w:tc>
          <w:tcPr>
            <w:tcW w:w="1706" w:type="dxa"/>
            <w:tcBorders>
              <w:top w:val="single" w:sz="12" w:space="0" w:color="auto"/>
              <w:bottom w:val="single" w:sz="12" w:space="0" w:color="auto"/>
            </w:tcBorders>
          </w:tcPr>
          <w:p w14:paraId="2A1FD1C7" w14:textId="77777777" w:rsidR="00EE0D32" w:rsidRDefault="00EE0D32" w:rsidP="00AD283D">
            <w:pPr>
              <w:pStyle w:val="TableParagraph"/>
              <w:spacing w:line="260" w:lineRule="exact"/>
              <w:ind w:left="108"/>
              <w:rPr>
                <w:sz w:val="24"/>
              </w:rPr>
            </w:pPr>
            <w:r>
              <w:rPr>
                <w:sz w:val="24"/>
              </w:rPr>
              <w:t>Alojas novada sporta skola, A</w:t>
            </w:r>
            <w:r w:rsidR="00736396">
              <w:rPr>
                <w:sz w:val="24"/>
              </w:rPr>
              <w:t>ND</w:t>
            </w:r>
            <w:r>
              <w:rPr>
                <w:sz w:val="24"/>
              </w:rPr>
              <w:t>DC, “</w:t>
            </w:r>
            <w:r w:rsidRPr="004D1A78">
              <w:rPr>
                <w:i/>
                <w:iCs/>
                <w:sz w:val="24"/>
              </w:rPr>
              <w:t>Puikules muiža</w:t>
            </w:r>
            <w:r>
              <w:rPr>
                <w:sz w:val="24"/>
              </w:rPr>
              <w:t>”</w:t>
            </w:r>
          </w:p>
        </w:tc>
        <w:tc>
          <w:tcPr>
            <w:tcW w:w="1973" w:type="dxa"/>
            <w:tcBorders>
              <w:top w:val="single" w:sz="12" w:space="0" w:color="auto"/>
              <w:bottom w:val="single" w:sz="12" w:space="0" w:color="auto"/>
            </w:tcBorders>
          </w:tcPr>
          <w:p w14:paraId="21BF7877" w14:textId="77777777" w:rsidR="00EE0D32" w:rsidRDefault="00EE0D32" w:rsidP="00AD283D">
            <w:pPr>
              <w:pStyle w:val="TableParagraph"/>
              <w:spacing w:line="260" w:lineRule="exact"/>
              <w:ind w:left="108"/>
              <w:rPr>
                <w:sz w:val="24"/>
              </w:rPr>
            </w:pPr>
            <w:r>
              <w:rPr>
                <w:sz w:val="24"/>
              </w:rPr>
              <w:t>Jaunatnes</w:t>
            </w:r>
          </w:p>
          <w:p w14:paraId="497D3769" w14:textId="77777777" w:rsidR="00EE0D32" w:rsidRDefault="00EE0D32" w:rsidP="00AD283D">
            <w:pPr>
              <w:pStyle w:val="TableParagraph"/>
              <w:spacing w:line="256" w:lineRule="exact"/>
              <w:ind w:left="108"/>
              <w:rPr>
                <w:sz w:val="24"/>
              </w:rPr>
            </w:pPr>
            <w:r>
              <w:rPr>
                <w:sz w:val="24"/>
              </w:rPr>
              <w:t>organizācijas un</w:t>
            </w:r>
          </w:p>
          <w:p w14:paraId="63C38A3D" w14:textId="77777777" w:rsidR="00EE0D32" w:rsidRDefault="00EE0D32" w:rsidP="00AD283D">
            <w:pPr>
              <w:pStyle w:val="TableParagraph"/>
              <w:spacing w:line="256" w:lineRule="exact"/>
              <w:ind w:left="108"/>
              <w:rPr>
                <w:sz w:val="24"/>
              </w:rPr>
            </w:pPr>
            <w:r>
              <w:rPr>
                <w:sz w:val="24"/>
              </w:rPr>
              <w:t>iestādes,</w:t>
            </w:r>
          </w:p>
          <w:p w14:paraId="5F9B30DB" w14:textId="77777777" w:rsidR="00EE0D32" w:rsidRDefault="00EE0D32" w:rsidP="00AD283D">
            <w:pPr>
              <w:pStyle w:val="TableParagraph"/>
              <w:spacing w:line="256" w:lineRule="exact"/>
              <w:ind w:left="108"/>
              <w:rPr>
                <w:sz w:val="24"/>
              </w:rPr>
            </w:pPr>
            <w:r>
              <w:rPr>
                <w:sz w:val="24"/>
              </w:rPr>
              <w:t>kuras strādā ar</w:t>
            </w:r>
          </w:p>
          <w:p w14:paraId="5FAE3492" w14:textId="77777777" w:rsidR="00EE0D32" w:rsidRDefault="00EE0D32" w:rsidP="00AD283D">
            <w:pPr>
              <w:pStyle w:val="TableParagraph"/>
              <w:spacing w:line="260" w:lineRule="exact"/>
              <w:ind w:left="108"/>
              <w:rPr>
                <w:sz w:val="24"/>
              </w:rPr>
            </w:pPr>
            <w:r>
              <w:rPr>
                <w:sz w:val="24"/>
              </w:rPr>
              <w:t>jauniešiem</w:t>
            </w:r>
          </w:p>
        </w:tc>
        <w:tc>
          <w:tcPr>
            <w:tcW w:w="5578" w:type="dxa"/>
            <w:gridSpan w:val="2"/>
          </w:tcPr>
          <w:p w14:paraId="3923BE46" w14:textId="77777777" w:rsidR="00EE0D32" w:rsidRDefault="00EE0D32" w:rsidP="004061B3">
            <w:pPr>
              <w:pStyle w:val="TableParagraph"/>
              <w:spacing w:line="260" w:lineRule="exact"/>
              <w:rPr>
                <w:sz w:val="24"/>
              </w:rPr>
            </w:pPr>
            <w:r>
              <w:rPr>
                <w:sz w:val="24"/>
              </w:rPr>
              <w:t>1.</w:t>
            </w:r>
            <w:r w:rsidR="004061B3">
              <w:rPr>
                <w:sz w:val="24"/>
              </w:rPr>
              <w:t>Organizēti t</w:t>
            </w:r>
            <w:r>
              <w:rPr>
                <w:sz w:val="24"/>
              </w:rPr>
              <w:t>autas sporta pasākum</w:t>
            </w:r>
            <w:r w:rsidR="004061B3">
              <w:rPr>
                <w:sz w:val="24"/>
              </w:rPr>
              <w:t>i, kuros iesaistīti jaunieši.</w:t>
            </w:r>
          </w:p>
        </w:tc>
      </w:tr>
      <w:tr w:rsidR="00EE0D32" w14:paraId="2D5962F5" w14:textId="77777777" w:rsidTr="00A53157">
        <w:trPr>
          <w:trHeight w:val="266"/>
        </w:trPr>
        <w:tc>
          <w:tcPr>
            <w:tcW w:w="15026" w:type="dxa"/>
            <w:gridSpan w:val="10"/>
            <w:tcBorders>
              <w:top w:val="single" w:sz="12" w:space="0" w:color="auto"/>
              <w:bottom w:val="single" w:sz="12" w:space="0" w:color="auto"/>
            </w:tcBorders>
          </w:tcPr>
          <w:p w14:paraId="6B36B8B8" w14:textId="77777777" w:rsidR="00EE0D32" w:rsidRPr="00132D95" w:rsidRDefault="004430B1" w:rsidP="004430B1">
            <w:pPr>
              <w:pStyle w:val="Pamatteksts"/>
              <w:rPr>
                <w:rStyle w:val="Izteiksmgs"/>
              </w:rPr>
            </w:pPr>
            <w:r>
              <w:rPr>
                <w:rStyle w:val="Izteiksmgs"/>
              </w:rPr>
              <w:t>7.</w:t>
            </w:r>
            <w:r w:rsidR="00EE0D32" w:rsidRPr="00132D95">
              <w:rPr>
                <w:rStyle w:val="Izteiksmgs"/>
              </w:rPr>
              <w:t>Jauniešu sociālā drošība</w:t>
            </w:r>
          </w:p>
        </w:tc>
      </w:tr>
      <w:tr w:rsidR="00EE0D32" w14:paraId="0953A8FA" w14:textId="77777777" w:rsidTr="00A53157">
        <w:trPr>
          <w:trHeight w:val="421"/>
        </w:trPr>
        <w:tc>
          <w:tcPr>
            <w:tcW w:w="15026" w:type="dxa"/>
            <w:gridSpan w:val="10"/>
            <w:tcBorders>
              <w:top w:val="single" w:sz="12" w:space="0" w:color="auto"/>
              <w:bottom w:val="single" w:sz="12" w:space="0" w:color="auto"/>
            </w:tcBorders>
          </w:tcPr>
          <w:p w14:paraId="59360B12" w14:textId="77777777" w:rsidR="00EE0D32" w:rsidRPr="00B65D80" w:rsidRDefault="00EE0D32" w:rsidP="00BF17DE">
            <w:pPr>
              <w:pStyle w:val="TableParagraph"/>
              <w:spacing w:line="260" w:lineRule="exact"/>
              <w:rPr>
                <w:rStyle w:val="Izteiksmgs"/>
              </w:rPr>
            </w:pPr>
            <w:r w:rsidRPr="00B65D80">
              <w:rPr>
                <w:rStyle w:val="Izteiksmgs"/>
              </w:rPr>
              <w:t>7.1. Sekmēt sociālās atstumtības riska grupu jauniešu integrāciju sabiedrībā.</w:t>
            </w:r>
          </w:p>
        </w:tc>
      </w:tr>
      <w:tr w:rsidR="00EE0D32" w14:paraId="4C0A0717" w14:textId="77777777" w:rsidTr="00017DC8">
        <w:trPr>
          <w:trHeight w:val="266"/>
        </w:trPr>
        <w:tc>
          <w:tcPr>
            <w:tcW w:w="844" w:type="dxa"/>
            <w:tcBorders>
              <w:top w:val="single" w:sz="12" w:space="0" w:color="auto"/>
              <w:bottom w:val="single" w:sz="12" w:space="0" w:color="auto"/>
            </w:tcBorders>
          </w:tcPr>
          <w:p w14:paraId="698646D3" w14:textId="77777777" w:rsidR="00EE0D32" w:rsidRDefault="00EE0D32" w:rsidP="00AD283D">
            <w:pPr>
              <w:pStyle w:val="TableParagraph"/>
              <w:rPr>
                <w:sz w:val="24"/>
              </w:rPr>
            </w:pPr>
            <w:r>
              <w:rPr>
                <w:sz w:val="24"/>
              </w:rPr>
              <w:t>7.1.1</w:t>
            </w:r>
          </w:p>
        </w:tc>
        <w:tc>
          <w:tcPr>
            <w:tcW w:w="2236" w:type="dxa"/>
            <w:tcBorders>
              <w:top w:val="single" w:sz="12" w:space="0" w:color="auto"/>
              <w:bottom w:val="single" w:sz="12" w:space="0" w:color="auto"/>
            </w:tcBorders>
          </w:tcPr>
          <w:p w14:paraId="5F57FBD8" w14:textId="77777777" w:rsidR="00EE0D32" w:rsidRDefault="00EE0D32" w:rsidP="00AD283D">
            <w:pPr>
              <w:pStyle w:val="TableParagraph"/>
              <w:spacing w:line="260" w:lineRule="exact"/>
              <w:ind w:left="108"/>
              <w:rPr>
                <w:sz w:val="24"/>
              </w:rPr>
            </w:pPr>
            <w:r>
              <w:rPr>
                <w:sz w:val="24"/>
              </w:rPr>
              <w:t>Informēt jauniešus no</w:t>
            </w:r>
          </w:p>
          <w:p w14:paraId="4D657C96" w14:textId="77777777" w:rsidR="00EE0D32" w:rsidRDefault="00EE0D32" w:rsidP="00AD283D">
            <w:pPr>
              <w:pStyle w:val="TableParagraph"/>
              <w:spacing w:line="256" w:lineRule="exact"/>
              <w:ind w:left="108"/>
              <w:rPr>
                <w:sz w:val="24"/>
              </w:rPr>
            </w:pPr>
            <w:r>
              <w:rPr>
                <w:sz w:val="24"/>
              </w:rPr>
              <w:t>sociālās atstumtības riska grupām par iespējām piedalīties jauniešu pasākumos un programmās, kā arī par sociālajiem un atbalsta pakalpojumiem</w:t>
            </w:r>
          </w:p>
        </w:tc>
        <w:tc>
          <w:tcPr>
            <w:tcW w:w="425" w:type="dxa"/>
            <w:tcBorders>
              <w:top w:val="single" w:sz="12" w:space="0" w:color="auto"/>
              <w:bottom w:val="single" w:sz="12" w:space="0" w:color="auto"/>
            </w:tcBorders>
          </w:tcPr>
          <w:p w14:paraId="49696EA4" w14:textId="77777777" w:rsidR="00EE0D32" w:rsidRDefault="00835108" w:rsidP="00AD283D">
            <w:pPr>
              <w:rPr>
                <w:sz w:val="24"/>
              </w:rPr>
            </w:pPr>
            <w:r>
              <w:rPr>
                <w:sz w:val="24"/>
              </w:rPr>
              <w:t>x</w:t>
            </w:r>
          </w:p>
        </w:tc>
        <w:tc>
          <w:tcPr>
            <w:tcW w:w="426" w:type="dxa"/>
            <w:tcBorders>
              <w:top w:val="single" w:sz="12" w:space="0" w:color="auto"/>
              <w:bottom w:val="single" w:sz="12" w:space="0" w:color="auto"/>
            </w:tcBorders>
          </w:tcPr>
          <w:p w14:paraId="6CC675D9"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14A3F1BB"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707D5BFC" w14:textId="77777777" w:rsidR="00EE0D32" w:rsidRDefault="00EE0D32" w:rsidP="00AD283D">
            <w:pPr>
              <w:pStyle w:val="TableParagraph"/>
              <w:spacing w:line="260" w:lineRule="exact"/>
              <w:ind w:left="108"/>
              <w:rPr>
                <w:sz w:val="24"/>
              </w:rPr>
            </w:pPr>
            <w:r>
              <w:rPr>
                <w:sz w:val="24"/>
              </w:rPr>
              <w:t>Ikgadējā budžeta</w:t>
            </w:r>
          </w:p>
          <w:p w14:paraId="143ED693" w14:textId="77777777" w:rsidR="00EE0D32" w:rsidRDefault="00EE0D32" w:rsidP="00AD283D">
            <w:pPr>
              <w:pStyle w:val="TableParagraph"/>
              <w:spacing w:line="260" w:lineRule="exact"/>
              <w:ind w:left="108"/>
              <w:rPr>
                <w:sz w:val="24"/>
              </w:rPr>
            </w:pPr>
            <w:r>
              <w:rPr>
                <w:sz w:val="24"/>
              </w:rPr>
              <w:t>ietvaros</w:t>
            </w:r>
          </w:p>
        </w:tc>
        <w:tc>
          <w:tcPr>
            <w:tcW w:w="1706" w:type="dxa"/>
            <w:tcBorders>
              <w:top w:val="single" w:sz="12" w:space="0" w:color="auto"/>
              <w:bottom w:val="single" w:sz="12" w:space="0" w:color="auto"/>
            </w:tcBorders>
          </w:tcPr>
          <w:p w14:paraId="49BA7AFA" w14:textId="77777777"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14:paraId="120C9DCB" w14:textId="77777777" w:rsidR="00EE0D32" w:rsidRDefault="00EE0D32" w:rsidP="00AD283D">
            <w:pPr>
              <w:pStyle w:val="TableParagraph"/>
              <w:spacing w:line="260" w:lineRule="exact"/>
              <w:ind w:left="108"/>
              <w:rPr>
                <w:sz w:val="24"/>
              </w:rPr>
            </w:pPr>
            <w:r>
              <w:rPr>
                <w:sz w:val="24"/>
              </w:rPr>
              <w:t>Jaunatnes</w:t>
            </w:r>
          </w:p>
          <w:p w14:paraId="090E277A" w14:textId="77777777" w:rsidR="00EE0D32" w:rsidRDefault="00EE0D32" w:rsidP="00AD283D">
            <w:pPr>
              <w:pStyle w:val="TableParagraph"/>
              <w:spacing w:line="256" w:lineRule="exact"/>
              <w:ind w:left="108"/>
              <w:rPr>
                <w:sz w:val="24"/>
              </w:rPr>
            </w:pPr>
            <w:r>
              <w:rPr>
                <w:sz w:val="24"/>
              </w:rPr>
              <w:t>organizācijas un</w:t>
            </w:r>
          </w:p>
          <w:p w14:paraId="7F0D25AB" w14:textId="77777777" w:rsidR="00EE0D32" w:rsidRDefault="00EE0D32" w:rsidP="00AD283D">
            <w:pPr>
              <w:pStyle w:val="TableParagraph"/>
              <w:spacing w:line="256" w:lineRule="exact"/>
              <w:ind w:left="108"/>
              <w:rPr>
                <w:sz w:val="24"/>
              </w:rPr>
            </w:pPr>
            <w:r>
              <w:rPr>
                <w:sz w:val="24"/>
              </w:rPr>
              <w:t>organizācijas,</w:t>
            </w:r>
          </w:p>
          <w:p w14:paraId="366B13B9" w14:textId="77777777" w:rsidR="00EE0D32" w:rsidRDefault="00EE0D32" w:rsidP="00AD283D">
            <w:pPr>
              <w:pStyle w:val="TableParagraph"/>
              <w:spacing w:line="256" w:lineRule="exact"/>
              <w:ind w:left="108"/>
              <w:rPr>
                <w:sz w:val="24"/>
              </w:rPr>
            </w:pPr>
            <w:r>
              <w:rPr>
                <w:sz w:val="24"/>
              </w:rPr>
              <w:t>kuras strādā ar</w:t>
            </w:r>
          </w:p>
          <w:p w14:paraId="44E06AC3" w14:textId="77777777" w:rsidR="00EE0D32" w:rsidRDefault="00EE0D32" w:rsidP="00AD283D">
            <w:pPr>
              <w:pStyle w:val="TableParagraph"/>
              <w:spacing w:line="256" w:lineRule="exact"/>
              <w:ind w:left="108"/>
              <w:rPr>
                <w:sz w:val="24"/>
              </w:rPr>
            </w:pPr>
            <w:r>
              <w:rPr>
                <w:sz w:val="24"/>
              </w:rPr>
              <w:t>jauniešiem, izglītības</w:t>
            </w:r>
          </w:p>
          <w:p w14:paraId="706C8A69" w14:textId="77777777" w:rsidR="00EE0D32" w:rsidRDefault="00EE0D32" w:rsidP="00AD283D">
            <w:pPr>
              <w:pStyle w:val="TableParagraph"/>
              <w:spacing w:line="256" w:lineRule="exact"/>
              <w:ind w:left="108"/>
              <w:rPr>
                <w:sz w:val="24"/>
              </w:rPr>
            </w:pPr>
            <w:r>
              <w:rPr>
                <w:sz w:val="24"/>
              </w:rPr>
              <w:t>iestādes, A</w:t>
            </w:r>
            <w:r w:rsidR="00736396">
              <w:rPr>
                <w:sz w:val="24"/>
              </w:rPr>
              <w:t>N</w:t>
            </w:r>
            <w:r>
              <w:rPr>
                <w:sz w:val="24"/>
              </w:rPr>
              <w:t>DC,</w:t>
            </w:r>
          </w:p>
          <w:p w14:paraId="0F06DA9B" w14:textId="77777777" w:rsidR="00EE0D32" w:rsidRDefault="00EE0D32" w:rsidP="00AD283D">
            <w:pPr>
              <w:pStyle w:val="TableParagraph"/>
              <w:spacing w:line="260" w:lineRule="exact"/>
              <w:ind w:left="108"/>
              <w:rPr>
                <w:sz w:val="24"/>
              </w:rPr>
            </w:pPr>
            <w:r>
              <w:rPr>
                <w:sz w:val="24"/>
              </w:rPr>
              <w:t>JLS</w:t>
            </w:r>
          </w:p>
        </w:tc>
        <w:tc>
          <w:tcPr>
            <w:tcW w:w="5578" w:type="dxa"/>
            <w:gridSpan w:val="2"/>
          </w:tcPr>
          <w:p w14:paraId="14FD148C" w14:textId="77777777" w:rsidR="00EE0D32" w:rsidRDefault="004061B3" w:rsidP="004061B3">
            <w:pPr>
              <w:pStyle w:val="TableParagraph"/>
              <w:spacing w:line="260" w:lineRule="exact"/>
              <w:ind w:left="2"/>
              <w:rPr>
                <w:sz w:val="24"/>
              </w:rPr>
            </w:pPr>
            <w:r>
              <w:rPr>
                <w:sz w:val="24"/>
              </w:rPr>
              <w:t>1.Uzlabota informācijas sistēma par piedāvājumu.</w:t>
            </w:r>
          </w:p>
        </w:tc>
      </w:tr>
      <w:tr w:rsidR="00EE0D32" w14:paraId="28236438" w14:textId="77777777" w:rsidTr="00017DC8">
        <w:trPr>
          <w:trHeight w:val="266"/>
        </w:trPr>
        <w:tc>
          <w:tcPr>
            <w:tcW w:w="844" w:type="dxa"/>
            <w:tcBorders>
              <w:top w:val="single" w:sz="12" w:space="0" w:color="auto"/>
              <w:bottom w:val="single" w:sz="12" w:space="0" w:color="auto"/>
            </w:tcBorders>
          </w:tcPr>
          <w:p w14:paraId="37BEDB17" w14:textId="77777777" w:rsidR="00EE0D32" w:rsidRDefault="00EE0D32" w:rsidP="00AD283D">
            <w:pPr>
              <w:pStyle w:val="TableParagraph"/>
              <w:rPr>
                <w:sz w:val="24"/>
              </w:rPr>
            </w:pPr>
            <w:r>
              <w:rPr>
                <w:sz w:val="24"/>
              </w:rPr>
              <w:t>7.1.2.</w:t>
            </w:r>
          </w:p>
        </w:tc>
        <w:tc>
          <w:tcPr>
            <w:tcW w:w="2236" w:type="dxa"/>
            <w:tcBorders>
              <w:top w:val="single" w:sz="12" w:space="0" w:color="auto"/>
              <w:bottom w:val="single" w:sz="12" w:space="0" w:color="auto"/>
            </w:tcBorders>
          </w:tcPr>
          <w:p w14:paraId="2FE7E41D" w14:textId="77777777" w:rsidR="00EE0D32" w:rsidRDefault="00EE0D32" w:rsidP="00AD283D">
            <w:pPr>
              <w:pStyle w:val="TableParagraph"/>
              <w:spacing w:line="255" w:lineRule="exact"/>
              <w:ind w:left="108"/>
              <w:rPr>
                <w:sz w:val="24"/>
              </w:rPr>
            </w:pPr>
            <w:r>
              <w:rPr>
                <w:sz w:val="24"/>
              </w:rPr>
              <w:t xml:space="preserve">Starpinstitucionālā modeļa </w:t>
            </w:r>
            <w:r>
              <w:rPr>
                <w:sz w:val="24"/>
              </w:rPr>
              <w:lastRenderedPageBreak/>
              <w:t>nodrošināšana uzvedības sociālās korekcijas un sociālās palīdzības programmu izstrādē bērnu un jauniešu</w:t>
            </w:r>
          </w:p>
          <w:p w14:paraId="6E26EF72" w14:textId="77777777" w:rsidR="00EE0D32" w:rsidRDefault="00EE0D32" w:rsidP="00AD283D">
            <w:pPr>
              <w:pStyle w:val="TableParagraph"/>
              <w:spacing w:line="246" w:lineRule="exact"/>
              <w:ind w:left="108"/>
              <w:rPr>
                <w:sz w:val="24"/>
              </w:rPr>
            </w:pPr>
            <w:r>
              <w:rPr>
                <w:sz w:val="24"/>
              </w:rPr>
              <w:t>likumpārkāpumu</w:t>
            </w:r>
          </w:p>
          <w:p w14:paraId="66BCCA1E" w14:textId="77777777" w:rsidR="00EE0D32" w:rsidRDefault="00EE0D32" w:rsidP="00AD283D">
            <w:pPr>
              <w:pStyle w:val="TableParagraph"/>
              <w:spacing w:line="260" w:lineRule="exact"/>
              <w:ind w:left="108"/>
              <w:rPr>
                <w:sz w:val="24"/>
              </w:rPr>
            </w:pPr>
            <w:r>
              <w:rPr>
                <w:sz w:val="24"/>
              </w:rPr>
              <w:t>gadījumos.</w:t>
            </w:r>
          </w:p>
        </w:tc>
        <w:tc>
          <w:tcPr>
            <w:tcW w:w="425" w:type="dxa"/>
            <w:tcBorders>
              <w:top w:val="single" w:sz="12" w:space="0" w:color="auto"/>
              <w:bottom w:val="single" w:sz="12" w:space="0" w:color="auto"/>
            </w:tcBorders>
          </w:tcPr>
          <w:p w14:paraId="73A2DBB4" w14:textId="77777777" w:rsidR="00EE0D32" w:rsidRDefault="005D15C3" w:rsidP="00AD283D">
            <w:pPr>
              <w:rPr>
                <w:sz w:val="24"/>
              </w:rPr>
            </w:pPr>
            <w:r>
              <w:rPr>
                <w:sz w:val="24"/>
              </w:rPr>
              <w:lastRenderedPageBreak/>
              <w:t>x</w:t>
            </w:r>
          </w:p>
        </w:tc>
        <w:tc>
          <w:tcPr>
            <w:tcW w:w="426" w:type="dxa"/>
            <w:tcBorders>
              <w:top w:val="single" w:sz="12" w:space="0" w:color="auto"/>
              <w:bottom w:val="single" w:sz="12" w:space="0" w:color="auto"/>
            </w:tcBorders>
          </w:tcPr>
          <w:p w14:paraId="49D37D6E"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517FB44F"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2B352240" w14:textId="77777777" w:rsidR="00EE0D32" w:rsidRDefault="00EE0D32" w:rsidP="00AD283D">
            <w:pPr>
              <w:pStyle w:val="TableParagraph"/>
              <w:spacing w:line="255" w:lineRule="exact"/>
              <w:ind w:left="108"/>
              <w:rPr>
                <w:sz w:val="24"/>
              </w:rPr>
            </w:pPr>
            <w:r>
              <w:rPr>
                <w:sz w:val="24"/>
              </w:rPr>
              <w:t>Ikgadējā budžeta</w:t>
            </w:r>
          </w:p>
          <w:p w14:paraId="306FCC24" w14:textId="77777777" w:rsidR="00EE0D32" w:rsidRDefault="00EE0D32" w:rsidP="00AD283D">
            <w:pPr>
              <w:pStyle w:val="TableParagraph"/>
              <w:spacing w:line="260" w:lineRule="exact"/>
              <w:ind w:left="108"/>
              <w:rPr>
                <w:sz w:val="24"/>
              </w:rPr>
            </w:pPr>
            <w:r>
              <w:rPr>
                <w:sz w:val="24"/>
              </w:rPr>
              <w:lastRenderedPageBreak/>
              <w:t>ietvaros</w:t>
            </w:r>
          </w:p>
        </w:tc>
        <w:tc>
          <w:tcPr>
            <w:tcW w:w="1706" w:type="dxa"/>
            <w:tcBorders>
              <w:top w:val="single" w:sz="12" w:space="0" w:color="auto"/>
              <w:bottom w:val="single" w:sz="12" w:space="0" w:color="auto"/>
            </w:tcBorders>
          </w:tcPr>
          <w:p w14:paraId="4BF74137" w14:textId="77777777" w:rsidR="00EE0D32" w:rsidRDefault="00EE0D32" w:rsidP="00AD283D">
            <w:pPr>
              <w:pStyle w:val="TableParagraph"/>
              <w:spacing w:line="255" w:lineRule="exact"/>
              <w:ind w:left="108"/>
              <w:rPr>
                <w:sz w:val="24"/>
              </w:rPr>
            </w:pPr>
            <w:r>
              <w:rPr>
                <w:sz w:val="24"/>
              </w:rPr>
              <w:lastRenderedPageBreak/>
              <w:t>Sociālais</w:t>
            </w:r>
          </w:p>
          <w:p w14:paraId="678DC766" w14:textId="77777777" w:rsidR="00EE0D32" w:rsidRDefault="005D15C3" w:rsidP="00AD283D">
            <w:pPr>
              <w:pStyle w:val="TableParagraph"/>
              <w:spacing w:line="260" w:lineRule="exact"/>
              <w:ind w:left="108"/>
              <w:rPr>
                <w:sz w:val="24"/>
              </w:rPr>
            </w:pPr>
            <w:r>
              <w:rPr>
                <w:sz w:val="24"/>
              </w:rPr>
              <w:t>d</w:t>
            </w:r>
            <w:r w:rsidR="00EE0D32">
              <w:rPr>
                <w:sz w:val="24"/>
              </w:rPr>
              <w:t>ienests</w:t>
            </w:r>
          </w:p>
        </w:tc>
        <w:tc>
          <w:tcPr>
            <w:tcW w:w="1973" w:type="dxa"/>
            <w:tcBorders>
              <w:top w:val="single" w:sz="12" w:space="0" w:color="auto"/>
              <w:bottom w:val="single" w:sz="12" w:space="0" w:color="auto"/>
            </w:tcBorders>
          </w:tcPr>
          <w:p w14:paraId="45278DE3" w14:textId="77777777" w:rsidR="00EE0D32" w:rsidRDefault="005D15C3" w:rsidP="00AD283D">
            <w:pPr>
              <w:pStyle w:val="TableParagraph"/>
              <w:spacing w:line="255" w:lineRule="exact"/>
              <w:ind w:left="108"/>
              <w:rPr>
                <w:sz w:val="24"/>
              </w:rPr>
            </w:pPr>
            <w:r>
              <w:rPr>
                <w:sz w:val="24"/>
              </w:rPr>
              <w:t xml:space="preserve">Izglītības iestādes, pašvaldības </w:t>
            </w:r>
            <w:r>
              <w:rPr>
                <w:sz w:val="24"/>
              </w:rPr>
              <w:lastRenderedPageBreak/>
              <w:t>policija, j</w:t>
            </w:r>
            <w:r w:rsidR="00EE0D32">
              <w:rPr>
                <w:sz w:val="24"/>
              </w:rPr>
              <w:t>aunatnes organizācijas un iestādes, kuras strādā ar jauniešiem, Valsts policija, pašvaldības policija, ugunsdzēsības un glābšanas dienests</w:t>
            </w:r>
            <w:r w:rsidR="004061B3">
              <w:rPr>
                <w:sz w:val="24"/>
              </w:rPr>
              <w:t>, bāriņtiesa</w:t>
            </w:r>
          </w:p>
        </w:tc>
        <w:tc>
          <w:tcPr>
            <w:tcW w:w="5578" w:type="dxa"/>
            <w:gridSpan w:val="2"/>
          </w:tcPr>
          <w:p w14:paraId="197B24A5" w14:textId="77777777" w:rsidR="004061B3" w:rsidRDefault="004061B3" w:rsidP="004061B3">
            <w:pPr>
              <w:pStyle w:val="TableParagraph"/>
              <w:spacing w:line="255" w:lineRule="exact"/>
              <w:rPr>
                <w:sz w:val="24"/>
              </w:rPr>
            </w:pPr>
            <w:r>
              <w:rPr>
                <w:sz w:val="24"/>
              </w:rPr>
              <w:lastRenderedPageBreak/>
              <w:t>1.</w:t>
            </w:r>
            <w:r w:rsidR="00EE0D32">
              <w:rPr>
                <w:sz w:val="24"/>
              </w:rPr>
              <w:t xml:space="preserve">Veikti preventīvie pasākumi par vardarbību, drošību interneta vidē, ceļu satiksmes, personīgo drošību pie/uz </w:t>
            </w:r>
            <w:r w:rsidR="00EE0D32">
              <w:rPr>
                <w:sz w:val="24"/>
              </w:rPr>
              <w:lastRenderedPageBreak/>
              <w:t>ūdens, ugunsdrošību un elektrodrošību.</w:t>
            </w:r>
          </w:p>
          <w:p w14:paraId="243985FD" w14:textId="77777777" w:rsidR="00EE0D32" w:rsidRDefault="004061B3" w:rsidP="004061B3">
            <w:pPr>
              <w:pStyle w:val="TableParagraph"/>
              <w:spacing w:line="255" w:lineRule="exact"/>
              <w:rPr>
                <w:sz w:val="24"/>
              </w:rPr>
            </w:pPr>
            <w:r>
              <w:rPr>
                <w:sz w:val="24"/>
              </w:rPr>
              <w:t>2. Starpinstitucionālā sadarbības grupa tiekas ne retāk kā 4 reizes gadā ( Noteikumi par institūciju sadarbību bērnu un tiesību aizsardzības nodrošināšanā Alojas novadā, 2018. gada 28. septembrī)</w:t>
            </w:r>
            <w:r w:rsidR="000B6877">
              <w:rPr>
                <w:sz w:val="24"/>
              </w:rPr>
              <w:t>.</w:t>
            </w:r>
          </w:p>
          <w:p w14:paraId="4DD60FA7" w14:textId="77777777" w:rsidR="00EE0D32" w:rsidRPr="00A573B2" w:rsidRDefault="004061B3" w:rsidP="004061B3">
            <w:pPr>
              <w:pStyle w:val="TableParagraph"/>
              <w:spacing w:line="255" w:lineRule="exact"/>
              <w:rPr>
                <w:sz w:val="24"/>
              </w:rPr>
            </w:pPr>
            <w:r>
              <w:rPr>
                <w:sz w:val="24"/>
              </w:rPr>
              <w:t>3.</w:t>
            </w:r>
            <w:r w:rsidR="00EE0D32">
              <w:rPr>
                <w:sz w:val="24"/>
              </w:rPr>
              <w:t>Starpinstitūci</w:t>
            </w:r>
            <w:r>
              <w:rPr>
                <w:sz w:val="24"/>
              </w:rPr>
              <w:t>onālā sadarbības</w:t>
            </w:r>
            <w:r w:rsidR="00EE0D32">
              <w:rPr>
                <w:sz w:val="24"/>
              </w:rPr>
              <w:t xml:space="preserve"> tikšanās 2 reizes gadā</w:t>
            </w:r>
            <w:r>
              <w:rPr>
                <w:sz w:val="24"/>
              </w:rPr>
              <w:t xml:space="preserve"> </w:t>
            </w:r>
            <w:r w:rsidR="00EE0D32">
              <w:rPr>
                <w:sz w:val="24"/>
              </w:rPr>
              <w:t>(vadības līmenis)</w:t>
            </w:r>
            <w:r>
              <w:rPr>
                <w:sz w:val="24"/>
              </w:rPr>
              <w:t xml:space="preserve">. </w:t>
            </w:r>
          </w:p>
        </w:tc>
      </w:tr>
      <w:tr w:rsidR="00EE0D32" w14:paraId="6B9A6750" w14:textId="77777777" w:rsidTr="00017DC8">
        <w:trPr>
          <w:trHeight w:val="266"/>
        </w:trPr>
        <w:tc>
          <w:tcPr>
            <w:tcW w:w="844" w:type="dxa"/>
            <w:tcBorders>
              <w:top w:val="single" w:sz="12" w:space="0" w:color="auto"/>
              <w:bottom w:val="single" w:sz="12" w:space="0" w:color="auto"/>
            </w:tcBorders>
          </w:tcPr>
          <w:p w14:paraId="70C8770E" w14:textId="77777777" w:rsidR="00EE0D32" w:rsidRDefault="00EE0D32" w:rsidP="00AD283D">
            <w:pPr>
              <w:pStyle w:val="TableParagraph"/>
              <w:rPr>
                <w:sz w:val="24"/>
              </w:rPr>
            </w:pPr>
            <w:r>
              <w:rPr>
                <w:sz w:val="24"/>
              </w:rPr>
              <w:lastRenderedPageBreak/>
              <w:t>7.1.3.</w:t>
            </w:r>
          </w:p>
        </w:tc>
        <w:tc>
          <w:tcPr>
            <w:tcW w:w="2236" w:type="dxa"/>
            <w:tcBorders>
              <w:top w:val="single" w:sz="12" w:space="0" w:color="auto"/>
              <w:bottom w:val="single" w:sz="12" w:space="0" w:color="auto"/>
            </w:tcBorders>
          </w:tcPr>
          <w:p w14:paraId="558C5590" w14:textId="77777777" w:rsidR="00EE0D32" w:rsidRDefault="00EE0D32" w:rsidP="00AD283D">
            <w:pPr>
              <w:pStyle w:val="TableParagraph"/>
              <w:spacing w:line="260" w:lineRule="exact"/>
              <w:ind w:left="108"/>
              <w:rPr>
                <w:sz w:val="24"/>
              </w:rPr>
            </w:pPr>
            <w:r>
              <w:rPr>
                <w:sz w:val="24"/>
              </w:rPr>
              <w:t>Attīstīt NVA nereģistrēto NEET jauniešu prasmes un</w:t>
            </w:r>
          </w:p>
          <w:p w14:paraId="03BB4A5C" w14:textId="77777777" w:rsidR="00EE0D32" w:rsidRDefault="00EE0D32" w:rsidP="00AD283D">
            <w:pPr>
              <w:pStyle w:val="TableParagraph"/>
              <w:spacing w:line="256" w:lineRule="exact"/>
              <w:ind w:left="108"/>
              <w:rPr>
                <w:sz w:val="24"/>
              </w:rPr>
            </w:pPr>
            <w:r>
              <w:rPr>
                <w:sz w:val="24"/>
              </w:rPr>
              <w:t>veicināt to iesaisti izglītībā, NVA īstenotajos pasākumos Jauniešu garantijas ietvaros un nevalstisko organizāciju vai jauniešu centru darbībā” (Projekta “POTI un DARI” īstenošana Alojas novadā)</w:t>
            </w:r>
          </w:p>
        </w:tc>
        <w:tc>
          <w:tcPr>
            <w:tcW w:w="425" w:type="dxa"/>
            <w:tcBorders>
              <w:top w:val="single" w:sz="12" w:space="0" w:color="auto"/>
              <w:bottom w:val="single" w:sz="12" w:space="0" w:color="auto"/>
            </w:tcBorders>
          </w:tcPr>
          <w:p w14:paraId="4320651E" w14:textId="77777777" w:rsidR="00EE0D32" w:rsidRDefault="00EE0D32" w:rsidP="00AD283D">
            <w:pPr>
              <w:jc w:val="center"/>
              <w:rPr>
                <w:sz w:val="24"/>
              </w:rPr>
            </w:pPr>
            <w:r>
              <w:rPr>
                <w:sz w:val="24"/>
              </w:rPr>
              <w:t>x</w:t>
            </w:r>
          </w:p>
        </w:tc>
        <w:tc>
          <w:tcPr>
            <w:tcW w:w="426" w:type="dxa"/>
            <w:tcBorders>
              <w:top w:val="single" w:sz="12" w:space="0" w:color="auto"/>
              <w:bottom w:val="single" w:sz="12" w:space="0" w:color="auto"/>
            </w:tcBorders>
          </w:tcPr>
          <w:p w14:paraId="4CD4047E" w14:textId="77777777" w:rsidR="00EE0D32" w:rsidRDefault="00EE0D32" w:rsidP="00AD283D">
            <w:pPr>
              <w:pStyle w:val="TableParagraph"/>
              <w:rPr>
                <w:sz w:val="24"/>
              </w:rPr>
            </w:pPr>
          </w:p>
        </w:tc>
        <w:tc>
          <w:tcPr>
            <w:tcW w:w="464" w:type="dxa"/>
            <w:tcBorders>
              <w:top w:val="single" w:sz="12" w:space="0" w:color="auto"/>
              <w:bottom w:val="single" w:sz="12" w:space="0" w:color="auto"/>
            </w:tcBorders>
          </w:tcPr>
          <w:p w14:paraId="7CBD3262" w14:textId="77777777" w:rsidR="00EE0D32" w:rsidRDefault="00EE0D32" w:rsidP="00AD283D">
            <w:pPr>
              <w:pStyle w:val="TableParagraph"/>
              <w:rPr>
                <w:sz w:val="24"/>
              </w:rPr>
            </w:pPr>
          </w:p>
        </w:tc>
        <w:tc>
          <w:tcPr>
            <w:tcW w:w="1374" w:type="dxa"/>
            <w:tcBorders>
              <w:top w:val="single" w:sz="12" w:space="0" w:color="auto"/>
              <w:bottom w:val="single" w:sz="12" w:space="0" w:color="auto"/>
            </w:tcBorders>
          </w:tcPr>
          <w:p w14:paraId="0142C6ED" w14:textId="77777777" w:rsidR="00EE0D32" w:rsidRDefault="00EE0D32" w:rsidP="005D15C3">
            <w:pPr>
              <w:pStyle w:val="TableParagraph"/>
              <w:spacing w:line="260" w:lineRule="exact"/>
              <w:rPr>
                <w:sz w:val="24"/>
              </w:rPr>
            </w:pPr>
            <w:r>
              <w:rPr>
                <w:sz w:val="24"/>
              </w:rPr>
              <w:t>Projekta</w:t>
            </w:r>
          </w:p>
          <w:p w14:paraId="79D6262B" w14:textId="77777777" w:rsidR="00EE0D32" w:rsidRDefault="00EE0D32" w:rsidP="00AD283D">
            <w:pPr>
              <w:pStyle w:val="TableParagraph"/>
              <w:spacing w:line="255" w:lineRule="exact"/>
              <w:rPr>
                <w:sz w:val="24"/>
              </w:rPr>
            </w:pPr>
            <w:r>
              <w:rPr>
                <w:sz w:val="24"/>
              </w:rPr>
              <w:t>finansējums</w:t>
            </w:r>
          </w:p>
        </w:tc>
        <w:tc>
          <w:tcPr>
            <w:tcW w:w="1706" w:type="dxa"/>
            <w:tcBorders>
              <w:top w:val="single" w:sz="12" w:space="0" w:color="auto"/>
              <w:bottom w:val="single" w:sz="12" w:space="0" w:color="auto"/>
            </w:tcBorders>
          </w:tcPr>
          <w:p w14:paraId="2783490B" w14:textId="77777777" w:rsidR="00EE0D32" w:rsidRDefault="00EE0D32" w:rsidP="00AD283D">
            <w:pPr>
              <w:pStyle w:val="TableParagraph"/>
              <w:spacing w:line="260" w:lineRule="exact"/>
              <w:ind w:left="108"/>
              <w:rPr>
                <w:sz w:val="24"/>
              </w:rPr>
            </w:pPr>
            <w:r>
              <w:rPr>
                <w:sz w:val="24"/>
              </w:rPr>
              <w:t>Sociālais</w:t>
            </w:r>
          </w:p>
          <w:p w14:paraId="7295EEF4" w14:textId="77777777" w:rsidR="00EE0D32" w:rsidRDefault="00EE0D32" w:rsidP="00AD283D">
            <w:pPr>
              <w:pStyle w:val="TableParagraph"/>
              <w:spacing w:line="256" w:lineRule="exact"/>
              <w:ind w:left="108"/>
              <w:rPr>
                <w:sz w:val="24"/>
              </w:rPr>
            </w:pPr>
            <w:r>
              <w:rPr>
                <w:sz w:val="24"/>
              </w:rPr>
              <w:t>dienests</w:t>
            </w:r>
          </w:p>
        </w:tc>
        <w:tc>
          <w:tcPr>
            <w:tcW w:w="1973" w:type="dxa"/>
            <w:tcBorders>
              <w:top w:val="single" w:sz="12" w:space="0" w:color="auto"/>
              <w:bottom w:val="single" w:sz="12" w:space="0" w:color="auto"/>
            </w:tcBorders>
          </w:tcPr>
          <w:p w14:paraId="7CFCFD2C" w14:textId="77777777" w:rsidR="00EE0D32" w:rsidRDefault="00EE0D32" w:rsidP="00AD283D">
            <w:pPr>
              <w:pStyle w:val="TableParagraph"/>
              <w:spacing w:line="260" w:lineRule="exact"/>
              <w:ind w:left="108"/>
              <w:rPr>
                <w:sz w:val="24"/>
              </w:rPr>
            </w:pPr>
            <w:r>
              <w:rPr>
                <w:sz w:val="24"/>
              </w:rPr>
              <w:t>JSPA, NVA,</w:t>
            </w:r>
          </w:p>
          <w:p w14:paraId="10898EFA" w14:textId="77777777" w:rsidR="00EE0D32" w:rsidRDefault="00EE0D32" w:rsidP="00AD283D">
            <w:pPr>
              <w:pStyle w:val="TableParagraph"/>
              <w:spacing w:line="255" w:lineRule="exact"/>
              <w:ind w:left="108"/>
              <w:rPr>
                <w:sz w:val="24"/>
              </w:rPr>
            </w:pPr>
            <w:r>
              <w:rPr>
                <w:sz w:val="24"/>
              </w:rPr>
              <w:t>VIAA, NVO</w:t>
            </w:r>
          </w:p>
        </w:tc>
        <w:tc>
          <w:tcPr>
            <w:tcW w:w="5578" w:type="dxa"/>
            <w:gridSpan w:val="2"/>
          </w:tcPr>
          <w:p w14:paraId="083EC864" w14:textId="77777777" w:rsidR="00EE0D32" w:rsidRDefault="00EE0D32" w:rsidP="005D15C3">
            <w:pPr>
              <w:pStyle w:val="TableParagraph"/>
              <w:spacing w:line="260" w:lineRule="exact"/>
              <w:rPr>
                <w:sz w:val="24"/>
              </w:rPr>
            </w:pPr>
            <w:r>
              <w:rPr>
                <w:sz w:val="24"/>
              </w:rPr>
              <w:t>1.</w:t>
            </w:r>
            <w:r w:rsidR="005D15C3">
              <w:rPr>
                <w:sz w:val="24"/>
              </w:rPr>
              <w:t xml:space="preserve"> Septiņi </w:t>
            </w:r>
            <w:r>
              <w:rPr>
                <w:sz w:val="24"/>
              </w:rPr>
              <w:t>NVA nereģistrēto NEET jaunieš</w:t>
            </w:r>
            <w:r w:rsidR="005D15C3">
              <w:rPr>
                <w:sz w:val="24"/>
              </w:rPr>
              <w:t>i ir</w:t>
            </w:r>
            <w:r>
              <w:rPr>
                <w:sz w:val="24"/>
              </w:rPr>
              <w:t xml:space="preserve"> saņēmuši atbalstu projekta ietvaros</w:t>
            </w:r>
            <w:r w:rsidR="005D15C3">
              <w:rPr>
                <w:sz w:val="24"/>
              </w:rPr>
              <w:t>.</w:t>
            </w:r>
          </w:p>
        </w:tc>
      </w:tr>
      <w:tr w:rsidR="00EE0D32" w14:paraId="3816FB04" w14:textId="77777777" w:rsidTr="00017DC8">
        <w:trPr>
          <w:trHeight w:val="266"/>
        </w:trPr>
        <w:tc>
          <w:tcPr>
            <w:tcW w:w="844" w:type="dxa"/>
            <w:tcBorders>
              <w:top w:val="single" w:sz="12" w:space="0" w:color="auto"/>
              <w:bottom w:val="single" w:sz="12" w:space="0" w:color="auto"/>
            </w:tcBorders>
          </w:tcPr>
          <w:p w14:paraId="1D7A50BD" w14:textId="77777777" w:rsidR="00EE0D32" w:rsidRDefault="00EE0D32" w:rsidP="00AD283D">
            <w:pPr>
              <w:pStyle w:val="TableParagraph"/>
              <w:rPr>
                <w:sz w:val="24"/>
              </w:rPr>
            </w:pPr>
            <w:r>
              <w:rPr>
                <w:sz w:val="24"/>
              </w:rPr>
              <w:t>7.1.4.</w:t>
            </w:r>
          </w:p>
        </w:tc>
        <w:tc>
          <w:tcPr>
            <w:tcW w:w="2236" w:type="dxa"/>
            <w:tcBorders>
              <w:top w:val="single" w:sz="12" w:space="0" w:color="auto"/>
              <w:bottom w:val="single" w:sz="12" w:space="0" w:color="auto"/>
            </w:tcBorders>
          </w:tcPr>
          <w:p w14:paraId="7878330E" w14:textId="77777777" w:rsidR="00EE0D32" w:rsidRDefault="00EE0D32" w:rsidP="00AD283D">
            <w:pPr>
              <w:pStyle w:val="TableParagraph"/>
              <w:spacing w:line="260" w:lineRule="exact"/>
              <w:ind w:left="108"/>
              <w:rPr>
                <w:sz w:val="24"/>
              </w:rPr>
            </w:pPr>
            <w:r>
              <w:rPr>
                <w:sz w:val="24"/>
              </w:rPr>
              <w:t xml:space="preserve">Veicināt darbu ar skolēniem, kuriem ir uzvedības un </w:t>
            </w:r>
            <w:r>
              <w:rPr>
                <w:sz w:val="24"/>
              </w:rPr>
              <w:lastRenderedPageBreak/>
              <w:t>mācīšanās iemaņu traucējumi.</w:t>
            </w:r>
          </w:p>
        </w:tc>
        <w:tc>
          <w:tcPr>
            <w:tcW w:w="425" w:type="dxa"/>
            <w:tcBorders>
              <w:top w:val="single" w:sz="12" w:space="0" w:color="auto"/>
              <w:bottom w:val="single" w:sz="12" w:space="0" w:color="auto"/>
            </w:tcBorders>
          </w:tcPr>
          <w:p w14:paraId="364B9C78" w14:textId="77777777" w:rsidR="00EE0D32" w:rsidRDefault="00EE0D32" w:rsidP="00AD283D">
            <w:pPr>
              <w:jc w:val="center"/>
              <w:rPr>
                <w:sz w:val="24"/>
              </w:rPr>
            </w:pPr>
          </w:p>
        </w:tc>
        <w:tc>
          <w:tcPr>
            <w:tcW w:w="426" w:type="dxa"/>
            <w:tcBorders>
              <w:top w:val="single" w:sz="12" w:space="0" w:color="auto"/>
              <w:bottom w:val="single" w:sz="12" w:space="0" w:color="auto"/>
            </w:tcBorders>
          </w:tcPr>
          <w:p w14:paraId="0DBE6F27"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5DBAF08D"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67AB32B4" w14:textId="77777777" w:rsidR="00EE0D32" w:rsidRPr="002638DA" w:rsidRDefault="00EE0D32" w:rsidP="00AD283D">
            <w:pPr>
              <w:pStyle w:val="TableParagraph"/>
              <w:spacing w:line="260" w:lineRule="exact"/>
              <w:ind w:left="108"/>
              <w:rPr>
                <w:bCs/>
                <w:sz w:val="24"/>
              </w:rPr>
            </w:pPr>
            <w:r w:rsidRPr="002638DA">
              <w:rPr>
                <w:bCs/>
                <w:sz w:val="24"/>
              </w:rPr>
              <w:t xml:space="preserve">Ikgadējā budžeta ietvaros, </w:t>
            </w:r>
            <w:r w:rsidRPr="002638DA">
              <w:rPr>
                <w:bCs/>
                <w:sz w:val="24"/>
              </w:rPr>
              <w:lastRenderedPageBreak/>
              <w:t>projektu finansējums</w:t>
            </w:r>
          </w:p>
        </w:tc>
        <w:tc>
          <w:tcPr>
            <w:tcW w:w="1706" w:type="dxa"/>
            <w:tcBorders>
              <w:top w:val="single" w:sz="12" w:space="0" w:color="auto"/>
              <w:bottom w:val="single" w:sz="12" w:space="0" w:color="auto"/>
            </w:tcBorders>
          </w:tcPr>
          <w:p w14:paraId="2DC5094B" w14:textId="77777777" w:rsidR="00EE0D32" w:rsidRDefault="00EE0D32" w:rsidP="00AD283D">
            <w:pPr>
              <w:pStyle w:val="TableParagraph"/>
              <w:spacing w:line="260" w:lineRule="exact"/>
              <w:ind w:left="108"/>
              <w:rPr>
                <w:sz w:val="24"/>
              </w:rPr>
            </w:pPr>
            <w:r>
              <w:rPr>
                <w:sz w:val="24"/>
              </w:rPr>
              <w:lastRenderedPageBreak/>
              <w:t xml:space="preserve">Sociālais dienests, izglītības </w:t>
            </w:r>
            <w:r>
              <w:rPr>
                <w:sz w:val="24"/>
              </w:rPr>
              <w:lastRenderedPageBreak/>
              <w:t>iestādes</w:t>
            </w:r>
          </w:p>
        </w:tc>
        <w:tc>
          <w:tcPr>
            <w:tcW w:w="1973" w:type="dxa"/>
            <w:tcBorders>
              <w:top w:val="single" w:sz="12" w:space="0" w:color="auto"/>
              <w:bottom w:val="single" w:sz="12" w:space="0" w:color="auto"/>
            </w:tcBorders>
          </w:tcPr>
          <w:p w14:paraId="7B025D48" w14:textId="77777777" w:rsidR="00EE0D32" w:rsidRDefault="00EE0D32" w:rsidP="00AD283D">
            <w:pPr>
              <w:pStyle w:val="TableParagraph"/>
              <w:spacing w:line="260" w:lineRule="exact"/>
              <w:ind w:left="108"/>
              <w:rPr>
                <w:sz w:val="24"/>
              </w:rPr>
            </w:pPr>
            <w:r>
              <w:rPr>
                <w:sz w:val="24"/>
              </w:rPr>
              <w:lastRenderedPageBreak/>
              <w:t>Nepilngadīgo lietu komisija, JLS, A</w:t>
            </w:r>
            <w:r w:rsidR="00736396">
              <w:rPr>
                <w:sz w:val="24"/>
              </w:rPr>
              <w:t>ND</w:t>
            </w:r>
            <w:r>
              <w:rPr>
                <w:sz w:val="24"/>
              </w:rPr>
              <w:t>DC</w:t>
            </w:r>
          </w:p>
        </w:tc>
        <w:tc>
          <w:tcPr>
            <w:tcW w:w="5578" w:type="dxa"/>
            <w:gridSpan w:val="2"/>
          </w:tcPr>
          <w:p w14:paraId="24C18799" w14:textId="77777777" w:rsidR="00EE0D32" w:rsidRDefault="00EE0D32" w:rsidP="00BF17DE">
            <w:pPr>
              <w:pStyle w:val="TableParagraph"/>
              <w:spacing w:line="260" w:lineRule="exact"/>
              <w:rPr>
                <w:sz w:val="24"/>
              </w:rPr>
            </w:pPr>
            <w:r>
              <w:rPr>
                <w:sz w:val="24"/>
              </w:rPr>
              <w:t>1.Atbalsta pasākumu nodrošināšana mācību procesā skolēniem, kuriem ir uzvedības un mācīšanās traucējumi.</w:t>
            </w:r>
          </w:p>
          <w:p w14:paraId="2F7BB68D" w14:textId="77777777" w:rsidR="00EE0D32" w:rsidRDefault="00EE0D32" w:rsidP="00BF17DE">
            <w:pPr>
              <w:pStyle w:val="TableParagraph"/>
              <w:spacing w:line="260" w:lineRule="exact"/>
              <w:rPr>
                <w:sz w:val="24"/>
              </w:rPr>
            </w:pPr>
            <w:r>
              <w:rPr>
                <w:sz w:val="24"/>
              </w:rPr>
              <w:t xml:space="preserve">2.Atbalsta pasākumu nodrošināšana vecākiem, kuriem </w:t>
            </w:r>
            <w:r>
              <w:rPr>
                <w:sz w:val="24"/>
              </w:rPr>
              <w:lastRenderedPageBreak/>
              <w:t>ģimenēs ir bērni ar uzvedības un mācīšanās traucējumiem.</w:t>
            </w:r>
          </w:p>
        </w:tc>
      </w:tr>
      <w:tr w:rsidR="00EE0D32" w14:paraId="3EE57E82" w14:textId="77777777" w:rsidTr="00017DC8">
        <w:trPr>
          <w:trHeight w:val="266"/>
        </w:trPr>
        <w:tc>
          <w:tcPr>
            <w:tcW w:w="844" w:type="dxa"/>
            <w:tcBorders>
              <w:top w:val="single" w:sz="12" w:space="0" w:color="auto"/>
              <w:bottom w:val="single" w:sz="12" w:space="0" w:color="auto"/>
            </w:tcBorders>
          </w:tcPr>
          <w:p w14:paraId="64A8A058" w14:textId="77777777" w:rsidR="00EE0D32" w:rsidRDefault="005D15C3" w:rsidP="00AD283D">
            <w:pPr>
              <w:pStyle w:val="TableParagraph"/>
              <w:rPr>
                <w:sz w:val="24"/>
              </w:rPr>
            </w:pPr>
            <w:r>
              <w:rPr>
                <w:sz w:val="24"/>
              </w:rPr>
              <w:lastRenderedPageBreak/>
              <w:t>7.1.5.</w:t>
            </w:r>
          </w:p>
        </w:tc>
        <w:tc>
          <w:tcPr>
            <w:tcW w:w="2236" w:type="dxa"/>
            <w:tcBorders>
              <w:top w:val="single" w:sz="12" w:space="0" w:color="auto"/>
              <w:bottom w:val="single" w:sz="12" w:space="0" w:color="auto"/>
            </w:tcBorders>
          </w:tcPr>
          <w:p w14:paraId="341C2C48" w14:textId="77777777" w:rsidR="00EE0D32" w:rsidRDefault="00EE0D32" w:rsidP="00AD283D">
            <w:pPr>
              <w:pStyle w:val="TableParagraph"/>
              <w:spacing w:line="260" w:lineRule="exact"/>
              <w:ind w:left="108"/>
              <w:rPr>
                <w:sz w:val="24"/>
              </w:rPr>
            </w:pPr>
            <w:r>
              <w:rPr>
                <w:sz w:val="24"/>
              </w:rPr>
              <w:t>Veidot starppaaudžu sadarbību</w:t>
            </w:r>
          </w:p>
        </w:tc>
        <w:tc>
          <w:tcPr>
            <w:tcW w:w="425" w:type="dxa"/>
            <w:tcBorders>
              <w:top w:val="single" w:sz="12" w:space="0" w:color="auto"/>
              <w:bottom w:val="single" w:sz="12" w:space="0" w:color="auto"/>
            </w:tcBorders>
          </w:tcPr>
          <w:p w14:paraId="37DB979B" w14:textId="77777777" w:rsidR="00EE0D32" w:rsidRDefault="00EE0D32" w:rsidP="00AD283D">
            <w:pPr>
              <w:jc w:val="center"/>
              <w:rPr>
                <w:sz w:val="24"/>
              </w:rPr>
            </w:pPr>
          </w:p>
        </w:tc>
        <w:tc>
          <w:tcPr>
            <w:tcW w:w="426" w:type="dxa"/>
            <w:tcBorders>
              <w:top w:val="single" w:sz="12" w:space="0" w:color="auto"/>
              <w:bottom w:val="single" w:sz="12" w:space="0" w:color="auto"/>
            </w:tcBorders>
          </w:tcPr>
          <w:p w14:paraId="7E53D9CA" w14:textId="77777777"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14:paraId="71D71B55" w14:textId="77777777"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14:paraId="64407CF2" w14:textId="77777777" w:rsidR="00EE0D32" w:rsidRPr="002638DA" w:rsidRDefault="00EE0D32" w:rsidP="00AD283D">
            <w:pPr>
              <w:pStyle w:val="TableParagraph"/>
              <w:spacing w:line="260" w:lineRule="exact"/>
              <w:ind w:left="108"/>
              <w:rPr>
                <w:bCs/>
                <w:sz w:val="24"/>
              </w:rPr>
            </w:pPr>
            <w:r>
              <w:rPr>
                <w:bCs/>
                <w:sz w:val="24"/>
              </w:rPr>
              <w:t>Ikgadējā budžeta ietvaros, projektu finansējums</w:t>
            </w:r>
          </w:p>
        </w:tc>
        <w:tc>
          <w:tcPr>
            <w:tcW w:w="1706" w:type="dxa"/>
            <w:tcBorders>
              <w:top w:val="single" w:sz="12" w:space="0" w:color="auto"/>
              <w:bottom w:val="single" w:sz="12" w:space="0" w:color="auto"/>
            </w:tcBorders>
          </w:tcPr>
          <w:p w14:paraId="19062D81" w14:textId="77777777" w:rsidR="00EE0D32" w:rsidRDefault="00EE0D32" w:rsidP="00AD283D">
            <w:pPr>
              <w:pStyle w:val="TableParagraph"/>
              <w:spacing w:line="260" w:lineRule="exact"/>
              <w:ind w:left="108"/>
              <w:rPr>
                <w:sz w:val="24"/>
              </w:rPr>
            </w:pPr>
            <w:r>
              <w:rPr>
                <w:sz w:val="24"/>
              </w:rPr>
              <w:t>JLS, A</w:t>
            </w:r>
            <w:r w:rsidR="00736396">
              <w:rPr>
                <w:sz w:val="24"/>
              </w:rPr>
              <w:t>ND</w:t>
            </w:r>
            <w:r>
              <w:rPr>
                <w:sz w:val="24"/>
              </w:rPr>
              <w:t xml:space="preserve">DC </w:t>
            </w:r>
          </w:p>
        </w:tc>
        <w:tc>
          <w:tcPr>
            <w:tcW w:w="1973" w:type="dxa"/>
            <w:tcBorders>
              <w:top w:val="single" w:sz="12" w:space="0" w:color="auto"/>
              <w:bottom w:val="single" w:sz="12" w:space="0" w:color="auto"/>
            </w:tcBorders>
          </w:tcPr>
          <w:p w14:paraId="1D0C5C52" w14:textId="77777777" w:rsidR="00EE0D32" w:rsidRDefault="00EE0D32" w:rsidP="00AD283D">
            <w:pPr>
              <w:pStyle w:val="TableParagraph"/>
              <w:spacing w:line="260" w:lineRule="exact"/>
              <w:ind w:left="108"/>
              <w:rPr>
                <w:sz w:val="24"/>
              </w:rPr>
            </w:pPr>
            <w:r>
              <w:rPr>
                <w:sz w:val="24"/>
              </w:rPr>
              <w:t>Senioru biedrības</w:t>
            </w:r>
          </w:p>
        </w:tc>
        <w:tc>
          <w:tcPr>
            <w:tcW w:w="5578" w:type="dxa"/>
            <w:gridSpan w:val="2"/>
          </w:tcPr>
          <w:p w14:paraId="7E3E80F0" w14:textId="77777777" w:rsidR="00EE0D32" w:rsidRDefault="006C22C2" w:rsidP="00BF17DE">
            <w:pPr>
              <w:pStyle w:val="TableParagraph"/>
              <w:spacing w:line="260" w:lineRule="exact"/>
              <w:rPr>
                <w:sz w:val="24"/>
              </w:rPr>
            </w:pPr>
            <w:r>
              <w:rPr>
                <w:sz w:val="24"/>
              </w:rPr>
              <w:t>1.</w:t>
            </w:r>
            <w:r w:rsidR="00EE0D32">
              <w:rPr>
                <w:sz w:val="24"/>
              </w:rPr>
              <w:t>Organizēti pasākumi, aktivitātes, kas veicina starppa</w:t>
            </w:r>
            <w:r w:rsidR="00604CEC">
              <w:rPr>
                <w:sz w:val="24"/>
              </w:rPr>
              <w:t>a</w:t>
            </w:r>
            <w:r w:rsidR="00EE0D32">
              <w:rPr>
                <w:sz w:val="24"/>
              </w:rPr>
              <w:t>udžu sadarbību.</w:t>
            </w:r>
          </w:p>
        </w:tc>
      </w:tr>
      <w:tr w:rsidR="00EE0D32" w14:paraId="14E729BF" w14:textId="77777777" w:rsidTr="00A53157">
        <w:trPr>
          <w:trHeight w:val="266"/>
        </w:trPr>
        <w:tc>
          <w:tcPr>
            <w:tcW w:w="15026" w:type="dxa"/>
            <w:gridSpan w:val="10"/>
            <w:tcBorders>
              <w:top w:val="single" w:sz="12" w:space="0" w:color="auto"/>
              <w:bottom w:val="single" w:sz="12" w:space="0" w:color="auto"/>
            </w:tcBorders>
          </w:tcPr>
          <w:p w14:paraId="05331CDE" w14:textId="77777777" w:rsidR="00EE0D32" w:rsidRPr="00B65D80" w:rsidRDefault="00EE0D32" w:rsidP="00BF17DE">
            <w:pPr>
              <w:pStyle w:val="TableParagraph"/>
              <w:spacing w:line="260" w:lineRule="exact"/>
              <w:rPr>
                <w:rStyle w:val="Izteiksmgs"/>
              </w:rPr>
            </w:pPr>
            <w:r w:rsidRPr="00B65D80">
              <w:rPr>
                <w:rStyle w:val="Izteiksmgs"/>
              </w:rPr>
              <w:t>7.2. Atbalsts ģimenēm.</w:t>
            </w:r>
          </w:p>
        </w:tc>
      </w:tr>
      <w:tr w:rsidR="00EE0D32" w14:paraId="51455E2A" w14:textId="77777777" w:rsidTr="00017DC8">
        <w:trPr>
          <w:trHeight w:val="266"/>
        </w:trPr>
        <w:tc>
          <w:tcPr>
            <w:tcW w:w="844" w:type="dxa"/>
            <w:tcBorders>
              <w:top w:val="single" w:sz="12" w:space="0" w:color="auto"/>
              <w:bottom w:val="single" w:sz="12" w:space="0" w:color="auto"/>
            </w:tcBorders>
          </w:tcPr>
          <w:p w14:paraId="0339479A" w14:textId="77777777" w:rsidR="00EE0D32" w:rsidRDefault="00EE0D32" w:rsidP="00AD283D">
            <w:pPr>
              <w:pStyle w:val="TableParagraph"/>
              <w:rPr>
                <w:sz w:val="24"/>
              </w:rPr>
            </w:pPr>
            <w:r>
              <w:rPr>
                <w:sz w:val="24"/>
              </w:rPr>
              <w:t>7.2.1.</w:t>
            </w:r>
          </w:p>
        </w:tc>
        <w:tc>
          <w:tcPr>
            <w:tcW w:w="2236" w:type="dxa"/>
            <w:tcBorders>
              <w:top w:val="single" w:sz="12" w:space="0" w:color="auto"/>
              <w:bottom w:val="single" w:sz="12" w:space="0" w:color="auto"/>
            </w:tcBorders>
          </w:tcPr>
          <w:p w14:paraId="477C8FCC" w14:textId="77777777" w:rsidR="00EE0D32" w:rsidRDefault="00EE0D32" w:rsidP="00AD283D">
            <w:pPr>
              <w:pStyle w:val="TableParagraph"/>
              <w:spacing w:line="260" w:lineRule="exact"/>
              <w:ind w:left="108"/>
              <w:rPr>
                <w:sz w:val="24"/>
              </w:rPr>
            </w:pPr>
            <w:r>
              <w:rPr>
                <w:sz w:val="24"/>
              </w:rPr>
              <w:t>Motivēt ģimenes ar bērniem veselīgam dzīvesveidam.</w:t>
            </w:r>
          </w:p>
        </w:tc>
        <w:tc>
          <w:tcPr>
            <w:tcW w:w="425" w:type="dxa"/>
            <w:tcBorders>
              <w:top w:val="single" w:sz="12" w:space="0" w:color="auto"/>
              <w:bottom w:val="single" w:sz="12" w:space="0" w:color="auto"/>
            </w:tcBorders>
          </w:tcPr>
          <w:p w14:paraId="10A56F70" w14:textId="77777777" w:rsidR="00EE0D32" w:rsidRDefault="00EE0D32" w:rsidP="00AD283D">
            <w:pPr>
              <w:rPr>
                <w:sz w:val="24"/>
              </w:rPr>
            </w:pPr>
          </w:p>
        </w:tc>
        <w:tc>
          <w:tcPr>
            <w:tcW w:w="426" w:type="dxa"/>
            <w:tcBorders>
              <w:top w:val="single" w:sz="12" w:space="0" w:color="auto"/>
              <w:bottom w:val="single" w:sz="12" w:space="0" w:color="auto"/>
            </w:tcBorders>
          </w:tcPr>
          <w:p w14:paraId="35B0DC80"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5D07F8E8"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15E4D764" w14:textId="77777777"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14:paraId="0727DB84" w14:textId="77777777" w:rsidR="00EE0D32" w:rsidRDefault="00EE0D32" w:rsidP="00AD283D">
            <w:pPr>
              <w:pStyle w:val="TableParagraph"/>
              <w:spacing w:line="260" w:lineRule="exact"/>
              <w:ind w:left="108"/>
              <w:rPr>
                <w:b/>
                <w:sz w:val="24"/>
              </w:rPr>
            </w:pPr>
            <w:r>
              <w:rPr>
                <w:sz w:val="24"/>
              </w:rPr>
              <w:t>finansējums</w:t>
            </w:r>
          </w:p>
        </w:tc>
        <w:tc>
          <w:tcPr>
            <w:tcW w:w="1706" w:type="dxa"/>
            <w:tcBorders>
              <w:top w:val="single" w:sz="12" w:space="0" w:color="auto"/>
              <w:bottom w:val="single" w:sz="12" w:space="0" w:color="auto"/>
            </w:tcBorders>
          </w:tcPr>
          <w:p w14:paraId="1F1D15AC" w14:textId="77777777"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14:paraId="39D51C3C" w14:textId="77777777" w:rsidR="00EE0D32" w:rsidRDefault="00EE0D32" w:rsidP="00AD283D">
            <w:pPr>
              <w:pStyle w:val="TableParagraph"/>
              <w:spacing w:line="260" w:lineRule="exact"/>
              <w:ind w:left="108"/>
              <w:rPr>
                <w:sz w:val="24"/>
              </w:rPr>
            </w:pPr>
            <w:r>
              <w:rPr>
                <w:sz w:val="24"/>
              </w:rPr>
              <w:t>NVO, A</w:t>
            </w:r>
            <w:r w:rsidR="00736396">
              <w:rPr>
                <w:sz w:val="24"/>
              </w:rPr>
              <w:t>ND</w:t>
            </w:r>
            <w:r>
              <w:rPr>
                <w:sz w:val="24"/>
              </w:rPr>
              <w:t>DC, JLS</w:t>
            </w:r>
          </w:p>
        </w:tc>
        <w:tc>
          <w:tcPr>
            <w:tcW w:w="5578" w:type="dxa"/>
            <w:gridSpan w:val="2"/>
          </w:tcPr>
          <w:p w14:paraId="3FA8FED7" w14:textId="77777777" w:rsidR="00EE0D32" w:rsidRPr="0054498E" w:rsidRDefault="00EE0D32" w:rsidP="00663638">
            <w:pPr>
              <w:pStyle w:val="TableParagraph"/>
              <w:numPr>
                <w:ilvl w:val="0"/>
                <w:numId w:val="16"/>
              </w:numPr>
              <w:tabs>
                <w:tab w:val="left" w:pos="347"/>
              </w:tabs>
              <w:rPr>
                <w:sz w:val="24"/>
              </w:rPr>
            </w:pPr>
            <w:r>
              <w:rPr>
                <w:sz w:val="24"/>
              </w:rPr>
              <w:t>Organizēti vismaz 2 veselīgu dzīvesveidu veicinoši pasākumi gadā</w:t>
            </w:r>
            <w:r w:rsidR="0054498E">
              <w:rPr>
                <w:sz w:val="24"/>
              </w:rPr>
              <w:t>.</w:t>
            </w:r>
          </w:p>
        </w:tc>
      </w:tr>
      <w:tr w:rsidR="00EE0D32" w14:paraId="748150AA" w14:textId="77777777" w:rsidTr="00017DC8">
        <w:trPr>
          <w:trHeight w:val="1671"/>
        </w:trPr>
        <w:tc>
          <w:tcPr>
            <w:tcW w:w="844" w:type="dxa"/>
            <w:tcBorders>
              <w:top w:val="single" w:sz="12" w:space="0" w:color="auto"/>
              <w:bottom w:val="single" w:sz="12" w:space="0" w:color="auto"/>
            </w:tcBorders>
          </w:tcPr>
          <w:p w14:paraId="6D3A45D9" w14:textId="77777777" w:rsidR="00EE0D32" w:rsidRDefault="00EE0D32" w:rsidP="00AD283D">
            <w:pPr>
              <w:pStyle w:val="TableParagraph"/>
              <w:rPr>
                <w:sz w:val="24"/>
              </w:rPr>
            </w:pPr>
            <w:r>
              <w:rPr>
                <w:sz w:val="24"/>
              </w:rPr>
              <w:t>7.2.2.</w:t>
            </w:r>
          </w:p>
        </w:tc>
        <w:tc>
          <w:tcPr>
            <w:tcW w:w="2236" w:type="dxa"/>
            <w:tcBorders>
              <w:top w:val="single" w:sz="12" w:space="0" w:color="auto"/>
              <w:bottom w:val="single" w:sz="12" w:space="0" w:color="auto"/>
            </w:tcBorders>
          </w:tcPr>
          <w:p w14:paraId="6F9698CE" w14:textId="77777777" w:rsidR="00EE0D32" w:rsidRDefault="00EE0D32" w:rsidP="00AD283D">
            <w:pPr>
              <w:pStyle w:val="TableParagraph"/>
              <w:spacing w:line="260" w:lineRule="exact"/>
              <w:ind w:left="108"/>
              <w:rPr>
                <w:sz w:val="24"/>
              </w:rPr>
            </w:pPr>
            <w:r>
              <w:rPr>
                <w:sz w:val="24"/>
              </w:rPr>
              <w:t>Organizēt atbalsta un pašizziņas grupu nodarbības vecākiem.</w:t>
            </w:r>
          </w:p>
        </w:tc>
        <w:tc>
          <w:tcPr>
            <w:tcW w:w="425" w:type="dxa"/>
            <w:tcBorders>
              <w:top w:val="single" w:sz="12" w:space="0" w:color="auto"/>
              <w:bottom w:val="single" w:sz="12" w:space="0" w:color="auto"/>
            </w:tcBorders>
          </w:tcPr>
          <w:p w14:paraId="7F710427" w14:textId="77777777" w:rsidR="00EE0D32" w:rsidRDefault="00EE0D32" w:rsidP="00AD283D">
            <w:pPr>
              <w:rPr>
                <w:sz w:val="24"/>
              </w:rPr>
            </w:pPr>
          </w:p>
        </w:tc>
        <w:tc>
          <w:tcPr>
            <w:tcW w:w="426" w:type="dxa"/>
            <w:tcBorders>
              <w:top w:val="single" w:sz="12" w:space="0" w:color="auto"/>
              <w:bottom w:val="single" w:sz="12" w:space="0" w:color="auto"/>
            </w:tcBorders>
          </w:tcPr>
          <w:p w14:paraId="2DB94CF9"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38CAA93A"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51CAD575" w14:textId="77777777"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14:paraId="6D6BDCF7" w14:textId="77777777"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14:paraId="5E08EC69" w14:textId="77777777"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14:paraId="17625B94" w14:textId="77777777" w:rsidR="00EE0D32" w:rsidRDefault="00EE0D32" w:rsidP="00AD283D">
            <w:pPr>
              <w:pStyle w:val="TableParagraph"/>
              <w:spacing w:line="260" w:lineRule="exact"/>
              <w:ind w:left="108"/>
              <w:rPr>
                <w:sz w:val="24"/>
              </w:rPr>
            </w:pPr>
            <w:r>
              <w:rPr>
                <w:sz w:val="24"/>
              </w:rPr>
              <w:t>NVO, A</w:t>
            </w:r>
            <w:r w:rsidR="00736396">
              <w:rPr>
                <w:sz w:val="24"/>
              </w:rPr>
              <w:t>ND</w:t>
            </w:r>
            <w:r>
              <w:rPr>
                <w:sz w:val="24"/>
              </w:rPr>
              <w:t>DC, JLS</w:t>
            </w:r>
          </w:p>
        </w:tc>
        <w:tc>
          <w:tcPr>
            <w:tcW w:w="5578" w:type="dxa"/>
            <w:gridSpan w:val="2"/>
          </w:tcPr>
          <w:p w14:paraId="335FF1AB" w14:textId="77777777" w:rsidR="00EE0D32" w:rsidRDefault="0054498E" w:rsidP="00663638">
            <w:pPr>
              <w:pStyle w:val="TableParagraph"/>
              <w:numPr>
                <w:ilvl w:val="0"/>
                <w:numId w:val="15"/>
              </w:numPr>
              <w:tabs>
                <w:tab w:val="left" w:pos="347"/>
              </w:tabs>
              <w:rPr>
                <w:sz w:val="24"/>
              </w:rPr>
            </w:pPr>
            <w:r>
              <w:rPr>
                <w:sz w:val="24"/>
              </w:rPr>
              <w:t>Vecāki ir saņēmuši s</w:t>
            </w:r>
            <w:r w:rsidR="00EE0D32">
              <w:rPr>
                <w:sz w:val="24"/>
              </w:rPr>
              <w:t>ociālo</w:t>
            </w:r>
            <w:r>
              <w:rPr>
                <w:sz w:val="24"/>
              </w:rPr>
              <w:t>s</w:t>
            </w:r>
            <w:r w:rsidR="00EE0D32">
              <w:rPr>
                <w:sz w:val="24"/>
              </w:rPr>
              <w:t xml:space="preserve"> pakalpojumu</w:t>
            </w:r>
            <w:r>
              <w:rPr>
                <w:sz w:val="24"/>
              </w:rPr>
              <w:t>s.</w:t>
            </w:r>
          </w:p>
          <w:p w14:paraId="02C6E9BE" w14:textId="77777777" w:rsidR="00EE0D32" w:rsidRDefault="00EE0D32" w:rsidP="00663638">
            <w:pPr>
              <w:pStyle w:val="TableParagraph"/>
              <w:numPr>
                <w:ilvl w:val="0"/>
                <w:numId w:val="15"/>
              </w:numPr>
              <w:tabs>
                <w:tab w:val="left" w:pos="347"/>
              </w:tabs>
              <w:rPr>
                <w:sz w:val="24"/>
              </w:rPr>
            </w:pPr>
            <w:r>
              <w:rPr>
                <w:sz w:val="24"/>
              </w:rPr>
              <w:t>Nodarbības jaunajām ģimenēm (piem.atbalsta un pašizziņas nodarbības vecākiem).</w:t>
            </w:r>
          </w:p>
          <w:p w14:paraId="2401CF7A" w14:textId="77777777" w:rsidR="00EE0D32" w:rsidRDefault="00EE0D32" w:rsidP="00663638">
            <w:pPr>
              <w:pStyle w:val="TableParagraph"/>
              <w:numPr>
                <w:ilvl w:val="0"/>
                <w:numId w:val="15"/>
              </w:numPr>
              <w:tabs>
                <w:tab w:val="left" w:pos="347"/>
              </w:tabs>
              <w:rPr>
                <w:sz w:val="24"/>
              </w:rPr>
            </w:pPr>
            <w:r>
              <w:rPr>
                <w:sz w:val="24"/>
              </w:rPr>
              <w:t xml:space="preserve">Iesaiste labdarības pasākumos. </w:t>
            </w:r>
          </w:p>
        </w:tc>
      </w:tr>
      <w:tr w:rsidR="00EE0D32" w14:paraId="4CC855FF" w14:textId="77777777" w:rsidTr="00A53157">
        <w:trPr>
          <w:trHeight w:val="266"/>
        </w:trPr>
        <w:tc>
          <w:tcPr>
            <w:tcW w:w="15026" w:type="dxa"/>
            <w:gridSpan w:val="10"/>
            <w:tcBorders>
              <w:top w:val="single" w:sz="12" w:space="0" w:color="auto"/>
              <w:bottom w:val="single" w:sz="12" w:space="0" w:color="auto"/>
            </w:tcBorders>
          </w:tcPr>
          <w:p w14:paraId="20007655" w14:textId="77777777" w:rsidR="00EE0D32" w:rsidRPr="00B65D80" w:rsidRDefault="00EE0D32" w:rsidP="00BF17DE">
            <w:pPr>
              <w:pStyle w:val="TableParagraph"/>
              <w:tabs>
                <w:tab w:val="left" w:pos="347"/>
              </w:tabs>
              <w:rPr>
                <w:rStyle w:val="Izteiksmgs"/>
              </w:rPr>
            </w:pPr>
            <w:r w:rsidRPr="00B65D80">
              <w:rPr>
                <w:rStyle w:val="Izteiksmgs"/>
              </w:rPr>
              <w:t>7.3. Veicināt jauniešu ar funkcionāliem traucējumiem integrāciju sabiedrībā.</w:t>
            </w:r>
          </w:p>
        </w:tc>
      </w:tr>
      <w:tr w:rsidR="00EE0D32" w14:paraId="3E813910" w14:textId="77777777" w:rsidTr="00017DC8">
        <w:trPr>
          <w:trHeight w:val="266"/>
        </w:trPr>
        <w:tc>
          <w:tcPr>
            <w:tcW w:w="844" w:type="dxa"/>
            <w:tcBorders>
              <w:top w:val="single" w:sz="12" w:space="0" w:color="auto"/>
              <w:bottom w:val="single" w:sz="12" w:space="0" w:color="auto"/>
            </w:tcBorders>
          </w:tcPr>
          <w:p w14:paraId="3C97FD8A" w14:textId="77777777" w:rsidR="00EE0D32" w:rsidRDefault="00EE0D32" w:rsidP="00AD283D">
            <w:pPr>
              <w:pStyle w:val="TableParagraph"/>
              <w:rPr>
                <w:sz w:val="24"/>
              </w:rPr>
            </w:pPr>
            <w:r>
              <w:rPr>
                <w:sz w:val="24"/>
              </w:rPr>
              <w:t>7.3.1.</w:t>
            </w:r>
          </w:p>
        </w:tc>
        <w:tc>
          <w:tcPr>
            <w:tcW w:w="2236" w:type="dxa"/>
            <w:tcBorders>
              <w:top w:val="single" w:sz="12" w:space="0" w:color="auto"/>
              <w:bottom w:val="single" w:sz="12" w:space="0" w:color="auto"/>
            </w:tcBorders>
          </w:tcPr>
          <w:p w14:paraId="2DE6722C" w14:textId="77777777" w:rsidR="00EE0D32" w:rsidRDefault="00EE0D32" w:rsidP="00AD283D">
            <w:pPr>
              <w:pStyle w:val="TableParagraph"/>
              <w:spacing w:before="1"/>
              <w:ind w:left="108" w:right="85"/>
              <w:rPr>
                <w:sz w:val="24"/>
              </w:rPr>
            </w:pPr>
            <w:r>
              <w:rPr>
                <w:sz w:val="24"/>
              </w:rPr>
              <w:t>Radīt iespējas jauniešiem ar funkcionāliem</w:t>
            </w:r>
          </w:p>
          <w:p w14:paraId="7CB6D00E" w14:textId="77777777" w:rsidR="00EE0D32" w:rsidRDefault="00EE0D32" w:rsidP="00AD283D">
            <w:pPr>
              <w:pStyle w:val="TableParagraph"/>
              <w:spacing w:line="260" w:lineRule="exact"/>
              <w:ind w:left="108"/>
              <w:rPr>
                <w:sz w:val="24"/>
              </w:rPr>
            </w:pPr>
            <w:r>
              <w:rPr>
                <w:sz w:val="24"/>
              </w:rPr>
              <w:t>traucējumiem pilnveidot sociālās prasmes un izkopt jaunas prasmes.</w:t>
            </w:r>
          </w:p>
        </w:tc>
        <w:tc>
          <w:tcPr>
            <w:tcW w:w="425" w:type="dxa"/>
            <w:tcBorders>
              <w:top w:val="single" w:sz="12" w:space="0" w:color="auto"/>
              <w:bottom w:val="single" w:sz="12" w:space="0" w:color="auto"/>
            </w:tcBorders>
          </w:tcPr>
          <w:p w14:paraId="0C58B3A2" w14:textId="77777777" w:rsidR="00EE0D32" w:rsidRDefault="00EE0D32" w:rsidP="00AD283D">
            <w:pPr>
              <w:rPr>
                <w:sz w:val="24"/>
              </w:rPr>
            </w:pPr>
          </w:p>
        </w:tc>
        <w:tc>
          <w:tcPr>
            <w:tcW w:w="426" w:type="dxa"/>
            <w:tcBorders>
              <w:top w:val="single" w:sz="12" w:space="0" w:color="auto"/>
              <w:bottom w:val="single" w:sz="12" w:space="0" w:color="auto"/>
            </w:tcBorders>
          </w:tcPr>
          <w:p w14:paraId="41EFFBC8" w14:textId="77777777"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14:paraId="2E9B0EC2" w14:textId="77777777"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14:paraId="0D91FFEC" w14:textId="77777777" w:rsidR="00EE0D32" w:rsidRDefault="00EE0D32" w:rsidP="00AD283D">
            <w:pPr>
              <w:pStyle w:val="TableParagraph"/>
              <w:spacing w:before="1"/>
              <w:ind w:left="108" w:right="98"/>
              <w:rPr>
                <w:sz w:val="24"/>
              </w:rPr>
            </w:pPr>
            <w:r>
              <w:rPr>
                <w:sz w:val="24"/>
              </w:rPr>
              <w:t>Ikgadējā</w:t>
            </w:r>
            <w:r>
              <w:rPr>
                <w:spacing w:val="-5"/>
                <w:sz w:val="24"/>
              </w:rPr>
              <w:t xml:space="preserve"> </w:t>
            </w:r>
            <w:r>
              <w:rPr>
                <w:sz w:val="24"/>
              </w:rPr>
              <w:t>budžeta ietvaros, projektu</w:t>
            </w:r>
          </w:p>
          <w:p w14:paraId="3513B33D" w14:textId="77777777"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14:paraId="4FCFEEF8" w14:textId="77777777"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14:paraId="770F88B1" w14:textId="77777777" w:rsidR="00EE0D32" w:rsidRDefault="00EE0D32" w:rsidP="00AD283D">
            <w:pPr>
              <w:pStyle w:val="TableParagraph"/>
              <w:spacing w:before="1"/>
              <w:ind w:left="108"/>
              <w:rPr>
                <w:sz w:val="24"/>
              </w:rPr>
            </w:pPr>
            <w:r>
              <w:rPr>
                <w:sz w:val="24"/>
              </w:rPr>
              <w:t>Izglītības iestādes, Jaunatnes organizācijas un iestādes, kuras strādā ar jauniešiem, A</w:t>
            </w:r>
            <w:r w:rsidR="00736396">
              <w:rPr>
                <w:sz w:val="24"/>
              </w:rPr>
              <w:t>ND</w:t>
            </w:r>
            <w:r>
              <w:rPr>
                <w:sz w:val="24"/>
              </w:rPr>
              <w:t>DC, JLS</w:t>
            </w:r>
          </w:p>
        </w:tc>
        <w:tc>
          <w:tcPr>
            <w:tcW w:w="5578" w:type="dxa"/>
            <w:gridSpan w:val="2"/>
          </w:tcPr>
          <w:p w14:paraId="29FBDE05" w14:textId="77777777" w:rsidR="00EE0D32" w:rsidRDefault="00EE0D32" w:rsidP="00663638">
            <w:pPr>
              <w:pStyle w:val="TableParagraph"/>
              <w:numPr>
                <w:ilvl w:val="0"/>
                <w:numId w:val="14"/>
              </w:numPr>
              <w:tabs>
                <w:tab w:val="left" w:pos="347"/>
              </w:tabs>
              <w:spacing w:before="1"/>
              <w:rPr>
                <w:sz w:val="24"/>
              </w:rPr>
            </w:pPr>
            <w:r w:rsidRPr="001358B4">
              <w:rPr>
                <w:sz w:val="24"/>
              </w:rPr>
              <w:t xml:space="preserve">Sociālās </w:t>
            </w:r>
            <w:r w:rsidRPr="001358B4">
              <w:rPr>
                <w:spacing w:val="-1"/>
                <w:sz w:val="24"/>
              </w:rPr>
              <w:t>rehabilitācijas</w:t>
            </w:r>
            <w:r w:rsidRPr="001358B4">
              <w:rPr>
                <w:sz w:val="24"/>
              </w:rPr>
              <w:t xml:space="preserve"> pa</w:t>
            </w:r>
            <w:r w:rsidR="00604CEC">
              <w:rPr>
                <w:sz w:val="24"/>
              </w:rPr>
              <w:t>kalpojumo</w:t>
            </w:r>
            <w:r w:rsidRPr="001358B4">
              <w:rPr>
                <w:sz w:val="24"/>
              </w:rPr>
              <w:t>s iesaistīt</w:t>
            </w:r>
            <w:r w:rsidR="0054498E">
              <w:rPr>
                <w:sz w:val="24"/>
              </w:rPr>
              <w:t>i</w:t>
            </w:r>
            <w:r w:rsidRPr="001358B4">
              <w:rPr>
                <w:sz w:val="24"/>
              </w:rPr>
              <w:t xml:space="preserve"> jaunieš</w:t>
            </w:r>
            <w:r w:rsidR="0054498E">
              <w:rPr>
                <w:sz w:val="24"/>
              </w:rPr>
              <w:t>i</w:t>
            </w:r>
            <w:r w:rsidRPr="001358B4">
              <w:rPr>
                <w:sz w:val="24"/>
              </w:rPr>
              <w:t xml:space="preserve"> ar funkcionāliem</w:t>
            </w:r>
            <w:r>
              <w:rPr>
                <w:sz w:val="24"/>
              </w:rPr>
              <w:t xml:space="preserve"> </w:t>
            </w:r>
            <w:r w:rsidRPr="001358B4">
              <w:rPr>
                <w:sz w:val="24"/>
              </w:rPr>
              <w:t>traucējumiem</w:t>
            </w:r>
            <w:r w:rsidR="0054498E">
              <w:rPr>
                <w:sz w:val="24"/>
              </w:rPr>
              <w:t>.</w:t>
            </w:r>
          </w:p>
        </w:tc>
      </w:tr>
      <w:tr w:rsidR="00EE0D32" w14:paraId="33722967" w14:textId="77777777" w:rsidTr="00A53157">
        <w:trPr>
          <w:trHeight w:val="266"/>
        </w:trPr>
        <w:tc>
          <w:tcPr>
            <w:tcW w:w="15026" w:type="dxa"/>
            <w:gridSpan w:val="10"/>
            <w:tcBorders>
              <w:top w:val="single" w:sz="12" w:space="0" w:color="auto"/>
              <w:bottom w:val="single" w:sz="12" w:space="0" w:color="auto"/>
            </w:tcBorders>
          </w:tcPr>
          <w:p w14:paraId="7E76ED15" w14:textId="77777777" w:rsidR="00EE0D32" w:rsidRPr="00132D95" w:rsidRDefault="00EE0D32" w:rsidP="00663638">
            <w:pPr>
              <w:pStyle w:val="Pamatteksts"/>
              <w:numPr>
                <w:ilvl w:val="0"/>
                <w:numId w:val="20"/>
              </w:numPr>
              <w:rPr>
                <w:rStyle w:val="Izteiksmgs"/>
              </w:rPr>
            </w:pPr>
            <w:r w:rsidRPr="00132D95">
              <w:rPr>
                <w:rStyle w:val="Izteiksmgs"/>
              </w:rPr>
              <w:lastRenderedPageBreak/>
              <w:t>Informācijas pieejamība jauniešiem</w:t>
            </w:r>
          </w:p>
        </w:tc>
      </w:tr>
      <w:tr w:rsidR="00EE0D32" w14:paraId="6A2EB640" w14:textId="77777777" w:rsidTr="00A53157">
        <w:trPr>
          <w:trHeight w:val="266"/>
        </w:trPr>
        <w:tc>
          <w:tcPr>
            <w:tcW w:w="15026" w:type="dxa"/>
            <w:gridSpan w:val="10"/>
            <w:tcBorders>
              <w:top w:val="single" w:sz="12" w:space="0" w:color="auto"/>
              <w:bottom w:val="single" w:sz="12" w:space="0" w:color="auto"/>
            </w:tcBorders>
          </w:tcPr>
          <w:p w14:paraId="3DAB281D" w14:textId="77777777" w:rsidR="00EE0D32" w:rsidRPr="00134014" w:rsidRDefault="00EE0D32" w:rsidP="00BF17DE">
            <w:pPr>
              <w:pStyle w:val="Pamatteksts"/>
              <w:rPr>
                <w:rStyle w:val="Izteiksmgs"/>
              </w:rPr>
            </w:pPr>
            <w:r w:rsidRPr="00134014">
              <w:rPr>
                <w:rStyle w:val="Izteiksmgs"/>
              </w:rPr>
              <w:t>8.1. Nodrošināt jauniešiem viegli pieejamu un strukturētu informāciju par līdzdalības iespējām un pašvaldības pakalpojumiem.</w:t>
            </w:r>
          </w:p>
        </w:tc>
      </w:tr>
      <w:tr w:rsidR="00EE0D32" w14:paraId="3B378839" w14:textId="77777777" w:rsidTr="00017DC8">
        <w:trPr>
          <w:trHeight w:val="266"/>
        </w:trPr>
        <w:tc>
          <w:tcPr>
            <w:tcW w:w="844" w:type="dxa"/>
            <w:tcBorders>
              <w:top w:val="single" w:sz="12" w:space="0" w:color="auto"/>
            </w:tcBorders>
          </w:tcPr>
          <w:p w14:paraId="1D12ADAA" w14:textId="77777777" w:rsidR="00EE0D32" w:rsidRDefault="00EE0D32" w:rsidP="00AD283D">
            <w:pPr>
              <w:pStyle w:val="TableParagraph"/>
              <w:rPr>
                <w:sz w:val="24"/>
              </w:rPr>
            </w:pPr>
            <w:r>
              <w:rPr>
                <w:sz w:val="24"/>
              </w:rPr>
              <w:t>8.1.1</w:t>
            </w:r>
          </w:p>
        </w:tc>
        <w:tc>
          <w:tcPr>
            <w:tcW w:w="2236" w:type="dxa"/>
            <w:tcBorders>
              <w:top w:val="single" w:sz="12" w:space="0" w:color="auto"/>
            </w:tcBorders>
          </w:tcPr>
          <w:p w14:paraId="709D0242" w14:textId="77777777" w:rsidR="00EE0D32" w:rsidRDefault="00EE0D32" w:rsidP="00AD283D">
            <w:pPr>
              <w:pStyle w:val="TableParagraph"/>
              <w:spacing w:line="255" w:lineRule="exact"/>
              <w:ind w:left="108"/>
              <w:rPr>
                <w:sz w:val="24"/>
              </w:rPr>
            </w:pPr>
            <w:r>
              <w:rPr>
                <w:sz w:val="24"/>
              </w:rPr>
              <w:t>Izveidota jauniešu</w:t>
            </w:r>
          </w:p>
          <w:p w14:paraId="526CA452" w14:textId="77777777" w:rsidR="00EE0D32" w:rsidRDefault="00EE0D32" w:rsidP="00AD283D">
            <w:pPr>
              <w:pStyle w:val="TableParagraph"/>
              <w:spacing w:before="1"/>
              <w:ind w:left="108" w:right="85"/>
              <w:rPr>
                <w:sz w:val="24"/>
              </w:rPr>
            </w:pPr>
            <w:r>
              <w:rPr>
                <w:sz w:val="24"/>
              </w:rPr>
              <w:t>informācijas sistēma</w:t>
            </w:r>
          </w:p>
        </w:tc>
        <w:tc>
          <w:tcPr>
            <w:tcW w:w="425" w:type="dxa"/>
            <w:tcBorders>
              <w:top w:val="single" w:sz="12" w:space="0" w:color="auto"/>
            </w:tcBorders>
          </w:tcPr>
          <w:p w14:paraId="2CE8D1DB" w14:textId="77777777" w:rsidR="00EE0D32" w:rsidRDefault="00835108" w:rsidP="00AD283D">
            <w:pPr>
              <w:rPr>
                <w:sz w:val="24"/>
              </w:rPr>
            </w:pPr>
            <w:r>
              <w:rPr>
                <w:sz w:val="24"/>
              </w:rPr>
              <w:t>x</w:t>
            </w:r>
          </w:p>
        </w:tc>
        <w:tc>
          <w:tcPr>
            <w:tcW w:w="426" w:type="dxa"/>
            <w:tcBorders>
              <w:top w:val="single" w:sz="12" w:space="0" w:color="auto"/>
            </w:tcBorders>
          </w:tcPr>
          <w:p w14:paraId="7AC77FE5" w14:textId="77777777" w:rsidR="00EE0D32" w:rsidRDefault="00835108" w:rsidP="00AD283D">
            <w:pPr>
              <w:pStyle w:val="TableParagraph"/>
              <w:rPr>
                <w:sz w:val="24"/>
              </w:rPr>
            </w:pPr>
            <w:r>
              <w:rPr>
                <w:sz w:val="24"/>
              </w:rPr>
              <w:t>x</w:t>
            </w:r>
          </w:p>
        </w:tc>
        <w:tc>
          <w:tcPr>
            <w:tcW w:w="464" w:type="dxa"/>
            <w:tcBorders>
              <w:top w:val="single" w:sz="12" w:space="0" w:color="auto"/>
            </w:tcBorders>
          </w:tcPr>
          <w:p w14:paraId="52825D04" w14:textId="77777777" w:rsidR="00EE0D32" w:rsidRDefault="00835108" w:rsidP="00AD283D">
            <w:pPr>
              <w:pStyle w:val="TableParagraph"/>
              <w:rPr>
                <w:sz w:val="24"/>
              </w:rPr>
            </w:pPr>
            <w:r>
              <w:rPr>
                <w:sz w:val="24"/>
              </w:rPr>
              <w:t>x</w:t>
            </w:r>
          </w:p>
        </w:tc>
        <w:tc>
          <w:tcPr>
            <w:tcW w:w="1374" w:type="dxa"/>
            <w:tcBorders>
              <w:top w:val="single" w:sz="12" w:space="0" w:color="auto"/>
            </w:tcBorders>
          </w:tcPr>
          <w:p w14:paraId="6E3740C9" w14:textId="77777777" w:rsidR="00EE0D32" w:rsidRDefault="00EE0D32" w:rsidP="00AD283D">
            <w:pPr>
              <w:pStyle w:val="TableParagraph"/>
              <w:spacing w:line="255" w:lineRule="exact"/>
              <w:ind w:left="110"/>
              <w:rPr>
                <w:sz w:val="24"/>
              </w:rPr>
            </w:pPr>
            <w:r>
              <w:rPr>
                <w:sz w:val="24"/>
              </w:rPr>
              <w:t>Ikgadējā</w:t>
            </w:r>
          </w:p>
          <w:p w14:paraId="58BD5328" w14:textId="77777777" w:rsidR="00EE0D32" w:rsidRDefault="00EE0D32" w:rsidP="00AD283D">
            <w:pPr>
              <w:pStyle w:val="TableParagraph"/>
              <w:spacing w:line="246" w:lineRule="exact"/>
              <w:ind w:left="110"/>
              <w:rPr>
                <w:sz w:val="24"/>
              </w:rPr>
            </w:pPr>
            <w:r>
              <w:rPr>
                <w:sz w:val="24"/>
              </w:rPr>
              <w:t>budžeta</w:t>
            </w:r>
          </w:p>
          <w:p w14:paraId="722C1459" w14:textId="77777777" w:rsidR="00EE0D32" w:rsidRDefault="00EE0D32" w:rsidP="00AD283D">
            <w:pPr>
              <w:pStyle w:val="TableParagraph"/>
              <w:spacing w:line="246" w:lineRule="exact"/>
              <w:ind w:left="110"/>
              <w:rPr>
                <w:sz w:val="24"/>
              </w:rPr>
            </w:pPr>
            <w:r>
              <w:rPr>
                <w:sz w:val="24"/>
              </w:rPr>
              <w:t>ietvaros,</w:t>
            </w:r>
          </w:p>
          <w:p w14:paraId="20158CF9" w14:textId="77777777" w:rsidR="00EE0D32" w:rsidRDefault="00EE0D32" w:rsidP="00AD283D">
            <w:pPr>
              <w:pStyle w:val="TableParagraph"/>
              <w:spacing w:line="246" w:lineRule="exact"/>
              <w:ind w:left="110"/>
              <w:rPr>
                <w:sz w:val="24"/>
              </w:rPr>
            </w:pPr>
            <w:r>
              <w:rPr>
                <w:sz w:val="24"/>
              </w:rPr>
              <w:t>projektu</w:t>
            </w:r>
          </w:p>
          <w:p w14:paraId="75CE02FF" w14:textId="77777777" w:rsidR="00EE0D32" w:rsidRDefault="00EE0D32" w:rsidP="00AD283D">
            <w:pPr>
              <w:pStyle w:val="TableParagraph"/>
              <w:spacing w:before="1"/>
              <w:ind w:left="108" w:right="98"/>
              <w:rPr>
                <w:sz w:val="24"/>
              </w:rPr>
            </w:pPr>
            <w:r>
              <w:rPr>
                <w:sz w:val="24"/>
              </w:rPr>
              <w:t>finansējums</w:t>
            </w:r>
          </w:p>
        </w:tc>
        <w:tc>
          <w:tcPr>
            <w:tcW w:w="1706" w:type="dxa"/>
            <w:tcBorders>
              <w:top w:val="single" w:sz="12" w:space="0" w:color="auto"/>
            </w:tcBorders>
          </w:tcPr>
          <w:p w14:paraId="7B55E8F8" w14:textId="77777777" w:rsidR="00EE0D32" w:rsidRDefault="00EE0D32" w:rsidP="0054498E">
            <w:pPr>
              <w:pStyle w:val="TableParagraph"/>
              <w:spacing w:line="255" w:lineRule="exact"/>
              <w:ind w:left="110"/>
              <w:rPr>
                <w:sz w:val="24"/>
              </w:rPr>
            </w:pPr>
            <w:r>
              <w:rPr>
                <w:sz w:val="24"/>
              </w:rPr>
              <w:t>AND, JLS</w:t>
            </w:r>
          </w:p>
        </w:tc>
        <w:tc>
          <w:tcPr>
            <w:tcW w:w="1973" w:type="dxa"/>
            <w:tcBorders>
              <w:top w:val="single" w:sz="12" w:space="0" w:color="auto"/>
            </w:tcBorders>
          </w:tcPr>
          <w:p w14:paraId="29D76782" w14:textId="77777777" w:rsidR="00EE0D32" w:rsidRDefault="00EE0D32" w:rsidP="00AD283D">
            <w:pPr>
              <w:pStyle w:val="TableParagraph"/>
              <w:spacing w:line="255" w:lineRule="exact"/>
              <w:ind w:left="110"/>
              <w:rPr>
                <w:sz w:val="24"/>
              </w:rPr>
            </w:pPr>
            <w:r>
              <w:rPr>
                <w:sz w:val="24"/>
              </w:rPr>
              <w:t xml:space="preserve">Jaunatnes organizācijas un iestādes, kuras strādā ar jauniešiem, </w:t>
            </w:r>
            <w:r w:rsidR="0054498E">
              <w:rPr>
                <w:sz w:val="24"/>
              </w:rPr>
              <w:t xml:space="preserve">ANDDC, </w:t>
            </w:r>
            <w:r>
              <w:rPr>
                <w:sz w:val="24"/>
              </w:rPr>
              <w:t>Izglītības</w:t>
            </w:r>
          </w:p>
          <w:p w14:paraId="47AAB1FB" w14:textId="77777777" w:rsidR="00EE0D32" w:rsidRDefault="00EE0D32" w:rsidP="00AD283D">
            <w:pPr>
              <w:pStyle w:val="TableParagraph"/>
              <w:spacing w:before="1"/>
              <w:ind w:left="108" w:right="687"/>
              <w:rPr>
                <w:sz w:val="24"/>
              </w:rPr>
            </w:pPr>
            <w:r>
              <w:rPr>
                <w:sz w:val="24"/>
              </w:rPr>
              <w:t>iestādes.</w:t>
            </w:r>
          </w:p>
        </w:tc>
        <w:tc>
          <w:tcPr>
            <w:tcW w:w="5578" w:type="dxa"/>
            <w:gridSpan w:val="2"/>
          </w:tcPr>
          <w:p w14:paraId="7A7AB628" w14:textId="77777777" w:rsidR="00EE0D32" w:rsidRDefault="00EE0D32" w:rsidP="00BF17DE">
            <w:pPr>
              <w:pStyle w:val="TableParagraph"/>
              <w:spacing w:line="255" w:lineRule="exact"/>
              <w:rPr>
                <w:sz w:val="24"/>
              </w:rPr>
            </w:pPr>
            <w:r>
              <w:rPr>
                <w:sz w:val="24"/>
              </w:rPr>
              <w:t>1.Jauniešu informēšanai tiek izveidota un regulāri</w:t>
            </w:r>
          </w:p>
          <w:p w14:paraId="50AB23C7" w14:textId="77777777" w:rsidR="00EE0D32" w:rsidRDefault="00EE0D32" w:rsidP="00BF17DE">
            <w:pPr>
              <w:pStyle w:val="TableParagraph"/>
              <w:spacing w:line="246" w:lineRule="exact"/>
              <w:rPr>
                <w:sz w:val="24"/>
              </w:rPr>
            </w:pPr>
            <w:r>
              <w:rPr>
                <w:sz w:val="24"/>
              </w:rPr>
              <w:t>uzturē</w:t>
            </w:r>
            <w:r w:rsidRPr="001358B4">
              <w:rPr>
                <w:sz w:val="24"/>
              </w:rPr>
              <w:t>ta www.aloja.lv/jauniesiem</w:t>
            </w:r>
          </w:p>
          <w:p w14:paraId="50885DE3" w14:textId="77777777" w:rsidR="00EE0D32" w:rsidRDefault="004430B1" w:rsidP="00BF17DE">
            <w:pPr>
              <w:pStyle w:val="TableParagraph"/>
              <w:spacing w:line="246" w:lineRule="exact"/>
              <w:rPr>
                <w:sz w:val="24"/>
              </w:rPr>
            </w:pPr>
            <w:r>
              <w:rPr>
                <w:sz w:val="24"/>
              </w:rPr>
              <w:t>2</w:t>
            </w:r>
            <w:r w:rsidR="00EE0D32">
              <w:rPr>
                <w:sz w:val="24"/>
              </w:rPr>
              <w:t>.Jauniešu informēšanai tiek izveidoti un regulāri uzturēti sociālo tīklu konti facebook un instagram.</w:t>
            </w:r>
          </w:p>
          <w:p w14:paraId="1A86AA14" w14:textId="77777777" w:rsidR="00EE0D32" w:rsidRDefault="004430B1" w:rsidP="00BF17DE">
            <w:pPr>
              <w:pStyle w:val="TableParagraph"/>
              <w:spacing w:line="246" w:lineRule="exact"/>
              <w:rPr>
                <w:sz w:val="24"/>
              </w:rPr>
            </w:pPr>
            <w:r>
              <w:rPr>
                <w:sz w:val="24"/>
              </w:rPr>
              <w:t>3</w:t>
            </w:r>
            <w:r w:rsidR="00EE0D32">
              <w:rPr>
                <w:sz w:val="24"/>
              </w:rPr>
              <w:t xml:space="preserve">.Izmantojot sociālos tīklus un novada mājaslapu, notiek regulāra jauniešu informēšana par dažāda mēroga programmām, projektiem, iespējām. </w:t>
            </w:r>
          </w:p>
        </w:tc>
      </w:tr>
    </w:tbl>
    <w:p w14:paraId="5C71CD12" w14:textId="77777777" w:rsidR="00EE0D32" w:rsidRDefault="00EE0D32" w:rsidP="000F702F">
      <w:pPr>
        <w:pStyle w:val="Pamatteksts"/>
        <w:ind w:firstLine="567"/>
      </w:pPr>
      <w:bookmarkStart w:id="33" w:name="_bookmark5"/>
      <w:bookmarkStart w:id="34" w:name="_bookmark7"/>
      <w:bookmarkStart w:id="35" w:name="_bookmark10"/>
      <w:bookmarkEnd w:id="33"/>
      <w:bookmarkEnd w:id="34"/>
      <w:bookmarkEnd w:id="35"/>
    </w:p>
    <w:p w14:paraId="14D507A1" w14:textId="77777777" w:rsidR="008002B1" w:rsidRDefault="008002B1" w:rsidP="000F702F">
      <w:pPr>
        <w:ind w:firstLine="567"/>
        <w:rPr>
          <w:color w:val="000009"/>
        </w:rPr>
        <w:sectPr w:rsidR="008002B1" w:rsidSect="00EE0D32">
          <w:footnotePr>
            <w:numRestart w:val="eachPage"/>
          </w:footnotePr>
          <w:pgSz w:w="16840" w:h="11910" w:orient="landscape"/>
          <w:pgMar w:top="1701" w:right="1134" w:bottom="709" w:left="1134" w:header="374" w:footer="794" w:gutter="0"/>
          <w:cols w:space="720"/>
          <w:docGrid w:linePitch="299"/>
        </w:sectPr>
      </w:pPr>
    </w:p>
    <w:p w14:paraId="4B926808" w14:textId="77777777" w:rsidR="00BB161C" w:rsidRDefault="00BB161C" w:rsidP="007A144F">
      <w:pPr>
        <w:rPr>
          <w:color w:val="000009"/>
        </w:rPr>
      </w:pPr>
    </w:p>
    <w:p w14:paraId="4AADCBC1" w14:textId="77777777" w:rsidR="00BB161C" w:rsidRDefault="00BB161C" w:rsidP="000F702F">
      <w:pPr>
        <w:ind w:firstLine="567"/>
        <w:rPr>
          <w:color w:val="000009"/>
        </w:rPr>
      </w:pPr>
    </w:p>
    <w:p w14:paraId="086E8495" w14:textId="77777777" w:rsidR="00C167F6" w:rsidRPr="00E72731" w:rsidRDefault="00C167F6" w:rsidP="00663638">
      <w:pPr>
        <w:pStyle w:val="Virsraksts2"/>
        <w:numPr>
          <w:ilvl w:val="1"/>
          <w:numId w:val="7"/>
        </w:numPr>
        <w:ind w:left="0" w:firstLine="284"/>
        <w:jc w:val="center"/>
        <w:rPr>
          <w:sz w:val="24"/>
        </w:rPr>
      </w:pPr>
      <w:bookmarkStart w:id="36" w:name="_Toc15557967"/>
      <w:r>
        <w:t>Secinājumi</w:t>
      </w:r>
      <w:bookmarkEnd w:id="36"/>
    </w:p>
    <w:p w14:paraId="12E0F6F6" w14:textId="77777777" w:rsidR="00C167F6" w:rsidRDefault="00C167F6" w:rsidP="000F702F">
      <w:pPr>
        <w:pStyle w:val="Pamatteksts"/>
        <w:spacing w:before="227" w:line="360" w:lineRule="auto"/>
        <w:ind w:left="112" w:right="175" w:firstLine="567"/>
        <w:jc w:val="both"/>
      </w:pPr>
      <w:r>
        <w:rPr>
          <w:color w:val="000009"/>
        </w:rPr>
        <w:t>Dokumenta izstrādes procesā tika secināts, ka vispārējā situācija darbā ar jaunatni Alojas novadā ir raksturojama kā laba, jauniešiem tiek piedāvātas daudz dažādas iespējas jau tagad, kuras ir jāturpina realizēt arī turpmāk. Savukārt, lai piepildītos jaunatnes politikas attīstības vīzija, tiktu īstenoti uzdevumi un sasniegti mērķi ir jāiegulda papildus darbs un finanses, lai jaunatnes joma novadā būtu augstā līmenī. Sasniegt vēlamos rezultātus ir iespējams, strādājot sistemātiski pēc izstrādātā rīcības plāna.</w:t>
      </w:r>
    </w:p>
    <w:p w14:paraId="5B6F02FF" w14:textId="77777777" w:rsidR="00835108" w:rsidRDefault="00C167F6" w:rsidP="000F702F">
      <w:pPr>
        <w:pStyle w:val="Pamatteksts"/>
        <w:spacing w:before="1" w:line="360" w:lineRule="auto"/>
        <w:ind w:left="112" w:right="175" w:firstLine="567"/>
        <w:jc w:val="both"/>
        <w:rPr>
          <w:color w:val="000009"/>
        </w:rPr>
      </w:pPr>
      <w:r>
        <w:rPr>
          <w:color w:val="000009"/>
        </w:rPr>
        <w:t xml:space="preserve">Rīcības plāns paredz turpināt nopietnu darbu piecās prioritārajās jomās: </w:t>
      </w:r>
    </w:p>
    <w:p w14:paraId="4CD2E35A" w14:textId="77777777"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līdzdalība un iniciatīva; </w:t>
      </w:r>
    </w:p>
    <w:p w14:paraId="5168D10E" w14:textId="77777777"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sociālā iekļaušana; </w:t>
      </w:r>
    </w:p>
    <w:p w14:paraId="3D28EC5D" w14:textId="77777777"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izglītība un apmācība; </w:t>
      </w:r>
    </w:p>
    <w:p w14:paraId="6600834D" w14:textId="77777777"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nodarbinātība un uzņēmējdarbība; </w:t>
      </w:r>
    </w:p>
    <w:p w14:paraId="3CBA00CE" w14:textId="77777777" w:rsidR="00C167F6" w:rsidRDefault="00C167F6" w:rsidP="00663638">
      <w:pPr>
        <w:pStyle w:val="Pamatteksts"/>
        <w:numPr>
          <w:ilvl w:val="0"/>
          <w:numId w:val="35"/>
        </w:numPr>
        <w:spacing w:before="1" w:line="360" w:lineRule="auto"/>
        <w:ind w:right="175"/>
        <w:jc w:val="both"/>
      </w:pPr>
      <w:r>
        <w:rPr>
          <w:color w:val="000009"/>
        </w:rPr>
        <w:t>Jauniešu veselība un labklājība.</w:t>
      </w:r>
    </w:p>
    <w:p w14:paraId="46BDC4E3" w14:textId="77777777" w:rsidR="00C167F6" w:rsidRPr="00865A9D" w:rsidRDefault="00C167F6" w:rsidP="000F702F">
      <w:pPr>
        <w:pStyle w:val="Pamatteksts"/>
        <w:spacing w:line="360" w:lineRule="auto"/>
        <w:ind w:left="112" w:right="172" w:firstLine="567"/>
        <w:jc w:val="both"/>
      </w:pPr>
      <w:r>
        <w:rPr>
          <w:color w:val="000009"/>
        </w:rPr>
        <w:t>Rīcības plāna lielāko aktivitāšu daļu paredzēts īstenot izmantojot pašvaldības līdzekļus, mērķtiecīgi realizējot noteiktās prioritātes. Savukārt, pārējās aktivitātes paredzēts īstenot piesaistot papildus finansējumu, kas nozīmē, ka liels uzsvars nākotnē būs jāliek uz projektu un ES struktūrfondu līdzekļu piesaisti.</w:t>
      </w:r>
    </w:p>
    <w:p w14:paraId="79372170" w14:textId="77777777" w:rsidR="00865A9D" w:rsidRPr="00C167F6" w:rsidRDefault="00865A9D" w:rsidP="000F702F">
      <w:pPr>
        <w:ind w:firstLine="567"/>
        <w:rPr>
          <w:b/>
          <w:bCs/>
          <w:color w:val="000009"/>
          <w:sz w:val="32"/>
          <w:szCs w:val="32"/>
        </w:rPr>
      </w:pPr>
    </w:p>
    <w:p w14:paraId="530AB1E2" w14:textId="77777777" w:rsidR="00865A9D" w:rsidRDefault="00865A9D" w:rsidP="00663638">
      <w:pPr>
        <w:pStyle w:val="Virsraksts2"/>
        <w:numPr>
          <w:ilvl w:val="1"/>
          <w:numId w:val="7"/>
        </w:numPr>
        <w:ind w:left="0" w:firstLine="284"/>
        <w:jc w:val="center"/>
      </w:pPr>
      <w:bookmarkStart w:id="37" w:name="_Toc15557968"/>
      <w:r>
        <w:t>Jaunatnes politikas attīstības plānošanas</w:t>
      </w:r>
      <w:r>
        <w:rPr>
          <w:spacing w:val="-33"/>
        </w:rPr>
        <w:t xml:space="preserve"> </w:t>
      </w:r>
      <w:r>
        <w:t>dokumenta ilgtspēja un</w:t>
      </w:r>
      <w:r>
        <w:rPr>
          <w:spacing w:val="-1"/>
        </w:rPr>
        <w:t xml:space="preserve"> </w:t>
      </w:r>
      <w:r>
        <w:t>ieviešana</w:t>
      </w:r>
      <w:bookmarkEnd w:id="37"/>
    </w:p>
    <w:p w14:paraId="5C571007" w14:textId="77777777" w:rsidR="00E72731" w:rsidRPr="00E72731" w:rsidRDefault="00E72731" w:rsidP="000F702F">
      <w:pPr>
        <w:pStyle w:val="Virsraksts4"/>
        <w:ind w:firstLine="567"/>
      </w:pPr>
    </w:p>
    <w:p w14:paraId="130ED016" w14:textId="77777777" w:rsidR="00865A9D" w:rsidRDefault="00865A9D" w:rsidP="000F702F">
      <w:pPr>
        <w:pStyle w:val="Pamatteksts"/>
        <w:spacing w:line="360" w:lineRule="auto"/>
        <w:ind w:left="112" w:right="174" w:firstLine="567"/>
        <w:jc w:val="both"/>
      </w:pPr>
      <w:r>
        <w:rPr>
          <w:color w:val="000009"/>
        </w:rPr>
        <w:t>Par Alojas novada jaunatnes politikas attīstības plānošanas dokumenta 2019. - 2021. gadam pārraudzību atbildīgā institūcija ir Alojas novada pašvaldība. Dokumenta ilgtspēju nodrošinās Alojas novada domes jaunatnes lietu speciālists sadarbībā ar jaunizveidoto Alojas novada Jauniešu domi, NVO, skolēnu pašpārvaldēm, pagastu pārvaldēm un citām pašvaldības iestādēm un struktūrvienībām.</w:t>
      </w:r>
    </w:p>
    <w:p w14:paraId="3A5192EA" w14:textId="77777777" w:rsidR="00865A9D" w:rsidRDefault="00865A9D" w:rsidP="000F702F">
      <w:pPr>
        <w:pStyle w:val="Pamatteksts"/>
        <w:spacing w:line="360" w:lineRule="auto"/>
        <w:ind w:left="112" w:right="174" w:firstLine="567"/>
        <w:jc w:val="both"/>
        <w:rPr>
          <w:color w:val="000009"/>
        </w:rPr>
      </w:pPr>
      <w:r>
        <w:rPr>
          <w:color w:val="000009"/>
        </w:rPr>
        <w:t>Reizi gadā, Alojas novada domes priekšsēdētājs un izpilddirektors, kopā ar Jauniešu domi un jaunatnes lietu speciālistu, izvērtē esošo situāciju dokumenta īstenošanas gaitā novadā. Katru gadu, saskaņā ar Alojas novada jaunatnes politikas attīstības plānošanas dokumentu, tiek izstrādāts darbības plāns nākamajam gadam. Plānā skaidri tiek atspoguļotas plānotās darbības un tām nepieciešamais finansējums. Katru gadu Alojas novada jauniešu forumā tiek veikts jaunatnes darba monitorings un noteikti uzdevumi, izvirzīto mērķu sasniegšanai.</w:t>
      </w:r>
    </w:p>
    <w:p w14:paraId="667DFA51" w14:textId="77777777" w:rsidR="00865A9D" w:rsidRDefault="00865A9D" w:rsidP="000F702F">
      <w:pPr>
        <w:ind w:firstLine="567"/>
        <w:rPr>
          <w:color w:val="000009"/>
          <w:sz w:val="24"/>
          <w:szCs w:val="24"/>
        </w:rPr>
      </w:pPr>
      <w:r>
        <w:rPr>
          <w:color w:val="000009"/>
        </w:rPr>
        <w:br w:type="page"/>
      </w:r>
    </w:p>
    <w:p w14:paraId="09F8D111" w14:textId="77777777" w:rsidR="00BB161C" w:rsidRDefault="00BB161C" w:rsidP="000F702F">
      <w:pPr>
        <w:ind w:firstLine="567"/>
        <w:rPr>
          <w:color w:val="000009"/>
        </w:rPr>
      </w:pPr>
    </w:p>
    <w:p w14:paraId="29793246" w14:textId="77777777" w:rsidR="00BB161C" w:rsidRDefault="00BB161C" w:rsidP="000F702F">
      <w:pPr>
        <w:ind w:firstLine="567"/>
        <w:rPr>
          <w:color w:val="000009"/>
        </w:rPr>
      </w:pPr>
    </w:p>
    <w:p w14:paraId="298A6AA4" w14:textId="77777777" w:rsidR="00BB161C" w:rsidRDefault="00BB161C" w:rsidP="000F702F">
      <w:pPr>
        <w:ind w:firstLine="567"/>
        <w:rPr>
          <w:color w:val="000009"/>
        </w:rPr>
      </w:pPr>
    </w:p>
    <w:p w14:paraId="3E29ECCC" w14:textId="77777777" w:rsidR="00BB161C" w:rsidRDefault="00BB161C" w:rsidP="000F702F">
      <w:pPr>
        <w:ind w:firstLine="567"/>
        <w:rPr>
          <w:color w:val="000009"/>
        </w:rPr>
      </w:pPr>
    </w:p>
    <w:p w14:paraId="696E1211" w14:textId="77777777" w:rsidR="00BB161C" w:rsidRDefault="00BB161C" w:rsidP="000F702F">
      <w:pPr>
        <w:ind w:firstLine="567"/>
        <w:rPr>
          <w:color w:val="000009"/>
        </w:rPr>
      </w:pPr>
    </w:p>
    <w:p w14:paraId="3EB80CB6" w14:textId="77777777" w:rsidR="00BB161C" w:rsidRDefault="00BB161C" w:rsidP="000F702F">
      <w:pPr>
        <w:ind w:firstLine="567"/>
        <w:rPr>
          <w:color w:val="000009"/>
        </w:rPr>
      </w:pPr>
    </w:p>
    <w:p w14:paraId="35CC8998" w14:textId="77777777" w:rsidR="00BB161C" w:rsidRDefault="00BB161C" w:rsidP="000F702F">
      <w:pPr>
        <w:ind w:firstLine="567"/>
        <w:rPr>
          <w:color w:val="000009"/>
        </w:rPr>
      </w:pPr>
    </w:p>
    <w:p w14:paraId="02C76024" w14:textId="77777777" w:rsidR="00BB161C" w:rsidRDefault="00BB161C" w:rsidP="000F702F">
      <w:pPr>
        <w:ind w:firstLine="567"/>
        <w:rPr>
          <w:color w:val="000009"/>
        </w:rPr>
      </w:pPr>
    </w:p>
    <w:p w14:paraId="35C00957" w14:textId="77777777" w:rsidR="00BB161C" w:rsidRDefault="00BB161C" w:rsidP="000F702F">
      <w:pPr>
        <w:ind w:firstLine="567"/>
        <w:rPr>
          <w:color w:val="000009"/>
        </w:rPr>
      </w:pPr>
    </w:p>
    <w:p w14:paraId="2333144B" w14:textId="77777777" w:rsidR="00BB161C" w:rsidRDefault="00BB161C" w:rsidP="000F702F">
      <w:pPr>
        <w:ind w:firstLine="567"/>
        <w:rPr>
          <w:color w:val="000009"/>
        </w:rPr>
      </w:pPr>
    </w:p>
    <w:p w14:paraId="799E48E0" w14:textId="77777777" w:rsidR="00BB161C" w:rsidRDefault="00BB161C" w:rsidP="000F702F">
      <w:pPr>
        <w:ind w:firstLine="567"/>
        <w:rPr>
          <w:color w:val="000009"/>
        </w:rPr>
      </w:pPr>
    </w:p>
    <w:p w14:paraId="485EAC17" w14:textId="77777777" w:rsidR="00BB161C" w:rsidRDefault="00BB161C" w:rsidP="000F702F">
      <w:pPr>
        <w:ind w:firstLine="567"/>
        <w:rPr>
          <w:color w:val="000009"/>
        </w:rPr>
      </w:pPr>
    </w:p>
    <w:p w14:paraId="72FCCBCA" w14:textId="77777777" w:rsidR="00BB161C" w:rsidRDefault="00BB161C" w:rsidP="000F702F">
      <w:pPr>
        <w:ind w:firstLine="567"/>
        <w:rPr>
          <w:color w:val="000009"/>
        </w:rPr>
      </w:pPr>
    </w:p>
    <w:p w14:paraId="6722F1A0" w14:textId="77777777" w:rsidR="00BB161C" w:rsidRDefault="00BB161C" w:rsidP="000F702F">
      <w:pPr>
        <w:ind w:firstLine="567"/>
        <w:rPr>
          <w:color w:val="000009"/>
        </w:rPr>
      </w:pPr>
    </w:p>
    <w:p w14:paraId="429C8109" w14:textId="77777777" w:rsidR="00BB161C" w:rsidRDefault="00BB161C" w:rsidP="000F702F">
      <w:pPr>
        <w:ind w:firstLine="567"/>
        <w:rPr>
          <w:color w:val="000009"/>
        </w:rPr>
      </w:pPr>
    </w:p>
    <w:p w14:paraId="090EFE0E" w14:textId="77777777" w:rsidR="00BB161C" w:rsidRDefault="00BB161C" w:rsidP="000F702F">
      <w:pPr>
        <w:ind w:firstLine="567"/>
        <w:rPr>
          <w:color w:val="000009"/>
        </w:rPr>
      </w:pPr>
    </w:p>
    <w:p w14:paraId="1F351303" w14:textId="77777777" w:rsidR="00BB161C" w:rsidRDefault="00BB161C" w:rsidP="000F702F">
      <w:pPr>
        <w:ind w:firstLine="567"/>
        <w:rPr>
          <w:color w:val="000009"/>
        </w:rPr>
      </w:pPr>
    </w:p>
    <w:p w14:paraId="52272F35" w14:textId="77777777" w:rsidR="00BB161C" w:rsidRDefault="00BB161C" w:rsidP="000F702F">
      <w:pPr>
        <w:ind w:firstLine="567"/>
        <w:rPr>
          <w:color w:val="000009"/>
        </w:rPr>
      </w:pPr>
    </w:p>
    <w:p w14:paraId="444AEB48" w14:textId="77777777" w:rsidR="00BB161C" w:rsidRDefault="00BB161C" w:rsidP="000F702F">
      <w:pPr>
        <w:ind w:firstLine="567"/>
        <w:jc w:val="center"/>
        <w:rPr>
          <w:b/>
          <w:bCs/>
          <w:color w:val="000009"/>
          <w:sz w:val="40"/>
          <w:szCs w:val="40"/>
        </w:rPr>
      </w:pPr>
    </w:p>
    <w:p w14:paraId="0930F9A2" w14:textId="77777777" w:rsidR="00BB161C" w:rsidRDefault="00BB161C" w:rsidP="000F702F">
      <w:pPr>
        <w:ind w:firstLine="567"/>
        <w:jc w:val="center"/>
        <w:rPr>
          <w:b/>
          <w:bCs/>
          <w:color w:val="000009"/>
          <w:sz w:val="40"/>
          <w:szCs w:val="40"/>
        </w:rPr>
      </w:pPr>
    </w:p>
    <w:p w14:paraId="36E5727A" w14:textId="77777777" w:rsidR="00BB161C" w:rsidRDefault="00BB161C" w:rsidP="000F702F">
      <w:pPr>
        <w:ind w:firstLine="567"/>
        <w:jc w:val="center"/>
        <w:rPr>
          <w:b/>
          <w:bCs/>
          <w:color w:val="000009"/>
          <w:sz w:val="40"/>
          <w:szCs w:val="40"/>
        </w:rPr>
      </w:pPr>
    </w:p>
    <w:p w14:paraId="1B6575C2" w14:textId="77777777" w:rsidR="00BB161C" w:rsidRPr="00BB161C" w:rsidRDefault="00BB161C" w:rsidP="000F702F">
      <w:pPr>
        <w:pStyle w:val="Virsraksts1"/>
        <w:ind w:firstLine="567"/>
        <w:rPr>
          <w:sz w:val="44"/>
          <w:szCs w:val="44"/>
        </w:rPr>
      </w:pPr>
      <w:bookmarkStart w:id="38" w:name="_Toc15557969"/>
      <w:r w:rsidRPr="00BB161C">
        <w:t>PIELIKUMI</w:t>
      </w:r>
      <w:bookmarkEnd w:id="38"/>
    </w:p>
    <w:p w14:paraId="1E63593D" w14:textId="77777777" w:rsidR="00BB161C" w:rsidRDefault="00BB161C" w:rsidP="000F702F">
      <w:pPr>
        <w:pStyle w:val="Pamatteksts"/>
        <w:spacing w:line="360" w:lineRule="auto"/>
        <w:ind w:left="112" w:right="174" w:firstLine="567"/>
        <w:jc w:val="both"/>
        <w:rPr>
          <w:color w:val="000009"/>
        </w:rPr>
      </w:pPr>
    </w:p>
    <w:p w14:paraId="646330C1" w14:textId="77777777" w:rsidR="00BB161C" w:rsidRPr="00BB161C" w:rsidRDefault="00BB161C" w:rsidP="000F702F">
      <w:pPr>
        <w:ind w:firstLine="567"/>
        <w:rPr>
          <w:color w:val="000009"/>
        </w:rPr>
      </w:pPr>
    </w:p>
    <w:p w14:paraId="4C5253C6" w14:textId="77777777" w:rsidR="00BB161C" w:rsidRDefault="00BB161C" w:rsidP="000F702F">
      <w:pPr>
        <w:ind w:firstLine="567"/>
        <w:rPr>
          <w:rFonts w:eastAsia="Calibri"/>
          <w:b/>
          <w:bCs/>
          <w:sz w:val="24"/>
          <w:szCs w:val="24"/>
        </w:rPr>
      </w:pPr>
    </w:p>
    <w:p w14:paraId="0D64AFD8" w14:textId="77777777" w:rsidR="00BB161C" w:rsidRDefault="00BB161C" w:rsidP="000F702F">
      <w:pPr>
        <w:ind w:firstLine="567"/>
        <w:rPr>
          <w:rFonts w:eastAsia="Calibri"/>
          <w:b/>
          <w:bCs/>
          <w:sz w:val="24"/>
          <w:szCs w:val="24"/>
        </w:rPr>
      </w:pPr>
    </w:p>
    <w:p w14:paraId="6ABAADEF" w14:textId="77777777" w:rsidR="00BB161C" w:rsidRDefault="00BB161C" w:rsidP="000F702F">
      <w:pPr>
        <w:ind w:firstLine="567"/>
        <w:rPr>
          <w:rFonts w:eastAsia="Calibri"/>
          <w:b/>
          <w:bCs/>
          <w:sz w:val="24"/>
          <w:szCs w:val="24"/>
        </w:rPr>
      </w:pPr>
    </w:p>
    <w:p w14:paraId="16AF9A12" w14:textId="77777777" w:rsidR="00BB161C" w:rsidRDefault="00BB161C" w:rsidP="000F702F">
      <w:pPr>
        <w:ind w:firstLine="567"/>
        <w:rPr>
          <w:rFonts w:eastAsia="Calibri"/>
          <w:b/>
          <w:bCs/>
          <w:sz w:val="24"/>
          <w:szCs w:val="24"/>
        </w:rPr>
      </w:pPr>
    </w:p>
    <w:p w14:paraId="69B65BC2" w14:textId="77777777" w:rsidR="00BB161C" w:rsidRDefault="00BB161C" w:rsidP="000F702F">
      <w:pPr>
        <w:ind w:firstLine="567"/>
        <w:rPr>
          <w:rFonts w:eastAsia="Calibri"/>
          <w:b/>
          <w:bCs/>
          <w:sz w:val="24"/>
          <w:szCs w:val="24"/>
        </w:rPr>
      </w:pPr>
    </w:p>
    <w:p w14:paraId="13EB1CA9" w14:textId="77777777" w:rsidR="00BB161C" w:rsidRDefault="00BB161C" w:rsidP="000F702F">
      <w:pPr>
        <w:ind w:firstLine="567"/>
        <w:rPr>
          <w:rFonts w:eastAsia="Calibri"/>
          <w:b/>
          <w:bCs/>
          <w:sz w:val="24"/>
          <w:szCs w:val="24"/>
        </w:rPr>
      </w:pPr>
    </w:p>
    <w:p w14:paraId="3DB74A8C" w14:textId="77777777" w:rsidR="00BB161C" w:rsidRDefault="00BB161C" w:rsidP="000F702F">
      <w:pPr>
        <w:ind w:firstLine="567"/>
        <w:rPr>
          <w:rFonts w:eastAsia="Calibri"/>
          <w:b/>
          <w:bCs/>
          <w:sz w:val="24"/>
          <w:szCs w:val="24"/>
        </w:rPr>
      </w:pPr>
    </w:p>
    <w:p w14:paraId="3BB3BDD1" w14:textId="77777777" w:rsidR="00BB161C" w:rsidRDefault="00BB161C" w:rsidP="000F702F">
      <w:pPr>
        <w:ind w:firstLine="567"/>
        <w:rPr>
          <w:rFonts w:eastAsia="Calibri"/>
          <w:b/>
          <w:bCs/>
          <w:sz w:val="24"/>
          <w:szCs w:val="24"/>
        </w:rPr>
      </w:pPr>
    </w:p>
    <w:p w14:paraId="7985D669" w14:textId="77777777" w:rsidR="00BB161C" w:rsidRDefault="00BB161C" w:rsidP="000F702F">
      <w:pPr>
        <w:ind w:firstLine="567"/>
        <w:rPr>
          <w:rFonts w:eastAsia="Calibri"/>
          <w:b/>
          <w:bCs/>
          <w:sz w:val="24"/>
          <w:szCs w:val="24"/>
        </w:rPr>
      </w:pPr>
    </w:p>
    <w:p w14:paraId="1E7F7208" w14:textId="77777777" w:rsidR="00BB161C" w:rsidRDefault="00BB161C" w:rsidP="000F702F">
      <w:pPr>
        <w:ind w:firstLine="567"/>
        <w:rPr>
          <w:rFonts w:eastAsia="Calibri"/>
          <w:b/>
          <w:bCs/>
          <w:sz w:val="24"/>
          <w:szCs w:val="24"/>
        </w:rPr>
      </w:pPr>
    </w:p>
    <w:p w14:paraId="1A46685D" w14:textId="77777777" w:rsidR="00BB161C" w:rsidRDefault="00BB161C" w:rsidP="000F702F">
      <w:pPr>
        <w:ind w:firstLine="567"/>
        <w:rPr>
          <w:rFonts w:eastAsia="Calibri"/>
          <w:b/>
          <w:bCs/>
          <w:sz w:val="24"/>
          <w:szCs w:val="24"/>
        </w:rPr>
      </w:pPr>
    </w:p>
    <w:p w14:paraId="1A1E67E4" w14:textId="77777777" w:rsidR="00BB161C" w:rsidRDefault="00BB161C" w:rsidP="000F702F">
      <w:pPr>
        <w:ind w:firstLine="567"/>
        <w:rPr>
          <w:rFonts w:eastAsia="Calibri"/>
          <w:b/>
          <w:bCs/>
          <w:sz w:val="24"/>
          <w:szCs w:val="24"/>
        </w:rPr>
      </w:pPr>
    </w:p>
    <w:p w14:paraId="1B8460D5" w14:textId="77777777" w:rsidR="00BB161C" w:rsidRDefault="00BB161C" w:rsidP="000F702F">
      <w:pPr>
        <w:ind w:firstLine="567"/>
        <w:rPr>
          <w:rFonts w:eastAsia="Calibri"/>
          <w:b/>
          <w:bCs/>
          <w:sz w:val="24"/>
          <w:szCs w:val="24"/>
        </w:rPr>
      </w:pPr>
    </w:p>
    <w:p w14:paraId="40839E66" w14:textId="77777777" w:rsidR="00BB161C" w:rsidRDefault="00BB161C" w:rsidP="000F702F">
      <w:pPr>
        <w:ind w:firstLine="567"/>
        <w:rPr>
          <w:rFonts w:eastAsia="Calibri"/>
          <w:b/>
          <w:bCs/>
          <w:sz w:val="24"/>
          <w:szCs w:val="24"/>
        </w:rPr>
      </w:pPr>
    </w:p>
    <w:p w14:paraId="146092CA" w14:textId="77777777" w:rsidR="00BB161C" w:rsidRDefault="00BB161C" w:rsidP="000F702F">
      <w:pPr>
        <w:ind w:firstLine="567"/>
        <w:rPr>
          <w:rFonts w:eastAsia="Calibri"/>
          <w:b/>
          <w:bCs/>
          <w:sz w:val="24"/>
          <w:szCs w:val="24"/>
        </w:rPr>
      </w:pPr>
    </w:p>
    <w:p w14:paraId="57EBF9CB" w14:textId="77777777" w:rsidR="00BB161C" w:rsidRDefault="00BB161C" w:rsidP="000F702F">
      <w:pPr>
        <w:ind w:firstLine="567"/>
        <w:rPr>
          <w:rFonts w:eastAsia="Calibri"/>
          <w:b/>
          <w:bCs/>
          <w:sz w:val="24"/>
          <w:szCs w:val="24"/>
        </w:rPr>
      </w:pPr>
    </w:p>
    <w:p w14:paraId="12DAB33F" w14:textId="77777777" w:rsidR="00BB161C" w:rsidRDefault="00BB161C" w:rsidP="000F702F">
      <w:pPr>
        <w:ind w:firstLine="567"/>
        <w:rPr>
          <w:rFonts w:eastAsia="Calibri"/>
          <w:b/>
          <w:bCs/>
          <w:sz w:val="24"/>
          <w:szCs w:val="24"/>
        </w:rPr>
      </w:pPr>
    </w:p>
    <w:p w14:paraId="6B1B2AD6" w14:textId="77777777" w:rsidR="00BB161C" w:rsidRDefault="00BB161C" w:rsidP="000F702F">
      <w:pPr>
        <w:ind w:firstLine="567"/>
        <w:rPr>
          <w:rFonts w:eastAsia="Calibri"/>
          <w:b/>
          <w:bCs/>
          <w:sz w:val="24"/>
          <w:szCs w:val="24"/>
        </w:rPr>
      </w:pPr>
    </w:p>
    <w:p w14:paraId="0C47415E" w14:textId="77777777" w:rsidR="00BB161C" w:rsidRDefault="00BB161C" w:rsidP="000F702F">
      <w:pPr>
        <w:ind w:firstLine="567"/>
        <w:rPr>
          <w:rFonts w:eastAsia="Calibri"/>
          <w:b/>
          <w:bCs/>
          <w:sz w:val="24"/>
          <w:szCs w:val="24"/>
        </w:rPr>
      </w:pPr>
    </w:p>
    <w:p w14:paraId="24A35CBC" w14:textId="77777777" w:rsidR="00BB161C" w:rsidRDefault="00BB161C" w:rsidP="000F702F">
      <w:pPr>
        <w:ind w:firstLine="567"/>
        <w:rPr>
          <w:rFonts w:eastAsia="Calibri"/>
          <w:b/>
          <w:bCs/>
          <w:sz w:val="24"/>
          <w:szCs w:val="24"/>
        </w:rPr>
      </w:pPr>
    </w:p>
    <w:p w14:paraId="2A296ADF" w14:textId="77777777" w:rsidR="00BB161C" w:rsidRDefault="00BB161C" w:rsidP="000F702F">
      <w:pPr>
        <w:ind w:firstLine="567"/>
        <w:rPr>
          <w:rFonts w:eastAsia="Calibri"/>
          <w:b/>
          <w:bCs/>
          <w:sz w:val="24"/>
          <w:szCs w:val="24"/>
        </w:rPr>
      </w:pPr>
    </w:p>
    <w:p w14:paraId="11F5A6EF" w14:textId="77777777" w:rsidR="00C167F6" w:rsidRDefault="00C167F6" w:rsidP="000F702F">
      <w:pPr>
        <w:ind w:firstLine="567"/>
        <w:rPr>
          <w:rFonts w:eastAsia="Calibri"/>
          <w:b/>
          <w:bCs/>
          <w:sz w:val="24"/>
          <w:szCs w:val="24"/>
        </w:rPr>
      </w:pPr>
    </w:p>
    <w:p w14:paraId="1811E1F6" w14:textId="77777777" w:rsidR="00C167F6" w:rsidRDefault="00C167F6" w:rsidP="000F702F">
      <w:pPr>
        <w:ind w:firstLine="567"/>
        <w:rPr>
          <w:rFonts w:eastAsia="Calibri"/>
          <w:b/>
          <w:bCs/>
          <w:sz w:val="24"/>
          <w:szCs w:val="24"/>
        </w:rPr>
      </w:pPr>
    </w:p>
    <w:p w14:paraId="01166A9F" w14:textId="77777777" w:rsidR="00C167F6" w:rsidRDefault="00C167F6" w:rsidP="000F702F">
      <w:pPr>
        <w:ind w:firstLine="567"/>
        <w:rPr>
          <w:rFonts w:eastAsia="Calibri"/>
          <w:b/>
          <w:bCs/>
          <w:sz w:val="24"/>
          <w:szCs w:val="24"/>
        </w:rPr>
      </w:pPr>
    </w:p>
    <w:p w14:paraId="5404F77B" w14:textId="77777777" w:rsidR="00C167F6" w:rsidRDefault="00C167F6" w:rsidP="000F702F">
      <w:pPr>
        <w:ind w:firstLine="567"/>
        <w:rPr>
          <w:rFonts w:eastAsia="Calibri"/>
          <w:b/>
          <w:bCs/>
          <w:sz w:val="24"/>
          <w:szCs w:val="24"/>
        </w:rPr>
      </w:pPr>
    </w:p>
    <w:p w14:paraId="5D96F97B" w14:textId="77777777" w:rsidR="00BB161C" w:rsidRDefault="00BB161C" w:rsidP="000F702F">
      <w:pPr>
        <w:ind w:firstLine="567"/>
        <w:rPr>
          <w:rFonts w:eastAsia="Calibri"/>
          <w:b/>
          <w:bCs/>
          <w:sz w:val="24"/>
          <w:szCs w:val="24"/>
        </w:rPr>
      </w:pPr>
    </w:p>
    <w:p w14:paraId="03EDDA26" w14:textId="77777777" w:rsidR="00BB161C" w:rsidRDefault="00BB161C" w:rsidP="000F702F">
      <w:pPr>
        <w:ind w:firstLine="567"/>
        <w:rPr>
          <w:rFonts w:eastAsia="Calibri"/>
          <w:b/>
          <w:bCs/>
          <w:sz w:val="24"/>
          <w:szCs w:val="24"/>
        </w:rPr>
      </w:pPr>
    </w:p>
    <w:p w14:paraId="56D69DF3" w14:textId="77777777" w:rsidR="00BB161C" w:rsidRPr="00BB161C" w:rsidRDefault="00BB161C" w:rsidP="00663638">
      <w:pPr>
        <w:pStyle w:val="Sarakstarindkopa"/>
        <w:numPr>
          <w:ilvl w:val="1"/>
          <w:numId w:val="4"/>
        </w:numPr>
        <w:ind w:firstLine="403"/>
        <w:jc w:val="right"/>
        <w:rPr>
          <w:rFonts w:eastAsia="Calibri"/>
          <w:b/>
          <w:bCs/>
          <w:sz w:val="24"/>
          <w:szCs w:val="24"/>
        </w:rPr>
      </w:pPr>
      <w:r>
        <w:rPr>
          <w:rFonts w:eastAsia="Calibri"/>
          <w:b/>
          <w:bCs/>
          <w:sz w:val="24"/>
          <w:szCs w:val="24"/>
        </w:rPr>
        <w:lastRenderedPageBreak/>
        <w:t>pielikums</w:t>
      </w:r>
    </w:p>
    <w:p w14:paraId="02764B52" w14:textId="77777777" w:rsidR="00526D14" w:rsidRPr="002B3B4A" w:rsidRDefault="00526D14" w:rsidP="000F702F">
      <w:pPr>
        <w:ind w:firstLine="567"/>
        <w:jc w:val="center"/>
        <w:rPr>
          <w:rFonts w:eastAsia="Calibri"/>
          <w:b/>
          <w:bCs/>
          <w:sz w:val="24"/>
          <w:szCs w:val="24"/>
        </w:rPr>
      </w:pPr>
      <w:r w:rsidRPr="002B3B4A">
        <w:rPr>
          <w:rFonts w:eastAsia="Calibri"/>
          <w:b/>
          <w:bCs/>
          <w:sz w:val="24"/>
          <w:szCs w:val="24"/>
        </w:rPr>
        <w:t>Alojas novada jauniešu aptaujas anketa</w:t>
      </w:r>
    </w:p>
    <w:p w14:paraId="0F344CAD" w14:textId="77777777" w:rsidR="00526D14" w:rsidRPr="002B3B4A" w:rsidRDefault="00526D14" w:rsidP="000F702F">
      <w:pPr>
        <w:ind w:firstLine="567"/>
        <w:jc w:val="both"/>
        <w:rPr>
          <w:rFonts w:eastAsia="Calibri"/>
          <w:sz w:val="24"/>
          <w:szCs w:val="24"/>
        </w:rPr>
      </w:pPr>
      <w:r w:rsidRPr="002B3B4A">
        <w:rPr>
          <w:rFonts w:eastAsia="Calibri"/>
          <w:sz w:val="24"/>
          <w:szCs w:val="24"/>
        </w:rPr>
        <w:t xml:space="preserve">Sveiks! Sveika! </w:t>
      </w:r>
    </w:p>
    <w:p w14:paraId="646E520E" w14:textId="77777777" w:rsidR="00526D14" w:rsidRPr="002B3B4A" w:rsidRDefault="00526D14" w:rsidP="000F702F">
      <w:pPr>
        <w:ind w:firstLine="567"/>
        <w:jc w:val="both"/>
        <w:rPr>
          <w:rFonts w:eastAsia="Calibri"/>
          <w:sz w:val="24"/>
          <w:szCs w:val="24"/>
        </w:rPr>
      </w:pPr>
      <w:r w:rsidRPr="002B3B4A">
        <w:rPr>
          <w:rFonts w:eastAsia="Calibri"/>
          <w:sz w:val="24"/>
          <w:szCs w:val="24"/>
        </w:rPr>
        <w:t xml:space="preserve">Šobrīd mēs – Alojas novada dome veicam 13 līdz 25 gadīgo jauniešu aptauju, lai noskaidrotu jauniešu vērtējumus par Alojas novadu kā dzīves, darba un brīvā laika pavadīšanas vietu. Vēlamies lūgt arī Tevi piedalīties šajā aptaujā un aizpildīt aptaujas anketu. </w:t>
      </w:r>
    </w:p>
    <w:p w14:paraId="774EBF52" w14:textId="77777777" w:rsidR="00526D14" w:rsidRPr="002B3B4A" w:rsidRDefault="00526D14" w:rsidP="000F702F">
      <w:pPr>
        <w:ind w:firstLine="567"/>
        <w:jc w:val="both"/>
        <w:rPr>
          <w:rFonts w:eastAsia="Calibri"/>
          <w:sz w:val="24"/>
          <w:szCs w:val="24"/>
        </w:rPr>
      </w:pPr>
      <w:r w:rsidRPr="002B3B4A">
        <w:rPr>
          <w:rFonts w:eastAsia="Calibri"/>
          <w:sz w:val="24"/>
          <w:szCs w:val="24"/>
        </w:rPr>
        <w:t xml:space="preserve">Šeit nav pareizu vai nepareizu atbilžu – mūs interesē tieši Tavs personīgais viedoklis un novērtējums! Ja uz kādu no jautājumiem nevari sniegt atbildi, atstāj to neatbildētu. Tomēr lūdzam Tevi censties aizpildīt anketu pēc iespējas pilnīgāk! </w:t>
      </w:r>
    </w:p>
    <w:p w14:paraId="230E9DA2" w14:textId="77777777" w:rsidR="00526D14" w:rsidRPr="002B3B4A" w:rsidRDefault="00526D14" w:rsidP="000F702F">
      <w:pPr>
        <w:ind w:firstLine="567"/>
        <w:jc w:val="both"/>
        <w:rPr>
          <w:rFonts w:eastAsia="Calibri"/>
          <w:sz w:val="24"/>
          <w:szCs w:val="24"/>
        </w:rPr>
      </w:pPr>
      <w:r w:rsidRPr="002B3B4A">
        <w:rPr>
          <w:rFonts w:eastAsia="Calibri"/>
          <w:sz w:val="24"/>
          <w:szCs w:val="24"/>
        </w:rPr>
        <w:t xml:space="preserve">Mēs garantējam, ka Tavi sniegtie novērtējumi un viedokļi nebūs pieejami citiem jauniešiem, skolotājiem vai vecākiem. Tos apkopotā veidā izmantos tikai aptaujas veicēji, kuri veiks datu analīzi un strādās pie Alojas novada Jaunatnes politikas stratēģijas izveidošanas. </w:t>
      </w:r>
    </w:p>
    <w:p w14:paraId="02C2189C" w14:textId="77777777" w:rsidR="00526D14" w:rsidRPr="002B3B4A" w:rsidRDefault="00526D14" w:rsidP="000F702F">
      <w:pPr>
        <w:ind w:firstLine="567"/>
        <w:jc w:val="both"/>
        <w:rPr>
          <w:rFonts w:eastAsia="Calibri"/>
          <w:sz w:val="24"/>
          <w:szCs w:val="24"/>
        </w:rPr>
      </w:pPr>
      <w:r w:rsidRPr="002B3B4A">
        <w:rPr>
          <w:rFonts w:eastAsia="Calibri"/>
          <w:sz w:val="24"/>
          <w:szCs w:val="24"/>
        </w:rPr>
        <w:t xml:space="preserve">Anketas aizpildīšana aizņems ne vairāk kā 7-10 minūtes Tava laika!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930"/>
        <w:gridCol w:w="3827"/>
        <w:gridCol w:w="850"/>
      </w:tblGrid>
      <w:tr w:rsidR="00526D14" w:rsidRPr="002B3B4A" w14:paraId="12E3B631" w14:textId="77777777" w:rsidTr="009B1111">
        <w:trPr>
          <w:cantSplit/>
          <w:trHeight w:val="1900"/>
        </w:trPr>
        <w:tc>
          <w:tcPr>
            <w:tcW w:w="607" w:type="dxa"/>
            <w:tcBorders>
              <w:top w:val="single" w:sz="4" w:space="0" w:color="auto"/>
              <w:left w:val="single" w:sz="4" w:space="0" w:color="auto"/>
              <w:bottom w:val="single" w:sz="4" w:space="0" w:color="auto"/>
              <w:right w:val="single" w:sz="4" w:space="0" w:color="auto"/>
            </w:tcBorders>
            <w:hideMark/>
          </w:tcPr>
          <w:p w14:paraId="6B36DA75" w14:textId="77777777" w:rsidR="00526D14" w:rsidRPr="002B3B4A" w:rsidRDefault="00526D14" w:rsidP="007A144F">
            <w:pPr>
              <w:ind w:left="-453" w:right="-1905" w:firstLine="453"/>
              <w:rPr>
                <w:sz w:val="24"/>
                <w:szCs w:val="24"/>
              </w:rPr>
            </w:pPr>
            <w:r w:rsidRPr="002B3B4A">
              <w:rPr>
                <w:sz w:val="24"/>
                <w:szCs w:val="24"/>
              </w:rPr>
              <w:t>Dz</w:t>
            </w:r>
          </w:p>
        </w:tc>
        <w:tc>
          <w:tcPr>
            <w:tcW w:w="3930" w:type="dxa"/>
            <w:tcBorders>
              <w:top w:val="single" w:sz="4" w:space="0" w:color="auto"/>
              <w:left w:val="single" w:sz="4" w:space="0" w:color="auto"/>
              <w:bottom w:val="single" w:sz="4" w:space="0" w:color="auto"/>
              <w:right w:val="single" w:sz="4" w:space="0" w:color="auto"/>
            </w:tcBorders>
            <w:hideMark/>
          </w:tcPr>
          <w:p w14:paraId="3267A6C7" w14:textId="77777777" w:rsidR="00526D14" w:rsidRPr="002B3B4A" w:rsidRDefault="00526D14" w:rsidP="000F702F">
            <w:pPr>
              <w:ind w:firstLine="567"/>
              <w:rPr>
                <w:bCs/>
                <w:i/>
                <w:sz w:val="24"/>
                <w:szCs w:val="24"/>
              </w:rPr>
            </w:pPr>
            <w:r w:rsidRPr="002B3B4A">
              <w:rPr>
                <w:b/>
                <w:bCs/>
                <w:sz w:val="24"/>
                <w:szCs w:val="24"/>
              </w:rPr>
              <w:t>Atzīmē, kur atrodas Tava pastāvīgā dzīvesvieta (kur Tu dzīvo ikdienā)!</w:t>
            </w:r>
          </w:p>
        </w:tc>
        <w:tc>
          <w:tcPr>
            <w:tcW w:w="3827" w:type="dxa"/>
            <w:tcBorders>
              <w:top w:val="single" w:sz="4" w:space="0" w:color="auto"/>
              <w:left w:val="single" w:sz="4" w:space="0" w:color="auto"/>
              <w:bottom w:val="single" w:sz="4" w:space="0" w:color="auto"/>
              <w:right w:val="single" w:sz="4" w:space="0" w:color="auto"/>
            </w:tcBorders>
            <w:hideMark/>
          </w:tcPr>
          <w:p w14:paraId="4D75FCD4" w14:textId="77777777" w:rsidR="00526D14" w:rsidRPr="002B3B4A" w:rsidRDefault="00526D14" w:rsidP="000F702F">
            <w:pPr>
              <w:ind w:firstLine="567"/>
              <w:jc w:val="right"/>
              <w:rPr>
                <w:sz w:val="24"/>
                <w:szCs w:val="24"/>
              </w:rPr>
            </w:pPr>
            <w:r w:rsidRPr="002B3B4A">
              <w:rPr>
                <w:sz w:val="24"/>
                <w:szCs w:val="24"/>
              </w:rPr>
              <w:t>Alojas pagasts</w:t>
            </w:r>
          </w:p>
          <w:p w14:paraId="4271375E" w14:textId="77777777" w:rsidR="00526D14" w:rsidRPr="002B3B4A" w:rsidRDefault="00526D14" w:rsidP="000F702F">
            <w:pPr>
              <w:ind w:firstLine="567"/>
              <w:jc w:val="right"/>
              <w:rPr>
                <w:sz w:val="24"/>
                <w:szCs w:val="24"/>
              </w:rPr>
            </w:pPr>
            <w:r w:rsidRPr="002B3B4A">
              <w:rPr>
                <w:sz w:val="24"/>
                <w:szCs w:val="24"/>
              </w:rPr>
              <w:t>Alojas pilsēta</w:t>
            </w:r>
          </w:p>
          <w:p w14:paraId="0C65EFA3" w14:textId="77777777" w:rsidR="00526D14" w:rsidRPr="002B3B4A" w:rsidRDefault="00526D14" w:rsidP="000F702F">
            <w:pPr>
              <w:ind w:firstLine="567"/>
              <w:jc w:val="right"/>
              <w:rPr>
                <w:sz w:val="24"/>
                <w:szCs w:val="24"/>
              </w:rPr>
            </w:pPr>
            <w:r w:rsidRPr="002B3B4A">
              <w:rPr>
                <w:sz w:val="24"/>
                <w:szCs w:val="24"/>
              </w:rPr>
              <w:t>Staiceles pagasts</w:t>
            </w:r>
          </w:p>
          <w:p w14:paraId="3DA6F590" w14:textId="77777777" w:rsidR="00526D14" w:rsidRPr="002B3B4A" w:rsidRDefault="00526D14" w:rsidP="000F702F">
            <w:pPr>
              <w:ind w:firstLine="567"/>
              <w:jc w:val="right"/>
              <w:rPr>
                <w:sz w:val="24"/>
                <w:szCs w:val="24"/>
              </w:rPr>
            </w:pPr>
            <w:r w:rsidRPr="002B3B4A">
              <w:rPr>
                <w:sz w:val="24"/>
                <w:szCs w:val="24"/>
              </w:rPr>
              <w:t>Staiceles pilsēta</w:t>
            </w:r>
          </w:p>
          <w:p w14:paraId="49277BBD" w14:textId="77777777" w:rsidR="00526D14" w:rsidRPr="002B3B4A" w:rsidRDefault="00526D14" w:rsidP="000F702F">
            <w:pPr>
              <w:ind w:firstLine="567"/>
              <w:jc w:val="right"/>
              <w:rPr>
                <w:sz w:val="24"/>
                <w:szCs w:val="24"/>
              </w:rPr>
            </w:pPr>
            <w:r w:rsidRPr="002B3B4A">
              <w:rPr>
                <w:sz w:val="24"/>
                <w:szCs w:val="24"/>
              </w:rPr>
              <w:t>Braslavas pagasts</w:t>
            </w:r>
          </w:p>
          <w:p w14:paraId="0AC2E71E" w14:textId="77777777" w:rsidR="00526D14" w:rsidRPr="002B3B4A" w:rsidRDefault="00526D14" w:rsidP="000F702F">
            <w:pPr>
              <w:ind w:firstLine="567"/>
              <w:jc w:val="right"/>
              <w:rPr>
                <w:sz w:val="24"/>
                <w:szCs w:val="24"/>
              </w:rPr>
            </w:pPr>
            <w:r w:rsidRPr="002B3B4A">
              <w:rPr>
                <w:sz w:val="24"/>
                <w:szCs w:val="24"/>
              </w:rPr>
              <w:t>Brīvzemnieku pagasts</w:t>
            </w:r>
          </w:p>
          <w:p w14:paraId="72291B20" w14:textId="77777777" w:rsidR="00526D14" w:rsidRPr="002B3B4A" w:rsidRDefault="00526D14" w:rsidP="000F702F">
            <w:pPr>
              <w:ind w:firstLine="567"/>
              <w:jc w:val="right"/>
              <w:rPr>
                <w:sz w:val="24"/>
                <w:szCs w:val="24"/>
              </w:rPr>
            </w:pPr>
            <w:r w:rsidRPr="002B3B4A">
              <w:rPr>
                <w:sz w:val="24"/>
                <w:szCs w:val="24"/>
              </w:rPr>
              <w:t>Citur (</w:t>
            </w:r>
            <w:r w:rsidRPr="002B3B4A">
              <w:rPr>
                <w:i/>
                <w:sz w:val="24"/>
                <w:szCs w:val="24"/>
              </w:rPr>
              <w:t>ierakstīt</w:t>
            </w:r>
            <w:r w:rsidRPr="002B3B4A">
              <w:rPr>
                <w:sz w:val="24"/>
                <w:szCs w:val="24"/>
              </w:rPr>
              <w:t>): ………………………….</w:t>
            </w:r>
          </w:p>
        </w:tc>
        <w:tc>
          <w:tcPr>
            <w:tcW w:w="850" w:type="dxa"/>
            <w:tcBorders>
              <w:top w:val="single" w:sz="4" w:space="0" w:color="auto"/>
              <w:left w:val="single" w:sz="4" w:space="0" w:color="auto"/>
              <w:bottom w:val="single" w:sz="4" w:space="0" w:color="auto"/>
              <w:right w:val="single" w:sz="4" w:space="0" w:color="auto"/>
            </w:tcBorders>
          </w:tcPr>
          <w:p w14:paraId="2E02816E" w14:textId="77777777" w:rsidR="00526D14" w:rsidRPr="002B3B4A" w:rsidRDefault="00526D14" w:rsidP="00835108">
            <w:pPr>
              <w:jc w:val="center"/>
              <w:rPr>
                <w:sz w:val="24"/>
                <w:szCs w:val="24"/>
              </w:rPr>
            </w:pPr>
            <w:r w:rsidRPr="002B3B4A">
              <w:rPr>
                <w:sz w:val="24"/>
                <w:szCs w:val="24"/>
              </w:rPr>
              <w:t>1</w:t>
            </w:r>
          </w:p>
          <w:p w14:paraId="312C1488" w14:textId="77777777" w:rsidR="00526D14" w:rsidRPr="002B3B4A" w:rsidRDefault="00526D14" w:rsidP="00835108">
            <w:pPr>
              <w:jc w:val="center"/>
              <w:rPr>
                <w:sz w:val="24"/>
                <w:szCs w:val="24"/>
              </w:rPr>
            </w:pPr>
            <w:r w:rsidRPr="002B3B4A">
              <w:rPr>
                <w:sz w:val="24"/>
                <w:szCs w:val="24"/>
              </w:rPr>
              <w:t>2</w:t>
            </w:r>
          </w:p>
          <w:p w14:paraId="031C6865" w14:textId="77777777" w:rsidR="00526D14" w:rsidRPr="002B3B4A" w:rsidRDefault="00526D14" w:rsidP="00835108">
            <w:pPr>
              <w:jc w:val="center"/>
              <w:rPr>
                <w:sz w:val="24"/>
                <w:szCs w:val="24"/>
              </w:rPr>
            </w:pPr>
            <w:r w:rsidRPr="002B3B4A">
              <w:rPr>
                <w:sz w:val="24"/>
                <w:szCs w:val="24"/>
              </w:rPr>
              <w:t>3</w:t>
            </w:r>
          </w:p>
          <w:p w14:paraId="73DDAD00" w14:textId="77777777" w:rsidR="00526D14" w:rsidRPr="002B3B4A" w:rsidRDefault="00526D14" w:rsidP="00835108">
            <w:pPr>
              <w:jc w:val="center"/>
              <w:rPr>
                <w:sz w:val="24"/>
                <w:szCs w:val="24"/>
              </w:rPr>
            </w:pPr>
            <w:r w:rsidRPr="002B3B4A">
              <w:rPr>
                <w:sz w:val="24"/>
                <w:szCs w:val="24"/>
              </w:rPr>
              <w:t>4</w:t>
            </w:r>
          </w:p>
          <w:p w14:paraId="1A42CFB1" w14:textId="77777777" w:rsidR="00526D14" w:rsidRPr="002B3B4A" w:rsidRDefault="00526D14" w:rsidP="00835108">
            <w:pPr>
              <w:jc w:val="center"/>
              <w:rPr>
                <w:sz w:val="24"/>
                <w:szCs w:val="24"/>
              </w:rPr>
            </w:pPr>
            <w:r w:rsidRPr="002B3B4A">
              <w:rPr>
                <w:sz w:val="24"/>
                <w:szCs w:val="24"/>
              </w:rPr>
              <w:t>5</w:t>
            </w:r>
          </w:p>
          <w:p w14:paraId="10267911" w14:textId="77777777" w:rsidR="00526D14" w:rsidRPr="002B3B4A" w:rsidRDefault="00526D14" w:rsidP="00835108">
            <w:pPr>
              <w:jc w:val="center"/>
              <w:rPr>
                <w:sz w:val="24"/>
                <w:szCs w:val="24"/>
              </w:rPr>
            </w:pPr>
            <w:r w:rsidRPr="002B3B4A">
              <w:rPr>
                <w:sz w:val="24"/>
                <w:szCs w:val="24"/>
              </w:rPr>
              <w:t>6</w:t>
            </w:r>
          </w:p>
          <w:p w14:paraId="2EFF4AC2" w14:textId="77777777" w:rsidR="00526D14" w:rsidRPr="002B3B4A" w:rsidRDefault="00526D14" w:rsidP="00835108">
            <w:pPr>
              <w:jc w:val="center"/>
              <w:rPr>
                <w:sz w:val="24"/>
                <w:szCs w:val="24"/>
              </w:rPr>
            </w:pPr>
            <w:r w:rsidRPr="002B3B4A">
              <w:rPr>
                <w:sz w:val="24"/>
                <w:szCs w:val="24"/>
              </w:rPr>
              <w:t>7</w:t>
            </w:r>
          </w:p>
        </w:tc>
      </w:tr>
    </w:tbl>
    <w:p w14:paraId="44D134BE" w14:textId="77777777" w:rsidR="00526D14" w:rsidRPr="002B3B4A" w:rsidRDefault="00526D14" w:rsidP="000F702F">
      <w:pPr>
        <w:ind w:firstLine="567"/>
        <w:rPr>
          <w:rFonts w:eastAsia="Calibri"/>
          <w:sz w:val="24"/>
          <w:szCs w:val="24"/>
        </w:rPr>
      </w:pPr>
    </w:p>
    <w:p w14:paraId="28E126AE" w14:textId="77777777" w:rsidR="00526D14" w:rsidRPr="002B3B4A" w:rsidRDefault="00526D14" w:rsidP="000F702F">
      <w:pPr>
        <w:ind w:firstLine="567"/>
        <w:rPr>
          <w:rFonts w:eastAsia="Calibr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56"/>
        <w:gridCol w:w="3842"/>
        <w:gridCol w:w="707"/>
      </w:tblGrid>
      <w:tr w:rsidR="00526D14" w:rsidRPr="002B3B4A" w14:paraId="7A824BC5" w14:textId="77777777" w:rsidTr="007A144F">
        <w:trPr>
          <w:cantSplit/>
        </w:trPr>
        <w:tc>
          <w:tcPr>
            <w:tcW w:w="709" w:type="dxa"/>
            <w:tcBorders>
              <w:top w:val="single" w:sz="4" w:space="0" w:color="auto"/>
              <w:left w:val="single" w:sz="4" w:space="0" w:color="auto"/>
              <w:bottom w:val="single" w:sz="4" w:space="0" w:color="auto"/>
              <w:right w:val="single" w:sz="4" w:space="0" w:color="auto"/>
            </w:tcBorders>
          </w:tcPr>
          <w:p w14:paraId="6095A9E4" w14:textId="77777777" w:rsidR="00526D14" w:rsidRPr="002B3B4A" w:rsidRDefault="00526D14" w:rsidP="007A144F">
            <w:pPr>
              <w:rPr>
                <w:sz w:val="24"/>
                <w:szCs w:val="24"/>
              </w:rPr>
            </w:pPr>
            <w:r w:rsidRPr="002B3B4A">
              <w:rPr>
                <w:sz w:val="24"/>
                <w:szCs w:val="24"/>
              </w:rPr>
              <w:t>1</w:t>
            </w:r>
          </w:p>
        </w:tc>
        <w:tc>
          <w:tcPr>
            <w:tcW w:w="3956" w:type="dxa"/>
            <w:tcBorders>
              <w:top w:val="single" w:sz="4" w:space="0" w:color="auto"/>
              <w:left w:val="single" w:sz="4" w:space="0" w:color="auto"/>
              <w:bottom w:val="single" w:sz="4" w:space="0" w:color="auto"/>
              <w:right w:val="single" w:sz="4" w:space="0" w:color="auto"/>
            </w:tcBorders>
            <w:hideMark/>
          </w:tcPr>
          <w:p w14:paraId="68A37102" w14:textId="77777777" w:rsidR="00526D14" w:rsidRPr="002B3B4A" w:rsidRDefault="00526D14" w:rsidP="007A144F">
            <w:pPr>
              <w:rPr>
                <w:b/>
                <w:bCs/>
                <w:sz w:val="24"/>
                <w:szCs w:val="24"/>
              </w:rPr>
            </w:pPr>
            <w:r w:rsidRPr="002B3B4A">
              <w:rPr>
                <w:b/>
                <w:bCs/>
                <w:sz w:val="24"/>
                <w:szCs w:val="24"/>
              </w:rPr>
              <w:t>Vai tuvāko trīs gadu laikā plāno mainīt dzīvesvietu?</w:t>
            </w:r>
          </w:p>
        </w:tc>
        <w:tc>
          <w:tcPr>
            <w:tcW w:w="3842" w:type="dxa"/>
            <w:tcBorders>
              <w:top w:val="single" w:sz="4" w:space="0" w:color="auto"/>
              <w:left w:val="single" w:sz="4" w:space="0" w:color="auto"/>
              <w:bottom w:val="single" w:sz="4" w:space="0" w:color="auto"/>
              <w:right w:val="single" w:sz="4" w:space="0" w:color="auto"/>
            </w:tcBorders>
            <w:hideMark/>
          </w:tcPr>
          <w:p w14:paraId="61334A1E" w14:textId="77777777" w:rsidR="00526D14" w:rsidRPr="002B3B4A" w:rsidRDefault="00526D14" w:rsidP="007A144F">
            <w:pPr>
              <w:jc w:val="right"/>
              <w:rPr>
                <w:sz w:val="24"/>
                <w:szCs w:val="24"/>
              </w:rPr>
            </w:pPr>
            <w:r w:rsidRPr="002B3B4A">
              <w:rPr>
                <w:sz w:val="24"/>
                <w:szCs w:val="24"/>
              </w:rPr>
              <w:t>Neplānoju mainīt / Dzīvošu šī brīža dzīvesvietā</w:t>
            </w:r>
          </w:p>
          <w:p w14:paraId="07AF4C6D" w14:textId="77777777" w:rsidR="00526D14" w:rsidRPr="002B3B4A" w:rsidRDefault="00526D14" w:rsidP="007A144F">
            <w:pPr>
              <w:jc w:val="right"/>
              <w:rPr>
                <w:sz w:val="24"/>
                <w:szCs w:val="24"/>
              </w:rPr>
            </w:pPr>
            <w:r w:rsidRPr="002B3B4A">
              <w:rPr>
                <w:sz w:val="24"/>
                <w:szCs w:val="24"/>
              </w:rPr>
              <w:t>Plānoju pārcelties uz citu vietu Alojas novadā</w:t>
            </w:r>
          </w:p>
          <w:p w14:paraId="6B1397CF" w14:textId="77777777" w:rsidR="00526D14" w:rsidRPr="002B3B4A" w:rsidRDefault="00526D14" w:rsidP="007A144F">
            <w:pPr>
              <w:jc w:val="right"/>
              <w:rPr>
                <w:sz w:val="24"/>
                <w:szCs w:val="24"/>
              </w:rPr>
            </w:pPr>
            <w:r w:rsidRPr="002B3B4A">
              <w:rPr>
                <w:sz w:val="24"/>
                <w:szCs w:val="24"/>
              </w:rPr>
              <w:t>Plānoju pārcelties uz citu vietu Latvijā ārpus mūsu pašvaldības</w:t>
            </w:r>
          </w:p>
          <w:p w14:paraId="69B3D276" w14:textId="77777777" w:rsidR="00526D14" w:rsidRPr="002B3B4A" w:rsidRDefault="00526D14" w:rsidP="007A144F">
            <w:pPr>
              <w:jc w:val="right"/>
              <w:rPr>
                <w:sz w:val="24"/>
                <w:szCs w:val="24"/>
              </w:rPr>
            </w:pPr>
            <w:r w:rsidRPr="002B3B4A">
              <w:rPr>
                <w:sz w:val="24"/>
                <w:szCs w:val="24"/>
              </w:rPr>
              <w:t>Plānoju pārcelties uz citu valsti</w:t>
            </w:r>
          </w:p>
          <w:p w14:paraId="329DF938" w14:textId="77777777" w:rsidR="00526D14" w:rsidRPr="002B3B4A" w:rsidRDefault="00526D14" w:rsidP="007A144F">
            <w:pPr>
              <w:jc w:val="right"/>
              <w:rPr>
                <w:sz w:val="24"/>
                <w:szCs w:val="24"/>
              </w:rPr>
            </w:pPr>
            <w:r w:rsidRPr="002B3B4A">
              <w:rPr>
                <w:sz w:val="24"/>
                <w:szCs w:val="24"/>
              </w:rPr>
              <w:t>Nezinu / Grūti pateikt</w:t>
            </w:r>
          </w:p>
        </w:tc>
        <w:tc>
          <w:tcPr>
            <w:tcW w:w="707" w:type="dxa"/>
            <w:tcBorders>
              <w:top w:val="single" w:sz="4" w:space="0" w:color="auto"/>
              <w:left w:val="single" w:sz="4" w:space="0" w:color="auto"/>
              <w:bottom w:val="single" w:sz="4" w:space="0" w:color="auto"/>
              <w:right w:val="single" w:sz="4" w:space="0" w:color="auto"/>
            </w:tcBorders>
            <w:hideMark/>
          </w:tcPr>
          <w:p w14:paraId="716EB8F3" w14:textId="77777777" w:rsidR="00526D14" w:rsidRPr="002B3B4A" w:rsidRDefault="00526D14" w:rsidP="00835108">
            <w:pPr>
              <w:jc w:val="center"/>
              <w:rPr>
                <w:sz w:val="24"/>
                <w:szCs w:val="24"/>
              </w:rPr>
            </w:pPr>
            <w:r w:rsidRPr="002B3B4A">
              <w:rPr>
                <w:sz w:val="24"/>
                <w:szCs w:val="24"/>
              </w:rPr>
              <w:t>1</w:t>
            </w:r>
          </w:p>
          <w:p w14:paraId="3FBA39CA" w14:textId="77777777" w:rsidR="00526D14" w:rsidRPr="002B3B4A" w:rsidRDefault="00526D14" w:rsidP="00835108">
            <w:pPr>
              <w:jc w:val="center"/>
              <w:rPr>
                <w:sz w:val="24"/>
                <w:szCs w:val="24"/>
              </w:rPr>
            </w:pPr>
          </w:p>
          <w:p w14:paraId="6647C96E" w14:textId="77777777" w:rsidR="00526D14" w:rsidRPr="002B3B4A" w:rsidRDefault="00526D14" w:rsidP="00835108">
            <w:pPr>
              <w:jc w:val="center"/>
              <w:rPr>
                <w:sz w:val="24"/>
                <w:szCs w:val="24"/>
              </w:rPr>
            </w:pPr>
            <w:r w:rsidRPr="002B3B4A">
              <w:rPr>
                <w:sz w:val="24"/>
                <w:szCs w:val="24"/>
              </w:rPr>
              <w:t>2</w:t>
            </w:r>
          </w:p>
          <w:p w14:paraId="6B077300" w14:textId="77777777" w:rsidR="00526D14" w:rsidRPr="002B3B4A" w:rsidRDefault="00526D14" w:rsidP="00835108">
            <w:pPr>
              <w:jc w:val="center"/>
              <w:rPr>
                <w:sz w:val="24"/>
                <w:szCs w:val="24"/>
              </w:rPr>
            </w:pPr>
          </w:p>
          <w:p w14:paraId="17D3B260" w14:textId="77777777" w:rsidR="00526D14" w:rsidRPr="002B3B4A" w:rsidRDefault="00526D14" w:rsidP="00835108">
            <w:pPr>
              <w:jc w:val="center"/>
              <w:rPr>
                <w:sz w:val="24"/>
                <w:szCs w:val="24"/>
              </w:rPr>
            </w:pPr>
            <w:r w:rsidRPr="002B3B4A">
              <w:rPr>
                <w:sz w:val="24"/>
                <w:szCs w:val="24"/>
              </w:rPr>
              <w:t>3</w:t>
            </w:r>
          </w:p>
          <w:p w14:paraId="2F6ECB97" w14:textId="77777777" w:rsidR="00526D14" w:rsidRPr="002B3B4A" w:rsidRDefault="00526D14" w:rsidP="00835108">
            <w:pPr>
              <w:jc w:val="center"/>
              <w:rPr>
                <w:sz w:val="24"/>
                <w:szCs w:val="24"/>
              </w:rPr>
            </w:pPr>
          </w:p>
          <w:p w14:paraId="48853AF8" w14:textId="77777777" w:rsidR="00526D14" w:rsidRPr="002B3B4A" w:rsidRDefault="00526D14" w:rsidP="00835108">
            <w:pPr>
              <w:jc w:val="center"/>
              <w:rPr>
                <w:sz w:val="24"/>
                <w:szCs w:val="24"/>
              </w:rPr>
            </w:pPr>
            <w:r w:rsidRPr="002B3B4A">
              <w:rPr>
                <w:sz w:val="24"/>
                <w:szCs w:val="24"/>
              </w:rPr>
              <w:t>4</w:t>
            </w:r>
          </w:p>
          <w:p w14:paraId="3A341123" w14:textId="77777777" w:rsidR="00526D14" w:rsidRPr="002B3B4A" w:rsidRDefault="00526D14" w:rsidP="00835108">
            <w:pPr>
              <w:jc w:val="center"/>
              <w:rPr>
                <w:sz w:val="24"/>
                <w:szCs w:val="24"/>
              </w:rPr>
            </w:pPr>
            <w:r w:rsidRPr="002B3B4A">
              <w:rPr>
                <w:sz w:val="24"/>
                <w:szCs w:val="24"/>
              </w:rPr>
              <w:t>5</w:t>
            </w:r>
          </w:p>
        </w:tc>
      </w:tr>
    </w:tbl>
    <w:p w14:paraId="73A1BF85" w14:textId="77777777"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6BDA5703"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F3D545E" w14:textId="77777777" w:rsidR="00526D14" w:rsidRPr="002B3B4A" w:rsidRDefault="00526D14" w:rsidP="007A144F">
            <w:pPr>
              <w:rPr>
                <w:sz w:val="24"/>
                <w:szCs w:val="24"/>
              </w:rPr>
            </w:pPr>
            <w:r w:rsidRPr="002B3B4A">
              <w:rPr>
                <w:sz w:val="24"/>
                <w:szCs w:val="24"/>
              </w:rPr>
              <w:t>2</w:t>
            </w:r>
          </w:p>
        </w:tc>
        <w:tc>
          <w:tcPr>
            <w:tcW w:w="8649" w:type="dxa"/>
            <w:gridSpan w:val="3"/>
            <w:tcBorders>
              <w:top w:val="single" w:sz="4" w:space="0" w:color="auto"/>
              <w:left w:val="single" w:sz="4" w:space="0" w:color="auto"/>
              <w:bottom w:val="single" w:sz="4" w:space="0" w:color="auto"/>
              <w:right w:val="single" w:sz="4" w:space="0" w:color="auto"/>
            </w:tcBorders>
          </w:tcPr>
          <w:p w14:paraId="0EDA6827" w14:textId="77777777" w:rsidR="00526D14" w:rsidRPr="002B3B4A" w:rsidRDefault="00526D14" w:rsidP="007A144F">
            <w:pPr>
              <w:rPr>
                <w:sz w:val="24"/>
                <w:szCs w:val="24"/>
              </w:rPr>
            </w:pPr>
            <w:r w:rsidRPr="002B3B4A">
              <w:rPr>
                <w:b/>
                <w:bCs/>
                <w:sz w:val="24"/>
                <w:szCs w:val="24"/>
              </w:rPr>
              <w:t>Novērtē, lūdzu savas iespējas zemāk minētajos aspektos</w:t>
            </w:r>
          </w:p>
        </w:tc>
      </w:tr>
      <w:tr w:rsidR="00526D14" w:rsidRPr="002B3B4A" w14:paraId="1DF21928"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2490CCB"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77CA795" w14:textId="77777777" w:rsidR="00526D14" w:rsidRPr="002B3B4A" w:rsidRDefault="00526D14" w:rsidP="007A144F">
            <w:pPr>
              <w:rPr>
                <w:sz w:val="24"/>
                <w:szCs w:val="24"/>
              </w:rPr>
            </w:pPr>
            <w:r w:rsidRPr="002B3B4A">
              <w:rPr>
                <w:sz w:val="24"/>
                <w:szCs w:val="24"/>
              </w:rPr>
              <w:t>Iespējas nodarboties ar tiem hobijiem, vaļaspriekiem, kuri man patīk</w:t>
            </w:r>
          </w:p>
        </w:tc>
        <w:tc>
          <w:tcPr>
            <w:tcW w:w="3842" w:type="dxa"/>
            <w:tcBorders>
              <w:top w:val="single" w:sz="4" w:space="0" w:color="auto"/>
              <w:left w:val="single" w:sz="4" w:space="0" w:color="auto"/>
              <w:bottom w:val="single" w:sz="4" w:space="0" w:color="auto"/>
              <w:right w:val="single" w:sz="4" w:space="0" w:color="auto"/>
            </w:tcBorders>
          </w:tcPr>
          <w:p w14:paraId="4435BED1" w14:textId="77777777" w:rsidR="00526D14" w:rsidRPr="002B3B4A" w:rsidRDefault="00526D14" w:rsidP="007A144F">
            <w:pPr>
              <w:jc w:val="right"/>
              <w:rPr>
                <w:sz w:val="24"/>
                <w:szCs w:val="24"/>
              </w:rPr>
            </w:pPr>
            <w:r w:rsidRPr="002B3B4A">
              <w:rPr>
                <w:sz w:val="24"/>
                <w:szCs w:val="24"/>
              </w:rPr>
              <w:t>Man ir visas iespējas</w:t>
            </w:r>
          </w:p>
          <w:p w14:paraId="5CE640E6" w14:textId="77777777" w:rsidR="00526D14" w:rsidRPr="002B3B4A" w:rsidRDefault="00526D14" w:rsidP="007A144F">
            <w:pPr>
              <w:jc w:val="right"/>
              <w:rPr>
                <w:sz w:val="24"/>
                <w:szCs w:val="24"/>
              </w:rPr>
            </w:pPr>
            <w:r w:rsidRPr="002B3B4A">
              <w:rPr>
                <w:sz w:val="24"/>
                <w:szCs w:val="24"/>
              </w:rPr>
              <w:t>Man ir lielas iespējas</w:t>
            </w:r>
          </w:p>
          <w:p w14:paraId="0854A3C1" w14:textId="77777777" w:rsidR="00526D14" w:rsidRPr="002B3B4A" w:rsidRDefault="00526D14" w:rsidP="007A144F">
            <w:pPr>
              <w:jc w:val="right"/>
              <w:rPr>
                <w:sz w:val="24"/>
                <w:szCs w:val="24"/>
              </w:rPr>
            </w:pPr>
            <w:r w:rsidRPr="002B3B4A">
              <w:rPr>
                <w:sz w:val="24"/>
                <w:szCs w:val="24"/>
              </w:rPr>
              <w:t>Man ir nelielas iespējas</w:t>
            </w:r>
          </w:p>
          <w:p w14:paraId="321AE1AE" w14:textId="77777777" w:rsidR="00526D14" w:rsidRPr="002B3B4A" w:rsidRDefault="00526D14" w:rsidP="007A144F">
            <w:pPr>
              <w:jc w:val="right"/>
              <w:rPr>
                <w:sz w:val="24"/>
                <w:szCs w:val="24"/>
              </w:rPr>
            </w:pPr>
            <w:r w:rsidRPr="002B3B4A">
              <w:rPr>
                <w:sz w:val="24"/>
                <w:szCs w:val="24"/>
              </w:rPr>
              <w:t>Man nav nekādu iespēju</w:t>
            </w:r>
          </w:p>
          <w:p w14:paraId="4C509D63"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4BB2BC40" w14:textId="77777777" w:rsidR="00526D14" w:rsidRPr="002B3B4A" w:rsidRDefault="00526D14" w:rsidP="007A144F">
            <w:pPr>
              <w:jc w:val="center"/>
              <w:rPr>
                <w:sz w:val="24"/>
                <w:szCs w:val="24"/>
              </w:rPr>
            </w:pPr>
            <w:r w:rsidRPr="002B3B4A">
              <w:rPr>
                <w:sz w:val="24"/>
                <w:szCs w:val="24"/>
              </w:rPr>
              <w:t>1</w:t>
            </w:r>
          </w:p>
          <w:p w14:paraId="22ECC290" w14:textId="77777777" w:rsidR="00526D14" w:rsidRPr="002B3B4A" w:rsidRDefault="00526D14" w:rsidP="007A144F">
            <w:pPr>
              <w:jc w:val="center"/>
              <w:rPr>
                <w:sz w:val="24"/>
                <w:szCs w:val="24"/>
              </w:rPr>
            </w:pPr>
            <w:r w:rsidRPr="002B3B4A">
              <w:rPr>
                <w:sz w:val="24"/>
                <w:szCs w:val="24"/>
              </w:rPr>
              <w:t>2</w:t>
            </w:r>
          </w:p>
          <w:p w14:paraId="6FF0C395" w14:textId="77777777" w:rsidR="00526D14" w:rsidRPr="002B3B4A" w:rsidRDefault="00526D14" w:rsidP="007A144F">
            <w:pPr>
              <w:jc w:val="center"/>
              <w:rPr>
                <w:sz w:val="24"/>
                <w:szCs w:val="24"/>
              </w:rPr>
            </w:pPr>
            <w:r w:rsidRPr="002B3B4A">
              <w:rPr>
                <w:sz w:val="24"/>
                <w:szCs w:val="24"/>
              </w:rPr>
              <w:t>3</w:t>
            </w:r>
          </w:p>
          <w:p w14:paraId="028C30F4" w14:textId="77777777" w:rsidR="00526D14" w:rsidRPr="002B3B4A" w:rsidRDefault="00526D14" w:rsidP="007A144F">
            <w:pPr>
              <w:jc w:val="center"/>
              <w:rPr>
                <w:sz w:val="24"/>
                <w:szCs w:val="24"/>
              </w:rPr>
            </w:pPr>
            <w:r w:rsidRPr="002B3B4A">
              <w:rPr>
                <w:sz w:val="24"/>
                <w:szCs w:val="24"/>
              </w:rPr>
              <w:t>4</w:t>
            </w:r>
          </w:p>
          <w:p w14:paraId="573EC400" w14:textId="77777777" w:rsidR="00526D14" w:rsidRPr="002B3B4A" w:rsidRDefault="00526D14" w:rsidP="007A144F">
            <w:pPr>
              <w:jc w:val="center"/>
              <w:rPr>
                <w:sz w:val="24"/>
                <w:szCs w:val="24"/>
              </w:rPr>
            </w:pPr>
            <w:r w:rsidRPr="002B3B4A">
              <w:rPr>
                <w:sz w:val="24"/>
                <w:szCs w:val="24"/>
              </w:rPr>
              <w:t>5</w:t>
            </w:r>
          </w:p>
        </w:tc>
      </w:tr>
      <w:tr w:rsidR="00526D14" w:rsidRPr="002B3B4A" w14:paraId="0B95B26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BBBE640"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27D1379" w14:textId="77777777" w:rsidR="00526D14" w:rsidRPr="002B3B4A" w:rsidRDefault="00526D14" w:rsidP="007A144F">
            <w:pPr>
              <w:rPr>
                <w:sz w:val="24"/>
                <w:szCs w:val="24"/>
              </w:rPr>
            </w:pPr>
            <w:r w:rsidRPr="002B3B4A">
              <w:rPr>
                <w:sz w:val="24"/>
                <w:szCs w:val="24"/>
              </w:rPr>
              <w:t>Iespējas sasniegt panākumus dzīvē</w:t>
            </w:r>
          </w:p>
        </w:tc>
        <w:tc>
          <w:tcPr>
            <w:tcW w:w="3842" w:type="dxa"/>
            <w:tcBorders>
              <w:top w:val="single" w:sz="4" w:space="0" w:color="auto"/>
              <w:left w:val="single" w:sz="4" w:space="0" w:color="auto"/>
              <w:bottom w:val="single" w:sz="4" w:space="0" w:color="auto"/>
              <w:right w:val="single" w:sz="4" w:space="0" w:color="auto"/>
            </w:tcBorders>
          </w:tcPr>
          <w:p w14:paraId="3360C3ED" w14:textId="77777777" w:rsidR="00526D14" w:rsidRPr="002B3B4A" w:rsidRDefault="00526D14" w:rsidP="007A144F">
            <w:pPr>
              <w:jc w:val="right"/>
              <w:rPr>
                <w:sz w:val="24"/>
                <w:szCs w:val="24"/>
              </w:rPr>
            </w:pPr>
            <w:r w:rsidRPr="002B3B4A">
              <w:rPr>
                <w:sz w:val="24"/>
                <w:szCs w:val="24"/>
              </w:rPr>
              <w:t>Man ir visas iespējas</w:t>
            </w:r>
          </w:p>
          <w:p w14:paraId="22493311" w14:textId="77777777" w:rsidR="00526D14" w:rsidRPr="002B3B4A" w:rsidRDefault="00526D14" w:rsidP="007A144F">
            <w:pPr>
              <w:jc w:val="right"/>
              <w:rPr>
                <w:sz w:val="24"/>
                <w:szCs w:val="24"/>
              </w:rPr>
            </w:pPr>
            <w:r w:rsidRPr="002B3B4A">
              <w:rPr>
                <w:sz w:val="24"/>
                <w:szCs w:val="24"/>
              </w:rPr>
              <w:t>Man ir lielas iespējas</w:t>
            </w:r>
          </w:p>
          <w:p w14:paraId="6D38D017" w14:textId="77777777" w:rsidR="00526D14" w:rsidRPr="002B3B4A" w:rsidRDefault="00526D14" w:rsidP="007A144F">
            <w:pPr>
              <w:jc w:val="right"/>
              <w:rPr>
                <w:sz w:val="24"/>
                <w:szCs w:val="24"/>
              </w:rPr>
            </w:pPr>
            <w:r w:rsidRPr="002B3B4A">
              <w:rPr>
                <w:sz w:val="24"/>
                <w:szCs w:val="24"/>
              </w:rPr>
              <w:t>Man ir nelielas iespējas</w:t>
            </w:r>
          </w:p>
          <w:p w14:paraId="3793F60C" w14:textId="77777777" w:rsidR="00526D14" w:rsidRPr="002B3B4A" w:rsidRDefault="00526D14" w:rsidP="007A144F">
            <w:pPr>
              <w:jc w:val="right"/>
              <w:rPr>
                <w:sz w:val="24"/>
                <w:szCs w:val="24"/>
              </w:rPr>
            </w:pPr>
            <w:r w:rsidRPr="002B3B4A">
              <w:rPr>
                <w:sz w:val="24"/>
                <w:szCs w:val="24"/>
              </w:rPr>
              <w:t>Man nav nekādu iespēju</w:t>
            </w:r>
          </w:p>
          <w:p w14:paraId="4252EF38"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02B00E6A" w14:textId="77777777" w:rsidR="00526D14" w:rsidRPr="002B3B4A" w:rsidRDefault="00526D14" w:rsidP="007A144F">
            <w:pPr>
              <w:jc w:val="center"/>
              <w:rPr>
                <w:sz w:val="24"/>
                <w:szCs w:val="24"/>
              </w:rPr>
            </w:pPr>
            <w:r w:rsidRPr="002B3B4A">
              <w:rPr>
                <w:sz w:val="24"/>
                <w:szCs w:val="24"/>
              </w:rPr>
              <w:t>1</w:t>
            </w:r>
          </w:p>
          <w:p w14:paraId="3725AE88" w14:textId="77777777" w:rsidR="00526D14" w:rsidRPr="002B3B4A" w:rsidRDefault="00526D14" w:rsidP="007A144F">
            <w:pPr>
              <w:jc w:val="center"/>
              <w:rPr>
                <w:sz w:val="24"/>
                <w:szCs w:val="24"/>
              </w:rPr>
            </w:pPr>
            <w:r w:rsidRPr="002B3B4A">
              <w:rPr>
                <w:sz w:val="24"/>
                <w:szCs w:val="24"/>
              </w:rPr>
              <w:t>2</w:t>
            </w:r>
          </w:p>
          <w:p w14:paraId="3BA56FD3" w14:textId="77777777" w:rsidR="00526D14" w:rsidRPr="002B3B4A" w:rsidRDefault="00526D14" w:rsidP="007A144F">
            <w:pPr>
              <w:jc w:val="center"/>
              <w:rPr>
                <w:sz w:val="24"/>
                <w:szCs w:val="24"/>
              </w:rPr>
            </w:pPr>
            <w:r w:rsidRPr="002B3B4A">
              <w:rPr>
                <w:sz w:val="24"/>
                <w:szCs w:val="24"/>
              </w:rPr>
              <w:t>3</w:t>
            </w:r>
          </w:p>
          <w:p w14:paraId="54BFC905" w14:textId="77777777" w:rsidR="00526D14" w:rsidRPr="002B3B4A" w:rsidRDefault="00526D14" w:rsidP="007A144F">
            <w:pPr>
              <w:jc w:val="center"/>
              <w:rPr>
                <w:sz w:val="24"/>
                <w:szCs w:val="24"/>
              </w:rPr>
            </w:pPr>
            <w:r w:rsidRPr="002B3B4A">
              <w:rPr>
                <w:sz w:val="24"/>
                <w:szCs w:val="24"/>
              </w:rPr>
              <w:t>4</w:t>
            </w:r>
          </w:p>
          <w:p w14:paraId="5C8F96B6" w14:textId="77777777" w:rsidR="00526D14" w:rsidRPr="002B3B4A" w:rsidRDefault="00526D14" w:rsidP="007A144F">
            <w:pPr>
              <w:jc w:val="center"/>
              <w:rPr>
                <w:sz w:val="24"/>
                <w:szCs w:val="24"/>
              </w:rPr>
            </w:pPr>
            <w:r w:rsidRPr="002B3B4A">
              <w:rPr>
                <w:sz w:val="24"/>
                <w:szCs w:val="24"/>
              </w:rPr>
              <w:t>5</w:t>
            </w:r>
          </w:p>
        </w:tc>
      </w:tr>
      <w:tr w:rsidR="00526D14" w:rsidRPr="002B3B4A" w14:paraId="39AF997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8EA4E60"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1FCD5F64" w14:textId="77777777" w:rsidR="00526D14" w:rsidRPr="002B3B4A" w:rsidRDefault="00526D14" w:rsidP="007A144F">
            <w:pPr>
              <w:rPr>
                <w:sz w:val="24"/>
                <w:szCs w:val="24"/>
              </w:rPr>
            </w:pPr>
            <w:r w:rsidRPr="002B3B4A">
              <w:rPr>
                <w:sz w:val="24"/>
                <w:szCs w:val="24"/>
              </w:rPr>
              <w:t>Iespējas gūt materiālos, finansiālos panākumus dzīvē</w:t>
            </w:r>
          </w:p>
        </w:tc>
        <w:tc>
          <w:tcPr>
            <w:tcW w:w="3842" w:type="dxa"/>
            <w:tcBorders>
              <w:top w:val="single" w:sz="4" w:space="0" w:color="auto"/>
              <w:left w:val="single" w:sz="4" w:space="0" w:color="auto"/>
              <w:bottom w:val="single" w:sz="4" w:space="0" w:color="auto"/>
              <w:right w:val="single" w:sz="4" w:space="0" w:color="auto"/>
            </w:tcBorders>
          </w:tcPr>
          <w:p w14:paraId="24D140BE" w14:textId="77777777" w:rsidR="00526D14" w:rsidRPr="002B3B4A" w:rsidRDefault="00526D14" w:rsidP="007A144F">
            <w:pPr>
              <w:jc w:val="right"/>
              <w:rPr>
                <w:sz w:val="24"/>
                <w:szCs w:val="24"/>
              </w:rPr>
            </w:pPr>
            <w:r w:rsidRPr="002B3B4A">
              <w:rPr>
                <w:sz w:val="24"/>
                <w:szCs w:val="24"/>
              </w:rPr>
              <w:t>Man ir visas iespējas</w:t>
            </w:r>
          </w:p>
          <w:p w14:paraId="0AAD8275" w14:textId="77777777" w:rsidR="00526D14" w:rsidRPr="002B3B4A" w:rsidRDefault="00526D14" w:rsidP="007A144F">
            <w:pPr>
              <w:jc w:val="right"/>
              <w:rPr>
                <w:sz w:val="24"/>
                <w:szCs w:val="24"/>
              </w:rPr>
            </w:pPr>
            <w:r w:rsidRPr="002B3B4A">
              <w:rPr>
                <w:sz w:val="24"/>
                <w:szCs w:val="24"/>
              </w:rPr>
              <w:t>Man ir lielas iespējas</w:t>
            </w:r>
          </w:p>
          <w:p w14:paraId="3D727648" w14:textId="77777777" w:rsidR="00526D14" w:rsidRPr="002B3B4A" w:rsidRDefault="00526D14" w:rsidP="007A144F">
            <w:pPr>
              <w:jc w:val="right"/>
              <w:rPr>
                <w:sz w:val="24"/>
                <w:szCs w:val="24"/>
              </w:rPr>
            </w:pPr>
            <w:r w:rsidRPr="002B3B4A">
              <w:rPr>
                <w:sz w:val="24"/>
                <w:szCs w:val="24"/>
              </w:rPr>
              <w:t>Man ir nelielas iespējas</w:t>
            </w:r>
          </w:p>
          <w:p w14:paraId="6B306F56" w14:textId="77777777" w:rsidR="00526D14" w:rsidRPr="002B3B4A" w:rsidRDefault="00526D14" w:rsidP="007A144F">
            <w:pPr>
              <w:jc w:val="right"/>
              <w:rPr>
                <w:sz w:val="24"/>
                <w:szCs w:val="24"/>
              </w:rPr>
            </w:pPr>
            <w:r w:rsidRPr="002B3B4A">
              <w:rPr>
                <w:sz w:val="24"/>
                <w:szCs w:val="24"/>
              </w:rPr>
              <w:t>Man nav nekādu iespēju</w:t>
            </w:r>
          </w:p>
          <w:p w14:paraId="3C2C2583"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04A7E264" w14:textId="77777777" w:rsidR="00526D14" w:rsidRPr="002B3B4A" w:rsidRDefault="00526D14" w:rsidP="007A144F">
            <w:pPr>
              <w:jc w:val="center"/>
              <w:rPr>
                <w:sz w:val="24"/>
                <w:szCs w:val="24"/>
              </w:rPr>
            </w:pPr>
            <w:r w:rsidRPr="002B3B4A">
              <w:rPr>
                <w:sz w:val="24"/>
                <w:szCs w:val="24"/>
              </w:rPr>
              <w:t>1</w:t>
            </w:r>
          </w:p>
          <w:p w14:paraId="37A4DAF7" w14:textId="77777777" w:rsidR="00526D14" w:rsidRPr="002B3B4A" w:rsidRDefault="00526D14" w:rsidP="007A144F">
            <w:pPr>
              <w:jc w:val="center"/>
              <w:rPr>
                <w:sz w:val="24"/>
                <w:szCs w:val="24"/>
              </w:rPr>
            </w:pPr>
            <w:r w:rsidRPr="002B3B4A">
              <w:rPr>
                <w:sz w:val="24"/>
                <w:szCs w:val="24"/>
              </w:rPr>
              <w:t>2</w:t>
            </w:r>
          </w:p>
          <w:p w14:paraId="4A70F7E4" w14:textId="77777777" w:rsidR="00526D14" w:rsidRPr="002B3B4A" w:rsidRDefault="00526D14" w:rsidP="007A144F">
            <w:pPr>
              <w:jc w:val="center"/>
              <w:rPr>
                <w:sz w:val="24"/>
                <w:szCs w:val="24"/>
              </w:rPr>
            </w:pPr>
            <w:r w:rsidRPr="002B3B4A">
              <w:rPr>
                <w:sz w:val="24"/>
                <w:szCs w:val="24"/>
              </w:rPr>
              <w:t>3</w:t>
            </w:r>
          </w:p>
          <w:p w14:paraId="6AE2CE93" w14:textId="77777777" w:rsidR="00526D14" w:rsidRPr="002B3B4A" w:rsidRDefault="00526D14" w:rsidP="007A144F">
            <w:pPr>
              <w:jc w:val="center"/>
              <w:rPr>
                <w:sz w:val="24"/>
                <w:szCs w:val="24"/>
              </w:rPr>
            </w:pPr>
            <w:r w:rsidRPr="002B3B4A">
              <w:rPr>
                <w:sz w:val="24"/>
                <w:szCs w:val="24"/>
              </w:rPr>
              <w:t>4</w:t>
            </w:r>
          </w:p>
          <w:p w14:paraId="1A1BDB0F" w14:textId="77777777" w:rsidR="00526D14" w:rsidRPr="002B3B4A" w:rsidRDefault="00526D14" w:rsidP="007A144F">
            <w:pPr>
              <w:jc w:val="center"/>
              <w:rPr>
                <w:sz w:val="24"/>
                <w:szCs w:val="24"/>
              </w:rPr>
            </w:pPr>
            <w:r w:rsidRPr="002B3B4A">
              <w:rPr>
                <w:sz w:val="24"/>
                <w:szCs w:val="24"/>
              </w:rPr>
              <w:t>5</w:t>
            </w:r>
          </w:p>
        </w:tc>
      </w:tr>
      <w:tr w:rsidR="00526D14" w:rsidRPr="002B3B4A" w14:paraId="3C2CB08F"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09ECA2A"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6BE6AA1" w14:textId="77777777" w:rsidR="00526D14" w:rsidRPr="002B3B4A" w:rsidRDefault="00526D14" w:rsidP="007A144F">
            <w:pPr>
              <w:rPr>
                <w:sz w:val="24"/>
                <w:szCs w:val="24"/>
              </w:rPr>
            </w:pPr>
            <w:r w:rsidRPr="002B3B4A">
              <w:rPr>
                <w:sz w:val="24"/>
                <w:szCs w:val="24"/>
              </w:rPr>
              <w:t>Iespējas nodarboties ar uzņēmējdarbību</w:t>
            </w:r>
          </w:p>
        </w:tc>
        <w:tc>
          <w:tcPr>
            <w:tcW w:w="3842" w:type="dxa"/>
            <w:tcBorders>
              <w:top w:val="single" w:sz="4" w:space="0" w:color="auto"/>
              <w:left w:val="single" w:sz="4" w:space="0" w:color="auto"/>
              <w:bottom w:val="single" w:sz="4" w:space="0" w:color="auto"/>
              <w:right w:val="single" w:sz="4" w:space="0" w:color="auto"/>
            </w:tcBorders>
          </w:tcPr>
          <w:p w14:paraId="520D4CE6" w14:textId="77777777" w:rsidR="00526D14" w:rsidRPr="002B3B4A" w:rsidRDefault="00526D14" w:rsidP="007A144F">
            <w:pPr>
              <w:jc w:val="right"/>
              <w:rPr>
                <w:sz w:val="24"/>
                <w:szCs w:val="24"/>
              </w:rPr>
            </w:pPr>
            <w:r w:rsidRPr="002B3B4A">
              <w:rPr>
                <w:sz w:val="24"/>
                <w:szCs w:val="24"/>
              </w:rPr>
              <w:t>Man ir visas iespējas</w:t>
            </w:r>
          </w:p>
          <w:p w14:paraId="634BE60D" w14:textId="77777777" w:rsidR="00526D14" w:rsidRPr="002B3B4A" w:rsidRDefault="00526D14" w:rsidP="007A144F">
            <w:pPr>
              <w:jc w:val="right"/>
              <w:rPr>
                <w:sz w:val="24"/>
                <w:szCs w:val="24"/>
              </w:rPr>
            </w:pPr>
            <w:r w:rsidRPr="002B3B4A">
              <w:rPr>
                <w:sz w:val="24"/>
                <w:szCs w:val="24"/>
              </w:rPr>
              <w:t>Man ir lielas iespējas</w:t>
            </w:r>
          </w:p>
          <w:p w14:paraId="71C55A09" w14:textId="77777777" w:rsidR="00526D14" w:rsidRPr="002B3B4A" w:rsidRDefault="00526D14" w:rsidP="007A144F">
            <w:pPr>
              <w:jc w:val="right"/>
              <w:rPr>
                <w:sz w:val="24"/>
                <w:szCs w:val="24"/>
              </w:rPr>
            </w:pPr>
            <w:r w:rsidRPr="002B3B4A">
              <w:rPr>
                <w:sz w:val="24"/>
                <w:szCs w:val="24"/>
              </w:rPr>
              <w:t>Man ir nelielas iespējas</w:t>
            </w:r>
          </w:p>
          <w:p w14:paraId="3B1BF8E4" w14:textId="77777777" w:rsidR="00526D14" w:rsidRPr="002B3B4A" w:rsidRDefault="00526D14" w:rsidP="007A144F">
            <w:pPr>
              <w:jc w:val="right"/>
              <w:rPr>
                <w:sz w:val="24"/>
                <w:szCs w:val="24"/>
              </w:rPr>
            </w:pPr>
            <w:r w:rsidRPr="002B3B4A">
              <w:rPr>
                <w:sz w:val="24"/>
                <w:szCs w:val="24"/>
              </w:rPr>
              <w:t>Man nav nekādu iespēju</w:t>
            </w:r>
          </w:p>
          <w:p w14:paraId="3B2812C7"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0B652EDE" w14:textId="77777777" w:rsidR="00526D14" w:rsidRPr="002B3B4A" w:rsidRDefault="00526D14" w:rsidP="007A144F">
            <w:pPr>
              <w:jc w:val="center"/>
              <w:rPr>
                <w:sz w:val="24"/>
                <w:szCs w:val="24"/>
              </w:rPr>
            </w:pPr>
            <w:r w:rsidRPr="002B3B4A">
              <w:rPr>
                <w:sz w:val="24"/>
                <w:szCs w:val="24"/>
              </w:rPr>
              <w:t>1</w:t>
            </w:r>
          </w:p>
          <w:p w14:paraId="43C3B491" w14:textId="77777777" w:rsidR="00526D14" w:rsidRPr="002B3B4A" w:rsidRDefault="00526D14" w:rsidP="007A144F">
            <w:pPr>
              <w:jc w:val="center"/>
              <w:rPr>
                <w:sz w:val="24"/>
                <w:szCs w:val="24"/>
              </w:rPr>
            </w:pPr>
            <w:r w:rsidRPr="002B3B4A">
              <w:rPr>
                <w:sz w:val="24"/>
                <w:szCs w:val="24"/>
              </w:rPr>
              <w:t>2</w:t>
            </w:r>
          </w:p>
          <w:p w14:paraId="45F3082D" w14:textId="77777777" w:rsidR="00526D14" w:rsidRPr="002B3B4A" w:rsidRDefault="00526D14" w:rsidP="007A144F">
            <w:pPr>
              <w:jc w:val="center"/>
              <w:rPr>
                <w:sz w:val="24"/>
                <w:szCs w:val="24"/>
              </w:rPr>
            </w:pPr>
            <w:r w:rsidRPr="002B3B4A">
              <w:rPr>
                <w:sz w:val="24"/>
                <w:szCs w:val="24"/>
              </w:rPr>
              <w:t>3</w:t>
            </w:r>
          </w:p>
          <w:p w14:paraId="178D7699" w14:textId="77777777" w:rsidR="00526D14" w:rsidRPr="002B3B4A" w:rsidRDefault="00526D14" w:rsidP="007A144F">
            <w:pPr>
              <w:jc w:val="center"/>
              <w:rPr>
                <w:sz w:val="24"/>
                <w:szCs w:val="24"/>
              </w:rPr>
            </w:pPr>
            <w:r w:rsidRPr="002B3B4A">
              <w:rPr>
                <w:sz w:val="24"/>
                <w:szCs w:val="24"/>
              </w:rPr>
              <w:t>4</w:t>
            </w:r>
          </w:p>
          <w:p w14:paraId="290B93AA" w14:textId="77777777" w:rsidR="00526D14" w:rsidRPr="002B3B4A" w:rsidRDefault="00526D14" w:rsidP="007A144F">
            <w:pPr>
              <w:jc w:val="center"/>
              <w:rPr>
                <w:sz w:val="24"/>
                <w:szCs w:val="24"/>
              </w:rPr>
            </w:pPr>
            <w:r w:rsidRPr="002B3B4A">
              <w:rPr>
                <w:sz w:val="24"/>
                <w:szCs w:val="24"/>
              </w:rPr>
              <w:t>5</w:t>
            </w:r>
          </w:p>
        </w:tc>
      </w:tr>
      <w:tr w:rsidR="00526D14" w:rsidRPr="002B3B4A" w14:paraId="4B5EA461"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97E2296"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170196A8" w14:textId="77777777" w:rsidR="00526D14" w:rsidRPr="002B3B4A" w:rsidRDefault="00526D14" w:rsidP="007A144F">
            <w:pPr>
              <w:rPr>
                <w:sz w:val="24"/>
                <w:szCs w:val="24"/>
              </w:rPr>
            </w:pPr>
            <w:r w:rsidRPr="002B3B4A">
              <w:rPr>
                <w:sz w:val="24"/>
                <w:szCs w:val="24"/>
              </w:rPr>
              <w:t>Iespējas pavadīt brīvo laiku tā, kā es vēlos</w:t>
            </w:r>
          </w:p>
        </w:tc>
        <w:tc>
          <w:tcPr>
            <w:tcW w:w="3842" w:type="dxa"/>
            <w:tcBorders>
              <w:top w:val="single" w:sz="4" w:space="0" w:color="auto"/>
              <w:left w:val="single" w:sz="4" w:space="0" w:color="auto"/>
              <w:bottom w:val="single" w:sz="4" w:space="0" w:color="auto"/>
              <w:right w:val="single" w:sz="4" w:space="0" w:color="auto"/>
            </w:tcBorders>
          </w:tcPr>
          <w:p w14:paraId="32FD6D6B" w14:textId="77777777" w:rsidR="00526D14" w:rsidRPr="002B3B4A" w:rsidRDefault="00526D14" w:rsidP="007A144F">
            <w:pPr>
              <w:jc w:val="right"/>
              <w:rPr>
                <w:sz w:val="24"/>
                <w:szCs w:val="24"/>
              </w:rPr>
            </w:pPr>
            <w:r w:rsidRPr="002B3B4A">
              <w:rPr>
                <w:sz w:val="24"/>
                <w:szCs w:val="24"/>
              </w:rPr>
              <w:t>Man ir visas iespējas</w:t>
            </w:r>
          </w:p>
          <w:p w14:paraId="3F5B792A" w14:textId="77777777" w:rsidR="00526D14" w:rsidRPr="002B3B4A" w:rsidRDefault="00526D14" w:rsidP="007A144F">
            <w:pPr>
              <w:jc w:val="right"/>
              <w:rPr>
                <w:sz w:val="24"/>
                <w:szCs w:val="24"/>
              </w:rPr>
            </w:pPr>
            <w:r w:rsidRPr="002B3B4A">
              <w:rPr>
                <w:sz w:val="24"/>
                <w:szCs w:val="24"/>
              </w:rPr>
              <w:t>Man ir lielas iespējas</w:t>
            </w:r>
          </w:p>
          <w:p w14:paraId="33440B30" w14:textId="77777777" w:rsidR="00526D14" w:rsidRPr="002B3B4A" w:rsidRDefault="00526D14" w:rsidP="007A144F">
            <w:pPr>
              <w:jc w:val="right"/>
              <w:rPr>
                <w:sz w:val="24"/>
                <w:szCs w:val="24"/>
              </w:rPr>
            </w:pPr>
            <w:r w:rsidRPr="002B3B4A">
              <w:rPr>
                <w:sz w:val="24"/>
                <w:szCs w:val="24"/>
              </w:rPr>
              <w:t>Man ir nelielas iespējas</w:t>
            </w:r>
          </w:p>
          <w:p w14:paraId="546DFC7D" w14:textId="77777777" w:rsidR="00526D14" w:rsidRPr="002B3B4A" w:rsidRDefault="00526D14" w:rsidP="007A144F">
            <w:pPr>
              <w:jc w:val="right"/>
              <w:rPr>
                <w:sz w:val="24"/>
                <w:szCs w:val="24"/>
              </w:rPr>
            </w:pPr>
            <w:r w:rsidRPr="002B3B4A">
              <w:rPr>
                <w:sz w:val="24"/>
                <w:szCs w:val="24"/>
              </w:rPr>
              <w:t>Man nav nekādu iespēju</w:t>
            </w:r>
          </w:p>
          <w:p w14:paraId="1A7C2F43"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292DEDBD" w14:textId="77777777" w:rsidR="00526D14" w:rsidRPr="002B3B4A" w:rsidRDefault="00526D14" w:rsidP="007A144F">
            <w:pPr>
              <w:jc w:val="center"/>
              <w:rPr>
                <w:sz w:val="24"/>
                <w:szCs w:val="24"/>
              </w:rPr>
            </w:pPr>
            <w:r w:rsidRPr="002B3B4A">
              <w:rPr>
                <w:sz w:val="24"/>
                <w:szCs w:val="24"/>
              </w:rPr>
              <w:t>1</w:t>
            </w:r>
          </w:p>
          <w:p w14:paraId="620641AD" w14:textId="77777777" w:rsidR="00526D14" w:rsidRPr="002B3B4A" w:rsidRDefault="00526D14" w:rsidP="007A144F">
            <w:pPr>
              <w:jc w:val="center"/>
              <w:rPr>
                <w:sz w:val="24"/>
                <w:szCs w:val="24"/>
              </w:rPr>
            </w:pPr>
            <w:r w:rsidRPr="002B3B4A">
              <w:rPr>
                <w:sz w:val="24"/>
                <w:szCs w:val="24"/>
              </w:rPr>
              <w:t>2</w:t>
            </w:r>
          </w:p>
          <w:p w14:paraId="251277C5" w14:textId="77777777" w:rsidR="00526D14" w:rsidRPr="002B3B4A" w:rsidRDefault="00526D14" w:rsidP="007A144F">
            <w:pPr>
              <w:jc w:val="center"/>
              <w:rPr>
                <w:sz w:val="24"/>
                <w:szCs w:val="24"/>
              </w:rPr>
            </w:pPr>
            <w:r w:rsidRPr="002B3B4A">
              <w:rPr>
                <w:sz w:val="24"/>
                <w:szCs w:val="24"/>
              </w:rPr>
              <w:t>3</w:t>
            </w:r>
          </w:p>
          <w:p w14:paraId="508985F3" w14:textId="77777777" w:rsidR="00526D14" w:rsidRPr="002B3B4A" w:rsidRDefault="00526D14" w:rsidP="007A144F">
            <w:pPr>
              <w:jc w:val="center"/>
              <w:rPr>
                <w:sz w:val="24"/>
                <w:szCs w:val="24"/>
              </w:rPr>
            </w:pPr>
            <w:r w:rsidRPr="002B3B4A">
              <w:rPr>
                <w:sz w:val="24"/>
                <w:szCs w:val="24"/>
              </w:rPr>
              <w:t>4</w:t>
            </w:r>
          </w:p>
          <w:p w14:paraId="46E49CC2" w14:textId="77777777" w:rsidR="00526D14" w:rsidRPr="002B3B4A" w:rsidRDefault="00526D14" w:rsidP="007A144F">
            <w:pPr>
              <w:jc w:val="center"/>
              <w:rPr>
                <w:sz w:val="24"/>
                <w:szCs w:val="24"/>
              </w:rPr>
            </w:pPr>
            <w:r w:rsidRPr="002B3B4A">
              <w:rPr>
                <w:sz w:val="24"/>
                <w:szCs w:val="24"/>
              </w:rPr>
              <w:t>5</w:t>
            </w:r>
          </w:p>
        </w:tc>
      </w:tr>
      <w:tr w:rsidR="00526D14" w:rsidRPr="002B3B4A" w14:paraId="61E8076D"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8D4F848"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D4589DE" w14:textId="77777777" w:rsidR="00526D14" w:rsidRPr="002B3B4A" w:rsidRDefault="00526D14" w:rsidP="007A144F">
            <w:pPr>
              <w:rPr>
                <w:sz w:val="24"/>
                <w:szCs w:val="24"/>
              </w:rPr>
            </w:pPr>
            <w:r w:rsidRPr="002B3B4A">
              <w:rPr>
                <w:sz w:val="24"/>
                <w:szCs w:val="24"/>
              </w:rPr>
              <w:t>Iespējas iegūt tādu izglītību, kā es vēlos</w:t>
            </w:r>
          </w:p>
        </w:tc>
        <w:tc>
          <w:tcPr>
            <w:tcW w:w="3842" w:type="dxa"/>
            <w:tcBorders>
              <w:top w:val="single" w:sz="4" w:space="0" w:color="auto"/>
              <w:left w:val="single" w:sz="4" w:space="0" w:color="auto"/>
              <w:bottom w:val="single" w:sz="4" w:space="0" w:color="auto"/>
              <w:right w:val="single" w:sz="4" w:space="0" w:color="auto"/>
            </w:tcBorders>
          </w:tcPr>
          <w:p w14:paraId="1FC6EDD4" w14:textId="77777777" w:rsidR="00526D14" w:rsidRPr="002B3B4A" w:rsidRDefault="00526D14" w:rsidP="007A144F">
            <w:pPr>
              <w:jc w:val="right"/>
              <w:rPr>
                <w:sz w:val="24"/>
                <w:szCs w:val="24"/>
              </w:rPr>
            </w:pPr>
            <w:r w:rsidRPr="002B3B4A">
              <w:rPr>
                <w:sz w:val="24"/>
                <w:szCs w:val="24"/>
              </w:rPr>
              <w:t>Man ir visas iespējas</w:t>
            </w:r>
          </w:p>
          <w:p w14:paraId="2D9EB250" w14:textId="77777777" w:rsidR="00526D14" w:rsidRPr="002B3B4A" w:rsidRDefault="00526D14" w:rsidP="007A144F">
            <w:pPr>
              <w:jc w:val="right"/>
              <w:rPr>
                <w:sz w:val="24"/>
                <w:szCs w:val="24"/>
              </w:rPr>
            </w:pPr>
            <w:r w:rsidRPr="002B3B4A">
              <w:rPr>
                <w:sz w:val="24"/>
                <w:szCs w:val="24"/>
              </w:rPr>
              <w:t>Man ir lielas iespējas</w:t>
            </w:r>
          </w:p>
          <w:p w14:paraId="3C2B67CD" w14:textId="77777777" w:rsidR="00526D14" w:rsidRPr="002B3B4A" w:rsidRDefault="00526D14" w:rsidP="007A144F">
            <w:pPr>
              <w:jc w:val="right"/>
              <w:rPr>
                <w:sz w:val="24"/>
                <w:szCs w:val="24"/>
              </w:rPr>
            </w:pPr>
            <w:r w:rsidRPr="002B3B4A">
              <w:rPr>
                <w:sz w:val="24"/>
                <w:szCs w:val="24"/>
              </w:rPr>
              <w:t>Man ir nelielas iespējas</w:t>
            </w:r>
          </w:p>
          <w:p w14:paraId="6839FAE9" w14:textId="77777777" w:rsidR="00526D14" w:rsidRPr="002B3B4A" w:rsidRDefault="00526D14" w:rsidP="007A144F">
            <w:pPr>
              <w:jc w:val="right"/>
              <w:rPr>
                <w:sz w:val="24"/>
                <w:szCs w:val="24"/>
              </w:rPr>
            </w:pPr>
            <w:r w:rsidRPr="002B3B4A">
              <w:rPr>
                <w:sz w:val="24"/>
                <w:szCs w:val="24"/>
              </w:rPr>
              <w:t>Man nav nekādu iespēju</w:t>
            </w:r>
          </w:p>
          <w:p w14:paraId="135BBBE0"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4143442F" w14:textId="77777777" w:rsidR="00526D14" w:rsidRPr="002B3B4A" w:rsidRDefault="00526D14" w:rsidP="007A144F">
            <w:pPr>
              <w:jc w:val="center"/>
              <w:rPr>
                <w:sz w:val="24"/>
                <w:szCs w:val="24"/>
              </w:rPr>
            </w:pPr>
            <w:r w:rsidRPr="002B3B4A">
              <w:rPr>
                <w:sz w:val="24"/>
                <w:szCs w:val="24"/>
              </w:rPr>
              <w:t>1</w:t>
            </w:r>
          </w:p>
          <w:p w14:paraId="4C9BA7AC" w14:textId="77777777" w:rsidR="00526D14" w:rsidRPr="002B3B4A" w:rsidRDefault="00526D14" w:rsidP="007A144F">
            <w:pPr>
              <w:jc w:val="center"/>
              <w:rPr>
                <w:sz w:val="24"/>
                <w:szCs w:val="24"/>
              </w:rPr>
            </w:pPr>
            <w:r w:rsidRPr="002B3B4A">
              <w:rPr>
                <w:sz w:val="24"/>
                <w:szCs w:val="24"/>
              </w:rPr>
              <w:t>2</w:t>
            </w:r>
          </w:p>
          <w:p w14:paraId="0A7C6135" w14:textId="77777777" w:rsidR="00526D14" w:rsidRPr="002B3B4A" w:rsidRDefault="00526D14" w:rsidP="007A144F">
            <w:pPr>
              <w:jc w:val="center"/>
              <w:rPr>
                <w:sz w:val="24"/>
                <w:szCs w:val="24"/>
              </w:rPr>
            </w:pPr>
            <w:r w:rsidRPr="002B3B4A">
              <w:rPr>
                <w:sz w:val="24"/>
                <w:szCs w:val="24"/>
              </w:rPr>
              <w:t>3</w:t>
            </w:r>
          </w:p>
          <w:p w14:paraId="60A9DB0F" w14:textId="77777777" w:rsidR="00526D14" w:rsidRPr="002B3B4A" w:rsidRDefault="00526D14" w:rsidP="007A144F">
            <w:pPr>
              <w:jc w:val="center"/>
              <w:rPr>
                <w:sz w:val="24"/>
                <w:szCs w:val="24"/>
              </w:rPr>
            </w:pPr>
            <w:r w:rsidRPr="002B3B4A">
              <w:rPr>
                <w:sz w:val="24"/>
                <w:szCs w:val="24"/>
              </w:rPr>
              <w:t>4</w:t>
            </w:r>
          </w:p>
          <w:p w14:paraId="6F45C01D" w14:textId="77777777" w:rsidR="00526D14" w:rsidRPr="002B3B4A" w:rsidRDefault="00526D14" w:rsidP="007A144F">
            <w:pPr>
              <w:jc w:val="center"/>
              <w:rPr>
                <w:sz w:val="24"/>
                <w:szCs w:val="24"/>
              </w:rPr>
            </w:pPr>
            <w:r w:rsidRPr="002B3B4A">
              <w:rPr>
                <w:sz w:val="24"/>
                <w:szCs w:val="24"/>
              </w:rPr>
              <w:t>5</w:t>
            </w:r>
          </w:p>
        </w:tc>
      </w:tr>
      <w:tr w:rsidR="00526D14" w:rsidRPr="002B3B4A" w14:paraId="4081DB16"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D71DA35"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3CCF587" w14:textId="77777777" w:rsidR="00526D14" w:rsidRPr="002B3B4A" w:rsidRDefault="00526D14" w:rsidP="007A144F">
            <w:pPr>
              <w:rPr>
                <w:sz w:val="24"/>
                <w:szCs w:val="24"/>
              </w:rPr>
            </w:pPr>
            <w:r w:rsidRPr="002B3B4A">
              <w:rPr>
                <w:sz w:val="24"/>
                <w:szCs w:val="24"/>
              </w:rPr>
              <w:t>Iespējas apmeklēt kultūras pasākumus, kurus vēlos</w:t>
            </w:r>
          </w:p>
        </w:tc>
        <w:tc>
          <w:tcPr>
            <w:tcW w:w="3842" w:type="dxa"/>
            <w:tcBorders>
              <w:top w:val="single" w:sz="4" w:space="0" w:color="auto"/>
              <w:left w:val="single" w:sz="4" w:space="0" w:color="auto"/>
              <w:bottom w:val="single" w:sz="4" w:space="0" w:color="auto"/>
              <w:right w:val="single" w:sz="4" w:space="0" w:color="auto"/>
            </w:tcBorders>
          </w:tcPr>
          <w:p w14:paraId="58F40074" w14:textId="77777777" w:rsidR="00526D14" w:rsidRPr="002B3B4A" w:rsidRDefault="00526D14" w:rsidP="007A144F">
            <w:pPr>
              <w:jc w:val="right"/>
              <w:rPr>
                <w:sz w:val="24"/>
                <w:szCs w:val="24"/>
              </w:rPr>
            </w:pPr>
            <w:r w:rsidRPr="002B3B4A">
              <w:rPr>
                <w:sz w:val="24"/>
                <w:szCs w:val="24"/>
              </w:rPr>
              <w:t>Man ir visas iespējas</w:t>
            </w:r>
          </w:p>
          <w:p w14:paraId="23C235C3" w14:textId="77777777" w:rsidR="00526D14" w:rsidRPr="002B3B4A" w:rsidRDefault="00526D14" w:rsidP="007A144F">
            <w:pPr>
              <w:jc w:val="right"/>
              <w:rPr>
                <w:sz w:val="24"/>
                <w:szCs w:val="24"/>
              </w:rPr>
            </w:pPr>
            <w:r w:rsidRPr="002B3B4A">
              <w:rPr>
                <w:sz w:val="24"/>
                <w:szCs w:val="24"/>
              </w:rPr>
              <w:t>Man ir lielas iespējas</w:t>
            </w:r>
          </w:p>
          <w:p w14:paraId="6C954896" w14:textId="77777777" w:rsidR="00526D14" w:rsidRPr="002B3B4A" w:rsidRDefault="00526D14" w:rsidP="007A144F">
            <w:pPr>
              <w:jc w:val="right"/>
              <w:rPr>
                <w:sz w:val="24"/>
                <w:szCs w:val="24"/>
              </w:rPr>
            </w:pPr>
            <w:r w:rsidRPr="002B3B4A">
              <w:rPr>
                <w:sz w:val="24"/>
                <w:szCs w:val="24"/>
              </w:rPr>
              <w:t>Man ir nelielas iespējas</w:t>
            </w:r>
          </w:p>
          <w:p w14:paraId="360E9F06" w14:textId="77777777" w:rsidR="00526D14" w:rsidRPr="002B3B4A" w:rsidRDefault="00526D14" w:rsidP="007A144F">
            <w:pPr>
              <w:jc w:val="right"/>
              <w:rPr>
                <w:sz w:val="24"/>
                <w:szCs w:val="24"/>
              </w:rPr>
            </w:pPr>
            <w:r w:rsidRPr="002B3B4A">
              <w:rPr>
                <w:sz w:val="24"/>
                <w:szCs w:val="24"/>
              </w:rPr>
              <w:t>Man nav nekādu iespēju</w:t>
            </w:r>
          </w:p>
          <w:p w14:paraId="69F77ED2"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56C92FBB" w14:textId="77777777" w:rsidR="00526D14" w:rsidRPr="002B3B4A" w:rsidRDefault="00526D14" w:rsidP="007A144F">
            <w:pPr>
              <w:jc w:val="center"/>
              <w:rPr>
                <w:sz w:val="24"/>
                <w:szCs w:val="24"/>
              </w:rPr>
            </w:pPr>
            <w:r w:rsidRPr="002B3B4A">
              <w:rPr>
                <w:sz w:val="24"/>
                <w:szCs w:val="24"/>
              </w:rPr>
              <w:t>1</w:t>
            </w:r>
          </w:p>
          <w:p w14:paraId="7F38F2EB" w14:textId="77777777" w:rsidR="00526D14" w:rsidRPr="002B3B4A" w:rsidRDefault="00526D14" w:rsidP="007A144F">
            <w:pPr>
              <w:jc w:val="center"/>
              <w:rPr>
                <w:sz w:val="24"/>
                <w:szCs w:val="24"/>
              </w:rPr>
            </w:pPr>
            <w:r w:rsidRPr="002B3B4A">
              <w:rPr>
                <w:sz w:val="24"/>
                <w:szCs w:val="24"/>
              </w:rPr>
              <w:t>2</w:t>
            </w:r>
          </w:p>
          <w:p w14:paraId="46CC2758" w14:textId="77777777" w:rsidR="00526D14" w:rsidRPr="002B3B4A" w:rsidRDefault="00526D14" w:rsidP="007A144F">
            <w:pPr>
              <w:jc w:val="center"/>
              <w:rPr>
                <w:sz w:val="24"/>
                <w:szCs w:val="24"/>
              </w:rPr>
            </w:pPr>
            <w:r w:rsidRPr="002B3B4A">
              <w:rPr>
                <w:sz w:val="24"/>
                <w:szCs w:val="24"/>
              </w:rPr>
              <w:t>3</w:t>
            </w:r>
          </w:p>
          <w:p w14:paraId="210E2C1E" w14:textId="77777777" w:rsidR="00526D14" w:rsidRPr="002B3B4A" w:rsidRDefault="00526D14" w:rsidP="007A144F">
            <w:pPr>
              <w:jc w:val="center"/>
              <w:rPr>
                <w:sz w:val="24"/>
                <w:szCs w:val="24"/>
              </w:rPr>
            </w:pPr>
            <w:r w:rsidRPr="002B3B4A">
              <w:rPr>
                <w:sz w:val="24"/>
                <w:szCs w:val="24"/>
              </w:rPr>
              <w:t>4</w:t>
            </w:r>
          </w:p>
          <w:p w14:paraId="37BF49E0" w14:textId="77777777" w:rsidR="00526D14" w:rsidRPr="002B3B4A" w:rsidRDefault="00526D14" w:rsidP="007A144F">
            <w:pPr>
              <w:jc w:val="center"/>
              <w:rPr>
                <w:sz w:val="24"/>
                <w:szCs w:val="24"/>
              </w:rPr>
            </w:pPr>
            <w:r w:rsidRPr="002B3B4A">
              <w:rPr>
                <w:sz w:val="24"/>
                <w:szCs w:val="24"/>
              </w:rPr>
              <w:t>5</w:t>
            </w:r>
          </w:p>
        </w:tc>
      </w:tr>
      <w:tr w:rsidR="00526D14" w:rsidRPr="002B3B4A" w14:paraId="200FAAA7"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0BEA41F"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CAB1DE4" w14:textId="77777777" w:rsidR="00526D14" w:rsidRPr="002B3B4A" w:rsidRDefault="00526D14" w:rsidP="007A144F">
            <w:pPr>
              <w:rPr>
                <w:sz w:val="24"/>
                <w:szCs w:val="24"/>
              </w:rPr>
            </w:pPr>
            <w:r w:rsidRPr="002B3B4A">
              <w:rPr>
                <w:sz w:val="24"/>
                <w:szCs w:val="24"/>
              </w:rPr>
              <w:t>Iespējas iesaistīties sabiedrisko un nevalstisko organizāciju darbībā</w:t>
            </w:r>
          </w:p>
        </w:tc>
        <w:tc>
          <w:tcPr>
            <w:tcW w:w="3842" w:type="dxa"/>
            <w:tcBorders>
              <w:top w:val="single" w:sz="4" w:space="0" w:color="auto"/>
              <w:left w:val="single" w:sz="4" w:space="0" w:color="auto"/>
              <w:bottom w:val="single" w:sz="4" w:space="0" w:color="auto"/>
              <w:right w:val="single" w:sz="4" w:space="0" w:color="auto"/>
            </w:tcBorders>
          </w:tcPr>
          <w:p w14:paraId="0BA68B7F" w14:textId="77777777" w:rsidR="00526D14" w:rsidRPr="002B3B4A" w:rsidRDefault="00526D14" w:rsidP="007A144F">
            <w:pPr>
              <w:jc w:val="right"/>
              <w:rPr>
                <w:sz w:val="24"/>
                <w:szCs w:val="24"/>
              </w:rPr>
            </w:pPr>
            <w:r w:rsidRPr="002B3B4A">
              <w:rPr>
                <w:sz w:val="24"/>
                <w:szCs w:val="24"/>
              </w:rPr>
              <w:t>Man ir visas iespējas</w:t>
            </w:r>
          </w:p>
          <w:p w14:paraId="0F424E8C" w14:textId="77777777" w:rsidR="00526D14" w:rsidRPr="002B3B4A" w:rsidRDefault="00526D14" w:rsidP="007A144F">
            <w:pPr>
              <w:jc w:val="right"/>
              <w:rPr>
                <w:sz w:val="24"/>
                <w:szCs w:val="24"/>
              </w:rPr>
            </w:pPr>
            <w:r w:rsidRPr="002B3B4A">
              <w:rPr>
                <w:sz w:val="24"/>
                <w:szCs w:val="24"/>
              </w:rPr>
              <w:t>Man ir lielas iespējas</w:t>
            </w:r>
          </w:p>
          <w:p w14:paraId="7DCC084E" w14:textId="77777777" w:rsidR="00526D14" w:rsidRPr="002B3B4A" w:rsidRDefault="00526D14" w:rsidP="007A144F">
            <w:pPr>
              <w:jc w:val="right"/>
              <w:rPr>
                <w:sz w:val="24"/>
                <w:szCs w:val="24"/>
              </w:rPr>
            </w:pPr>
            <w:r w:rsidRPr="002B3B4A">
              <w:rPr>
                <w:sz w:val="24"/>
                <w:szCs w:val="24"/>
              </w:rPr>
              <w:t>Man ir nelielas iespējas</w:t>
            </w:r>
          </w:p>
          <w:p w14:paraId="17678210" w14:textId="77777777" w:rsidR="00526D14" w:rsidRPr="002B3B4A" w:rsidRDefault="00526D14" w:rsidP="007A144F">
            <w:pPr>
              <w:jc w:val="right"/>
              <w:rPr>
                <w:sz w:val="24"/>
                <w:szCs w:val="24"/>
              </w:rPr>
            </w:pPr>
            <w:r w:rsidRPr="002B3B4A">
              <w:rPr>
                <w:sz w:val="24"/>
                <w:szCs w:val="24"/>
              </w:rPr>
              <w:t>Man nav nekādu iespēju</w:t>
            </w:r>
          </w:p>
          <w:p w14:paraId="78F55EAD"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783DFBE5" w14:textId="77777777" w:rsidR="00526D14" w:rsidRPr="002B3B4A" w:rsidRDefault="00526D14" w:rsidP="007A144F">
            <w:pPr>
              <w:jc w:val="center"/>
              <w:rPr>
                <w:sz w:val="24"/>
                <w:szCs w:val="24"/>
              </w:rPr>
            </w:pPr>
            <w:r w:rsidRPr="002B3B4A">
              <w:rPr>
                <w:sz w:val="24"/>
                <w:szCs w:val="24"/>
              </w:rPr>
              <w:t>1</w:t>
            </w:r>
          </w:p>
          <w:p w14:paraId="7CF57381" w14:textId="77777777" w:rsidR="00526D14" w:rsidRPr="002B3B4A" w:rsidRDefault="00526D14" w:rsidP="007A144F">
            <w:pPr>
              <w:jc w:val="center"/>
              <w:rPr>
                <w:sz w:val="24"/>
                <w:szCs w:val="24"/>
              </w:rPr>
            </w:pPr>
            <w:r w:rsidRPr="002B3B4A">
              <w:rPr>
                <w:sz w:val="24"/>
                <w:szCs w:val="24"/>
              </w:rPr>
              <w:t>2</w:t>
            </w:r>
          </w:p>
          <w:p w14:paraId="6F5D0AAE" w14:textId="77777777" w:rsidR="00526D14" w:rsidRPr="002B3B4A" w:rsidRDefault="00526D14" w:rsidP="007A144F">
            <w:pPr>
              <w:jc w:val="center"/>
              <w:rPr>
                <w:sz w:val="24"/>
                <w:szCs w:val="24"/>
              </w:rPr>
            </w:pPr>
            <w:r w:rsidRPr="002B3B4A">
              <w:rPr>
                <w:sz w:val="24"/>
                <w:szCs w:val="24"/>
              </w:rPr>
              <w:t>3</w:t>
            </w:r>
          </w:p>
          <w:p w14:paraId="5F6FA7ED" w14:textId="77777777" w:rsidR="00526D14" w:rsidRPr="002B3B4A" w:rsidRDefault="00526D14" w:rsidP="007A144F">
            <w:pPr>
              <w:jc w:val="center"/>
              <w:rPr>
                <w:sz w:val="24"/>
                <w:szCs w:val="24"/>
              </w:rPr>
            </w:pPr>
            <w:r w:rsidRPr="002B3B4A">
              <w:rPr>
                <w:sz w:val="24"/>
                <w:szCs w:val="24"/>
              </w:rPr>
              <w:t>4</w:t>
            </w:r>
          </w:p>
          <w:p w14:paraId="598A0C88" w14:textId="77777777" w:rsidR="00526D14" w:rsidRPr="002B3B4A" w:rsidRDefault="00526D14" w:rsidP="007A144F">
            <w:pPr>
              <w:jc w:val="center"/>
              <w:rPr>
                <w:sz w:val="24"/>
                <w:szCs w:val="24"/>
              </w:rPr>
            </w:pPr>
            <w:r w:rsidRPr="002B3B4A">
              <w:rPr>
                <w:sz w:val="24"/>
                <w:szCs w:val="24"/>
              </w:rPr>
              <w:t>5</w:t>
            </w:r>
          </w:p>
        </w:tc>
      </w:tr>
      <w:tr w:rsidR="00526D14" w:rsidRPr="002B3B4A" w14:paraId="204DC632"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4129C11"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8F9F206" w14:textId="77777777" w:rsidR="00526D14" w:rsidRPr="002B3B4A" w:rsidRDefault="00526D14" w:rsidP="007A144F">
            <w:pPr>
              <w:rPr>
                <w:sz w:val="24"/>
                <w:szCs w:val="24"/>
              </w:rPr>
            </w:pPr>
            <w:r w:rsidRPr="002B3B4A">
              <w:rPr>
                <w:sz w:val="24"/>
                <w:szCs w:val="24"/>
              </w:rPr>
              <w:t>Iespējas iesaistīties politisko organizāciju, partiju darbībā</w:t>
            </w:r>
          </w:p>
        </w:tc>
        <w:tc>
          <w:tcPr>
            <w:tcW w:w="3842" w:type="dxa"/>
            <w:tcBorders>
              <w:top w:val="single" w:sz="4" w:space="0" w:color="auto"/>
              <w:left w:val="single" w:sz="4" w:space="0" w:color="auto"/>
              <w:bottom w:val="single" w:sz="4" w:space="0" w:color="auto"/>
              <w:right w:val="single" w:sz="4" w:space="0" w:color="auto"/>
            </w:tcBorders>
          </w:tcPr>
          <w:p w14:paraId="17C68C5A" w14:textId="77777777" w:rsidR="00526D14" w:rsidRPr="002B3B4A" w:rsidRDefault="00526D14" w:rsidP="007A144F">
            <w:pPr>
              <w:jc w:val="right"/>
              <w:rPr>
                <w:sz w:val="24"/>
                <w:szCs w:val="24"/>
              </w:rPr>
            </w:pPr>
            <w:r w:rsidRPr="002B3B4A">
              <w:rPr>
                <w:sz w:val="24"/>
                <w:szCs w:val="24"/>
              </w:rPr>
              <w:t>Man ir visas iespējas</w:t>
            </w:r>
          </w:p>
          <w:p w14:paraId="370306B4" w14:textId="77777777" w:rsidR="00526D14" w:rsidRPr="002B3B4A" w:rsidRDefault="00526D14" w:rsidP="007A144F">
            <w:pPr>
              <w:jc w:val="right"/>
              <w:rPr>
                <w:sz w:val="24"/>
                <w:szCs w:val="24"/>
              </w:rPr>
            </w:pPr>
            <w:r w:rsidRPr="002B3B4A">
              <w:rPr>
                <w:sz w:val="24"/>
                <w:szCs w:val="24"/>
              </w:rPr>
              <w:t>Man ir lielas iespējas</w:t>
            </w:r>
          </w:p>
          <w:p w14:paraId="0A24EF1A" w14:textId="77777777" w:rsidR="00526D14" w:rsidRPr="002B3B4A" w:rsidRDefault="00526D14" w:rsidP="007A144F">
            <w:pPr>
              <w:jc w:val="right"/>
              <w:rPr>
                <w:sz w:val="24"/>
                <w:szCs w:val="24"/>
              </w:rPr>
            </w:pPr>
            <w:r w:rsidRPr="002B3B4A">
              <w:rPr>
                <w:sz w:val="24"/>
                <w:szCs w:val="24"/>
              </w:rPr>
              <w:t>Man ir nelielas iespējas</w:t>
            </w:r>
          </w:p>
          <w:p w14:paraId="45F56567" w14:textId="77777777" w:rsidR="00526D14" w:rsidRPr="002B3B4A" w:rsidRDefault="00526D14" w:rsidP="007A144F">
            <w:pPr>
              <w:jc w:val="right"/>
              <w:rPr>
                <w:sz w:val="24"/>
                <w:szCs w:val="24"/>
              </w:rPr>
            </w:pPr>
            <w:r w:rsidRPr="002B3B4A">
              <w:rPr>
                <w:sz w:val="24"/>
                <w:szCs w:val="24"/>
              </w:rPr>
              <w:t>Man nav nekādu iespēju</w:t>
            </w:r>
          </w:p>
          <w:p w14:paraId="723FF9A8"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1B5988B0" w14:textId="77777777" w:rsidR="00526D14" w:rsidRPr="002B3B4A" w:rsidRDefault="00526D14" w:rsidP="007A144F">
            <w:pPr>
              <w:jc w:val="center"/>
              <w:rPr>
                <w:sz w:val="24"/>
                <w:szCs w:val="24"/>
              </w:rPr>
            </w:pPr>
            <w:r w:rsidRPr="002B3B4A">
              <w:rPr>
                <w:sz w:val="24"/>
                <w:szCs w:val="24"/>
              </w:rPr>
              <w:t>1</w:t>
            </w:r>
          </w:p>
          <w:p w14:paraId="54DD75B8" w14:textId="77777777" w:rsidR="00526D14" w:rsidRPr="002B3B4A" w:rsidRDefault="00526D14" w:rsidP="007A144F">
            <w:pPr>
              <w:jc w:val="center"/>
              <w:rPr>
                <w:sz w:val="24"/>
                <w:szCs w:val="24"/>
              </w:rPr>
            </w:pPr>
            <w:r w:rsidRPr="002B3B4A">
              <w:rPr>
                <w:sz w:val="24"/>
                <w:szCs w:val="24"/>
              </w:rPr>
              <w:t>2</w:t>
            </w:r>
          </w:p>
          <w:p w14:paraId="4EF9ED02" w14:textId="77777777" w:rsidR="00526D14" w:rsidRPr="002B3B4A" w:rsidRDefault="00526D14" w:rsidP="007A144F">
            <w:pPr>
              <w:jc w:val="center"/>
              <w:rPr>
                <w:sz w:val="24"/>
                <w:szCs w:val="24"/>
              </w:rPr>
            </w:pPr>
            <w:r w:rsidRPr="002B3B4A">
              <w:rPr>
                <w:sz w:val="24"/>
                <w:szCs w:val="24"/>
              </w:rPr>
              <w:t>3</w:t>
            </w:r>
          </w:p>
          <w:p w14:paraId="65064568" w14:textId="77777777" w:rsidR="00526D14" w:rsidRPr="002B3B4A" w:rsidRDefault="00526D14" w:rsidP="007A144F">
            <w:pPr>
              <w:jc w:val="center"/>
              <w:rPr>
                <w:sz w:val="24"/>
                <w:szCs w:val="24"/>
              </w:rPr>
            </w:pPr>
            <w:r w:rsidRPr="002B3B4A">
              <w:rPr>
                <w:sz w:val="24"/>
                <w:szCs w:val="24"/>
              </w:rPr>
              <w:t>4</w:t>
            </w:r>
          </w:p>
          <w:p w14:paraId="3CA1A543" w14:textId="77777777" w:rsidR="00526D14" w:rsidRPr="002B3B4A" w:rsidRDefault="00526D14" w:rsidP="007A144F">
            <w:pPr>
              <w:jc w:val="center"/>
              <w:rPr>
                <w:sz w:val="24"/>
                <w:szCs w:val="24"/>
              </w:rPr>
            </w:pPr>
            <w:r w:rsidRPr="002B3B4A">
              <w:rPr>
                <w:sz w:val="24"/>
                <w:szCs w:val="24"/>
              </w:rPr>
              <w:t>5</w:t>
            </w:r>
          </w:p>
        </w:tc>
      </w:tr>
      <w:tr w:rsidR="00526D14" w:rsidRPr="002B3B4A" w14:paraId="49308E2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2B9313F"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5A329DB" w14:textId="77777777" w:rsidR="00526D14" w:rsidRPr="002B3B4A" w:rsidRDefault="00526D14" w:rsidP="007A144F">
            <w:pPr>
              <w:rPr>
                <w:sz w:val="24"/>
                <w:szCs w:val="24"/>
              </w:rPr>
            </w:pPr>
            <w:r w:rsidRPr="002B3B4A">
              <w:rPr>
                <w:sz w:val="24"/>
                <w:szCs w:val="24"/>
              </w:rPr>
              <w:t>Iespējas iesaistīties jauniešu organizāciju darbībā</w:t>
            </w:r>
          </w:p>
        </w:tc>
        <w:tc>
          <w:tcPr>
            <w:tcW w:w="3842" w:type="dxa"/>
            <w:tcBorders>
              <w:top w:val="single" w:sz="4" w:space="0" w:color="auto"/>
              <w:left w:val="single" w:sz="4" w:space="0" w:color="auto"/>
              <w:bottom w:val="single" w:sz="4" w:space="0" w:color="auto"/>
              <w:right w:val="single" w:sz="4" w:space="0" w:color="auto"/>
            </w:tcBorders>
          </w:tcPr>
          <w:p w14:paraId="0F89ACF3" w14:textId="77777777" w:rsidR="00526D14" w:rsidRPr="002B3B4A" w:rsidRDefault="00526D14" w:rsidP="007A144F">
            <w:pPr>
              <w:jc w:val="right"/>
              <w:rPr>
                <w:sz w:val="24"/>
                <w:szCs w:val="24"/>
              </w:rPr>
            </w:pPr>
            <w:r w:rsidRPr="002B3B4A">
              <w:rPr>
                <w:sz w:val="24"/>
                <w:szCs w:val="24"/>
              </w:rPr>
              <w:t>Man ir visas iespējas</w:t>
            </w:r>
          </w:p>
          <w:p w14:paraId="2FBC9974" w14:textId="77777777" w:rsidR="00526D14" w:rsidRPr="002B3B4A" w:rsidRDefault="00526D14" w:rsidP="007A144F">
            <w:pPr>
              <w:jc w:val="right"/>
              <w:rPr>
                <w:sz w:val="24"/>
                <w:szCs w:val="24"/>
              </w:rPr>
            </w:pPr>
            <w:r w:rsidRPr="002B3B4A">
              <w:rPr>
                <w:sz w:val="24"/>
                <w:szCs w:val="24"/>
              </w:rPr>
              <w:t>Man ir lielas iespējas</w:t>
            </w:r>
          </w:p>
          <w:p w14:paraId="7157D34D" w14:textId="77777777" w:rsidR="00526D14" w:rsidRPr="002B3B4A" w:rsidRDefault="00526D14" w:rsidP="007A144F">
            <w:pPr>
              <w:jc w:val="right"/>
              <w:rPr>
                <w:sz w:val="24"/>
                <w:szCs w:val="24"/>
              </w:rPr>
            </w:pPr>
            <w:r w:rsidRPr="002B3B4A">
              <w:rPr>
                <w:sz w:val="24"/>
                <w:szCs w:val="24"/>
              </w:rPr>
              <w:t>Man ir nelielas iespējas</w:t>
            </w:r>
          </w:p>
          <w:p w14:paraId="51521AD8" w14:textId="77777777" w:rsidR="00526D14" w:rsidRPr="002B3B4A" w:rsidRDefault="00526D14" w:rsidP="007A144F">
            <w:pPr>
              <w:jc w:val="right"/>
              <w:rPr>
                <w:sz w:val="24"/>
                <w:szCs w:val="24"/>
              </w:rPr>
            </w:pPr>
            <w:r w:rsidRPr="002B3B4A">
              <w:rPr>
                <w:sz w:val="24"/>
                <w:szCs w:val="24"/>
              </w:rPr>
              <w:t>Man nav nekādu iespēju</w:t>
            </w:r>
          </w:p>
          <w:p w14:paraId="55DCC3A2"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1149FEA9" w14:textId="77777777" w:rsidR="00526D14" w:rsidRPr="002B3B4A" w:rsidRDefault="00526D14" w:rsidP="007A144F">
            <w:pPr>
              <w:jc w:val="center"/>
              <w:rPr>
                <w:sz w:val="24"/>
                <w:szCs w:val="24"/>
              </w:rPr>
            </w:pPr>
            <w:r w:rsidRPr="002B3B4A">
              <w:rPr>
                <w:sz w:val="24"/>
                <w:szCs w:val="24"/>
              </w:rPr>
              <w:t>1</w:t>
            </w:r>
          </w:p>
          <w:p w14:paraId="5EBB66F2" w14:textId="77777777" w:rsidR="00526D14" w:rsidRPr="002B3B4A" w:rsidRDefault="00526D14" w:rsidP="007A144F">
            <w:pPr>
              <w:jc w:val="center"/>
              <w:rPr>
                <w:sz w:val="24"/>
                <w:szCs w:val="24"/>
              </w:rPr>
            </w:pPr>
            <w:r w:rsidRPr="002B3B4A">
              <w:rPr>
                <w:sz w:val="24"/>
                <w:szCs w:val="24"/>
              </w:rPr>
              <w:t>2</w:t>
            </w:r>
          </w:p>
          <w:p w14:paraId="56692BAD" w14:textId="77777777" w:rsidR="00526D14" w:rsidRPr="002B3B4A" w:rsidRDefault="00526D14" w:rsidP="007A144F">
            <w:pPr>
              <w:jc w:val="center"/>
              <w:rPr>
                <w:sz w:val="24"/>
                <w:szCs w:val="24"/>
              </w:rPr>
            </w:pPr>
            <w:r w:rsidRPr="002B3B4A">
              <w:rPr>
                <w:sz w:val="24"/>
                <w:szCs w:val="24"/>
              </w:rPr>
              <w:t>3</w:t>
            </w:r>
          </w:p>
          <w:p w14:paraId="1BBD7CEB" w14:textId="77777777" w:rsidR="00526D14" w:rsidRPr="002B3B4A" w:rsidRDefault="00526D14" w:rsidP="007A144F">
            <w:pPr>
              <w:jc w:val="center"/>
              <w:rPr>
                <w:sz w:val="24"/>
                <w:szCs w:val="24"/>
              </w:rPr>
            </w:pPr>
            <w:r w:rsidRPr="002B3B4A">
              <w:rPr>
                <w:sz w:val="24"/>
                <w:szCs w:val="24"/>
              </w:rPr>
              <w:t>4</w:t>
            </w:r>
          </w:p>
          <w:p w14:paraId="4F6DFA85" w14:textId="77777777" w:rsidR="00526D14" w:rsidRPr="002B3B4A" w:rsidRDefault="00526D14" w:rsidP="007A144F">
            <w:pPr>
              <w:jc w:val="center"/>
              <w:rPr>
                <w:sz w:val="24"/>
                <w:szCs w:val="24"/>
              </w:rPr>
            </w:pPr>
            <w:r w:rsidRPr="002B3B4A">
              <w:rPr>
                <w:sz w:val="24"/>
                <w:szCs w:val="24"/>
              </w:rPr>
              <w:t>5</w:t>
            </w:r>
          </w:p>
        </w:tc>
      </w:tr>
      <w:tr w:rsidR="00526D14" w:rsidRPr="002B3B4A" w14:paraId="3AD843FF"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6CAD6E5"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EA2EFC7" w14:textId="77777777" w:rsidR="00526D14" w:rsidRPr="002B3B4A" w:rsidRDefault="00526D14" w:rsidP="007A144F">
            <w:pPr>
              <w:rPr>
                <w:sz w:val="24"/>
                <w:szCs w:val="24"/>
              </w:rPr>
            </w:pPr>
            <w:r w:rsidRPr="002B3B4A">
              <w:rPr>
                <w:sz w:val="24"/>
                <w:szCs w:val="24"/>
              </w:rPr>
              <w:t>Iespējas izvēlēties profesiju, kura man patīk</w:t>
            </w:r>
          </w:p>
        </w:tc>
        <w:tc>
          <w:tcPr>
            <w:tcW w:w="3842" w:type="dxa"/>
            <w:tcBorders>
              <w:top w:val="single" w:sz="4" w:space="0" w:color="auto"/>
              <w:left w:val="single" w:sz="4" w:space="0" w:color="auto"/>
              <w:bottom w:val="single" w:sz="4" w:space="0" w:color="auto"/>
              <w:right w:val="single" w:sz="4" w:space="0" w:color="auto"/>
            </w:tcBorders>
          </w:tcPr>
          <w:p w14:paraId="1BD55DF1" w14:textId="77777777" w:rsidR="00526D14" w:rsidRPr="002B3B4A" w:rsidRDefault="00526D14" w:rsidP="007A144F">
            <w:pPr>
              <w:jc w:val="right"/>
              <w:rPr>
                <w:sz w:val="24"/>
                <w:szCs w:val="24"/>
              </w:rPr>
            </w:pPr>
            <w:r w:rsidRPr="002B3B4A">
              <w:rPr>
                <w:sz w:val="24"/>
                <w:szCs w:val="24"/>
              </w:rPr>
              <w:t>Man ir visas iespējas</w:t>
            </w:r>
          </w:p>
          <w:p w14:paraId="6381A650" w14:textId="77777777" w:rsidR="00526D14" w:rsidRPr="002B3B4A" w:rsidRDefault="00526D14" w:rsidP="007A144F">
            <w:pPr>
              <w:jc w:val="right"/>
              <w:rPr>
                <w:sz w:val="24"/>
                <w:szCs w:val="24"/>
              </w:rPr>
            </w:pPr>
            <w:r w:rsidRPr="002B3B4A">
              <w:rPr>
                <w:sz w:val="24"/>
                <w:szCs w:val="24"/>
              </w:rPr>
              <w:t>Man ir lielas iespējas</w:t>
            </w:r>
          </w:p>
          <w:p w14:paraId="7FD63B00" w14:textId="77777777" w:rsidR="00526D14" w:rsidRPr="002B3B4A" w:rsidRDefault="00526D14" w:rsidP="007A144F">
            <w:pPr>
              <w:jc w:val="right"/>
              <w:rPr>
                <w:sz w:val="24"/>
                <w:szCs w:val="24"/>
              </w:rPr>
            </w:pPr>
            <w:r w:rsidRPr="002B3B4A">
              <w:rPr>
                <w:sz w:val="24"/>
                <w:szCs w:val="24"/>
              </w:rPr>
              <w:t>Man ir nelielas iespējas</w:t>
            </w:r>
          </w:p>
          <w:p w14:paraId="58A27D70" w14:textId="77777777" w:rsidR="00526D14" w:rsidRPr="002B3B4A" w:rsidRDefault="00526D14" w:rsidP="007A144F">
            <w:pPr>
              <w:jc w:val="right"/>
              <w:rPr>
                <w:sz w:val="24"/>
                <w:szCs w:val="24"/>
              </w:rPr>
            </w:pPr>
            <w:r w:rsidRPr="002B3B4A">
              <w:rPr>
                <w:sz w:val="24"/>
                <w:szCs w:val="24"/>
              </w:rPr>
              <w:t>Man nav nekādu iespēju</w:t>
            </w:r>
          </w:p>
          <w:p w14:paraId="6CB31710"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2D88B7CD" w14:textId="77777777" w:rsidR="00526D14" w:rsidRPr="002B3B4A" w:rsidRDefault="00526D14" w:rsidP="007A144F">
            <w:pPr>
              <w:jc w:val="center"/>
              <w:rPr>
                <w:sz w:val="24"/>
                <w:szCs w:val="24"/>
              </w:rPr>
            </w:pPr>
            <w:r w:rsidRPr="002B3B4A">
              <w:rPr>
                <w:sz w:val="24"/>
                <w:szCs w:val="24"/>
              </w:rPr>
              <w:t>1</w:t>
            </w:r>
          </w:p>
          <w:p w14:paraId="70FFF808" w14:textId="77777777" w:rsidR="00526D14" w:rsidRPr="002B3B4A" w:rsidRDefault="00526D14" w:rsidP="007A144F">
            <w:pPr>
              <w:jc w:val="center"/>
              <w:rPr>
                <w:sz w:val="24"/>
                <w:szCs w:val="24"/>
              </w:rPr>
            </w:pPr>
            <w:r w:rsidRPr="002B3B4A">
              <w:rPr>
                <w:sz w:val="24"/>
                <w:szCs w:val="24"/>
              </w:rPr>
              <w:t>2</w:t>
            </w:r>
          </w:p>
          <w:p w14:paraId="26DB2C77" w14:textId="77777777" w:rsidR="00526D14" w:rsidRPr="002B3B4A" w:rsidRDefault="00526D14" w:rsidP="007A144F">
            <w:pPr>
              <w:jc w:val="center"/>
              <w:rPr>
                <w:sz w:val="24"/>
                <w:szCs w:val="24"/>
              </w:rPr>
            </w:pPr>
            <w:r w:rsidRPr="002B3B4A">
              <w:rPr>
                <w:sz w:val="24"/>
                <w:szCs w:val="24"/>
              </w:rPr>
              <w:t>3</w:t>
            </w:r>
          </w:p>
          <w:p w14:paraId="414597E3" w14:textId="77777777" w:rsidR="00526D14" w:rsidRPr="002B3B4A" w:rsidRDefault="00526D14" w:rsidP="007A144F">
            <w:pPr>
              <w:jc w:val="center"/>
              <w:rPr>
                <w:sz w:val="24"/>
                <w:szCs w:val="24"/>
              </w:rPr>
            </w:pPr>
            <w:r w:rsidRPr="002B3B4A">
              <w:rPr>
                <w:sz w:val="24"/>
                <w:szCs w:val="24"/>
              </w:rPr>
              <w:t>4</w:t>
            </w:r>
          </w:p>
          <w:p w14:paraId="25E0C452" w14:textId="77777777" w:rsidR="00526D14" w:rsidRPr="002B3B4A" w:rsidRDefault="00526D14" w:rsidP="007A144F">
            <w:pPr>
              <w:jc w:val="center"/>
              <w:rPr>
                <w:sz w:val="24"/>
                <w:szCs w:val="24"/>
              </w:rPr>
            </w:pPr>
            <w:r w:rsidRPr="002B3B4A">
              <w:rPr>
                <w:sz w:val="24"/>
                <w:szCs w:val="24"/>
              </w:rPr>
              <w:t>5</w:t>
            </w:r>
          </w:p>
        </w:tc>
      </w:tr>
      <w:tr w:rsidR="00526D14" w:rsidRPr="002B3B4A" w14:paraId="50C500CE"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5B56F0C"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C71D7EE" w14:textId="77777777" w:rsidR="00526D14" w:rsidRPr="002B3B4A" w:rsidRDefault="00526D14" w:rsidP="007A144F">
            <w:pPr>
              <w:rPr>
                <w:sz w:val="24"/>
                <w:szCs w:val="24"/>
              </w:rPr>
            </w:pPr>
            <w:r w:rsidRPr="002B3B4A">
              <w:rPr>
                <w:sz w:val="24"/>
                <w:szCs w:val="24"/>
              </w:rPr>
              <w:t>Iespējas līdzdarboties politisko lēmumu pieņemšanā</w:t>
            </w:r>
          </w:p>
        </w:tc>
        <w:tc>
          <w:tcPr>
            <w:tcW w:w="3842" w:type="dxa"/>
            <w:tcBorders>
              <w:top w:val="single" w:sz="4" w:space="0" w:color="auto"/>
              <w:left w:val="single" w:sz="4" w:space="0" w:color="auto"/>
              <w:bottom w:val="single" w:sz="4" w:space="0" w:color="auto"/>
              <w:right w:val="single" w:sz="4" w:space="0" w:color="auto"/>
            </w:tcBorders>
          </w:tcPr>
          <w:p w14:paraId="6675A49E" w14:textId="77777777" w:rsidR="00526D14" w:rsidRPr="002B3B4A" w:rsidRDefault="00526D14" w:rsidP="007A144F">
            <w:pPr>
              <w:jc w:val="right"/>
              <w:rPr>
                <w:sz w:val="24"/>
                <w:szCs w:val="24"/>
              </w:rPr>
            </w:pPr>
            <w:r w:rsidRPr="002B3B4A">
              <w:rPr>
                <w:sz w:val="24"/>
                <w:szCs w:val="24"/>
              </w:rPr>
              <w:t>Man ir visas iespējas</w:t>
            </w:r>
          </w:p>
          <w:p w14:paraId="4A39359D" w14:textId="77777777" w:rsidR="00526D14" w:rsidRPr="002B3B4A" w:rsidRDefault="00526D14" w:rsidP="007A144F">
            <w:pPr>
              <w:jc w:val="right"/>
              <w:rPr>
                <w:sz w:val="24"/>
                <w:szCs w:val="24"/>
              </w:rPr>
            </w:pPr>
            <w:r w:rsidRPr="002B3B4A">
              <w:rPr>
                <w:sz w:val="24"/>
                <w:szCs w:val="24"/>
              </w:rPr>
              <w:t>Man ir lielas iespējas</w:t>
            </w:r>
          </w:p>
          <w:p w14:paraId="0FCA9750" w14:textId="77777777" w:rsidR="00526D14" w:rsidRPr="002B3B4A" w:rsidRDefault="00526D14" w:rsidP="007A144F">
            <w:pPr>
              <w:jc w:val="right"/>
              <w:rPr>
                <w:sz w:val="24"/>
                <w:szCs w:val="24"/>
              </w:rPr>
            </w:pPr>
            <w:r w:rsidRPr="002B3B4A">
              <w:rPr>
                <w:sz w:val="24"/>
                <w:szCs w:val="24"/>
              </w:rPr>
              <w:t>Man ir nelielas iespējas</w:t>
            </w:r>
          </w:p>
          <w:p w14:paraId="6A1B9248" w14:textId="77777777" w:rsidR="00526D14" w:rsidRPr="002B3B4A" w:rsidRDefault="00526D14" w:rsidP="007A144F">
            <w:pPr>
              <w:jc w:val="right"/>
              <w:rPr>
                <w:sz w:val="24"/>
                <w:szCs w:val="24"/>
              </w:rPr>
            </w:pPr>
            <w:r w:rsidRPr="002B3B4A">
              <w:rPr>
                <w:sz w:val="24"/>
                <w:szCs w:val="24"/>
              </w:rPr>
              <w:t>Man nav nekādu iespēju</w:t>
            </w:r>
          </w:p>
          <w:p w14:paraId="3EC7B32A"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0E313863" w14:textId="77777777" w:rsidR="00526D14" w:rsidRPr="002B3B4A" w:rsidRDefault="00526D14" w:rsidP="007A144F">
            <w:pPr>
              <w:jc w:val="center"/>
              <w:rPr>
                <w:sz w:val="24"/>
                <w:szCs w:val="24"/>
              </w:rPr>
            </w:pPr>
            <w:r w:rsidRPr="002B3B4A">
              <w:rPr>
                <w:sz w:val="24"/>
                <w:szCs w:val="24"/>
              </w:rPr>
              <w:t>1</w:t>
            </w:r>
          </w:p>
          <w:p w14:paraId="114CF78C" w14:textId="77777777" w:rsidR="00526D14" w:rsidRPr="002B3B4A" w:rsidRDefault="00526D14" w:rsidP="007A144F">
            <w:pPr>
              <w:jc w:val="center"/>
              <w:rPr>
                <w:sz w:val="24"/>
                <w:szCs w:val="24"/>
              </w:rPr>
            </w:pPr>
            <w:r w:rsidRPr="002B3B4A">
              <w:rPr>
                <w:sz w:val="24"/>
                <w:szCs w:val="24"/>
              </w:rPr>
              <w:t>2</w:t>
            </w:r>
          </w:p>
          <w:p w14:paraId="50C17792" w14:textId="77777777" w:rsidR="00526D14" w:rsidRPr="002B3B4A" w:rsidRDefault="00526D14" w:rsidP="007A144F">
            <w:pPr>
              <w:jc w:val="center"/>
              <w:rPr>
                <w:sz w:val="24"/>
                <w:szCs w:val="24"/>
              </w:rPr>
            </w:pPr>
            <w:r w:rsidRPr="002B3B4A">
              <w:rPr>
                <w:sz w:val="24"/>
                <w:szCs w:val="24"/>
              </w:rPr>
              <w:t>3</w:t>
            </w:r>
          </w:p>
          <w:p w14:paraId="29150158" w14:textId="77777777" w:rsidR="00526D14" w:rsidRPr="002B3B4A" w:rsidRDefault="00526D14" w:rsidP="007A144F">
            <w:pPr>
              <w:jc w:val="center"/>
              <w:rPr>
                <w:sz w:val="24"/>
                <w:szCs w:val="24"/>
              </w:rPr>
            </w:pPr>
            <w:r w:rsidRPr="002B3B4A">
              <w:rPr>
                <w:sz w:val="24"/>
                <w:szCs w:val="24"/>
              </w:rPr>
              <w:t>4</w:t>
            </w:r>
          </w:p>
          <w:p w14:paraId="25E156A0" w14:textId="77777777" w:rsidR="00526D14" w:rsidRPr="002B3B4A" w:rsidRDefault="00526D14" w:rsidP="007A144F">
            <w:pPr>
              <w:jc w:val="center"/>
              <w:rPr>
                <w:sz w:val="24"/>
                <w:szCs w:val="24"/>
              </w:rPr>
            </w:pPr>
            <w:r w:rsidRPr="002B3B4A">
              <w:rPr>
                <w:sz w:val="24"/>
                <w:szCs w:val="24"/>
              </w:rPr>
              <w:t>5</w:t>
            </w:r>
          </w:p>
        </w:tc>
      </w:tr>
      <w:tr w:rsidR="00526D14" w:rsidRPr="002B3B4A" w14:paraId="4240FAB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0BCC005"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41F49D8" w14:textId="77777777" w:rsidR="00526D14" w:rsidRPr="002B3B4A" w:rsidRDefault="00526D14" w:rsidP="007A144F">
            <w:pPr>
              <w:rPr>
                <w:sz w:val="24"/>
                <w:szCs w:val="24"/>
              </w:rPr>
            </w:pPr>
            <w:r w:rsidRPr="002B3B4A">
              <w:rPr>
                <w:sz w:val="24"/>
                <w:szCs w:val="24"/>
              </w:rPr>
              <w:t>Iespējas nodarboties ar sporta veidiem, kuri man patīk</w:t>
            </w:r>
          </w:p>
        </w:tc>
        <w:tc>
          <w:tcPr>
            <w:tcW w:w="3842" w:type="dxa"/>
            <w:tcBorders>
              <w:top w:val="single" w:sz="4" w:space="0" w:color="auto"/>
              <w:left w:val="single" w:sz="4" w:space="0" w:color="auto"/>
              <w:bottom w:val="single" w:sz="4" w:space="0" w:color="auto"/>
              <w:right w:val="single" w:sz="4" w:space="0" w:color="auto"/>
            </w:tcBorders>
          </w:tcPr>
          <w:p w14:paraId="4F60CEFD" w14:textId="77777777" w:rsidR="00526D14" w:rsidRPr="002B3B4A" w:rsidRDefault="00526D14" w:rsidP="007A144F">
            <w:pPr>
              <w:jc w:val="right"/>
              <w:rPr>
                <w:sz w:val="24"/>
                <w:szCs w:val="24"/>
              </w:rPr>
            </w:pPr>
            <w:r w:rsidRPr="002B3B4A">
              <w:rPr>
                <w:sz w:val="24"/>
                <w:szCs w:val="24"/>
              </w:rPr>
              <w:t>Man ir visas iespējas</w:t>
            </w:r>
          </w:p>
          <w:p w14:paraId="4FF1B2D9" w14:textId="77777777" w:rsidR="00526D14" w:rsidRPr="002B3B4A" w:rsidRDefault="00526D14" w:rsidP="007A144F">
            <w:pPr>
              <w:jc w:val="right"/>
              <w:rPr>
                <w:sz w:val="24"/>
                <w:szCs w:val="24"/>
              </w:rPr>
            </w:pPr>
            <w:r w:rsidRPr="002B3B4A">
              <w:rPr>
                <w:sz w:val="24"/>
                <w:szCs w:val="24"/>
              </w:rPr>
              <w:t>Man ir lielas iespējas</w:t>
            </w:r>
          </w:p>
          <w:p w14:paraId="0667211A" w14:textId="77777777" w:rsidR="00526D14" w:rsidRPr="002B3B4A" w:rsidRDefault="00526D14" w:rsidP="007A144F">
            <w:pPr>
              <w:jc w:val="right"/>
              <w:rPr>
                <w:sz w:val="24"/>
                <w:szCs w:val="24"/>
              </w:rPr>
            </w:pPr>
            <w:r w:rsidRPr="002B3B4A">
              <w:rPr>
                <w:sz w:val="24"/>
                <w:szCs w:val="24"/>
              </w:rPr>
              <w:t>Man ir nelielas iespējas</w:t>
            </w:r>
          </w:p>
          <w:p w14:paraId="3D6D95FF" w14:textId="77777777" w:rsidR="00526D14" w:rsidRPr="002B3B4A" w:rsidRDefault="00526D14" w:rsidP="007A144F">
            <w:pPr>
              <w:jc w:val="right"/>
              <w:rPr>
                <w:sz w:val="24"/>
                <w:szCs w:val="24"/>
              </w:rPr>
            </w:pPr>
            <w:r w:rsidRPr="002B3B4A">
              <w:rPr>
                <w:sz w:val="24"/>
                <w:szCs w:val="24"/>
              </w:rPr>
              <w:t>Man nav nekādu iespēju</w:t>
            </w:r>
          </w:p>
          <w:p w14:paraId="30203047"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5DE8E90F" w14:textId="77777777" w:rsidR="00526D14" w:rsidRPr="002B3B4A" w:rsidRDefault="00526D14" w:rsidP="007A144F">
            <w:pPr>
              <w:jc w:val="center"/>
              <w:rPr>
                <w:sz w:val="24"/>
                <w:szCs w:val="24"/>
              </w:rPr>
            </w:pPr>
            <w:r w:rsidRPr="002B3B4A">
              <w:rPr>
                <w:sz w:val="24"/>
                <w:szCs w:val="24"/>
              </w:rPr>
              <w:t>1</w:t>
            </w:r>
          </w:p>
          <w:p w14:paraId="4B41D969" w14:textId="77777777" w:rsidR="00526D14" w:rsidRPr="002B3B4A" w:rsidRDefault="00526D14" w:rsidP="007A144F">
            <w:pPr>
              <w:jc w:val="center"/>
              <w:rPr>
                <w:sz w:val="24"/>
                <w:szCs w:val="24"/>
              </w:rPr>
            </w:pPr>
            <w:r w:rsidRPr="002B3B4A">
              <w:rPr>
                <w:sz w:val="24"/>
                <w:szCs w:val="24"/>
              </w:rPr>
              <w:t>2</w:t>
            </w:r>
          </w:p>
          <w:p w14:paraId="383E7FBD" w14:textId="77777777" w:rsidR="00526D14" w:rsidRPr="002B3B4A" w:rsidRDefault="00526D14" w:rsidP="007A144F">
            <w:pPr>
              <w:jc w:val="center"/>
              <w:rPr>
                <w:sz w:val="24"/>
                <w:szCs w:val="24"/>
              </w:rPr>
            </w:pPr>
            <w:r w:rsidRPr="002B3B4A">
              <w:rPr>
                <w:sz w:val="24"/>
                <w:szCs w:val="24"/>
              </w:rPr>
              <w:t>3</w:t>
            </w:r>
          </w:p>
          <w:p w14:paraId="50B75365" w14:textId="77777777" w:rsidR="00526D14" w:rsidRPr="002B3B4A" w:rsidRDefault="00526D14" w:rsidP="007A144F">
            <w:pPr>
              <w:jc w:val="center"/>
              <w:rPr>
                <w:sz w:val="24"/>
                <w:szCs w:val="24"/>
              </w:rPr>
            </w:pPr>
            <w:r w:rsidRPr="002B3B4A">
              <w:rPr>
                <w:sz w:val="24"/>
                <w:szCs w:val="24"/>
              </w:rPr>
              <w:t>4</w:t>
            </w:r>
          </w:p>
          <w:p w14:paraId="24072C73" w14:textId="77777777" w:rsidR="00526D14" w:rsidRPr="002B3B4A" w:rsidRDefault="00526D14" w:rsidP="007A144F">
            <w:pPr>
              <w:jc w:val="center"/>
              <w:rPr>
                <w:sz w:val="24"/>
                <w:szCs w:val="24"/>
              </w:rPr>
            </w:pPr>
            <w:r w:rsidRPr="002B3B4A">
              <w:rPr>
                <w:sz w:val="24"/>
                <w:szCs w:val="24"/>
              </w:rPr>
              <w:t>5</w:t>
            </w:r>
          </w:p>
        </w:tc>
      </w:tr>
      <w:tr w:rsidR="00526D14" w:rsidRPr="002B3B4A" w14:paraId="2F799E03"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1DE13A5"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4FA47563" w14:textId="77777777" w:rsidR="00526D14" w:rsidRPr="002B3B4A" w:rsidRDefault="00526D14" w:rsidP="007A144F">
            <w:pPr>
              <w:rPr>
                <w:sz w:val="24"/>
                <w:szCs w:val="24"/>
              </w:rPr>
            </w:pPr>
            <w:r w:rsidRPr="002B3B4A">
              <w:rPr>
                <w:sz w:val="24"/>
                <w:szCs w:val="24"/>
              </w:rPr>
              <w:t>Iespējas saņemt pilnvērtīgu veselības aprūpi</w:t>
            </w:r>
          </w:p>
        </w:tc>
        <w:tc>
          <w:tcPr>
            <w:tcW w:w="3842" w:type="dxa"/>
            <w:tcBorders>
              <w:top w:val="single" w:sz="4" w:space="0" w:color="auto"/>
              <w:left w:val="single" w:sz="4" w:space="0" w:color="auto"/>
              <w:bottom w:val="single" w:sz="4" w:space="0" w:color="auto"/>
              <w:right w:val="single" w:sz="4" w:space="0" w:color="auto"/>
            </w:tcBorders>
          </w:tcPr>
          <w:p w14:paraId="733825A3" w14:textId="77777777" w:rsidR="00526D14" w:rsidRPr="002B3B4A" w:rsidRDefault="00526D14" w:rsidP="007A144F">
            <w:pPr>
              <w:jc w:val="right"/>
              <w:rPr>
                <w:sz w:val="24"/>
                <w:szCs w:val="24"/>
              </w:rPr>
            </w:pPr>
            <w:r w:rsidRPr="002B3B4A">
              <w:rPr>
                <w:sz w:val="24"/>
                <w:szCs w:val="24"/>
              </w:rPr>
              <w:t>Man ir visas iespējas</w:t>
            </w:r>
          </w:p>
          <w:p w14:paraId="4C08D3C7" w14:textId="77777777" w:rsidR="00526D14" w:rsidRPr="002B3B4A" w:rsidRDefault="00526D14" w:rsidP="007A144F">
            <w:pPr>
              <w:jc w:val="right"/>
              <w:rPr>
                <w:sz w:val="24"/>
                <w:szCs w:val="24"/>
              </w:rPr>
            </w:pPr>
            <w:r w:rsidRPr="002B3B4A">
              <w:rPr>
                <w:sz w:val="24"/>
                <w:szCs w:val="24"/>
              </w:rPr>
              <w:t>Man ir lielas iespējas</w:t>
            </w:r>
          </w:p>
          <w:p w14:paraId="09B152FC" w14:textId="77777777" w:rsidR="00526D14" w:rsidRPr="002B3B4A" w:rsidRDefault="00526D14" w:rsidP="007A144F">
            <w:pPr>
              <w:jc w:val="right"/>
              <w:rPr>
                <w:sz w:val="24"/>
                <w:szCs w:val="24"/>
              </w:rPr>
            </w:pPr>
            <w:r w:rsidRPr="002B3B4A">
              <w:rPr>
                <w:sz w:val="24"/>
                <w:szCs w:val="24"/>
              </w:rPr>
              <w:t>Man ir nelielas iespējas</w:t>
            </w:r>
          </w:p>
          <w:p w14:paraId="72C95147" w14:textId="77777777" w:rsidR="00526D14" w:rsidRPr="002B3B4A" w:rsidRDefault="00526D14" w:rsidP="007A144F">
            <w:pPr>
              <w:jc w:val="right"/>
              <w:rPr>
                <w:sz w:val="24"/>
                <w:szCs w:val="24"/>
              </w:rPr>
            </w:pPr>
            <w:r w:rsidRPr="002B3B4A">
              <w:rPr>
                <w:sz w:val="24"/>
                <w:szCs w:val="24"/>
              </w:rPr>
              <w:t>Man nav nekādu iespēju</w:t>
            </w:r>
          </w:p>
          <w:p w14:paraId="304018CA"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2603CAEF" w14:textId="77777777" w:rsidR="00526D14" w:rsidRPr="002B3B4A" w:rsidRDefault="00526D14" w:rsidP="007A144F">
            <w:pPr>
              <w:jc w:val="center"/>
              <w:rPr>
                <w:sz w:val="24"/>
                <w:szCs w:val="24"/>
              </w:rPr>
            </w:pPr>
            <w:r w:rsidRPr="002B3B4A">
              <w:rPr>
                <w:sz w:val="24"/>
                <w:szCs w:val="24"/>
              </w:rPr>
              <w:t>1</w:t>
            </w:r>
          </w:p>
          <w:p w14:paraId="7A8D0C96" w14:textId="77777777" w:rsidR="00526D14" w:rsidRPr="002B3B4A" w:rsidRDefault="00526D14" w:rsidP="007A144F">
            <w:pPr>
              <w:jc w:val="center"/>
              <w:rPr>
                <w:sz w:val="24"/>
                <w:szCs w:val="24"/>
              </w:rPr>
            </w:pPr>
            <w:r w:rsidRPr="002B3B4A">
              <w:rPr>
                <w:sz w:val="24"/>
                <w:szCs w:val="24"/>
              </w:rPr>
              <w:t>2</w:t>
            </w:r>
          </w:p>
          <w:p w14:paraId="1028C790" w14:textId="77777777" w:rsidR="00526D14" w:rsidRPr="002B3B4A" w:rsidRDefault="00526D14" w:rsidP="007A144F">
            <w:pPr>
              <w:jc w:val="center"/>
              <w:rPr>
                <w:sz w:val="24"/>
                <w:szCs w:val="24"/>
              </w:rPr>
            </w:pPr>
            <w:r w:rsidRPr="002B3B4A">
              <w:rPr>
                <w:sz w:val="24"/>
                <w:szCs w:val="24"/>
              </w:rPr>
              <w:t>3</w:t>
            </w:r>
          </w:p>
          <w:p w14:paraId="077C968A" w14:textId="77777777" w:rsidR="00526D14" w:rsidRPr="002B3B4A" w:rsidRDefault="00526D14" w:rsidP="007A144F">
            <w:pPr>
              <w:jc w:val="center"/>
              <w:rPr>
                <w:sz w:val="24"/>
                <w:szCs w:val="24"/>
              </w:rPr>
            </w:pPr>
            <w:r w:rsidRPr="002B3B4A">
              <w:rPr>
                <w:sz w:val="24"/>
                <w:szCs w:val="24"/>
              </w:rPr>
              <w:t>4</w:t>
            </w:r>
          </w:p>
          <w:p w14:paraId="51A7DA96" w14:textId="77777777" w:rsidR="00526D14" w:rsidRPr="002B3B4A" w:rsidRDefault="00526D14" w:rsidP="007A144F">
            <w:pPr>
              <w:jc w:val="center"/>
              <w:rPr>
                <w:sz w:val="24"/>
                <w:szCs w:val="24"/>
              </w:rPr>
            </w:pPr>
            <w:r w:rsidRPr="002B3B4A">
              <w:rPr>
                <w:sz w:val="24"/>
                <w:szCs w:val="24"/>
              </w:rPr>
              <w:t>5</w:t>
            </w:r>
          </w:p>
        </w:tc>
      </w:tr>
      <w:tr w:rsidR="00526D14" w:rsidRPr="002B3B4A" w14:paraId="5E62685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7AF93AF"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5C17C10" w14:textId="77777777" w:rsidR="00526D14" w:rsidRPr="002B3B4A" w:rsidRDefault="00526D14" w:rsidP="007A144F">
            <w:pPr>
              <w:rPr>
                <w:sz w:val="24"/>
                <w:szCs w:val="24"/>
              </w:rPr>
            </w:pPr>
            <w:r w:rsidRPr="002B3B4A">
              <w:rPr>
                <w:sz w:val="24"/>
                <w:szCs w:val="24"/>
              </w:rPr>
              <w:t>Iespējas veikt brīvprātīgo darbu</w:t>
            </w:r>
          </w:p>
        </w:tc>
        <w:tc>
          <w:tcPr>
            <w:tcW w:w="3842" w:type="dxa"/>
            <w:tcBorders>
              <w:top w:val="single" w:sz="4" w:space="0" w:color="auto"/>
              <w:left w:val="single" w:sz="4" w:space="0" w:color="auto"/>
              <w:bottom w:val="single" w:sz="4" w:space="0" w:color="auto"/>
              <w:right w:val="single" w:sz="4" w:space="0" w:color="auto"/>
            </w:tcBorders>
          </w:tcPr>
          <w:p w14:paraId="7AC14355" w14:textId="77777777" w:rsidR="00526D14" w:rsidRPr="002B3B4A" w:rsidRDefault="00526D14" w:rsidP="007A144F">
            <w:pPr>
              <w:jc w:val="right"/>
              <w:rPr>
                <w:sz w:val="24"/>
                <w:szCs w:val="24"/>
              </w:rPr>
            </w:pPr>
            <w:r w:rsidRPr="002B3B4A">
              <w:rPr>
                <w:sz w:val="24"/>
                <w:szCs w:val="24"/>
              </w:rPr>
              <w:t>Man ir visas iespējas</w:t>
            </w:r>
          </w:p>
          <w:p w14:paraId="634105B1" w14:textId="77777777" w:rsidR="00526D14" w:rsidRPr="002B3B4A" w:rsidRDefault="00526D14" w:rsidP="007A144F">
            <w:pPr>
              <w:jc w:val="right"/>
              <w:rPr>
                <w:sz w:val="24"/>
                <w:szCs w:val="24"/>
              </w:rPr>
            </w:pPr>
            <w:r w:rsidRPr="002B3B4A">
              <w:rPr>
                <w:sz w:val="24"/>
                <w:szCs w:val="24"/>
              </w:rPr>
              <w:t>Man ir lielas iespējas</w:t>
            </w:r>
          </w:p>
          <w:p w14:paraId="50845435" w14:textId="77777777" w:rsidR="00526D14" w:rsidRPr="002B3B4A" w:rsidRDefault="00526D14" w:rsidP="007A144F">
            <w:pPr>
              <w:jc w:val="right"/>
              <w:rPr>
                <w:sz w:val="24"/>
                <w:szCs w:val="24"/>
              </w:rPr>
            </w:pPr>
            <w:r w:rsidRPr="002B3B4A">
              <w:rPr>
                <w:sz w:val="24"/>
                <w:szCs w:val="24"/>
              </w:rPr>
              <w:t>Man ir nelielas iespējas</w:t>
            </w:r>
          </w:p>
          <w:p w14:paraId="7F9F4739" w14:textId="77777777" w:rsidR="00526D14" w:rsidRPr="002B3B4A" w:rsidRDefault="00526D14" w:rsidP="007A144F">
            <w:pPr>
              <w:jc w:val="right"/>
              <w:rPr>
                <w:sz w:val="24"/>
                <w:szCs w:val="24"/>
              </w:rPr>
            </w:pPr>
            <w:r w:rsidRPr="002B3B4A">
              <w:rPr>
                <w:sz w:val="24"/>
                <w:szCs w:val="24"/>
              </w:rPr>
              <w:t>Man nav nekādu iespēju</w:t>
            </w:r>
          </w:p>
          <w:p w14:paraId="1C7C4AF9"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6754F045" w14:textId="77777777" w:rsidR="00526D14" w:rsidRPr="002B3B4A" w:rsidRDefault="00526D14" w:rsidP="007A144F">
            <w:pPr>
              <w:jc w:val="center"/>
              <w:rPr>
                <w:sz w:val="24"/>
                <w:szCs w:val="24"/>
              </w:rPr>
            </w:pPr>
            <w:r w:rsidRPr="002B3B4A">
              <w:rPr>
                <w:sz w:val="24"/>
                <w:szCs w:val="24"/>
              </w:rPr>
              <w:t>1</w:t>
            </w:r>
          </w:p>
          <w:p w14:paraId="409281A6" w14:textId="77777777" w:rsidR="00526D14" w:rsidRPr="002B3B4A" w:rsidRDefault="00526D14" w:rsidP="007A144F">
            <w:pPr>
              <w:jc w:val="center"/>
              <w:rPr>
                <w:sz w:val="24"/>
                <w:szCs w:val="24"/>
              </w:rPr>
            </w:pPr>
            <w:r w:rsidRPr="002B3B4A">
              <w:rPr>
                <w:sz w:val="24"/>
                <w:szCs w:val="24"/>
              </w:rPr>
              <w:t>2</w:t>
            </w:r>
          </w:p>
          <w:p w14:paraId="4F849D70" w14:textId="77777777" w:rsidR="00526D14" w:rsidRPr="002B3B4A" w:rsidRDefault="00526D14" w:rsidP="007A144F">
            <w:pPr>
              <w:jc w:val="center"/>
              <w:rPr>
                <w:sz w:val="24"/>
                <w:szCs w:val="24"/>
              </w:rPr>
            </w:pPr>
            <w:r w:rsidRPr="002B3B4A">
              <w:rPr>
                <w:sz w:val="24"/>
                <w:szCs w:val="24"/>
              </w:rPr>
              <w:t>3</w:t>
            </w:r>
          </w:p>
          <w:p w14:paraId="2D98AD40" w14:textId="77777777" w:rsidR="00526D14" w:rsidRPr="002B3B4A" w:rsidRDefault="00526D14" w:rsidP="007A144F">
            <w:pPr>
              <w:jc w:val="center"/>
              <w:rPr>
                <w:sz w:val="24"/>
                <w:szCs w:val="24"/>
              </w:rPr>
            </w:pPr>
            <w:r w:rsidRPr="002B3B4A">
              <w:rPr>
                <w:sz w:val="24"/>
                <w:szCs w:val="24"/>
              </w:rPr>
              <w:t>4</w:t>
            </w:r>
          </w:p>
          <w:p w14:paraId="553B48BD" w14:textId="77777777" w:rsidR="00526D14" w:rsidRPr="002B3B4A" w:rsidRDefault="00526D14" w:rsidP="007A144F">
            <w:pPr>
              <w:jc w:val="center"/>
              <w:rPr>
                <w:sz w:val="24"/>
                <w:szCs w:val="24"/>
              </w:rPr>
            </w:pPr>
            <w:r w:rsidRPr="002B3B4A">
              <w:rPr>
                <w:sz w:val="24"/>
                <w:szCs w:val="24"/>
              </w:rPr>
              <w:t>5</w:t>
            </w:r>
          </w:p>
        </w:tc>
      </w:tr>
      <w:tr w:rsidR="00526D14" w:rsidRPr="002B3B4A" w14:paraId="1C6DCE9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04A41E8"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BCF0266" w14:textId="77777777" w:rsidR="00526D14" w:rsidRPr="002B3B4A" w:rsidRDefault="00526D14" w:rsidP="007A144F">
            <w:pPr>
              <w:rPr>
                <w:sz w:val="24"/>
                <w:szCs w:val="24"/>
              </w:rPr>
            </w:pPr>
            <w:r w:rsidRPr="002B3B4A">
              <w:rPr>
                <w:sz w:val="24"/>
                <w:szCs w:val="24"/>
              </w:rPr>
              <w:t>Iespējas atrast darbu, ja tas būtu nepieciešams</w:t>
            </w:r>
          </w:p>
        </w:tc>
        <w:tc>
          <w:tcPr>
            <w:tcW w:w="3842" w:type="dxa"/>
            <w:tcBorders>
              <w:top w:val="single" w:sz="4" w:space="0" w:color="auto"/>
              <w:left w:val="single" w:sz="4" w:space="0" w:color="auto"/>
              <w:bottom w:val="single" w:sz="4" w:space="0" w:color="auto"/>
              <w:right w:val="single" w:sz="4" w:space="0" w:color="auto"/>
            </w:tcBorders>
          </w:tcPr>
          <w:p w14:paraId="0F9BE7D7" w14:textId="77777777" w:rsidR="00526D14" w:rsidRPr="002B3B4A" w:rsidRDefault="00526D14" w:rsidP="007A144F">
            <w:pPr>
              <w:jc w:val="right"/>
              <w:rPr>
                <w:sz w:val="24"/>
                <w:szCs w:val="24"/>
              </w:rPr>
            </w:pPr>
            <w:r w:rsidRPr="002B3B4A">
              <w:rPr>
                <w:sz w:val="24"/>
                <w:szCs w:val="24"/>
              </w:rPr>
              <w:t>Man ir visas iespējas</w:t>
            </w:r>
          </w:p>
          <w:p w14:paraId="6B19CA5E" w14:textId="77777777" w:rsidR="00526D14" w:rsidRPr="002B3B4A" w:rsidRDefault="00526D14" w:rsidP="007A144F">
            <w:pPr>
              <w:jc w:val="right"/>
              <w:rPr>
                <w:sz w:val="24"/>
                <w:szCs w:val="24"/>
              </w:rPr>
            </w:pPr>
            <w:r w:rsidRPr="002B3B4A">
              <w:rPr>
                <w:sz w:val="24"/>
                <w:szCs w:val="24"/>
              </w:rPr>
              <w:t>Man ir lielas iespējas</w:t>
            </w:r>
          </w:p>
          <w:p w14:paraId="577558E1" w14:textId="77777777" w:rsidR="00526D14" w:rsidRPr="002B3B4A" w:rsidRDefault="00526D14" w:rsidP="007A144F">
            <w:pPr>
              <w:jc w:val="right"/>
              <w:rPr>
                <w:sz w:val="24"/>
                <w:szCs w:val="24"/>
              </w:rPr>
            </w:pPr>
            <w:r w:rsidRPr="002B3B4A">
              <w:rPr>
                <w:sz w:val="24"/>
                <w:szCs w:val="24"/>
              </w:rPr>
              <w:t>Man ir nelielas iespējas</w:t>
            </w:r>
          </w:p>
          <w:p w14:paraId="4BDF9CC2" w14:textId="77777777" w:rsidR="00526D14" w:rsidRPr="002B3B4A" w:rsidRDefault="00526D14" w:rsidP="007A144F">
            <w:pPr>
              <w:jc w:val="right"/>
              <w:rPr>
                <w:sz w:val="24"/>
                <w:szCs w:val="24"/>
              </w:rPr>
            </w:pPr>
            <w:r w:rsidRPr="002B3B4A">
              <w:rPr>
                <w:sz w:val="24"/>
                <w:szCs w:val="24"/>
              </w:rPr>
              <w:t>Man nav nekādu iespēju</w:t>
            </w:r>
          </w:p>
          <w:p w14:paraId="5C8DA354"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40BFBA16" w14:textId="77777777" w:rsidR="00526D14" w:rsidRPr="002B3B4A" w:rsidRDefault="00526D14" w:rsidP="007A144F">
            <w:pPr>
              <w:jc w:val="center"/>
              <w:rPr>
                <w:sz w:val="24"/>
                <w:szCs w:val="24"/>
              </w:rPr>
            </w:pPr>
            <w:r w:rsidRPr="002B3B4A">
              <w:rPr>
                <w:sz w:val="24"/>
                <w:szCs w:val="24"/>
              </w:rPr>
              <w:t>1</w:t>
            </w:r>
          </w:p>
          <w:p w14:paraId="1652BF67" w14:textId="77777777" w:rsidR="00526D14" w:rsidRPr="002B3B4A" w:rsidRDefault="00526D14" w:rsidP="007A144F">
            <w:pPr>
              <w:jc w:val="center"/>
              <w:rPr>
                <w:sz w:val="24"/>
                <w:szCs w:val="24"/>
              </w:rPr>
            </w:pPr>
            <w:r w:rsidRPr="002B3B4A">
              <w:rPr>
                <w:sz w:val="24"/>
                <w:szCs w:val="24"/>
              </w:rPr>
              <w:t>2</w:t>
            </w:r>
          </w:p>
          <w:p w14:paraId="7F858AFC" w14:textId="77777777" w:rsidR="00526D14" w:rsidRPr="002B3B4A" w:rsidRDefault="00526D14" w:rsidP="007A144F">
            <w:pPr>
              <w:jc w:val="center"/>
              <w:rPr>
                <w:sz w:val="24"/>
                <w:szCs w:val="24"/>
              </w:rPr>
            </w:pPr>
            <w:r w:rsidRPr="002B3B4A">
              <w:rPr>
                <w:sz w:val="24"/>
                <w:szCs w:val="24"/>
              </w:rPr>
              <w:t>3</w:t>
            </w:r>
          </w:p>
          <w:p w14:paraId="4131EB12" w14:textId="77777777" w:rsidR="00526D14" w:rsidRPr="002B3B4A" w:rsidRDefault="00526D14" w:rsidP="007A144F">
            <w:pPr>
              <w:jc w:val="center"/>
              <w:rPr>
                <w:sz w:val="24"/>
                <w:szCs w:val="24"/>
              </w:rPr>
            </w:pPr>
            <w:r w:rsidRPr="002B3B4A">
              <w:rPr>
                <w:sz w:val="24"/>
                <w:szCs w:val="24"/>
              </w:rPr>
              <w:t>4</w:t>
            </w:r>
          </w:p>
          <w:p w14:paraId="3313DF64" w14:textId="77777777" w:rsidR="00526D14" w:rsidRPr="002B3B4A" w:rsidRDefault="00526D14" w:rsidP="007A144F">
            <w:pPr>
              <w:jc w:val="center"/>
              <w:rPr>
                <w:sz w:val="24"/>
                <w:szCs w:val="24"/>
              </w:rPr>
            </w:pPr>
            <w:r w:rsidRPr="002B3B4A">
              <w:rPr>
                <w:sz w:val="24"/>
                <w:szCs w:val="24"/>
              </w:rPr>
              <w:t>5</w:t>
            </w:r>
          </w:p>
        </w:tc>
      </w:tr>
      <w:tr w:rsidR="00526D14" w:rsidRPr="002B3B4A" w14:paraId="76E05567"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B9BCA87"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2B57C0D" w14:textId="77777777" w:rsidR="00526D14" w:rsidRPr="002B3B4A" w:rsidRDefault="00526D14" w:rsidP="007A144F">
            <w:pPr>
              <w:rPr>
                <w:sz w:val="24"/>
                <w:szCs w:val="24"/>
              </w:rPr>
            </w:pPr>
            <w:r w:rsidRPr="002B3B4A">
              <w:rPr>
                <w:sz w:val="24"/>
                <w:szCs w:val="24"/>
              </w:rPr>
              <w:t>Iespējas izmantot internetu tik daudz, cik tas man ir nepieciešams</w:t>
            </w:r>
          </w:p>
        </w:tc>
        <w:tc>
          <w:tcPr>
            <w:tcW w:w="3842" w:type="dxa"/>
            <w:tcBorders>
              <w:top w:val="single" w:sz="4" w:space="0" w:color="auto"/>
              <w:left w:val="single" w:sz="4" w:space="0" w:color="auto"/>
              <w:bottom w:val="single" w:sz="4" w:space="0" w:color="auto"/>
              <w:right w:val="single" w:sz="4" w:space="0" w:color="auto"/>
            </w:tcBorders>
          </w:tcPr>
          <w:p w14:paraId="6764E4D9" w14:textId="77777777" w:rsidR="00526D14" w:rsidRPr="002B3B4A" w:rsidRDefault="00526D14" w:rsidP="007A144F">
            <w:pPr>
              <w:jc w:val="right"/>
              <w:rPr>
                <w:sz w:val="24"/>
                <w:szCs w:val="24"/>
              </w:rPr>
            </w:pPr>
            <w:r w:rsidRPr="002B3B4A">
              <w:rPr>
                <w:sz w:val="24"/>
                <w:szCs w:val="24"/>
              </w:rPr>
              <w:t>Man ir visas iespējas</w:t>
            </w:r>
          </w:p>
          <w:p w14:paraId="24AC48C7" w14:textId="77777777" w:rsidR="00526D14" w:rsidRPr="002B3B4A" w:rsidRDefault="00526D14" w:rsidP="007A144F">
            <w:pPr>
              <w:jc w:val="right"/>
              <w:rPr>
                <w:sz w:val="24"/>
                <w:szCs w:val="24"/>
              </w:rPr>
            </w:pPr>
            <w:r w:rsidRPr="002B3B4A">
              <w:rPr>
                <w:sz w:val="24"/>
                <w:szCs w:val="24"/>
              </w:rPr>
              <w:t>Man ir lielas iespējas</w:t>
            </w:r>
          </w:p>
          <w:p w14:paraId="0070BC02" w14:textId="77777777" w:rsidR="00526D14" w:rsidRPr="002B3B4A" w:rsidRDefault="00526D14" w:rsidP="007A144F">
            <w:pPr>
              <w:jc w:val="right"/>
              <w:rPr>
                <w:sz w:val="24"/>
                <w:szCs w:val="24"/>
              </w:rPr>
            </w:pPr>
            <w:r w:rsidRPr="002B3B4A">
              <w:rPr>
                <w:sz w:val="24"/>
                <w:szCs w:val="24"/>
              </w:rPr>
              <w:t>Man ir nelielas iespējas</w:t>
            </w:r>
          </w:p>
          <w:p w14:paraId="7FE957AA" w14:textId="77777777" w:rsidR="00526D14" w:rsidRPr="002B3B4A" w:rsidRDefault="00526D14" w:rsidP="007A144F">
            <w:pPr>
              <w:jc w:val="right"/>
              <w:rPr>
                <w:sz w:val="24"/>
                <w:szCs w:val="24"/>
              </w:rPr>
            </w:pPr>
            <w:r w:rsidRPr="002B3B4A">
              <w:rPr>
                <w:sz w:val="24"/>
                <w:szCs w:val="24"/>
              </w:rPr>
              <w:t>Man nav nekādu iespēju</w:t>
            </w:r>
          </w:p>
          <w:p w14:paraId="35D504C7"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48251A96" w14:textId="77777777" w:rsidR="00526D14" w:rsidRPr="002B3B4A" w:rsidRDefault="00526D14" w:rsidP="007A144F">
            <w:pPr>
              <w:jc w:val="center"/>
              <w:rPr>
                <w:sz w:val="24"/>
                <w:szCs w:val="24"/>
              </w:rPr>
            </w:pPr>
            <w:r w:rsidRPr="002B3B4A">
              <w:rPr>
                <w:sz w:val="24"/>
                <w:szCs w:val="24"/>
              </w:rPr>
              <w:t>1</w:t>
            </w:r>
          </w:p>
          <w:p w14:paraId="5279D398" w14:textId="77777777" w:rsidR="00526D14" w:rsidRPr="002B3B4A" w:rsidRDefault="00526D14" w:rsidP="007A144F">
            <w:pPr>
              <w:jc w:val="center"/>
              <w:rPr>
                <w:sz w:val="24"/>
                <w:szCs w:val="24"/>
              </w:rPr>
            </w:pPr>
            <w:r w:rsidRPr="002B3B4A">
              <w:rPr>
                <w:sz w:val="24"/>
                <w:szCs w:val="24"/>
              </w:rPr>
              <w:t>2</w:t>
            </w:r>
          </w:p>
          <w:p w14:paraId="26B745A9" w14:textId="77777777" w:rsidR="00526D14" w:rsidRPr="002B3B4A" w:rsidRDefault="00526D14" w:rsidP="007A144F">
            <w:pPr>
              <w:jc w:val="center"/>
              <w:rPr>
                <w:sz w:val="24"/>
                <w:szCs w:val="24"/>
              </w:rPr>
            </w:pPr>
            <w:r w:rsidRPr="002B3B4A">
              <w:rPr>
                <w:sz w:val="24"/>
                <w:szCs w:val="24"/>
              </w:rPr>
              <w:t>3</w:t>
            </w:r>
          </w:p>
          <w:p w14:paraId="5FF83D42" w14:textId="77777777" w:rsidR="00526D14" w:rsidRPr="002B3B4A" w:rsidRDefault="00526D14" w:rsidP="007A144F">
            <w:pPr>
              <w:jc w:val="center"/>
              <w:rPr>
                <w:sz w:val="24"/>
                <w:szCs w:val="24"/>
              </w:rPr>
            </w:pPr>
            <w:r w:rsidRPr="002B3B4A">
              <w:rPr>
                <w:sz w:val="24"/>
                <w:szCs w:val="24"/>
              </w:rPr>
              <w:t>4</w:t>
            </w:r>
          </w:p>
          <w:p w14:paraId="5152F726" w14:textId="77777777" w:rsidR="00526D14" w:rsidRPr="002B3B4A" w:rsidRDefault="00526D14" w:rsidP="007A144F">
            <w:pPr>
              <w:jc w:val="center"/>
              <w:rPr>
                <w:sz w:val="24"/>
                <w:szCs w:val="24"/>
              </w:rPr>
            </w:pPr>
            <w:r w:rsidRPr="002B3B4A">
              <w:rPr>
                <w:sz w:val="24"/>
                <w:szCs w:val="24"/>
              </w:rPr>
              <w:t>5</w:t>
            </w:r>
          </w:p>
        </w:tc>
      </w:tr>
      <w:tr w:rsidR="00526D14" w:rsidRPr="002B3B4A" w14:paraId="6585DBC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7394024" w14:textId="77777777"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A5E51F7" w14:textId="77777777" w:rsidR="00526D14" w:rsidRPr="002B3B4A" w:rsidRDefault="00526D14" w:rsidP="007A144F">
            <w:pPr>
              <w:rPr>
                <w:sz w:val="24"/>
                <w:szCs w:val="24"/>
              </w:rPr>
            </w:pPr>
            <w:r w:rsidRPr="002B3B4A">
              <w:rPr>
                <w:sz w:val="24"/>
                <w:szCs w:val="24"/>
              </w:rPr>
              <w:t>Iespējas piedalīties jauniešu pieredzes apmaiņas projektos kopā ar citu valstu jauniešiem</w:t>
            </w:r>
          </w:p>
        </w:tc>
        <w:tc>
          <w:tcPr>
            <w:tcW w:w="3842" w:type="dxa"/>
            <w:tcBorders>
              <w:top w:val="single" w:sz="4" w:space="0" w:color="auto"/>
              <w:left w:val="single" w:sz="4" w:space="0" w:color="auto"/>
              <w:bottom w:val="single" w:sz="4" w:space="0" w:color="auto"/>
              <w:right w:val="single" w:sz="4" w:space="0" w:color="auto"/>
            </w:tcBorders>
          </w:tcPr>
          <w:p w14:paraId="5F7B1CA3" w14:textId="77777777" w:rsidR="00526D14" w:rsidRPr="002B3B4A" w:rsidRDefault="00526D14" w:rsidP="007A144F">
            <w:pPr>
              <w:jc w:val="right"/>
              <w:rPr>
                <w:sz w:val="24"/>
                <w:szCs w:val="24"/>
              </w:rPr>
            </w:pPr>
            <w:r w:rsidRPr="002B3B4A">
              <w:rPr>
                <w:sz w:val="24"/>
                <w:szCs w:val="24"/>
              </w:rPr>
              <w:t>Man ir visas iespējas</w:t>
            </w:r>
          </w:p>
          <w:p w14:paraId="110683FE" w14:textId="77777777" w:rsidR="00526D14" w:rsidRPr="002B3B4A" w:rsidRDefault="00526D14" w:rsidP="007A144F">
            <w:pPr>
              <w:jc w:val="right"/>
              <w:rPr>
                <w:sz w:val="24"/>
                <w:szCs w:val="24"/>
              </w:rPr>
            </w:pPr>
            <w:r w:rsidRPr="002B3B4A">
              <w:rPr>
                <w:sz w:val="24"/>
                <w:szCs w:val="24"/>
              </w:rPr>
              <w:t>Man ir lielas iespējas</w:t>
            </w:r>
          </w:p>
          <w:p w14:paraId="42025488" w14:textId="77777777" w:rsidR="00526D14" w:rsidRPr="002B3B4A" w:rsidRDefault="00526D14" w:rsidP="007A144F">
            <w:pPr>
              <w:jc w:val="right"/>
              <w:rPr>
                <w:sz w:val="24"/>
                <w:szCs w:val="24"/>
              </w:rPr>
            </w:pPr>
            <w:r w:rsidRPr="002B3B4A">
              <w:rPr>
                <w:sz w:val="24"/>
                <w:szCs w:val="24"/>
              </w:rPr>
              <w:t>Man ir nelielas iespējas</w:t>
            </w:r>
          </w:p>
          <w:p w14:paraId="6E71B427" w14:textId="77777777" w:rsidR="00526D14" w:rsidRPr="002B3B4A" w:rsidRDefault="00526D14" w:rsidP="007A144F">
            <w:pPr>
              <w:jc w:val="right"/>
              <w:rPr>
                <w:sz w:val="24"/>
                <w:szCs w:val="24"/>
              </w:rPr>
            </w:pPr>
            <w:r w:rsidRPr="002B3B4A">
              <w:rPr>
                <w:sz w:val="24"/>
                <w:szCs w:val="24"/>
              </w:rPr>
              <w:t>Man nav nekādu iespēju</w:t>
            </w:r>
          </w:p>
          <w:p w14:paraId="1B1938B4" w14:textId="77777777"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14:paraId="31A100AC" w14:textId="77777777" w:rsidR="00526D14" w:rsidRPr="002B3B4A" w:rsidRDefault="00526D14" w:rsidP="007A144F">
            <w:pPr>
              <w:jc w:val="center"/>
              <w:rPr>
                <w:sz w:val="24"/>
                <w:szCs w:val="24"/>
              </w:rPr>
            </w:pPr>
            <w:r w:rsidRPr="002B3B4A">
              <w:rPr>
                <w:sz w:val="24"/>
                <w:szCs w:val="24"/>
              </w:rPr>
              <w:t>1</w:t>
            </w:r>
          </w:p>
          <w:p w14:paraId="08A39191" w14:textId="77777777" w:rsidR="00526D14" w:rsidRPr="002B3B4A" w:rsidRDefault="00526D14" w:rsidP="007A144F">
            <w:pPr>
              <w:jc w:val="center"/>
              <w:rPr>
                <w:sz w:val="24"/>
                <w:szCs w:val="24"/>
              </w:rPr>
            </w:pPr>
            <w:r w:rsidRPr="002B3B4A">
              <w:rPr>
                <w:sz w:val="24"/>
                <w:szCs w:val="24"/>
              </w:rPr>
              <w:t>2</w:t>
            </w:r>
          </w:p>
          <w:p w14:paraId="06141B4E" w14:textId="77777777" w:rsidR="00526D14" w:rsidRPr="002B3B4A" w:rsidRDefault="00526D14" w:rsidP="007A144F">
            <w:pPr>
              <w:jc w:val="center"/>
              <w:rPr>
                <w:sz w:val="24"/>
                <w:szCs w:val="24"/>
              </w:rPr>
            </w:pPr>
            <w:r w:rsidRPr="002B3B4A">
              <w:rPr>
                <w:sz w:val="24"/>
                <w:szCs w:val="24"/>
              </w:rPr>
              <w:t>3</w:t>
            </w:r>
          </w:p>
          <w:p w14:paraId="4C683895" w14:textId="77777777" w:rsidR="00526D14" w:rsidRPr="002B3B4A" w:rsidRDefault="00526D14" w:rsidP="007A144F">
            <w:pPr>
              <w:jc w:val="center"/>
              <w:rPr>
                <w:sz w:val="24"/>
                <w:szCs w:val="24"/>
              </w:rPr>
            </w:pPr>
            <w:r w:rsidRPr="002B3B4A">
              <w:rPr>
                <w:sz w:val="24"/>
                <w:szCs w:val="24"/>
              </w:rPr>
              <w:t>4</w:t>
            </w:r>
          </w:p>
          <w:p w14:paraId="554F7D46" w14:textId="77777777" w:rsidR="00526D14" w:rsidRPr="002B3B4A" w:rsidRDefault="00526D14" w:rsidP="007A144F">
            <w:pPr>
              <w:jc w:val="center"/>
              <w:rPr>
                <w:sz w:val="24"/>
                <w:szCs w:val="24"/>
              </w:rPr>
            </w:pPr>
            <w:r w:rsidRPr="002B3B4A">
              <w:rPr>
                <w:sz w:val="24"/>
                <w:szCs w:val="24"/>
              </w:rPr>
              <w:t>5</w:t>
            </w:r>
          </w:p>
        </w:tc>
      </w:tr>
    </w:tbl>
    <w:p w14:paraId="5B4CD946" w14:textId="77777777"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2B44E93C"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E3841ED" w14:textId="77777777" w:rsidR="00526D14" w:rsidRPr="002B3B4A" w:rsidRDefault="00526D14" w:rsidP="007A144F">
            <w:pPr>
              <w:jc w:val="center"/>
              <w:rPr>
                <w:sz w:val="24"/>
                <w:szCs w:val="24"/>
              </w:rPr>
            </w:pPr>
            <w:r w:rsidRPr="002B3B4A">
              <w:rPr>
                <w:sz w:val="24"/>
                <w:szCs w:val="24"/>
              </w:rPr>
              <w:t>3</w:t>
            </w:r>
          </w:p>
          <w:p w14:paraId="3F45DF5D"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696CA73" w14:textId="77777777" w:rsidR="00526D14" w:rsidRPr="002B3B4A" w:rsidRDefault="00526D14" w:rsidP="007A144F">
            <w:pPr>
              <w:rPr>
                <w:b/>
                <w:bCs/>
                <w:sz w:val="24"/>
                <w:szCs w:val="24"/>
              </w:rPr>
            </w:pPr>
            <w:r w:rsidRPr="002B3B4A">
              <w:rPr>
                <w:b/>
                <w:bCs/>
                <w:sz w:val="24"/>
                <w:szCs w:val="24"/>
              </w:rPr>
              <w:t>Kādas iespējas pavadīt brīvo laiku Tu vēlētos, lai Tev būtu pieejamas?</w:t>
            </w:r>
          </w:p>
        </w:tc>
        <w:tc>
          <w:tcPr>
            <w:tcW w:w="3842" w:type="dxa"/>
            <w:tcBorders>
              <w:top w:val="single" w:sz="4" w:space="0" w:color="auto"/>
              <w:left w:val="single" w:sz="4" w:space="0" w:color="auto"/>
              <w:bottom w:val="single" w:sz="4" w:space="0" w:color="auto"/>
              <w:right w:val="single" w:sz="4" w:space="0" w:color="auto"/>
            </w:tcBorders>
          </w:tcPr>
          <w:p w14:paraId="11E18B8D" w14:textId="77777777" w:rsidR="00526D14" w:rsidRPr="002B3B4A" w:rsidRDefault="00526D14" w:rsidP="007A144F">
            <w:pPr>
              <w:jc w:val="right"/>
              <w:rPr>
                <w:sz w:val="24"/>
                <w:szCs w:val="24"/>
              </w:rPr>
            </w:pPr>
          </w:p>
          <w:p w14:paraId="14B357BF" w14:textId="77777777" w:rsidR="00526D14" w:rsidRPr="002B3B4A" w:rsidRDefault="00526D14" w:rsidP="007A144F">
            <w:pPr>
              <w:jc w:val="right"/>
              <w:rPr>
                <w:sz w:val="24"/>
                <w:szCs w:val="24"/>
              </w:rPr>
            </w:pPr>
          </w:p>
          <w:p w14:paraId="3F3A04B7" w14:textId="77777777" w:rsidR="00526D14" w:rsidRPr="002B3B4A" w:rsidRDefault="00526D14" w:rsidP="007A144F">
            <w:pPr>
              <w:jc w:val="right"/>
              <w:rPr>
                <w:sz w:val="24"/>
                <w:szCs w:val="24"/>
              </w:rPr>
            </w:pPr>
          </w:p>
          <w:p w14:paraId="2FD3C184" w14:textId="77777777" w:rsidR="00526D14" w:rsidRPr="002B3B4A" w:rsidRDefault="00526D14" w:rsidP="007A144F">
            <w:pPr>
              <w:jc w:val="right"/>
              <w:rPr>
                <w:sz w:val="24"/>
                <w:szCs w:val="24"/>
              </w:rPr>
            </w:pPr>
          </w:p>
          <w:p w14:paraId="69B3A10B" w14:textId="77777777" w:rsidR="00526D14" w:rsidRPr="002B3B4A" w:rsidRDefault="00526D14" w:rsidP="007A144F">
            <w:pPr>
              <w:jc w:val="right"/>
              <w:rPr>
                <w:sz w:val="24"/>
                <w:szCs w:val="24"/>
              </w:rPr>
            </w:pPr>
          </w:p>
          <w:p w14:paraId="2B3616C3" w14:textId="77777777" w:rsidR="00526D14" w:rsidRPr="002B3B4A" w:rsidRDefault="00526D14" w:rsidP="007A144F">
            <w:pPr>
              <w:jc w:val="right"/>
              <w:rPr>
                <w:sz w:val="24"/>
                <w:szCs w:val="24"/>
              </w:rPr>
            </w:pPr>
          </w:p>
          <w:p w14:paraId="551402AB" w14:textId="77777777"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BB72D10" w14:textId="77777777" w:rsidR="00526D14" w:rsidRPr="002B3B4A" w:rsidRDefault="00526D14" w:rsidP="007A144F">
            <w:pPr>
              <w:jc w:val="center"/>
              <w:rPr>
                <w:sz w:val="24"/>
                <w:szCs w:val="24"/>
              </w:rPr>
            </w:pPr>
            <w:r w:rsidRPr="002B3B4A">
              <w:rPr>
                <w:sz w:val="24"/>
                <w:szCs w:val="24"/>
              </w:rPr>
              <w:t>3</w:t>
            </w:r>
          </w:p>
          <w:p w14:paraId="3D48C1F0" w14:textId="77777777" w:rsidR="00526D14" w:rsidRPr="002B3B4A" w:rsidRDefault="00526D14" w:rsidP="007A144F">
            <w:pPr>
              <w:jc w:val="center"/>
              <w:rPr>
                <w:sz w:val="24"/>
                <w:szCs w:val="24"/>
              </w:rPr>
            </w:pPr>
          </w:p>
        </w:tc>
      </w:tr>
    </w:tbl>
    <w:p w14:paraId="0DB45C7F" w14:textId="77777777"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73899BC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B4D225E" w14:textId="77777777" w:rsidR="00526D14" w:rsidRPr="002B3B4A" w:rsidRDefault="00526D14" w:rsidP="007A144F">
            <w:pPr>
              <w:jc w:val="center"/>
              <w:rPr>
                <w:sz w:val="24"/>
                <w:szCs w:val="24"/>
              </w:rPr>
            </w:pPr>
            <w:r w:rsidRPr="002B3B4A">
              <w:rPr>
                <w:sz w:val="24"/>
                <w:szCs w:val="24"/>
              </w:rPr>
              <w:t>4</w:t>
            </w:r>
          </w:p>
        </w:tc>
        <w:tc>
          <w:tcPr>
            <w:tcW w:w="8649" w:type="dxa"/>
            <w:gridSpan w:val="3"/>
            <w:tcBorders>
              <w:top w:val="single" w:sz="4" w:space="0" w:color="auto"/>
              <w:left w:val="single" w:sz="4" w:space="0" w:color="auto"/>
              <w:bottom w:val="single" w:sz="4" w:space="0" w:color="auto"/>
              <w:right w:val="single" w:sz="4" w:space="0" w:color="auto"/>
            </w:tcBorders>
          </w:tcPr>
          <w:p w14:paraId="392C4CC3" w14:textId="77777777" w:rsidR="00526D14" w:rsidRPr="002B3B4A" w:rsidRDefault="00526D14" w:rsidP="007A144F">
            <w:pPr>
              <w:rPr>
                <w:sz w:val="24"/>
                <w:szCs w:val="24"/>
              </w:rPr>
            </w:pPr>
            <w:r w:rsidRPr="002B3B4A">
              <w:rPr>
                <w:b/>
                <w:bCs/>
                <w:sz w:val="24"/>
                <w:szCs w:val="24"/>
              </w:rPr>
              <w:t>Lūdzu novērtē, cik būtisks Tev ir katrs no šiem faktoriem</w:t>
            </w:r>
          </w:p>
        </w:tc>
      </w:tr>
      <w:tr w:rsidR="00526D14" w:rsidRPr="002B3B4A" w14:paraId="46D1F0BC"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12ABB7A"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F66ED31" w14:textId="77777777" w:rsidR="00526D14" w:rsidRPr="002B3B4A" w:rsidRDefault="00526D14" w:rsidP="007A144F">
            <w:pPr>
              <w:rPr>
                <w:sz w:val="24"/>
                <w:szCs w:val="24"/>
              </w:rPr>
            </w:pPr>
            <w:r w:rsidRPr="002B3B4A">
              <w:rPr>
                <w:sz w:val="24"/>
                <w:szCs w:val="24"/>
              </w:rPr>
              <w:t>Domāt un rīkoties neatkarīgi no citiem</w:t>
            </w:r>
          </w:p>
        </w:tc>
        <w:tc>
          <w:tcPr>
            <w:tcW w:w="3842" w:type="dxa"/>
            <w:tcBorders>
              <w:top w:val="single" w:sz="4" w:space="0" w:color="auto"/>
              <w:left w:val="single" w:sz="4" w:space="0" w:color="auto"/>
              <w:bottom w:val="single" w:sz="4" w:space="0" w:color="auto"/>
              <w:right w:val="single" w:sz="4" w:space="0" w:color="auto"/>
            </w:tcBorders>
          </w:tcPr>
          <w:p w14:paraId="0AA661A6" w14:textId="77777777" w:rsidR="00526D14" w:rsidRPr="002B3B4A" w:rsidRDefault="00526D14" w:rsidP="007A144F">
            <w:pPr>
              <w:jc w:val="right"/>
              <w:rPr>
                <w:sz w:val="24"/>
                <w:szCs w:val="24"/>
              </w:rPr>
            </w:pPr>
            <w:r w:rsidRPr="002B3B4A">
              <w:rPr>
                <w:sz w:val="24"/>
                <w:szCs w:val="24"/>
              </w:rPr>
              <w:t>Nemaz nav man būtisks</w:t>
            </w:r>
          </w:p>
          <w:p w14:paraId="2BFCCB03" w14:textId="77777777" w:rsidR="00526D14" w:rsidRPr="002B3B4A" w:rsidRDefault="00526D14" w:rsidP="007A144F">
            <w:pPr>
              <w:jc w:val="right"/>
              <w:rPr>
                <w:sz w:val="24"/>
                <w:szCs w:val="24"/>
              </w:rPr>
            </w:pPr>
            <w:r w:rsidRPr="002B3B4A">
              <w:rPr>
                <w:sz w:val="24"/>
                <w:szCs w:val="24"/>
              </w:rPr>
              <w:t>Drīzāk nav man būtisks</w:t>
            </w:r>
          </w:p>
          <w:p w14:paraId="1C05044A" w14:textId="77777777" w:rsidR="00526D14" w:rsidRPr="002B3B4A" w:rsidRDefault="00526D14" w:rsidP="007A144F">
            <w:pPr>
              <w:jc w:val="right"/>
              <w:rPr>
                <w:sz w:val="24"/>
                <w:szCs w:val="24"/>
              </w:rPr>
            </w:pPr>
            <w:r w:rsidRPr="002B3B4A">
              <w:rPr>
                <w:sz w:val="24"/>
                <w:szCs w:val="24"/>
              </w:rPr>
              <w:t>Ne ir, ne nav man būtisks</w:t>
            </w:r>
          </w:p>
          <w:p w14:paraId="07824854" w14:textId="77777777" w:rsidR="00526D14" w:rsidRPr="002B3B4A" w:rsidRDefault="00526D14" w:rsidP="007A144F">
            <w:pPr>
              <w:jc w:val="right"/>
              <w:rPr>
                <w:sz w:val="24"/>
                <w:szCs w:val="24"/>
              </w:rPr>
            </w:pPr>
            <w:r w:rsidRPr="002B3B4A">
              <w:rPr>
                <w:sz w:val="24"/>
                <w:szCs w:val="24"/>
              </w:rPr>
              <w:t>Drīzāk ir man būtisks</w:t>
            </w:r>
          </w:p>
          <w:p w14:paraId="2C1D6FE5"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005A7292" w14:textId="77777777" w:rsidR="00526D14" w:rsidRPr="002B3B4A" w:rsidRDefault="00526D14" w:rsidP="007A144F">
            <w:pPr>
              <w:jc w:val="center"/>
              <w:rPr>
                <w:sz w:val="24"/>
                <w:szCs w:val="24"/>
              </w:rPr>
            </w:pPr>
            <w:r w:rsidRPr="002B3B4A">
              <w:rPr>
                <w:sz w:val="24"/>
                <w:szCs w:val="24"/>
              </w:rPr>
              <w:t>1</w:t>
            </w:r>
          </w:p>
          <w:p w14:paraId="28E9FE5E" w14:textId="77777777" w:rsidR="00526D14" w:rsidRPr="002B3B4A" w:rsidRDefault="00526D14" w:rsidP="007A144F">
            <w:pPr>
              <w:jc w:val="center"/>
              <w:rPr>
                <w:sz w:val="24"/>
                <w:szCs w:val="24"/>
              </w:rPr>
            </w:pPr>
            <w:r w:rsidRPr="002B3B4A">
              <w:rPr>
                <w:sz w:val="24"/>
                <w:szCs w:val="24"/>
              </w:rPr>
              <w:t>2</w:t>
            </w:r>
          </w:p>
          <w:p w14:paraId="33D01FE3" w14:textId="77777777" w:rsidR="00526D14" w:rsidRPr="002B3B4A" w:rsidRDefault="00526D14" w:rsidP="007A144F">
            <w:pPr>
              <w:jc w:val="center"/>
              <w:rPr>
                <w:sz w:val="24"/>
                <w:szCs w:val="24"/>
              </w:rPr>
            </w:pPr>
            <w:r w:rsidRPr="002B3B4A">
              <w:rPr>
                <w:sz w:val="24"/>
                <w:szCs w:val="24"/>
              </w:rPr>
              <w:t>3</w:t>
            </w:r>
          </w:p>
          <w:p w14:paraId="5264111E" w14:textId="77777777" w:rsidR="00526D14" w:rsidRPr="002B3B4A" w:rsidRDefault="00526D14" w:rsidP="007A144F">
            <w:pPr>
              <w:jc w:val="center"/>
              <w:rPr>
                <w:sz w:val="24"/>
                <w:szCs w:val="24"/>
              </w:rPr>
            </w:pPr>
            <w:r w:rsidRPr="002B3B4A">
              <w:rPr>
                <w:sz w:val="24"/>
                <w:szCs w:val="24"/>
              </w:rPr>
              <w:t>4</w:t>
            </w:r>
          </w:p>
          <w:p w14:paraId="63F19AF1" w14:textId="77777777" w:rsidR="00526D14" w:rsidRPr="002B3B4A" w:rsidRDefault="00526D14" w:rsidP="007A144F">
            <w:pPr>
              <w:jc w:val="center"/>
              <w:rPr>
                <w:sz w:val="24"/>
                <w:szCs w:val="24"/>
              </w:rPr>
            </w:pPr>
            <w:r w:rsidRPr="002B3B4A">
              <w:rPr>
                <w:sz w:val="24"/>
                <w:szCs w:val="24"/>
              </w:rPr>
              <w:t>5</w:t>
            </w:r>
          </w:p>
        </w:tc>
      </w:tr>
      <w:tr w:rsidR="00526D14" w:rsidRPr="002B3B4A" w14:paraId="047E4F0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F0D2653"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68429AD" w14:textId="77777777" w:rsidR="00526D14" w:rsidRPr="002B3B4A" w:rsidRDefault="00526D14" w:rsidP="007A144F">
            <w:pPr>
              <w:rPr>
                <w:sz w:val="24"/>
                <w:szCs w:val="24"/>
              </w:rPr>
            </w:pPr>
            <w:r w:rsidRPr="002B3B4A">
              <w:rPr>
                <w:sz w:val="24"/>
                <w:szCs w:val="24"/>
              </w:rPr>
              <w:t>Pašam izdomāt jaunas idejas</w:t>
            </w:r>
          </w:p>
        </w:tc>
        <w:tc>
          <w:tcPr>
            <w:tcW w:w="3842" w:type="dxa"/>
            <w:tcBorders>
              <w:top w:val="single" w:sz="4" w:space="0" w:color="auto"/>
              <w:left w:val="single" w:sz="4" w:space="0" w:color="auto"/>
              <w:bottom w:val="single" w:sz="4" w:space="0" w:color="auto"/>
              <w:right w:val="single" w:sz="4" w:space="0" w:color="auto"/>
            </w:tcBorders>
          </w:tcPr>
          <w:p w14:paraId="073F9E81" w14:textId="77777777" w:rsidR="00526D14" w:rsidRPr="002B3B4A" w:rsidRDefault="00526D14" w:rsidP="007A144F">
            <w:pPr>
              <w:jc w:val="right"/>
              <w:rPr>
                <w:sz w:val="24"/>
                <w:szCs w:val="24"/>
              </w:rPr>
            </w:pPr>
            <w:r w:rsidRPr="002B3B4A">
              <w:rPr>
                <w:sz w:val="24"/>
                <w:szCs w:val="24"/>
              </w:rPr>
              <w:t>Nemaz nav man būtisks</w:t>
            </w:r>
          </w:p>
          <w:p w14:paraId="2EB0675F" w14:textId="77777777" w:rsidR="00526D14" w:rsidRPr="002B3B4A" w:rsidRDefault="00526D14" w:rsidP="007A144F">
            <w:pPr>
              <w:jc w:val="right"/>
              <w:rPr>
                <w:sz w:val="24"/>
                <w:szCs w:val="24"/>
              </w:rPr>
            </w:pPr>
            <w:r w:rsidRPr="002B3B4A">
              <w:rPr>
                <w:sz w:val="24"/>
                <w:szCs w:val="24"/>
              </w:rPr>
              <w:t>Drīzāk nav man būtisks</w:t>
            </w:r>
          </w:p>
          <w:p w14:paraId="407A7D4E" w14:textId="77777777" w:rsidR="00526D14" w:rsidRPr="002B3B4A" w:rsidRDefault="00526D14" w:rsidP="007A144F">
            <w:pPr>
              <w:jc w:val="right"/>
              <w:rPr>
                <w:sz w:val="24"/>
                <w:szCs w:val="24"/>
              </w:rPr>
            </w:pPr>
            <w:r w:rsidRPr="002B3B4A">
              <w:rPr>
                <w:sz w:val="24"/>
                <w:szCs w:val="24"/>
              </w:rPr>
              <w:t>Ne ir, ne nav man būtisks</w:t>
            </w:r>
          </w:p>
          <w:p w14:paraId="3625F25A" w14:textId="77777777" w:rsidR="00526D14" w:rsidRPr="002B3B4A" w:rsidRDefault="00526D14" w:rsidP="007A144F">
            <w:pPr>
              <w:jc w:val="right"/>
              <w:rPr>
                <w:sz w:val="24"/>
                <w:szCs w:val="24"/>
              </w:rPr>
            </w:pPr>
            <w:r w:rsidRPr="002B3B4A">
              <w:rPr>
                <w:sz w:val="24"/>
                <w:szCs w:val="24"/>
              </w:rPr>
              <w:t>Drīzāk ir man būtisks</w:t>
            </w:r>
          </w:p>
          <w:p w14:paraId="68CF3871"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70B52768" w14:textId="77777777" w:rsidR="00526D14" w:rsidRPr="002B3B4A" w:rsidRDefault="00526D14" w:rsidP="007A144F">
            <w:pPr>
              <w:jc w:val="center"/>
              <w:rPr>
                <w:sz w:val="24"/>
                <w:szCs w:val="24"/>
              </w:rPr>
            </w:pPr>
            <w:r w:rsidRPr="002B3B4A">
              <w:rPr>
                <w:sz w:val="24"/>
                <w:szCs w:val="24"/>
              </w:rPr>
              <w:t>1</w:t>
            </w:r>
          </w:p>
          <w:p w14:paraId="70B5B13F" w14:textId="77777777" w:rsidR="00526D14" w:rsidRPr="002B3B4A" w:rsidRDefault="00526D14" w:rsidP="007A144F">
            <w:pPr>
              <w:jc w:val="center"/>
              <w:rPr>
                <w:sz w:val="24"/>
                <w:szCs w:val="24"/>
              </w:rPr>
            </w:pPr>
            <w:r w:rsidRPr="002B3B4A">
              <w:rPr>
                <w:sz w:val="24"/>
                <w:szCs w:val="24"/>
              </w:rPr>
              <w:t>2</w:t>
            </w:r>
          </w:p>
          <w:p w14:paraId="055DB075" w14:textId="77777777" w:rsidR="00526D14" w:rsidRPr="002B3B4A" w:rsidRDefault="00526D14" w:rsidP="007A144F">
            <w:pPr>
              <w:jc w:val="center"/>
              <w:rPr>
                <w:sz w:val="24"/>
                <w:szCs w:val="24"/>
              </w:rPr>
            </w:pPr>
            <w:r w:rsidRPr="002B3B4A">
              <w:rPr>
                <w:sz w:val="24"/>
                <w:szCs w:val="24"/>
              </w:rPr>
              <w:t>3</w:t>
            </w:r>
          </w:p>
          <w:p w14:paraId="764721A3" w14:textId="77777777" w:rsidR="00526D14" w:rsidRPr="002B3B4A" w:rsidRDefault="00526D14" w:rsidP="007A144F">
            <w:pPr>
              <w:jc w:val="center"/>
              <w:rPr>
                <w:sz w:val="24"/>
                <w:szCs w:val="24"/>
              </w:rPr>
            </w:pPr>
            <w:r w:rsidRPr="002B3B4A">
              <w:rPr>
                <w:sz w:val="24"/>
                <w:szCs w:val="24"/>
              </w:rPr>
              <w:t>4</w:t>
            </w:r>
          </w:p>
          <w:p w14:paraId="21E25FB4" w14:textId="77777777" w:rsidR="00526D14" w:rsidRPr="002B3B4A" w:rsidRDefault="00526D14" w:rsidP="007A144F">
            <w:pPr>
              <w:jc w:val="center"/>
              <w:rPr>
                <w:sz w:val="24"/>
                <w:szCs w:val="24"/>
              </w:rPr>
            </w:pPr>
            <w:r w:rsidRPr="002B3B4A">
              <w:rPr>
                <w:sz w:val="24"/>
                <w:szCs w:val="24"/>
              </w:rPr>
              <w:t>5</w:t>
            </w:r>
          </w:p>
        </w:tc>
      </w:tr>
      <w:tr w:rsidR="00526D14" w:rsidRPr="002B3B4A" w14:paraId="1FC4ECCC"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CAAF384"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454D1AB2" w14:textId="77777777" w:rsidR="00526D14" w:rsidRPr="002B3B4A" w:rsidRDefault="00526D14" w:rsidP="007A144F">
            <w:pPr>
              <w:rPr>
                <w:sz w:val="24"/>
                <w:szCs w:val="24"/>
              </w:rPr>
            </w:pPr>
            <w:r w:rsidRPr="002B3B4A">
              <w:rPr>
                <w:sz w:val="24"/>
                <w:szCs w:val="24"/>
              </w:rPr>
              <w:t>Vienmēr pabeigt iesākto, neskatoties uz šķēršļiem</w:t>
            </w:r>
          </w:p>
        </w:tc>
        <w:tc>
          <w:tcPr>
            <w:tcW w:w="3842" w:type="dxa"/>
            <w:tcBorders>
              <w:top w:val="single" w:sz="4" w:space="0" w:color="auto"/>
              <w:left w:val="single" w:sz="4" w:space="0" w:color="auto"/>
              <w:bottom w:val="single" w:sz="4" w:space="0" w:color="auto"/>
              <w:right w:val="single" w:sz="4" w:space="0" w:color="auto"/>
            </w:tcBorders>
          </w:tcPr>
          <w:p w14:paraId="3A05EF5D" w14:textId="77777777" w:rsidR="00526D14" w:rsidRPr="002B3B4A" w:rsidRDefault="00526D14" w:rsidP="007A144F">
            <w:pPr>
              <w:jc w:val="right"/>
              <w:rPr>
                <w:sz w:val="24"/>
                <w:szCs w:val="24"/>
              </w:rPr>
            </w:pPr>
            <w:r w:rsidRPr="002B3B4A">
              <w:rPr>
                <w:sz w:val="24"/>
                <w:szCs w:val="24"/>
              </w:rPr>
              <w:t>Nemaz nav man būtisks</w:t>
            </w:r>
          </w:p>
          <w:p w14:paraId="10BC8E51" w14:textId="77777777" w:rsidR="00526D14" w:rsidRPr="002B3B4A" w:rsidRDefault="00526D14" w:rsidP="007A144F">
            <w:pPr>
              <w:jc w:val="right"/>
              <w:rPr>
                <w:sz w:val="24"/>
                <w:szCs w:val="24"/>
              </w:rPr>
            </w:pPr>
            <w:r w:rsidRPr="002B3B4A">
              <w:rPr>
                <w:sz w:val="24"/>
                <w:szCs w:val="24"/>
              </w:rPr>
              <w:t>Drīzāk nav man būtisks</w:t>
            </w:r>
          </w:p>
          <w:p w14:paraId="2CAC7080" w14:textId="77777777" w:rsidR="00526D14" w:rsidRPr="002B3B4A" w:rsidRDefault="00526D14" w:rsidP="007A144F">
            <w:pPr>
              <w:jc w:val="right"/>
              <w:rPr>
                <w:sz w:val="24"/>
                <w:szCs w:val="24"/>
              </w:rPr>
            </w:pPr>
            <w:r w:rsidRPr="002B3B4A">
              <w:rPr>
                <w:sz w:val="24"/>
                <w:szCs w:val="24"/>
              </w:rPr>
              <w:t>Ne ir, ne nav man būtisks</w:t>
            </w:r>
          </w:p>
          <w:p w14:paraId="6E64A561" w14:textId="77777777" w:rsidR="00526D14" w:rsidRPr="002B3B4A" w:rsidRDefault="00526D14" w:rsidP="007A144F">
            <w:pPr>
              <w:jc w:val="right"/>
              <w:rPr>
                <w:sz w:val="24"/>
                <w:szCs w:val="24"/>
              </w:rPr>
            </w:pPr>
            <w:r w:rsidRPr="002B3B4A">
              <w:rPr>
                <w:sz w:val="24"/>
                <w:szCs w:val="24"/>
              </w:rPr>
              <w:t>Drīzāk ir man būtisks</w:t>
            </w:r>
          </w:p>
          <w:p w14:paraId="26297400"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F53DDEC" w14:textId="77777777" w:rsidR="00526D14" w:rsidRPr="002B3B4A" w:rsidRDefault="00526D14" w:rsidP="007A144F">
            <w:pPr>
              <w:jc w:val="center"/>
              <w:rPr>
                <w:sz w:val="24"/>
                <w:szCs w:val="24"/>
              </w:rPr>
            </w:pPr>
            <w:r w:rsidRPr="002B3B4A">
              <w:rPr>
                <w:sz w:val="24"/>
                <w:szCs w:val="24"/>
              </w:rPr>
              <w:t>1</w:t>
            </w:r>
          </w:p>
          <w:p w14:paraId="6F7569DE" w14:textId="77777777" w:rsidR="00526D14" w:rsidRPr="002B3B4A" w:rsidRDefault="00526D14" w:rsidP="007A144F">
            <w:pPr>
              <w:jc w:val="center"/>
              <w:rPr>
                <w:sz w:val="24"/>
                <w:szCs w:val="24"/>
              </w:rPr>
            </w:pPr>
            <w:r w:rsidRPr="002B3B4A">
              <w:rPr>
                <w:sz w:val="24"/>
                <w:szCs w:val="24"/>
              </w:rPr>
              <w:t>2</w:t>
            </w:r>
          </w:p>
          <w:p w14:paraId="066B6044" w14:textId="77777777" w:rsidR="00526D14" w:rsidRPr="002B3B4A" w:rsidRDefault="00526D14" w:rsidP="007A144F">
            <w:pPr>
              <w:jc w:val="center"/>
              <w:rPr>
                <w:sz w:val="24"/>
                <w:szCs w:val="24"/>
              </w:rPr>
            </w:pPr>
            <w:r w:rsidRPr="002B3B4A">
              <w:rPr>
                <w:sz w:val="24"/>
                <w:szCs w:val="24"/>
              </w:rPr>
              <w:t>3</w:t>
            </w:r>
          </w:p>
          <w:p w14:paraId="6058B27F" w14:textId="77777777" w:rsidR="00526D14" w:rsidRPr="002B3B4A" w:rsidRDefault="00526D14" w:rsidP="007A144F">
            <w:pPr>
              <w:jc w:val="center"/>
              <w:rPr>
                <w:sz w:val="24"/>
                <w:szCs w:val="24"/>
              </w:rPr>
            </w:pPr>
            <w:r w:rsidRPr="002B3B4A">
              <w:rPr>
                <w:sz w:val="24"/>
                <w:szCs w:val="24"/>
              </w:rPr>
              <w:t>4</w:t>
            </w:r>
          </w:p>
          <w:p w14:paraId="45C488E7" w14:textId="77777777" w:rsidR="00526D14" w:rsidRPr="002B3B4A" w:rsidRDefault="00526D14" w:rsidP="007A144F">
            <w:pPr>
              <w:jc w:val="center"/>
              <w:rPr>
                <w:sz w:val="24"/>
                <w:szCs w:val="24"/>
              </w:rPr>
            </w:pPr>
            <w:r w:rsidRPr="002B3B4A">
              <w:rPr>
                <w:sz w:val="24"/>
                <w:szCs w:val="24"/>
              </w:rPr>
              <w:t>5</w:t>
            </w:r>
          </w:p>
        </w:tc>
      </w:tr>
      <w:tr w:rsidR="00526D14" w:rsidRPr="002B3B4A" w14:paraId="68DC9F39"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0BD10A5"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0346F2B" w14:textId="77777777" w:rsidR="00526D14" w:rsidRPr="002B3B4A" w:rsidRDefault="00526D14" w:rsidP="007A144F">
            <w:pPr>
              <w:rPr>
                <w:sz w:val="24"/>
                <w:szCs w:val="24"/>
              </w:rPr>
            </w:pPr>
            <w:r w:rsidRPr="002B3B4A">
              <w:rPr>
                <w:sz w:val="24"/>
                <w:szCs w:val="24"/>
              </w:rPr>
              <w:t>Aizstāvēt savu viedokli pat tad, ja citi domā citādāk</w:t>
            </w:r>
          </w:p>
        </w:tc>
        <w:tc>
          <w:tcPr>
            <w:tcW w:w="3842" w:type="dxa"/>
            <w:tcBorders>
              <w:top w:val="single" w:sz="4" w:space="0" w:color="auto"/>
              <w:left w:val="single" w:sz="4" w:space="0" w:color="auto"/>
              <w:bottom w:val="single" w:sz="4" w:space="0" w:color="auto"/>
              <w:right w:val="single" w:sz="4" w:space="0" w:color="auto"/>
            </w:tcBorders>
          </w:tcPr>
          <w:p w14:paraId="0699ADAD" w14:textId="77777777" w:rsidR="00526D14" w:rsidRPr="002B3B4A" w:rsidRDefault="00526D14" w:rsidP="007A144F">
            <w:pPr>
              <w:jc w:val="right"/>
              <w:rPr>
                <w:sz w:val="24"/>
                <w:szCs w:val="24"/>
              </w:rPr>
            </w:pPr>
            <w:r w:rsidRPr="002B3B4A">
              <w:rPr>
                <w:sz w:val="24"/>
                <w:szCs w:val="24"/>
              </w:rPr>
              <w:t>Nemaz nav man būtisks</w:t>
            </w:r>
          </w:p>
          <w:p w14:paraId="50A86C49" w14:textId="77777777" w:rsidR="00526D14" w:rsidRPr="002B3B4A" w:rsidRDefault="00526D14" w:rsidP="007A144F">
            <w:pPr>
              <w:jc w:val="right"/>
              <w:rPr>
                <w:sz w:val="24"/>
                <w:szCs w:val="24"/>
              </w:rPr>
            </w:pPr>
            <w:r w:rsidRPr="002B3B4A">
              <w:rPr>
                <w:sz w:val="24"/>
                <w:szCs w:val="24"/>
              </w:rPr>
              <w:t>Drīzāk nav man būtisks</w:t>
            </w:r>
          </w:p>
          <w:p w14:paraId="684F0D53" w14:textId="77777777" w:rsidR="00526D14" w:rsidRPr="002B3B4A" w:rsidRDefault="00526D14" w:rsidP="007A144F">
            <w:pPr>
              <w:jc w:val="right"/>
              <w:rPr>
                <w:sz w:val="24"/>
                <w:szCs w:val="24"/>
              </w:rPr>
            </w:pPr>
            <w:r w:rsidRPr="002B3B4A">
              <w:rPr>
                <w:sz w:val="24"/>
                <w:szCs w:val="24"/>
              </w:rPr>
              <w:t>Ne ir, ne nav man būtisks</w:t>
            </w:r>
          </w:p>
          <w:p w14:paraId="3BBF1D11" w14:textId="77777777" w:rsidR="00526D14" w:rsidRPr="002B3B4A" w:rsidRDefault="00526D14" w:rsidP="007A144F">
            <w:pPr>
              <w:jc w:val="right"/>
              <w:rPr>
                <w:sz w:val="24"/>
                <w:szCs w:val="24"/>
              </w:rPr>
            </w:pPr>
            <w:r w:rsidRPr="002B3B4A">
              <w:rPr>
                <w:sz w:val="24"/>
                <w:szCs w:val="24"/>
              </w:rPr>
              <w:t>Drīzāk ir man būtisks</w:t>
            </w:r>
          </w:p>
          <w:p w14:paraId="2DCAEEF1"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5D3D5E41" w14:textId="77777777" w:rsidR="00526D14" w:rsidRPr="002B3B4A" w:rsidRDefault="00526D14" w:rsidP="007A144F">
            <w:pPr>
              <w:jc w:val="center"/>
              <w:rPr>
                <w:sz w:val="24"/>
                <w:szCs w:val="24"/>
              </w:rPr>
            </w:pPr>
            <w:r w:rsidRPr="002B3B4A">
              <w:rPr>
                <w:sz w:val="24"/>
                <w:szCs w:val="24"/>
              </w:rPr>
              <w:t>1</w:t>
            </w:r>
          </w:p>
          <w:p w14:paraId="1655C120" w14:textId="77777777" w:rsidR="00526D14" w:rsidRPr="002B3B4A" w:rsidRDefault="00526D14" w:rsidP="007A144F">
            <w:pPr>
              <w:jc w:val="center"/>
              <w:rPr>
                <w:sz w:val="24"/>
                <w:szCs w:val="24"/>
              </w:rPr>
            </w:pPr>
            <w:r w:rsidRPr="002B3B4A">
              <w:rPr>
                <w:sz w:val="24"/>
                <w:szCs w:val="24"/>
              </w:rPr>
              <w:t>2</w:t>
            </w:r>
          </w:p>
          <w:p w14:paraId="72DEB679" w14:textId="77777777" w:rsidR="00526D14" w:rsidRPr="002B3B4A" w:rsidRDefault="00526D14" w:rsidP="007A144F">
            <w:pPr>
              <w:jc w:val="center"/>
              <w:rPr>
                <w:sz w:val="24"/>
                <w:szCs w:val="24"/>
              </w:rPr>
            </w:pPr>
            <w:r w:rsidRPr="002B3B4A">
              <w:rPr>
                <w:sz w:val="24"/>
                <w:szCs w:val="24"/>
              </w:rPr>
              <w:t>3</w:t>
            </w:r>
          </w:p>
          <w:p w14:paraId="650B3598" w14:textId="77777777" w:rsidR="00526D14" w:rsidRPr="002B3B4A" w:rsidRDefault="00526D14" w:rsidP="007A144F">
            <w:pPr>
              <w:jc w:val="center"/>
              <w:rPr>
                <w:sz w:val="24"/>
                <w:szCs w:val="24"/>
              </w:rPr>
            </w:pPr>
            <w:r w:rsidRPr="002B3B4A">
              <w:rPr>
                <w:sz w:val="24"/>
                <w:szCs w:val="24"/>
              </w:rPr>
              <w:t>4</w:t>
            </w:r>
          </w:p>
          <w:p w14:paraId="7A13E8F3" w14:textId="77777777" w:rsidR="00526D14" w:rsidRPr="002B3B4A" w:rsidRDefault="00526D14" w:rsidP="007A144F">
            <w:pPr>
              <w:jc w:val="center"/>
              <w:rPr>
                <w:sz w:val="24"/>
                <w:szCs w:val="24"/>
              </w:rPr>
            </w:pPr>
            <w:r w:rsidRPr="002B3B4A">
              <w:rPr>
                <w:sz w:val="24"/>
                <w:szCs w:val="24"/>
              </w:rPr>
              <w:t>5</w:t>
            </w:r>
          </w:p>
        </w:tc>
      </w:tr>
      <w:tr w:rsidR="00526D14" w:rsidRPr="002B3B4A" w14:paraId="5A65D1C7"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2D52BBD"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6FBF049" w14:textId="77777777" w:rsidR="00526D14" w:rsidRPr="002B3B4A" w:rsidRDefault="00526D14" w:rsidP="007A144F">
            <w:pPr>
              <w:rPr>
                <w:sz w:val="24"/>
                <w:szCs w:val="24"/>
              </w:rPr>
            </w:pPr>
            <w:r w:rsidRPr="002B3B4A">
              <w:rPr>
                <w:sz w:val="24"/>
                <w:szCs w:val="24"/>
              </w:rPr>
              <w:t>Nebaidīties no konfliktiem</w:t>
            </w:r>
          </w:p>
        </w:tc>
        <w:tc>
          <w:tcPr>
            <w:tcW w:w="3842" w:type="dxa"/>
            <w:tcBorders>
              <w:top w:val="single" w:sz="4" w:space="0" w:color="auto"/>
              <w:left w:val="single" w:sz="4" w:space="0" w:color="auto"/>
              <w:bottom w:val="single" w:sz="4" w:space="0" w:color="auto"/>
              <w:right w:val="single" w:sz="4" w:space="0" w:color="auto"/>
            </w:tcBorders>
          </w:tcPr>
          <w:p w14:paraId="3A3E1FD3" w14:textId="77777777" w:rsidR="00526D14" w:rsidRPr="002B3B4A" w:rsidRDefault="00526D14" w:rsidP="007A144F">
            <w:pPr>
              <w:jc w:val="right"/>
              <w:rPr>
                <w:sz w:val="24"/>
                <w:szCs w:val="24"/>
              </w:rPr>
            </w:pPr>
            <w:r w:rsidRPr="002B3B4A">
              <w:rPr>
                <w:sz w:val="24"/>
                <w:szCs w:val="24"/>
              </w:rPr>
              <w:t>Nemaz nav man būtisks</w:t>
            </w:r>
          </w:p>
          <w:p w14:paraId="7C57AC81" w14:textId="77777777" w:rsidR="00526D14" w:rsidRPr="002B3B4A" w:rsidRDefault="00526D14" w:rsidP="007A144F">
            <w:pPr>
              <w:jc w:val="right"/>
              <w:rPr>
                <w:sz w:val="24"/>
                <w:szCs w:val="24"/>
              </w:rPr>
            </w:pPr>
            <w:r w:rsidRPr="002B3B4A">
              <w:rPr>
                <w:sz w:val="24"/>
                <w:szCs w:val="24"/>
              </w:rPr>
              <w:t>Drīzāk nav man būtisks</w:t>
            </w:r>
          </w:p>
          <w:p w14:paraId="4A81BC4F" w14:textId="77777777" w:rsidR="00526D14" w:rsidRPr="002B3B4A" w:rsidRDefault="00526D14" w:rsidP="007A144F">
            <w:pPr>
              <w:jc w:val="right"/>
              <w:rPr>
                <w:sz w:val="24"/>
                <w:szCs w:val="24"/>
              </w:rPr>
            </w:pPr>
            <w:r w:rsidRPr="002B3B4A">
              <w:rPr>
                <w:sz w:val="24"/>
                <w:szCs w:val="24"/>
              </w:rPr>
              <w:t>Ne ir, ne nav man būtisks</w:t>
            </w:r>
          </w:p>
          <w:p w14:paraId="6E220ED1" w14:textId="77777777" w:rsidR="00526D14" w:rsidRPr="002B3B4A" w:rsidRDefault="00526D14" w:rsidP="007A144F">
            <w:pPr>
              <w:jc w:val="right"/>
              <w:rPr>
                <w:sz w:val="24"/>
                <w:szCs w:val="24"/>
              </w:rPr>
            </w:pPr>
            <w:r w:rsidRPr="002B3B4A">
              <w:rPr>
                <w:sz w:val="24"/>
                <w:szCs w:val="24"/>
              </w:rPr>
              <w:t>Drīzāk ir man būtisks</w:t>
            </w:r>
          </w:p>
          <w:p w14:paraId="2B9F6C40"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E08A4B3" w14:textId="77777777" w:rsidR="00526D14" w:rsidRPr="002B3B4A" w:rsidRDefault="00526D14" w:rsidP="007A144F">
            <w:pPr>
              <w:jc w:val="center"/>
              <w:rPr>
                <w:sz w:val="24"/>
                <w:szCs w:val="24"/>
              </w:rPr>
            </w:pPr>
            <w:r w:rsidRPr="002B3B4A">
              <w:rPr>
                <w:sz w:val="24"/>
                <w:szCs w:val="24"/>
              </w:rPr>
              <w:t>1</w:t>
            </w:r>
          </w:p>
          <w:p w14:paraId="4CA32B83" w14:textId="77777777" w:rsidR="00526D14" w:rsidRPr="002B3B4A" w:rsidRDefault="00526D14" w:rsidP="007A144F">
            <w:pPr>
              <w:jc w:val="center"/>
              <w:rPr>
                <w:sz w:val="24"/>
                <w:szCs w:val="24"/>
              </w:rPr>
            </w:pPr>
            <w:r w:rsidRPr="002B3B4A">
              <w:rPr>
                <w:sz w:val="24"/>
                <w:szCs w:val="24"/>
              </w:rPr>
              <w:t>2</w:t>
            </w:r>
          </w:p>
          <w:p w14:paraId="2AC91B2E" w14:textId="77777777" w:rsidR="00526D14" w:rsidRPr="002B3B4A" w:rsidRDefault="00526D14" w:rsidP="007A144F">
            <w:pPr>
              <w:jc w:val="center"/>
              <w:rPr>
                <w:sz w:val="24"/>
                <w:szCs w:val="24"/>
              </w:rPr>
            </w:pPr>
            <w:r w:rsidRPr="002B3B4A">
              <w:rPr>
                <w:sz w:val="24"/>
                <w:szCs w:val="24"/>
              </w:rPr>
              <w:t>3</w:t>
            </w:r>
          </w:p>
          <w:p w14:paraId="00247E58" w14:textId="77777777" w:rsidR="00526D14" w:rsidRPr="002B3B4A" w:rsidRDefault="00526D14" w:rsidP="007A144F">
            <w:pPr>
              <w:jc w:val="center"/>
              <w:rPr>
                <w:sz w:val="24"/>
                <w:szCs w:val="24"/>
              </w:rPr>
            </w:pPr>
            <w:r w:rsidRPr="002B3B4A">
              <w:rPr>
                <w:sz w:val="24"/>
                <w:szCs w:val="24"/>
              </w:rPr>
              <w:t>4</w:t>
            </w:r>
          </w:p>
          <w:p w14:paraId="130FA627" w14:textId="77777777" w:rsidR="00526D14" w:rsidRPr="002B3B4A" w:rsidRDefault="00526D14" w:rsidP="007A144F">
            <w:pPr>
              <w:jc w:val="center"/>
              <w:rPr>
                <w:sz w:val="24"/>
                <w:szCs w:val="24"/>
              </w:rPr>
            </w:pPr>
            <w:r w:rsidRPr="002B3B4A">
              <w:rPr>
                <w:sz w:val="24"/>
                <w:szCs w:val="24"/>
              </w:rPr>
              <w:t>5</w:t>
            </w:r>
          </w:p>
        </w:tc>
      </w:tr>
      <w:tr w:rsidR="00526D14" w:rsidRPr="002B3B4A" w14:paraId="12A37806"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F2D9C90"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3DC0120" w14:textId="77777777" w:rsidR="00526D14" w:rsidRPr="002B3B4A" w:rsidRDefault="00526D14" w:rsidP="007A144F">
            <w:pPr>
              <w:rPr>
                <w:sz w:val="24"/>
                <w:szCs w:val="24"/>
              </w:rPr>
            </w:pPr>
            <w:r w:rsidRPr="002B3B4A">
              <w:rPr>
                <w:sz w:val="24"/>
                <w:szCs w:val="24"/>
              </w:rPr>
              <w:t>Spēt atteikties no kaut kā, pateikt nē</w:t>
            </w:r>
          </w:p>
        </w:tc>
        <w:tc>
          <w:tcPr>
            <w:tcW w:w="3842" w:type="dxa"/>
            <w:tcBorders>
              <w:top w:val="single" w:sz="4" w:space="0" w:color="auto"/>
              <w:left w:val="single" w:sz="4" w:space="0" w:color="auto"/>
              <w:bottom w:val="single" w:sz="4" w:space="0" w:color="auto"/>
              <w:right w:val="single" w:sz="4" w:space="0" w:color="auto"/>
            </w:tcBorders>
          </w:tcPr>
          <w:p w14:paraId="0A24070A" w14:textId="77777777" w:rsidR="00526D14" w:rsidRPr="002B3B4A" w:rsidRDefault="00526D14" w:rsidP="007A144F">
            <w:pPr>
              <w:jc w:val="right"/>
              <w:rPr>
                <w:sz w:val="24"/>
                <w:szCs w:val="24"/>
              </w:rPr>
            </w:pPr>
            <w:r w:rsidRPr="002B3B4A">
              <w:rPr>
                <w:sz w:val="24"/>
                <w:szCs w:val="24"/>
              </w:rPr>
              <w:t>Nemaz nav man būtisks</w:t>
            </w:r>
          </w:p>
          <w:p w14:paraId="232EB904" w14:textId="77777777" w:rsidR="00526D14" w:rsidRPr="002B3B4A" w:rsidRDefault="00526D14" w:rsidP="007A144F">
            <w:pPr>
              <w:jc w:val="right"/>
              <w:rPr>
                <w:sz w:val="24"/>
                <w:szCs w:val="24"/>
              </w:rPr>
            </w:pPr>
            <w:r w:rsidRPr="002B3B4A">
              <w:rPr>
                <w:sz w:val="24"/>
                <w:szCs w:val="24"/>
              </w:rPr>
              <w:t>Drīzāk nav man būtisks</w:t>
            </w:r>
          </w:p>
          <w:p w14:paraId="527C92A3" w14:textId="77777777" w:rsidR="00526D14" w:rsidRPr="002B3B4A" w:rsidRDefault="00526D14" w:rsidP="007A144F">
            <w:pPr>
              <w:jc w:val="right"/>
              <w:rPr>
                <w:sz w:val="24"/>
                <w:szCs w:val="24"/>
              </w:rPr>
            </w:pPr>
            <w:r w:rsidRPr="002B3B4A">
              <w:rPr>
                <w:sz w:val="24"/>
                <w:szCs w:val="24"/>
              </w:rPr>
              <w:t>Ne ir, ne nav man būtisks</w:t>
            </w:r>
          </w:p>
          <w:p w14:paraId="10125C4C" w14:textId="77777777" w:rsidR="00526D14" w:rsidRPr="002B3B4A" w:rsidRDefault="00526D14" w:rsidP="007A144F">
            <w:pPr>
              <w:jc w:val="right"/>
              <w:rPr>
                <w:sz w:val="24"/>
                <w:szCs w:val="24"/>
              </w:rPr>
            </w:pPr>
            <w:r w:rsidRPr="002B3B4A">
              <w:rPr>
                <w:sz w:val="24"/>
                <w:szCs w:val="24"/>
              </w:rPr>
              <w:t>Drīzāk ir man būtisks</w:t>
            </w:r>
          </w:p>
          <w:p w14:paraId="2B6B845C"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56C19277" w14:textId="77777777" w:rsidR="00526D14" w:rsidRPr="002B3B4A" w:rsidRDefault="00526D14" w:rsidP="007A144F">
            <w:pPr>
              <w:jc w:val="center"/>
              <w:rPr>
                <w:sz w:val="24"/>
                <w:szCs w:val="24"/>
              </w:rPr>
            </w:pPr>
            <w:r w:rsidRPr="002B3B4A">
              <w:rPr>
                <w:sz w:val="24"/>
                <w:szCs w:val="24"/>
              </w:rPr>
              <w:t>1</w:t>
            </w:r>
          </w:p>
          <w:p w14:paraId="5B1CBF4A" w14:textId="77777777" w:rsidR="00526D14" w:rsidRPr="002B3B4A" w:rsidRDefault="00526D14" w:rsidP="007A144F">
            <w:pPr>
              <w:jc w:val="center"/>
              <w:rPr>
                <w:sz w:val="24"/>
                <w:szCs w:val="24"/>
              </w:rPr>
            </w:pPr>
            <w:r w:rsidRPr="002B3B4A">
              <w:rPr>
                <w:sz w:val="24"/>
                <w:szCs w:val="24"/>
              </w:rPr>
              <w:t>2</w:t>
            </w:r>
          </w:p>
          <w:p w14:paraId="78E34E79" w14:textId="77777777" w:rsidR="00526D14" w:rsidRPr="002B3B4A" w:rsidRDefault="00526D14" w:rsidP="007A144F">
            <w:pPr>
              <w:jc w:val="center"/>
              <w:rPr>
                <w:sz w:val="24"/>
                <w:szCs w:val="24"/>
              </w:rPr>
            </w:pPr>
            <w:r w:rsidRPr="002B3B4A">
              <w:rPr>
                <w:sz w:val="24"/>
                <w:szCs w:val="24"/>
              </w:rPr>
              <w:t>3</w:t>
            </w:r>
          </w:p>
          <w:p w14:paraId="43467AEF" w14:textId="77777777" w:rsidR="00526D14" w:rsidRPr="002B3B4A" w:rsidRDefault="00526D14" w:rsidP="007A144F">
            <w:pPr>
              <w:jc w:val="center"/>
              <w:rPr>
                <w:sz w:val="24"/>
                <w:szCs w:val="24"/>
              </w:rPr>
            </w:pPr>
            <w:r w:rsidRPr="002B3B4A">
              <w:rPr>
                <w:sz w:val="24"/>
                <w:szCs w:val="24"/>
              </w:rPr>
              <w:t>4</w:t>
            </w:r>
          </w:p>
          <w:p w14:paraId="01E6E9C9" w14:textId="77777777" w:rsidR="00526D14" w:rsidRPr="002B3B4A" w:rsidRDefault="00526D14" w:rsidP="007A144F">
            <w:pPr>
              <w:jc w:val="center"/>
              <w:rPr>
                <w:sz w:val="24"/>
                <w:szCs w:val="24"/>
              </w:rPr>
            </w:pPr>
            <w:r w:rsidRPr="002B3B4A">
              <w:rPr>
                <w:sz w:val="24"/>
                <w:szCs w:val="24"/>
              </w:rPr>
              <w:t>5</w:t>
            </w:r>
          </w:p>
        </w:tc>
      </w:tr>
      <w:tr w:rsidR="00526D14" w:rsidRPr="002B3B4A" w14:paraId="4E0DA4D9"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44033E8"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4E141ED3" w14:textId="77777777" w:rsidR="00526D14" w:rsidRPr="002B3B4A" w:rsidRDefault="00526D14" w:rsidP="007A144F">
            <w:pPr>
              <w:rPr>
                <w:sz w:val="24"/>
                <w:szCs w:val="24"/>
              </w:rPr>
            </w:pPr>
            <w:r w:rsidRPr="002B3B4A">
              <w:rPr>
                <w:sz w:val="24"/>
                <w:szCs w:val="24"/>
              </w:rPr>
              <w:t>Būt izpalīdzīgam, palīdzēt citiem</w:t>
            </w:r>
          </w:p>
        </w:tc>
        <w:tc>
          <w:tcPr>
            <w:tcW w:w="3842" w:type="dxa"/>
            <w:tcBorders>
              <w:top w:val="single" w:sz="4" w:space="0" w:color="auto"/>
              <w:left w:val="single" w:sz="4" w:space="0" w:color="auto"/>
              <w:bottom w:val="single" w:sz="4" w:space="0" w:color="auto"/>
              <w:right w:val="single" w:sz="4" w:space="0" w:color="auto"/>
            </w:tcBorders>
          </w:tcPr>
          <w:p w14:paraId="74EF72CB" w14:textId="77777777" w:rsidR="00526D14" w:rsidRPr="002B3B4A" w:rsidRDefault="00526D14" w:rsidP="007A144F">
            <w:pPr>
              <w:jc w:val="right"/>
              <w:rPr>
                <w:sz w:val="24"/>
                <w:szCs w:val="24"/>
              </w:rPr>
            </w:pPr>
            <w:r w:rsidRPr="002B3B4A">
              <w:rPr>
                <w:sz w:val="24"/>
                <w:szCs w:val="24"/>
              </w:rPr>
              <w:t>Nemaz nav man būtisks</w:t>
            </w:r>
          </w:p>
          <w:p w14:paraId="2113D666" w14:textId="77777777" w:rsidR="00526D14" w:rsidRPr="002B3B4A" w:rsidRDefault="00526D14" w:rsidP="007A144F">
            <w:pPr>
              <w:jc w:val="right"/>
              <w:rPr>
                <w:sz w:val="24"/>
                <w:szCs w:val="24"/>
              </w:rPr>
            </w:pPr>
            <w:r w:rsidRPr="002B3B4A">
              <w:rPr>
                <w:sz w:val="24"/>
                <w:szCs w:val="24"/>
              </w:rPr>
              <w:t>Drīzāk nav man būtisks</w:t>
            </w:r>
          </w:p>
          <w:p w14:paraId="1114DC40" w14:textId="77777777" w:rsidR="00526D14" w:rsidRPr="002B3B4A" w:rsidRDefault="00526D14" w:rsidP="007A144F">
            <w:pPr>
              <w:jc w:val="right"/>
              <w:rPr>
                <w:sz w:val="24"/>
                <w:szCs w:val="24"/>
              </w:rPr>
            </w:pPr>
            <w:r w:rsidRPr="002B3B4A">
              <w:rPr>
                <w:sz w:val="24"/>
                <w:szCs w:val="24"/>
              </w:rPr>
              <w:t>Ne ir, ne nav man būtisks</w:t>
            </w:r>
          </w:p>
          <w:p w14:paraId="68524AE1" w14:textId="77777777" w:rsidR="00526D14" w:rsidRPr="002B3B4A" w:rsidRDefault="00526D14" w:rsidP="007A144F">
            <w:pPr>
              <w:jc w:val="right"/>
              <w:rPr>
                <w:sz w:val="24"/>
                <w:szCs w:val="24"/>
              </w:rPr>
            </w:pPr>
            <w:r w:rsidRPr="002B3B4A">
              <w:rPr>
                <w:sz w:val="24"/>
                <w:szCs w:val="24"/>
              </w:rPr>
              <w:t>Drīzāk ir man būtisks</w:t>
            </w:r>
          </w:p>
          <w:p w14:paraId="380F8C74"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478C1B80" w14:textId="77777777" w:rsidR="00526D14" w:rsidRPr="002B3B4A" w:rsidRDefault="00526D14" w:rsidP="007A144F">
            <w:pPr>
              <w:jc w:val="center"/>
              <w:rPr>
                <w:sz w:val="24"/>
                <w:szCs w:val="24"/>
              </w:rPr>
            </w:pPr>
            <w:r w:rsidRPr="002B3B4A">
              <w:rPr>
                <w:sz w:val="24"/>
                <w:szCs w:val="24"/>
              </w:rPr>
              <w:t>1</w:t>
            </w:r>
          </w:p>
          <w:p w14:paraId="6507E3C6" w14:textId="77777777" w:rsidR="00526D14" w:rsidRPr="002B3B4A" w:rsidRDefault="00526D14" w:rsidP="007A144F">
            <w:pPr>
              <w:jc w:val="center"/>
              <w:rPr>
                <w:sz w:val="24"/>
                <w:szCs w:val="24"/>
              </w:rPr>
            </w:pPr>
            <w:r w:rsidRPr="002B3B4A">
              <w:rPr>
                <w:sz w:val="24"/>
                <w:szCs w:val="24"/>
              </w:rPr>
              <w:t>2</w:t>
            </w:r>
          </w:p>
          <w:p w14:paraId="7ABA20CE" w14:textId="77777777" w:rsidR="00526D14" w:rsidRPr="002B3B4A" w:rsidRDefault="00526D14" w:rsidP="007A144F">
            <w:pPr>
              <w:jc w:val="center"/>
              <w:rPr>
                <w:sz w:val="24"/>
                <w:szCs w:val="24"/>
              </w:rPr>
            </w:pPr>
            <w:r w:rsidRPr="002B3B4A">
              <w:rPr>
                <w:sz w:val="24"/>
                <w:szCs w:val="24"/>
              </w:rPr>
              <w:t>3</w:t>
            </w:r>
          </w:p>
          <w:p w14:paraId="51898508" w14:textId="77777777" w:rsidR="00526D14" w:rsidRPr="002B3B4A" w:rsidRDefault="00526D14" w:rsidP="007A144F">
            <w:pPr>
              <w:jc w:val="center"/>
              <w:rPr>
                <w:sz w:val="24"/>
                <w:szCs w:val="24"/>
              </w:rPr>
            </w:pPr>
            <w:r w:rsidRPr="002B3B4A">
              <w:rPr>
                <w:sz w:val="24"/>
                <w:szCs w:val="24"/>
              </w:rPr>
              <w:t>4</w:t>
            </w:r>
          </w:p>
          <w:p w14:paraId="23C16A09" w14:textId="77777777" w:rsidR="00526D14" w:rsidRPr="002B3B4A" w:rsidRDefault="00526D14" w:rsidP="007A144F">
            <w:pPr>
              <w:jc w:val="center"/>
              <w:rPr>
                <w:sz w:val="24"/>
                <w:szCs w:val="24"/>
              </w:rPr>
            </w:pPr>
            <w:r w:rsidRPr="002B3B4A">
              <w:rPr>
                <w:sz w:val="24"/>
                <w:szCs w:val="24"/>
              </w:rPr>
              <w:t>5</w:t>
            </w:r>
          </w:p>
        </w:tc>
      </w:tr>
      <w:tr w:rsidR="00526D14" w:rsidRPr="002B3B4A" w14:paraId="11E6B0D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C7A00E7"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F81A995" w14:textId="77777777" w:rsidR="00526D14" w:rsidRPr="002B3B4A" w:rsidRDefault="00526D14" w:rsidP="007A144F">
            <w:pPr>
              <w:rPr>
                <w:sz w:val="24"/>
                <w:szCs w:val="24"/>
              </w:rPr>
            </w:pPr>
            <w:r w:rsidRPr="002B3B4A">
              <w:rPr>
                <w:sz w:val="24"/>
                <w:szCs w:val="24"/>
              </w:rPr>
              <w:t>Dalīties ar citiem</w:t>
            </w:r>
          </w:p>
        </w:tc>
        <w:tc>
          <w:tcPr>
            <w:tcW w:w="3842" w:type="dxa"/>
            <w:tcBorders>
              <w:top w:val="single" w:sz="4" w:space="0" w:color="auto"/>
              <w:left w:val="single" w:sz="4" w:space="0" w:color="auto"/>
              <w:bottom w:val="single" w:sz="4" w:space="0" w:color="auto"/>
              <w:right w:val="single" w:sz="4" w:space="0" w:color="auto"/>
            </w:tcBorders>
          </w:tcPr>
          <w:p w14:paraId="5C53A925" w14:textId="77777777" w:rsidR="00526D14" w:rsidRPr="002B3B4A" w:rsidRDefault="00526D14" w:rsidP="007A144F">
            <w:pPr>
              <w:jc w:val="right"/>
              <w:rPr>
                <w:sz w:val="24"/>
                <w:szCs w:val="24"/>
              </w:rPr>
            </w:pPr>
            <w:r w:rsidRPr="002B3B4A">
              <w:rPr>
                <w:sz w:val="24"/>
                <w:szCs w:val="24"/>
              </w:rPr>
              <w:t>Nemaz nav man būtisks</w:t>
            </w:r>
          </w:p>
          <w:p w14:paraId="108CDF90" w14:textId="77777777" w:rsidR="00526D14" w:rsidRPr="002B3B4A" w:rsidRDefault="00526D14" w:rsidP="007A144F">
            <w:pPr>
              <w:jc w:val="right"/>
              <w:rPr>
                <w:sz w:val="24"/>
                <w:szCs w:val="24"/>
              </w:rPr>
            </w:pPr>
            <w:r w:rsidRPr="002B3B4A">
              <w:rPr>
                <w:sz w:val="24"/>
                <w:szCs w:val="24"/>
              </w:rPr>
              <w:t>Drīzāk nav man būtisks</w:t>
            </w:r>
          </w:p>
          <w:p w14:paraId="0769591A" w14:textId="77777777" w:rsidR="00526D14" w:rsidRPr="002B3B4A" w:rsidRDefault="00526D14" w:rsidP="007A144F">
            <w:pPr>
              <w:jc w:val="right"/>
              <w:rPr>
                <w:sz w:val="24"/>
                <w:szCs w:val="24"/>
              </w:rPr>
            </w:pPr>
            <w:r w:rsidRPr="002B3B4A">
              <w:rPr>
                <w:sz w:val="24"/>
                <w:szCs w:val="24"/>
              </w:rPr>
              <w:t>Ne ir, ne nav man būtisks</w:t>
            </w:r>
          </w:p>
          <w:p w14:paraId="6F8C005A" w14:textId="77777777" w:rsidR="00526D14" w:rsidRPr="002B3B4A" w:rsidRDefault="00526D14" w:rsidP="007A144F">
            <w:pPr>
              <w:jc w:val="right"/>
              <w:rPr>
                <w:sz w:val="24"/>
                <w:szCs w:val="24"/>
              </w:rPr>
            </w:pPr>
            <w:r w:rsidRPr="002B3B4A">
              <w:rPr>
                <w:sz w:val="24"/>
                <w:szCs w:val="24"/>
              </w:rPr>
              <w:t>Drīzāk ir man būtisks</w:t>
            </w:r>
          </w:p>
          <w:p w14:paraId="68F66897"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50175846" w14:textId="77777777" w:rsidR="00526D14" w:rsidRPr="002B3B4A" w:rsidRDefault="00526D14" w:rsidP="007A144F">
            <w:pPr>
              <w:jc w:val="center"/>
              <w:rPr>
                <w:sz w:val="24"/>
                <w:szCs w:val="24"/>
              </w:rPr>
            </w:pPr>
            <w:r w:rsidRPr="002B3B4A">
              <w:rPr>
                <w:sz w:val="24"/>
                <w:szCs w:val="24"/>
              </w:rPr>
              <w:t>1</w:t>
            </w:r>
          </w:p>
          <w:p w14:paraId="2AA25317" w14:textId="77777777" w:rsidR="00526D14" w:rsidRPr="002B3B4A" w:rsidRDefault="00526D14" w:rsidP="007A144F">
            <w:pPr>
              <w:jc w:val="center"/>
              <w:rPr>
                <w:sz w:val="24"/>
                <w:szCs w:val="24"/>
              </w:rPr>
            </w:pPr>
            <w:r w:rsidRPr="002B3B4A">
              <w:rPr>
                <w:sz w:val="24"/>
                <w:szCs w:val="24"/>
              </w:rPr>
              <w:t>2</w:t>
            </w:r>
          </w:p>
          <w:p w14:paraId="305A7525" w14:textId="77777777" w:rsidR="00526D14" w:rsidRPr="002B3B4A" w:rsidRDefault="00526D14" w:rsidP="007A144F">
            <w:pPr>
              <w:jc w:val="center"/>
              <w:rPr>
                <w:sz w:val="24"/>
                <w:szCs w:val="24"/>
              </w:rPr>
            </w:pPr>
            <w:r w:rsidRPr="002B3B4A">
              <w:rPr>
                <w:sz w:val="24"/>
                <w:szCs w:val="24"/>
              </w:rPr>
              <w:t>3</w:t>
            </w:r>
          </w:p>
          <w:p w14:paraId="194CD37A" w14:textId="77777777" w:rsidR="00526D14" w:rsidRPr="002B3B4A" w:rsidRDefault="00526D14" w:rsidP="007A144F">
            <w:pPr>
              <w:jc w:val="center"/>
              <w:rPr>
                <w:sz w:val="24"/>
                <w:szCs w:val="24"/>
              </w:rPr>
            </w:pPr>
            <w:r w:rsidRPr="002B3B4A">
              <w:rPr>
                <w:sz w:val="24"/>
                <w:szCs w:val="24"/>
              </w:rPr>
              <w:t>4</w:t>
            </w:r>
          </w:p>
          <w:p w14:paraId="3359AA4A" w14:textId="77777777" w:rsidR="00526D14" w:rsidRPr="002B3B4A" w:rsidRDefault="00526D14" w:rsidP="007A144F">
            <w:pPr>
              <w:jc w:val="center"/>
              <w:rPr>
                <w:sz w:val="24"/>
                <w:szCs w:val="24"/>
              </w:rPr>
            </w:pPr>
            <w:r w:rsidRPr="002B3B4A">
              <w:rPr>
                <w:sz w:val="24"/>
                <w:szCs w:val="24"/>
              </w:rPr>
              <w:t>5</w:t>
            </w:r>
          </w:p>
        </w:tc>
      </w:tr>
      <w:tr w:rsidR="00526D14" w:rsidRPr="002B3B4A" w14:paraId="642E94A5"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A1B581C"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6101DDC" w14:textId="77777777" w:rsidR="00526D14" w:rsidRPr="002B3B4A" w:rsidRDefault="00526D14" w:rsidP="007A144F">
            <w:pPr>
              <w:rPr>
                <w:sz w:val="24"/>
                <w:szCs w:val="24"/>
              </w:rPr>
            </w:pPr>
            <w:r w:rsidRPr="002B3B4A">
              <w:rPr>
                <w:sz w:val="24"/>
                <w:szCs w:val="24"/>
              </w:rPr>
              <w:t>Pieņemt cilvēkus, kuri ir savādāki, atšķirīgi</w:t>
            </w:r>
          </w:p>
        </w:tc>
        <w:tc>
          <w:tcPr>
            <w:tcW w:w="3842" w:type="dxa"/>
            <w:tcBorders>
              <w:top w:val="single" w:sz="4" w:space="0" w:color="auto"/>
              <w:left w:val="single" w:sz="4" w:space="0" w:color="auto"/>
              <w:bottom w:val="single" w:sz="4" w:space="0" w:color="auto"/>
              <w:right w:val="single" w:sz="4" w:space="0" w:color="auto"/>
            </w:tcBorders>
          </w:tcPr>
          <w:p w14:paraId="13566C26" w14:textId="77777777" w:rsidR="00526D14" w:rsidRPr="002B3B4A" w:rsidRDefault="00526D14" w:rsidP="007A144F">
            <w:pPr>
              <w:jc w:val="right"/>
              <w:rPr>
                <w:sz w:val="24"/>
                <w:szCs w:val="24"/>
              </w:rPr>
            </w:pPr>
            <w:r w:rsidRPr="002B3B4A">
              <w:rPr>
                <w:sz w:val="24"/>
                <w:szCs w:val="24"/>
              </w:rPr>
              <w:t>Nemaz nav man būtisks</w:t>
            </w:r>
          </w:p>
          <w:p w14:paraId="757F9E81" w14:textId="77777777" w:rsidR="00526D14" w:rsidRPr="002B3B4A" w:rsidRDefault="00526D14" w:rsidP="007A144F">
            <w:pPr>
              <w:jc w:val="right"/>
              <w:rPr>
                <w:sz w:val="24"/>
                <w:szCs w:val="24"/>
              </w:rPr>
            </w:pPr>
            <w:r w:rsidRPr="002B3B4A">
              <w:rPr>
                <w:sz w:val="24"/>
                <w:szCs w:val="24"/>
              </w:rPr>
              <w:t>Drīzāk nav man būtisks</w:t>
            </w:r>
          </w:p>
          <w:p w14:paraId="3BF0BD9D" w14:textId="77777777" w:rsidR="00526D14" w:rsidRPr="002B3B4A" w:rsidRDefault="00526D14" w:rsidP="007A144F">
            <w:pPr>
              <w:jc w:val="right"/>
              <w:rPr>
                <w:sz w:val="24"/>
                <w:szCs w:val="24"/>
              </w:rPr>
            </w:pPr>
            <w:r w:rsidRPr="002B3B4A">
              <w:rPr>
                <w:sz w:val="24"/>
                <w:szCs w:val="24"/>
              </w:rPr>
              <w:t>Ne ir, ne nav man būtisks</w:t>
            </w:r>
          </w:p>
          <w:p w14:paraId="1DA70887" w14:textId="77777777" w:rsidR="00526D14" w:rsidRPr="002B3B4A" w:rsidRDefault="00526D14" w:rsidP="007A144F">
            <w:pPr>
              <w:jc w:val="right"/>
              <w:rPr>
                <w:sz w:val="24"/>
                <w:szCs w:val="24"/>
              </w:rPr>
            </w:pPr>
            <w:r w:rsidRPr="002B3B4A">
              <w:rPr>
                <w:sz w:val="24"/>
                <w:szCs w:val="24"/>
              </w:rPr>
              <w:t>Drīzāk ir man būtisks</w:t>
            </w:r>
          </w:p>
          <w:p w14:paraId="2BFEEA60"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6D723BB7" w14:textId="77777777" w:rsidR="00526D14" w:rsidRPr="002B3B4A" w:rsidRDefault="00526D14" w:rsidP="007A144F">
            <w:pPr>
              <w:jc w:val="center"/>
              <w:rPr>
                <w:sz w:val="24"/>
                <w:szCs w:val="24"/>
              </w:rPr>
            </w:pPr>
            <w:r w:rsidRPr="002B3B4A">
              <w:rPr>
                <w:sz w:val="24"/>
                <w:szCs w:val="24"/>
              </w:rPr>
              <w:t>1</w:t>
            </w:r>
          </w:p>
          <w:p w14:paraId="5269C953" w14:textId="77777777" w:rsidR="00526D14" w:rsidRPr="002B3B4A" w:rsidRDefault="00526D14" w:rsidP="007A144F">
            <w:pPr>
              <w:jc w:val="center"/>
              <w:rPr>
                <w:sz w:val="24"/>
                <w:szCs w:val="24"/>
              </w:rPr>
            </w:pPr>
            <w:r w:rsidRPr="002B3B4A">
              <w:rPr>
                <w:sz w:val="24"/>
                <w:szCs w:val="24"/>
              </w:rPr>
              <w:t>2</w:t>
            </w:r>
          </w:p>
          <w:p w14:paraId="3F5D5A15" w14:textId="77777777" w:rsidR="00526D14" w:rsidRPr="002B3B4A" w:rsidRDefault="00526D14" w:rsidP="007A144F">
            <w:pPr>
              <w:jc w:val="center"/>
              <w:rPr>
                <w:sz w:val="24"/>
                <w:szCs w:val="24"/>
              </w:rPr>
            </w:pPr>
            <w:r w:rsidRPr="002B3B4A">
              <w:rPr>
                <w:sz w:val="24"/>
                <w:szCs w:val="24"/>
              </w:rPr>
              <w:t>3</w:t>
            </w:r>
          </w:p>
          <w:p w14:paraId="7B55A4CD" w14:textId="77777777" w:rsidR="00526D14" w:rsidRPr="002B3B4A" w:rsidRDefault="00526D14" w:rsidP="007A144F">
            <w:pPr>
              <w:jc w:val="center"/>
              <w:rPr>
                <w:sz w:val="24"/>
                <w:szCs w:val="24"/>
              </w:rPr>
            </w:pPr>
            <w:r w:rsidRPr="002B3B4A">
              <w:rPr>
                <w:sz w:val="24"/>
                <w:szCs w:val="24"/>
              </w:rPr>
              <w:t>4</w:t>
            </w:r>
          </w:p>
          <w:p w14:paraId="1FA05020" w14:textId="77777777" w:rsidR="00526D14" w:rsidRPr="002B3B4A" w:rsidRDefault="00526D14" w:rsidP="007A144F">
            <w:pPr>
              <w:jc w:val="center"/>
              <w:rPr>
                <w:sz w:val="24"/>
                <w:szCs w:val="24"/>
              </w:rPr>
            </w:pPr>
            <w:r w:rsidRPr="002B3B4A">
              <w:rPr>
                <w:sz w:val="24"/>
                <w:szCs w:val="24"/>
              </w:rPr>
              <w:t>5</w:t>
            </w:r>
          </w:p>
        </w:tc>
      </w:tr>
      <w:tr w:rsidR="00526D14" w:rsidRPr="002B3B4A" w14:paraId="5651EA61"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A09608B"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4C9B633" w14:textId="77777777" w:rsidR="00526D14" w:rsidRPr="002B3B4A" w:rsidRDefault="00526D14" w:rsidP="007A144F">
            <w:pPr>
              <w:rPr>
                <w:sz w:val="24"/>
                <w:szCs w:val="24"/>
              </w:rPr>
            </w:pPr>
            <w:r w:rsidRPr="002B3B4A">
              <w:rPr>
                <w:sz w:val="24"/>
                <w:szCs w:val="24"/>
              </w:rPr>
              <w:t>Pieņemt katru tādu, kāds viņš ir</w:t>
            </w:r>
          </w:p>
        </w:tc>
        <w:tc>
          <w:tcPr>
            <w:tcW w:w="3842" w:type="dxa"/>
            <w:tcBorders>
              <w:top w:val="single" w:sz="4" w:space="0" w:color="auto"/>
              <w:left w:val="single" w:sz="4" w:space="0" w:color="auto"/>
              <w:bottom w:val="single" w:sz="4" w:space="0" w:color="auto"/>
              <w:right w:val="single" w:sz="4" w:space="0" w:color="auto"/>
            </w:tcBorders>
          </w:tcPr>
          <w:p w14:paraId="495F861D" w14:textId="77777777" w:rsidR="00526D14" w:rsidRPr="002B3B4A" w:rsidRDefault="00526D14" w:rsidP="007A144F">
            <w:pPr>
              <w:jc w:val="right"/>
              <w:rPr>
                <w:sz w:val="24"/>
                <w:szCs w:val="24"/>
              </w:rPr>
            </w:pPr>
            <w:r w:rsidRPr="002B3B4A">
              <w:rPr>
                <w:sz w:val="24"/>
                <w:szCs w:val="24"/>
              </w:rPr>
              <w:t>Nemaz nav man būtisks</w:t>
            </w:r>
          </w:p>
          <w:p w14:paraId="70A8DA3A" w14:textId="77777777" w:rsidR="00526D14" w:rsidRPr="002B3B4A" w:rsidRDefault="00526D14" w:rsidP="007A144F">
            <w:pPr>
              <w:jc w:val="right"/>
              <w:rPr>
                <w:sz w:val="24"/>
                <w:szCs w:val="24"/>
              </w:rPr>
            </w:pPr>
            <w:r w:rsidRPr="002B3B4A">
              <w:rPr>
                <w:sz w:val="24"/>
                <w:szCs w:val="24"/>
              </w:rPr>
              <w:t>Drīzāk nav man būtisks</w:t>
            </w:r>
          </w:p>
          <w:p w14:paraId="18C8DF27" w14:textId="77777777" w:rsidR="00526D14" w:rsidRPr="002B3B4A" w:rsidRDefault="00526D14" w:rsidP="007A144F">
            <w:pPr>
              <w:jc w:val="right"/>
              <w:rPr>
                <w:sz w:val="24"/>
                <w:szCs w:val="24"/>
              </w:rPr>
            </w:pPr>
            <w:r w:rsidRPr="002B3B4A">
              <w:rPr>
                <w:sz w:val="24"/>
                <w:szCs w:val="24"/>
              </w:rPr>
              <w:t>Ne ir, ne nav man būtisks</w:t>
            </w:r>
          </w:p>
          <w:p w14:paraId="6D25AD36" w14:textId="77777777" w:rsidR="00526D14" w:rsidRPr="002B3B4A" w:rsidRDefault="00526D14" w:rsidP="007A144F">
            <w:pPr>
              <w:jc w:val="right"/>
              <w:rPr>
                <w:sz w:val="24"/>
                <w:szCs w:val="24"/>
              </w:rPr>
            </w:pPr>
            <w:r w:rsidRPr="002B3B4A">
              <w:rPr>
                <w:sz w:val="24"/>
                <w:szCs w:val="24"/>
              </w:rPr>
              <w:t>Drīzāk ir man būtisks</w:t>
            </w:r>
          </w:p>
          <w:p w14:paraId="5972ECD9"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28F520F7" w14:textId="77777777" w:rsidR="00526D14" w:rsidRPr="002B3B4A" w:rsidRDefault="00526D14" w:rsidP="007A144F">
            <w:pPr>
              <w:jc w:val="center"/>
              <w:rPr>
                <w:sz w:val="24"/>
                <w:szCs w:val="24"/>
              </w:rPr>
            </w:pPr>
            <w:r w:rsidRPr="002B3B4A">
              <w:rPr>
                <w:sz w:val="24"/>
                <w:szCs w:val="24"/>
              </w:rPr>
              <w:t>1</w:t>
            </w:r>
          </w:p>
          <w:p w14:paraId="5EFE7F4B" w14:textId="77777777" w:rsidR="00526D14" w:rsidRPr="002B3B4A" w:rsidRDefault="00526D14" w:rsidP="007A144F">
            <w:pPr>
              <w:jc w:val="center"/>
              <w:rPr>
                <w:sz w:val="24"/>
                <w:szCs w:val="24"/>
              </w:rPr>
            </w:pPr>
            <w:r w:rsidRPr="002B3B4A">
              <w:rPr>
                <w:sz w:val="24"/>
                <w:szCs w:val="24"/>
              </w:rPr>
              <w:t>2</w:t>
            </w:r>
          </w:p>
          <w:p w14:paraId="646638BC" w14:textId="77777777" w:rsidR="00526D14" w:rsidRPr="002B3B4A" w:rsidRDefault="00526D14" w:rsidP="007A144F">
            <w:pPr>
              <w:jc w:val="center"/>
              <w:rPr>
                <w:sz w:val="24"/>
                <w:szCs w:val="24"/>
              </w:rPr>
            </w:pPr>
            <w:r w:rsidRPr="002B3B4A">
              <w:rPr>
                <w:sz w:val="24"/>
                <w:szCs w:val="24"/>
              </w:rPr>
              <w:t>3</w:t>
            </w:r>
          </w:p>
          <w:p w14:paraId="409B71FE" w14:textId="77777777" w:rsidR="00526D14" w:rsidRPr="002B3B4A" w:rsidRDefault="00526D14" w:rsidP="007A144F">
            <w:pPr>
              <w:jc w:val="center"/>
              <w:rPr>
                <w:sz w:val="24"/>
                <w:szCs w:val="24"/>
              </w:rPr>
            </w:pPr>
            <w:r w:rsidRPr="002B3B4A">
              <w:rPr>
                <w:sz w:val="24"/>
                <w:szCs w:val="24"/>
              </w:rPr>
              <w:t>4</w:t>
            </w:r>
          </w:p>
          <w:p w14:paraId="2670F41E" w14:textId="77777777" w:rsidR="00526D14" w:rsidRPr="002B3B4A" w:rsidRDefault="00526D14" w:rsidP="007A144F">
            <w:pPr>
              <w:jc w:val="center"/>
              <w:rPr>
                <w:sz w:val="24"/>
                <w:szCs w:val="24"/>
              </w:rPr>
            </w:pPr>
            <w:r w:rsidRPr="002B3B4A">
              <w:rPr>
                <w:sz w:val="24"/>
                <w:szCs w:val="24"/>
              </w:rPr>
              <w:t>5</w:t>
            </w:r>
          </w:p>
        </w:tc>
      </w:tr>
      <w:tr w:rsidR="00526D14" w:rsidRPr="002B3B4A" w14:paraId="428D5A1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F997005"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C6B2F0E" w14:textId="77777777" w:rsidR="00526D14" w:rsidRPr="002B3B4A" w:rsidRDefault="00526D14" w:rsidP="007A144F">
            <w:pPr>
              <w:rPr>
                <w:sz w:val="24"/>
                <w:szCs w:val="24"/>
              </w:rPr>
            </w:pPr>
            <w:r w:rsidRPr="002B3B4A">
              <w:rPr>
                <w:sz w:val="24"/>
                <w:szCs w:val="24"/>
              </w:rPr>
              <w:t>Darīt kaut ko sabiedrības labā</w:t>
            </w:r>
          </w:p>
        </w:tc>
        <w:tc>
          <w:tcPr>
            <w:tcW w:w="3842" w:type="dxa"/>
            <w:tcBorders>
              <w:top w:val="single" w:sz="4" w:space="0" w:color="auto"/>
              <w:left w:val="single" w:sz="4" w:space="0" w:color="auto"/>
              <w:bottom w:val="single" w:sz="4" w:space="0" w:color="auto"/>
              <w:right w:val="single" w:sz="4" w:space="0" w:color="auto"/>
            </w:tcBorders>
          </w:tcPr>
          <w:p w14:paraId="16F9119E" w14:textId="77777777" w:rsidR="00526D14" w:rsidRPr="002B3B4A" w:rsidRDefault="00526D14" w:rsidP="007A144F">
            <w:pPr>
              <w:jc w:val="right"/>
              <w:rPr>
                <w:sz w:val="24"/>
                <w:szCs w:val="24"/>
              </w:rPr>
            </w:pPr>
            <w:r w:rsidRPr="002B3B4A">
              <w:rPr>
                <w:sz w:val="24"/>
                <w:szCs w:val="24"/>
              </w:rPr>
              <w:t>Nemaz nav man būtisks</w:t>
            </w:r>
          </w:p>
          <w:p w14:paraId="6C259298" w14:textId="77777777" w:rsidR="00526D14" w:rsidRPr="002B3B4A" w:rsidRDefault="00526D14" w:rsidP="007A144F">
            <w:pPr>
              <w:jc w:val="right"/>
              <w:rPr>
                <w:sz w:val="24"/>
                <w:szCs w:val="24"/>
              </w:rPr>
            </w:pPr>
            <w:r w:rsidRPr="002B3B4A">
              <w:rPr>
                <w:sz w:val="24"/>
                <w:szCs w:val="24"/>
              </w:rPr>
              <w:t>Drīzāk nav man būtisks</w:t>
            </w:r>
          </w:p>
          <w:p w14:paraId="7875B3E5" w14:textId="77777777" w:rsidR="00526D14" w:rsidRPr="002B3B4A" w:rsidRDefault="00526D14" w:rsidP="007A144F">
            <w:pPr>
              <w:jc w:val="right"/>
              <w:rPr>
                <w:sz w:val="24"/>
                <w:szCs w:val="24"/>
              </w:rPr>
            </w:pPr>
            <w:r w:rsidRPr="002B3B4A">
              <w:rPr>
                <w:sz w:val="24"/>
                <w:szCs w:val="24"/>
              </w:rPr>
              <w:t>Ne ir, ne nav man būtisks</w:t>
            </w:r>
          </w:p>
          <w:p w14:paraId="568360EF" w14:textId="77777777" w:rsidR="00526D14" w:rsidRPr="002B3B4A" w:rsidRDefault="00526D14" w:rsidP="007A144F">
            <w:pPr>
              <w:jc w:val="right"/>
              <w:rPr>
                <w:sz w:val="24"/>
                <w:szCs w:val="24"/>
              </w:rPr>
            </w:pPr>
            <w:r w:rsidRPr="002B3B4A">
              <w:rPr>
                <w:sz w:val="24"/>
                <w:szCs w:val="24"/>
              </w:rPr>
              <w:t>Drīzāk ir man būtisks</w:t>
            </w:r>
          </w:p>
          <w:p w14:paraId="092A9DB3"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42F08C95" w14:textId="77777777" w:rsidR="00526D14" w:rsidRPr="002B3B4A" w:rsidRDefault="00526D14" w:rsidP="007A144F">
            <w:pPr>
              <w:jc w:val="center"/>
              <w:rPr>
                <w:sz w:val="24"/>
                <w:szCs w:val="24"/>
              </w:rPr>
            </w:pPr>
            <w:r w:rsidRPr="002B3B4A">
              <w:rPr>
                <w:sz w:val="24"/>
                <w:szCs w:val="24"/>
              </w:rPr>
              <w:t>1</w:t>
            </w:r>
          </w:p>
          <w:p w14:paraId="214DFE95" w14:textId="77777777" w:rsidR="00526D14" w:rsidRPr="002B3B4A" w:rsidRDefault="00526D14" w:rsidP="007A144F">
            <w:pPr>
              <w:jc w:val="center"/>
              <w:rPr>
                <w:sz w:val="24"/>
                <w:szCs w:val="24"/>
              </w:rPr>
            </w:pPr>
            <w:r w:rsidRPr="002B3B4A">
              <w:rPr>
                <w:sz w:val="24"/>
                <w:szCs w:val="24"/>
              </w:rPr>
              <w:t>2</w:t>
            </w:r>
          </w:p>
          <w:p w14:paraId="482C546C" w14:textId="77777777" w:rsidR="00526D14" w:rsidRPr="002B3B4A" w:rsidRDefault="00526D14" w:rsidP="007A144F">
            <w:pPr>
              <w:jc w:val="center"/>
              <w:rPr>
                <w:sz w:val="24"/>
                <w:szCs w:val="24"/>
              </w:rPr>
            </w:pPr>
            <w:r w:rsidRPr="002B3B4A">
              <w:rPr>
                <w:sz w:val="24"/>
                <w:szCs w:val="24"/>
              </w:rPr>
              <w:t>3</w:t>
            </w:r>
          </w:p>
          <w:p w14:paraId="67AF9936" w14:textId="77777777" w:rsidR="00526D14" w:rsidRPr="002B3B4A" w:rsidRDefault="00526D14" w:rsidP="007A144F">
            <w:pPr>
              <w:jc w:val="center"/>
              <w:rPr>
                <w:sz w:val="24"/>
                <w:szCs w:val="24"/>
              </w:rPr>
            </w:pPr>
            <w:r w:rsidRPr="002B3B4A">
              <w:rPr>
                <w:sz w:val="24"/>
                <w:szCs w:val="24"/>
              </w:rPr>
              <w:t>4</w:t>
            </w:r>
          </w:p>
          <w:p w14:paraId="56958E9F" w14:textId="77777777" w:rsidR="00526D14" w:rsidRPr="002B3B4A" w:rsidRDefault="00526D14" w:rsidP="007A144F">
            <w:pPr>
              <w:jc w:val="center"/>
              <w:rPr>
                <w:sz w:val="24"/>
                <w:szCs w:val="24"/>
              </w:rPr>
            </w:pPr>
            <w:r w:rsidRPr="002B3B4A">
              <w:rPr>
                <w:sz w:val="24"/>
                <w:szCs w:val="24"/>
              </w:rPr>
              <w:t>5</w:t>
            </w:r>
          </w:p>
        </w:tc>
      </w:tr>
      <w:tr w:rsidR="00526D14" w:rsidRPr="002B3B4A" w14:paraId="1BFB034F"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43C595D2"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E1169FD" w14:textId="77777777" w:rsidR="00526D14" w:rsidRPr="002B3B4A" w:rsidRDefault="00526D14" w:rsidP="007A144F">
            <w:pPr>
              <w:rPr>
                <w:sz w:val="24"/>
                <w:szCs w:val="24"/>
              </w:rPr>
            </w:pPr>
            <w:r w:rsidRPr="002B3B4A">
              <w:rPr>
                <w:sz w:val="24"/>
                <w:szCs w:val="24"/>
              </w:rPr>
              <w:t>Iepazīt citas kultūras</w:t>
            </w:r>
          </w:p>
        </w:tc>
        <w:tc>
          <w:tcPr>
            <w:tcW w:w="3842" w:type="dxa"/>
            <w:tcBorders>
              <w:top w:val="single" w:sz="4" w:space="0" w:color="auto"/>
              <w:left w:val="single" w:sz="4" w:space="0" w:color="auto"/>
              <w:bottom w:val="single" w:sz="4" w:space="0" w:color="auto"/>
              <w:right w:val="single" w:sz="4" w:space="0" w:color="auto"/>
            </w:tcBorders>
          </w:tcPr>
          <w:p w14:paraId="4D1BDA70" w14:textId="77777777" w:rsidR="00526D14" w:rsidRPr="002B3B4A" w:rsidRDefault="00526D14" w:rsidP="007A144F">
            <w:pPr>
              <w:jc w:val="right"/>
              <w:rPr>
                <w:sz w:val="24"/>
                <w:szCs w:val="24"/>
              </w:rPr>
            </w:pPr>
            <w:r w:rsidRPr="002B3B4A">
              <w:rPr>
                <w:sz w:val="24"/>
                <w:szCs w:val="24"/>
              </w:rPr>
              <w:t>Nemaz nav man būtisks</w:t>
            </w:r>
          </w:p>
          <w:p w14:paraId="4097D820" w14:textId="77777777" w:rsidR="00526D14" w:rsidRPr="002B3B4A" w:rsidRDefault="00526D14" w:rsidP="007A144F">
            <w:pPr>
              <w:jc w:val="right"/>
              <w:rPr>
                <w:sz w:val="24"/>
                <w:szCs w:val="24"/>
              </w:rPr>
            </w:pPr>
            <w:r w:rsidRPr="002B3B4A">
              <w:rPr>
                <w:sz w:val="24"/>
                <w:szCs w:val="24"/>
              </w:rPr>
              <w:t>Drīzāk nav man būtisks</w:t>
            </w:r>
          </w:p>
          <w:p w14:paraId="1C4B0A82" w14:textId="77777777" w:rsidR="00526D14" w:rsidRPr="002B3B4A" w:rsidRDefault="00526D14" w:rsidP="007A144F">
            <w:pPr>
              <w:jc w:val="right"/>
              <w:rPr>
                <w:sz w:val="24"/>
                <w:szCs w:val="24"/>
              </w:rPr>
            </w:pPr>
            <w:r w:rsidRPr="002B3B4A">
              <w:rPr>
                <w:sz w:val="24"/>
                <w:szCs w:val="24"/>
              </w:rPr>
              <w:t>Ne ir, ne nav man būtisks</w:t>
            </w:r>
          </w:p>
          <w:p w14:paraId="05DEF0A0" w14:textId="77777777" w:rsidR="00526D14" w:rsidRPr="002B3B4A" w:rsidRDefault="00526D14" w:rsidP="007A144F">
            <w:pPr>
              <w:jc w:val="right"/>
              <w:rPr>
                <w:sz w:val="24"/>
                <w:szCs w:val="24"/>
              </w:rPr>
            </w:pPr>
            <w:r w:rsidRPr="002B3B4A">
              <w:rPr>
                <w:sz w:val="24"/>
                <w:szCs w:val="24"/>
              </w:rPr>
              <w:t>Drīzāk ir man būtisks</w:t>
            </w:r>
          </w:p>
          <w:p w14:paraId="54C1E3F8"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2D5383A0" w14:textId="77777777" w:rsidR="00526D14" w:rsidRPr="002B3B4A" w:rsidRDefault="00526D14" w:rsidP="007A144F">
            <w:pPr>
              <w:jc w:val="center"/>
              <w:rPr>
                <w:sz w:val="24"/>
                <w:szCs w:val="24"/>
              </w:rPr>
            </w:pPr>
            <w:r w:rsidRPr="002B3B4A">
              <w:rPr>
                <w:sz w:val="24"/>
                <w:szCs w:val="24"/>
              </w:rPr>
              <w:t>1</w:t>
            </w:r>
          </w:p>
          <w:p w14:paraId="77ED657E" w14:textId="77777777" w:rsidR="00526D14" w:rsidRPr="002B3B4A" w:rsidRDefault="00526D14" w:rsidP="007A144F">
            <w:pPr>
              <w:jc w:val="center"/>
              <w:rPr>
                <w:sz w:val="24"/>
                <w:szCs w:val="24"/>
              </w:rPr>
            </w:pPr>
            <w:r w:rsidRPr="002B3B4A">
              <w:rPr>
                <w:sz w:val="24"/>
                <w:szCs w:val="24"/>
              </w:rPr>
              <w:t>2</w:t>
            </w:r>
          </w:p>
          <w:p w14:paraId="695B80D7" w14:textId="77777777" w:rsidR="00526D14" w:rsidRPr="002B3B4A" w:rsidRDefault="00526D14" w:rsidP="007A144F">
            <w:pPr>
              <w:jc w:val="center"/>
              <w:rPr>
                <w:sz w:val="24"/>
                <w:szCs w:val="24"/>
              </w:rPr>
            </w:pPr>
            <w:r w:rsidRPr="002B3B4A">
              <w:rPr>
                <w:sz w:val="24"/>
                <w:szCs w:val="24"/>
              </w:rPr>
              <w:t>3</w:t>
            </w:r>
          </w:p>
          <w:p w14:paraId="766AB1DC" w14:textId="77777777" w:rsidR="00526D14" w:rsidRPr="002B3B4A" w:rsidRDefault="00526D14" w:rsidP="007A144F">
            <w:pPr>
              <w:jc w:val="center"/>
              <w:rPr>
                <w:sz w:val="24"/>
                <w:szCs w:val="24"/>
              </w:rPr>
            </w:pPr>
            <w:r w:rsidRPr="002B3B4A">
              <w:rPr>
                <w:sz w:val="24"/>
                <w:szCs w:val="24"/>
              </w:rPr>
              <w:t>4</w:t>
            </w:r>
          </w:p>
          <w:p w14:paraId="76364B7D" w14:textId="77777777" w:rsidR="00526D14" w:rsidRPr="002B3B4A" w:rsidRDefault="00526D14" w:rsidP="007A144F">
            <w:pPr>
              <w:jc w:val="center"/>
              <w:rPr>
                <w:sz w:val="24"/>
                <w:szCs w:val="24"/>
              </w:rPr>
            </w:pPr>
            <w:r w:rsidRPr="002B3B4A">
              <w:rPr>
                <w:sz w:val="24"/>
                <w:szCs w:val="24"/>
              </w:rPr>
              <w:t>5</w:t>
            </w:r>
          </w:p>
        </w:tc>
      </w:tr>
      <w:tr w:rsidR="00526D14" w:rsidRPr="002B3B4A" w14:paraId="6BEFAA6D"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7BA9BC9"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1CF71655" w14:textId="77777777" w:rsidR="00526D14" w:rsidRPr="002B3B4A" w:rsidRDefault="00526D14" w:rsidP="007A144F">
            <w:pPr>
              <w:rPr>
                <w:sz w:val="24"/>
                <w:szCs w:val="24"/>
              </w:rPr>
            </w:pPr>
            <w:r w:rsidRPr="002B3B4A">
              <w:rPr>
                <w:sz w:val="24"/>
                <w:szCs w:val="24"/>
              </w:rPr>
              <w:t>Interesēties par politiku</w:t>
            </w:r>
          </w:p>
        </w:tc>
        <w:tc>
          <w:tcPr>
            <w:tcW w:w="3842" w:type="dxa"/>
            <w:tcBorders>
              <w:top w:val="single" w:sz="4" w:space="0" w:color="auto"/>
              <w:left w:val="single" w:sz="4" w:space="0" w:color="auto"/>
              <w:bottom w:val="single" w:sz="4" w:space="0" w:color="auto"/>
              <w:right w:val="single" w:sz="4" w:space="0" w:color="auto"/>
            </w:tcBorders>
          </w:tcPr>
          <w:p w14:paraId="4E208A14" w14:textId="77777777" w:rsidR="00526D14" w:rsidRPr="002B3B4A" w:rsidRDefault="00526D14" w:rsidP="007A144F">
            <w:pPr>
              <w:jc w:val="right"/>
              <w:rPr>
                <w:sz w:val="24"/>
                <w:szCs w:val="24"/>
              </w:rPr>
            </w:pPr>
            <w:r w:rsidRPr="002B3B4A">
              <w:rPr>
                <w:sz w:val="24"/>
                <w:szCs w:val="24"/>
              </w:rPr>
              <w:t>Nemaz nav man būtisks</w:t>
            </w:r>
          </w:p>
          <w:p w14:paraId="515DFAE1" w14:textId="77777777" w:rsidR="00526D14" w:rsidRPr="002B3B4A" w:rsidRDefault="00526D14" w:rsidP="007A144F">
            <w:pPr>
              <w:jc w:val="right"/>
              <w:rPr>
                <w:sz w:val="24"/>
                <w:szCs w:val="24"/>
              </w:rPr>
            </w:pPr>
            <w:r w:rsidRPr="002B3B4A">
              <w:rPr>
                <w:sz w:val="24"/>
                <w:szCs w:val="24"/>
              </w:rPr>
              <w:t>Drīzāk nav man būtisks</w:t>
            </w:r>
          </w:p>
          <w:p w14:paraId="1D6E6CDF" w14:textId="77777777" w:rsidR="00526D14" w:rsidRPr="002B3B4A" w:rsidRDefault="00526D14" w:rsidP="007A144F">
            <w:pPr>
              <w:jc w:val="right"/>
              <w:rPr>
                <w:sz w:val="24"/>
                <w:szCs w:val="24"/>
              </w:rPr>
            </w:pPr>
            <w:r w:rsidRPr="002B3B4A">
              <w:rPr>
                <w:sz w:val="24"/>
                <w:szCs w:val="24"/>
              </w:rPr>
              <w:t>Ne ir, ne nav man būtisks</w:t>
            </w:r>
          </w:p>
          <w:p w14:paraId="30536667" w14:textId="77777777" w:rsidR="00526D14" w:rsidRPr="002B3B4A" w:rsidRDefault="00526D14" w:rsidP="007A144F">
            <w:pPr>
              <w:jc w:val="right"/>
              <w:rPr>
                <w:sz w:val="24"/>
                <w:szCs w:val="24"/>
              </w:rPr>
            </w:pPr>
            <w:r w:rsidRPr="002B3B4A">
              <w:rPr>
                <w:sz w:val="24"/>
                <w:szCs w:val="24"/>
              </w:rPr>
              <w:t>Drīzāk ir man būtisks</w:t>
            </w:r>
          </w:p>
          <w:p w14:paraId="0A8C4A86"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4313A6A2" w14:textId="77777777" w:rsidR="00526D14" w:rsidRPr="002B3B4A" w:rsidRDefault="00526D14" w:rsidP="007A144F">
            <w:pPr>
              <w:jc w:val="center"/>
              <w:rPr>
                <w:sz w:val="24"/>
                <w:szCs w:val="24"/>
              </w:rPr>
            </w:pPr>
            <w:r w:rsidRPr="002B3B4A">
              <w:rPr>
                <w:sz w:val="24"/>
                <w:szCs w:val="24"/>
              </w:rPr>
              <w:t>1</w:t>
            </w:r>
          </w:p>
          <w:p w14:paraId="63EC7848" w14:textId="77777777" w:rsidR="00526D14" w:rsidRPr="002B3B4A" w:rsidRDefault="00526D14" w:rsidP="007A144F">
            <w:pPr>
              <w:jc w:val="center"/>
              <w:rPr>
                <w:sz w:val="24"/>
                <w:szCs w:val="24"/>
              </w:rPr>
            </w:pPr>
            <w:r w:rsidRPr="002B3B4A">
              <w:rPr>
                <w:sz w:val="24"/>
                <w:szCs w:val="24"/>
              </w:rPr>
              <w:t>2</w:t>
            </w:r>
          </w:p>
          <w:p w14:paraId="01CF3D6C" w14:textId="77777777" w:rsidR="00526D14" w:rsidRPr="002B3B4A" w:rsidRDefault="00526D14" w:rsidP="007A144F">
            <w:pPr>
              <w:jc w:val="center"/>
              <w:rPr>
                <w:sz w:val="24"/>
                <w:szCs w:val="24"/>
              </w:rPr>
            </w:pPr>
            <w:r w:rsidRPr="002B3B4A">
              <w:rPr>
                <w:sz w:val="24"/>
                <w:szCs w:val="24"/>
              </w:rPr>
              <w:t>3</w:t>
            </w:r>
          </w:p>
          <w:p w14:paraId="067414DB" w14:textId="77777777" w:rsidR="00526D14" w:rsidRPr="002B3B4A" w:rsidRDefault="00526D14" w:rsidP="007A144F">
            <w:pPr>
              <w:jc w:val="center"/>
              <w:rPr>
                <w:sz w:val="24"/>
                <w:szCs w:val="24"/>
              </w:rPr>
            </w:pPr>
            <w:r w:rsidRPr="002B3B4A">
              <w:rPr>
                <w:sz w:val="24"/>
                <w:szCs w:val="24"/>
              </w:rPr>
              <w:t>4</w:t>
            </w:r>
          </w:p>
          <w:p w14:paraId="2E50C704" w14:textId="77777777" w:rsidR="00526D14" w:rsidRPr="002B3B4A" w:rsidRDefault="00526D14" w:rsidP="007A144F">
            <w:pPr>
              <w:jc w:val="center"/>
              <w:rPr>
                <w:sz w:val="24"/>
                <w:szCs w:val="24"/>
              </w:rPr>
            </w:pPr>
            <w:r w:rsidRPr="002B3B4A">
              <w:rPr>
                <w:sz w:val="24"/>
                <w:szCs w:val="24"/>
              </w:rPr>
              <w:t>5</w:t>
            </w:r>
          </w:p>
        </w:tc>
      </w:tr>
      <w:tr w:rsidR="00526D14" w:rsidRPr="002B3B4A" w14:paraId="0E66D328"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469FB37"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0D74685" w14:textId="77777777" w:rsidR="00526D14" w:rsidRPr="002B3B4A" w:rsidRDefault="00526D14" w:rsidP="007A144F">
            <w:pPr>
              <w:rPr>
                <w:sz w:val="24"/>
                <w:szCs w:val="24"/>
              </w:rPr>
            </w:pPr>
            <w:r w:rsidRPr="002B3B4A">
              <w:rPr>
                <w:sz w:val="24"/>
                <w:szCs w:val="24"/>
              </w:rPr>
              <w:t>Zināt vairākas svešvalodas</w:t>
            </w:r>
          </w:p>
        </w:tc>
        <w:tc>
          <w:tcPr>
            <w:tcW w:w="3842" w:type="dxa"/>
            <w:tcBorders>
              <w:top w:val="single" w:sz="4" w:space="0" w:color="auto"/>
              <w:left w:val="single" w:sz="4" w:space="0" w:color="auto"/>
              <w:bottom w:val="single" w:sz="4" w:space="0" w:color="auto"/>
              <w:right w:val="single" w:sz="4" w:space="0" w:color="auto"/>
            </w:tcBorders>
          </w:tcPr>
          <w:p w14:paraId="6DB9387A" w14:textId="77777777" w:rsidR="00526D14" w:rsidRPr="002B3B4A" w:rsidRDefault="00526D14" w:rsidP="007A144F">
            <w:pPr>
              <w:jc w:val="right"/>
              <w:rPr>
                <w:sz w:val="24"/>
                <w:szCs w:val="24"/>
              </w:rPr>
            </w:pPr>
            <w:r w:rsidRPr="002B3B4A">
              <w:rPr>
                <w:sz w:val="24"/>
                <w:szCs w:val="24"/>
              </w:rPr>
              <w:t>Nemaz nav man būtisks</w:t>
            </w:r>
          </w:p>
          <w:p w14:paraId="75B88A31" w14:textId="77777777" w:rsidR="00526D14" w:rsidRPr="002B3B4A" w:rsidRDefault="00526D14" w:rsidP="007A144F">
            <w:pPr>
              <w:jc w:val="right"/>
              <w:rPr>
                <w:sz w:val="24"/>
                <w:szCs w:val="24"/>
              </w:rPr>
            </w:pPr>
            <w:r w:rsidRPr="002B3B4A">
              <w:rPr>
                <w:sz w:val="24"/>
                <w:szCs w:val="24"/>
              </w:rPr>
              <w:t>Drīzāk nav man būtisks</w:t>
            </w:r>
          </w:p>
          <w:p w14:paraId="439A6CF7" w14:textId="77777777" w:rsidR="00526D14" w:rsidRPr="002B3B4A" w:rsidRDefault="00526D14" w:rsidP="007A144F">
            <w:pPr>
              <w:jc w:val="right"/>
              <w:rPr>
                <w:sz w:val="24"/>
                <w:szCs w:val="24"/>
              </w:rPr>
            </w:pPr>
            <w:r w:rsidRPr="002B3B4A">
              <w:rPr>
                <w:sz w:val="24"/>
                <w:szCs w:val="24"/>
              </w:rPr>
              <w:t>Ne ir, ne nav man būtisks</w:t>
            </w:r>
          </w:p>
          <w:p w14:paraId="1653209E" w14:textId="77777777" w:rsidR="00526D14" w:rsidRPr="002B3B4A" w:rsidRDefault="00526D14" w:rsidP="007A144F">
            <w:pPr>
              <w:jc w:val="right"/>
              <w:rPr>
                <w:sz w:val="24"/>
                <w:szCs w:val="24"/>
              </w:rPr>
            </w:pPr>
            <w:r w:rsidRPr="002B3B4A">
              <w:rPr>
                <w:sz w:val="24"/>
                <w:szCs w:val="24"/>
              </w:rPr>
              <w:t>Drīzāk ir man būtisks</w:t>
            </w:r>
          </w:p>
          <w:p w14:paraId="0E16FB8F"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22BD4C3B" w14:textId="77777777" w:rsidR="00526D14" w:rsidRPr="002B3B4A" w:rsidRDefault="00526D14" w:rsidP="007A144F">
            <w:pPr>
              <w:jc w:val="center"/>
              <w:rPr>
                <w:sz w:val="24"/>
                <w:szCs w:val="24"/>
              </w:rPr>
            </w:pPr>
            <w:r w:rsidRPr="002B3B4A">
              <w:rPr>
                <w:sz w:val="24"/>
                <w:szCs w:val="24"/>
              </w:rPr>
              <w:t>1</w:t>
            </w:r>
          </w:p>
          <w:p w14:paraId="53223E83" w14:textId="77777777" w:rsidR="00526D14" w:rsidRPr="002B3B4A" w:rsidRDefault="00526D14" w:rsidP="007A144F">
            <w:pPr>
              <w:jc w:val="center"/>
              <w:rPr>
                <w:sz w:val="24"/>
                <w:szCs w:val="24"/>
              </w:rPr>
            </w:pPr>
            <w:r w:rsidRPr="002B3B4A">
              <w:rPr>
                <w:sz w:val="24"/>
                <w:szCs w:val="24"/>
              </w:rPr>
              <w:t>2</w:t>
            </w:r>
          </w:p>
          <w:p w14:paraId="63C50194" w14:textId="77777777" w:rsidR="00526D14" w:rsidRPr="002B3B4A" w:rsidRDefault="00526D14" w:rsidP="007A144F">
            <w:pPr>
              <w:jc w:val="center"/>
              <w:rPr>
                <w:sz w:val="24"/>
                <w:szCs w:val="24"/>
              </w:rPr>
            </w:pPr>
            <w:r w:rsidRPr="002B3B4A">
              <w:rPr>
                <w:sz w:val="24"/>
                <w:szCs w:val="24"/>
              </w:rPr>
              <w:t>3</w:t>
            </w:r>
          </w:p>
          <w:p w14:paraId="17DA6A60" w14:textId="77777777" w:rsidR="00526D14" w:rsidRPr="002B3B4A" w:rsidRDefault="00526D14" w:rsidP="007A144F">
            <w:pPr>
              <w:jc w:val="center"/>
              <w:rPr>
                <w:sz w:val="24"/>
                <w:szCs w:val="24"/>
              </w:rPr>
            </w:pPr>
            <w:r w:rsidRPr="002B3B4A">
              <w:rPr>
                <w:sz w:val="24"/>
                <w:szCs w:val="24"/>
              </w:rPr>
              <w:t>4</w:t>
            </w:r>
          </w:p>
          <w:p w14:paraId="312FB606" w14:textId="77777777" w:rsidR="00526D14" w:rsidRPr="002B3B4A" w:rsidRDefault="00526D14" w:rsidP="007A144F">
            <w:pPr>
              <w:jc w:val="center"/>
              <w:rPr>
                <w:sz w:val="24"/>
                <w:szCs w:val="24"/>
              </w:rPr>
            </w:pPr>
            <w:r w:rsidRPr="002B3B4A">
              <w:rPr>
                <w:sz w:val="24"/>
                <w:szCs w:val="24"/>
              </w:rPr>
              <w:t>5</w:t>
            </w:r>
          </w:p>
        </w:tc>
      </w:tr>
      <w:tr w:rsidR="00526D14" w:rsidRPr="002B3B4A" w14:paraId="3055600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9BF6A3E"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F5B95A7" w14:textId="77777777" w:rsidR="00526D14" w:rsidRPr="002B3B4A" w:rsidRDefault="00526D14" w:rsidP="007A144F">
            <w:pPr>
              <w:rPr>
                <w:sz w:val="24"/>
                <w:szCs w:val="24"/>
              </w:rPr>
            </w:pPr>
            <w:r w:rsidRPr="002B3B4A">
              <w:rPr>
                <w:sz w:val="24"/>
                <w:szCs w:val="24"/>
              </w:rPr>
              <w:t>Prast strādāt ar datoru</w:t>
            </w:r>
          </w:p>
        </w:tc>
        <w:tc>
          <w:tcPr>
            <w:tcW w:w="3842" w:type="dxa"/>
            <w:tcBorders>
              <w:top w:val="single" w:sz="4" w:space="0" w:color="auto"/>
              <w:left w:val="single" w:sz="4" w:space="0" w:color="auto"/>
              <w:bottom w:val="single" w:sz="4" w:space="0" w:color="auto"/>
              <w:right w:val="single" w:sz="4" w:space="0" w:color="auto"/>
            </w:tcBorders>
          </w:tcPr>
          <w:p w14:paraId="57890C4C" w14:textId="77777777" w:rsidR="00526D14" w:rsidRPr="002B3B4A" w:rsidRDefault="00526D14" w:rsidP="007A144F">
            <w:pPr>
              <w:jc w:val="right"/>
              <w:rPr>
                <w:sz w:val="24"/>
                <w:szCs w:val="24"/>
              </w:rPr>
            </w:pPr>
            <w:r w:rsidRPr="002B3B4A">
              <w:rPr>
                <w:sz w:val="24"/>
                <w:szCs w:val="24"/>
              </w:rPr>
              <w:t>Nemaz nav man būtisks</w:t>
            </w:r>
          </w:p>
          <w:p w14:paraId="3FA99747" w14:textId="77777777" w:rsidR="00526D14" w:rsidRPr="002B3B4A" w:rsidRDefault="00526D14" w:rsidP="007A144F">
            <w:pPr>
              <w:jc w:val="right"/>
              <w:rPr>
                <w:sz w:val="24"/>
                <w:szCs w:val="24"/>
              </w:rPr>
            </w:pPr>
            <w:r w:rsidRPr="002B3B4A">
              <w:rPr>
                <w:sz w:val="24"/>
                <w:szCs w:val="24"/>
              </w:rPr>
              <w:t>Drīzāk nav man būtisks</w:t>
            </w:r>
          </w:p>
          <w:p w14:paraId="681D4633" w14:textId="77777777" w:rsidR="00526D14" w:rsidRPr="002B3B4A" w:rsidRDefault="00526D14" w:rsidP="007A144F">
            <w:pPr>
              <w:jc w:val="right"/>
              <w:rPr>
                <w:sz w:val="24"/>
                <w:szCs w:val="24"/>
              </w:rPr>
            </w:pPr>
            <w:r w:rsidRPr="002B3B4A">
              <w:rPr>
                <w:sz w:val="24"/>
                <w:szCs w:val="24"/>
              </w:rPr>
              <w:t>Ne ir, ne nav man būtisks</w:t>
            </w:r>
          </w:p>
          <w:p w14:paraId="461AF056" w14:textId="77777777" w:rsidR="00526D14" w:rsidRPr="002B3B4A" w:rsidRDefault="00526D14" w:rsidP="007A144F">
            <w:pPr>
              <w:jc w:val="right"/>
              <w:rPr>
                <w:sz w:val="24"/>
                <w:szCs w:val="24"/>
              </w:rPr>
            </w:pPr>
            <w:r w:rsidRPr="002B3B4A">
              <w:rPr>
                <w:sz w:val="24"/>
                <w:szCs w:val="24"/>
              </w:rPr>
              <w:t>Drīzāk ir man būtisks</w:t>
            </w:r>
          </w:p>
          <w:p w14:paraId="1282FCF8"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462F74E2" w14:textId="77777777" w:rsidR="00526D14" w:rsidRPr="002B3B4A" w:rsidRDefault="00526D14" w:rsidP="007A144F">
            <w:pPr>
              <w:jc w:val="center"/>
              <w:rPr>
                <w:sz w:val="24"/>
                <w:szCs w:val="24"/>
              </w:rPr>
            </w:pPr>
            <w:r w:rsidRPr="002B3B4A">
              <w:rPr>
                <w:sz w:val="24"/>
                <w:szCs w:val="24"/>
              </w:rPr>
              <w:t>1</w:t>
            </w:r>
          </w:p>
          <w:p w14:paraId="25A3E42F" w14:textId="77777777" w:rsidR="00526D14" w:rsidRPr="002B3B4A" w:rsidRDefault="00526D14" w:rsidP="007A144F">
            <w:pPr>
              <w:jc w:val="center"/>
              <w:rPr>
                <w:sz w:val="24"/>
                <w:szCs w:val="24"/>
              </w:rPr>
            </w:pPr>
            <w:r w:rsidRPr="002B3B4A">
              <w:rPr>
                <w:sz w:val="24"/>
                <w:szCs w:val="24"/>
              </w:rPr>
              <w:t>2</w:t>
            </w:r>
          </w:p>
          <w:p w14:paraId="1B75B000" w14:textId="77777777" w:rsidR="00526D14" w:rsidRPr="002B3B4A" w:rsidRDefault="00526D14" w:rsidP="007A144F">
            <w:pPr>
              <w:jc w:val="center"/>
              <w:rPr>
                <w:sz w:val="24"/>
                <w:szCs w:val="24"/>
              </w:rPr>
            </w:pPr>
            <w:r w:rsidRPr="002B3B4A">
              <w:rPr>
                <w:sz w:val="24"/>
                <w:szCs w:val="24"/>
              </w:rPr>
              <w:t>3</w:t>
            </w:r>
          </w:p>
          <w:p w14:paraId="0CEDAA13" w14:textId="77777777" w:rsidR="00526D14" w:rsidRPr="002B3B4A" w:rsidRDefault="00526D14" w:rsidP="007A144F">
            <w:pPr>
              <w:jc w:val="center"/>
              <w:rPr>
                <w:sz w:val="24"/>
                <w:szCs w:val="24"/>
              </w:rPr>
            </w:pPr>
            <w:r w:rsidRPr="002B3B4A">
              <w:rPr>
                <w:sz w:val="24"/>
                <w:szCs w:val="24"/>
              </w:rPr>
              <w:t>4</w:t>
            </w:r>
          </w:p>
          <w:p w14:paraId="14A2459D" w14:textId="77777777" w:rsidR="00526D14" w:rsidRPr="002B3B4A" w:rsidRDefault="00526D14" w:rsidP="007A144F">
            <w:pPr>
              <w:jc w:val="center"/>
              <w:rPr>
                <w:sz w:val="24"/>
                <w:szCs w:val="24"/>
              </w:rPr>
            </w:pPr>
            <w:r w:rsidRPr="002B3B4A">
              <w:rPr>
                <w:sz w:val="24"/>
                <w:szCs w:val="24"/>
              </w:rPr>
              <w:t>5</w:t>
            </w:r>
          </w:p>
        </w:tc>
      </w:tr>
      <w:tr w:rsidR="00526D14" w:rsidRPr="002B3B4A" w14:paraId="7F6B5BA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6524ED3"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EA6E3C6" w14:textId="77777777" w:rsidR="00526D14" w:rsidRPr="002B3B4A" w:rsidRDefault="00526D14" w:rsidP="007A144F">
            <w:pPr>
              <w:rPr>
                <w:sz w:val="24"/>
                <w:szCs w:val="24"/>
              </w:rPr>
            </w:pPr>
            <w:r w:rsidRPr="002B3B4A">
              <w:rPr>
                <w:sz w:val="24"/>
                <w:szCs w:val="24"/>
              </w:rPr>
              <w:t>Pārzināt jaunākās tehnoloģijas</w:t>
            </w:r>
          </w:p>
        </w:tc>
        <w:tc>
          <w:tcPr>
            <w:tcW w:w="3842" w:type="dxa"/>
            <w:tcBorders>
              <w:top w:val="single" w:sz="4" w:space="0" w:color="auto"/>
              <w:left w:val="single" w:sz="4" w:space="0" w:color="auto"/>
              <w:bottom w:val="single" w:sz="4" w:space="0" w:color="auto"/>
              <w:right w:val="single" w:sz="4" w:space="0" w:color="auto"/>
            </w:tcBorders>
          </w:tcPr>
          <w:p w14:paraId="537CE4B7" w14:textId="77777777" w:rsidR="00526D14" w:rsidRPr="002B3B4A" w:rsidRDefault="00526D14" w:rsidP="007A144F">
            <w:pPr>
              <w:jc w:val="right"/>
              <w:rPr>
                <w:sz w:val="24"/>
                <w:szCs w:val="24"/>
              </w:rPr>
            </w:pPr>
            <w:r w:rsidRPr="002B3B4A">
              <w:rPr>
                <w:sz w:val="24"/>
                <w:szCs w:val="24"/>
              </w:rPr>
              <w:t>Nemaz nav man būtisks</w:t>
            </w:r>
          </w:p>
          <w:p w14:paraId="795F2CC0" w14:textId="77777777" w:rsidR="00526D14" w:rsidRPr="002B3B4A" w:rsidRDefault="00526D14" w:rsidP="007A144F">
            <w:pPr>
              <w:jc w:val="right"/>
              <w:rPr>
                <w:sz w:val="24"/>
                <w:szCs w:val="24"/>
              </w:rPr>
            </w:pPr>
            <w:r w:rsidRPr="002B3B4A">
              <w:rPr>
                <w:sz w:val="24"/>
                <w:szCs w:val="24"/>
              </w:rPr>
              <w:t>Drīzāk nav man būtisks</w:t>
            </w:r>
          </w:p>
          <w:p w14:paraId="5344ADA5" w14:textId="77777777" w:rsidR="00526D14" w:rsidRPr="002B3B4A" w:rsidRDefault="00526D14" w:rsidP="007A144F">
            <w:pPr>
              <w:jc w:val="right"/>
              <w:rPr>
                <w:sz w:val="24"/>
                <w:szCs w:val="24"/>
              </w:rPr>
            </w:pPr>
            <w:r w:rsidRPr="002B3B4A">
              <w:rPr>
                <w:sz w:val="24"/>
                <w:szCs w:val="24"/>
              </w:rPr>
              <w:t>Ne ir, ne nav man būtisks</w:t>
            </w:r>
          </w:p>
          <w:p w14:paraId="0CC6825D" w14:textId="77777777" w:rsidR="00526D14" w:rsidRPr="002B3B4A" w:rsidRDefault="00526D14" w:rsidP="007A144F">
            <w:pPr>
              <w:jc w:val="right"/>
              <w:rPr>
                <w:sz w:val="24"/>
                <w:szCs w:val="24"/>
              </w:rPr>
            </w:pPr>
            <w:r w:rsidRPr="002B3B4A">
              <w:rPr>
                <w:sz w:val="24"/>
                <w:szCs w:val="24"/>
              </w:rPr>
              <w:t>Drīzāk ir man būtisks</w:t>
            </w:r>
          </w:p>
          <w:p w14:paraId="3683E115"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7C5EBE6A" w14:textId="77777777" w:rsidR="00526D14" w:rsidRPr="002B3B4A" w:rsidRDefault="00526D14" w:rsidP="007A144F">
            <w:pPr>
              <w:jc w:val="center"/>
              <w:rPr>
                <w:sz w:val="24"/>
                <w:szCs w:val="24"/>
              </w:rPr>
            </w:pPr>
            <w:r w:rsidRPr="002B3B4A">
              <w:rPr>
                <w:sz w:val="24"/>
                <w:szCs w:val="24"/>
              </w:rPr>
              <w:t>1</w:t>
            </w:r>
          </w:p>
          <w:p w14:paraId="59BBD5E7" w14:textId="77777777" w:rsidR="00526D14" w:rsidRPr="002B3B4A" w:rsidRDefault="00526D14" w:rsidP="007A144F">
            <w:pPr>
              <w:jc w:val="center"/>
              <w:rPr>
                <w:sz w:val="24"/>
                <w:szCs w:val="24"/>
              </w:rPr>
            </w:pPr>
            <w:r w:rsidRPr="002B3B4A">
              <w:rPr>
                <w:sz w:val="24"/>
                <w:szCs w:val="24"/>
              </w:rPr>
              <w:t>2</w:t>
            </w:r>
          </w:p>
          <w:p w14:paraId="1609E041" w14:textId="77777777" w:rsidR="00526D14" w:rsidRPr="002B3B4A" w:rsidRDefault="00526D14" w:rsidP="007A144F">
            <w:pPr>
              <w:jc w:val="center"/>
              <w:rPr>
                <w:sz w:val="24"/>
                <w:szCs w:val="24"/>
              </w:rPr>
            </w:pPr>
            <w:r w:rsidRPr="002B3B4A">
              <w:rPr>
                <w:sz w:val="24"/>
                <w:szCs w:val="24"/>
              </w:rPr>
              <w:t>3</w:t>
            </w:r>
          </w:p>
          <w:p w14:paraId="13ECCF38" w14:textId="77777777" w:rsidR="00526D14" w:rsidRPr="002B3B4A" w:rsidRDefault="00526D14" w:rsidP="007A144F">
            <w:pPr>
              <w:jc w:val="center"/>
              <w:rPr>
                <w:sz w:val="24"/>
                <w:szCs w:val="24"/>
              </w:rPr>
            </w:pPr>
            <w:r w:rsidRPr="002B3B4A">
              <w:rPr>
                <w:sz w:val="24"/>
                <w:szCs w:val="24"/>
              </w:rPr>
              <w:t>4</w:t>
            </w:r>
          </w:p>
          <w:p w14:paraId="7ED65442" w14:textId="77777777" w:rsidR="00526D14" w:rsidRPr="002B3B4A" w:rsidRDefault="00526D14" w:rsidP="007A144F">
            <w:pPr>
              <w:jc w:val="center"/>
              <w:rPr>
                <w:sz w:val="24"/>
                <w:szCs w:val="24"/>
              </w:rPr>
            </w:pPr>
            <w:r w:rsidRPr="002B3B4A">
              <w:rPr>
                <w:sz w:val="24"/>
                <w:szCs w:val="24"/>
              </w:rPr>
              <w:t>5</w:t>
            </w:r>
          </w:p>
        </w:tc>
      </w:tr>
      <w:tr w:rsidR="00526D14" w:rsidRPr="002B3B4A" w14:paraId="54642CF3"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4A873FB"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D763B53" w14:textId="77777777" w:rsidR="00526D14" w:rsidRPr="002B3B4A" w:rsidRDefault="00526D14" w:rsidP="007A144F">
            <w:pPr>
              <w:rPr>
                <w:sz w:val="24"/>
                <w:szCs w:val="24"/>
              </w:rPr>
            </w:pPr>
            <w:r w:rsidRPr="002B3B4A">
              <w:rPr>
                <w:sz w:val="24"/>
                <w:szCs w:val="24"/>
              </w:rPr>
              <w:t>Ieņemt labu amatu</w:t>
            </w:r>
          </w:p>
        </w:tc>
        <w:tc>
          <w:tcPr>
            <w:tcW w:w="3842" w:type="dxa"/>
            <w:tcBorders>
              <w:top w:val="single" w:sz="4" w:space="0" w:color="auto"/>
              <w:left w:val="single" w:sz="4" w:space="0" w:color="auto"/>
              <w:bottom w:val="single" w:sz="4" w:space="0" w:color="auto"/>
              <w:right w:val="single" w:sz="4" w:space="0" w:color="auto"/>
            </w:tcBorders>
          </w:tcPr>
          <w:p w14:paraId="1BCEC283" w14:textId="77777777" w:rsidR="00526D14" w:rsidRPr="002B3B4A" w:rsidRDefault="00526D14" w:rsidP="007A144F">
            <w:pPr>
              <w:jc w:val="right"/>
              <w:rPr>
                <w:sz w:val="24"/>
                <w:szCs w:val="24"/>
              </w:rPr>
            </w:pPr>
            <w:r w:rsidRPr="002B3B4A">
              <w:rPr>
                <w:sz w:val="24"/>
                <w:szCs w:val="24"/>
              </w:rPr>
              <w:t>Nemaz nav man būtisks</w:t>
            </w:r>
          </w:p>
          <w:p w14:paraId="6608C985" w14:textId="77777777" w:rsidR="00526D14" w:rsidRPr="002B3B4A" w:rsidRDefault="00526D14" w:rsidP="007A144F">
            <w:pPr>
              <w:jc w:val="right"/>
              <w:rPr>
                <w:sz w:val="24"/>
                <w:szCs w:val="24"/>
              </w:rPr>
            </w:pPr>
            <w:r w:rsidRPr="002B3B4A">
              <w:rPr>
                <w:sz w:val="24"/>
                <w:szCs w:val="24"/>
              </w:rPr>
              <w:t>Drīzāk nav man būtisks</w:t>
            </w:r>
          </w:p>
          <w:p w14:paraId="7A27DA6A" w14:textId="77777777" w:rsidR="00526D14" w:rsidRPr="002B3B4A" w:rsidRDefault="00526D14" w:rsidP="007A144F">
            <w:pPr>
              <w:jc w:val="right"/>
              <w:rPr>
                <w:sz w:val="24"/>
                <w:szCs w:val="24"/>
              </w:rPr>
            </w:pPr>
            <w:r w:rsidRPr="002B3B4A">
              <w:rPr>
                <w:sz w:val="24"/>
                <w:szCs w:val="24"/>
              </w:rPr>
              <w:t>Ne ir, ne nav man būtisks</w:t>
            </w:r>
          </w:p>
          <w:p w14:paraId="65F3124F" w14:textId="77777777" w:rsidR="00526D14" w:rsidRPr="002B3B4A" w:rsidRDefault="00526D14" w:rsidP="007A144F">
            <w:pPr>
              <w:jc w:val="right"/>
              <w:rPr>
                <w:sz w:val="24"/>
                <w:szCs w:val="24"/>
              </w:rPr>
            </w:pPr>
            <w:r w:rsidRPr="002B3B4A">
              <w:rPr>
                <w:sz w:val="24"/>
                <w:szCs w:val="24"/>
              </w:rPr>
              <w:t>Drīzāk ir man būtisks</w:t>
            </w:r>
          </w:p>
          <w:p w14:paraId="39126001"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0F9D125" w14:textId="77777777" w:rsidR="00526D14" w:rsidRPr="002B3B4A" w:rsidRDefault="00526D14" w:rsidP="007A144F">
            <w:pPr>
              <w:jc w:val="center"/>
              <w:rPr>
                <w:sz w:val="24"/>
                <w:szCs w:val="24"/>
              </w:rPr>
            </w:pPr>
            <w:r w:rsidRPr="002B3B4A">
              <w:rPr>
                <w:sz w:val="24"/>
                <w:szCs w:val="24"/>
              </w:rPr>
              <w:t>1</w:t>
            </w:r>
          </w:p>
          <w:p w14:paraId="5AD9368E" w14:textId="77777777" w:rsidR="00526D14" w:rsidRPr="002B3B4A" w:rsidRDefault="00526D14" w:rsidP="007A144F">
            <w:pPr>
              <w:jc w:val="center"/>
              <w:rPr>
                <w:sz w:val="24"/>
                <w:szCs w:val="24"/>
              </w:rPr>
            </w:pPr>
            <w:r w:rsidRPr="002B3B4A">
              <w:rPr>
                <w:sz w:val="24"/>
                <w:szCs w:val="24"/>
              </w:rPr>
              <w:t>2</w:t>
            </w:r>
          </w:p>
          <w:p w14:paraId="5A0ED5AD" w14:textId="77777777" w:rsidR="00526D14" w:rsidRPr="002B3B4A" w:rsidRDefault="00526D14" w:rsidP="007A144F">
            <w:pPr>
              <w:jc w:val="center"/>
              <w:rPr>
                <w:sz w:val="24"/>
                <w:szCs w:val="24"/>
              </w:rPr>
            </w:pPr>
            <w:r w:rsidRPr="002B3B4A">
              <w:rPr>
                <w:sz w:val="24"/>
                <w:szCs w:val="24"/>
              </w:rPr>
              <w:t>3</w:t>
            </w:r>
          </w:p>
          <w:p w14:paraId="062843DD" w14:textId="77777777" w:rsidR="00526D14" w:rsidRPr="002B3B4A" w:rsidRDefault="00526D14" w:rsidP="007A144F">
            <w:pPr>
              <w:jc w:val="center"/>
              <w:rPr>
                <w:sz w:val="24"/>
                <w:szCs w:val="24"/>
              </w:rPr>
            </w:pPr>
            <w:r w:rsidRPr="002B3B4A">
              <w:rPr>
                <w:sz w:val="24"/>
                <w:szCs w:val="24"/>
              </w:rPr>
              <w:t>4</w:t>
            </w:r>
          </w:p>
          <w:p w14:paraId="51C02BFB" w14:textId="77777777" w:rsidR="00526D14" w:rsidRPr="002B3B4A" w:rsidRDefault="00526D14" w:rsidP="007A144F">
            <w:pPr>
              <w:jc w:val="center"/>
              <w:rPr>
                <w:sz w:val="24"/>
                <w:szCs w:val="24"/>
              </w:rPr>
            </w:pPr>
            <w:r w:rsidRPr="002B3B4A">
              <w:rPr>
                <w:sz w:val="24"/>
                <w:szCs w:val="24"/>
              </w:rPr>
              <w:t>5</w:t>
            </w:r>
          </w:p>
        </w:tc>
      </w:tr>
      <w:tr w:rsidR="00526D14" w:rsidRPr="002B3B4A" w14:paraId="3F7CC8B1"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21D4E48"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950D820" w14:textId="77777777" w:rsidR="00526D14" w:rsidRPr="002B3B4A" w:rsidRDefault="00526D14" w:rsidP="007A144F">
            <w:pPr>
              <w:rPr>
                <w:sz w:val="24"/>
                <w:szCs w:val="24"/>
              </w:rPr>
            </w:pPr>
            <w:r w:rsidRPr="002B3B4A">
              <w:rPr>
                <w:sz w:val="24"/>
                <w:szCs w:val="24"/>
              </w:rPr>
              <w:t>Iegūt labu izglītību</w:t>
            </w:r>
          </w:p>
        </w:tc>
        <w:tc>
          <w:tcPr>
            <w:tcW w:w="3842" w:type="dxa"/>
            <w:tcBorders>
              <w:top w:val="single" w:sz="4" w:space="0" w:color="auto"/>
              <w:left w:val="single" w:sz="4" w:space="0" w:color="auto"/>
              <w:bottom w:val="single" w:sz="4" w:space="0" w:color="auto"/>
              <w:right w:val="single" w:sz="4" w:space="0" w:color="auto"/>
            </w:tcBorders>
          </w:tcPr>
          <w:p w14:paraId="0D8037C4" w14:textId="77777777" w:rsidR="00526D14" w:rsidRPr="002B3B4A" w:rsidRDefault="00526D14" w:rsidP="007A144F">
            <w:pPr>
              <w:jc w:val="right"/>
              <w:rPr>
                <w:sz w:val="24"/>
                <w:szCs w:val="24"/>
              </w:rPr>
            </w:pPr>
            <w:r w:rsidRPr="002B3B4A">
              <w:rPr>
                <w:sz w:val="24"/>
                <w:szCs w:val="24"/>
              </w:rPr>
              <w:t>Nemaz nav man būtisks</w:t>
            </w:r>
          </w:p>
          <w:p w14:paraId="0AE82283" w14:textId="77777777" w:rsidR="00526D14" w:rsidRPr="002B3B4A" w:rsidRDefault="00526D14" w:rsidP="007A144F">
            <w:pPr>
              <w:jc w:val="right"/>
              <w:rPr>
                <w:sz w:val="24"/>
                <w:szCs w:val="24"/>
              </w:rPr>
            </w:pPr>
            <w:r w:rsidRPr="002B3B4A">
              <w:rPr>
                <w:sz w:val="24"/>
                <w:szCs w:val="24"/>
              </w:rPr>
              <w:t>Drīzāk nav man būtisks</w:t>
            </w:r>
          </w:p>
          <w:p w14:paraId="0680B9EF" w14:textId="77777777" w:rsidR="00526D14" w:rsidRPr="002B3B4A" w:rsidRDefault="00526D14" w:rsidP="007A144F">
            <w:pPr>
              <w:jc w:val="right"/>
              <w:rPr>
                <w:sz w:val="24"/>
                <w:szCs w:val="24"/>
              </w:rPr>
            </w:pPr>
            <w:r w:rsidRPr="002B3B4A">
              <w:rPr>
                <w:sz w:val="24"/>
                <w:szCs w:val="24"/>
              </w:rPr>
              <w:t>Ne ir, ne nav man būtisks</w:t>
            </w:r>
          </w:p>
          <w:p w14:paraId="1369BE19" w14:textId="77777777" w:rsidR="00526D14" w:rsidRPr="002B3B4A" w:rsidRDefault="00526D14" w:rsidP="007A144F">
            <w:pPr>
              <w:jc w:val="right"/>
              <w:rPr>
                <w:sz w:val="24"/>
                <w:szCs w:val="24"/>
              </w:rPr>
            </w:pPr>
            <w:r w:rsidRPr="002B3B4A">
              <w:rPr>
                <w:sz w:val="24"/>
                <w:szCs w:val="24"/>
              </w:rPr>
              <w:t>Drīzāk ir man būtisks</w:t>
            </w:r>
          </w:p>
          <w:p w14:paraId="5AAE885E"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74B25C55" w14:textId="77777777" w:rsidR="00526D14" w:rsidRPr="002B3B4A" w:rsidRDefault="00526D14" w:rsidP="007A144F">
            <w:pPr>
              <w:jc w:val="center"/>
              <w:rPr>
                <w:sz w:val="24"/>
                <w:szCs w:val="24"/>
              </w:rPr>
            </w:pPr>
            <w:r w:rsidRPr="002B3B4A">
              <w:rPr>
                <w:sz w:val="24"/>
                <w:szCs w:val="24"/>
              </w:rPr>
              <w:t>1</w:t>
            </w:r>
          </w:p>
          <w:p w14:paraId="798D0F14" w14:textId="77777777" w:rsidR="00526D14" w:rsidRPr="002B3B4A" w:rsidRDefault="00526D14" w:rsidP="007A144F">
            <w:pPr>
              <w:jc w:val="center"/>
              <w:rPr>
                <w:sz w:val="24"/>
                <w:szCs w:val="24"/>
              </w:rPr>
            </w:pPr>
            <w:r w:rsidRPr="002B3B4A">
              <w:rPr>
                <w:sz w:val="24"/>
                <w:szCs w:val="24"/>
              </w:rPr>
              <w:t>2</w:t>
            </w:r>
          </w:p>
          <w:p w14:paraId="3388692E" w14:textId="77777777" w:rsidR="00526D14" w:rsidRPr="002B3B4A" w:rsidRDefault="00526D14" w:rsidP="007A144F">
            <w:pPr>
              <w:jc w:val="center"/>
              <w:rPr>
                <w:sz w:val="24"/>
                <w:szCs w:val="24"/>
              </w:rPr>
            </w:pPr>
            <w:r w:rsidRPr="002B3B4A">
              <w:rPr>
                <w:sz w:val="24"/>
                <w:szCs w:val="24"/>
              </w:rPr>
              <w:t>3</w:t>
            </w:r>
          </w:p>
          <w:p w14:paraId="1337C761" w14:textId="77777777" w:rsidR="00526D14" w:rsidRPr="002B3B4A" w:rsidRDefault="00526D14" w:rsidP="007A144F">
            <w:pPr>
              <w:jc w:val="center"/>
              <w:rPr>
                <w:sz w:val="24"/>
                <w:szCs w:val="24"/>
              </w:rPr>
            </w:pPr>
            <w:r w:rsidRPr="002B3B4A">
              <w:rPr>
                <w:sz w:val="24"/>
                <w:szCs w:val="24"/>
              </w:rPr>
              <w:t>4</w:t>
            </w:r>
          </w:p>
          <w:p w14:paraId="5DE89A85" w14:textId="77777777" w:rsidR="00526D14" w:rsidRPr="002B3B4A" w:rsidRDefault="00526D14" w:rsidP="007A144F">
            <w:pPr>
              <w:jc w:val="center"/>
              <w:rPr>
                <w:sz w:val="24"/>
                <w:szCs w:val="24"/>
              </w:rPr>
            </w:pPr>
            <w:r w:rsidRPr="002B3B4A">
              <w:rPr>
                <w:sz w:val="24"/>
                <w:szCs w:val="24"/>
              </w:rPr>
              <w:t>5</w:t>
            </w:r>
          </w:p>
        </w:tc>
      </w:tr>
      <w:tr w:rsidR="00526D14" w:rsidRPr="002B3B4A" w14:paraId="48BCAF8E"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12C091D"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1667D13" w14:textId="77777777" w:rsidR="00526D14" w:rsidRPr="002B3B4A" w:rsidRDefault="00526D14" w:rsidP="007A144F">
            <w:pPr>
              <w:rPr>
                <w:sz w:val="24"/>
                <w:szCs w:val="24"/>
              </w:rPr>
            </w:pPr>
            <w:r w:rsidRPr="002B3B4A">
              <w:rPr>
                <w:sz w:val="24"/>
                <w:szCs w:val="24"/>
              </w:rPr>
              <w:t>Dibināt, izveidot ģimeni</w:t>
            </w:r>
          </w:p>
        </w:tc>
        <w:tc>
          <w:tcPr>
            <w:tcW w:w="3842" w:type="dxa"/>
            <w:tcBorders>
              <w:top w:val="single" w:sz="4" w:space="0" w:color="auto"/>
              <w:left w:val="single" w:sz="4" w:space="0" w:color="auto"/>
              <w:bottom w:val="single" w:sz="4" w:space="0" w:color="auto"/>
              <w:right w:val="single" w:sz="4" w:space="0" w:color="auto"/>
            </w:tcBorders>
          </w:tcPr>
          <w:p w14:paraId="53D8E5B8" w14:textId="77777777" w:rsidR="00526D14" w:rsidRPr="002B3B4A" w:rsidRDefault="00526D14" w:rsidP="007A144F">
            <w:pPr>
              <w:jc w:val="right"/>
              <w:rPr>
                <w:sz w:val="24"/>
                <w:szCs w:val="24"/>
              </w:rPr>
            </w:pPr>
            <w:r w:rsidRPr="002B3B4A">
              <w:rPr>
                <w:sz w:val="24"/>
                <w:szCs w:val="24"/>
              </w:rPr>
              <w:t>Nemaz nav man būtisks</w:t>
            </w:r>
          </w:p>
          <w:p w14:paraId="42F196F1" w14:textId="77777777" w:rsidR="00526D14" w:rsidRPr="002B3B4A" w:rsidRDefault="00526D14" w:rsidP="007A144F">
            <w:pPr>
              <w:jc w:val="right"/>
              <w:rPr>
                <w:sz w:val="24"/>
                <w:szCs w:val="24"/>
              </w:rPr>
            </w:pPr>
            <w:r w:rsidRPr="002B3B4A">
              <w:rPr>
                <w:sz w:val="24"/>
                <w:szCs w:val="24"/>
              </w:rPr>
              <w:t>Drīzāk nav man būtisks</w:t>
            </w:r>
          </w:p>
          <w:p w14:paraId="49386B59" w14:textId="77777777" w:rsidR="00526D14" w:rsidRPr="002B3B4A" w:rsidRDefault="00526D14" w:rsidP="007A144F">
            <w:pPr>
              <w:jc w:val="right"/>
              <w:rPr>
                <w:sz w:val="24"/>
                <w:szCs w:val="24"/>
              </w:rPr>
            </w:pPr>
            <w:r w:rsidRPr="002B3B4A">
              <w:rPr>
                <w:sz w:val="24"/>
                <w:szCs w:val="24"/>
              </w:rPr>
              <w:t>Ne ir, ne nav man būtisks</w:t>
            </w:r>
          </w:p>
          <w:p w14:paraId="147B2055" w14:textId="77777777" w:rsidR="00526D14" w:rsidRPr="002B3B4A" w:rsidRDefault="00526D14" w:rsidP="007A144F">
            <w:pPr>
              <w:jc w:val="right"/>
              <w:rPr>
                <w:sz w:val="24"/>
                <w:szCs w:val="24"/>
              </w:rPr>
            </w:pPr>
            <w:r w:rsidRPr="002B3B4A">
              <w:rPr>
                <w:sz w:val="24"/>
                <w:szCs w:val="24"/>
              </w:rPr>
              <w:t>Drīzāk ir man būtisks</w:t>
            </w:r>
          </w:p>
          <w:p w14:paraId="52941F0A"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777AB63" w14:textId="77777777" w:rsidR="00526D14" w:rsidRPr="002B3B4A" w:rsidRDefault="00526D14" w:rsidP="007A144F">
            <w:pPr>
              <w:jc w:val="center"/>
              <w:rPr>
                <w:sz w:val="24"/>
                <w:szCs w:val="24"/>
              </w:rPr>
            </w:pPr>
            <w:r w:rsidRPr="002B3B4A">
              <w:rPr>
                <w:sz w:val="24"/>
                <w:szCs w:val="24"/>
              </w:rPr>
              <w:t>1</w:t>
            </w:r>
          </w:p>
          <w:p w14:paraId="64F6A5E4" w14:textId="77777777" w:rsidR="00526D14" w:rsidRPr="002B3B4A" w:rsidRDefault="00526D14" w:rsidP="007A144F">
            <w:pPr>
              <w:jc w:val="center"/>
              <w:rPr>
                <w:sz w:val="24"/>
                <w:szCs w:val="24"/>
              </w:rPr>
            </w:pPr>
            <w:r w:rsidRPr="002B3B4A">
              <w:rPr>
                <w:sz w:val="24"/>
                <w:szCs w:val="24"/>
              </w:rPr>
              <w:t>2</w:t>
            </w:r>
          </w:p>
          <w:p w14:paraId="65470D1E" w14:textId="77777777" w:rsidR="00526D14" w:rsidRPr="002B3B4A" w:rsidRDefault="00526D14" w:rsidP="007A144F">
            <w:pPr>
              <w:jc w:val="center"/>
              <w:rPr>
                <w:sz w:val="24"/>
                <w:szCs w:val="24"/>
              </w:rPr>
            </w:pPr>
            <w:r w:rsidRPr="002B3B4A">
              <w:rPr>
                <w:sz w:val="24"/>
                <w:szCs w:val="24"/>
              </w:rPr>
              <w:t>3</w:t>
            </w:r>
          </w:p>
          <w:p w14:paraId="71CF2A50" w14:textId="77777777" w:rsidR="00526D14" w:rsidRPr="002B3B4A" w:rsidRDefault="00526D14" w:rsidP="007A144F">
            <w:pPr>
              <w:jc w:val="center"/>
              <w:rPr>
                <w:sz w:val="24"/>
                <w:szCs w:val="24"/>
              </w:rPr>
            </w:pPr>
            <w:r w:rsidRPr="002B3B4A">
              <w:rPr>
                <w:sz w:val="24"/>
                <w:szCs w:val="24"/>
              </w:rPr>
              <w:t>4</w:t>
            </w:r>
          </w:p>
          <w:p w14:paraId="339726EA" w14:textId="77777777" w:rsidR="00526D14" w:rsidRPr="002B3B4A" w:rsidRDefault="00526D14" w:rsidP="007A144F">
            <w:pPr>
              <w:jc w:val="center"/>
              <w:rPr>
                <w:sz w:val="24"/>
                <w:szCs w:val="24"/>
              </w:rPr>
            </w:pPr>
            <w:r w:rsidRPr="002B3B4A">
              <w:rPr>
                <w:sz w:val="24"/>
                <w:szCs w:val="24"/>
              </w:rPr>
              <w:t>5</w:t>
            </w:r>
          </w:p>
        </w:tc>
      </w:tr>
      <w:tr w:rsidR="00526D14" w:rsidRPr="002B3B4A" w14:paraId="06E1CA5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9A7BE8B"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034599D1" w14:textId="77777777" w:rsidR="00526D14" w:rsidRPr="002B3B4A" w:rsidRDefault="00526D14" w:rsidP="007A144F">
            <w:pPr>
              <w:rPr>
                <w:sz w:val="24"/>
                <w:szCs w:val="24"/>
              </w:rPr>
            </w:pPr>
            <w:r w:rsidRPr="002B3B4A">
              <w:rPr>
                <w:sz w:val="24"/>
                <w:szCs w:val="24"/>
              </w:rPr>
              <w:t>Bērni</w:t>
            </w:r>
          </w:p>
        </w:tc>
        <w:tc>
          <w:tcPr>
            <w:tcW w:w="3842" w:type="dxa"/>
            <w:tcBorders>
              <w:top w:val="single" w:sz="4" w:space="0" w:color="auto"/>
              <w:left w:val="single" w:sz="4" w:space="0" w:color="auto"/>
              <w:bottom w:val="single" w:sz="4" w:space="0" w:color="auto"/>
              <w:right w:val="single" w:sz="4" w:space="0" w:color="auto"/>
            </w:tcBorders>
          </w:tcPr>
          <w:p w14:paraId="202A86B3" w14:textId="77777777" w:rsidR="00526D14" w:rsidRPr="002B3B4A" w:rsidRDefault="00526D14" w:rsidP="007A144F">
            <w:pPr>
              <w:jc w:val="right"/>
              <w:rPr>
                <w:sz w:val="24"/>
                <w:szCs w:val="24"/>
              </w:rPr>
            </w:pPr>
            <w:r w:rsidRPr="002B3B4A">
              <w:rPr>
                <w:sz w:val="24"/>
                <w:szCs w:val="24"/>
              </w:rPr>
              <w:t>Nemaz nav man būtisks</w:t>
            </w:r>
          </w:p>
          <w:p w14:paraId="1A7E351C" w14:textId="77777777" w:rsidR="00526D14" w:rsidRPr="002B3B4A" w:rsidRDefault="00526D14" w:rsidP="007A144F">
            <w:pPr>
              <w:jc w:val="right"/>
              <w:rPr>
                <w:sz w:val="24"/>
                <w:szCs w:val="24"/>
              </w:rPr>
            </w:pPr>
            <w:r w:rsidRPr="002B3B4A">
              <w:rPr>
                <w:sz w:val="24"/>
                <w:szCs w:val="24"/>
              </w:rPr>
              <w:t>Drīzāk nav man būtisks</w:t>
            </w:r>
          </w:p>
          <w:p w14:paraId="76C82080" w14:textId="77777777" w:rsidR="00526D14" w:rsidRPr="002B3B4A" w:rsidRDefault="00526D14" w:rsidP="007A144F">
            <w:pPr>
              <w:jc w:val="right"/>
              <w:rPr>
                <w:sz w:val="24"/>
                <w:szCs w:val="24"/>
              </w:rPr>
            </w:pPr>
            <w:r w:rsidRPr="002B3B4A">
              <w:rPr>
                <w:sz w:val="24"/>
                <w:szCs w:val="24"/>
              </w:rPr>
              <w:t>Ne ir, ne nav man būtisks</w:t>
            </w:r>
          </w:p>
          <w:p w14:paraId="7693CA94" w14:textId="77777777" w:rsidR="00526D14" w:rsidRPr="002B3B4A" w:rsidRDefault="00526D14" w:rsidP="007A144F">
            <w:pPr>
              <w:jc w:val="right"/>
              <w:rPr>
                <w:sz w:val="24"/>
                <w:szCs w:val="24"/>
              </w:rPr>
            </w:pPr>
            <w:r w:rsidRPr="002B3B4A">
              <w:rPr>
                <w:sz w:val="24"/>
                <w:szCs w:val="24"/>
              </w:rPr>
              <w:t>Drīzāk ir man būtisks</w:t>
            </w:r>
          </w:p>
          <w:p w14:paraId="1ECF882E"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AA7FC4B" w14:textId="77777777" w:rsidR="00526D14" w:rsidRPr="002B3B4A" w:rsidRDefault="00526D14" w:rsidP="007A144F">
            <w:pPr>
              <w:jc w:val="center"/>
              <w:rPr>
                <w:sz w:val="24"/>
                <w:szCs w:val="24"/>
              </w:rPr>
            </w:pPr>
            <w:r w:rsidRPr="002B3B4A">
              <w:rPr>
                <w:sz w:val="24"/>
                <w:szCs w:val="24"/>
              </w:rPr>
              <w:t>1</w:t>
            </w:r>
          </w:p>
          <w:p w14:paraId="398689D6" w14:textId="77777777" w:rsidR="00526D14" w:rsidRPr="002B3B4A" w:rsidRDefault="00526D14" w:rsidP="007A144F">
            <w:pPr>
              <w:jc w:val="center"/>
              <w:rPr>
                <w:sz w:val="24"/>
                <w:szCs w:val="24"/>
              </w:rPr>
            </w:pPr>
            <w:r w:rsidRPr="002B3B4A">
              <w:rPr>
                <w:sz w:val="24"/>
                <w:szCs w:val="24"/>
              </w:rPr>
              <w:t>2</w:t>
            </w:r>
          </w:p>
          <w:p w14:paraId="7962A03E" w14:textId="77777777" w:rsidR="00526D14" w:rsidRPr="002B3B4A" w:rsidRDefault="00526D14" w:rsidP="007A144F">
            <w:pPr>
              <w:jc w:val="center"/>
              <w:rPr>
                <w:sz w:val="24"/>
                <w:szCs w:val="24"/>
              </w:rPr>
            </w:pPr>
            <w:r w:rsidRPr="002B3B4A">
              <w:rPr>
                <w:sz w:val="24"/>
                <w:szCs w:val="24"/>
              </w:rPr>
              <w:t>3</w:t>
            </w:r>
          </w:p>
          <w:p w14:paraId="57AA71FE" w14:textId="77777777" w:rsidR="00526D14" w:rsidRPr="002B3B4A" w:rsidRDefault="00526D14" w:rsidP="007A144F">
            <w:pPr>
              <w:jc w:val="center"/>
              <w:rPr>
                <w:sz w:val="24"/>
                <w:szCs w:val="24"/>
              </w:rPr>
            </w:pPr>
            <w:r w:rsidRPr="002B3B4A">
              <w:rPr>
                <w:sz w:val="24"/>
                <w:szCs w:val="24"/>
              </w:rPr>
              <w:t>4</w:t>
            </w:r>
          </w:p>
          <w:p w14:paraId="40E406B3" w14:textId="77777777" w:rsidR="00526D14" w:rsidRPr="002B3B4A" w:rsidRDefault="00526D14" w:rsidP="007A144F">
            <w:pPr>
              <w:jc w:val="center"/>
              <w:rPr>
                <w:sz w:val="24"/>
                <w:szCs w:val="24"/>
              </w:rPr>
            </w:pPr>
            <w:r w:rsidRPr="002B3B4A">
              <w:rPr>
                <w:sz w:val="24"/>
                <w:szCs w:val="24"/>
              </w:rPr>
              <w:t>5</w:t>
            </w:r>
          </w:p>
        </w:tc>
      </w:tr>
      <w:tr w:rsidR="00526D14" w:rsidRPr="002B3B4A" w14:paraId="46D8F236"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F1B04E7"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A97E157" w14:textId="77777777" w:rsidR="00526D14" w:rsidRPr="002B3B4A" w:rsidRDefault="00526D14" w:rsidP="007A144F">
            <w:pPr>
              <w:rPr>
                <w:sz w:val="24"/>
                <w:szCs w:val="24"/>
              </w:rPr>
            </w:pPr>
            <w:r w:rsidRPr="002B3B4A">
              <w:rPr>
                <w:sz w:val="24"/>
                <w:szCs w:val="24"/>
              </w:rPr>
              <w:t>Mājīgs dzīvoklis, māja</w:t>
            </w:r>
          </w:p>
        </w:tc>
        <w:tc>
          <w:tcPr>
            <w:tcW w:w="3842" w:type="dxa"/>
            <w:tcBorders>
              <w:top w:val="single" w:sz="4" w:space="0" w:color="auto"/>
              <w:left w:val="single" w:sz="4" w:space="0" w:color="auto"/>
              <w:bottom w:val="single" w:sz="4" w:space="0" w:color="auto"/>
              <w:right w:val="single" w:sz="4" w:space="0" w:color="auto"/>
            </w:tcBorders>
          </w:tcPr>
          <w:p w14:paraId="5FACB520" w14:textId="77777777" w:rsidR="00526D14" w:rsidRPr="002B3B4A" w:rsidRDefault="00526D14" w:rsidP="007A144F">
            <w:pPr>
              <w:jc w:val="right"/>
              <w:rPr>
                <w:sz w:val="24"/>
                <w:szCs w:val="24"/>
              </w:rPr>
            </w:pPr>
            <w:r w:rsidRPr="002B3B4A">
              <w:rPr>
                <w:sz w:val="24"/>
                <w:szCs w:val="24"/>
              </w:rPr>
              <w:t>Nemaz nav man būtisks</w:t>
            </w:r>
          </w:p>
          <w:p w14:paraId="7FAD6363" w14:textId="77777777" w:rsidR="00526D14" w:rsidRPr="002B3B4A" w:rsidRDefault="00526D14" w:rsidP="007A144F">
            <w:pPr>
              <w:jc w:val="right"/>
              <w:rPr>
                <w:sz w:val="24"/>
                <w:szCs w:val="24"/>
              </w:rPr>
            </w:pPr>
            <w:r w:rsidRPr="002B3B4A">
              <w:rPr>
                <w:sz w:val="24"/>
                <w:szCs w:val="24"/>
              </w:rPr>
              <w:t>Drīzāk nav man būtisks</w:t>
            </w:r>
          </w:p>
          <w:p w14:paraId="39CADA35" w14:textId="77777777" w:rsidR="00526D14" w:rsidRPr="002B3B4A" w:rsidRDefault="00526D14" w:rsidP="007A144F">
            <w:pPr>
              <w:jc w:val="right"/>
              <w:rPr>
                <w:sz w:val="24"/>
                <w:szCs w:val="24"/>
              </w:rPr>
            </w:pPr>
            <w:r w:rsidRPr="002B3B4A">
              <w:rPr>
                <w:sz w:val="24"/>
                <w:szCs w:val="24"/>
              </w:rPr>
              <w:t>Ne ir, ne nav man būtisks</w:t>
            </w:r>
          </w:p>
          <w:p w14:paraId="3621E5DE" w14:textId="77777777" w:rsidR="00526D14" w:rsidRPr="002B3B4A" w:rsidRDefault="00526D14" w:rsidP="007A144F">
            <w:pPr>
              <w:jc w:val="right"/>
              <w:rPr>
                <w:sz w:val="24"/>
                <w:szCs w:val="24"/>
              </w:rPr>
            </w:pPr>
            <w:r w:rsidRPr="002B3B4A">
              <w:rPr>
                <w:sz w:val="24"/>
                <w:szCs w:val="24"/>
              </w:rPr>
              <w:t>Drīzāk ir man būtisks</w:t>
            </w:r>
          </w:p>
          <w:p w14:paraId="4D7C3B7B"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3202C29D" w14:textId="77777777" w:rsidR="00526D14" w:rsidRPr="002B3B4A" w:rsidRDefault="00526D14" w:rsidP="007A144F">
            <w:pPr>
              <w:jc w:val="center"/>
              <w:rPr>
                <w:sz w:val="24"/>
                <w:szCs w:val="24"/>
              </w:rPr>
            </w:pPr>
            <w:r w:rsidRPr="002B3B4A">
              <w:rPr>
                <w:sz w:val="24"/>
                <w:szCs w:val="24"/>
              </w:rPr>
              <w:t>1</w:t>
            </w:r>
          </w:p>
          <w:p w14:paraId="2EF0CE36" w14:textId="77777777" w:rsidR="00526D14" w:rsidRPr="002B3B4A" w:rsidRDefault="00526D14" w:rsidP="007A144F">
            <w:pPr>
              <w:jc w:val="center"/>
              <w:rPr>
                <w:sz w:val="24"/>
                <w:szCs w:val="24"/>
              </w:rPr>
            </w:pPr>
            <w:r w:rsidRPr="002B3B4A">
              <w:rPr>
                <w:sz w:val="24"/>
                <w:szCs w:val="24"/>
              </w:rPr>
              <w:t>2</w:t>
            </w:r>
          </w:p>
          <w:p w14:paraId="6723CAE7" w14:textId="77777777" w:rsidR="00526D14" w:rsidRPr="002B3B4A" w:rsidRDefault="00526D14" w:rsidP="007A144F">
            <w:pPr>
              <w:jc w:val="center"/>
              <w:rPr>
                <w:sz w:val="24"/>
                <w:szCs w:val="24"/>
              </w:rPr>
            </w:pPr>
            <w:r w:rsidRPr="002B3B4A">
              <w:rPr>
                <w:sz w:val="24"/>
                <w:szCs w:val="24"/>
              </w:rPr>
              <w:t>3</w:t>
            </w:r>
          </w:p>
          <w:p w14:paraId="632BDF3A" w14:textId="77777777" w:rsidR="00526D14" w:rsidRPr="002B3B4A" w:rsidRDefault="00526D14" w:rsidP="007A144F">
            <w:pPr>
              <w:jc w:val="center"/>
              <w:rPr>
                <w:sz w:val="24"/>
                <w:szCs w:val="24"/>
              </w:rPr>
            </w:pPr>
            <w:r w:rsidRPr="002B3B4A">
              <w:rPr>
                <w:sz w:val="24"/>
                <w:szCs w:val="24"/>
              </w:rPr>
              <w:t>4</w:t>
            </w:r>
          </w:p>
          <w:p w14:paraId="251F8FB6" w14:textId="77777777" w:rsidR="00526D14" w:rsidRPr="002B3B4A" w:rsidRDefault="00526D14" w:rsidP="007A144F">
            <w:pPr>
              <w:jc w:val="center"/>
              <w:rPr>
                <w:sz w:val="24"/>
                <w:szCs w:val="24"/>
              </w:rPr>
            </w:pPr>
            <w:r w:rsidRPr="002B3B4A">
              <w:rPr>
                <w:sz w:val="24"/>
                <w:szCs w:val="24"/>
              </w:rPr>
              <w:t>5</w:t>
            </w:r>
          </w:p>
        </w:tc>
      </w:tr>
      <w:tr w:rsidR="00526D14" w:rsidRPr="002B3B4A" w14:paraId="3A0C0BDB"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BD0EB32"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8DB8E04" w14:textId="77777777" w:rsidR="00526D14" w:rsidRPr="002B3B4A" w:rsidRDefault="00526D14" w:rsidP="007A144F">
            <w:pPr>
              <w:rPr>
                <w:sz w:val="24"/>
                <w:szCs w:val="24"/>
              </w:rPr>
            </w:pPr>
            <w:r w:rsidRPr="002B3B4A">
              <w:rPr>
                <w:sz w:val="24"/>
                <w:szCs w:val="24"/>
              </w:rPr>
              <w:t>Laimīga dzīve kopā ar partneri</w:t>
            </w:r>
          </w:p>
        </w:tc>
        <w:tc>
          <w:tcPr>
            <w:tcW w:w="3842" w:type="dxa"/>
            <w:tcBorders>
              <w:top w:val="single" w:sz="4" w:space="0" w:color="auto"/>
              <w:left w:val="single" w:sz="4" w:space="0" w:color="auto"/>
              <w:bottom w:val="single" w:sz="4" w:space="0" w:color="auto"/>
              <w:right w:val="single" w:sz="4" w:space="0" w:color="auto"/>
            </w:tcBorders>
          </w:tcPr>
          <w:p w14:paraId="49E419C7" w14:textId="77777777" w:rsidR="00526D14" w:rsidRPr="002B3B4A" w:rsidRDefault="00526D14" w:rsidP="007A144F">
            <w:pPr>
              <w:jc w:val="right"/>
              <w:rPr>
                <w:sz w:val="24"/>
                <w:szCs w:val="24"/>
              </w:rPr>
            </w:pPr>
            <w:r w:rsidRPr="002B3B4A">
              <w:rPr>
                <w:sz w:val="24"/>
                <w:szCs w:val="24"/>
              </w:rPr>
              <w:t>Nemaz nav man būtisks</w:t>
            </w:r>
          </w:p>
          <w:p w14:paraId="4EBDB777" w14:textId="77777777" w:rsidR="00526D14" w:rsidRPr="002B3B4A" w:rsidRDefault="00526D14" w:rsidP="007A144F">
            <w:pPr>
              <w:jc w:val="right"/>
              <w:rPr>
                <w:sz w:val="24"/>
                <w:szCs w:val="24"/>
              </w:rPr>
            </w:pPr>
            <w:r w:rsidRPr="002B3B4A">
              <w:rPr>
                <w:sz w:val="24"/>
                <w:szCs w:val="24"/>
              </w:rPr>
              <w:t>Drīzāk nav man būtisks</w:t>
            </w:r>
          </w:p>
          <w:p w14:paraId="5F3437B4" w14:textId="77777777" w:rsidR="00526D14" w:rsidRPr="002B3B4A" w:rsidRDefault="00526D14" w:rsidP="007A144F">
            <w:pPr>
              <w:jc w:val="right"/>
              <w:rPr>
                <w:sz w:val="24"/>
                <w:szCs w:val="24"/>
              </w:rPr>
            </w:pPr>
            <w:r w:rsidRPr="002B3B4A">
              <w:rPr>
                <w:sz w:val="24"/>
                <w:szCs w:val="24"/>
              </w:rPr>
              <w:t>Ne ir, ne nav man būtisks</w:t>
            </w:r>
          </w:p>
          <w:p w14:paraId="7149EEAC" w14:textId="77777777" w:rsidR="00526D14" w:rsidRPr="002B3B4A" w:rsidRDefault="00526D14" w:rsidP="007A144F">
            <w:pPr>
              <w:jc w:val="right"/>
              <w:rPr>
                <w:sz w:val="24"/>
                <w:szCs w:val="24"/>
              </w:rPr>
            </w:pPr>
            <w:r w:rsidRPr="002B3B4A">
              <w:rPr>
                <w:sz w:val="24"/>
                <w:szCs w:val="24"/>
              </w:rPr>
              <w:t>Drīzāk ir man būtisks</w:t>
            </w:r>
          </w:p>
          <w:p w14:paraId="3C56271C"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502722EE" w14:textId="77777777" w:rsidR="00526D14" w:rsidRPr="002B3B4A" w:rsidRDefault="00526D14" w:rsidP="007A144F">
            <w:pPr>
              <w:jc w:val="center"/>
              <w:rPr>
                <w:sz w:val="24"/>
                <w:szCs w:val="24"/>
              </w:rPr>
            </w:pPr>
            <w:r w:rsidRPr="002B3B4A">
              <w:rPr>
                <w:sz w:val="24"/>
                <w:szCs w:val="24"/>
              </w:rPr>
              <w:t>1</w:t>
            </w:r>
          </w:p>
          <w:p w14:paraId="0873E26D" w14:textId="77777777" w:rsidR="00526D14" w:rsidRPr="002B3B4A" w:rsidRDefault="00526D14" w:rsidP="007A144F">
            <w:pPr>
              <w:jc w:val="center"/>
              <w:rPr>
                <w:sz w:val="24"/>
                <w:szCs w:val="24"/>
              </w:rPr>
            </w:pPr>
            <w:r w:rsidRPr="002B3B4A">
              <w:rPr>
                <w:sz w:val="24"/>
                <w:szCs w:val="24"/>
              </w:rPr>
              <w:t>2</w:t>
            </w:r>
          </w:p>
          <w:p w14:paraId="60C21A88" w14:textId="77777777" w:rsidR="00526D14" w:rsidRPr="002B3B4A" w:rsidRDefault="00526D14" w:rsidP="007A144F">
            <w:pPr>
              <w:jc w:val="center"/>
              <w:rPr>
                <w:sz w:val="24"/>
                <w:szCs w:val="24"/>
              </w:rPr>
            </w:pPr>
            <w:r w:rsidRPr="002B3B4A">
              <w:rPr>
                <w:sz w:val="24"/>
                <w:szCs w:val="24"/>
              </w:rPr>
              <w:t>3</w:t>
            </w:r>
          </w:p>
          <w:p w14:paraId="1180B052" w14:textId="77777777" w:rsidR="00526D14" w:rsidRPr="002B3B4A" w:rsidRDefault="00526D14" w:rsidP="007A144F">
            <w:pPr>
              <w:jc w:val="center"/>
              <w:rPr>
                <w:sz w:val="24"/>
                <w:szCs w:val="24"/>
              </w:rPr>
            </w:pPr>
            <w:r w:rsidRPr="002B3B4A">
              <w:rPr>
                <w:sz w:val="24"/>
                <w:szCs w:val="24"/>
              </w:rPr>
              <w:t>4</w:t>
            </w:r>
          </w:p>
          <w:p w14:paraId="10F8F642" w14:textId="77777777" w:rsidR="00526D14" w:rsidRPr="002B3B4A" w:rsidRDefault="00526D14" w:rsidP="007A144F">
            <w:pPr>
              <w:jc w:val="center"/>
              <w:rPr>
                <w:sz w:val="24"/>
                <w:szCs w:val="24"/>
              </w:rPr>
            </w:pPr>
            <w:r w:rsidRPr="002B3B4A">
              <w:rPr>
                <w:sz w:val="24"/>
                <w:szCs w:val="24"/>
              </w:rPr>
              <w:t>5</w:t>
            </w:r>
          </w:p>
        </w:tc>
      </w:tr>
      <w:tr w:rsidR="00526D14" w:rsidRPr="002B3B4A" w14:paraId="3A69E0F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B2FAE24"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F389642" w14:textId="77777777" w:rsidR="00526D14" w:rsidRPr="002B3B4A" w:rsidRDefault="00526D14" w:rsidP="007A144F">
            <w:pPr>
              <w:rPr>
                <w:sz w:val="24"/>
                <w:szCs w:val="24"/>
              </w:rPr>
            </w:pPr>
            <w:r w:rsidRPr="002B3B4A">
              <w:rPr>
                <w:sz w:val="24"/>
                <w:szCs w:val="24"/>
              </w:rPr>
              <w:t>Nodrošināt saviem bērniem drošu nākotni</w:t>
            </w:r>
          </w:p>
        </w:tc>
        <w:tc>
          <w:tcPr>
            <w:tcW w:w="3842" w:type="dxa"/>
            <w:tcBorders>
              <w:top w:val="single" w:sz="4" w:space="0" w:color="auto"/>
              <w:left w:val="single" w:sz="4" w:space="0" w:color="auto"/>
              <w:bottom w:val="single" w:sz="4" w:space="0" w:color="auto"/>
              <w:right w:val="single" w:sz="4" w:space="0" w:color="auto"/>
            </w:tcBorders>
          </w:tcPr>
          <w:p w14:paraId="68E9537E" w14:textId="77777777" w:rsidR="00526D14" w:rsidRPr="002B3B4A" w:rsidRDefault="00526D14" w:rsidP="007A144F">
            <w:pPr>
              <w:jc w:val="right"/>
              <w:rPr>
                <w:sz w:val="24"/>
                <w:szCs w:val="24"/>
              </w:rPr>
            </w:pPr>
            <w:r w:rsidRPr="002B3B4A">
              <w:rPr>
                <w:sz w:val="24"/>
                <w:szCs w:val="24"/>
              </w:rPr>
              <w:t>Nemaz nav man būtisks</w:t>
            </w:r>
          </w:p>
          <w:p w14:paraId="5A34E9CE" w14:textId="77777777" w:rsidR="00526D14" w:rsidRPr="002B3B4A" w:rsidRDefault="00526D14" w:rsidP="007A144F">
            <w:pPr>
              <w:jc w:val="right"/>
              <w:rPr>
                <w:sz w:val="24"/>
                <w:szCs w:val="24"/>
              </w:rPr>
            </w:pPr>
            <w:r w:rsidRPr="002B3B4A">
              <w:rPr>
                <w:sz w:val="24"/>
                <w:szCs w:val="24"/>
              </w:rPr>
              <w:t>Drīzāk nav man būtisks</w:t>
            </w:r>
          </w:p>
          <w:p w14:paraId="3AFA664B" w14:textId="77777777" w:rsidR="00526D14" w:rsidRPr="002B3B4A" w:rsidRDefault="00526D14" w:rsidP="007A144F">
            <w:pPr>
              <w:jc w:val="right"/>
              <w:rPr>
                <w:sz w:val="24"/>
                <w:szCs w:val="24"/>
              </w:rPr>
            </w:pPr>
            <w:r w:rsidRPr="002B3B4A">
              <w:rPr>
                <w:sz w:val="24"/>
                <w:szCs w:val="24"/>
              </w:rPr>
              <w:t>Ne ir, ne nav man būtisks</w:t>
            </w:r>
          </w:p>
          <w:p w14:paraId="333318A6" w14:textId="77777777" w:rsidR="00526D14" w:rsidRPr="002B3B4A" w:rsidRDefault="00526D14" w:rsidP="007A144F">
            <w:pPr>
              <w:jc w:val="right"/>
              <w:rPr>
                <w:sz w:val="24"/>
                <w:szCs w:val="24"/>
              </w:rPr>
            </w:pPr>
            <w:r w:rsidRPr="002B3B4A">
              <w:rPr>
                <w:sz w:val="24"/>
                <w:szCs w:val="24"/>
              </w:rPr>
              <w:t>Drīzāk ir man būtisks</w:t>
            </w:r>
          </w:p>
          <w:p w14:paraId="4A456422"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631F3F4C" w14:textId="77777777" w:rsidR="00526D14" w:rsidRPr="002B3B4A" w:rsidRDefault="00526D14" w:rsidP="007A144F">
            <w:pPr>
              <w:jc w:val="center"/>
              <w:rPr>
                <w:sz w:val="24"/>
                <w:szCs w:val="24"/>
              </w:rPr>
            </w:pPr>
            <w:r w:rsidRPr="002B3B4A">
              <w:rPr>
                <w:sz w:val="24"/>
                <w:szCs w:val="24"/>
              </w:rPr>
              <w:t>1</w:t>
            </w:r>
          </w:p>
          <w:p w14:paraId="40CC235F" w14:textId="77777777" w:rsidR="00526D14" w:rsidRPr="002B3B4A" w:rsidRDefault="00526D14" w:rsidP="007A144F">
            <w:pPr>
              <w:jc w:val="center"/>
              <w:rPr>
                <w:sz w:val="24"/>
                <w:szCs w:val="24"/>
              </w:rPr>
            </w:pPr>
            <w:r w:rsidRPr="002B3B4A">
              <w:rPr>
                <w:sz w:val="24"/>
                <w:szCs w:val="24"/>
              </w:rPr>
              <w:t>2</w:t>
            </w:r>
          </w:p>
          <w:p w14:paraId="7275C867" w14:textId="77777777" w:rsidR="00526D14" w:rsidRPr="002B3B4A" w:rsidRDefault="00526D14" w:rsidP="007A144F">
            <w:pPr>
              <w:jc w:val="center"/>
              <w:rPr>
                <w:sz w:val="24"/>
                <w:szCs w:val="24"/>
              </w:rPr>
            </w:pPr>
            <w:r w:rsidRPr="002B3B4A">
              <w:rPr>
                <w:sz w:val="24"/>
                <w:szCs w:val="24"/>
              </w:rPr>
              <w:t>3</w:t>
            </w:r>
          </w:p>
          <w:p w14:paraId="2B960FE7" w14:textId="77777777" w:rsidR="00526D14" w:rsidRPr="002B3B4A" w:rsidRDefault="00526D14" w:rsidP="007A144F">
            <w:pPr>
              <w:jc w:val="center"/>
              <w:rPr>
                <w:sz w:val="24"/>
                <w:szCs w:val="24"/>
              </w:rPr>
            </w:pPr>
            <w:r w:rsidRPr="002B3B4A">
              <w:rPr>
                <w:sz w:val="24"/>
                <w:szCs w:val="24"/>
              </w:rPr>
              <w:t>4</w:t>
            </w:r>
          </w:p>
          <w:p w14:paraId="36ECEDC1" w14:textId="77777777" w:rsidR="00526D14" w:rsidRPr="002B3B4A" w:rsidRDefault="00526D14" w:rsidP="007A144F">
            <w:pPr>
              <w:jc w:val="center"/>
              <w:rPr>
                <w:sz w:val="24"/>
                <w:szCs w:val="24"/>
              </w:rPr>
            </w:pPr>
            <w:r w:rsidRPr="002B3B4A">
              <w:rPr>
                <w:sz w:val="24"/>
                <w:szCs w:val="24"/>
              </w:rPr>
              <w:t>5</w:t>
            </w:r>
          </w:p>
        </w:tc>
      </w:tr>
      <w:tr w:rsidR="00526D14" w:rsidRPr="002B3B4A" w14:paraId="56360465"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AE8A4D3"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1A07E981" w14:textId="77777777" w:rsidR="00526D14" w:rsidRPr="002B3B4A" w:rsidRDefault="00526D14" w:rsidP="007A144F">
            <w:pPr>
              <w:rPr>
                <w:sz w:val="24"/>
                <w:szCs w:val="24"/>
              </w:rPr>
            </w:pPr>
            <w:r w:rsidRPr="002B3B4A">
              <w:rPr>
                <w:sz w:val="24"/>
                <w:szCs w:val="24"/>
              </w:rPr>
              <w:t>Iegūt profesiju, kurā var labi nopelnīt</w:t>
            </w:r>
          </w:p>
        </w:tc>
        <w:tc>
          <w:tcPr>
            <w:tcW w:w="3842" w:type="dxa"/>
            <w:tcBorders>
              <w:top w:val="single" w:sz="4" w:space="0" w:color="auto"/>
              <w:left w:val="single" w:sz="4" w:space="0" w:color="auto"/>
              <w:bottom w:val="single" w:sz="4" w:space="0" w:color="auto"/>
              <w:right w:val="single" w:sz="4" w:space="0" w:color="auto"/>
            </w:tcBorders>
          </w:tcPr>
          <w:p w14:paraId="3C95ABD7" w14:textId="77777777" w:rsidR="00526D14" w:rsidRPr="002B3B4A" w:rsidRDefault="00526D14" w:rsidP="007A144F">
            <w:pPr>
              <w:jc w:val="right"/>
              <w:rPr>
                <w:sz w:val="24"/>
                <w:szCs w:val="24"/>
              </w:rPr>
            </w:pPr>
            <w:r w:rsidRPr="002B3B4A">
              <w:rPr>
                <w:sz w:val="24"/>
                <w:szCs w:val="24"/>
              </w:rPr>
              <w:t>Nemaz nav man būtisks</w:t>
            </w:r>
          </w:p>
          <w:p w14:paraId="54EE36DD" w14:textId="77777777" w:rsidR="00526D14" w:rsidRPr="002B3B4A" w:rsidRDefault="00526D14" w:rsidP="007A144F">
            <w:pPr>
              <w:jc w:val="right"/>
              <w:rPr>
                <w:sz w:val="24"/>
                <w:szCs w:val="24"/>
              </w:rPr>
            </w:pPr>
            <w:r w:rsidRPr="002B3B4A">
              <w:rPr>
                <w:sz w:val="24"/>
                <w:szCs w:val="24"/>
              </w:rPr>
              <w:t>Drīzāk nav man būtisks</w:t>
            </w:r>
          </w:p>
          <w:p w14:paraId="51BB9B5E" w14:textId="77777777" w:rsidR="00526D14" w:rsidRPr="002B3B4A" w:rsidRDefault="00526D14" w:rsidP="007A144F">
            <w:pPr>
              <w:jc w:val="right"/>
              <w:rPr>
                <w:sz w:val="24"/>
                <w:szCs w:val="24"/>
              </w:rPr>
            </w:pPr>
            <w:r w:rsidRPr="002B3B4A">
              <w:rPr>
                <w:sz w:val="24"/>
                <w:szCs w:val="24"/>
              </w:rPr>
              <w:t>Ne ir, ne nav man būtisks</w:t>
            </w:r>
          </w:p>
          <w:p w14:paraId="2544523F" w14:textId="77777777" w:rsidR="00526D14" w:rsidRPr="002B3B4A" w:rsidRDefault="00526D14" w:rsidP="007A144F">
            <w:pPr>
              <w:jc w:val="right"/>
              <w:rPr>
                <w:sz w:val="24"/>
                <w:szCs w:val="24"/>
              </w:rPr>
            </w:pPr>
            <w:r w:rsidRPr="002B3B4A">
              <w:rPr>
                <w:sz w:val="24"/>
                <w:szCs w:val="24"/>
              </w:rPr>
              <w:t>Drīzāk ir man būtisks</w:t>
            </w:r>
          </w:p>
          <w:p w14:paraId="49140058"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F5E186C" w14:textId="77777777" w:rsidR="00526D14" w:rsidRPr="002B3B4A" w:rsidRDefault="00526D14" w:rsidP="007A144F">
            <w:pPr>
              <w:jc w:val="center"/>
              <w:rPr>
                <w:sz w:val="24"/>
                <w:szCs w:val="24"/>
              </w:rPr>
            </w:pPr>
            <w:r w:rsidRPr="002B3B4A">
              <w:rPr>
                <w:sz w:val="24"/>
                <w:szCs w:val="24"/>
              </w:rPr>
              <w:t>1</w:t>
            </w:r>
          </w:p>
          <w:p w14:paraId="77DBA2A6" w14:textId="77777777" w:rsidR="00526D14" w:rsidRPr="002B3B4A" w:rsidRDefault="00526D14" w:rsidP="007A144F">
            <w:pPr>
              <w:jc w:val="center"/>
              <w:rPr>
                <w:sz w:val="24"/>
                <w:szCs w:val="24"/>
              </w:rPr>
            </w:pPr>
            <w:r w:rsidRPr="002B3B4A">
              <w:rPr>
                <w:sz w:val="24"/>
                <w:szCs w:val="24"/>
              </w:rPr>
              <w:t>2</w:t>
            </w:r>
          </w:p>
          <w:p w14:paraId="3FFBBC15" w14:textId="77777777" w:rsidR="00526D14" w:rsidRPr="002B3B4A" w:rsidRDefault="00526D14" w:rsidP="007A144F">
            <w:pPr>
              <w:jc w:val="center"/>
              <w:rPr>
                <w:sz w:val="24"/>
                <w:szCs w:val="24"/>
              </w:rPr>
            </w:pPr>
            <w:r w:rsidRPr="002B3B4A">
              <w:rPr>
                <w:sz w:val="24"/>
                <w:szCs w:val="24"/>
              </w:rPr>
              <w:t>3</w:t>
            </w:r>
          </w:p>
          <w:p w14:paraId="376B3C2F" w14:textId="77777777" w:rsidR="00526D14" w:rsidRPr="002B3B4A" w:rsidRDefault="00526D14" w:rsidP="007A144F">
            <w:pPr>
              <w:jc w:val="center"/>
              <w:rPr>
                <w:sz w:val="24"/>
                <w:szCs w:val="24"/>
              </w:rPr>
            </w:pPr>
            <w:r w:rsidRPr="002B3B4A">
              <w:rPr>
                <w:sz w:val="24"/>
                <w:szCs w:val="24"/>
              </w:rPr>
              <w:t>4</w:t>
            </w:r>
          </w:p>
          <w:p w14:paraId="27F0A6A6" w14:textId="77777777" w:rsidR="00526D14" w:rsidRPr="002B3B4A" w:rsidRDefault="00526D14" w:rsidP="007A144F">
            <w:pPr>
              <w:jc w:val="center"/>
              <w:rPr>
                <w:sz w:val="24"/>
                <w:szCs w:val="24"/>
              </w:rPr>
            </w:pPr>
            <w:r w:rsidRPr="002B3B4A">
              <w:rPr>
                <w:sz w:val="24"/>
                <w:szCs w:val="24"/>
              </w:rPr>
              <w:t>5</w:t>
            </w:r>
          </w:p>
        </w:tc>
      </w:tr>
      <w:tr w:rsidR="00526D14" w:rsidRPr="002B3B4A" w14:paraId="2DF672BF"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1538B94"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D1E9465" w14:textId="77777777" w:rsidR="00526D14" w:rsidRPr="002B3B4A" w:rsidRDefault="00526D14" w:rsidP="007A144F">
            <w:pPr>
              <w:rPr>
                <w:sz w:val="24"/>
                <w:szCs w:val="24"/>
              </w:rPr>
            </w:pPr>
            <w:r w:rsidRPr="002B3B4A">
              <w:rPr>
                <w:sz w:val="24"/>
                <w:szCs w:val="24"/>
              </w:rPr>
              <w:t>Iegūt prestižu profesiju</w:t>
            </w:r>
          </w:p>
        </w:tc>
        <w:tc>
          <w:tcPr>
            <w:tcW w:w="3842" w:type="dxa"/>
            <w:tcBorders>
              <w:top w:val="single" w:sz="4" w:space="0" w:color="auto"/>
              <w:left w:val="single" w:sz="4" w:space="0" w:color="auto"/>
              <w:bottom w:val="single" w:sz="4" w:space="0" w:color="auto"/>
              <w:right w:val="single" w:sz="4" w:space="0" w:color="auto"/>
            </w:tcBorders>
          </w:tcPr>
          <w:p w14:paraId="092FA243" w14:textId="77777777" w:rsidR="00526D14" w:rsidRPr="002B3B4A" w:rsidRDefault="00526D14" w:rsidP="007A144F">
            <w:pPr>
              <w:jc w:val="right"/>
              <w:rPr>
                <w:sz w:val="24"/>
                <w:szCs w:val="24"/>
              </w:rPr>
            </w:pPr>
            <w:r w:rsidRPr="002B3B4A">
              <w:rPr>
                <w:sz w:val="24"/>
                <w:szCs w:val="24"/>
              </w:rPr>
              <w:t>Nemaz nav man būtisks</w:t>
            </w:r>
          </w:p>
          <w:p w14:paraId="0370A754" w14:textId="77777777" w:rsidR="00526D14" w:rsidRPr="002B3B4A" w:rsidRDefault="00526D14" w:rsidP="007A144F">
            <w:pPr>
              <w:jc w:val="right"/>
              <w:rPr>
                <w:sz w:val="24"/>
                <w:szCs w:val="24"/>
              </w:rPr>
            </w:pPr>
            <w:r w:rsidRPr="002B3B4A">
              <w:rPr>
                <w:sz w:val="24"/>
                <w:szCs w:val="24"/>
              </w:rPr>
              <w:t>Drīzāk nav man būtisks</w:t>
            </w:r>
          </w:p>
          <w:p w14:paraId="13D003D5" w14:textId="77777777" w:rsidR="00526D14" w:rsidRPr="002B3B4A" w:rsidRDefault="00526D14" w:rsidP="007A144F">
            <w:pPr>
              <w:jc w:val="right"/>
              <w:rPr>
                <w:sz w:val="24"/>
                <w:szCs w:val="24"/>
              </w:rPr>
            </w:pPr>
            <w:r w:rsidRPr="002B3B4A">
              <w:rPr>
                <w:sz w:val="24"/>
                <w:szCs w:val="24"/>
              </w:rPr>
              <w:t>Ne ir, ne nav man būtisks</w:t>
            </w:r>
          </w:p>
          <w:p w14:paraId="2E2FAC57" w14:textId="77777777" w:rsidR="00526D14" w:rsidRPr="002B3B4A" w:rsidRDefault="00526D14" w:rsidP="007A144F">
            <w:pPr>
              <w:jc w:val="right"/>
              <w:rPr>
                <w:sz w:val="24"/>
                <w:szCs w:val="24"/>
              </w:rPr>
            </w:pPr>
            <w:r w:rsidRPr="002B3B4A">
              <w:rPr>
                <w:sz w:val="24"/>
                <w:szCs w:val="24"/>
              </w:rPr>
              <w:t>Drīzāk ir man būtisks</w:t>
            </w:r>
          </w:p>
          <w:p w14:paraId="75F354A7"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13037CB6" w14:textId="77777777" w:rsidR="00526D14" w:rsidRPr="002B3B4A" w:rsidRDefault="00526D14" w:rsidP="007A144F">
            <w:pPr>
              <w:jc w:val="center"/>
              <w:rPr>
                <w:sz w:val="24"/>
                <w:szCs w:val="24"/>
              </w:rPr>
            </w:pPr>
            <w:r w:rsidRPr="002B3B4A">
              <w:rPr>
                <w:sz w:val="24"/>
                <w:szCs w:val="24"/>
              </w:rPr>
              <w:t>1</w:t>
            </w:r>
          </w:p>
          <w:p w14:paraId="07D41748" w14:textId="77777777" w:rsidR="00526D14" w:rsidRPr="002B3B4A" w:rsidRDefault="00526D14" w:rsidP="007A144F">
            <w:pPr>
              <w:jc w:val="center"/>
              <w:rPr>
                <w:sz w:val="24"/>
                <w:szCs w:val="24"/>
              </w:rPr>
            </w:pPr>
            <w:r w:rsidRPr="002B3B4A">
              <w:rPr>
                <w:sz w:val="24"/>
                <w:szCs w:val="24"/>
              </w:rPr>
              <w:t>2</w:t>
            </w:r>
          </w:p>
          <w:p w14:paraId="6E8DCB5E" w14:textId="77777777" w:rsidR="00526D14" w:rsidRPr="002B3B4A" w:rsidRDefault="00526D14" w:rsidP="007A144F">
            <w:pPr>
              <w:jc w:val="center"/>
              <w:rPr>
                <w:sz w:val="24"/>
                <w:szCs w:val="24"/>
              </w:rPr>
            </w:pPr>
            <w:r w:rsidRPr="002B3B4A">
              <w:rPr>
                <w:sz w:val="24"/>
                <w:szCs w:val="24"/>
              </w:rPr>
              <w:t>3</w:t>
            </w:r>
          </w:p>
          <w:p w14:paraId="50BFC76A" w14:textId="77777777" w:rsidR="00526D14" w:rsidRPr="002B3B4A" w:rsidRDefault="00526D14" w:rsidP="007A144F">
            <w:pPr>
              <w:jc w:val="center"/>
              <w:rPr>
                <w:sz w:val="24"/>
                <w:szCs w:val="24"/>
              </w:rPr>
            </w:pPr>
            <w:r w:rsidRPr="002B3B4A">
              <w:rPr>
                <w:sz w:val="24"/>
                <w:szCs w:val="24"/>
              </w:rPr>
              <w:t>4</w:t>
            </w:r>
          </w:p>
          <w:p w14:paraId="6852077F" w14:textId="77777777" w:rsidR="00526D14" w:rsidRPr="002B3B4A" w:rsidRDefault="00526D14" w:rsidP="007A144F">
            <w:pPr>
              <w:jc w:val="center"/>
              <w:rPr>
                <w:sz w:val="24"/>
                <w:szCs w:val="24"/>
              </w:rPr>
            </w:pPr>
            <w:r w:rsidRPr="002B3B4A">
              <w:rPr>
                <w:sz w:val="24"/>
                <w:szCs w:val="24"/>
              </w:rPr>
              <w:t>5</w:t>
            </w:r>
          </w:p>
        </w:tc>
      </w:tr>
      <w:tr w:rsidR="00526D14" w:rsidRPr="002B3B4A" w14:paraId="799BADE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29CDA88"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367888BF" w14:textId="77777777" w:rsidR="00526D14" w:rsidRPr="002B3B4A" w:rsidRDefault="00526D14" w:rsidP="007A144F">
            <w:pPr>
              <w:rPr>
                <w:sz w:val="24"/>
                <w:szCs w:val="24"/>
              </w:rPr>
            </w:pPr>
            <w:r w:rsidRPr="002B3B4A">
              <w:rPr>
                <w:sz w:val="24"/>
                <w:szCs w:val="24"/>
              </w:rPr>
              <w:t>Veidot karjeru</w:t>
            </w:r>
          </w:p>
        </w:tc>
        <w:tc>
          <w:tcPr>
            <w:tcW w:w="3842" w:type="dxa"/>
            <w:tcBorders>
              <w:top w:val="single" w:sz="4" w:space="0" w:color="auto"/>
              <w:left w:val="single" w:sz="4" w:space="0" w:color="auto"/>
              <w:bottom w:val="single" w:sz="4" w:space="0" w:color="auto"/>
              <w:right w:val="single" w:sz="4" w:space="0" w:color="auto"/>
            </w:tcBorders>
          </w:tcPr>
          <w:p w14:paraId="4922CC19" w14:textId="77777777" w:rsidR="00526D14" w:rsidRPr="002B3B4A" w:rsidRDefault="00526D14" w:rsidP="007A144F">
            <w:pPr>
              <w:jc w:val="right"/>
              <w:rPr>
                <w:sz w:val="24"/>
                <w:szCs w:val="24"/>
              </w:rPr>
            </w:pPr>
            <w:r w:rsidRPr="002B3B4A">
              <w:rPr>
                <w:sz w:val="24"/>
                <w:szCs w:val="24"/>
              </w:rPr>
              <w:t>Nemaz nav man būtisks</w:t>
            </w:r>
          </w:p>
          <w:p w14:paraId="56FCA436" w14:textId="77777777" w:rsidR="00526D14" w:rsidRPr="002B3B4A" w:rsidRDefault="00526D14" w:rsidP="007A144F">
            <w:pPr>
              <w:jc w:val="right"/>
              <w:rPr>
                <w:sz w:val="24"/>
                <w:szCs w:val="24"/>
              </w:rPr>
            </w:pPr>
            <w:r w:rsidRPr="002B3B4A">
              <w:rPr>
                <w:sz w:val="24"/>
                <w:szCs w:val="24"/>
              </w:rPr>
              <w:t>Drīzāk nav man būtisks</w:t>
            </w:r>
          </w:p>
          <w:p w14:paraId="3534903F" w14:textId="77777777" w:rsidR="00526D14" w:rsidRPr="002B3B4A" w:rsidRDefault="00526D14" w:rsidP="007A144F">
            <w:pPr>
              <w:jc w:val="right"/>
              <w:rPr>
                <w:sz w:val="24"/>
                <w:szCs w:val="24"/>
              </w:rPr>
            </w:pPr>
            <w:r w:rsidRPr="002B3B4A">
              <w:rPr>
                <w:sz w:val="24"/>
                <w:szCs w:val="24"/>
              </w:rPr>
              <w:t>Ne ir, ne nav man būtisks</w:t>
            </w:r>
          </w:p>
          <w:p w14:paraId="3C8E988E" w14:textId="77777777" w:rsidR="00526D14" w:rsidRPr="002B3B4A" w:rsidRDefault="00526D14" w:rsidP="007A144F">
            <w:pPr>
              <w:jc w:val="right"/>
              <w:rPr>
                <w:sz w:val="24"/>
                <w:szCs w:val="24"/>
              </w:rPr>
            </w:pPr>
            <w:r w:rsidRPr="002B3B4A">
              <w:rPr>
                <w:sz w:val="24"/>
                <w:szCs w:val="24"/>
              </w:rPr>
              <w:t>Drīzāk ir man būtisks</w:t>
            </w:r>
          </w:p>
          <w:p w14:paraId="457F46FE"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3ED35C16" w14:textId="77777777" w:rsidR="00526D14" w:rsidRPr="002B3B4A" w:rsidRDefault="00526D14" w:rsidP="007A144F">
            <w:pPr>
              <w:jc w:val="center"/>
              <w:rPr>
                <w:sz w:val="24"/>
                <w:szCs w:val="24"/>
              </w:rPr>
            </w:pPr>
            <w:r w:rsidRPr="002B3B4A">
              <w:rPr>
                <w:sz w:val="24"/>
                <w:szCs w:val="24"/>
              </w:rPr>
              <w:t>1</w:t>
            </w:r>
          </w:p>
          <w:p w14:paraId="4D807B5A" w14:textId="77777777" w:rsidR="00526D14" w:rsidRPr="002B3B4A" w:rsidRDefault="00526D14" w:rsidP="007A144F">
            <w:pPr>
              <w:jc w:val="center"/>
              <w:rPr>
                <w:sz w:val="24"/>
                <w:szCs w:val="24"/>
              </w:rPr>
            </w:pPr>
            <w:r w:rsidRPr="002B3B4A">
              <w:rPr>
                <w:sz w:val="24"/>
                <w:szCs w:val="24"/>
              </w:rPr>
              <w:t>2</w:t>
            </w:r>
          </w:p>
          <w:p w14:paraId="550910D9" w14:textId="77777777" w:rsidR="00526D14" w:rsidRPr="002B3B4A" w:rsidRDefault="00526D14" w:rsidP="007A144F">
            <w:pPr>
              <w:jc w:val="center"/>
              <w:rPr>
                <w:sz w:val="24"/>
                <w:szCs w:val="24"/>
              </w:rPr>
            </w:pPr>
            <w:r w:rsidRPr="002B3B4A">
              <w:rPr>
                <w:sz w:val="24"/>
                <w:szCs w:val="24"/>
              </w:rPr>
              <w:t>3</w:t>
            </w:r>
          </w:p>
          <w:p w14:paraId="57D836E9" w14:textId="77777777" w:rsidR="00526D14" w:rsidRPr="002B3B4A" w:rsidRDefault="00526D14" w:rsidP="007A144F">
            <w:pPr>
              <w:jc w:val="center"/>
              <w:rPr>
                <w:sz w:val="24"/>
                <w:szCs w:val="24"/>
              </w:rPr>
            </w:pPr>
            <w:r w:rsidRPr="002B3B4A">
              <w:rPr>
                <w:sz w:val="24"/>
                <w:szCs w:val="24"/>
              </w:rPr>
              <w:t>4</w:t>
            </w:r>
          </w:p>
          <w:p w14:paraId="1CBF7FEF" w14:textId="77777777" w:rsidR="00526D14" w:rsidRPr="002B3B4A" w:rsidRDefault="00526D14" w:rsidP="007A144F">
            <w:pPr>
              <w:jc w:val="center"/>
              <w:rPr>
                <w:sz w:val="24"/>
                <w:szCs w:val="24"/>
              </w:rPr>
            </w:pPr>
            <w:r w:rsidRPr="002B3B4A">
              <w:rPr>
                <w:sz w:val="24"/>
                <w:szCs w:val="24"/>
              </w:rPr>
              <w:t>5</w:t>
            </w:r>
          </w:p>
        </w:tc>
      </w:tr>
      <w:tr w:rsidR="00526D14" w:rsidRPr="002B3B4A" w14:paraId="4B9ABA8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46AFB43"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73627DB" w14:textId="77777777" w:rsidR="00526D14" w:rsidRPr="002B3B4A" w:rsidRDefault="00526D14" w:rsidP="007A144F">
            <w:pPr>
              <w:rPr>
                <w:sz w:val="24"/>
                <w:szCs w:val="24"/>
              </w:rPr>
            </w:pPr>
            <w:r w:rsidRPr="002B3B4A">
              <w:rPr>
                <w:sz w:val="24"/>
                <w:szCs w:val="24"/>
              </w:rPr>
              <w:t>Atrast interesantu darbu</w:t>
            </w:r>
          </w:p>
        </w:tc>
        <w:tc>
          <w:tcPr>
            <w:tcW w:w="3842" w:type="dxa"/>
            <w:tcBorders>
              <w:top w:val="single" w:sz="4" w:space="0" w:color="auto"/>
              <w:left w:val="single" w:sz="4" w:space="0" w:color="auto"/>
              <w:bottom w:val="single" w:sz="4" w:space="0" w:color="auto"/>
              <w:right w:val="single" w:sz="4" w:space="0" w:color="auto"/>
            </w:tcBorders>
          </w:tcPr>
          <w:p w14:paraId="73A3F9B0" w14:textId="77777777" w:rsidR="00526D14" w:rsidRPr="002B3B4A" w:rsidRDefault="00526D14" w:rsidP="007A144F">
            <w:pPr>
              <w:jc w:val="right"/>
              <w:rPr>
                <w:sz w:val="24"/>
                <w:szCs w:val="24"/>
              </w:rPr>
            </w:pPr>
            <w:r w:rsidRPr="002B3B4A">
              <w:rPr>
                <w:sz w:val="24"/>
                <w:szCs w:val="24"/>
              </w:rPr>
              <w:t>Nemaz nav man būtisks</w:t>
            </w:r>
          </w:p>
          <w:p w14:paraId="74AEBBF6" w14:textId="77777777" w:rsidR="00526D14" w:rsidRPr="002B3B4A" w:rsidRDefault="00526D14" w:rsidP="007A144F">
            <w:pPr>
              <w:jc w:val="right"/>
              <w:rPr>
                <w:sz w:val="24"/>
                <w:szCs w:val="24"/>
              </w:rPr>
            </w:pPr>
            <w:r w:rsidRPr="002B3B4A">
              <w:rPr>
                <w:sz w:val="24"/>
                <w:szCs w:val="24"/>
              </w:rPr>
              <w:t>Drīzāk nav man būtisks</w:t>
            </w:r>
          </w:p>
          <w:p w14:paraId="6E6DC347" w14:textId="77777777" w:rsidR="00526D14" w:rsidRPr="002B3B4A" w:rsidRDefault="00526D14" w:rsidP="007A144F">
            <w:pPr>
              <w:jc w:val="right"/>
              <w:rPr>
                <w:sz w:val="24"/>
                <w:szCs w:val="24"/>
              </w:rPr>
            </w:pPr>
            <w:r w:rsidRPr="002B3B4A">
              <w:rPr>
                <w:sz w:val="24"/>
                <w:szCs w:val="24"/>
              </w:rPr>
              <w:t>Ne ir, ne nav man būtisks</w:t>
            </w:r>
          </w:p>
          <w:p w14:paraId="03E95ED4" w14:textId="77777777" w:rsidR="00526D14" w:rsidRPr="002B3B4A" w:rsidRDefault="00526D14" w:rsidP="007A144F">
            <w:pPr>
              <w:jc w:val="right"/>
              <w:rPr>
                <w:sz w:val="24"/>
                <w:szCs w:val="24"/>
              </w:rPr>
            </w:pPr>
            <w:r w:rsidRPr="002B3B4A">
              <w:rPr>
                <w:sz w:val="24"/>
                <w:szCs w:val="24"/>
              </w:rPr>
              <w:t>Drīzāk ir man būtisks</w:t>
            </w:r>
          </w:p>
          <w:p w14:paraId="2AE78B03"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0FCCBB13" w14:textId="77777777" w:rsidR="00526D14" w:rsidRPr="002B3B4A" w:rsidRDefault="00526D14" w:rsidP="007A144F">
            <w:pPr>
              <w:jc w:val="center"/>
              <w:rPr>
                <w:sz w:val="24"/>
                <w:szCs w:val="24"/>
              </w:rPr>
            </w:pPr>
            <w:r w:rsidRPr="002B3B4A">
              <w:rPr>
                <w:sz w:val="24"/>
                <w:szCs w:val="24"/>
              </w:rPr>
              <w:t>1</w:t>
            </w:r>
          </w:p>
          <w:p w14:paraId="3C31783B" w14:textId="77777777" w:rsidR="00526D14" w:rsidRPr="002B3B4A" w:rsidRDefault="00526D14" w:rsidP="007A144F">
            <w:pPr>
              <w:jc w:val="center"/>
              <w:rPr>
                <w:sz w:val="24"/>
                <w:szCs w:val="24"/>
              </w:rPr>
            </w:pPr>
            <w:r w:rsidRPr="002B3B4A">
              <w:rPr>
                <w:sz w:val="24"/>
                <w:szCs w:val="24"/>
              </w:rPr>
              <w:t>2</w:t>
            </w:r>
          </w:p>
          <w:p w14:paraId="50DE4F57" w14:textId="77777777" w:rsidR="00526D14" w:rsidRPr="002B3B4A" w:rsidRDefault="00526D14" w:rsidP="007A144F">
            <w:pPr>
              <w:jc w:val="center"/>
              <w:rPr>
                <w:sz w:val="24"/>
                <w:szCs w:val="24"/>
              </w:rPr>
            </w:pPr>
            <w:r w:rsidRPr="002B3B4A">
              <w:rPr>
                <w:sz w:val="24"/>
                <w:szCs w:val="24"/>
              </w:rPr>
              <w:t>3</w:t>
            </w:r>
          </w:p>
          <w:p w14:paraId="7B96A99F" w14:textId="77777777" w:rsidR="00526D14" w:rsidRPr="002B3B4A" w:rsidRDefault="00526D14" w:rsidP="007A144F">
            <w:pPr>
              <w:jc w:val="center"/>
              <w:rPr>
                <w:sz w:val="24"/>
                <w:szCs w:val="24"/>
              </w:rPr>
            </w:pPr>
            <w:r w:rsidRPr="002B3B4A">
              <w:rPr>
                <w:sz w:val="24"/>
                <w:szCs w:val="24"/>
              </w:rPr>
              <w:t>4</w:t>
            </w:r>
          </w:p>
          <w:p w14:paraId="5DF643FA" w14:textId="77777777" w:rsidR="00526D14" w:rsidRPr="002B3B4A" w:rsidRDefault="00526D14" w:rsidP="007A144F">
            <w:pPr>
              <w:jc w:val="center"/>
              <w:rPr>
                <w:sz w:val="24"/>
                <w:szCs w:val="24"/>
              </w:rPr>
            </w:pPr>
            <w:r w:rsidRPr="002B3B4A">
              <w:rPr>
                <w:sz w:val="24"/>
                <w:szCs w:val="24"/>
              </w:rPr>
              <w:t>5</w:t>
            </w:r>
          </w:p>
        </w:tc>
      </w:tr>
      <w:tr w:rsidR="00526D14" w:rsidRPr="002B3B4A" w14:paraId="40FC0BC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9F32F7B"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51713203" w14:textId="77777777" w:rsidR="00526D14" w:rsidRPr="002B3B4A" w:rsidRDefault="00526D14" w:rsidP="007A144F">
            <w:pPr>
              <w:rPr>
                <w:sz w:val="24"/>
                <w:szCs w:val="24"/>
              </w:rPr>
            </w:pPr>
            <w:r w:rsidRPr="002B3B4A">
              <w:rPr>
                <w:sz w:val="24"/>
                <w:szCs w:val="24"/>
              </w:rPr>
              <w:t>Nopelnīt daudz naudas</w:t>
            </w:r>
          </w:p>
        </w:tc>
        <w:tc>
          <w:tcPr>
            <w:tcW w:w="3842" w:type="dxa"/>
            <w:tcBorders>
              <w:top w:val="single" w:sz="4" w:space="0" w:color="auto"/>
              <w:left w:val="single" w:sz="4" w:space="0" w:color="auto"/>
              <w:bottom w:val="single" w:sz="4" w:space="0" w:color="auto"/>
              <w:right w:val="single" w:sz="4" w:space="0" w:color="auto"/>
            </w:tcBorders>
          </w:tcPr>
          <w:p w14:paraId="7E987CFF" w14:textId="77777777" w:rsidR="00526D14" w:rsidRPr="002B3B4A" w:rsidRDefault="00526D14" w:rsidP="007A144F">
            <w:pPr>
              <w:jc w:val="right"/>
              <w:rPr>
                <w:sz w:val="24"/>
                <w:szCs w:val="24"/>
              </w:rPr>
            </w:pPr>
            <w:r w:rsidRPr="002B3B4A">
              <w:rPr>
                <w:sz w:val="24"/>
                <w:szCs w:val="24"/>
              </w:rPr>
              <w:t>Nemaz nav man būtisks</w:t>
            </w:r>
          </w:p>
          <w:p w14:paraId="3B002FA8" w14:textId="77777777" w:rsidR="00526D14" w:rsidRPr="002B3B4A" w:rsidRDefault="00526D14" w:rsidP="007A144F">
            <w:pPr>
              <w:jc w:val="right"/>
              <w:rPr>
                <w:sz w:val="24"/>
                <w:szCs w:val="24"/>
              </w:rPr>
            </w:pPr>
            <w:r w:rsidRPr="002B3B4A">
              <w:rPr>
                <w:sz w:val="24"/>
                <w:szCs w:val="24"/>
              </w:rPr>
              <w:t>Drīzāk nav man būtisks</w:t>
            </w:r>
          </w:p>
          <w:p w14:paraId="113124F6" w14:textId="77777777" w:rsidR="00526D14" w:rsidRPr="002B3B4A" w:rsidRDefault="00526D14" w:rsidP="007A144F">
            <w:pPr>
              <w:jc w:val="right"/>
              <w:rPr>
                <w:sz w:val="24"/>
                <w:szCs w:val="24"/>
              </w:rPr>
            </w:pPr>
            <w:r w:rsidRPr="002B3B4A">
              <w:rPr>
                <w:sz w:val="24"/>
                <w:szCs w:val="24"/>
              </w:rPr>
              <w:t>Ne ir, ne nav man būtisks</w:t>
            </w:r>
          </w:p>
          <w:p w14:paraId="2563BE8C" w14:textId="77777777" w:rsidR="00526D14" w:rsidRPr="002B3B4A" w:rsidRDefault="00526D14" w:rsidP="007A144F">
            <w:pPr>
              <w:jc w:val="right"/>
              <w:rPr>
                <w:sz w:val="24"/>
                <w:szCs w:val="24"/>
              </w:rPr>
            </w:pPr>
            <w:r w:rsidRPr="002B3B4A">
              <w:rPr>
                <w:sz w:val="24"/>
                <w:szCs w:val="24"/>
              </w:rPr>
              <w:t>Drīzāk ir man būtisks</w:t>
            </w:r>
          </w:p>
          <w:p w14:paraId="7E91B7C7" w14:textId="77777777"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14:paraId="374452F7" w14:textId="77777777" w:rsidR="00526D14" w:rsidRPr="002B3B4A" w:rsidRDefault="00526D14" w:rsidP="007A144F">
            <w:pPr>
              <w:jc w:val="center"/>
              <w:rPr>
                <w:sz w:val="24"/>
                <w:szCs w:val="24"/>
              </w:rPr>
            </w:pPr>
            <w:r w:rsidRPr="002B3B4A">
              <w:rPr>
                <w:sz w:val="24"/>
                <w:szCs w:val="24"/>
              </w:rPr>
              <w:t>1</w:t>
            </w:r>
          </w:p>
          <w:p w14:paraId="532FA95E" w14:textId="77777777" w:rsidR="00526D14" w:rsidRPr="002B3B4A" w:rsidRDefault="00526D14" w:rsidP="007A144F">
            <w:pPr>
              <w:jc w:val="center"/>
              <w:rPr>
                <w:sz w:val="24"/>
                <w:szCs w:val="24"/>
              </w:rPr>
            </w:pPr>
            <w:r w:rsidRPr="002B3B4A">
              <w:rPr>
                <w:sz w:val="24"/>
                <w:szCs w:val="24"/>
              </w:rPr>
              <w:t>2</w:t>
            </w:r>
          </w:p>
          <w:p w14:paraId="66815A9B" w14:textId="77777777" w:rsidR="00526D14" w:rsidRPr="002B3B4A" w:rsidRDefault="00526D14" w:rsidP="007A144F">
            <w:pPr>
              <w:jc w:val="center"/>
              <w:rPr>
                <w:sz w:val="24"/>
                <w:szCs w:val="24"/>
              </w:rPr>
            </w:pPr>
            <w:r w:rsidRPr="002B3B4A">
              <w:rPr>
                <w:sz w:val="24"/>
                <w:szCs w:val="24"/>
              </w:rPr>
              <w:t>3</w:t>
            </w:r>
          </w:p>
          <w:p w14:paraId="0B7DD5E3" w14:textId="77777777" w:rsidR="00526D14" w:rsidRPr="002B3B4A" w:rsidRDefault="00526D14" w:rsidP="007A144F">
            <w:pPr>
              <w:jc w:val="center"/>
              <w:rPr>
                <w:sz w:val="24"/>
                <w:szCs w:val="24"/>
              </w:rPr>
            </w:pPr>
            <w:r w:rsidRPr="002B3B4A">
              <w:rPr>
                <w:sz w:val="24"/>
                <w:szCs w:val="24"/>
              </w:rPr>
              <w:t>4</w:t>
            </w:r>
          </w:p>
          <w:p w14:paraId="75831651" w14:textId="77777777" w:rsidR="00526D14" w:rsidRPr="002B3B4A" w:rsidRDefault="00526D14" w:rsidP="007A144F">
            <w:pPr>
              <w:jc w:val="center"/>
              <w:rPr>
                <w:sz w:val="24"/>
                <w:szCs w:val="24"/>
              </w:rPr>
            </w:pPr>
            <w:r w:rsidRPr="002B3B4A">
              <w:rPr>
                <w:sz w:val="24"/>
                <w:szCs w:val="24"/>
              </w:rPr>
              <w:t>5</w:t>
            </w:r>
          </w:p>
        </w:tc>
      </w:tr>
    </w:tbl>
    <w:p w14:paraId="205B9500"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7D7745F5"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746FE914" w14:textId="77777777" w:rsidR="00526D14" w:rsidRPr="002B3B4A" w:rsidRDefault="00526D14" w:rsidP="007A144F">
            <w:pPr>
              <w:jc w:val="center"/>
              <w:rPr>
                <w:sz w:val="24"/>
                <w:szCs w:val="24"/>
              </w:rPr>
            </w:pPr>
            <w:r w:rsidRPr="002B3B4A">
              <w:rPr>
                <w:sz w:val="24"/>
                <w:szCs w:val="24"/>
              </w:rPr>
              <w:t>5</w:t>
            </w:r>
          </w:p>
        </w:tc>
        <w:tc>
          <w:tcPr>
            <w:tcW w:w="3956" w:type="dxa"/>
            <w:tcBorders>
              <w:top w:val="single" w:sz="4" w:space="0" w:color="auto"/>
              <w:left w:val="single" w:sz="4" w:space="0" w:color="auto"/>
              <w:bottom w:val="single" w:sz="4" w:space="0" w:color="auto"/>
              <w:right w:val="single" w:sz="4" w:space="0" w:color="auto"/>
            </w:tcBorders>
            <w:hideMark/>
          </w:tcPr>
          <w:p w14:paraId="044D9A6E" w14:textId="77777777" w:rsidR="00526D14" w:rsidRPr="002B3B4A" w:rsidRDefault="00526D14" w:rsidP="007A144F">
            <w:pPr>
              <w:rPr>
                <w:b/>
                <w:bCs/>
                <w:sz w:val="24"/>
                <w:szCs w:val="24"/>
              </w:rPr>
            </w:pPr>
            <w:r w:rsidRPr="002B3B4A">
              <w:rPr>
                <w:b/>
                <w:bCs/>
                <w:sz w:val="24"/>
                <w:szCs w:val="24"/>
              </w:rPr>
              <w:t>Atzīmē lūdzu tos TRĪS darba aspektus, kuri Tev šķiet vissvarīgākie (vairākas atbildes iespējamas)</w:t>
            </w:r>
          </w:p>
        </w:tc>
        <w:tc>
          <w:tcPr>
            <w:tcW w:w="3842" w:type="dxa"/>
            <w:tcBorders>
              <w:top w:val="single" w:sz="4" w:space="0" w:color="auto"/>
              <w:left w:val="single" w:sz="4" w:space="0" w:color="auto"/>
              <w:bottom w:val="single" w:sz="4" w:space="0" w:color="auto"/>
              <w:right w:val="single" w:sz="4" w:space="0" w:color="auto"/>
            </w:tcBorders>
            <w:hideMark/>
          </w:tcPr>
          <w:p w14:paraId="302A32AC" w14:textId="77777777" w:rsidR="00526D14" w:rsidRPr="002B3B4A" w:rsidRDefault="00526D14" w:rsidP="007A144F">
            <w:pPr>
              <w:jc w:val="right"/>
              <w:rPr>
                <w:sz w:val="24"/>
                <w:szCs w:val="24"/>
              </w:rPr>
            </w:pPr>
            <w:r w:rsidRPr="002B3B4A">
              <w:rPr>
                <w:sz w:val="24"/>
                <w:szCs w:val="24"/>
              </w:rPr>
              <w:t>Sabiedrībā cienīts amats</w:t>
            </w:r>
          </w:p>
          <w:p w14:paraId="5DE6B99D" w14:textId="77777777" w:rsidR="00526D14" w:rsidRPr="002B3B4A" w:rsidRDefault="00526D14" w:rsidP="007A144F">
            <w:pPr>
              <w:jc w:val="right"/>
              <w:rPr>
                <w:sz w:val="24"/>
                <w:szCs w:val="24"/>
              </w:rPr>
            </w:pPr>
            <w:r w:rsidRPr="002B3B4A">
              <w:rPr>
                <w:sz w:val="24"/>
                <w:szCs w:val="24"/>
              </w:rPr>
              <w:t>Patīkami kolēģi</w:t>
            </w:r>
          </w:p>
          <w:p w14:paraId="776BA0A9" w14:textId="77777777" w:rsidR="00526D14" w:rsidRPr="002B3B4A" w:rsidRDefault="00526D14" w:rsidP="007A144F">
            <w:pPr>
              <w:jc w:val="right"/>
              <w:rPr>
                <w:sz w:val="24"/>
                <w:szCs w:val="24"/>
              </w:rPr>
            </w:pPr>
            <w:r w:rsidRPr="002B3B4A">
              <w:rPr>
                <w:sz w:val="24"/>
                <w:szCs w:val="24"/>
              </w:rPr>
              <w:t>Darbs bez stresa</w:t>
            </w:r>
          </w:p>
          <w:p w14:paraId="76FF716C" w14:textId="77777777" w:rsidR="00526D14" w:rsidRPr="002B3B4A" w:rsidRDefault="00526D14" w:rsidP="007A144F">
            <w:pPr>
              <w:jc w:val="right"/>
              <w:rPr>
                <w:sz w:val="24"/>
                <w:szCs w:val="24"/>
              </w:rPr>
            </w:pPr>
            <w:r w:rsidRPr="002B3B4A">
              <w:rPr>
                <w:sz w:val="24"/>
                <w:szCs w:val="24"/>
              </w:rPr>
              <w:t>Stabils darbs</w:t>
            </w:r>
          </w:p>
          <w:p w14:paraId="40AF2A28" w14:textId="77777777" w:rsidR="00526D14" w:rsidRPr="002B3B4A" w:rsidRDefault="00526D14" w:rsidP="007A144F">
            <w:pPr>
              <w:jc w:val="right"/>
              <w:rPr>
                <w:sz w:val="24"/>
                <w:szCs w:val="24"/>
              </w:rPr>
            </w:pPr>
            <w:r w:rsidRPr="002B3B4A">
              <w:rPr>
                <w:sz w:val="24"/>
                <w:szCs w:val="24"/>
              </w:rPr>
              <w:t>Karjeras iespējas</w:t>
            </w:r>
          </w:p>
          <w:p w14:paraId="1AF105FE" w14:textId="77777777" w:rsidR="00526D14" w:rsidRPr="002B3B4A" w:rsidRDefault="00526D14" w:rsidP="007A144F">
            <w:pPr>
              <w:jc w:val="right"/>
              <w:rPr>
                <w:sz w:val="24"/>
                <w:szCs w:val="24"/>
              </w:rPr>
            </w:pPr>
            <w:r w:rsidRPr="002B3B4A">
              <w:rPr>
                <w:sz w:val="24"/>
                <w:szCs w:val="24"/>
              </w:rPr>
              <w:t>Labs darba laiks</w:t>
            </w:r>
          </w:p>
          <w:p w14:paraId="2B7FA35D" w14:textId="77777777" w:rsidR="00526D14" w:rsidRPr="002B3B4A" w:rsidRDefault="00526D14" w:rsidP="007A144F">
            <w:pPr>
              <w:jc w:val="right"/>
              <w:rPr>
                <w:sz w:val="24"/>
                <w:szCs w:val="24"/>
              </w:rPr>
            </w:pPr>
            <w:r w:rsidRPr="002B3B4A">
              <w:rPr>
                <w:sz w:val="24"/>
                <w:szCs w:val="24"/>
              </w:rPr>
              <w:t>Sociālās garantijas</w:t>
            </w:r>
          </w:p>
          <w:p w14:paraId="5AAAE234" w14:textId="77777777" w:rsidR="00526D14" w:rsidRPr="002B3B4A" w:rsidRDefault="00526D14" w:rsidP="007A144F">
            <w:pPr>
              <w:jc w:val="right"/>
              <w:rPr>
                <w:sz w:val="24"/>
                <w:szCs w:val="24"/>
              </w:rPr>
            </w:pPr>
            <w:r w:rsidRPr="002B3B4A">
              <w:rPr>
                <w:sz w:val="24"/>
                <w:szCs w:val="24"/>
              </w:rPr>
              <w:t>Iespējas pilnveidoties</w:t>
            </w:r>
          </w:p>
          <w:p w14:paraId="68B4C04D" w14:textId="77777777" w:rsidR="00526D14" w:rsidRPr="002B3B4A" w:rsidRDefault="00526D14" w:rsidP="007A144F">
            <w:pPr>
              <w:jc w:val="right"/>
              <w:rPr>
                <w:sz w:val="24"/>
                <w:szCs w:val="24"/>
              </w:rPr>
            </w:pPr>
            <w:r w:rsidRPr="002B3B4A">
              <w:rPr>
                <w:sz w:val="24"/>
                <w:szCs w:val="24"/>
              </w:rPr>
              <w:t>Garš atvaļinājums</w:t>
            </w:r>
          </w:p>
          <w:p w14:paraId="79423AE3" w14:textId="77777777" w:rsidR="00526D14" w:rsidRPr="002B3B4A" w:rsidRDefault="00526D14" w:rsidP="007A144F">
            <w:pPr>
              <w:jc w:val="right"/>
              <w:rPr>
                <w:sz w:val="24"/>
                <w:szCs w:val="24"/>
              </w:rPr>
            </w:pPr>
            <w:r w:rsidRPr="002B3B4A">
              <w:rPr>
                <w:sz w:val="24"/>
                <w:szCs w:val="24"/>
              </w:rPr>
              <w:t>Iespēja būt starp cilvēkiem</w:t>
            </w:r>
          </w:p>
          <w:p w14:paraId="7CDA0C66" w14:textId="77777777" w:rsidR="00526D14" w:rsidRPr="002B3B4A" w:rsidRDefault="00526D14" w:rsidP="007A144F">
            <w:pPr>
              <w:jc w:val="right"/>
              <w:rPr>
                <w:sz w:val="24"/>
                <w:szCs w:val="24"/>
              </w:rPr>
            </w:pPr>
            <w:r w:rsidRPr="002B3B4A">
              <w:rPr>
                <w:sz w:val="24"/>
                <w:szCs w:val="24"/>
              </w:rPr>
              <w:t>Atbildīgs darbs</w:t>
            </w:r>
          </w:p>
          <w:p w14:paraId="541AA1A9" w14:textId="77777777" w:rsidR="00526D14" w:rsidRPr="002B3B4A" w:rsidRDefault="00526D14" w:rsidP="007A144F">
            <w:pPr>
              <w:jc w:val="right"/>
              <w:rPr>
                <w:sz w:val="24"/>
                <w:szCs w:val="24"/>
              </w:rPr>
            </w:pPr>
            <w:r w:rsidRPr="002B3B4A">
              <w:rPr>
                <w:sz w:val="24"/>
                <w:szCs w:val="24"/>
              </w:rPr>
              <w:t>Interesants darbs</w:t>
            </w:r>
          </w:p>
          <w:p w14:paraId="1CB8ACEF" w14:textId="77777777" w:rsidR="00526D14" w:rsidRPr="002B3B4A" w:rsidRDefault="00526D14" w:rsidP="007A144F">
            <w:pPr>
              <w:jc w:val="right"/>
              <w:rPr>
                <w:sz w:val="24"/>
                <w:szCs w:val="24"/>
              </w:rPr>
            </w:pPr>
            <w:r w:rsidRPr="002B3B4A">
              <w:rPr>
                <w:sz w:val="24"/>
                <w:szCs w:val="24"/>
              </w:rPr>
              <w:t>Darbs, kas atbilst manām spējām</w:t>
            </w:r>
          </w:p>
          <w:p w14:paraId="73CF0CCF" w14:textId="77777777" w:rsidR="00526D14" w:rsidRPr="002B3B4A" w:rsidRDefault="00526D14" w:rsidP="007A144F">
            <w:pPr>
              <w:jc w:val="right"/>
              <w:rPr>
                <w:sz w:val="24"/>
                <w:szCs w:val="24"/>
              </w:rPr>
            </w:pPr>
            <w:r w:rsidRPr="002B3B4A">
              <w:rPr>
                <w:sz w:val="24"/>
                <w:szCs w:val="24"/>
              </w:rPr>
              <w:t>Cits</w:t>
            </w:r>
          </w:p>
          <w:p w14:paraId="692B660B" w14:textId="77777777" w:rsidR="00526D14" w:rsidRPr="002B3B4A" w:rsidRDefault="00526D14" w:rsidP="007A144F">
            <w:pPr>
              <w:jc w:val="right"/>
              <w:rPr>
                <w:sz w:val="24"/>
                <w:szCs w:val="24"/>
              </w:rPr>
            </w:pPr>
            <w:r w:rsidRPr="002B3B4A">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0F6B626" w14:textId="77777777" w:rsidR="00526D14" w:rsidRPr="002B3B4A" w:rsidRDefault="00526D14" w:rsidP="007A144F">
            <w:pPr>
              <w:jc w:val="center"/>
              <w:rPr>
                <w:sz w:val="24"/>
                <w:szCs w:val="24"/>
              </w:rPr>
            </w:pPr>
            <w:r w:rsidRPr="002B3B4A">
              <w:rPr>
                <w:sz w:val="24"/>
                <w:szCs w:val="24"/>
              </w:rPr>
              <w:t>1</w:t>
            </w:r>
          </w:p>
          <w:p w14:paraId="53B696D6" w14:textId="77777777" w:rsidR="00526D14" w:rsidRPr="002B3B4A" w:rsidRDefault="00526D14" w:rsidP="007A144F">
            <w:pPr>
              <w:jc w:val="center"/>
              <w:rPr>
                <w:sz w:val="24"/>
                <w:szCs w:val="24"/>
              </w:rPr>
            </w:pPr>
            <w:r w:rsidRPr="002B3B4A">
              <w:rPr>
                <w:sz w:val="24"/>
                <w:szCs w:val="24"/>
              </w:rPr>
              <w:t>2</w:t>
            </w:r>
          </w:p>
          <w:p w14:paraId="1EC57114" w14:textId="77777777" w:rsidR="00526D14" w:rsidRPr="002B3B4A" w:rsidRDefault="00526D14" w:rsidP="007A144F">
            <w:pPr>
              <w:jc w:val="center"/>
              <w:rPr>
                <w:sz w:val="24"/>
                <w:szCs w:val="24"/>
              </w:rPr>
            </w:pPr>
            <w:r w:rsidRPr="002B3B4A">
              <w:rPr>
                <w:sz w:val="24"/>
                <w:szCs w:val="24"/>
              </w:rPr>
              <w:t>3</w:t>
            </w:r>
          </w:p>
          <w:p w14:paraId="178FBDDF" w14:textId="77777777" w:rsidR="00526D14" w:rsidRPr="002B3B4A" w:rsidRDefault="00526D14" w:rsidP="007A144F">
            <w:pPr>
              <w:jc w:val="center"/>
              <w:rPr>
                <w:sz w:val="24"/>
                <w:szCs w:val="24"/>
              </w:rPr>
            </w:pPr>
            <w:r w:rsidRPr="002B3B4A">
              <w:rPr>
                <w:sz w:val="24"/>
                <w:szCs w:val="24"/>
              </w:rPr>
              <w:t>4</w:t>
            </w:r>
          </w:p>
          <w:p w14:paraId="0073D0EF" w14:textId="77777777" w:rsidR="00526D14" w:rsidRPr="002B3B4A" w:rsidRDefault="00526D14" w:rsidP="007A144F">
            <w:pPr>
              <w:jc w:val="center"/>
              <w:rPr>
                <w:sz w:val="24"/>
                <w:szCs w:val="24"/>
              </w:rPr>
            </w:pPr>
            <w:r w:rsidRPr="002B3B4A">
              <w:rPr>
                <w:sz w:val="24"/>
                <w:szCs w:val="24"/>
              </w:rPr>
              <w:t>5</w:t>
            </w:r>
          </w:p>
          <w:p w14:paraId="762307C9" w14:textId="77777777" w:rsidR="00526D14" w:rsidRPr="002B3B4A" w:rsidRDefault="00526D14" w:rsidP="007A144F">
            <w:pPr>
              <w:jc w:val="center"/>
              <w:rPr>
                <w:sz w:val="24"/>
                <w:szCs w:val="24"/>
              </w:rPr>
            </w:pPr>
            <w:r w:rsidRPr="002B3B4A">
              <w:rPr>
                <w:sz w:val="24"/>
                <w:szCs w:val="24"/>
              </w:rPr>
              <w:t>6</w:t>
            </w:r>
          </w:p>
          <w:p w14:paraId="38EE953E" w14:textId="77777777" w:rsidR="00526D14" w:rsidRPr="002B3B4A" w:rsidRDefault="00526D14" w:rsidP="007A144F">
            <w:pPr>
              <w:jc w:val="center"/>
              <w:rPr>
                <w:sz w:val="24"/>
                <w:szCs w:val="24"/>
              </w:rPr>
            </w:pPr>
            <w:r w:rsidRPr="002B3B4A">
              <w:rPr>
                <w:sz w:val="24"/>
                <w:szCs w:val="24"/>
              </w:rPr>
              <w:t>7</w:t>
            </w:r>
          </w:p>
          <w:p w14:paraId="33E04E34" w14:textId="77777777" w:rsidR="00526D14" w:rsidRPr="002B3B4A" w:rsidRDefault="00526D14" w:rsidP="007A144F">
            <w:pPr>
              <w:jc w:val="center"/>
              <w:rPr>
                <w:sz w:val="24"/>
                <w:szCs w:val="24"/>
              </w:rPr>
            </w:pPr>
            <w:r w:rsidRPr="002B3B4A">
              <w:rPr>
                <w:sz w:val="24"/>
                <w:szCs w:val="24"/>
              </w:rPr>
              <w:t>8</w:t>
            </w:r>
          </w:p>
          <w:p w14:paraId="3F250332" w14:textId="77777777" w:rsidR="00526D14" w:rsidRPr="002B3B4A" w:rsidRDefault="00526D14" w:rsidP="007A144F">
            <w:pPr>
              <w:jc w:val="center"/>
              <w:rPr>
                <w:sz w:val="24"/>
                <w:szCs w:val="24"/>
              </w:rPr>
            </w:pPr>
            <w:r w:rsidRPr="002B3B4A">
              <w:rPr>
                <w:sz w:val="24"/>
                <w:szCs w:val="24"/>
              </w:rPr>
              <w:t>9</w:t>
            </w:r>
          </w:p>
          <w:p w14:paraId="09F87AFF" w14:textId="77777777" w:rsidR="00526D14" w:rsidRPr="002B3B4A" w:rsidRDefault="00526D14" w:rsidP="007A144F">
            <w:pPr>
              <w:jc w:val="center"/>
              <w:rPr>
                <w:sz w:val="24"/>
                <w:szCs w:val="24"/>
              </w:rPr>
            </w:pPr>
            <w:r w:rsidRPr="002B3B4A">
              <w:rPr>
                <w:sz w:val="24"/>
                <w:szCs w:val="24"/>
              </w:rPr>
              <w:t>10</w:t>
            </w:r>
          </w:p>
          <w:p w14:paraId="1C933658" w14:textId="77777777" w:rsidR="00526D14" w:rsidRPr="002B3B4A" w:rsidRDefault="00526D14" w:rsidP="007A144F">
            <w:pPr>
              <w:jc w:val="center"/>
              <w:rPr>
                <w:sz w:val="24"/>
                <w:szCs w:val="24"/>
              </w:rPr>
            </w:pPr>
            <w:r w:rsidRPr="002B3B4A">
              <w:rPr>
                <w:sz w:val="24"/>
                <w:szCs w:val="24"/>
              </w:rPr>
              <w:t>11</w:t>
            </w:r>
          </w:p>
          <w:p w14:paraId="5698A02A" w14:textId="77777777" w:rsidR="00526D14" w:rsidRPr="002B3B4A" w:rsidRDefault="00526D14" w:rsidP="007A144F">
            <w:pPr>
              <w:jc w:val="center"/>
              <w:rPr>
                <w:sz w:val="24"/>
                <w:szCs w:val="24"/>
              </w:rPr>
            </w:pPr>
            <w:r w:rsidRPr="002B3B4A">
              <w:rPr>
                <w:sz w:val="24"/>
                <w:szCs w:val="24"/>
              </w:rPr>
              <w:t>12</w:t>
            </w:r>
          </w:p>
          <w:p w14:paraId="38454F10" w14:textId="77777777" w:rsidR="00526D14" w:rsidRPr="002B3B4A" w:rsidRDefault="00526D14" w:rsidP="007A144F">
            <w:pPr>
              <w:jc w:val="center"/>
              <w:rPr>
                <w:sz w:val="24"/>
                <w:szCs w:val="24"/>
              </w:rPr>
            </w:pPr>
            <w:r w:rsidRPr="002B3B4A">
              <w:rPr>
                <w:sz w:val="24"/>
                <w:szCs w:val="24"/>
              </w:rPr>
              <w:t>13</w:t>
            </w:r>
          </w:p>
          <w:p w14:paraId="55F6F08D" w14:textId="77777777" w:rsidR="00526D14" w:rsidRPr="002B3B4A" w:rsidRDefault="00526D14" w:rsidP="007A144F">
            <w:pPr>
              <w:jc w:val="center"/>
              <w:rPr>
                <w:sz w:val="24"/>
                <w:szCs w:val="24"/>
              </w:rPr>
            </w:pPr>
            <w:r w:rsidRPr="002B3B4A">
              <w:rPr>
                <w:sz w:val="24"/>
                <w:szCs w:val="24"/>
              </w:rPr>
              <w:t>14</w:t>
            </w:r>
          </w:p>
        </w:tc>
      </w:tr>
    </w:tbl>
    <w:p w14:paraId="63C3C80E"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24C6561F"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68DEAB42" w14:textId="77777777" w:rsidR="00526D14" w:rsidRPr="002B3B4A" w:rsidRDefault="00526D14" w:rsidP="007A144F">
            <w:pPr>
              <w:jc w:val="center"/>
              <w:rPr>
                <w:sz w:val="24"/>
                <w:szCs w:val="24"/>
              </w:rPr>
            </w:pPr>
            <w:r w:rsidRPr="002B3B4A">
              <w:rPr>
                <w:sz w:val="24"/>
                <w:szCs w:val="24"/>
              </w:rPr>
              <w:t>6</w:t>
            </w:r>
          </w:p>
        </w:tc>
        <w:tc>
          <w:tcPr>
            <w:tcW w:w="8649" w:type="dxa"/>
            <w:gridSpan w:val="3"/>
            <w:tcBorders>
              <w:top w:val="single" w:sz="4" w:space="0" w:color="auto"/>
              <w:left w:val="single" w:sz="4" w:space="0" w:color="auto"/>
              <w:bottom w:val="single" w:sz="4" w:space="0" w:color="auto"/>
              <w:right w:val="single" w:sz="4" w:space="0" w:color="auto"/>
            </w:tcBorders>
            <w:hideMark/>
          </w:tcPr>
          <w:p w14:paraId="415CEB94" w14:textId="77777777" w:rsidR="00526D14" w:rsidRPr="002B3B4A" w:rsidRDefault="00526D14" w:rsidP="007A144F">
            <w:pPr>
              <w:rPr>
                <w:sz w:val="24"/>
                <w:szCs w:val="24"/>
              </w:rPr>
            </w:pPr>
            <w:r w:rsidRPr="002B3B4A">
              <w:rPr>
                <w:b/>
                <w:bCs/>
                <w:sz w:val="24"/>
                <w:szCs w:val="24"/>
              </w:rPr>
              <w:t>Vai pēdējā gada laikā esi bijis/-usi iesaistīts/iesaistīta šādās aktivitātēs kā dalībnieks/-ce?</w:t>
            </w:r>
          </w:p>
        </w:tc>
      </w:tr>
      <w:tr w:rsidR="00526D14" w:rsidRPr="002B3B4A" w14:paraId="7CDB4715"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7E2B66E"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F7D8BA0" w14:textId="77777777" w:rsidR="00526D14" w:rsidRPr="002B3B4A" w:rsidRDefault="00526D14" w:rsidP="007A144F">
            <w:pPr>
              <w:rPr>
                <w:bCs/>
                <w:i/>
                <w:sz w:val="24"/>
                <w:szCs w:val="24"/>
              </w:rPr>
            </w:pPr>
          </w:p>
        </w:tc>
        <w:tc>
          <w:tcPr>
            <w:tcW w:w="3842" w:type="dxa"/>
            <w:tcBorders>
              <w:top w:val="single" w:sz="4" w:space="0" w:color="auto"/>
              <w:left w:val="single" w:sz="4" w:space="0" w:color="auto"/>
              <w:bottom w:val="single" w:sz="4" w:space="0" w:color="auto"/>
              <w:right w:val="single" w:sz="4" w:space="0" w:color="auto"/>
            </w:tcBorders>
            <w:shd w:val="clear" w:color="auto" w:fill="F2F2F2"/>
            <w:hideMark/>
          </w:tcPr>
          <w:p w14:paraId="0E626806" w14:textId="77777777" w:rsidR="00526D14" w:rsidRPr="002B3B4A" w:rsidRDefault="00526D14" w:rsidP="007A144F">
            <w:pPr>
              <w:jc w:val="center"/>
              <w:rPr>
                <w:i/>
                <w:sz w:val="24"/>
                <w:szCs w:val="24"/>
              </w:rPr>
            </w:pPr>
            <w:r w:rsidRPr="002B3B4A">
              <w:rPr>
                <w:i/>
                <w:sz w:val="24"/>
                <w:szCs w:val="24"/>
              </w:rPr>
              <w:t>Jā</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703D5B0F" w14:textId="77777777" w:rsidR="00526D14" w:rsidRPr="002B3B4A" w:rsidRDefault="00526D14" w:rsidP="007A144F">
            <w:pPr>
              <w:jc w:val="center"/>
              <w:rPr>
                <w:i/>
                <w:sz w:val="24"/>
                <w:szCs w:val="24"/>
              </w:rPr>
            </w:pPr>
            <w:r w:rsidRPr="002B3B4A">
              <w:rPr>
                <w:i/>
                <w:sz w:val="24"/>
                <w:szCs w:val="24"/>
              </w:rPr>
              <w:t>Nē</w:t>
            </w:r>
          </w:p>
        </w:tc>
      </w:tr>
      <w:tr w:rsidR="00526D14" w:rsidRPr="002B3B4A" w14:paraId="62507B4C"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0342DB8E" w14:textId="77777777" w:rsidR="00526D14" w:rsidRPr="002B3B4A" w:rsidRDefault="00526D14" w:rsidP="007A144F">
            <w:pPr>
              <w:jc w:val="center"/>
              <w:rPr>
                <w:rFonts w:eastAsia="Calibri"/>
                <w:sz w:val="24"/>
                <w:szCs w:val="24"/>
              </w:rPr>
            </w:pPr>
            <w:r w:rsidRPr="002B3B4A">
              <w:rPr>
                <w:rFonts w:eastAsia="Calibri"/>
                <w:sz w:val="24"/>
                <w:szCs w:val="24"/>
              </w:rPr>
              <w:t>01</w:t>
            </w:r>
          </w:p>
        </w:tc>
        <w:tc>
          <w:tcPr>
            <w:tcW w:w="3956" w:type="dxa"/>
            <w:tcBorders>
              <w:top w:val="single" w:sz="4" w:space="0" w:color="auto"/>
              <w:left w:val="single" w:sz="4" w:space="0" w:color="auto"/>
              <w:bottom w:val="single" w:sz="4" w:space="0" w:color="auto"/>
              <w:right w:val="single" w:sz="4" w:space="0" w:color="auto"/>
            </w:tcBorders>
            <w:hideMark/>
          </w:tcPr>
          <w:p w14:paraId="36ED91DB" w14:textId="77777777" w:rsidR="00526D14" w:rsidRPr="002B3B4A" w:rsidRDefault="00526D14" w:rsidP="007A144F">
            <w:pPr>
              <w:jc w:val="right"/>
              <w:rPr>
                <w:bCs/>
                <w:sz w:val="24"/>
                <w:szCs w:val="24"/>
              </w:rPr>
            </w:pPr>
            <w:r w:rsidRPr="002B3B4A">
              <w:rPr>
                <w:bCs/>
                <w:sz w:val="24"/>
                <w:szCs w:val="24"/>
              </w:rPr>
              <w:t xml:space="preserve">Kultūras pasākumi </w:t>
            </w:r>
          </w:p>
        </w:tc>
        <w:tc>
          <w:tcPr>
            <w:tcW w:w="3842" w:type="dxa"/>
            <w:tcBorders>
              <w:top w:val="single" w:sz="4" w:space="0" w:color="auto"/>
              <w:left w:val="single" w:sz="4" w:space="0" w:color="auto"/>
              <w:bottom w:val="single" w:sz="4" w:space="0" w:color="auto"/>
              <w:right w:val="single" w:sz="4" w:space="0" w:color="auto"/>
            </w:tcBorders>
            <w:hideMark/>
          </w:tcPr>
          <w:p w14:paraId="53014C09"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73CEDF11" w14:textId="77777777" w:rsidR="00526D14" w:rsidRPr="002B3B4A" w:rsidRDefault="00526D14" w:rsidP="007A144F">
            <w:pPr>
              <w:jc w:val="center"/>
              <w:rPr>
                <w:sz w:val="24"/>
                <w:szCs w:val="24"/>
              </w:rPr>
            </w:pPr>
            <w:r w:rsidRPr="002B3B4A">
              <w:rPr>
                <w:sz w:val="24"/>
                <w:szCs w:val="24"/>
              </w:rPr>
              <w:t>2</w:t>
            </w:r>
          </w:p>
        </w:tc>
      </w:tr>
      <w:tr w:rsidR="00526D14" w:rsidRPr="002B3B4A" w14:paraId="5BBF9A1E"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4496F0A5" w14:textId="77777777" w:rsidR="00526D14" w:rsidRPr="002B3B4A" w:rsidRDefault="00526D14" w:rsidP="007A144F">
            <w:pPr>
              <w:jc w:val="center"/>
              <w:rPr>
                <w:rFonts w:eastAsia="Calibri"/>
                <w:sz w:val="24"/>
                <w:szCs w:val="24"/>
              </w:rPr>
            </w:pPr>
            <w:r w:rsidRPr="002B3B4A">
              <w:rPr>
                <w:rFonts w:eastAsia="Calibri"/>
                <w:sz w:val="24"/>
                <w:szCs w:val="24"/>
              </w:rPr>
              <w:t>02</w:t>
            </w:r>
          </w:p>
        </w:tc>
        <w:tc>
          <w:tcPr>
            <w:tcW w:w="3956" w:type="dxa"/>
            <w:tcBorders>
              <w:top w:val="single" w:sz="4" w:space="0" w:color="auto"/>
              <w:left w:val="single" w:sz="4" w:space="0" w:color="auto"/>
              <w:bottom w:val="single" w:sz="4" w:space="0" w:color="auto"/>
              <w:right w:val="single" w:sz="4" w:space="0" w:color="auto"/>
            </w:tcBorders>
            <w:hideMark/>
          </w:tcPr>
          <w:p w14:paraId="6D9AC234" w14:textId="77777777" w:rsidR="00526D14" w:rsidRPr="002B3B4A" w:rsidRDefault="00526D14" w:rsidP="007A144F">
            <w:pPr>
              <w:jc w:val="right"/>
              <w:rPr>
                <w:bCs/>
                <w:sz w:val="24"/>
                <w:szCs w:val="24"/>
              </w:rPr>
            </w:pPr>
            <w:r w:rsidRPr="002B3B4A">
              <w:rPr>
                <w:bCs/>
                <w:sz w:val="24"/>
                <w:szCs w:val="24"/>
              </w:rPr>
              <w:t xml:space="preserve">Vides sakopšanas talkas </w:t>
            </w:r>
          </w:p>
        </w:tc>
        <w:tc>
          <w:tcPr>
            <w:tcW w:w="3842" w:type="dxa"/>
            <w:tcBorders>
              <w:top w:val="single" w:sz="4" w:space="0" w:color="auto"/>
              <w:left w:val="single" w:sz="4" w:space="0" w:color="auto"/>
              <w:bottom w:val="single" w:sz="4" w:space="0" w:color="auto"/>
              <w:right w:val="single" w:sz="4" w:space="0" w:color="auto"/>
            </w:tcBorders>
            <w:hideMark/>
          </w:tcPr>
          <w:p w14:paraId="6519440B"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5543D47" w14:textId="77777777" w:rsidR="00526D14" w:rsidRPr="002B3B4A" w:rsidRDefault="00526D14" w:rsidP="007A144F">
            <w:pPr>
              <w:jc w:val="center"/>
              <w:rPr>
                <w:sz w:val="24"/>
                <w:szCs w:val="24"/>
              </w:rPr>
            </w:pPr>
            <w:r w:rsidRPr="002B3B4A">
              <w:rPr>
                <w:sz w:val="24"/>
                <w:szCs w:val="24"/>
              </w:rPr>
              <w:t>2</w:t>
            </w:r>
          </w:p>
        </w:tc>
      </w:tr>
      <w:tr w:rsidR="00526D14" w:rsidRPr="002B3B4A" w14:paraId="358E8B9B"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60885C1F" w14:textId="77777777" w:rsidR="00526D14" w:rsidRPr="002B3B4A" w:rsidRDefault="00526D14" w:rsidP="007A144F">
            <w:pPr>
              <w:jc w:val="center"/>
              <w:rPr>
                <w:rFonts w:eastAsia="Calibri"/>
                <w:sz w:val="24"/>
                <w:szCs w:val="24"/>
              </w:rPr>
            </w:pPr>
            <w:r w:rsidRPr="002B3B4A">
              <w:rPr>
                <w:rFonts w:eastAsia="Calibri"/>
                <w:sz w:val="24"/>
                <w:szCs w:val="24"/>
              </w:rPr>
              <w:t>03</w:t>
            </w:r>
          </w:p>
        </w:tc>
        <w:tc>
          <w:tcPr>
            <w:tcW w:w="3956" w:type="dxa"/>
            <w:tcBorders>
              <w:top w:val="single" w:sz="4" w:space="0" w:color="auto"/>
              <w:left w:val="single" w:sz="4" w:space="0" w:color="auto"/>
              <w:bottom w:val="single" w:sz="4" w:space="0" w:color="auto"/>
              <w:right w:val="single" w:sz="4" w:space="0" w:color="auto"/>
            </w:tcBorders>
            <w:hideMark/>
          </w:tcPr>
          <w:p w14:paraId="6A42E853" w14:textId="77777777" w:rsidR="00526D14" w:rsidRPr="002B3B4A" w:rsidRDefault="00526D14" w:rsidP="007A144F">
            <w:pPr>
              <w:jc w:val="right"/>
              <w:rPr>
                <w:bCs/>
                <w:sz w:val="24"/>
                <w:szCs w:val="24"/>
              </w:rPr>
            </w:pPr>
            <w:r w:rsidRPr="002B3B4A">
              <w:rPr>
                <w:bCs/>
                <w:sz w:val="24"/>
                <w:szCs w:val="24"/>
              </w:rPr>
              <w:t>Interešu pulciņi, klubi</w:t>
            </w:r>
          </w:p>
        </w:tc>
        <w:tc>
          <w:tcPr>
            <w:tcW w:w="3842" w:type="dxa"/>
            <w:tcBorders>
              <w:top w:val="single" w:sz="4" w:space="0" w:color="auto"/>
              <w:left w:val="single" w:sz="4" w:space="0" w:color="auto"/>
              <w:bottom w:val="single" w:sz="4" w:space="0" w:color="auto"/>
              <w:right w:val="single" w:sz="4" w:space="0" w:color="auto"/>
            </w:tcBorders>
            <w:hideMark/>
          </w:tcPr>
          <w:p w14:paraId="23D7BAE7"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262A0856" w14:textId="77777777" w:rsidR="00526D14" w:rsidRPr="002B3B4A" w:rsidRDefault="00526D14" w:rsidP="007A144F">
            <w:pPr>
              <w:jc w:val="center"/>
              <w:rPr>
                <w:sz w:val="24"/>
                <w:szCs w:val="24"/>
              </w:rPr>
            </w:pPr>
            <w:r w:rsidRPr="002B3B4A">
              <w:rPr>
                <w:sz w:val="24"/>
                <w:szCs w:val="24"/>
              </w:rPr>
              <w:t>2</w:t>
            </w:r>
          </w:p>
        </w:tc>
      </w:tr>
      <w:tr w:rsidR="00526D14" w:rsidRPr="002B3B4A" w14:paraId="151B5956"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388E9446" w14:textId="77777777" w:rsidR="00526D14" w:rsidRPr="002B3B4A" w:rsidRDefault="00526D14" w:rsidP="007A144F">
            <w:pPr>
              <w:jc w:val="center"/>
              <w:rPr>
                <w:rFonts w:eastAsia="Calibri"/>
                <w:sz w:val="24"/>
                <w:szCs w:val="24"/>
              </w:rPr>
            </w:pPr>
            <w:r w:rsidRPr="002B3B4A">
              <w:rPr>
                <w:rFonts w:eastAsia="Calibri"/>
                <w:sz w:val="24"/>
                <w:szCs w:val="24"/>
              </w:rPr>
              <w:t>04</w:t>
            </w:r>
          </w:p>
        </w:tc>
        <w:tc>
          <w:tcPr>
            <w:tcW w:w="3956" w:type="dxa"/>
            <w:tcBorders>
              <w:top w:val="single" w:sz="4" w:space="0" w:color="auto"/>
              <w:left w:val="single" w:sz="4" w:space="0" w:color="auto"/>
              <w:bottom w:val="single" w:sz="4" w:space="0" w:color="auto"/>
              <w:right w:val="single" w:sz="4" w:space="0" w:color="auto"/>
            </w:tcBorders>
            <w:hideMark/>
          </w:tcPr>
          <w:p w14:paraId="50DB0889" w14:textId="77777777" w:rsidR="00526D14" w:rsidRPr="002B3B4A" w:rsidRDefault="00526D14" w:rsidP="007A144F">
            <w:pPr>
              <w:jc w:val="right"/>
              <w:rPr>
                <w:bCs/>
                <w:sz w:val="24"/>
                <w:szCs w:val="24"/>
              </w:rPr>
            </w:pPr>
            <w:r w:rsidRPr="002B3B4A">
              <w:rPr>
                <w:bCs/>
                <w:sz w:val="24"/>
                <w:szCs w:val="24"/>
              </w:rPr>
              <w:t>Nevalstiskās organizācijas</w:t>
            </w:r>
          </w:p>
        </w:tc>
        <w:tc>
          <w:tcPr>
            <w:tcW w:w="3842" w:type="dxa"/>
            <w:tcBorders>
              <w:top w:val="single" w:sz="4" w:space="0" w:color="auto"/>
              <w:left w:val="single" w:sz="4" w:space="0" w:color="auto"/>
              <w:bottom w:val="single" w:sz="4" w:space="0" w:color="auto"/>
              <w:right w:val="single" w:sz="4" w:space="0" w:color="auto"/>
            </w:tcBorders>
            <w:hideMark/>
          </w:tcPr>
          <w:p w14:paraId="7DE35811"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5B67E63" w14:textId="77777777" w:rsidR="00526D14" w:rsidRPr="002B3B4A" w:rsidRDefault="00526D14" w:rsidP="007A144F">
            <w:pPr>
              <w:jc w:val="center"/>
              <w:rPr>
                <w:sz w:val="24"/>
                <w:szCs w:val="24"/>
              </w:rPr>
            </w:pPr>
            <w:r w:rsidRPr="002B3B4A">
              <w:rPr>
                <w:sz w:val="24"/>
                <w:szCs w:val="24"/>
              </w:rPr>
              <w:t>2</w:t>
            </w:r>
          </w:p>
        </w:tc>
      </w:tr>
      <w:tr w:rsidR="00526D14" w:rsidRPr="002B3B4A" w14:paraId="7A83FC44"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553EE2A7" w14:textId="77777777" w:rsidR="00526D14" w:rsidRPr="002B3B4A" w:rsidRDefault="00526D14" w:rsidP="007A144F">
            <w:pPr>
              <w:jc w:val="center"/>
              <w:rPr>
                <w:rFonts w:eastAsia="Calibri"/>
                <w:sz w:val="24"/>
                <w:szCs w:val="24"/>
              </w:rPr>
            </w:pPr>
            <w:r w:rsidRPr="002B3B4A">
              <w:rPr>
                <w:rFonts w:eastAsia="Calibri"/>
                <w:sz w:val="24"/>
                <w:szCs w:val="24"/>
              </w:rPr>
              <w:t>05</w:t>
            </w:r>
          </w:p>
        </w:tc>
        <w:tc>
          <w:tcPr>
            <w:tcW w:w="3956" w:type="dxa"/>
            <w:tcBorders>
              <w:top w:val="single" w:sz="4" w:space="0" w:color="auto"/>
              <w:left w:val="single" w:sz="4" w:space="0" w:color="auto"/>
              <w:bottom w:val="single" w:sz="4" w:space="0" w:color="auto"/>
              <w:right w:val="single" w:sz="4" w:space="0" w:color="auto"/>
            </w:tcBorders>
            <w:hideMark/>
          </w:tcPr>
          <w:p w14:paraId="6889F329" w14:textId="77777777" w:rsidR="00526D14" w:rsidRPr="002B3B4A" w:rsidRDefault="00526D14" w:rsidP="007A144F">
            <w:pPr>
              <w:jc w:val="right"/>
              <w:rPr>
                <w:bCs/>
                <w:sz w:val="24"/>
                <w:szCs w:val="24"/>
              </w:rPr>
            </w:pPr>
            <w:r w:rsidRPr="002B3B4A">
              <w:rPr>
                <w:bCs/>
                <w:sz w:val="24"/>
                <w:szCs w:val="24"/>
              </w:rPr>
              <w:t>Politiskās partijas</w:t>
            </w:r>
          </w:p>
        </w:tc>
        <w:tc>
          <w:tcPr>
            <w:tcW w:w="3842" w:type="dxa"/>
            <w:tcBorders>
              <w:top w:val="single" w:sz="4" w:space="0" w:color="auto"/>
              <w:left w:val="single" w:sz="4" w:space="0" w:color="auto"/>
              <w:bottom w:val="single" w:sz="4" w:space="0" w:color="auto"/>
              <w:right w:val="single" w:sz="4" w:space="0" w:color="auto"/>
            </w:tcBorders>
            <w:hideMark/>
          </w:tcPr>
          <w:p w14:paraId="0F426B93"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0225ADAA" w14:textId="77777777" w:rsidR="00526D14" w:rsidRPr="002B3B4A" w:rsidRDefault="00526D14" w:rsidP="007A144F">
            <w:pPr>
              <w:jc w:val="center"/>
              <w:rPr>
                <w:sz w:val="24"/>
                <w:szCs w:val="24"/>
              </w:rPr>
            </w:pPr>
            <w:r w:rsidRPr="002B3B4A">
              <w:rPr>
                <w:sz w:val="24"/>
                <w:szCs w:val="24"/>
              </w:rPr>
              <w:t>2</w:t>
            </w:r>
          </w:p>
        </w:tc>
      </w:tr>
      <w:tr w:rsidR="00526D14" w:rsidRPr="002B3B4A" w14:paraId="0E55363F"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3471AEAC" w14:textId="77777777" w:rsidR="00526D14" w:rsidRPr="002B3B4A" w:rsidRDefault="00526D14" w:rsidP="007A144F">
            <w:pPr>
              <w:jc w:val="center"/>
              <w:rPr>
                <w:rFonts w:eastAsia="Calibri"/>
                <w:sz w:val="24"/>
                <w:szCs w:val="24"/>
              </w:rPr>
            </w:pPr>
            <w:r w:rsidRPr="002B3B4A">
              <w:rPr>
                <w:rFonts w:eastAsia="Calibri"/>
                <w:sz w:val="24"/>
                <w:szCs w:val="24"/>
              </w:rPr>
              <w:t>06</w:t>
            </w:r>
          </w:p>
        </w:tc>
        <w:tc>
          <w:tcPr>
            <w:tcW w:w="3956" w:type="dxa"/>
            <w:tcBorders>
              <w:top w:val="single" w:sz="4" w:space="0" w:color="auto"/>
              <w:left w:val="single" w:sz="4" w:space="0" w:color="auto"/>
              <w:bottom w:val="single" w:sz="4" w:space="0" w:color="auto"/>
              <w:right w:val="single" w:sz="4" w:space="0" w:color="auto"/>
            </w:tcBorders>
            <w:hideMark/>
          </w:tcPr>
          <w:p w14:paraId="0846D188" w14:textId="77777777" w:rsidR="00526D14" w:rsidRPr="002B3B4A" w:rsidRDefault="00526D14" w:rsidP="007A144F">
            <w:pPr>
              <w:jc w:val="right"/>
              <w:rPr>
                <w:bCs/>
                <w:sz w:val="24"/>
                <w:szCs w:val="24"/>
              </w:rPr>
            </w:pPr>
            <w:r w:rsidRPr="002B3B4A">
              <w:rPr>
                <w:bCs/>
                <w:sz w:val="24"/>
                <w:szCs w:val="24"/>
              </w:rPr>
              <w:t>Jaunatnes organizācijas</w:t>
            </w:r>
          </w:p>
        </w:tc>
        <w:tc>
          <w:tcPr>
            <w:tcW w:w="3842" w:type="dxa"/>
            <w:tcBorders>
              <w:top w:val="single" w:sz="4" w:space="0" w:color="auto"/>
              <w:left w:val="single" w:sz="4" w:space="0" w:color="auto"/>
              <w:bottom w:val="single" w:sz="4" w:space="0" w:color="auto"/>
              <w:right w:val="single" w:sz="4" w:space="0" w:color="auto"/>
            </w:tcBorders>
            <w:hideMark/>
          </w:tcPr>
          <w:p w14:paraId="1FE1081A"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700A20B" w14:textId="77777777" w:rsidR="00526D14" w:rsidRPr="002B3B4A" w:rsidRDefault="00526D14" w:rsidP="007A144F">
            <w:pPr>
              <w:jc w:val="center"/>
              <w:rPr>
                <w:sz w:val="24"/>
                <w:szCs w:val="24"/>
              </w:rPr>
            </w:pPr>
            <w:r w:rsidRPr="002B3B4A">
              <w:rPr>
                <w:sz w:val="24"/>
                <w:szCs w:val="24"/>
              </w:rPr>
              <w:t>2</w:t>
            </w:r>
          </w:p>
        </w:tc>
      </w:tr>
      <w:tr w:rsidR="00526D14" w:rsidRPr="002B3B4A" w14:paraId="3C9BF758"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760ED5D7" w14:textId="77777777" w:rsidR="00526D14" w:rsidRPr="002B3B4A" w:rsidRDefault="00526D14" w:rsidP="007A144F">
            <w:pPr>
              <w:jc w:val="center"/>
              <w:rPr>
                <w:rFonts w:eastAsia="Calibri"/>
                <w:sz w:val="24"/>
                <w:szCs w:val="24"/>
              </w:rPr>
            </w:pPr>
            <w:r w:rsidRPr="002B3B4A">
              <w:rPr>
                <w:rFonts w:eastAsia="Calibri"/>
                <w:sz w:val="24"/>
                <w:szCs w:val="24"/>
              </w:rPr>
              <w:lastRenderedPageBreak/>
              <w:t>07</w:t>
            </w:r>
          </w:p>
        </w:tc>
        <w:tc>
          <w:tcPr>
            <w:tcW w:w="3956" w:type="dxa"/>
            <w:tcBorders>
              <w:top w:val="single" w:sz="4" w:space="0" w:color="auto"/>
              <w:left w:val="single" w:sz="4" w:space="0" w:color="auto"/>
              <w:bottom w:val="single" w:sz="4" w:space="0" w:color="auto"/>
              <w:right w:val="single" w:sz="4" w:space="0" w:color="auto"/>
            </w:tcBorders>
            <w:hideMark/>
          </w:tcPr>
          <w:p w14:paraId="322E99D5" w14:textId="77777777" w:rsidR="00526D14" w:rsidRPr="002B3B4A" w:rsidRDefault="00526D14" w:rsidP="007A144F">
            <w:pPr>
              <w:jc w:val="right"/>
              <w:rPr>
                <w:bCs/>
                <w:sz w:val="24"/>
                <w:szCs w:val="24"/>
              </w:rPr>
            </w:pPr>
            <w:r w:rsidRPr="002B3B4A">
              <w:rPr>
                <w:bCs/>
                <w:sz w:val="24"/>
                <w:szCs w:val="24"/>
              </w:rPr>
              <w:t>Skolas/augstskolas pasākumi</w:t>
            </w:r>
          </w:p>
        </w:tc>
        <w:tc>
          <w:tcPr>
            <w:tcW w:w="3842" w:type="dxa"/>
            <w:tcBorders>
              <w:top w:val="single" w:sz="4" w:space="0" w:color="auto"/>
              <w:left w:val="single" w:sz="4" w:space="0" w:color="auto"/>
              <w:bottom w:val="single" w:sz="4" w:space="0" w:color="auto"/>
              <w:right w:val="single" w:sz="4" w:space="0" w:color="auto"/>
            </w:tcBorders>
            <w:hideMark/>
          </w:tcPr>
          <w:p w14:paraId="40D05C9E"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47DE3E1" w14:textId="77777777" w:rsidR="00526D14" w:rsidRPr="002B3B4A" w:rsidRDefault="00526D14" w:rsidP="007A144F">
            <w:pPr>
              <w:jc w:val="center"/>
              <w:rPr>
                <w:sz w:val="24"/>
                <w:szCs w:val="24"/>
              </w:rPr>
            </w:pPr>
            <w:r w:rsidRPr="002B3B4A">
              <w:rPr>
                <w:sz w:val="24"/>
                <w:szCs w:val="24"/>
              </w:rPr>
              <w:t>2</w:t>
            </w:r>
          </w:p>
        </w:tc>
      </w:tr>
      <w:tr w:rsidR="00526D14" w:rsidRPr="002B3B4A" w14:paraId="6CD4799D"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466CC52F" w14:textId="77777777" w:rsidR="00526D14" w:rsidRPr="002B3B4A" w:rsidRDefault="00526D14" w:rsidP="007A144F">
            <w:pPr>
              <w:jc w:val="center"/>
              <w:rPr>
                <w:rFonts w:eastAsia="Calibri"/>
                <w:sz w:val="24"/>
                <w:szCs w:val="24"/>
              </w:rPr>
            </w:pPr>
            <w:r w:rsidRPr="002B3B4A">
              <w:rPr>
                <w:rFonts w:eastAsia="Calibri"/>
                <w:sz w:val="24"/>
                <w:szCs w:val="24"/>
              </w:rPr>
              <w:t>08</w:t>
            </w:r>
          </w:p>
        </w:tc>
        <w:tc>
          <w:tcPr>
            <w:tcW w:w="3956" w:type="dxa"/>
            <w:tcBorders>
              <w:top w:val="single" w:sz="4" w:space="0" w:color="auto"/>
              <w:left w:val="single" w:sz="4" w:space="0" w:color="auto"/>
              <w:bottom w:val="single" w:sz="4" w:space="0" w:color="auto"/>
              <w:right w:val="single" w:sz="4" w:space="0" w:color="auto"/>
            </w:tcBorders>
            <w:hideMark/>
          </w:tcPr>
          <w:p w14:paraId="55D56A39" w14:textId="77777777" w:rsidR="00526D14" w:rsidRPr="002B3B4A" w:rsidRDefault="00526D14" w:rsidP="007A144F">
            <w:pPr>
              <w:jc w:val="right"/>
              <w:rPr>
                <w:bCs/>
                <w:sz w:val="24"/>
                <w:szCs w:val="24"/>
              </w:rPr>
            </w:pPr>
            <w:r w:rsidRPr="002B3B4A">
              <w:rPr>
                <w:bCs/>
                <w:sz w:val="24"/>
                <w:szCs w:val="24"/>
              </w:rPr>
              <w:t xml:space="preserve">Skolēnu/ studentu pašpārvalde </w:t>
            </w:r>
          </w:p>
        </w:tc>
        <w:tc>
          <w:tcPr>
            <w:tcW w:w="3842" w:type="dxa"/>
            <w:tcBorders>
              <w:top w:val="single" w:sz="4" w:space="0" w:color="auto"/>
              <w:left w:val="single" w:sz="4" w:space="0" w:color="auto"/>
              <w:bottom w:val="single" w:sz="4" w:space="0" w:color="auto"/>
              <w:right w:val="single" w:sz="4" w:space="0" w:color="auto"/>
            </w:tcBorders>
            <w:hideMark/>
          </w:tcPr>
          <w:p w14:paraId="7758F7DA"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2B295CA9" w14:textId="77777777" w:rsidR="00526D14" w:rsidRPr="002B3B4A" w:rsidRDefault="00526D14" w:rsidP="007A144F">
            <w:pPr>
              <w:jc w:val="center"/>
              <w:rPr>
                <w:sz w:val="24"/>
                <w:szCs w:val="24"/>
              </w:rPr>
            </w:pPr>
            <w:r w:rsidRPr="002B3B4A">
              <w:rPr>
                <w:sz w:val="24"/>
                <w:szCs w:val="24"/>
              </w:rPr>
              <w:t>2</w:t>
            </w:r>
          </w:p>
        </w:tc>
      </w:tr>
      <w:tr w:rsidR="00526D14" w:rsidRPr="002B3B4A" w14:paraId="48F156C6"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2E4A5B0C" w14:textId="77777777" w:rsidR="00526D14" w:rsidRPr="002B3B4A" w:rsidRDefault="00526D14" w:rsidP="007A144F">
            <w:pPr>
              <w:jc w:val="center"/>
              <w:rPr>
                <w:rFonts w:eastAsia="Calibri"/>
                <w:sz w:val="24"/>
                <w:szCs w:val="24"/>
              </w:rPr>
            </w:pPr>
            <w:r w:rsidRPr="002B3B4A">
              <w:rPr>
                <w:rFonts w:eastAsia="Calibri"/>
                <w:sz w:val="24"/>
                <w:szCs w:val="24"/>
              </w:rPr>
              <w:t>09</w:t>
            </w:r>
          </w:p>
        </w:tc>
        <w:tc>
          <w:tcPr>
            <w:tcW w:w="3956" w:type="dxa"/>
            <w:tcBorders>
              <w:top w:val="single" w:sz="4" w:space="0" w:color="auto"/>
              <w:left w:val="single" w:sz="4" w:space="0" w:color="auto"/>
              <w:bottom w:val="single" w:sz="4" w:space="0" w:color="auto"/>
              <w:right w:val="single" w:sz="4" w:space="0" w:color="auto"/>
            </w:tcBorders>
            <w:hideMark/>
          </w:tcPr>
          <w:p w14:paraId="75939B1F" w14:textId="77777777" w:rsidR="00526D14" w:rsidRPr="002B3B4A" w:rsidRDefault="00526D14" w:rsidP="007A144F">
            <w:pPr>
              <w:jc w:val="right"/>
              <w:rPr>
                <w:bCs/>
                <w:sz w:val="24"/>
                <w:szCs w:val="24"/>
              </w:rPr>
            </w:pPr>
            <w:r w:rsidRPr="002B3B4A">
              <w:rPr>
                <w:bCs/>
                <w:sz w:val="24"/>
                <w:szCs w:val="24"/>
              </w:rPr>
              <w:t>Brīvprātīgais darbs</w:t>
            </w:r>
          </w:p>
        </w:tc>
        <w:tc>
          <w:tcPr>
            <w:tcW w:w="3842" w:type="dxa"/>
            <w:tcBorders>
              <w:top w:val="single" w:sz="4" w:space="0" w:color="auto"/>
              <w:left w:val="single" w:sz="4" w:space="0" w:color="auto"/>
              <w:bottom w:val="single" w:sz="4" w:space="0" w:color="auto"/>
              <w:right w:val="single" w:sz="4" w:space="0" w:color="auto"/>
            </w:tcBorders>
            <w:hideMark/>
          </w:tcPr>
          <w:p w14:paraId="3AB2E435"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7BE9871D" w14:textId="77777777" w:rsidR="00526D14" w:rsidRPr="002B3B4A" w:rsidRDefault="00526D14" w:rsidP="007A144F">
            <w:pPr>
              <w:jc w:val="center"/>
              <w:rPr>
                <w:sz w:val="24"/>
                <w:szCs w:val="24"/>
              </w:rPr>
            </w:pPr>
            <w:r w:rsidRPr="002B3B4A">
              <w:rPr>
                <w:sz w:val="24"/>
                <w:szCs w:val="24"/>
              </w:rPr>
              <w:t>2</w:t>
            </w:r>
          </w:p>
        </w:tc>
      </w:tr>
      <w:tr w:rsidR="00526D14" w:rsidRPr="002B3B4A" w14:paraId="6E3D62AE"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6D9AD1DA" w14:textId="77777777" w:rsidR="00526D14" w:rsidRPr="002B3B4A" w:rsidRDefault="00526D14" w:rsidP="007A144F">
            <w:pPr>
              <w:jc w:val="center"/>
              <w:rPr>
                <w:rFonts w:eastAsia="Calibri"/>
                <w:sz w:val="24"/>
                <w:szCs w:val="24"/>
              </w:rPr>
            </w:pPr>
            <w:r w:rsidRPr="002B3B4A">
              <w:rPr>
                <w:rFonts w:eastAsia="Calibri"/>
                <w:sz w:val="24"/>
                <w:szCs w:val="24"/>
              </w:rPr>
              <w:t>10</w:t>
            </w:r>
          </w:p>
        </w:tc>
        <w:tc>
          <w:tcPr>
            <w:tcW w:w="3956" w:type="dxa"/>
            <w:tcBorders>
              <w:top w:val="single" w:sz="4" w:space="0" w:color="auto"/>
              <w:left w:val="single" w:sz="4" w:space="0" w:color="auto"/>
              <w:bottom w:val="single" w:sz="4" w:space="0" w:color="auto"/>
              <w:right w:val="single" w:sz="4" w:space="0" w:color="auto"/>
            </w:tcBorders>
            <w:hideMark/>
          </w:tcPr>
          <w:p w14:paraId="677195EC" w14:textId="77777777" w:rsidR="00526D14" w:rsidRPr="002B3B4A" w:rsidRDefault="00526D14" w:rsidP="007A144F">
            <w:pPr>
              <w:jc w:val="right"/>
              <w:rPr>
                <w:bCs/>
                <w:sz w:val="24"/>
                <w:szCs w:val="24"/>
              </w:rPr>
            </w:pPr>
            <w:r w:rsidRPr="002B3B4A">
              <w:rPr>
                <w:bCs/>
                <w:sz w:val="24"/>
                <w:szCs w:val="24"/>
              </w:rPr>
              <w:t>Projektu konkursi (uzņēmējdarbībai, sociāliem projektiem u.tml.)</w:t>
            </w:r>
          </w:p>
        </w:tc>
        <w:tc>
          <w:tcPr>
            <w:tcW w:w="3842" w:type="dxa"/>
            <w:tcBorders>
              <w:top w:val="single" w:sz="4" w:space="0" w:color="auto"/>
              <w:left w:val="single" w:sz="4" w:space="0" w:color="auto"/>
              <w:bottom w:val="single" w:sz="4" w:space="0" w:color="auto"/>
              <w:right w:val="single" w:sz="4" w:space="0" w:color="auto"/>
            </w:tcBorders>
            <w:hideMark/>
          </w:tcPr>
          <w:p w14:paraId="0B917726"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66949C4F" w14:textId="77777777" w:rsidR="00526D14" w:rsidRPr="002B3B4A" w:rsidRDefault="00526D14" w:rsidP="007A144F">
            <w:pPr>
              <w:jc w:val="center"/>
              <w:rPr>
                <w:sz w:val="24"/>
                <w:szCs w:val="24"/>
              </w:rPr>
            </w:pPr>
            <w:r w:rsidRPr="002B3B4A">
              <w:rPr>
                <w:sz w:val="24"/>
                <w:szCs w:val="24"/>
              </w:rPr>
              <w:t>2</w:t>
            </w:r>
          </w:p>
        </w:tc>
      </w:tr>
      <w:tr w:rsidR="00526D14" w:rsidRPr="002B3B4A" w14:paraId="1CAD6718"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43FFA133" w14:textId="77777777" w:rsidR="00526D14" w:rsidRPr="002B3B4A" w:rsidRDefault="00526D14" w:rsidP="007A144F">
            <w:pPr>
              <w:jc w:val="center"/>
              <w:rPr>
                <w:rFonts w:eastAsia="Calibri"/>
                <w:sz w:val="24"/>
                <w:szCs w:val="24"/>
              </w:rPr>
            </w:pPr>
            <w:r w:rsidRPr="002B3B4A">
              <w:rPr>
                <w:rFonts w:eastAsia="Calibri"/>
                <w:sz w:val="24"/>
                <w:szCs w:val="24"/>
              </w:rPr>
              <w:t>11</w:t>
            </w:r>
          </w:p>
        </w:tc>
        <w:tc>
          <w:tcPr>
            <w:tcW w:w="3956" w:type="dxa"/>
            <w:tcBorders>
              <w:top w:val="single" w:sz="4" w:space="0" w:color="auto"/>
              <w:left w:val="single" w:sz="4" w:space="0" w:color="auto"/>
              <w:bottom w:val="single" w:sz="4" w:space="0" w:color="auto"/>
              <w:right w:val="single" w:sz="4" w:space="0" w:color="auto"/>
            </w:tcBorders>
          </w:tcPr>
          <w:p w14:paraId="40D80243" w14:textId="77777777" w:rsidR="00526D14" w:rsidRPr="002B3B4A" w:rsidRDefault="00526D14" w:rsidP="007A144F">
            <w:pPr>
              <w:jc w:val="right"/>
              <w:rPr>
                <w:bCs/>
                <w:sz w:val="24"/>
                <w:szCs w:val="24"/>
              </w:rPr>
            </w:pPr>
            <w:r w:rsidRPr="002B3B4A">
              <w:rPr>
                <w:bCs/>
                <w:sz w:val="24"/>
                <w:szCs w:val="24"/>
              </w:rPr>
              <w:t>Jauniešu projekti</w:t>
            </w:r>
          </w:p>
        </w:tc>
        <w:tc>
          <w:tcPr>
            <w:tcW w:w="3842" w:type="dxa"/>
            <w:tcBorders>
              <w:top w:val="single" w:sz="4" w:space="0" w:color="auto"/>
              <w:left w:val="single" w:sz="4" w:space="0" w:color="auto"/>
              <w:bottom w:val="single" w:sz="4" w:space="0" w:color="auto"/>
              <w:right w:val="single" w:sz="4" w:space="0" w:color="auto"/>
            </w:tcBorders>
          </w:tcPr>
          <w:p w14:paraId="39DB8AEC"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66D5D9F" w14:textId="77777777" w:rsidR="00526D14" w:rsidRPr="002B3B4A" w:rsidRDefault="00526D14" w:rsidP="007A144F">
            <w:pPr>
              <w:jc w:val="center"/>
              <w:rPr>
                <w:sz w:val="24"/>
                <w:szCs w:val="24"/>
              </w:rPr>
            </w:pPr>
            <w:r w:rsidRPr="002B3B4A">
              <w:rPr>
                <w:sz w:val="24"/>
                <w:szCs w:val="24"/>
              </w:rPr>
              <w:t>2</w:t>
            </w:r>
          </w:p>
        </w:tc>
      </w:tr>
      <w:tr w:rsidR="00526D14" w:rsidRPr="002B3B4A" w14:paraId="7907BFF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4358BE63" w14:textId="77777777" w:rsidR="00526D14" w:rsidRPr="002B3B4A" w:rsidRDefault="00526D14" w:rsidP="007A144F">
            <w:pPr>
              <w:jc w:val="center"/>
              <w:rPr>
                <w:rFonts w:eastAsia="Calibri"/>
                <w:sz w:val="24"/>
                <w:szCs w:val="24"/>
              </w:rPr>
            </w:pPr>
            <w:r w:rsidRPr="002B3B4A">
              <w:rPr>
                <w:rFonts w:eastAsia="Calibri"/>
                <w:sz w:val="24"/>
                <w:szCs w:val="24"/>
              </w:rPr>
              <w:t>12</w:t>
            </w:r>
          </w:p>
        </w:tc>
        <w:tc>
          <w:tcPr>
            <w:tcW w:w="3956" w:type="dxa"/>
            <w:tcBorders>
              <w:top w:val="single" w:sz="4" w:space="0" w:color="auto"/>
              <w:left w:val="single" w:sz="4" w:space="0" w:color="auto"/>
              <w:bottom w:val="single" w:sz="4" w:space="0" w:color="auto"/>
              <w:right w:val="single" w:sz="4" w:space="0" w:color="auto"/>
            </w:tcBorders>
          </w:tcPr>
          <w:p w14:paraId="3E8CBE6C" w14:textId="77777777" w:rsidR="00526D14" w:rsidRPr="002B3B4A" w:rsidRDefault="00526D14" w:rsidP="007A144F">
            <w:pPr>
              <w:jc w:val="right"/>
              <w:rPr>
                <w:bCs/>
                <w:sz w:val="24"/>
                <w:szCs w:val="24"/>
              </w:rPr>
            </w:pPr>
            <w:r w:rsidRPr="002B3B4A">
              <w:rPr>
                <w:bCs/>
                <w:sz w:val="24"/>
                <w:szCs w:val="24"/>
              </w:rPr>
              <w:t>Jauniešu centri / klubi</w:t>
            </w:r>
          </w:p>
        </w:tc>
        <w:tc>
          <w:tcPr>
            <w:tcW w:w="3842" w:type="dxa"/>
            <w:tcBorders>
              <w:top w:val="single" w:sz="4" w:space="0" w:color="auto"/>
              <w:left w:val="single" w:sz="4" w:space="0" w:color="auto"/>
              <w:bottom w:val="single" w:sz="4" w:space="0" w:color="auto"/>
              <w:right w:val="single" w:sz="4" w:space="0" w:color="auto"/>
            </w:tcBorders>
          </w:tcPr>
          <w:p w14:paraId="387202A3"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8DBF30C" w14:textId="77777777" w:rsidR="00526D14" w:rsidRPr="002B3B4A" w:rsidRDefault="00526D14" w:rsidP="007A144F">
            <w:pPr>
              <w:jc w:val="center"/>
              <w:rPr>
                <w:sz w:val="24"/>
                <w:szCs w:val="24"/>
              </w:rPr>
            </w:pPr>
            <w:r w:rsidRPr="002B3B4A">
              <w:rPr>
                <w:sz w:val="24"/>
                <w:szCs w:val="24"/>
              </w:rPr>
              <w:t>2</w:t>
            </w:r>
          </w:p>
        </w:tc>
      </w:tr>
      <w:tr w:rsidR="00526D14" w:rsidRPr="002B3B4A" w14:paraId="1CE0D1A3"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95B5D50" w14:textId="77777777" w:rsidR="00526D14" w:rsidRPr="002B3B4A" w:rsidRDefault="00526D14" w:rsidP="007A144F">
            <w:pPr>
              <w:jc w:val="center"/>
              <w:rPr>
                <w:rFonts w:eastAsia="Calibri"/>
                <w:sz w:val="24"/>
                <w:szCs w:val="24"/>
              </w:rPr>
            </w:pPr>
            <w:r w:rsidRPr="002B3B4A">
              <w:rPr>
                <w:rFonts w:eastAsia="Calibri"/>
                <w:sz w:val="24"/>
                <w:szCs w:val="24"/>
              </w:rPr>
              <w:t>13</w:t>
            </w:r>
          </w:p>
        </w:tc>
        <w:tc>
          <w:tcPr>
            <w:tcW w:w="3956" w:type="dxa"/>
            <w:tcBorders>
              <w:top w:val="single" w:sz="4" w:space="0" w:color="auto"/>
              <w:left w:val="single" w:sz="4" w:space="0" w:color="auto"/>
              <w:bottom w:val="single" w:sz="4" w:space="0" w:color="auto"/>
              <w:right w:val="single" w:sz="4" w:space="0" w:color="auto"/>
            </w:tcBorders>
          </w:tcPr>
          <w:p w14:paraId="01179B1C" w14:textId="77777777" w:rsidR="00526D14" w:rsidRPr="002B3B4A" w:rsidRDefault="00526D14" w:rsidP="007A144F">
            <w:pPr>
              <w:jc w:val="right"/>
              <w:rPr>
                <w:bCs/>
                <w:sz w:val="24"/>
                <w:szCs w:val="24"/>
              </w:rPr>
            </w:pPr>
            <w:r w:rsidRPr="002B3B4A">
              <w:rPr>
                <w:bCs/>
                <w:sz w:val="24"/>
                <w:szCs w:val="24"/>
              </w:rPr>
              <w:t>Mākslinieciskā pašdarbība, amatiermāksla (koris, deju kolektīvi, mūzikas kolektīvi u.tml</w:t>
            </w:r>
          </w:p>
        </w:tc>
        <w:tc>
          <w:tcPr>
            <w:tcW w:w="3842" w:type="dxa"/>
            <w:tcBorders>
              <w:top w:val="single" w:sz="4" w:space="0" w:color="auto"/>
              <w:left w:val="single" w:sz="4" w:space="0" w:color="auto"/>
              <w:bottom w:val="single" w:sz="4" w:space="0" w:color="auto"/>
              <w:right w:val="single" w:sz="4" w:space="0" w:color="auto"/>
            </w:tcBorders>
          </w:tcPr>
          <w:p w14:paraId="01A63ADF" w14:textId="77777777"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12D2B3E" w14:textId="77777777" w:rsidR="00526D14" w:rsidRPr="002B3B4A" w:rsidRDefault="00526D14" w:rsidP="007A144F">
            <w:pPr>
              <w:jc w:val="center"/>
              <w:rPr>
                <w:sz w:val="24"/>
                <w:szCs w:val="24"/>
              </w:rPr>
            </w:pPr>
            <w:r w:rsidRPr="002B3B4A">
              <w:rPr>
                <w:sz w:val="24"/>
                <w:szCs w:val="24"/>
              </w:rPr>
              <w:t>2</w:t>
            </w:r>
          </w:p>
        </w:tc>
      </w:tr>
    </w:tbl>
    <w:p w14:paraId="77D718DA"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0888F998"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11E15DB5" w14:textId="77777777" w:rsidR="00526D14" w:rsidRPr="002B3B4A" w:rsidRDefault="00526D14" w:rsidP="007A144F">
            <w:pPr>
              <w:jc w:val="center"/>
              <w:rPr>
                <w:sz w:val="24"/>
                <w:szCs w:val="24"/>
              </w:rPr>
            </w:pPr>
            <w:r w:rsidRPr="002B3B4A">
              <w:rPr>
                <w:sz w:val="24"/>
                <w:szCs w:val="24"/>
              </w:rPr>
              <w:t>7</w:t>
            </w:r>
          </w:p>
        </w:tc>
        <w:tc>
          <w:tcPr>
            <w:tcW w:w="3956" w:type="dxa"/>
            <w:tcBorders>
              <w:top w:val="single" w:sz="4" w:space="0" w:color="auto"/>
              <w:left w:val="single" w:sz="4" w:space="0" w:color="auto"/>
              <w:bottom w:val="single" w:sz="4" w:space="0" w:color="auto"/>
              <w:right w:val="single" w:sz="4" w:space="0" w:color="auto"/>
            </w:tcBorders>
          </w:tcPr>
          <w:p w14:paraId="0DD49BA2" w14:textId="77777777" w:rsidR="00526D14" w:rsidRPr="002B3B4A" w:rsidRDefault="00526D14" w:rsidP="007A144F">
            <w:pPr>
              <w:rPr>
                <w:b/>
                <w:bCs/>
                <w:sz w:val="24"/>
                <w:szCs w:val="24"/>
              </w:rPr>
            </w:pPr>
            <w:r w:rsidRPr="002B3B4A">
              <w:rPr>
                <w:b/>
                <w:bCs/>
                <w:sz w:val="24"/>
                <w:szCs w:val="24"/>
              </w:rPr>
              <w:t>Kur Tu parasti iegūsti informāciju par dažādām Tev pieejamām iespējām izglītībā, brīvajā laikā, nodarbinātībā u.c. ar jauniešiem saistītos jautājumos? Atzīmē visas sev atbilstošās atbildes!</w:t>
            </w:r>
          </w:p>
        </w:tc>
        <w:tc>
          <w:tcPr>
            <w:tcW w:w="3842" w:type="dxa"/>
            <w:tcBorders>
              <w:top w:val="single" w:sz="4" w:space="0" w:color="auto"/>
              <w:left w:val="single" w:sz="4" w:space="0" w:color="auto"/>
              <w:bottom w:val="single" w:sz="4" w:space="0" w:color="auto"/>
              <w:right w:val="single" w:sz="4" w:space="0" w:color="auto"/>
            </w:tcBorders>
          </w:tcPr>
          <w:p w14:paraId="30635624" w14:textId="77777777" w:rsidR="00526D14" w:rsidRPr="002B3B4A" w:rsidRDefault="00526D14" w:rsidP="007A144F">
            <w:pPr>
              <w:jc w:val="right"/>
              <w:rPr>
                <w:sz w:val="24"/>
                <w:szCs w:val="24"/>
              </w:rPr>
            </w:pPr>
            <w:r w:rsidRPr="002B3B4A">
              <w:rPr>
                <w:sz w:val="24"/>
                <w:szCs w:val="24"/>
              </w:rPr>
              <w:t>No draugiem, paziņām</w:t>
            </w:r>
          </w:p>
          <w:p w14:paraId="6DEC7712" w14:textId="77777777" w:rsidR="00526D14" w:rsidRPr="002B3B4A" w:rsidRDefault="00526D14" w:rsidP="007A144F">
            <w:pPr>
              <w:jc w:val="right"/>
              <w:rPr>
                <w:sz w:val="24"/>
                <w:szCs w:val="24"/>
              </w:rPr>
            </w:pPr>
            <w:r w:rsidRPr="002B3B4A">
              <w:rPr>
                <w:sz w:val="24"/>
                <w:szCs w:val="24"/>
              </w:rPr>
              <w:t>No masu medijiem (TV, žurnāliem, avīzēm, radio)</w:t>
            </w:r>
          </w:p>
          <w:p w14:paraId="23A0DF22" w14:textId="77777777" w:rsidR="00526D14" w:rsidRPr="002B3B4A" w:rsidRDefault="00526D14" w:rsidP="007A144F">
            <w:pPr>
              <w:jc w:val="right"/>
              <w:rPr>
                <w:sz w:val="24"/>
                <w:szCs w:val="24"/>
              </w:rPr>
            </w:pPr>
            <w:r w:rsidRPr="002B3B4A">
              <w:rPr>
                <w:sz w:val="24"/>
                <w:szCs w:val="24"/>
              </w:rPr>
              <w:t>Skolā/Augstskolā</w:t>
            </w:r>
          </w:p>
          <w:p w14:paraId="6D9CDCE9" w14:textId="77777777" w:rsidR="00526D14" w:rsidRPr="002B3B4A" w:rsidRDefault="00526D14" w:rsidP="007A144F">
            <w:pPr>
              <w:jc w:val="right"/>
              <w:rPr>
                <w:sz w:val="24"/>
                <w:szCs w:val="24"/>
              </w:rPr>
            </w:pPr>
            <w:r w:rsidRPr="002B3B4A">
              <w:rPr>
                <w:sz w:val="24"/>
                <w:szCs w:val="24"/>
              </w:rPr>
              <w:t>No vecākiem</w:t>
            </w:r>
          </w:p>
          <w:p w14:paraId="35D3D460" w14:textId="77777777" w:rsidR="00526D14" w:rsidRPr="002B3B4A" w:rsidRDefault="00526D14" w:rsidP="007A144F">
            <w:pPr>
              <w:jc w:val="right"/>
              <w:rPr>
                <w:sz w:val="24"/>
                <w:szCs w:val="24"/>
              </w:rPr>
            </w:pPr>
            <w:r w:rsidRPr="002B3B4A">
              <w:rPr>
                <w:sz w:val="24"/>
                <w:szCs w:val="24"/>
              </w:rPr>
              <w:t>Portālā www.jaunatneslietas.lv</w:t>
            </w:r>
          </w:p>
          <w:p w14:paraId="1A8738ED" w14:textId="77777777" w:rsidR="00526D14" w:rsidRPr="002B3B4A" w:rsidRDefault="00526D14" w:rsidP="007A144F">
            <w:pPr>
              <w:jc w:val="right"/>
              <w:rPr>
                <w:sz w:val="24"/>
                <w:szCs w:val="24"/>
              </w:rPr>
            </w:pPr>
            <w:r w:rsidRPr="002B3B4A">
              <w:rPr>
                <w:sz w:val="24"/>
                <w:szCs w:val="24"/>
              </w:rPr>
              <w:t>Pašvaldības izdevumā “</w:t>
            </w:r>
            <w:r w:rsidRPr="002B3B4A">
              <w:rPr>
                <w:i/>
                <w:sz w:val="24"/>
                <w:szCs w:val="24"/>
              </w:rPr>
              <w:t>Auseklis</w:t>
            </w:r>
            <w:r w:rsidRPr="002B3B4A">
              <w:rPr>
                <w:sz w:val="24"/>
                <w:szCs w:val="24"/>
              </w:rPr>
              <w:t>”</w:t>
            </w:r>
          </w:p>
          <w:p w14:paraId="509F8B9A" w14:textId="77777777" w:rsidR="00526D14" w:rsidRPr="002B3B4A" w:rsidRDefault="00526D14" w:rsidP="007A144F">
            <w:pPr>
              <w:jc w:val="right"/>
              <w:rPr>
                <w:sz w:val="24"/>
                <w:szCs w:val="24"/>
              </w:rPr>
            </w:pPr>
            <w:r w:rsidRPr="002B3B4A">
              <w:rPr>
                <w:sz w:val="24"/>
                <w:szCs w:val="24"/>
              </w:rPr>
              <w:t>Alojas novada mājas lapā</w:t>
            </w:r>
          </w:p>
          <w:p w14:paraId="13BB72EE" w14:textId="77777777" w:rsidR="00526D14" w:rsidRPr="002B3B4A" w:rsidRDefault="00526D14" w:rsidP="007A144F">
            <w:pPr>
              <w:jc w:val="right"/>
              <w:rPr>
                <w:sz w:val="24"/>
                <w:szCs w:val="24"/>
              </w:rPr>
            </w:pPr>
            <w:r w:rsidRPr="002B3B4A">
              <w:rPr>
                <w:sz w:val="24"/>
                <w:szCs w:val="24"/>
              </w:rPr>
              <w:t>Alojas novada facebook kontā</w:t>
            </w:r>
          </w:p>
          <w:p w14:paraId="1934E217" w14:textId="77777777" w:rsidR="00526D14" w:rsidRPr="002B3B4A" w:rsidRDefault="00526D14" w:rsidP="007A144F">
            <w:pPr>
              <w:jc w:val="right"/>
              <w:rPr>
                <w:sz w:val="24"/>
                <w:szCs w:val="24"/>
              </w:rPr>
            </w:pPr>
            <w:r w:rsidRPr="002B3B4A">
              <w:rPr>
                <w:sz w:val="24"/>
                <w:szCs w:val="24"/>
              </w:rPr>
              <w:t xml:space="preserve">Sociālajos tīkos internetā  </w:t>
            </w:r>
          </w:p>
          <w:p w14:paraId="1CD246BA" w14:textId="77777777" w:rsidR="00526D14" w:rsidRPr="002B3B4A" w:rsidRDefault="00526D14" w:rsidP="007A144F">
            <w:pPr>
              <w:jc w:val="right"/>
              <w:rPr>
                <w:sz w:val="24"/>
                <w:szCs w:val="24"/>
              </w:rPr>
            </w:pPr>
            <w:r w:rsidRPr="002B3B4A">
              <w:rPr>
                <w:sz w:val="24"/>
                <w:szCs w:val="24"/>
              </w:rPr>
              <w:t xml:space="preserve">Citur internetā  </w:t>
            </w:r>
          </w:p>
          <w:p w14:paraId="49F01427" w14:textId="77777777" w:rsidR="00526D14" w:rsidRPr="002B3B4A" w:rsidRDefault="00526D14" w:rsidP="007A144F">
            <w:pPr>
              <w:jc w:val="right"/>
              <w:rPr>
                <w:sz w:val="24"/>
                <w:szCs w:val="24"/>
              </w:rPr>
            </w:pPr>
            <w:r w:rsidRPr="002B3B4A">
              <w:rPr>
                <w:sz w:val="24"/>
                <w:szCs w:val="24"/>
              </w:rPr>
              <w:t>Nevalstiskajās organizācijās</w:t>
            </w:r>
          </w:p>
          <w:p w14:paraId="1A41FA0E" w14:textId="77777777" w:rsidR="00526D14" w:rsidRPr="002B3B4A" w:rsidRDefault="00526D14" w:rsidP="007A144F">
            <w:pPr>
              <w:jc w:val="right"/>
              <w:rPr>
                <w:sz w:val="24"/>
                <w:szCs w:val="24"/>
              </w:rPr>
            </w:pPr>
            <w:r w:rsidRPr="002B3B4A">
              <w:rPr>
                <w:sz w:val="24"/>
                <w:szCs w:val="24"/>
              </w:rPr>
              <w:t>Savā pašvaldībā</w:t>
            </w:r>
          </w:p>
          <w:p w14:paraId="7022B56A" w14:textId="77777777" w:rsidR="00526D14" w:rsidRPr="002B3B4A" w:rsidRDefault="00526D14" w:rsidP="007A144F">
            <w:pPr>
              <w:jc w:val="right"/>
              <w:rPr>
                <w:sz w:val="24"/>
                <w:szCs w:val="24"/>
              </w:rPr>
            </w:pPr>
            <w:r w:rsidRPr="002B3B4A">
              <w:rPr>
                <w:sz w:val="24"/>
                <w:szCs w:val="24"/>
              </w:rPr>
              <w:t>E-pastā, ziņu listēs</w:t>
            </w:r>
          </w:p>
          <w:p w14:paraId="7E968489" w14:textId="77777777" w:rsidR="00526D14" w:rsidRPr="002B3B4A" w:rsidRDefault="00526D14" w:rsidP="007A144F">
            <w:pPr>
              <w:jc w:val="right"/>
              <w:rPr>
                <w:sz w:val="24"/>
                <w:szCs w:val="24"/>
              </w:rPr>
            </w:pPr>
            <w:r w:rsidRPr="002B3B4A">
              <w:rPr>
                <w:sz w:val="24"/>
                <w:szCs w:val="24"/>
              </w:rPr>
              <w:t>Citur (ieraksti, kur tieši): ............................................................</w:t>
            </w:r>
          </w:p>
        </w:tc>
        <w:tc>
          <w:tcPr>
            <w:tcW w:w="851" w:type="dxa"/>
            <w:tcBorders>
              <w:top w:val="single" w:sz="4" w:space="0" w:color="auto"/>
              <w:left w:val="single" w:sz="4" w:space="0" w:color="auto"/>
              <w:bottom w:val="single" w:sz="4" w:space="0" w:color="auto"/>
              <w:right w:val="single" w:sz="4" w:space="0" w:color="auto"/>
            </w:tcBorders>
          </w:tcPr>
          <w:p w14:paraId="6F6784A9" w14:textId="77777777" w:rsidR="00526D14" w:rsidRPr="002B3B4A" w:rsidRDefault="00526D14" w:rsidP="007A144F">
            <w:pPr>
              <w:jc w:val="center"/>
              <w:rPr>
                <w:sz w:val="24"/>
                <w:szCs w:val="24"/>
              </w:rPr>
            </w:pPr>
            <w:r w:rsidRPr="002B3B4A">
              <w:rPr>
                <w:sz w:val="24"/>
                <w:szCs w:val="24"/>
              </w:rPr>
              <w:t>1</w:t>
            </w:r>
          </w:p>
          <w:p w14:paraId="71594233" w14:textId="77777777" w:rsidR="00526D14" w:rsidRPr="002B3B4A" w:rsidRDefault="00526D14" w:rsidP="007A144F">
            <w:pPr>
              <w:jc w:val="center"/>
              <w:rPr>
                <w:sz w:val="24"/>
                <w:szCs w:val="24"/>
              </w:rPr>
            </w:pPr>
            <w:r w:rsidRPr="002B3B4A">
              <w:rPr>
                <w:sz w:val="24"/>
                <w:szCs w:val="24"/>
              </w:rPr>
              <w:t>2</w:t>
            </w:r>
          </w:p>
          <w:p w14:paraId="084D93A5" w14:textId="77777777" w:rsidR="00526D14" w:rsidRPr="002B3B4A" w:rsidRDefault="00526D14" w:rsidP="007A144F">
            <w:pPr>
              <w:jc w:val="center"/>
              <w:rPr>
                <w:sz w:val="24"/>
                <w:szCs w:val="24"/>
              </w:rPr>
            </w:pPr>
          </w:p>
          <w:p w14:paraId="2325D0D3" w14:textId="77777777" w:rsidR="00526D14" w:rsidRPr="002B3B4A" w:rsidRDefault="001B4E3B" w:rsidP="007A144F">
            <w:pPr>
              <w:jc w:val="center"/>
              <w:rPr>
                <w:sz w:val="24"/>
                <w:szCs w:val="24"/>
              </w:rPr>
            </w:pPr>
            <w:r>
              <w:rPr>
                <w:sz w:val="24"/>
                <w:szCs w:val="24"/>
              </w:rPr>
              <w:t>3</w:t>
            </w:r>
          </w:p>
          <w:p w14:paraId="7CC8E4BF" w14:textId="77777777" w:rsidR="00526D14" w:rsidRPr="002B3B4A" w:rsidRDefault="00526D14" w:rsidP="007A144F">
            <w:pPr>
              <w:jc w:val="center"/>
              <w:rPr>
                <w:sz w:val="24"/>
                <w:szCs w:val="24"/>
              </w:rPr>
            </w:pPr>
            <w:r w:rsidRPr="002B3B4A">
              <w:rPr>
                <w:sz w:val="24"/>
                <w:szCs w:val="24"/>
              </w:rPr>
              <w:t>4</w:t>
            </w:r>
          </w:p>
          <w:p w14:paraId="41FC7922" w14:textId="77777777" w:rsidR="00526D14" w:rsidRPr="002B3B4A" w:rsidRDefault="00526D14" w:rsidP="007A144F">
            <w:pPr>
              <w:jc w:val="center"/>
              <w:rPr>
                <w:sz w:val="24"/>
                <w:szCs w:val="24"/>
              </w:rPr>
            </w:pPr>
            <w:r w:rsidRPr="002B3B4A">
              <w:rPr>
                <w:sz w:val="24"/>
                <w:szCs w:val="24"/>
              </w:rPr>
              <w:t>5</w:t>
            </w:r>
          </w:p>
          <w:p w14:paraId="0DBFF009" w14:textId="77777777" w:rsidR="00526D14" w:rsidRPr="002B3B4A" w:rsidRDefault="00526D14" w:rsidP="007A144F">
            <w:pPr>
              <w:jc w:val="center"/>
              <w:rPr>
                <w:sz w:val="24"/>
                <w:szCs w:val="24"/>
              </w:rPr>
            </w:pPr>
            <w:r w:rsidRPr="002B3B4A">
              <w:rPr>
                <w:sz w:val="24"/>
                <w:szCs w:val="24"/>
              </w:rPr>
              <w:t>6</w:t>
            </w:r>
          </w:p>
          <w:p w14:paraId="17684537" w14:textId="77777777" w:rsidR="00526D14" w:rsidRPr="002B3B4A" w:rsidRDefault="00526D14" w:rsidP="007A144F">
            <w:pPr>
              <w:jc w:val="center"/>
              <w:rPr>
                <w:sz w:val="24"/>
                <w:szCs w:val="24"/>
              </w:rPr>
            </w:pPr>
            <w:r w:rsidRPr="002B3B4A">
              <w:rPr>
                <w:sz w:val="24"/>
                <w:szCs w:val="24"/>
              </w:rPr>
              <w:t>7</w:t>
            </w:r>
          </w:p>
          <w:p w14:paraId="16340E73" w14:textId="77777777" w:rsidR="00526D14" w:rsidRPr="002B3B4A" w:rsidRDefault="00526D14" w:rsidP="007A144F">
            <w:pPr>
              <w:jc w:val="center"/>
              <w:rPr>
                <w:sz w:val="24"/>
                <w:szCs w:val="24"/>
              </w:rPr>
            </w:pPr>
            <w:r w:rsidRPr="002B3B4A">
              <w:rPr>
                <w:sz w:val="24"/>
                <w:szCs w:val="24"/>
              </w:rPr>
              <w:t>8</w:t>
            </w:r>
          </w:p>
          <w:p w14:paraId="661AFF7B" w14:textId="77777777" w:rsidR="00526D14" w:rsidRPr="002B3B4A" w:rsidRDefault="00526D14" w:rsidP="007A144F">
            <w:pPr>
              <w:jc w:val="center"/>
              <w:rPr>
                <w:sz w:val="24"/>
                <w:szCs w:val="24"/>
              </w:rPr>
            </w:pPr>
            <w:r w:rsidRPr="002B3B4A">
              <w:rPr>
                <w:sz w:val="24"/>
                <w:szCs w:val="24"/>
              </w:rPr>
              <w:t>9</w:t>
            </w:r>
          </w:p>
          <w:p w14:paraId="34C80A3F" w14:textId="77777777" w:rsidR="00526D14" w:rsidRPr="002B3B4A" w:rsidRDefault="00526D14" w:rsidP="007A144F">
            <w:pPr>
              <w:jc w:val="center"/>
              <w:rPr>
                <w:sz w:val="24"/>
                <w:szCs w:val="24"/>
              </w:rPr>
            </w:pPr>
            <w:r w:rsidRPr="002B3B4A">
              <w:rPr>
                <w:sz w:val="24"/>
                <w:szCs w:val="24"/>
              </w:rPr>
              <w:t>10</w:t>
            </w:r>
          </w:p>
          <w:p w14:paraId="793DD053" w14:textId="77777777" w:rsidR="00526D14" w:rsidRPr="002B3B4A" w:rsidRDefault="00526D14" w:rsidP="007A144F">
            <w:pPr>
              <w:jc w:val="center"/>
              <w:rPr>
                <w:sz w:val="24"/>
                <w:szCs w:val="24"/>
              </w:rPr>
            </w:pPr>
            <w:r w:rsidRPr="002B3B4A">
              <w:rPr>
                <w:sz w:val="24"/>
                <w:szCs w:val="24"/>
              </w:rPr>
              <w:t>11</w:t>
            </w:r>
          </w:p>
          <w:p w14:paraId="536DFE41" w14:textId="77777777" w:rsidR="00526D14" w:rsidRPr="002B3B4A" w:rsidRDefault="00526D14" w:rsidP="007A144F">
            <w:pPr>
              <w:jc w:val="center"/>
              <w:rPr>
                <w:sz w:val="24"/>
                <w:szCs w:val="24"/>
              </w:rPr>
            </w:pPr>
            <w:r w:rsidRPr="002B3B4A">
              <w:rPr>
                <w:sz w:val="24"/>
                <w:szCs w:val="24"/>
              </w:rPr>
              <w:t>12</w:t>
            </w:r>
          </w:p>
          <w:p w14:paraId="3DBFF86D" w14:textId="77777777" w:rsidR="00526D14" w:rsidRPr="002B3B4A" w:rsidRDefault="00526D14" w:rsidP="007A144F">
            <w:pPr>
              <w:jc w:val="center"/>
              <w:rPr>
                <w:sz w:val="24"/>
                <w:szCs w:val="24"/>
              </w:rPr>
            </w:pPr>
            <w:r w:rsidRPr="002B3B4A">
              <w:rPr>
                <w:sz w:val="24"/>
                <w:szCs w:val="24"/>
              </w:rPr>
              <w:t>13</w:t>
            </w:r>
          </w:p>
          <w:p w14:paraId="08AA4E42" w14:textId="77777777" w:rsidR="00526D14" w:rsidRPr="002B3B4A" w:rsidRDefault="00526D14" w:rsidP="007A144F">
            <w:pPr>
              <w:jc w:val="center"/>
              <w:rPr>
                <w:sz w:val="24"/>
                <w:szCs w:val="24"/>
              </w:rPr>
            </w:pPr>
            <w:r w:rsidRPr="002B3B4A">
              <w:rPr>
                <w:sz w:val="24"/>
                <w:szCs w:val="24"/>
              </w:rPr>
              <w:t>14</w:t>
            </w:r>
          </w:p>
        </w:tc>
      </w:tr>
    </w:tbl>
    <w:p w14:paraId="09DBF7DE"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63"/>
        <w:gridCol w:w="865"/>
        <w:gridCol w:w="865"/>
        <w:gridCol w:w="865"/>
        <w:gridCol w:w="865"/>
        <w:gridCol w:w="865"/>
        <w:gridCol w:w="865"/>
        <w:gridCol w:w="865"/>
        <w:gridCol w:w="865"/>
        <w:gridCol w:w="867"/>
      </w:tblGrid>
      <w:tr w:rsidR="00526D14" w:rsidRPr="002B3B4A" w14:paraId="29F0202E"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56C0A33D" w14:textId="77777777" w:rsidR="00526D14" w:rsidRPr="002B3B4A" w:rsidRDefault="00526D14" w:rsidP="007A144F">
            <w:pPr>
              <w:jc w:val="center"/>
              <w:rPr>
                <w:sz w:val="24"/>
                <w:szCs w:val="24"/>
              </w:rPr>
            </w:pPr>
            <w:r w:rsidRPr="002B3B4A">
              <w:rPr>
                <w:sz w:val="24"/>
                <w:szCs w:val="24"/>
              </w:rPr>
              <w:t>8</w:t>
            </w:r>
          </w:p>
        </w:tc>
        <w:tc>
          <w:tcPr>
            <w:tcW w:w="8649" w:type="dxa"/>
            <w:gridSpan w:val="10"/>
            <w:tcBorders>
              <w:top w:val="single" w:sz="4" w:space="0" w:color="auto"/>
              <w:left w:val="single" w:sz="4" w:space="0" w:color="auto"/>
              <w:bottom w:val="single" w:sz="4" w:space="0" w:color="auto"/>
              <w:right w:val="single" w:sz="4" w:space="0" w:color="auto"/>
            </w:tcBorders>
            <w:hideMark/>
          </w:tcPr>
          <w:p w14:paraId="37433FB7" w14:textId="77777777" w:rsidR="00526D14" w:rsidRPr="002B3B4A" w:rsidRDefault="00526D14" w:rsidP="007A144F">
            <w:pPr>
              <w:rPr>
                <w:bCs/>
                <w:i/>
                <w:sz w:val="24"/>
                <w:szCs w:val="24"/>
              </w:rPr>
            </w:pPr>
            <w:r w:rsidRPr="002B3B4A">
              <w:rPr>
                <w:b/>
                <w:bCs/>
                <w:sz w:val="24"/>
                <w:szCs w:val="24"/>
              </w:rPr>
              <w:t>Novērtē, lūdzu, cik draudzīgs jauniešiem ir Alojas novads! Novērtējumu sniedz skalā no 1 līdz 10, kur 1 nozīmē ''Ļoti nedraudzīgs'', bet 10 ''Ļoti draudzīgs''.</w:t>
            </w:r>
          </w:p>
        </w:tc>
      </w:tr>
      <w:tr w:rsidR="00526D14" w:rsidRPr="002B3B4A" w14:paraId="6C58055E" w14:textId="77777777" w:rsidTr="00C47CE3">
        <w:trPr>
          <w:cantSplit/>
        </w:trPr>
        <w:tc>
          <w:tcPr>
            <w:tcW w:w="566" w:type="dxa"/>
            <w:tcBorders>
              <w:top w:val="single" w:sz="4" w:space="0" w:color="auto"/>
              <w:left w:val="single" w:sz="4" w:space="0" w:color="auto"/>
              <w:bottom w:val="single" w:sz="4" w:space="0" w:color="auto"/>
              <w:right w:val="single" w:sz="4" w:space="0" w:color="auto"/>
            </w:tcBorders>
          </w:tcPr>
          <w:p w14:paraId="7C0F503C" w14:textId="77777777" w:rsidR="00526D14" w:rsidRPr="002B3B4A" w:rsidRDefault="00526D14" w:rsidP="007A144F">
            <w:pPr>
              <w:spacing w:before="120" w:after="120"/>
              <w:jc w:val="center"/>
              <w:rPr>
                <w:sz w:val="24"/>
                <w:szCs w:val="24"/>
              </w:rPr>
            </w:pPr>
          </w:p>
        </w:tc>
        <w:tc>
          <w:tcPr>
            <w:tcW w:w="864" w:type="dxa"/>
            <w:tcBorders>
              <w:top w:val="single" w:sz="4" w:space="0" w:color="auto"/>
              <w:left w:val="single" w:sz="4" w:space="0" w:color="auto"/>
              <w:bottom w:val="single" w:sz="4" w:space="0" w:color="auto"/>
              <w:right w:val="single" w:sz="4" w:space="0" w:color="auto"/>
            </w:tcBorders>
            <w:hideMark/>
          </w:tcPr>
          <w:p w14:paraId="72861198" w14:textId="77777777" w:rsidR="00526D14" w:rsidRPr="002B3B4A" w:rsidRDefault="00526D14" w:rsidP="007A144F">
            <w:pPr>
              <w:spacing w:before="120" w:after="120"/>
              <w:jc w:val="center"/>
              <w:rPr>
                <w:bCs/>
                <w:sz w:val="24"/>
                <w:szCs w:val="24"/>
              </w:rPr>
            </w:pPr>
            <w:r w:rsidRPr="002B3B4A">
              <w:rPr>
                <w:bCs/>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14:paraId="1C5DE18B" w14:textId="77777777" w:rsidR="00526D14" w:rsidRPr="002B3B4A" w:rsidRDefault="00526D14" w:rsidP="007A144F">
            <w:pPr>
              <w:spacing w:before="120" w:after="120"/>
              <w:jc w:val="center"/>
              <w:rPr>
                <w:bCs/>
                <w:sz w:val="24"/>
                <w:szCs w:val="24"/>
              </w:rPr>
            </w:pPr>
            <w:r w:rsidRPr="002B3B4A">
              <w:rPr>
                <w:bCs/>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14:paraId="58A24592" w14:textId="77777777" w:rsidR="00526D14" w:rsidRPr="002B3B4A" w:rsidRDefault="00526D14" w:rsidP="007A144F">
            <w:pPr>
              <w:spacing w:before="120" w:after="120"/>
              <w:jc w:val="center"/>
              <w:rPr>
                <w:bCs/>
                <w:sz w:val="24"/>
                <w:szCs w:val="24"/>
              </w:rPr>
            </w:pPr>
            <w:r w:rsidRPr="002B3B4A">
              <w:rPr>
                <w:bCs/>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14:paraId="6453D518" w14:textId="77777777" w:rsidR="00526D14" w:rsidRPr="002B3B4A" w:rsidRDefault="00526D14" w:rsidP="007A144F">
            <w:pPr>
              <w:spacing w:before="120" w:after="120"/>
              <w:jc w:val="center"/>
              <w:rPr>
                <w:bCs/>
                <w:sz w:val="24"/>
                <w:szCs w:val="24"/>
              </w:rPr>
            </w:pPr>
            <w:r w:rsidRPr="002B3B4A">
              <w:rPr>
                <w:bCs/>
                <w:sz w:val="24"/>
                <w:szCs w:val="24"/>
              </w:rPr>
              <w:t>4</w:t>
            </w:r>
          </w:p>
        </w:tc>
        <w:tc>
          <w:tcPr>
            <w:tcW w:w="865" w:type="dxa"/>
            <w:tcBorders>
              <w:top w:val="single" w:sz="4" w:space="0" w:color="auto"/>
              <w:left w:val="single" w:sz="4" w:space="0" w:color="auto"/>
              <w:bottom w:val="single" w:sz="4" w:space="0" w:color="auto"/>
              <w:right w:val="single" w:sz="4" w:space="0" w:color="auto"/>
            </w:tcBorders>
            <w:hideMark/>
          </w:tcPr>
          <w:p w14:paraId="7F22D880" w14:textId="77777777" w:rsidR="00526D14" w:rsidRPr="002B3B4A" w:rsidRDefault="00526D14" w:rsidP="007A144F">
            <w:pPr>
              <w:spacing w:before="120" w:after="120"/>
              <w:jc w:val="center"/>
              <w:rPr>
                <w:bCs/>
                <w:sz w:val="24"/>
                <w:szCs w:val="24"/>
              </w:rPr>
            </w:pPr>
            <w:r w:rsidRPr="002B3B4A">
              <w:rPr>
                <w:bCs/>
                <w:sz w:val="24"/>
                <w:szCs w:val="24"/>
              </w:rPr>
              <w:t>5</w:t>
            </w:r>
          </w:p>
        </w:tc>
        <w:tc>
          <w:tcPr>
            <w:tcW w:w="865" w:type="dxa"/>
            <w:tcBorders>
              <w:top w:val="single" w:sz="4" w:space="0" w:color="auto"/>
              <w:left w:val="single" w:sz="4" w:space="0" w:color="auto"/>
              <w:bottom w:val="single" w:sz="4" w:space="0" w:color="auto"/>
              <w:right w:val="single" w:sz="4" w:space="0" w:color="auto"/>
            </w:tcBorders>
            <w:hideMark/>
          </w:tcPr>
          <w:p w14:paraId="76D89E15" w14:textId="77777777" w:rsidR="00526D14" w:rsidRPr="002B3B4A" w:rsidRDefault="00526D14" w:rsidP="007A144F">
            <w:pPr>
              <w:spacing w:before="120" w:after="120"/>
              <w:jc w:val="center"/>
              <w:rPr>
                <w:bCs/>
                <w:sz w:val="24"/>
                <w:szCs w:val="24"/>
              </w:rPr>
            </w:pPr>
            <w:r w:rsidRPr="002B3B4A">
              <w:rPr>
                <w:bCs/>
                <w:sz w:val="24"/>
                <w:szCs w:val="24"/>
              </w:rPr>
              <w:t>6</w:t>
            </w:r>
          </w:p>
        </w:tc>
        <w:tc>
          <w:tcPr>
            <w:tcW w:w="865" w:type="dxa"/>
            <w:tcBorders>
              <w:top w:val="single" w:sz="4" w:space="0" w:color="auto"/>
              <w:left w:val="single" w:sz="4" w:space="0" w:color="auto"/>
              <w:bottom w:val="single" w:sz="4" w:space="0" w:color="auto"/>
              <w:right w:val="single" w:sz="4" w:space="0" w:color="auto"/>
            </w:tcBorders>
            <w:hideMark/>
          </w:tcPr>
          <w:p w14:paraId="6F3587EF" w14:textId="77777777" w:rsidR="00526D14" w:rsidRPr="002B3B4A" w:rsidRDefault="00526D14" w:rsidP="007A144F">
            <w:pPr>
              <w:spacing w:before="120" w:after="120"/>
              <w:jc w:val="center"/>
              <w:rPr>
                <w:bCs/>
                <w:sz w:val="24"/>
                <w:szCs w:val="24"/>
              </w:rPr>
            </w:pPr>
            <w:r w:rsidRPr="002B3B4A">
              <w:rPr>
                <w:bCs/>
                <w:sz w:val="24"/>
                <w:szCs w:val="24"/>
              </w:rPr>
              <w:t>7</w:t>
            </w:r>
          </w:p>
        </w:tc>
        <w:tc>
          <w:tcPr>
            <w:tcW w:w="865" w:type="dxa"/>
            <w:tcBorders>
              <w:top w:val="single" w:sz="4" w:space="0" w:color="auto"/>
              <w:left w:val="single" w:sz="4" w:space="0" w:color="auto"/>
              <w:bottom w:val="single" w:sz="4" w:space="0" w:color="auto"/>
              <w:right w:val="single" w:sz="4" w:space="0" w:color="auto"/>
            </w:tcBorders>
            <w:hideMark/>
          </w:tcPr>
          <w:p w14:paraId="73ACC2D9" w14:textId="77777777" w:rsidR="00526D14" w:rsidRPr="002B3B4A" w:rsidRDefault="00526D14" w:rsidP="007A144F">
            <w:pPr>
              <w:spacing w:before="120" w:after="120"/>
              <w:jc w:val="center"/>
              <w:rPr>
                <w:bCs/>
                <w:sz w:val="24"/>
                <w:szCs w:val="24"/>
              </w:rPr>
            </w:pPr>
            <w:r w:rsidRPr="002B3B4A">
              <w:rPr>
                <w:bCs/>
                <w:sz w:val="24"/>
                <w:szCs w:val="24"/>
              </w:rPr>
              <w:t>8</w:t>
            </w:r>
          </w:p>
        </w:tc>
        <w:tc>
          <w:tcPr>
            <w:tcW w:w="865" w:type="dxa"/>
            <w:tcBorders>
              <w:top w:val="single" w:sz="4" w:space="0" w:color="auto"/>
              <w:left w:val="single" w:sz="4" w:space="0" w:color="auto"/>
              <w:bottom w:val="single" w:sz="4" w:space="0" w:color="auto"/>
              <w:right w:val="single" w:sz="4" w:space="0" w:color="auto"/>
            </w:tcBorders>
            <w:hideMark/>
          </w:tcPr>
          <w:p w14:paraId="45BBF5BE" w14:textId="77777777" w:rsidR="00526D14" w:rsidRPr="002B3B4A" w:rsidRDefault="00526D14" w:rsidP="007A144F">
            <w:pPr>
              <w:spacing w:before="120" w:after="120"/>
              <w:jc w:val="center"/>
              <w:rPr>
                <w:bCs/>
                <w:sz w:val="24"/>
                <w:szCs w:val="24"/>
              </w:rPr>
            </w:pPr>
            <w:r w:rsidRPr="002B3B4A">
              <w:rPr>
                <w:bCs/>
                <w:sz w:val="24"/>
                <w:szCs w:val="24"/>
              </w:rPr>
              <w:t>9</w:t>
            </w:r>
          </w:p>
        </w:tc>
        <w:tc>
          <w:tcPr>
            <w:tcW w:w="865" w:type="dxa"/>
            <w:tcBorders>
              <w:top w:val="single" w:sz="4" w:space="0" w:color="auto"/>
              <w:left w:val="single" w:sz="4" w:space="0" w:color="auto"/>
              <w:bottom w:val="single" w:sz="4" w:space="0" w:color="auto"/>
              <w:right w:val="single" w:sz="4" w:space="0" w:color="auto"/>
            </w:tcBorders>
            <w:hideMark/>
          </w:tcPr>
          <w:p w14:paraId="56CF5E0D" w14:textId="77777777" w:rsidR="00526D14" w:rsidRPr="002B3B4A" w:rsidRDefault="00526D14" w:rsidP="007A144F">
            <w:pPr>
              <w:spacing w:before="120" w:after="120"/>
              <w:jc w:val="center"/>
              <w:rPr>
                <w:bCs/>
                <w:sz w:val="24"/>
                <w:szCs w:val="24"/>
              </w:rPr>
            </w:pPr>
            <w:r w:rsidRPr="002B3B4A">
              <w:rPr>
                <w:bCs/>
                <w:sz w:val="24"/>
                <w:szCs w:val="24"/>
              </w:rPr>
              <w:t>10</w:t>
            </w:r>
          </w:p>
        </w:tc>
      </w:tr>
      <w:tr w:rsidR="00526D14" w:rsidRPr="002B3B4A" w14:paraId="7EB2D9C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7D2CF87" w14:textId="77777777" w:rsidR="00526D14" w:rsidRPr="002B3B4A" w:rsidRDefault="00526D14" w:rsidP="007A144F">
            <w:pPr>
              <w:jc w:val="center"/>
              <w:rPr>
                <w:i/>
                <w:sz w:val="24"/>
                <w:szCs w:val="24"/>
              </w:rPr>
            </w:pPr>
          </w:p>
        </w:tc>
        <w:tc>
          <w:tcPr>
            <w:tcW w:w="4322" w:type="dxa"/>
            <w:gridSpan w:val="5"/>
            <w:tcBorders>
              <w:top w:val="single" w:sz="4" w:space="0" w:color="auto"/>
              <w:left w:val="single" w:sz="4" w:space="0" w:color="auto"/>
              <w:bottom w:val="single" w:sz="4" w:space="0" w:color="auto"/>
              <w:right w:val="single" w:sz="4" w:space="0" w:color="auto"/>
            </w:tcBorders>
            <w:hideMark/>
          </w:tcPr>
          <w:p w14:paraId="3D702291" w14:textId="77777777" w:rsidR="00526D14" w:rsidRPr="002B3B4A" w:rsidRDefault="00526D14" w:rsidP="007A144F">
            <w:pPr>
              <w:rPr>
                <w:bCs/>
                <w:i/>
                <w:sz w:val="24"/>
                <w:szCs w:val="24"/>
              </w:rPr>
            </w:pPr>
            <w:r w:rsidRPr="002B3B4A">
              <w:rPr>
                <w:bCs/>
                <w:i/>
                <w:sz w:val="24"/>
                <w:szCs w:val="24"/>
              </w:rPr>
              <w:t>Pilnīgi neapmierināts/-a</w:t>
            </w:r>
          </w:p>
        </w:tc>
        <w:tc>
          <w:tcPr>
            <w:tcW w:w="4327" w:type="dxa"/>
            <w:gridSpan w:val="5"/>
            <w:tcBorders>
              <w:top w:val="single" w:sz="4" w:space="0" w:color="auto"/>
              <w:left w:val="single" w:sz="4" w:space="0" w:color="auto"/>
              <w:bottom w:val="single" w:sz="4" w:space="0" w:color="auto"/>
              <w:right w:val="single" w:sz="4" w:space="0" w:color="auto"/>
            </w:tcBorders>
            <w:hideMark/>
          </w:tcPr>
          <w:p w14:paraId="11EAFB2E" w14:textId="77777777" w:rsidR="00526D14" w:rsidRPr="002B3B4A" w:rsidRDefault="00526D14" w:rsidP="007A144F">
            <w:pPr>
              <w:jc w:val="right"/>
              <w:rPr>
                <w:bCs/>
                <w:i/>
                <w:sz w:val="24"/>
                <w:szCs w:val="24"/>
              </w:rPr>
            </w:pPr>
            <w:r w:rsidRPr="002B3B4A">
              <w:rPr>
                <w:bCs/>
                <w:i/>
                <w:sz w:val="24"/>
                <w:szCs w:val="24"/>
              </w:rPr>
              <w:t>Pilnīgi apmierināts/-a</w:t>
            </w:r>
          </w:p>
        </w:tc>
      </w:tr>
    </w:tbl>
    <w:p w14:paraId="2E592E0A"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0"/>
        <w:gridCol w:w="716"/>
        <w:gridCol w:w="851"/>
        <w:gridCol w:w="850"/>
        <w:gridCol w:w="1134"/>
        <w:gridCol w:w="567"/>
        <w:gridCol w:w="851"/>
        <w:gridCol w:w="1560"/>
      </w:tblGrid>
      <w:tr w:rsidR="00526D14" w:rsidRPr="002B3B4A" w14:paraId="2F6F0DA5"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2E47F699" w14:textId="77777777" w:rsidR="00526D14" w:rsidRPr="002B3B4A" w:rsidRDefault="00526D14" w:rsidP="007A144F">
            <w:pPr>
              <w:jc w:val="center"/>
              <w:rPr>
                <w:b/>
                <w:bCs/>
                <w:sz w:val="24"/>
                <w:szCs w:val="24"/>
              </w:rPr>
            </w:pPr>
            <w:r w:rsidRPr="002B3B4A">
              <w:rPr>
                <w:sz w:val="24"/>
                <w:szCs w:val="24"/>
              </w:rPr>
              <w:t>9</w:t>
            </w:r>
          </w:p>
        </w:tc>
        <w:tc>
          <w:tcPr>
            <w:tcW w:w="8649" w:type="dxa"/>
            <w:gridSpan w:val="8"/>
            <w:tcBorders>
              <w:top w:val="single" w:sz="4" w:space="0" w:color="auto"/>
              <w:left w:val="single" w:sz="4" w:space="0" w:color="auto"/>
              <w:bottom w:val="single" w:sz="4" w:space="0" w:color="auto"/>
              <w:right w:val="single" w:sz="4" w:space="0" w:color="auto"/>
            </w:tcBorders>
            <w:hideMark/>
          </w:tcPr>
          <w:p w14:paraId="19CC1191" w14:textId="77777777" w:rsidR="00526D14" w:rsidRPr="002B3B4A" w:rsidRDefault="00526D14" w:rsidP="007A144F">
            <w:pPr>
              <w:rPr>
                <w:b/>
                <w:bCs/>
                <w:sz w:val="24"/>
                <w:szCs w:val="24"/>
              </w:rPr>
            </w:pPr>
            <w:r w:rsidRPr="002B3B4A">
              <w:rPr>
                <w:b/>
                <w:bCs/>
                <w:sz w:val="24"/>
                <w:szCs w:val="24"/>
              </w:rPr>
              <w:t>Lūdzu, atzīmē, kur Tu…</w:t>
            </w:r>
          </w:p>
          <w:p w14:paraId="44CAB42D" w14:textId="77777777" w:rsidR="00526D14" w:rsidRPr="002B3B4A" w:rsidRDefault="00526D14" w:rsidP="007A144F">
            <w:pPr>
              <w:rPr>
                <w:sz w:val="24"/>
                <w:szCs w:val="24"/>
              </w:rPr>
            </w:pPr>
            <w:r w:rsidRPr="002B3B4A">
              <w:rPr>
                <w:b/>
                <w:bCs/>
                <w:sz w:val="24"/>
                <w:szCs w:val="24"/>
              </w:rPr>
              <w:t>Atzīmē visas atbilstošās atbildes katrā rindiņā!</w:t>
            </w:r>
          </w:p>
        </w:tc>
      </w:tr>
      <w:tr w:rsidR="00526D14" w:rsidRPr="002B3B4A" w14:paraId="5FDB0D1C" w14:textId="77777777" w:rsidTr="00C47CE3">
        <w:trPr>
          <w:cantSplit/>
        </w:trPr>
        <w:tc>
          <w:tcPr>
            <w:tcW w:w="566" w:type="dxa"/>
            <w:tcBorders>
              <w:top w:val="single" w:sz="4" w:space="0" w:color="auto"/>
              <w:left w:val="single" w:sz="4" w:space="0" w:color="auto"/>
              <w:bottom w:val="single" w:sz="4" w:space="0" w:color="auto"/>
              <w:right w:val="single" w:sz="4" w:space="0" w:color="auto"/>
            </w:tcBorders>
          </w:tcPr>
          <w:p w14:paraId="526B50FA" w14:textId="77777777" w:rsidR="00526D14" w:rsidRPr="002B3B4A" w:rsidRDefault="00526D14" w:rsidP="007A144F">
            <w:pPr>
              <w:jc w:val="center"/>
              <w:rPr>
                <w:rFonts w:eastAsia="Calibri"/>
                <w:color w:val="999999"/>
                <w:sz w:val="24"/>
                <w:szCs w:val="24"/>
              </w:rPr>
            </w:pPr>
          </w:p>
        </w:tc>
        <w:tc>
          <w:tcPr>
            <w:tcW w:w="2120" w:type="dxa"/>
            <w:tcBorders>
              <w:top w:val="single" w:sz="4" w:space="0" w:color="auto"/>
              <w:left w:val="single" w:sz="4" w:space="0" w:color="auto"/>
              <w:bottom w:val="single" w:sz="4" w:space="0" w:color="auto"/>
              <w:right w:val="single" w:sz="4" w:space="0" w:color="auto"/>
            </w:tcBorders>
          </w:tcPr>
          <w:p w14:paraId="7A0E5F15" w14:textId="77777777" w:rsidR="00526D14" w:rsidRPr="002B3B4A" w:rsidRDefault="00526D14" w:rsidP="007A144F">
            <w:pPr>
              <w:jc w:val="center"/>
              <w:rPr>
                <w:bCs/>
                <w:sz w:val="24"/>
                <w:szCs w:val="24"/>
              </w:rPr>
            </w:pPr>
          </w:p>
        </w:tc>
        <w:tc>
          <w:tcPr>
            <w:tcW w:w="716" w:type="dxa"/>
            <w:tcBorders>
              <w:top w:val="single" w:sz="4" w:space="0" w:color="auto"/>
              <w:left w:val="single" w:sz="4" w:space="0" w:color="auto"/>
              <w:bottom w:val="single" w:sz="4" w:space="0" w:color="auto"/>
              <w:right w:val="single" w:sz="4" w:space="0" w:color="auto"/>
            </w:tcBorders>
            <w:hideMark/>
          </w:tcPr>
          <w:p w14:paraId="1462A7C9" w14:textId="77777777" w:rsidR="00526D14" w:rsidRPr="00C47CE3" w:rsidRDefault="00526D14" w:rsidP="007A144F">
            <w:pPr>
              <w:ind w:right="-106"/>
              <w:jc w:val="center"/>
              <w:rPr>
                <w:sz w:val="20"/>
                <w:szCs w:val="20"/>
              </w:rPr>
            </w:pPr>
            <w:r w:rsidRPr="00C47CE3">
              <w:rPr>
                <w:sz w:val="20"/>
                <w:szCs w:val="20"/>
              </w:rPr>
              <w:t>Alojā</w:t>
            </w:r>
          </w:p>
        </w:tc>
        <w:tc>
          <w:tcPr>
            <w:tcW w:w="851" w:type="dxa"/>
            <w:tcBorders>
              <w:top w:val="single" w:sz="4" w:space="0" w:color="auto"/>
              <w:left w:val="single" w:sz="4" w:space="0" w:color="auto"/>
              <w:bottom w:val="single" w:sz="4" w:space="0" w:color="auto"/>
              <w:right w:val="single" w:sz="4" w:space="0" w:color="auto"/>
            </w:tcBorders>
          </w:tcPr>
          <w:p w14:paraId="27CB86F0" w14:textId="77777777" w:rsidR="00526D14" w:rsidRPr="00C47CE3" w:rsidRDefault="00526D14" w:rsidP="007A144F">
            <w:pPr>
              <w:ind w:right="-106"/>
              <w:jc w:val="center"/>
              <w:rPr>
                <w:sz w:val="20"/>
                <w:szCs w:val="20"/>
              </w:rPr>
            </w:pPr>
            <w:r w:rsidRPr="00C47CE3">
              <w:rPr>
                <w:sz w:val="20"/>
                <w:szCs w:val="20"/>
              </w:rPr>
              <w:t>Staicelē</w:t>
            </w:r>
          </w:p>
        </w:tc>
        <w:tc>
          <w:tcPr>
            <w:tcW w:w="850" w:type="dxa"/>
            <w:tcBorders>
              <w:top w:val="single" w:sz="4" w:space="0" w:color="auto"/>
              <w:left w:val="single" w:sz="4" w:space="0" w:color="auto"/>
              <w:bottom w:val="single" w:sz="4" w:space="0" w:color="auto"/>
              <w:right w:val="single" w:sz="4" w:space="0" w:color="auto"/>
            </w:tcBorders>
            <w:hideMark/>
          </w:tcPr>
          <w:p w14:paraId="46047283" w14:textId="77777777" w:rsidR="00526D14" w:rsidRPr="00C47CE3" w:rsidRDefault="00526D14" w:rsidP="007A144F">
            <w:pPr>
              <w:ind w:right="-106"/>
              <w:jc w:val="center"/>
              <w:rPr>
                <w:sz w:val="20"/>
                <w:szCs w:val="20"/>
              </w:rPr>
            </w:pPr>
            <w:r w:rsidRPr="00C47CE3">
              <w:rPr>
                <w:sz w:val="20"/>
                <w:szCs w:val="20"/>
              </w:rPr>
              <w:t>Alojas novadā</w:t>
            </w:r>
          </w:p>
        </w:tc>
        <w:tc>
          <w:tcPr>
            <w:tcW w:w="1134" w:type="dxa"/>
            <w:tcBorders>
              <w:top w:val="single" w:sz="4" w:space="0" w:color="auto"/>
              <w:left w:val="single" w:sz="4" w:space="0" w:color="auto"/>
              <w:bottom w:val="single" w:sz="4" w:space="0" w:color="auto"/>
              <w:right w:val="single" w:sz="4" w:space="0" w:color="auto"/>
            </w:tcBorders>
            <w:hideMark/>
          </w:tcPr>
          <w:p w14:paraId="33A9F6D0" w14:textId="77777777" w:rsidR="00526D14" w:rsidRPr="00C47CE3" w:rsidRDefault="00526D14" w:rsidP="007A144F">
            <w:pPr>
              <w:ind w:right="-106"/>
              <w:jc w:val="center"/>
              <w:rPr>
                <w:sz w:val="20"/>
                <w:szCs w:val="20"/>
              </w:rPr>
            </w:pPr>
            <w:r w:rsidRPr="00C47CE3">
              <w:rPr>
                <w:sz w:val="20"/>
                <w:szCs w:val="20"/>
              </w:rPr>
              <w:t>Citur (ārpus Alojas novada)</w:t>
            </w:r>
          </w:p>
        </w:tc>
        <w:tc>
          <w:tcPr>
            <w:tcW w:w="567" w:type="dxa"/>
            <w:tcBorders>
              <w:top w:val="single" w:sz="4" w:space="0" w:color="auto"/>
              <w:left w:val="single" w:sz="4" w:space="0" w:color="auto"/>
              <w:bottom w:val="single" w:sz="4" w:space="0" w:color="auto"/>
              <w:right w:val="single" w:sz="4" w:space="0" w:color="auto"/>
            </w:tcBorders>
            <w:hideMark/>
          </w:tcPr>
          <w:p w14:paraId="1A6E60A2" w14:textId="77777777" w:rsidR="00526D14" w:rsidRPr="00C47CE3" w:rsidRDefault="00526D14" w:rsidP="007A144F">
            <w:pPr>
              <w:ind w:right="-106"/>
              <w:jc w:val="center"/>
              <w:rPr>
                <w:sz w:val="20"/>
                <w:szCs w:val="20"/>
              </w:rPr>
            </w:pPr>
            <w:r w:rsidRPr="00C47CE3">
              <w:rPr>
                <w:sz w:val="20"/>
                <w:szCs w:val="20"/>
              </w:rPr>
              <w:t>Rīgā</w:t>
            </w:r>
          </w:p>
        </w:tc>
        <w:tc>
          <w:tcPr>
            <w:tcW w:w="851" w:type="dxa"/>
            <w:tcBorders>
              <w:top w:val="single" w:sz="4" w:space="0" w:color="auto"/>
              <w:left w:val="single" w:sz="4" w:space="0" w:color="auto"/>
              <w:bottom w:val="single" w:sz="4" w:space="0" w:color="auto"/>
              <w:right w:val="single" w:sz="4" w:space="0" w:color="auto"/>
            </w:tcBorders>
            <w:hideMark/>
          </w:tcPr>
          <w:p w14:paraId="177DDCE1" w14:textId="77777777" w:rsidR="00526D14" w:rsidRPr="00C47CE3" w:rsidRDefault="00526D14" w:rsidP="007A144F">
            <w:pPr>
              <w:ind w:right="-106"/>
              <w:jc w:val="center"/>
              <w:rPr>
                <w:sz w:val="20"/>
                <w:szCs w:val="20"/>
              </w:rPr>
            </w:pPr>
            <w:r w:rsidRPr="00C47CE3">
              <w:rPr>
                <w:sz w:val="20"/>
                <w:szCs w:val="20"/>
              </w:rPr>
              <w:t>Citur (Latvijā vai ārvalstīs)</w:t>
            </w:r>
          </w:p>
        </w:tc>
        <w:tc>
          <w:tcPr>
            <w:tcW w:w="1560" w:type="dxa"/>
            <w:tcBorders>
              <w:top w:val="single" w:sz="4" w:space="0" w:color="auto"/>
              <w:left w:val="single" w:sz="4" w:space="0" w:color="auto"/>
              <w:bottom w:val="single" w:sz="4" w:space="0" w:color="auto"/>
              <w:right w:val="single" w:sz="4" w:space="0" w:color="auto"/>
            </w:tcBorders>
          </w:tcPr>
          <w:p w14:paraId="528F55CA" w14:textId="77777777" w:rsidR="00526D14" w:rsidRPr="00C47CE3" w:rsidRDefault="00526D14" w:rsidP="007A144F">
            <w:pPr>
              <w:ind w:right="-106"/>
              <w:jc w:val="center"/>
              <w:rPr>
                <w:sz w:val="20"/>
                <w:szCs w:val="20"/>
              </w:rPr>
            </w:pPr>
            <w:r w:rsidRPr="00C47CE3">
              <w:rPr>
                <w:sz w:val="20"/>
                <w:szCs w:val="20"/>
              </w:rPr>
              <w:t>Nekur / uz mani tas neattiecas (nemācos, nestrādāju neiepērkos, u.tml.)</w:t>
            </w:r>
          </w:p>
        </w:tc>
      </w:tr>
      <w:tr w:rsidR="00526D14" w:rsidRPr="002B3B4A" w14:paraId="17B7AE70"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7192C622" w14:textId="77777777" w:rsidR="00526D14" w:rsidRPr="002B3B4A" w:rsidRDefault="00526D14" w:rsidP="007A144F">
            <w:pPr>
              <w:jc w:val="center"/>
              <w:rPr>
                <w:rFonts w:eastAsia="Calibri"/>
                <w:sz w:val="24"/>
                <w:szCs w:val="24"/>
              </w:rPr>
            </w:pPr>
            <w:r w:rsidRPr="002B3B4A">
              <w:rPr>
                <w:rFonts w:eastAsia="Calibri"/>
                <w:sz w:val="24"/>
                <w:szCs w:val="24"/>
              </w:rPr>
              <w:t>01</w:t>
            </w:r>
          </w:p>
        </w:tc>
        <w:tc>
          <w:tcPr>
            <w:tcW w:w="2120" w:type="dxa"/>
            <w:tcBorders>
              <w:top w:val="single" w:sz="4" w:space="0" w:color="auto"/>
              <w:left w:val="single" w:sz="4" w:space="0" w:color="auto"/>
              <w:bottom w:val="single" w:sz="4" w:space="0" w:color="auto"/>
              <w:right w:val="single" w:sz="4" w:space="0" w:color="auto"/>
            </w:tcBorders>
            <w:hideMark/>
          </w:tcPr>
          <w:p w14:paraId="26C7F3D3" w14:textId="77777777" w:rsidR="00526D14" w:rsidRPr="002B3B4A" w:rsidRDefault="00526D14" w:rsidP="007A144F">
            <w:pPr>
              <w:jc w:val="right"/>
              <w:rPr>
                <w:bCs/>
                <w:sz w:val="24"/>
                <w:szCs w:val="24"/>
              </w:rPr>
            </w:pPr>
            <w:r w:rsidRPr="002B3B4A">
              <w:rPr>
                <w:bCs/>
                <w:sz w:val="24"/>
                <w:szCs w:val="24"/>
              </w:rPr>
              <w:t>…mācies/studē?</w:t>
            </w:r>
          </w:p>
        </w:tc>
        <w:tc>
          <w:tcPr>
            <w:tcW w:w="716" w:type="dxa"/>
            <w:tcBorders>
              <w:top w:val="single" w:sz="4" w:space="0" w:color="auto"/>
              <w:left w:val="single" w:sz="4" w:space="0" w:color="auto"/>
              <w:bottom w:val="single" w:sz="4" w:space="0" w:color="auto"/>
              <w:right w:val="single" w:sz="4" w:space="0" w:color="auto"/>
            </w:tcBorders>
            <w:vAlign w:val="center"/>
            <w:hideMark/>
          </w:tcPr>
          <w:p w14:paraId="5FE1A7AA"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6EE9FF92"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FE6393"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3EC8A8" w14:textId="77777777"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A4AF17" w14:textId="77777777"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E124D" w14:textId="77777777"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70BAB5"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251699B3"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7CABBBC0" w14:textId="77777777" w:rsidR="00526D14" w:rsidRPr="002B3B4A" w:rsidRDefault="00526D14" w:rsidP="007A144F">
            <w:pPr>
              <w:jc w:val="center"/>
              <w:rPr>
                <w:rFonts w:eastAsia="Calibri"/>
                <w:sz w:val="24"/>
                <w:szCs w:val="24"/>
              </w:rPr>
            </w:pPr>
            <w:r w:rsidRPr="002B3B4A">
              <w:rPr>
                <w:rFonts w:eastAsia="Calibri"/>
                <w:sz w:val="24"/>
                <w:szCs w:val="24"/>
              </w:rPr>
              <w:t>02</w:t>
            </w:r>
          </w:p>
        </w:tc>
        <w:tc>
          <w:tcPr>
            <w:tcW w:w="2120" w:type="dxa"/>
            <w:tcBorders>
              <w:top w:val="single" w:sz="4" w:space="0" w:color="auto"/>
              <w:left w:val="single" w:sz="4" w:space="0" w:color="auto"/>
              <w:bottom w:val="single" w:sz="4" w:space="0" w:color="auto"/>
              <w:right w:val="single" w:sz="4" w:space="0" w:color="auto"/>
            </w:tcBorders>
            <w:hideMark/>
          </w:tcPr>
          <w:p w14:paraId="634EB660" w14:textId="77777777" w:rsidR="00526D14" w:rsidRPr="002B3B4A" w:rsidRDefault="00526D14" w:rsidP="007A144F">
            <w:pPr>
              <w:jc w:val="right"/>
              <w:rPr>
                <w:bCs/>
                <w:sz w:val="24"/>
                <w:szCs w:val="24"/>
              </w:rPr>
            </w:pPr>
            <w:r w:rsidRPr="002B3B4A">
              <w:rPr>
                <w:bCs/>
                <w:sz w:val="24"/>
                <w:szCs w:val="24"/>
              </w:rPr>
              <w:t>…strādā?</w:t>
            </w:r>
          </w:p>
        </w:tc>
        <w:tc>
          <w:tcPr>
            <w:tcW w:w="716" w:type="dxa"/>
            <w:tcBorders>
              <w:top w:val="single" w:sz="4" w:space="0" w:color="auto"/>
              <w:left w:val="single" w:sz="4" w:space="0" w:color="auto"/>
              <w:bottom w:val="single" w:sz="4" w:space="0" w:color="auto"/>
              <w:right w:val="single" w:sz="4" w:space="0" w:color="auto"/>
            </w:tcBorders>
            <w:vAlign w:val="center"/>
            <w:hideMark/>
          </w:tcPr>
          <w:p w14:paraId="5DB76401"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F84601D"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682BFF"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CD251" w14:textId="77777777"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D50DA" w14:textId="77777777"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A3BCD1" w14:textId="77777777"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8FA76B"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0B371ACD"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6F133C18" w14:textId="77777777" w:rsidR="00526D14" w:rsidRPr="002B3B4A" w:rsidRDefault="00526D14" w:rsidP="007A144F">
            <w:pPr>
              <w:jc w:val="center"/>
              <w:rPr>
                <w:rFonts w:eastAsia="Calibri"/>
                <w:sz w:val="24"/>
                <w:szCs w:val="24"/>
              </w:rPr>
            </w:pPr>
            <w:r w:rsidRPr="002B3B4A">
              <w:rPr>
                <w:rFonts w:eastAsia="Calibri"/>
                <w:sz w:val="24"/>
                <w:szCs w:val="24"/>
              </w:rPr>
              <w:t>03</w:t>
            </w:r>
          </w:p>
        </w:tc>
        <w:tc>
          <w:tcPr>
            <w:tcW w:w="2120" w:type="dxa"/>
            <w:tcBorders>
              <w:top w:val="single" w:sz="4" w:space="0" w:color="auto"/>
              <w:left w:val="single" w:sz="4" w:space="0" w:color="auto"/>
              <w:bottom w:val="single" w:sz="4" w:space="0" w:color="auto"/>
              <w:right w:val="single" w:sz="4" w:space="0" w:color="auto"/>
            </w:tcBorders>
            <w:hideMark/>
          </w:tcPr>
          <w:p w14:paraId="4FF55D47" w14:textId="77777777" w:rsidR="00526D14" w:rsidRPr="002B3B4A" w:rsidRDefault="00526D14" w:rsidP="007A144F">
            <w:pPr>
              <w:jc w:val="right"/>
              <w:rPr>
                <w:bCs/>
                <w:sz w:val="24"/>
                <w:szCs w:val="24"/>
              </w:rPr>
            </w:pPr>
            <w:r w:rsidRPr="002B3B4A">
              <w:rPr>
                <w:bCs/>
                <w:sz w:val="24"/>
                <w:szCs w:val="24"/>
              </w:rPr>
              <w:t>…iepērcies?</w:t>
            </w:r>
          </w:p>
        </w:tc>
        <w:tc>
          <w:tcPr>
            <w:tcW w:w="716" w:type="dxa"/>
            <w:tcBorders>
              <w:top w:val="single" w:sz="4" w:space="0" w:color="auto"/>
              <w:left w:val="single" w:sz="4" w:space="0" w:color="auto"/>
              <w:bottom w:val="single" w:sz="4" w:space="0" w:color="auto"/>
              <w:right w:val="single" w:sz="4" w:space="0" w:color="auto"/>
            </w:tcBorders>
            <w:vAlign w:val="center"/>
            <w:hideMark/>
          </w:tcPr>
          <w:p w14:paraId="130850AD"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410BB532"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33096A"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FD27F0" w14:textId="77777777"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F1E28D" w14:textId="77777777"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8D1630" w14:textId="77777777"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98F68B"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184BB6B4" w14:textId="77777777" w:rsidTr="00C47CE3">
        <w:trPr>
          <w:cantSplit/>
          <w:trHeight w:val="448"/>
        </w:trPr>
        <w:tc>
          <w:tcPr>
            <w:tcW w:w="566" w:type="dxa"/>
            <w:tcBorders>
              <w:top w:val="single" w:sz="4" w:space="0" w:color="auto"/>
              <w:left w:val="single" w:sz="4" w:space="0" w:color="auto"/>
              <w:bottom w:val="single" w:sz="4" w:space="0" w:color="auto"/>
              <w:right w:val="single" w:sz="4" w:space="0" w:color="auto"/>
            </w:tcBorders>
            <w:hideMark/>
          </w:tcPr>
          <w:p w14:paraId="5C0BD7F4" w14:textId="77777777" w:rsidR="00526D14" w:rsidRPr="002B3B4A" w:rsidRDefault="00526D14" w:rsidP="007A144F">
            <w:pPr>
              <w:jc w:val="center"/>
              <w:rPr>
                <w:rFonts w:eastAsia="Calibri"/>
                <w:sz w:val="24"/>
                <w:szCs w:val="24"/>
              </w:rPr>
            </w:pPr>
            <w:r w:rsidRPr="002B3B4A">
              <w:rPr>
                <w:rFonts w:eastAsia="Calibri"/>
                <w:sz w:val="24"/>
                <w:szCs w:val="24"/>
              </w:rPr>
              <w:t>04</w:t>
            </w:r>
          </w:p>
        </w:tc>
        <w:tc>
          <w:tcPr>
            <w:tcW w:w="2120" w:type="dxa"/>
            <w:tcBorders>
              <w:top w:val="single" w:sz="4" w:space="0" w:color="auto"/>
              <w:left w:val="single" w:sz="4" w:space="0" w:color="auto"/>
              <w:bottom w:val="single" w:sz="4" w:space="0" w:color="auto"/>
              <w:right w:val="single" w:sz="4" w:space="0" w:color="auto"/>
            </w:tcBorders>
            <w:hideMark/>
          </w:tcPr>
          <w:p w14:paraId="4D688F4B" w14:textId="77777777" w:rsidR="00526D14" w:rsidRPr="002B3B4A" w:rsidRDefault="00526D14" w:rsidP="007A144F">
            <w:pPr>
              <w:jc w:val="right"/>
              <w:rPr>
                <w:bCs/>
                <w:sz w:val="24"/>
                <w:szCs w:val="24"/>
              </w:rPr>
            </w:pPr>
            <w:r w:rsidRPr="002B3B4A">
              <w:rPr>
                <w:bCs/>
                <w:sz w:val="24"/>
                <w:szCs w:val="24"/>
              </w:rPr>
              <w:t>…pavadi savu brīvo laiku?</w:t>
            </w:r>
          </w:p>
        </w:tc>
        <w:tc>
          <w:tcPr>
            <w:tcW w:w="716" w:type="dxa"/>
            <w:tcBorders>
              <w:top w:val="single" w:sz="4" w:space="0" w:color="auto"/>
              <w:left w:val="single" w:sz="4" w:space="0" w:color="auto"/>
              <w:bottom w:val="single" w:sz="4" w:space="0" w:color="auto"/>
              <w:right w:val="single" w:sz="4" w:space="0" w:color="auto"/>
            </w:tcBorders>
            <w:vAlign w:val="center"/>
            <w:hideMark/>
          </w:tcPr>
          <w:p w14:paraId="3F4E206A"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33E5920"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EDF990"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8BFA74" w14:textId="77777777"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tcBorders>
            <w:vAlign w:val="center"/>
            <w:hideMark/>
          </w:tcPr>
          <w:p w14:paraId="4A1418C5" w14:textId="77777777"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tcBorders>
            <w:vAlign w:val="center"/>
          </w:tcPr>
          <w:p w14:paraId="0007153D" w14:textId="77777777"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tcBorders>
            <w:vAlign w:val="center"/>
          </w:tcPr>
          <w:p w14:paraId="2AC66635"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1643E664"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2BACE864" w14:textId="77777777" w:rsidR="00526D14" w:rsidRPr="002B3B4A" w:rsidRDefault="00526D14" w:rsidP="007A144F">
            <w:pPr>
              <w:jc w:val="center"/>
              <w:rPr>
                <w:rFonts w:eastAsia="Calibri"/>
                <w:sz w:val="24"/>
                <w:szCs w:val="24"/>
              </w:rPr>
            </w:pPr>
            <w:r w:rsidRPr="002B3B4A">
              <w:rPr>
                <w:rFonts w:eastAsia="Calibri"/>
                <w:sz w:val="24"/>
                <w:szCs w:val="24"/>
              </w:rPr>
              <w:t>05</w:t>
            </w:r>
          </w:p>
        </w:tc>
        <w:tc>
          <w:tcPr>
            <w:tcW w:w="2120" w:type="dxa"/>
            <w:tcBorders>
              <w:top w:val="single" w:sz="4" w:space="0" w:color="auto"/>
              <w:left w:val="single" w:sz="4" w:space="0" w:color="auto"/>
              <w:bottom w:val="single" w:sz="4" w:space="0" w:color="auto"/>
              <w:right w:val="single" w:sz="4" w:space="0" w:color="auto"/>
            </w:tcBorders>
            <w:hideMark/>
          </w:tcPr>
          <w:p w14:paraId="235C055E" w14:textId="77777777" w:rsidR="00526D14" w:rsidRPr="002B3B4A" w:rsidRDefault="00526D14" w:rsidP="007A144F">
            <w:pPr>
              <w:jc w:val="right"/>
              <w:rPr>
                <w:bCs/>
                <w:sz w:val="24"/>
                <w:szCs w:val="24"/>
              </w:rPr>
            </w:pPr>
            <w:r w:rsidRPr="002B3B4A">
              <w:rPr>
                <w:bCs/>
                <w:sz w:val="24"/>
                <w:szCs w:val="24"/>
              </w:rPr>
              <w:t>…nodarbojies ar sportu?</w:t>
            </w:r>
          </w:p>
        </w:tc>
        <w:tc>
          <w:tcPr>
            <w:tcW w:w="716" w:type="dxa"/>
            <w:tcBorders>
              <w:top w:val="single" w:sz="4" w:space="0" w:color="auto"/>
              <w:left w:val="single" w:sz="4" w:space="0" w:color="auto"/>
              <w:bottom w:val="single" w:sz="4" w:space="0" w:color="auto"/>
              <w:right w:val="single" w:sz="4" w:space="0" w:color="auto"/>
            </w:tcBorders>
            <w:vAlign w:val="center"/>
          </w:tcPr>
          <w:p w14:paraId="1C46B41A"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F7811D3"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1C50B754"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5F95C5AA" w14:textId="77777777"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tcPr>
          <w:p w14:paraId="0FCCF4C9" w14:textId="77777777"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14:paraId="44D77752" w14:textId="77777777"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14:paraId="19095664"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3933380C"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45EA3650" w14:textId="77777777" w:rsidR="00526D14" w:rsidRPr="002B3B4A" w:rsidRDefault="00526D14" w:rsidP="007A144F">
            <w:pPr>
              <w:jc w:val="center"/>
              <w:rPr>
                <w:rFonts w:eastAsia="Calibri"/>
                <w:sz w:val="24"/>
                <w:szCs w:val="24"/>
              </w:rPr>
            </w:pPr>
            <w:r w:rsidRPr="002B3B4A">
              <w:rPr>
                <w:rFonts w:eastAsia="Calibri"/>
                <w:sz w:val="24"/>
                <w:szCs w:val="24"/>
              </w:rPr>
              <w:t>06</w:t>
            </w:r>
          </w:p>
        </w:tc>
        <w:tc>
          <w:tcPr>
            <w:tcW w:w="2120" w:type="dxa"/>
            <w:tcBorders>
              <w:top w:val="single" w:sz="4" w:space="0" w:color="auto"/>
              <w:left w:val="single" w:sz="4" w:space="0" w:color="auto"/>
              <w:bottom w:val="single" w:sz="4" w:space="0" w:color="auto"/>
              <w:right w:val="single" w:sz="4" w:space="0" w:color="auto"/>
            </w:tcBorders>
            <w:hideMark/>
          </w:tcPr>
          <w:p w14:paraId="45326671" w14:textId="77777777" w:rsidR="00526D14" w:rsidRPr="002B3B4A" w:rsidRDefault="00526D14" w:rsidP="007A144F">
            <w:pPr>
              <w:jc w:val="right"/>
              <w:rPr>
                <w:bCs/>
                <w:sz w:val="24"/>
                <w:szCs w:val="24"/>
              </w:rPr>
            </w:pPr>
            <w:r w:rsidRPr="002B3B4A">
              <w:rPr>
                <w:bCs/>
                <w:sz w:val="24"/>
                <w:szCs w:val="24"/>
              </w:rPr>
              <w:t>…apmeklē ģimenes ārstu?</w:t>
            </w:r>
          </w:p>
        </w:tc>
        <w:tc>
          <w:tcPr>
            <w:tcW w:w="716" w:type="dxa"/>
            <w:tcBorders>
              <w:top w:val="single" w:sz="4" w:space="0" w:color="auto"/>
              <w:left w:val="single" w:sz="4" w:space="0" w:color="auto"/>
              <w:bottom w:val="single" w:sz="4" w:space="0" w:color="auto"/>
              <w:right w:val="single" w:sz="4" w:space="0" w:color="auto"/>
            </w:tcBorders>
            <w:vAlign w:val="center"/>
            <w:hideMark/>
          </w:tcPr>
          <w:p w14:paraId="3990CC8D"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3040C5A"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5A84FA"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C5213" w14:textId="77777777"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hideMark/>
          </w:tcPr>
          <w:p w14:paraId="01D578ED" w14:textId="77777777"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14:paraId="758CBD4A" w14:textId="77777777"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14:paraId="3346ABA2"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0F5565BC"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7CFA0829" w14:textId="77777777" w:rsidR="00526D14" w:rsidRPr="002B3B4A" w:rsidRDefault="00526D14" w:rsidP="007A144F">
            <w:pPr>
              <w:jc w:val="center"/>
              <w:rPr>
                <w:rFonts w:eastAsia="Calibri"/>
                <w:sz w:val="24"/>
                <w:szCs w:val="24"/>
              </w:rPr>
            </w:pPr>
            <w:r w:rsidRPr="002B3B4A">
              <w:rPr>
                <w:rFonts w:eastAsia="Calibri"/>
                <w:sz w:val="24"/>
                <w:szCs w:val="24"/>
              </w:rPr>
              <w:lastRenderedPageBreak/>
              <w:t>07</w:t>
            </w:r>
          </w:p>
        </w:tc>
        <w:tc>
          <w:tcPr>
            <w:tcW w:w="2120" w:type="dxa"/>
            <w:tcBorders>
              <w:top w:val="single" w:sz="4" w:space="0" w:color="auto"/>
              <w:left w:val="single" w:sz="4" w:space="0" w:color="auto"/>
              <w:bottom w:val="single" w:sz="4" w:space="0" w:color="auto"/>
              <w:right w:val="single" w:sz="4" w:space="0" w:color="auto"/>
            </w:tcBorders>
            <w:hideMark/>
          </w:tcPr>
          <w:p w14:paraId="1F180B00" w14:textId="77777777" w:rsidR="00526D14" w:rsidRPr="002B3B4A" w:rsidRDefault="00526D14" w:rsidP="007A144F">
            <w:pPr>
              <w:jc w:val="right"/>
              <w:rPr>
                <w:bCs/>
                <w:sz w:val="24"/>
                <w:szCs w:val="24"/>
              </w:rPr>
            </w:pPr>
            <w:r w:rsidRPr="002B3B4A">
              <w:rPr>
                <w:bCs/>
                <w:sz w:val="24"/>
                <w:szCs w:val="24"/>
              </w:rPr>
              <w:t>…nepieciešamības gadījumā apmeklē ārstus-speciālistus (piemēram, LOR, terapeits, neirologs, traumatologs, ginekologs u.tml.)?</w:t>
            </w:r>
          </w:p>
        </w:tc>
        <w:tc>
          <w:tcPr>
            <w:tcW w:w="716" w:type="dxa"/>
            <w:tcBorders>
              <w:top w:val="single" w:sz="4" w:space="0" w:color="auto"/>
              <w:left w:val="single" w:sz="4" w:space="0" w:color="auto"/>
              <w:bottom w:val="single" w:sz="4" w:space="0" w:color="auto"/>
              <w:right w:val="single" w:sz="4" w:space="0" w:color="auto"/>
            </w:tcBorders>
            <w:vAlign w:val="center"/>
            <w:hideMark/>
          </w:tcPr>
          <w:p w14:paraId="786ACD72"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4589570"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69A974"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690B9" w14:textId="77777777"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hideMark/>
          </w:tcPr>
          <w:p w14:paraId="083ACAEC" w14:textId="77777777"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14:paraId="52877EAD" w14:textId="77777777"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14:paraId="33138801" w14:textId="77777777" w:rsidR="00526D14" w:rsidRPr="002B3B4A" w:rsidRDefault="00526D14" w:rsidP="007A144F">
            <w:pPr>
              <w:ind w:right="-106"/>
              <w:jc w:val="center"/>
              <w:rPr>
                <w:sz w:val="24"/>
                <w:szCs w:val="24"/>
              </w:rPr>
            </w:pPr>
            <w:r w:rsidRPr="002B3B4A">
              <w:rPr>
                <w:sz w:val="24"/>
                <w:szCs w:val="24"/>
              </w:rPr>
              <w:t>7</w:t>
            </w:r>
          </w:p>
        </w:tc>
      </w:tr>
      <w:tr w:rsidR="00526D14" w:rsidRPr="002B3B4A" w14:paraId="3436FB52" w14:textId="77777777" w:rsidTr="00C47CE3">
        <w:trPr>
          <w:cantSplit/>
        </w:trPr>
        <w:tc>
          <w:tcPr>
            <w:tcW w:w="566" w:type="dxa"/>
            <w:tcBorders>
              <w:top w:val="single" w:sz="4" w:space="0" w:color="auto"/>
              <w:left w:val="single" w:sz="4" w:space="0" w:color="auto"/>
              <w:bottom w:val="single" w:sz="4" w:space="0" w:color="auto"/>
              <w:right w:val="single" w:sz="4" w:space="0" w:color="auto"/>
            </w:tcBorders>
            <w:hideMark/>
          </w:tcPr>
          <w:p w14:paraId="5A2C88D4" w14:textId="77777777" w:rsidR="00526D14" w:rsidRPr="002B3B4A" w:rsidRDefault="00526D14" w:rsidP="007A144F">
            <w:pPr>
              <w:jc w:val="center"/>
              <w:rPr>
                <w:rFonts w:eastAsia="Calibri"/>
                <w:sz w:val="24"/>
                <w:szCs w:val="24"/>
              </w:rPr>
            </w:pPr>
            <w:r w:rsidRPr="002B3B4A">
              <w:rPr>
                <w:rFonts w:eastAsia="Calibri"/>
                <w:sz w:val="24"/>
                <w:szCs w:val="24"/>
              </w:rPr>
              <w:t>08</w:t>
            </w:r>
          </w:p>
        </w:tc>
        <w:tc>
          <w:tcPr>
            <w:tcW w:w="2120" w:type="dxa"/>
            <w:tcBorders>
              <w:top w:val="single" w:sz="4" w:space="0" w:color="auto"/>
              <w:left w:val="single" w:sz="4" w:space="0" w:color="auto"/>
              <w:bottom w:val="single" w:sz="4" w:space="0" w:color="auto"/>
              <w:right w:val="single" w:sz="4" w:space="0" w:color="auto"/>
            </w:tcBorders>
            <w:hideMark/>
          </w:tcPr>
          <w:p w14:paraId="798A1B4F" w14:textId="77777777" w:rsidR="00526D14" w:rsidRPr="002B3B4A" w:rsidRDefault="00526D14" w:rsidP="007A144F">
            <w:pPr>
              <w:jc w:val="right"/>
              <w:rPr>
                <w:bCs/>
                <w:sz w:val="24"/>
                <w:szCs w:val="24"/>
              </w:rPr>
            </w:pPr>
            <w:r w:rsidRPr="002B3B4A">
              <w:rPr>
                <w:bCs/>
                <w:sz w:val="24"/>
                <w:szCs w:val="24"/>
              </w:rPr>
              <w:t>…apmeklē kultūras un izklaides pasākumus?</w:t>
            </w:r>
          </w:p>
        </w:tc>
        <w:tc>
          <w:tcPr>
            <w:tcW w:w="716" w:type="dxa"/>
            <w:tcBorders>
              <w:top w:val="single" w:sz="4" w:space="0" w:color="auto"/>
              <w:left w:val="single" w:sz="4" w:space="0" w:color="auto"/>
              <w:bottom w:val="single" w:sz="4" w:space="0" w:color="auto"/>
              <w:right w:val="single" w:sz="4" w:space="0" w:color="auto"/>
            </w:tcBorders>
            <w:vAlign w:val="center"/>
            <w:hideMark/>
          </w:tcPr>
          <w:p w14:paraId="42468DED" w14:textId="77777777"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27BF8A0D" w14:textId="77777777"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FDD1A" w14:textId="77777777"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21A1E" w14:textId="77777777"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bottom w:val="single" w:sz="4" w:space="0" w:color="auto"/>
            </w:tcBorders>
            <w:vAlign w:val="center"/>
            <w:hideMark/>
          </w:tcPr>
          <w:p w14:paraId="3B60CB7D" w14:textId="77777777"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bottom w:val="single" w:sz="4" w:space="0" w:color="auto"/>
            </w:tcBorders>
            <w:vAlign w:val="center"/>
          </w:tcPr>
          <w:p w14:paraId="0B6B450B" w14:textId="77777777"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bottom w:val="single" w:sz="4" w:space="0" w:color="auto"/>
            </w:tcBorders>
            <w:vAlign w:val="center"/>
          </w:tcPr>
          <w:p w14:paraId="2D44672D" w14:textId="77777777" w:rsidR="00526D14" w:rsidRPr="002B3B4A" w:rsidRDefault="00526D14" w:rsidP="007A144F">
            <w:pPr>
              <w:ind w:right="-106"/>
              <w:jc w:val="center"/>
              <w:rPr>
                <w:sz w:val="24"/>
                <w:szCs w:val="24"/>
              </w:rPr>
            </w:pPr>
            <w:r w:rsidRPr="002B3B4A">
              <w:rPr>
                <w:sz w:val="24"/>
                <w:szCs w:val="24"/>
              </w:rPr>
              <w:t>7</w:t>
            </w:r>
          </w:p>
        </w:tc>
      </w:tr>
    </w:tbl>
    <w:p w14:paraId="3C5447B0"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79E0D0B8"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84F0F0C" w14:textId="77777777" w:rsidR="00526D14" w:rsidRPr="002B3B4A" w:rsidRDefault="00526D14" w:rsidP="007A144F">
            <w:pPr>
              <w:jc w:val="center"/>
              <w:rPr>
                <w:sz w:val="24"/>
                <w:szCs w:val="24"/>
              </w:rPr>
            </w:pPr>
            <w:r w:rsidRPr="002B3B4A">
              <w:rPr>
                <w:sz w:val="24"/>
                <w:szCs w:val="24"/>
              </w:rPr>
              <w:t>10</w:t>
            </w:r>
          </w:p>
          <w:p w14:paraId="5C00E63F"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298DE324" w14:textId="77777777" w:rsidR="00526D14" w:rsidRPr="002B3B4A" w:rsidRDefault="00526D14" w:rsidP="007A144F">
            <w:pPr>
              <w:rPr>
                <w:b/>
                <w:bCs/>
                <w:sz w:val="24"/>
                <w:szCs w:val="24"/>
              </w:rPr>
            </w:pPr>
            <w:r w:rsidRPr="002B3B4A">
              <w:rPr>
                <w:b/>
                <w:bCs/>
                <w:sz w:val="24"/>
                <w:szCs w:val="24"/>
              </w:rPr>
              <w:t>Kas ir būtiskākie iemesli, kādēļ neesi apmierināts/-a ar Alojas novadu kā vietu, kur dzīvot, strādāt un pavadīt brīvo laiku?</w:t>
            </w:r>
          </w:p>
        </w:tc>
        <w:tc>
          <w:tcPr>
            <w:tcW w:w="3842" w:type="dxa"/>
            <w:tcBorders>
              <w:top w:val="single" w:sz="4" w:space="0" w:color="auto"/>
              <w:left w:val="single" w:sz="4" w:space="0" w:color="auto"/>
              <w:bottom w:val="single" w:sz="4" w:space="0" w:color="auto"/>
              <w:right w:val="single" w:sz="4" w:space="0" w:color="auto"/>
            </w:tcBorders>
          </w:tcPr>
          <w:p w14:paraId="434FB744" w14:textId="77777777" w:rsidR="00526D14" w:rsidRPr="002B3B4A" w:rsidRDefault="00526D14" w:rsidP="007A144F">
            <w:pPr>
              <w:jc w:val="right"/>
              <w:rPr>
                <w:sz w:val="24"/>
                <w:szCs w:val="24"/>
              </w:rPr>
            </w:pPr>
          </w:p>
          <w:p w14:paraId="643687B7" w14:textId="77777777" w:rsidR="00526D14" w:rsidRPr="002B3B4A" w:rsidRDefault="00526D14" w:rsidP="007A144F">
            <w:pPr>
              <w:jc w:val="right"/>
              <w:rPr>
                <w:sz w:val="24"/>
                <w:szCs w:val="24"/>
              </w:rPr>
            </w:pPr>
          </w:p>
          <w:p w14:paraId="1B01536C" w14:textId="77777777" w:rsidR="00526D14" w:rsidRPr="002B3B4A" w:rsidRDefault="00526D14" w:rsidP="007A144F">
            <w:pPr>
              <w:jc w:val="right"/>
              <w:rPr>
                <w:sz w:val="24"/>
                <w:szCs w:val="24"/>
              </w:rPr>
            </w:pPr>
          </w:p>
          <w:p w14:paraId="1CEA04D8" w14:textId="77777777" w:rsidR="00526D14" w:rsidRPr="002B3B4A" w:rsidRDefault="00526D14" w:rsidP="007A144F">
            <w:pPr>
              <w:jc w:val="right"/>
              <w:rPr>
                <w:sz w:val="24"/>
                <w:szCs w:val="24"/>
              </w:rPr>
            </w:pPr>
          </w:p>
          <w:p w14:paraId="58C88532" w14:textId="77777777" w:rsidR="00526D14" w:rsidRPr="002B3B4A" w:rsidRDefault="00526D14" w:rsidP="007A144F">
            <w:pPr>
              <w:jc w:val="right"/>
              <w:rPr>
                <w:sz w:val="24"/>
                <w:szCs w:val="24"/>
              </w:rPr>
            </w:pPr>
          </w:p>
          <w:p w14:paraId="1FAAA7E2" w14:textId="77777777" w:rsidR="00526D14" w:rsidRPr="002B3B4A" w:rsidRDefault="00526D14" w:rsidP="007A144F">
            <w:pPr>
              <w:jc w:val="right"/>
              <w:rPr>
                <w:sz w:val="24"/>
                <w:szCs w:val="24"/>
              </w:rPr>
            </w:pPr>
          </w:p>
          <w:p w14:paraId="70F73EF9" w14:textId="77777777"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37C74C" w14:textId="77777777" w:rsidR="00526D14" w:rsidRPr="002B3B4A" w:rsidRDefault="00526D14" w:rsidP="007A144F">
            <w:pPr>
              <w:jc w:val="center"/>
              <w:rPr>
                <w:sz w:val="24"/>
                <w:szCs w:val="24"/>
              </w:rPr>
            </w:pPr>
            <w:r w:rsidRPr="002B3B4A">
              <w:rPr>
                <w:sz w:val="24"/>
                <w:szCs w:val="24"/>
              </w:rPr>
              <w:t>10</w:t>
            </w:r>
          </w:p>
          <w:p w14:paraId="6EE59DBA" w14:textId="77777777" w:rsidR="00526D14" w:rsidRPr="002B3B4A" w:rsidRDefault="00526D14" w:rsidP="007A144F">
            <w:pPr>
              <w:jc w:val="center"/>
              <w:rPr>
                <w:sz w:val="24"/>
                <w:szCs w:val="24"/>
              </w:rPr>
            </w:pPr>
          </w:p>
        </w:tc>
      </w:tr>
    </w:tbl>
    <w:p w14:paraId="40B40F44"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649"/>
      </w:tblGrid>
      <w:tr w:rsidR="00526D14" w:rsidRPr="002B3B4A" w14:paraId="4F8AFF32" w14:textId="77777777" w:rsidTr="009B1111">
        <w:trPr>
          <w:cantSplit/>
        </w:trPr>
        <w:tc>
          <w:tcPr>
            <w:tcW w:w="566" w:type="dxa"/>
            <w:tcBorders>
              <w:top w:val="single" w:sz="4" w:space="0" w:color="auto"/>
              <w:left w:val="single" w:sz="4" w:space="0" w:color="auto"/>
              <w:bottom w:val="nil"/>
              <w:right w:val="single" w:sz="4" w:space="0" w:color="auto"/>
            </w:tcBorders>
            <w:hideMark/>
          </w:tcPr>
          <w:p w14:paraId="56BA773F" w14:textId="77777777" w:rsidR="00526D14" w:rsidRPr="002B3B4A" w:rsidRDefault="00526D14" w:rsidP="007A144F">
            <w:pPr>
              <w:jc w:val="center"/>
              <w:rPr>
                <w:sz w:val="24"/>
                <w:szCs w:val="24"/>
              </w:rPr>
            </w:pPr>
            <w:r w:rsidRPr="002B3B4A">
              <w:rPr>
                <w:sz w:val="24"/>
                <w:szCs w:val="24"/>
              </w:rPr>
              <w:t>11</w:t>
            </w:r>
          </w:p>
        </w:tc>
        <w:tc>
          <w:tcPr>
            <w:tcW w:w="8649" w:type="dxa"/>
            <w:tcBorders>
              <w:top w:val="single" w:sz="4" w:space="0" w:color="auto"/>
              <w:left w:val="single" w:sz="4" w:space="0" w:color="auto"/>
              <w:bottom w:val="single" w:sz="4" w:space="0" w:color="auto"/>
              <w:right w:val="single" w:sz="4" w:space="0" w:color="auto"/>
            </w:tcBorders>
            <w:hideMark/>
          </w:tcPr>
          <w:p w14:paraId="4A7D9A08" w14:textId="77777777" w:rsidR="00526D14" w:rsidRPr="002B3B4A" w:rsidRDefault="00526D14" w:rsidP="007A144F">
            <w:pPr>
              <w:rPr>
                <w:b/>
                <w:bCs/>
                <w:sz w:val="24"/>
                <w:szCs w:val="24"/>
              </w:rPr>
            </w:pPr>
            <w:r w:rsidRPr="002B3B4A">
              <w:rPr>
                <w:b/>
                <w:bCs/>
                <w:sz w:val="24"/>
                <w:szCs w:val="24"/>
              </w:rPr>
              <w:t>Ieraksti, lūdzu, galvenos jautājumus, kurus Alojas novada pašvaldībai būtu jārisina tieši jauniešu sfērā.</w:t>
            </w:r>
          </w:p>
        </w:tc>
      </w:tr>
      <w:tr w:rsidR="00526D14" w:rsidRPr="002B3B4A" w14:paraId="7A204E8B" w14:textId="77777777" w:rsidTr="009B1111">
        <w:trPr>
          <w:cantSplit/>
          <w:trHeight w:val="414"/>
        </w:trPr>
        <w:tc>
          <w:tcPr>
            <w:tcW w:w="566" w:type="dxa"/>
            <w:tcBorders>
              <w:top w:val="single" w:sz="4" w:space="0" w:color="auto"/>
              <w:left w:val="single" w:sz="4" w:space="0" w:color="auto"/>
              <w:bottom w:val="dotted" w:sz="4" w:space="0" w:color="auto"/>
              <w:right w:val="single" w:sz="4" w:space="0" w:color="auto"/>
            </w:tcBorders>
            <w:vAlign w:val="center"/>
            <w:hideMark/>
          </w:tcPr>
          <w:p w14:paraId="226CF649" w14:textId="77777777" w:rsidR="00526D14" w:rsidRPr="002B3B4A" w:rsidRDefault="00526D14" w:rsidP="007A144F">
            <w:pPr>
              <w:jc w:val="center"/>
              <w:rPr>
                <w:rFonts w:eastAsia="Calibri"/>
                <w:sz w:val="24"/>
                <w:szCs w:val="24"/>
              </w:rPr>
            </w:pPr>
            <w:r w:rsidRPr="002B3B4A">
              <w:rPr>
                <w:rFonts w:eastAsia="Calibri"/>
                <w:sz w:val="24"/>
                <w:szCs w:val="24"/>
              </w:rPr>
              <w:t>1)</w:t>
            </w:r>
          </w:p>
        </w:tc>
        <w:tc>
          <w:tcPr>
            <w:tcW w:w="8649" w:type="dxa"/>
            <w:tcBorders>
              <w:top w:val="single" w:sz="4" w:space="0" w:color="auto"/>
              <w:left w:val="single" w:sz="4" w:space="0" w:color="auto"/>
              <w:bottom w:val="dotted" w:sz="4" w:space="0" w:color="auto"/>
              <w:right w:val="single" w:sz="4" w:space="0" w:color="auto"/>
            </w:tcBorders>
            <w:vAlign w:val="bottom"/>
            <w:hideMark/>
          </w:tcPr>
          <w:p w14:paraId="49310F2F" w14:textId="77777777" w:rsidR="00526D14" w:rsidRPr="002B3B4A" w:rsidRDefault="00526D14" w:rsidP="007A144F">
            <w:pPr>
              <w:rPr>
                <w:bCs/>
                <w:color w:val="999999"/>
                <w:sz w:val="24"/>
                <w:szCs w:val="24"/>
              </w:rPr>
            </w:pPr>
            <w:r w:rsidRPr="002B3B4A">
              <w:rPr>
                <w:bCs/>
                <w:color w:val="999999"/>
                <w:sz w:val="24"/>
                <w:szCs w:val="24"/>
              </w:rPr>
              <w:t>..................................................................................................................................................................................</w:t>
            </w:r>
          </w:p>
        </w:tc>
      </w:tr>
      <w:tr w:rsidR="00526D14" w:rsidRPr="002B3B4A" w14:paraId="4F1B79B2" w14:textId="77777777" w:rsidTr="009B1111">
        <w:trPr>
          <w:cantSplit/>
          <w:trHeight w:val="340"/>
        </w:trPr>
        <w:tc>
          <w:tcPr>
            <w:tcW w:w="566" w:type="dxa"/>
            <w:tcBorders>
              <w:top w:val="dotted" w:sz="4" w:space="0" w:color="auto"/>
              <w:left w:val="single" w:sz="4" w:space="0" w:color="auto"/>
              <w:bottom w:val="dotted" w:sz="4" w:space="0" w:color="auto"/>
              <w:right w:val="single" w:sz="4" w:space="0" w:color="auto"/>
            </w:tcBorders>
            <w:vAlign w:val="center"/>
            <w:hideMark/>
          </w:tcPr>
          <w:p w14:paraId="44722DD8" w14:textId="77777777" w:rsidR="00526D14" w:rsidRPr="002B3B4A" w:rsidRDefault="00526D14" w:rsidP="007A144F">
            <w:pPr>
              <w:jc w:val="center"/>
              <w:rPr>
                <w:rFonts w:eastAsia="Calibri"/>
                <w:sz w:val="24"/>
                <w:szCs w:val="24"/>
              </w:rPr>
            </w:pPr>
            <w:r w:rsidRPr="002B3B4A">
              <w:rPr>
                <w:rFonts w:eastAsia="Calibri"/>
                <w:sz w:val="24"/>
                <w:szCs w:val="24"/>
              </w:rPr>
              <w:t>2)</w:t>
            </w:r>
          </w:p>
        </w:tc>
        <w:tc>
          <w:tcPr>
            <w:tcW w:w="8649" w:type="dxa"/>
            <w:tcBorders>
              <w:top w:val="dotted" w:sz="4" w:space="0" w:color="auto"/>
              <w:left w:val="single" w:sz="4" w:space="0" w:color="auto"/>
              <w:bottom w:val="dotted" w:sz="4" w:space="0" w:color="auto"/>
              <w:right w:val="single" w:sz="4" w:space="0" w:color="auto"/>
            </w:tcBorders>
            <w:vAlign w:val="bottom"/>
            <w:hideMark/>
          </w:tcPr>
          <w:p w14:paraId="6B55A157" w14:textId="77777777" w:rsidR="00526D14" w:rsidRPr="002B3B4A" w:rsidRDefault="00526D14" w:rsidP="007A144F">
            <w:pPr>
              <w:rPr>
                <w:bCs/>
                <w:color w:val="999999"/>
                <w:sz w:val="24"/>
                <w:szCs w:val="24"/>
              </w:rPr>
            </w:pPr>
            <w:r w:rsidRPr="002B3B4A">
              <w:rPr>
                <w:bCs/>
                <w:color w:val="999999"/>
                <w:sz w:val="24"/>
                <w:szCs w:val="24"/>
              </w:rPr>
              <w:t>..................................................................................................................................................................................</w:t>
            </w:r>
          </w:p>
        </w:tc>
      </w:tr>
      <w:tr w:rsidR="00526D14" w:rsidRPr="002B3B4A" w14:paraId="727AC24E" w14:textId="77777777" w:rsidTr="009B1111">
        <w:trPr>
          <w:cantSplit/>
          <w:trHeight w:val="350"/>
        </w:trPr>
        <w:tc>
          <w:tcPr>
            <w:tcW w:w="566" w:type="dxa"/>
            <w:tcBorders>
              <w:top w:val="dotted" w:sz="4" w:space="0" w:color="auto"/>
              <w:left w:val="single" w:sz="4" w:space="0" w:color="auto"/>
              <w:bottom w:val="single" w:sz="4" w:space="0" w:color="auto"/>
              <w:right w:val="single" w:sz="4" w:space="0" w:color="auto"/>
            </w:tcBorders>
            <w:vAlign w:val="center"/>
            <w:hideMark/>
          </w:tcPr>
          <w:p w14:paraId="6C187B80" w14:textId="77777777" w:rsidR="00526D14" w:rsidRPr="002B3B4A" w:rsidRDefault="00526D14" w:rsidP="007A144F">
            <w:pPr>
              <w:jc w:val="center"/>
              <w:rPr>
                <w:rFonts w:eastAsia="Calibri"/>
                <w:sz w:val="24"/>
                <w:szCs w:val="24"/>
              </w:rPr>
            </w:pPr>
            <w:r w:rsidRPr="002B3B4A">
              <w:rPr>
                <w:rFonts w:eastAsia="Calibri"/>
                <w:sz w:val="24"/>
                <w:szCs w:val="24"/>
              </w:rPr>
              <w:t>3)</w:t>
            </w:r>
          </w:p>
        </w:tc>
        <w:tc>
          <w:tcPr>
            <w:tcW w:w="8649" w:type="dxa"/>
            <w:tcBorders>
              <w:top w:val="dotted" w:sz="4" w:space="0" w:color="auto"/>
              <w:left w:val="single" w:sz="4" w:space="0" w:color="auto"/>
              <w:bottom w:val="single" w:sz="4" w:space="0" w:color="auto"/>
              <w:right w:val="single" w:sz="4" w:space="0" w:color="auto"/>
            </w:tcBorders>
            <w:vAlign w:val="bottom"/>
            <w:hideMark/>
          </w:tcPr>
          <w:p w14:paraId="0246D58A" w14:textId="77777777" w:rsidR="00526D14" w:rsidRPr="002B3B4A" w:rsidRDefault="00526D14" w:rsidP="007A144F">
            <w:pPr>
              <w:rPr>
                <w:bCs/>
                <w:color w:val="999999"/>
                <w:sz w:val="24"/>
                <w:szCs w:val="24"/>
              </w:rPr>
            </w:pPr>
            <w:r w:rsidRPr="002B3B4A">
              <w:rPr>
                <w:bCs/>
                <w:color w:val="999999"/>
                <w:sz w:val="24"/>
                <w:szCs w:val="24"/>
              </w:rPr>
              <w:t>..................................................................................................................................................................................</w:t>
            </w:r>
          </w:p>
        </w:tc>
      </w:tr>
    </w:tbl>
    <w:p w14:paraId="6A7D2CDC"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6D1F6FE4"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5F2EF4DF" w14:textId="77777777" w:rsidR="00526D14" w:rsidRPr="002B3B4A" w:rsidRDefault="00526D14" w:rsidP="007A144F">
            <w:pPr>
              <w:jc w:val="center"/>
              <w:rPr>
                <w:sz w:val="24"/>
                <w:szCs w:val="24"/>
              </w:rPr>
            </w:pPr>
            <w:r w:rsidRPr="002B3B4A">
              <w:rPr>
                <w:sz w:val="24"/>
                <w:szCs w:val="24"/>
              </w:rPr>
              <w:t>12</w:t>
            </w:r>
          </w:p>
        </w:tc>
        <w:tc>
          <w:tcPr>
            <w:tcW w:w="3956" w:type="dxa"/>
            <w:tcBorders>
              <w:top w:val="single" w:sz="4" w:space="0" w:color="auto"/>
              <w:left w:val="single" w:sz="4" w:space="0" w:color="auto"/>
              <w:bottom w:val="single" w:sz="4" w:space="0" w:color="auto"/>
              <w:right w:val="single" w:sz="4" w:space="0" w:color="auto"/>
            </w:tcBorders>
          </w:tcPr>
          <w:p w14:paraId="27750001" w14:textId="77777777" w:rsidR="00526D14" w:rsidRPr="002B3B4A" w:rsidRDefault="00526D14" w:rsidP="007A144F">
            <w:pPr>
              <w:rPr>
                <w:b/>
                <w:bCs/>
                <w:sz w:val="24"/>
                <w:szCs w:val="24"/>
              </w:rPr>
            </w:pPr>
            <w:r w:rsidRPr="002B3B4A">
              <w:rPr>
                <w:b/>
                <w:bCs/>
                <w:sz w:val="24"/>
                <w:szCs w:val="24"/>
              </w:rPr>
              <w:t>Lūdzu, novērtē savas iespējas ietekmēt lēmumus, ko pieņem Alojas novada pašvaldība!</w:t>
            </w:r>
          </w:p>
        </w:tc>
        <w:tc>
          <w:tcPr>
            <w:tcW w:w="3842" w:type="dxa"/>
            <w:tcBorders>
              <w:top w:val="single" w:sz="4" w:space="0" w:color="auto"/>
              <w:left w:val="single" w:sz="4" w:space="0" w:color="auto"/>
              <w:bottom w:val="single" w:sz="4" w:space="0" w:color="auto"/>
              <w:right w:val="single" w:sz="4" w:space="0" w:color="auto"/>
            </w:tcBorders>
          </w:tcPr>
          <w:p w14:paraId="4E8DFCE8" w14:textId="77777777" w:rsidR="00526D14" w:rsidRPr="002B3B4A" w:rsidRDefault="00526D14" w:rsidP="007A144F">
            <w:pPr>
              <w:jc w:val="right"/>
              <w:rPr>
                <w:sz w:val="24"/>
                <w:szCs w:val="24"/>
              </w:rPr>
            </w:pPr>
            <w:r w:rsidRPr="002B3B4A">
              <w:rPr>
                <w:sz w:val="24"/>
                <w:szCs w:val="24"/>
              </w:rPr>
              <w:t>Man ir visas iespējas</w:t>
            </w:r>
          </w:p>
          <w:p w14:paraId="382C2241" w14:textId="77777777" w:rsidR="00526D14" w:rsidRPr="002B3B4A" w:rsidRDefault="00526D14" w:rsidP="007A144F">
            <w:pPr>
              <w:jc w:val="right"/>
              <w:rPr>
                <w:sz w:val="24"/>
                <w:szCs w:val="24"/>
              </w:rPr>
            </w:pPr>
            <w:r w:rsidRPr="002B3B4A">
              <w:rPr>
                <w:sz w:val="24"/>
                <w:szCs w:val="24"/>
              </w:rPr>
              <w:t>Man ir lielas iespējas</w:t>
            </w:r>
          </w:p>
          <w:p w14:paraId="102AE684" w14:textId="77777777" w:rsidR="00526D14" w:rsidRPr="002B3B4A" w:rsidRDefault="00526D14" w:rsidP="007A144F">
            <w:pPr>
              <w:jc w:val="right"/>
              <w:rPr>
                <w:sz w:val="24"/>
                <w:szCs w:val="24"/>
              </w:rPr>
            </w:pPr>
            <w:r w:rsidRPr="002B3B4A">
              <w:rPr>
                <w:sz w:val="24"/>
                <w:szCs w:val="24"/>
              </w:rPr>
              <w:t>Man ir nelielas iespējas</w:t>
            </w:r>
          </w:p>
          <w:p w14:paraId="58DA13B1" w14:textId="77777777" w:rsidR="00526D14" w:rsidRPr="002B3B4A" w:rsidRDefault="00526D14" w:rsidP="007A144F">
            <w:pPr>
              <w:jc w:val="right"/>
              <w:rPr>
                <w:sz w:val="24"/>
                <w:szCs w:val="24"/>
              </w:rPr>
            </w:pPr>
            <w:r w:rsidRPr="002B3B4A">
              <w:rPr>
                <w:sz w:val="24"/>
                <w:szCs w:val="24"/>
              </w:rPr>
              <w:t>Man nav nekādu iespēju</w:t>
            </w:r>
          </w:p>
          <w:p w14:paraId="413260EA" w14:textId="77777777" w:rsidR="00526D14" w:rsidRPr="002B3B4A" w:rsidRDefault="00526D14" w:rsidP="007A144F">
            <w:pPr>
              <w:jc w:val="right"/>
              <w:rPr>
                <w:sz w:val="24"/>
                <w:szCs w:val="24"/>
              </w:rPr>
            </w:pPr>
            <w:r w:rsidRPr="002B3B4A">
              <w:rPr>
                <w:sz w:val="24"/>
                <w:szCs w:val="24"/>
              </w:rPr>
              <w:t>Grūti pateikt</w:t>
            </w:r>
          </w:p>
        </w:tc>
        <w:tc>
          <w:tcPr>
            <w:tcW w:w="851" w:type="dxa"/>
            <w:tcBorders>
              <w:top w:val="single" w:sz="4" w:space="0" w:color="auto"/>
              <w:left w:val="single" w:sz="4" w:space="0" w:color="auto"/>
              <w:bottom w:val="single" w:sz="4" w:space="0" w:color="auto"/>
              <w:right w:val="single" w:sz="4" w:space="0" w:color="auto"/>
            </w:tcBorders>
          </w:tcPr>
          <w:p w14:paraId="44BCD543" w14:textId="77777777" w:rsidR="00526D14" w:rsidRPr="002B3B4A" w:rsidRDefault="00526D14" w:rsidP="007A144F">
            <w:pPr>
              <w:jc w:val="center"/>
              <w:rPr>
                <w:sz w:val="24"/>
                <w:szCs w:val="24"/>
              </w:rPr>
            </w:pPr>
            <w:r w:rsidRPr="002B3B4A">
              <w:rPr>
                <w:sz w:val="24"/>
                <w:szCs w:val="24"/>
              </w:rPr>
              <w:t>1</w:t>
            </w:r>
          </w:p>
          <w:p w14:paraId="1B4E4688" w14:textId="77777777" w:rsidR="00526D14" w:rsidRPr="002B3B4A" w:rsidRDefault="00526D14" w:rsidP="007A144F">
            <w:pPr>
              <w:jc w:val="center"/>
              <w:rPr>
                <w:sz w:val="24"/>
                <w:szCs w:val="24"/>
              </w:rPr>
            </w:pPr>
            <w:r w:rsidRPr="002B3B4A">
              <w:rPr>
                <w:sz w:val="24"/>
                <w:szCs w:val="24"/>
              </w:rPr>
              <w:t>2</w:t>
            </w:r>
          </w:p>
          <w:p w14:paraId="24F4850F" w14:textId="77777777" w:rsidR="00526D14" w:rsidRPr="002B3B4A" w:rsidRDefault="00526D14" w:rsidP="007A144F">
            <w:pPr>
              <w:jc w:val="center"/>
              <w:rPr>
                <w:sz w:val="24"/>
                <w:szCs w:val="24"/>
              </w:rPr>
            </w:pPr>
            <w:r w:rsidRPr="002B3B4A">
              <w:rPr>
                <w:sz w:val="24"/>
                <w:szCs w:val="24"/>
              </w:rPr>
              <w:t>3</w:t>
            </w:r>
          </w:p>
          <w:p w14:paraId="53A14606" w14:textId="77777777" w:rsidR="00526D14" w:rsidRPr="002B3B4A" w:rsidRDefault="00526D14" w:rsidP="007A144F">
            <w:pPr>
              <w:jc w:val="center"/>
              <w:rPr>
                <w:sz w:val="24"/>
                <w:szCs w:val="24"/>
              </w:rPr>
            </w:pPr>
            <w:r w:rsidRPr="002B3B4A">
              <w:rPr>
                <w:sz w:val="24"/>
                <w:szCs w:val="24"/>
              </w:rPr>
              <w:t>4</w:t>
            </w:r>
          </w:p>
          <w:p w14:paraId="6D082925" w14:textId="77777777" w:rsidR="00526D14" w:rsidRPr="002B3B4A" w:rsidRDefault="00526D14" w:rsidP="007A144F">
            <w:pPr>
              <w:jc w:val="center"/>
              <w:rPr>
                <w:sz w:val="24"/>
                <w:szCs w:val="24"/>
              </w:rPr>
            </w:pPr>
            <w:r w:rsidRPr="002B3B4A">
              <w:rPr>
                <w:sz w:val="24"/>
                <w:szCs w:val="24"/>
              </w:rPr>
              <w:t>5</w:t>
            </w:r>
          </w:p>
        </w:tc>
      </w:tr>
    </w:tbl>
    <w:p w14:paraId="6A147CFB"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6BBBF8CE"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F0B8C77" w14:textId="77777777" w:rsidR="00526D14" w:rsidRPr="002B3B4A" w:rsidRDefault="00526D14" w:rsidP="007A144F">
            <w:pPr>
              <w:jc w:val="center"/>
              <w:rPr>
                <w:sz w:val="24"/>
                <w:szCs w:val="24"/>
              </w:rPr>
            </w:pPr>
            <w:r w:rsidRPr="002B3B4A">
              <w:rPr>
                <w:sz w:val="24"/>
                <w:szCs w:val="24"/>
              </w:rPr>
              <w:t>13</w:t>
            </w:r>
          </w:p>
        </w:tc>
        <w:tc>
          <w:tcPr>
            <w:tcW w:w="8649" w:type="dxa"/>
            <w:gridSpan w:val="3"/>
            <w:tcBorders>
              <w:top w:val="single" w:sz="4" w:space="0" w:color="auto"/>
              <w:left w:val="single" w:sz="4" w:space="0" w:color="auto"/>
              <w:bottom w:val="single" w:sz="4" w:space="0" w:color="auto"/>
              <w:right w:val="single" w:sz="4" w:space="0" w:color="auto"/>
            </w:tcBorders>
          </w:tcPr>
          <w:p w14:paraId="69187E8E" w14:textId="77777777" w:rsidR="00526D14" w:rsidRPr="002B3B4A" w:rsidRDefault="00526D14" w:rsidP="007A144F">
            <w:pPr>
              <w:rPr>
                <w:sz w:val="24"/>
                <w:szCs w:val="24"/>
              </w:rPr>
            </w:pPr>
            <w:r w:rsidRPr="002B3B4A">
              <w:rPr>
                <w:b/>
                <w:bCs/>
                <w:sz w:val="24"/>
                <w:szCs w:val="24"/>
              </w:rPr>
              <w:t>Vai piekrīti apgalvojumam …… ?</w:t>
            </w:r>
          </w:p>
        </w:tc>
      </w:tr>
      <w:tr w:rsidR="00526D14" w:rsidRPr="002B3B4A" w14:paraId="3806B51E"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544F445"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615BB13D" w14:textId="77777777" w:rsidR="00526D14" w:rsidRPr="002B3B4A" w:rsidRDefault="00526D14" w:rsidP="007A144F">
            <w:pPr>
              <w:rPr>
                <w:sz w:val="24"/>
                <w:szCs w:val="24"/>
              </w:rPr>
            </w:pPr>
            <w:r w:rsidRPr="002B3B4A">
              <w:rPr>
                <w:sz w:val="24"/>
                <w:szCs w:val="24"/>
              </w:rPr>
              <w:t>Esmu apmierināts ar sevi</w:t>
            </w:r>
          </w:p>
        </w:tc>
        <w:tc>
          <w:tcPr>
            <w:tcW w:w="3842" w:type="dxa"/>
            <w:tcBorders>
              <w:top w:val="single" w:sz="4" w:space="0" w:color="auto"/>
              <w:left w:val="single" w:sz="4" w:space="0" w:color="auto"/>
              <w:bottom w:val="single" w:sz="4" w:space="0" w:color="auto"/>
              <w:right w:val="single" w:sz="4" w:space="0" w:color="auto"/>
            </w:tcBorders>
          </w:tcPr>
          <w:p w14:paraId="15AB5784" w14:textId="77777777" w:rsidR="00526D14" w:rsidRPr="002B3B4A" w:rsidRDefault="00526D14" w:rsidP="007A144F">
            <w:pPr>
              <w:jc w:val="right"/>
              <w:rPr>
                <w:sz w:val="24"/>
                <w:szCs w:val="24"/>
              </w:rPr>
            </w:pPr>
            <w:r w:rsidRPr="002B3B4A">
              <w:rPr>
                <w:sz w:val="24"/>
                <w:szCs w:val="24"/>
              </w:rPr>
              <w:t>Piekrītu</w:t>
            </w:r>
          </w:p>
          <w:p w14:paraId="69491B12" w14:textId="77777777" w:rsidR="00526D14" w:rsidRPr="002B3B4A" w:rsidRDefault="00526D14" w:rsidP="007A144F">
            <w:pPr>
              <w:jc w:val="right"/>
              <w:rPr>
                <w:sz w:val="24"/>
                <w:szCs w:val="24"/>
              </w:rPr>
            </w:pPr>
            <w:r w:rsidRPr="002B3B4A">
              <w:rPr>
                <w:sz w:val="24"/>
                <w:szCs w:val="24"/>
              </w:rPr>
              <w:t>Daļēji piekrītu</w:t>
            </w:r>
          </w:p>
          <w:p w14:paraId="34A0839E" w14:textId="77777777" w:rsidR="00526D14" w:rsidRPr="002B3B4A" w:rsidRDefault="00526D14" w:rsidP="007A144F">
            <w:pPr>
              <w:jc w:val="right"/>
              <w:rPr>
                <w:sz w:val="24"/>
                <w:szCs w:val="24"/>
              </w:rPr>
            </w:pPr>
            <w:r w:rsidRPr="002B3B4A">
              <w:rPr>
                <w:sz w:val="24"/>
                <w:szCs w:val="24"/>
              </w:rPr>
              <w:t>Nepiekrītu</w:t>
            </w:r>
          </w:p>
        </w:tc>
        <w:tc>
          <w:tcPr>
            <w:tcW w:w="851" w:type="dxa"/>
            <w:tcBorders>
              <w:top w:val="single" w:sz="4" w:space="0" w:color="auto"/>
              <w:left w:val="single" w:sz="4" w:space="0" w:color="auto"/>
              <w:bottom w:val="single" w:sz="4" w:space="0" w:color="auto"/>
              <w:right w:val="single" w:sz="4" w:space="0" w:color="auto"/>
            </w:tcBorders>
          </w:tcPr>
          <w:p w14:paraId="0CE60477" w14:textId="77777777" w:rsidR="00526D14" w:rsidRPr="002B3B4A" w:rsidRDefault="00526D14" w:rsidP="007A144F">
            <w:pPr>
              <w:jc w:val="center"/>
              <w:rPr>
                <w:sz w:val="24"/>
                <w:szCs w:val="24"/>
              </w:rPr>
            </w:pPr>
            <w:r w:rsidRPr="002B3B4A">
              <w:rPr>
                <w:sz w:val="24"/>
                <w:szCs w:val="24"/>
              </w:rPr>
              <w:t>1</w:t>
            </w:r>
          </w:p>
          <w:p w14:paraId="6F460851" w14:textId="77777777" w:rsidR="00526D14" w:rsidRPr="002B3B4A" w:rsidRDefault="00526D14" w:rsidP="007A144F">
            <w:pPr>
              <w:jc w:val="center"/>
              <w:rPr>
                <w:sz w:val="24"/>
                <w:szCs w:val="24"/>
              </w:rPr>
            </w:pPr>
            <w:r w:rsidRPr="002B3B4A">
              <w:rPr>
                <w:sz w:val="24"/>
                <w:szCs w:val="24"/>
              </w:rPr>
              <w:t>2</w:t>
            </w:r>
          </w:p>
          <w:p w14:paraId="6CBA0961" w14:textId="77777777" w:rsidR="00526D14" w:rsidRPr="002B3B4A" w:rsidRDefault="00526D14" w:rsidP="007A144F">
            <w:pPr>
              <w:jc w:val="center"/>
              <w:rPr>
                <w:sz w:val="24"/>
                <w:szCs w:val="24"/>
              </w:rPr>
            </w:pPr>
            <w:r w:rsidRPr="002B3B4A">
              <w:rPr>
                <w:sz w:val="24"/>
                <w:szCs w:val="24"/>
              </w:rPr>
              <w:t>3</w:t>
            </w:r>
          </w:p>
        </w:tc>
      </w:tr>
      <w:tr w:rsidR="00526D14" w:rsidRPr="002B3B4A" w14:paraId="7FC70A45"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745F0282" w14:textId="77777777"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14:paraId="7BF0216B" w14:textId="77777777" w:rsidR="00526D14" w:rsidRPr="002B3B4A" w:rsidRDefault="00526D14" w:rsidP="007A144F">
            <w:pPr>
              <w:rPr>
                <w:sz w:val="24"/>
                <w:szCs w:val="24"/>
              </w:rPr>
            </w:pPr>
            <w:r w:rsidRPr="002B3B4A">
              <w:rPr>
                <w:sz w:val="24"/>
                <w:szCs w:val="24"/>
              </w:rPr>
              <w:t>Es jūtos pieņemts/-a savā sabiedrībā</w:t>
            </w:r>
          </w:p>
        </w:tc>
        <w:tc>
          <w:tcPr>
            <w:tcW w:w="3842" w:type="dxa"/>
            <w:tcBorders>
              <w:top w:val="single" w:sz="4" w:space="0" w:color="auto"/>
              <w:left w:val="single" w:sz="4" w:space="0" w:color="auto"/>
              <w:bottom w:val="single" w:sz="4" w:space="0" w:color="auto"/>
              <w:right w:val="single" w:sz="4" w:space="0" w:color="auto"/>
            </w:tcBorders>
          </w:tcPr>
          <w:p w14:paraId="463F112A" w14:textId="77777777" w:rsidR="00526D14" w:rsidRPr="002B3B4A" w:rsidRDefault="00526D14" w:rsidP="007A144F">
            <w:pPr>
              <w:jc w:val="right"/>
              <w:rPr>
                <w:sz w:val="24"/>
                <w:szCs w:val="24"/>
              </w:rPr>
            </w:pPr>
            <w:r w:rsidRPr="002B3B4A">
              <w:rPr>
                <w:sz w:val="24"/>
                <w:szCs w:val="24"/>
              </w:rPr>
              <w:t>Piekrītu</w:t>
            </w:r>
          </w:p>
          <w:p w14:paraId="7C824581" w14:textId="77777777" w:rsidR="00526D14" w:rsidRPr="002B3B4A" w:rsidRDefault="00526D14" w:rsidP="007A144F">
            <w:pPr>
              <w:jc w:val="right"/>
              <w:rPr>
                <w:sz w:val="24"/>
                <w:szCs w:val="24"/>
              </w:rPr>
            </w:pPr>
            <w:r w:rsidRPr="002B3B4A">
              <w:rPr>
                <w:sz w:val="24"/>
                <w:szCs w:val="24"/>
              </w:rPr>
              <w:t>Daļēji piekrītu</w:t>
            </w:r>
          </w:p>
          <w:p w14:paraId="2CB1707B" w14:textId="77777777" w:rsidR="00526D14" w:rsidRPr="002B3B4A" w:rsidRDefault="00526D14" w:rsidP="007A144F">
            <w:pPr>
              <w:jc w:val="right"/>
              <w:rPr>
                <w:sz w:val="24"/>
                <w:szCs w:val="24"/>
              </w:rPr>
            </w:pPr>
            <w:r w:rsidRPr="002B3B4A">
              <w:rPr>
                <w:sz w:val="24"/>
                <w:szCs w:val="24"/>
              </w:rPr>
              <w:t>Nepiekrītu</w:t>
            </w:r>
          </w:p>
        </w:tc>
        <w:tc>
          <w:tcPr>
            <w:tcW w:w="851" w:type="dxa"/>
            <w:tcBorders>
              <w:top w:val="single" w:sz="4" w:space="0" w:color="auto"/>
              <w:left w:val="single" w:sz="4" w:space="0" w:color="auto"/>
              <w:bottom w:val="single" w:sz="4" w:space="0" w:color="auto"/>
              <w:right w:val="single" w:sz="4" w:space="0" w:color="auto"/>
            </w:tcBorders>
          </w:tcPr>
          <w:p w14:paraId="2E34FA06" w14:textId="77777777" w:rsidR="00526D14" w:rsidRPr="002B3B4A" w:rsidRDefault="00526D14" w:rsidP="007A144F">
            <w:pPr>
              <w:jc w:val="center"/>
              <w:rPr>
                <w:sz w:val="24"/>
                <w:szCs w:val="24"/>
              </w:rPr>
            </w:pPr>
            <w:r w:rsidRPr="002B3B4A">
              <w:rPr>
                <w:sz w:val="24"/>
                <w:szCs w:val="24"/>
              </w:rPr>
              <w:t>1</w:t>
            </w:r>
          </w:p>
          <w:p w14:paraId="41687BC4" w14:textId="77777777" w:rsidR="00526D14" w:rsidRPr="002B3B4A" w:rsidRDefault="00526D14" w:rsidP="007A144F">
            <w:pPr>
              <w:jc w:val="center"/>
              <w:rPr>
                <w:sz w:val="24"/>
                <w:szCs w:val="24"/>
              </w:rPr>
            </w:pPr>
            <w:r w:rsidRPr="002B3B4A">
              <w:rPr>
                <w:sz w:val="24"/>
                <w:szCs w:val="24"/>
              </w:rPr>
              <w:t>2</w:t>
            </w:r>
          </w:p>
          <w:p w14:paraId="6060E1E5" w14:textId="77777777" w:rsidR="00526D14" w:rsidRPr="002B3B4A" w:rsidRDefault="00526D14" w:rsidP="007A144F">
            <w:pPr>
              <w:jc w:val="center"/>
              <w:rPr>
                <w:sz w:val="24"/>
                <w:szCs w:val="24"/>
              </w:rPr>
            </w:pPr>
            <w:r w:rsidRPr="002B3B4A">
              <w:rPr>
                <w:sz w:val="24"/>
                <w:szCs w:val="24"/>
              </w:rPr>
              <w:t>3</w:t>
            </w:r>
          </w:p>
        </w:tc>
      </w:tr>
    </w:tbl>
    <w:p w14:paraId="11E1F17B"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3B543782"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23F9AB44" w14:textId="77777777" w:rsidR="00526D14" w:rsidRPr="002B3B4A" w:rsidRDefault="00526D14" w:rsidP="007A144F">
            <w:pPr>
              <w:jc w:val="center"/>
              <w:rPr>
                <w:sz w:val="24"/>
                <w:szCs w:val="24"/>
              </w:rPr>
            </w:pPr>
            <w:r w:rsidRPr="002B3B4A">
              <w:rPr>
                <w:sz w:val="24"/>
                <w:szCs w:val="24"/>
              </w:rPr>
              <w:t>14</w:t>
            </w:r>
          </w:p>
        </w:tc>
        <w:tc>
          <w:tcPr>
            <w:tcW w:w="3956" w:type="dxa"/>
            <w:tcBorders>
              <w:top w:val="single" w:sz="4" w:space="0" w:color="auto"/>
              <w:left w:val="single" w:sz="4" w:space="0" w:color="auto"/>
              <w:bottom w:val="single" w:sz="4" w:space="0" w:color="auto"/>
              <w:right w:val="single" w:sz="4" w:space="0" w:color="auto"/>
            </w:tcBorders>
          </w:tcPr>
          <w:p w14:paraId="3C2C104B" w14:textId="77777777" w:rsidR="00526D14" w:rsidRPr="002B3B4A" w:rsidRDefault="00526D14" w:rsidP="007A144F">
            <w:pPr>
              <w:rPr>
                <w:b/>
                <w:bCs/>
                <w:sz w:val="24"/>
                <w:szCs w:val="24"/>
              </w:rPr>
            </w:pPr>
            <w:r w:rsidRPr="002B3B4A">
              <w:rPr>
                <w:b/>
                <w:bCs/>
                <w:sz w:val="24"/>
                <w:szCs w:val="24"/>
              </w:rPr>
              <w:t>Vai esi kādreiz domājis/-usi par pašnāvību?</w:t>
            </w:r>
          </w:p>
        </w:tc>
        <w:tc>
          <w:tcPr>
            <w:tcW w:w="3842" w:type="dxa"/>
            <w:tcBorders>
              <w:top w:val="single" w:sz="4" w:space="0" w:color="auto"/>
              <w:left w:val="single" w:sz="4" w:space="0" w:color="auto"/>
              <w:bottom w:val="single" w:sz="4" w:space="0" w:color="auto"/>
              <w:right w:val="single" w:sz="4" w:space="0" w:color="auto"/>
            </w:tcBorders>
          </w:tcPr>
          <w:p w14:paraId="0179D6C1" w14:textId="77777777" w:rsidR="00526D14" w:rsidRPr="002B3B4A" w:rsidRDefault="00526D14" w:rsidP="007A144F">
            <w:pPr>
              <w:jc w:val="right"/>
              <w:rPr>
                <w:sz w:val="24"/>
                <w:szCs w:val="24"/>
              </w:rPr>
            </w:pPr>
            <w:r w:rsidRPr="002B3B4A">
              <w:rPr>
                <w:sz w:val="24"/>
                <w:szCs w:val="24"/>
              </w:rPr>
              <w:t>Jā</w:t>
            </w:r>
          </w:p>
          <w:p w14:paraId="3A3064DC" w14:textId="77777777" w:rsidR="00526D14" w:rsidRPr="002B3B4A" w:rsidRDefault="00526D14" w:rsidP="007A144F">
            <w:pPr>
              <w:jc w:val="right"/>
              <w:rPr>
                <w:sz w:val="24"/>
                <w:szCs w:val="24"/>
              </w:rPr>
            </w:pPr>
            <w:r w:rsidRPr="002B3B4A">
              <w:rPr>
                <w:sz w:val="24"/>
                <w:szCs w:val="24"/>
              </w:rPr>
              <w:t>Nē</w:t>
            </w:r>
          </w:p>
        </w:tc>
        <w:tc>
          <w:tcPr>
            <w:tcW w:w="851" w:type="dxa"/>
            <w:tcBorders>
              <w:top w:val="single" w:sz="4" w:space="0" w:color="auto"/>
              <w:left w:val="single" w:sz="4" w:space="0" w:color="auto"/>
              <w:bottom w:val="single" w:sz="4" w:space="0" w:color="auto"/>
              <w:right w:val="single" w:sz="4" w:space="0" w:color="auto"/>
            </w:tcBorders>
          </w:tcPr>
          <w:p w14:paraId="6D9A0EFB" w14:textId="77777777" w:rsidR="00526D14" w:rsidRPr="002B3B4A" w:rsidRDefault="00526D14" w:rsidP="007A144F">
            <w:pPr>
              <w:jc w:val="center"/>
              <w:rPr>
                <w:sz w:val="24"/>
                <w:szCs w:val="24"/>
              </w:rPr>
            </w:pPr>
            <w:r w:rsidRPr="002B3B4A">
              <w:rPr>
                <w:sz w:val="24"/>
                <w:szCs w:val="24"/>
              </w:rPr>
              <w:t>1</w:t>
            </w:r>
          </w:p>
          <w:p w14:paraId="4A3DAE4A" w14:textId="77777777" w:rsidR="00526D14" w:rsidRPr="002B3B4A" w:rsidRDefault="00526D14" w:rsidP="007A144F">
            <w:pPr>
              <w:jc w:val="center"/>
              <w:rPr>
                <w:sz w:val="24"/>
                <w:szCs w:val="24"/>
              </w:rPr>
            </w:pPr>
            <w:r w:rsidRPr="002B3B4A">
              <w:rPr>
                <w:sz w:val="24"/>
                <w:szCs w:val="24"/>
              </w:rPr>
              <w:t>2</w:t>
            </w:r>
          </w:p>
        </w:tc>
      </w:tr>
    </w:tbl>
    <w:p w14:paraId="28E23BE9"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56A98343"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A2130A4" w14:textId="77777777" w:rsidR="00526D14" w:rsidRPr="002B3B4A" w:rsidRDefault="00526D14" w:rsidP="007A144F">
            <w:pPr>
              <w:jc w:val="center"/>
              <w:rPr>
                <w:sz w:val="24"/>
                <w:szCs w:val="24"/>
              </w:rPr>
            </w:pPr>
            <w:r w:rsidRPr="002B3B4A">
              <w:rPr>
                <w:sz w:val="24"/>
                <w:szCs w:val="24"/>
              </w:rPr>
              <w:t>15</w:t>
            </w:r>
          </w:p>
        </w:tc>
        <w:tc>
          <w:tcPr>
            <w:tcW w:w="3956" w:type="dxa"/>
            <w:tcBorders>
              <w:top w:val="single" w:sz="4" w:space="0" w:color="auto"/>
              <w:left w:val="single" w:sz="4" w:space="0" w:color="auto"/>
              <w:bottom w:val="single" w:sz="4" w:space="0" w:color="auto"/>
              <w:right w:val="single" w:sz="4" w:space="0" w:color="auto"/>
            </w:tcBorders>
          </w:tcPr>
          <w:p w14:paraId="3653B2A2" w14:textId="77777777" w:rsidR="00526D14" w:rsidRPr="002B3B4A" w:rsidRDefault="00526D14" w:rsidP="007A144F">
            <w:pPr>
              <w:rPr>
                <w:b/>
                <w:bCs/>
                <w:sz w:val="24"/>
                <w:szCs w:val="24"/>
              </w:rPr>
            </w:pPr>
            <w:r w:rsidRPr="002B3B4A">
              <w:rPr>
                <w:b/>
                <w:bCs/>
                <w:sz w:val="24"/>
                <w:szCs w:val="24"/>
              </w:rPr>
              <w:t xml:space="preserve">Kā Tu vērtē savu veselības stāvokli? </w:t>
            </w:r>
          </w:p>
        </w:tc>
        <w:tc>
          <w:tcPr>
            <w:tcW w:w="3842" w:type="dxa"/>
            <w:tcBorders>
              <w:top w:val="single" w:sz="4" w:space="0" w:color="auto"/>
              <w:left w:val="single" w:sz="4" w:space="0" w:color="auto"/>
              <w:bottom w:val="single" w:sz="4" w:space="0" w:color="auto"/>
              <w:right w:val="single" w:sz="4" w:space="0" w:color="auto"/>
            </w:tcBorders>
          </w:tcPr>
          <w:p w14:paraId="43F8CD63" w14:textId="77777777" w:rsidR="00526D14" w:rsidRPr="002B3B4A" w:rsidRDefault="00526D14" w:rsidP="007A144F">
            <w:pPr>
              <w:jc w:val="right"/>
              <w:rPr>
                <w:sz w:val="24"/>
                <w:szCs w:val="24"/>
              </w:rPr>
            </w:pPr>
            <w:r w:rsidRPr="002B3B4A">
              <w:rPr>
                <w:sz w:val="24"/>
                <w:szCs w:val="24"/>
              </w:rPr>
              <w:t>Pie ārstiem neeju, bet jūtos labi</w:t>
            </w:r>
          </w:p>
          <w:p w14:paraId="3AEC3551" w14:textId="77777777" w:rsidR="00526D14" w:rsidRPr="002B3B4A" w:rsidRDefault="00526D14" w:rsidP="007A144F">
            <w:pPr>
              <w:jc w:val="right"/>
              <w:rPr>
                <w:sz w:val="24"/>
                <w:szCs w:val="24"/>
              </w:rPr>
            </w:pPr>
            <w:r w:rsidRPr="002B3B4A">
              <w:rPr>
                <w:sz w:val="24"/>
                <w:szCs w:val="24"/>
              </w:rPr>
              <w:t>Man ir veselības problēmas, bet ārstējos</w:t>
            </w:r>
          </w:p>
          <w:p w14:paraId="12C642EA" w14:textId="77777777" w:rsidR="00526D14" w:rsidRPr="002B3B4A" w:rsidRDefault="00526D14" w:rsidP="007A144F">
            <w:pPr>
              <w:jc w:val="right"/>
              <w:rPr>
                <w:sz w:val="24"/>
                <w:szCs w:val="24"/>
              </w:rPr>
            </w:pPr>
            <w:r w:rsidRPr="002B3B4A">
              <w:rPr>
                <w:sz w:val="24"/>
                <w:szCs w:val="24"/>
              </w:rPr>
              <w:t>Man ir veselības problēmas, bet neesmu meklējis/-usi palīdzību</w:t>
            </w:r>
          </w:p>
          <w:p w14:paraId="5B01C05B" w14:textId="77777777" w:rsidR="00526D14" w:rsidRPr="002B3B4A" w:rsidRDefault="00526D14" w:rsidP="007A144F">
            <w:pPr>
              <w:jc w:val="right"/>
              <w:rPr>
                <w:sz w:val="24"/>
                <w:szCs w:val="24"/>
              </w:rPr>
            </w:pPr>
            <w:r w:rsidRPr="002B3B4A">
              <w:rPr>
                <w:sz w:val="24"/>
                <w:szCs w:val="24"/>
              </w:rPr>
              <w:t>Neapmeklēju ārstus</w:t>
            </w:r>
          </w:p>
        </w:tc>
        <w:tc>
          <w:tcPr>
            <w:tcW w:w="851" w:type="dxa"/>
            <w:tcBorders>
              <w:top w:val="single" w:sz="4" w:space="0" w:color="auto"/>
              <w:left w:val="single" w:sz="4" w:space="0" w:color="auto"/>
              <w:bottom w:val="single" w:sz="4" w:space="0" w:color="auto"/>
              <w:right w:val="single" w:sz="4" w:space="0" w:color="auto"/>
            </w:tcBorders>
          </w:tcPr>
          <w:p w14:paraId="6D3D497C" w14:textId="77777777" w:rsidR="00526D14" w:rsidRPr="002B3B4A" w:rsidRDefault="00526D14" w:rsidP="007A144F">
            <w:pPr>
              <w:jc w:val="center"/>
              <w:rPr>
                <w:sz w:val="24"/>
                <w:szCs w:val="24"/>
              </w:rPr>
            </w:pPr>
            <w:r w:rsidRPr="002B3B4A">
              <w:rPr>
                <w:sz w:val="24"/>
                <w:szCs w:val="24"/>
              </w:rPr>
              <w:t>1</w:t>
            </w:r>
          </w:p>
          <w:p w14:paraId="6338FF7F" w14:textId="77777777" w:rsidR="00526D14" w:rsidRPr="002B3B4A" w:rsidRDefault="00526D14" w:rsidP="007A144F">
            <w:pPr>
              <w:jc w:val="center"/>
              <w:rPr>
                <w:sz w:val="24"/>
                <w:szCs w:val="24"/>
              </w:rPr>
            </w:pPr>
            <w:r w:rsidRPr="002B3B4A">
              <w:rPr>
                <w:sz w:val="24"/>
                <w:szCs w:val="24"/>
              </w:rPr>
              <w:t>2</w:t>
            </w:r>
          </w:p>
          <w:p w14:paraId="1CAEA93E" w14:textId="77777777" w:rsidR="00EE0D32" w:rsidRDefault="00EE0D32" w:rsidP="007A144F">
            <w:pPr>
              <w:jc w:val="center"/>
              <w:rPr>
                <w:sz w:val="24"/>
                <w:szCs w:val="24"/>
              </w:rPr>
            </w:pPr>
          </w:p>
          <w:p w14:paraId="739F7DE5" w14:textId="77777777" w:rsidR="00526D14" w:rsidRPr="002B3B4A" w:rsidRDefault="00526D14" w:rsidP="007A144F">
            <w:pPr>
              <w:jc w:val="center"/>
              <w:rPr>
                <w:sz w:val="24"/>
                <w:szCs w:val="24"/>
              </w:rPr>
            </w:pPr>
            <w:r w:rsidRPr="002B3B4A">
              <w:rPr>
                <w:sz w:val="24"/>
                <w:szCs w:val="24"/>
              </w:rPr>
              <w:t>3</w:t>
            </w:r>
          </w:p>
          <w:p w14:paraId="48ADBA3E" w14:textId="77777777" w:rsidR="00526D14" w:rsidRPr="002B3B4A" w:rsidRDefault="00526D14" w:rsidP="007A144F">
            <w:pPr>
              <w:rPr>
                <w:sz w:val="24"/>
                <w:szCs w:val="24"/>
              </w:rPr>
            </w:pPr>
          </w:p>
          <w:p w14:paraId="4BCEC6B2" w14:textId="77777777" w:rsidR="00526D14" w:rsidRPr="002B3B4A" w:rsidRDefault="00526D14" w:rsidP="007A144F">
            <w:pPr>
              <w:jc w:val="center"/>
              <w:rPr>
                <w:sz w:val="24"/>
                <w:szCs w:val="24"/>
              </w:rPr>
            </w:pPr>
            <w:r w:rsidRPr="002B3B4A">
              <w:rPr>
                <w:sz w:val="24"/>
                <w:szCs w:val="24"/>
              </w:rPr>
              <w:t>4</w:t>
            </w:r>
          </w:p>
        </w:tc>
      </w:tr>
    </w:tbl>
    <w:p w14:paraId="401D910F"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5B051745"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4952BF9F" w14:textId="77777777" w:rsidR="00526D14" w:rsidRPr="002B3B4A" w:rsidRDefault="00526D14" w:rsidP="007A144F">
            <w:pPr>
              <w:jc w:val="center"/>
              <w:rPr>
                <w:sz w:val="24"/>
                <w:szCs w:val="24"/>
              </w:rPr>
            </w:pPr>
            <w:r w:rsidRPr="002B3B4A">
              <w:rPr>
                <w:sz w:val="24"/>
                <w:szCs w:val="24"/>
              </w:rPr>
              <w:t>16</w:t>
            </w:r>
          </w:p>
        </w:tc>
        <w:tc>
          <w:tcPr>
            <w:tcW w:w="3956" w:type="dxa"/>
            <w:tcBorders>
              <w:top w:val="single" w:sz="4" w:space="0" w:color="auto"/>
              <w:left w:val="single" w:sz="4" w:space="0" w:color="auto"/>
              <w:bottom w:val="single" w:sz="4" w:space="0" w:color="auto"/>
              <w:right w:val="single" w:sz="4" w:space="0" w:color="auto"/>
            </w:tcBorders>
          </w:tcPr>
          <w:p w14:paraId="068E0212" w14:textId="77777777" w:rsidR="00526D14" w:rsidRPr="002B3B4A" w:rsidRDefault="00526D14" w:rsidP="007A144F">
            <w:pPr>
              <w:rPr>
                <w:b/>
                <w:bCs/>
                <w:sz w:val="24"/>
                <w:szCs w:val="24"/>
              </w:rPr>
            </w:pPr>
            <w:r w:rsidRPr="002B3B4A">
              <w:rPr>
                <w:b/>
                <w:bCs/>
                <w:sz w:val="24"/>
                <w:szCs w:val="24"/>
              </w:rPr>
              <w:t xml:space="preserve">Kā Tu rūpējies par savu veselību? </w:t>
            </w:r>
          </w:p>
        </w:tc>
        <w:tc>
          <w:tcPr>
            <w:tcW w:w="3842" w:type="dxa"/>
            <w:tcBorders>
              <w:top w:val="single" w:sz="4" w:space="0" w:color="auto"/>
              <w:left w:val="single" w:sz="4" w:space="0" w:color="auto"/>
              <w:bottom w:val="single" w:sz="4" w:space="0" w:color="auto"/>
              <w:right w:val="single" w:sz="4" w:space="0" w:color="auto"/>
            </w:tcBorders>
          </w:tcPr>
          <w:p w14:paraId="10F20EB6" w14:textId="77777777"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2B0900" w14:textId="77777777" w:rsidR="00526D14" w:rsidRPr="002B3B4A" w:rsidRDefault="00526D14" w:rsidP="007A144F">
            <w:pPr>
              <w:jc w:val="center"/>
              <w:rPr>
                <w:sz w:val="24"/>
                <w:szCs w:val="24"/>
              </w:rPr>
            </w:pPr>
            <w:r w:rsidRPr="002B3B4A">
              <w:rPr>
                <w:sz w:val="24"/>
                <w:szCs w:val="24"/>
              </w:rPr>
              <w:t>16</w:t>
            </w:r>
          </w:p>
        </w:tc>
      </w:tr>
    </w:tbl>
    <w:p w14:paraId="6D5A9CD6"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6C3D8039"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483FB7BA" w14:textId="77777777" w:rsidR="00526D14" w:rsidRPr="002B3B4A" w:rsidRDefault="00526D14" w:rsidP="007A144F">
            <w:pPr>
              <w:jc w:val="center"/>
              <w:rPr>
                <w:sz w:val="24"/>
                <w:szCs w:val="24"/>
              </w:rPr>
            </w:pPr>
            <w:r w:rsidRPr="002B3B4A">
              <w:rPr>
                <w:sz w:val="24"/>
                <w:szCs w:val="24"/>
              </w:rPr>
              <w:t>17</w:t>
            </w:r>
          </w:p>
        </w:tc>
        <w:tc>
          <w:tcPr>
            <w:tcW w:w="3956" w:type="dxa"/>
            <w:tcBorders>
              <w:top w:val="single" w:sz="4" w:space="0" w:color="auto"/>
              <w:left w:val="single" w:sz="4" w:space="0" w:color="auto"/>
              <w:bottom w:val="single" w:sz="4" w:space="0" w:color="auto"/>
              <w:right w:val="single" w:sz="4" w:space="0" w:color="auto"/>
            </w:tcBorders>
          </w:tcPr>
          <w:p w14:paraId="4F782952" w14:textId="77777777" w:rsidR="00526D14" w:rsidRPr="002B3B4A" w:rsidRDefault="00526D14" w:rsidP="007A144F">
            <w:pPr>
              <w:rPr>
                <w:b/>
                <w:bCs/>
                <w:sz w:val="24"/>
                <w:szCs w:val="24"/>
              </w:rPr>
            </w:pPr>
            <w:r w:rsidRPr="002B3B4A">
              <w:rPr>
                <w:b/>
                <w:bCs/>
                <w:sz w:val="24"/>
                <w:szCs w:val="24"/>
              </w:rPr>
              <w:t>Kuras apreibinošās vai atkarību izraisošās vielas Tu lieto vai esi pamēģinājis/usi? (vairākas atbildes iespējamas)</w:t>
            </w:r>
          </w:p>
        </w:tc>
        <w:tc>
          <w:tcPr>
            <w:tcW w:w="3842" w:type="dxa"/>
            <w:tcBorders>
              <w:top w:val="single" w:sz="4" w:space="0" w:color="auto"/>
              <w:left w:val="single" w:sz="4" w:space="0" w:color="auto"/>
              <w:bottom w:val="single" w:sz="4" w:space="0" w:color="auto"/>
              <w:right w:val="single" w:sz="4" w:space="0" w:color="auto"/>
            </w:tcBorders>
          </w:tcPr>
          <w:p w14:paraId="4FD604F5" w14:textId="77777777" w:rsidR="00526D14" w:rsidRPr="002B3B4A" w:rsidRDefault="00526D14" w:rsidP="007A144F">
            <w:pPr>
              <w:jc w:val="right"/>
              <w:rPr>
                <w:sz w:val="24"/>
                <w:szCs w:val="24"/>
              </w:rPr>
            </w:pPr>
            <w:r w:rsidRPr="002B3B4A">
              <w:rPr>
                <w:sz w:val="24"/>
                <w:szCs w:val="24"/>
              </w:rPr>
              <w:t>Lietoju alkoholu regulāri</w:t>
            </w:r>
          </w:p>
          <w:p w14:paraId="6089007F" w14:textId="77777777" w:rsidR="00526D14" w:rsidRPr="002B3B4A" w:rsidRDefault="00526D14" w:rsidP="007A144F">
            <w:pPr>
              <w:jc w:val="right"/>
              <w:rPr>
                <w:sz w:val="24"/>
                <w:szCs w:val="24"/>
              </w:rPr>
            </w:pPr>
            <w:r w:rsidRPr="002B3B4A">
              <w:rPr>
                <w:sz w:val="24"/>
                <w:szCs w:val="24"/>
              </w:rPr>
              <w:t>Esmu pamēģinājusi/-usi lietot alkoholu</w:t>
            </w:r>
          </w:p>
          <w:p w14:paraId="02E4EBA5" w14:textId="77777777" w:rsidR="00526D14" w:rsidRPr="002B3B4A" w:rsidRDefault="00526D14" w:rsidP="007A144F">
            <w:pPr>
              <w:jc w:val="right"/>
              <w:rPr>
                <w:sz w:val="24"/>
                <w:szCs w:val="24"/>
              </w:rPr>
            </w:pPr>
            <w:r w:rsidRPr="002B3B4A">
              <w:rPr>
                <w:sz w:val="24"/>
                <w:szCs w:val="24"/>
              </w:rPr>
              <w:t>Neesmu lietojis/-usi alkoholu</w:t>
            </w:r>
          </w:p>
          <w:p w14:paraId="2330D4D0" w14:textId="77777777" w:rsidR="00526D14" w:rsidRPr="002B3B4A" w:rsidRDefault="00526D14" w:rsidP="007A144F">
            <w:pPr>
              <w:jc w:val="right"/>
              <w:rPr>
                <w:sz w:val="24"/>
                <w:szCs w:val="24"/>
              </w:rPr>
            </w:pPr>
            <w:r w:rsidRPr="002B3B4A">
              <w:rPr>
                <w:sz w:val="24"/>
                <w:szCs w:val="24"/>
              </w:rPr>
              <w:t>Smēķēju regulāri</w:t>
            </w:r>
          </w:p>
          <w:p w14:paraId="2360E810" w14:textId="77777777" w:rsidR="00526D14" w:rsidRPr="002B3B4A" w:rsidRDefault="00526D14" w:rsidP="007A144F">
            <w:pPr>
              <w:jc w:val="right"/>
              <w:rPr>
                <w:sz w:val="24"/>
                <w:szCs w:val="24"/>
              </w:rPr>
            </w:pPr>
            <w:r w:rsidRPr="002B3B4A">
              <w:rPr>
                <w:sz w:val="24"/>
                <w:szCs w:val="24"/>
              </w:rPr>
              <w:t>Esmu pamēģinājis/-usi smēķēt</w:t>
            </w:r>
          </w:p>
          <w:p w14:paraId="57B376A4" w14:textId="77777777" w:rsidR="00526D14" w:rsidRPr="002B3B4A" w:rsidRDefault="00526D14" w:rsidP="007A144F">
            <w:pPr>
              <w:jc w:val="right"/>
              <w:rPr>
                <w:sz w:val="24"/>
                <w:szCs w:val="24"/>
              </w:rPr>
            </w:pPr>
            <w:r w:rsidRPr="002B3B4A">
              <w:rPr>
                <w:sz w:val="24"/>
                <w:szCs w:val="24"/>
              </w:rPr>
              <w:t>Neesmu smēķējis/-usi</w:t>
            </w:r>
          </w:p>
          <w:p w14:paraId="1ADB60B3" w14:textId="77777777" w:rsidR="00526D14" w:rsidRPr="002B3B4A" w:rsidRDefault="00526D14" w:rsidP="007A144F">
            <w:pPr>
              <w:jc w:val="right"/>
              <w:rPr>
                <w:sz w:val="24"/>
                <w:szCs w:val="24"/>
              </w:rPr>
            </w:pPr>
            <w:r w:rsidRPr="002B3B4A">
              <w:rPr>
                <w:sz w:val="24"/>
                <w:szCs w:val="24"/>
              </w:rPr>
              <w:t>Lietoju narkotiskās vielas regulāri</w:t>
            </w:r>
          </w:p>
          <w:p w14:paraId="6D1974D0" w14:textId="77777777" w:rsidR="00526D14" w:rsidRPr="002B3B4A" w:rsidRDefault="00526D14" w:rsidP="007A144F">
            <w:pPr>
              <w:jc w:val="right"/>
              <w:rPr>
                <w:sz w:val="24"/>
                <w:szCs w:val="24"/>
              </w:rPr>
            </w:pPr>
            <w:r w:rsidRPr="002B3B4A">
              <w:rPr>
                <w:sz w:val="24"/>
                <w:szCs w:val="24"/>
              </w:rPr>
              <w:t>Esmu pamēģinājis/-usi narkotiskās vielas</w:t>
            </w:r>
          </w:p>
          <w:p w14:paraId="04A33BD6" w14:textId="77777777" w:rsidR="00526D14" w:rsidRPr="002B3B4A" w:rsidRDefault="00526D14" w:rsidP="007A144F">
            <w:pPr>
              <w:jc w:val="right"/>
              <w:rPr>
                <w:sz w:val="24"/>
                <w:szCs w:val="24"/>
              </w:rPr>
            </w:pPr>
            <w:r w:rsidRPr="002B3B4A">
              <w:rPr>
                <w:sz w:val="24"/>
                <w:szCs w:val="24"/>
              </w:rPr>
              <w:t>Neesmu pamēģinājis/-usi narkotiskās vielas</w:t>
            </w:r>
          </w:p>
        </w:tc>
        <w:tc>
          <w:tcPr>
            <w:tcW w:w="851" w:type="dxa"/>
            <w:tcBorders>
              <w:top w:val="single" w:sz="4" w:space="0" w:color="auto"/>
              <w:left w:val="single" w:sz="4" w:space="0" w:color="auto"/>
              <w:bottom w:val="single" w:sz="4" w:space="0" w:color="auto"/>
              <w:right w:val="single" w:sz="4" w:space="0" w:color="auto"/>
            </w:tcBorders>
          </w:tcPr>
          <w:p w14:paraId="053B465B" w14:textId="77777777" w:rsidR="00526D14" w:rsidRPr="002B3B4A" w:rsidRDefault="00526D14" w:rsidP="007A144F">
            <w:pPr>
              <w:jc w:val="center"/>
              <w:rPr>
                <w:sz w:val="24"/>
                <w:szCs w:val="24"/>
              </w:rPr>
            </w:pPr>
            <w:r w:rsidRPr="002B3B4A">
              <w:rPr>
                <w:sz w:val="24"/>
                <w:szCs w:val="24"/>
              </w:rPr>
              <w:t>1</w:t>
            </w:r>
          </w:p>
          <w:p w14:paraId="4E06BAB8" w14:textId="77777777" w:rsidR="00526D14" w:rsidRPr="002B3B4A" w:rsidRDefault="00526D14" w:rsidP="007A144F">
            <w:pPr>
              <w:jc w:val="center"/>
              <w:rPr>
                <w:sz w:val="24"/>
                <w:szCs w:val="24"/>
              </w:rPr>
            </w:pPr>
            <w:r w:rsidRPr="002B3B4A">
              <w:rPr>
                <w:sz w:val="24"/>
                <w:szCs w:val="24"/>
              </w:rPr>
              <w:t>2</w:t>
            </w:r>
          </w:p>
          <w:p w14:paraId="7335FE61" w14:textId="77777777" w:rsidR="00EE0D32" w:rsidRDefault="00EE0D32" w:rsidP="007A144F">
            <w:pPr>
              <w:jc w:val="center"/>
              <w:rPr>
                <w:sz w:val="24"/>
                <w:szCs w:val="24"/>
              </w:rPr>
            </w:pPr>
          </w:p>
          <w:p w14:paraId="796CD1C3" w14:textId="77777777" w:rsidR="00526D14" w:rsidRPr="002B3B4A" w:rsidRDefault="00526D14" w:rsidP="007A144F">
            <w:pPr>
              <w:jc w:val="center"/>
              <w:rPr>
                <w:sz w:val="24"/>
                <w:szCs w:val="24"/>
              </w:rPr>
            </w:pPr>
            <w:r w:rsidRPr="002B3B4A">
              <w:rPr>
                <w:sz w:val="24"/>
                <w:szCs w:val="24"/>
              </w:rPr>
              <w:t>3</w:t>
            </w:r>
          </w:p>
          <w:p w14:paraId="5EB80FDD" w14:textId="77777777" w:rsidR="00526D14" w:rsidRPr="002B3B4A" w:rsidRDefault="00526D14" w:rsidP="007A144F">
            <w:pPr>
              <w:jc w:val="center"/>
              <w:rPr>
                <w:sz w:val="24"/>
                <w:szCs w:val="24"/>
              </w:rPr>
            </w:pPr>
            <w:r w:rsidRPr="002B3B4A">
              <w:rPr>
                <w:sz w:val="24"/>
                <w:szCs w:val="24"/>
              </w:rPr>
              <w:t>4</w:t>
            </w:r>
          </w:p>
          <w:p w14:paraId="56456C06" w14:textId="77777777" w:rsidR="00526D14" w:rsidRPr="002B3B4A" w:rsidRDefault="00526D14" w:rsidP="007A144F">
            <w:pPr>
              <w:jc w:val="center"/>
              <w:rPr>
                <w:sz w:val="24"/>
                <w:szCs w:val="24"/>
              </w:rPr>
            </w:pPr>
            <w:r w:rsidRPr="002B3B4A">
              <w:rPr>
                <w:sz w:val="24"/>
                <w:szCs w:val="24"/>
              </w:rPr>
              <w:t>5</w:t>
            </w:r>
          </w:p>
          <w:p w14:paraId="404DFABF" w14:textId="77777777" w:rsidR="00526D14" w:rsidRPr="002B3B4A" w:rsidRDefault="00526D14" w:rsidP="007A144F">
            <w:pPr>
              <w:jc w:val="center"/>
              <w:rPr>
                <w:sz w:val="24"/>
                <w:szCs w:val="24"/>
              </w:rPr>
            </w:pPr>
            <w:r w:rsidRPr="002B3B4A">
              <w:rPr>
                <w:sz w:val="24"/>
                <w:szCs w:val="24"/>
              </w:rPr>
              <w:t>6</w:t>
            </w:r>
          </w:p>
          <w:p w14:paraId="0A993FB1" w14:textId="77777777" w:rsidR="00526D14" w:rsidRPr="002B3B4A" w:rsidRDefault="00526D14" w:rsidP="007A144F">
            <w:pPr>
              <w:jc w:val="center"/>
              <w:rPr>
                <w:sz w:val="24"/>
                <w:szCs w:val="24"/>
              </w:rPr>
            </w:pPr>
            <w:r w:rsidRPr="002B3B4A">
              <w:rPr>
                <w:sz w:val="24"/>
                <w:szCs w:val="24"/>
              </w:rPr>
              <w:t>7</w:t>
            </w:r>
          </w:p>
          <w:p w14:paraId="342D15A9" w14:textId="77777777" w:rsidR="00526D14" w:rsidRPr="002B3B4A" w:rsidRDefault="00526D14" w:rsidP="007A144F">
            <w:pPr>
              <w:jc w:val="center"/>
              <w:rPr>
                <w:sz w:val="24"/>
                <w:szCs w:val="24"/>
              </w:rPr>
            </w:pPr>
            <w:r w:rsidRPr="002B3B4A">
              <w:rPr>
                <w:sz w:val="24"/>
                <w:szCs w:val="24"/>
              </w:rPr>
              <w:t>8</w:t>
            </w:r>
          </w:p>
          <w:p w14:paraId="40A4BC40" w14:textId="77777777" w:rsidR="00EE0D32" w:rsidRDefault="00EE0D32" w:rsidP="007A144F">
            <w:pPr>
              <w:jc w:val="center"/>
              <w:rPr>
                <w:sz w:val="24"/>
                <w:szCs w:val="24"/>
              </w:rPr>
            </w:pPr>
          </w:p>
          <w:p w14:paraId="0AD6C483" w14:textId="77777777" w:rsidR="00526D14" w:rsidRPr="002B3B4A" w:rsidRDefault="00526D14" w:rsidP="007A144F">
            <w:pPr>
              <w:jc w:val="center"/>
              <w:rPr>
                <w:sz w:val="24"/>
                <w:szCs w:val="24"/>
              </w:rPr>
            </w:pPr>
            <w:r w:rsidRPr="002B3B4A">
              <w:rPr>
                <w:sz w:val="24"/>
                <w:szCs w:val="24"/>
              </w:rPr>
              <w:t>9</w:t>
            </w:r>
          </w:p>
        </w:tc>
      </w:tr>
    </w:tbl>
    <w:p w14:paraId="0E6CF21D"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4377A8AE"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490E921" w14:textId="77777777" w:rsidR="00526D14" w:rsidRPr="002B3B4A" w:rsidRDefault="00526D14" w:rsidP="007A144F">
            <w:pPr>
              <w:jc w:val="center"/>
              <w:rPr>
                <w:sz w:val="24"/>
                <w:szCs w:val="24"/>
              </w:rPr>
            </w:pPr>
            <w:r w:rsidRPr="002B3B4A">
              <w:rPr>
                <w:sz w:val="24"/>
                <w:szCs w:val="24"/>
              </w:rPr>
              <w:t>18</w:t>
            </w:r>
          </w:p>
        </w:tc>
        <w:tc>
          <w:tcPr>
            <w:tcW w:w="3956" w:type="dxa"/>
            <w:tcBorders>
              <w:top w:val="single" w:sz="4" w:space="0" w:color="auto"/>
              <w:left w:val="single" w:sz="4" w:space="0" w:color="auto"/>
              <w:bottom w:val="single" w:sz="4" w:space="0" w:color="auto"/>
              <w:right w:val="single" w:sz="4" w:space="0" w:color="auto"/>
            </w:tcBorders>
          </w:tcPr>
          <w:p w14:paraId="464C3901" w14:textId="77777777" w:rsidR="00526D14" w:rsidRPr="002B3B4A" w:rsidRDefault="00526D14" w:rsidP="007A144F">
            <w:pPr>
              <w:rPr>
                <w:b/>
                <w:bCs/>
                <w:sz w:val="24"/>
                <w:szCs w:val="24"/>
              </w:rPr>
            </w:pPr>
            <w:r w:rsidRPr="002B3B4A">
              <w:rPr>
                <w:b/>
                <w:bCs/>
                <w:sz w:val="24"/>
                <w:szCs w:val="24"/>
              </w:rPr>
              <w:t>Ja esi lietojis apreibinošās vielas, kāds bija iemesls? (atbilde uz jautājumu nav obligāta)</w:t>
            </w:r>
          </w:p>
        </w:tc>
        <w:tc>
          <w:tcPr>
            <w:tcW w:w="3842" w:type="dxa"/>
            <w:tcBorders>
              <w:top w:val="single" w:sz="4" w:space="0" w:color="auto"/>
              <w:left w:val="single" w:sz="4" w:space="0" w:color="auto"/>
              <w:bottom w:val="single" w:sz="4" w:space="0" w:color="auto"/>
              <w:right w:val="single" w:sz="4" w:space="0" w:color="auto"/>
            </w:tcBorders>
          </w:tcPr>
          <w:p w14:paraId="7533C708" w14:textId="77777777"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677EC8" w14:textId="77777777" w:rsidR="00526D14" w:rsidRPr="002B3B4A" w:rsidRDefault="00526D14" w:rsidP="007A144F">
            <w:pPr>
              <w:jc w:val="center"/>
              <w:rPr>
                <w:sz w:val="24"/>
                <w:szCs w:val="24"/>
              </w:rPr>
            </w:pPr>
            <w:r w:rsidRPr="002B3B4A">
              <w:rPr>
                <w:sz w:val="24"/>
                <w:szCs w:val="24"/>
              </w:rPr>
              <w:t>18</w:t>
            </w:r>
          </w:p>
        </w:tc>
      </w:tr>
    </w:tbl>
    <w:p w14:paraId="608EF5DF"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762C7D4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77B63F8" w14:textId="77777777" w:rsidR="00526D14" w:rsidRPr="002B3B4A" w:rsidRDefault="00526D14" w:rsidP="007A144F">
            <w:pPr>
              <w:jc w:val="center"/>
              <w:rPr>
                <w:sz w:val="24"/>
                <w:szCs w:val="24"/>
              </w:rPr>
            </w:pPr>
            <w:r w:rsidRPr="002B3B4A">
              <w:rPr>
                <w:sz w:val="24"/>
                <w:szCs w:val="24"/>
              </w:rPr>
              <w:t>19</w:t>
            </w:r>
          </w:p>
        </w:tc>
        <w:tc>
          <w:tcPr>
            <w:tcW w:w="3956" w:type="dxa"/>
            <w:tcBorders>
              <w:top w:val="single" w:sz="4" w:space="0" w:color="auto"/>
              <w:left w:val="single" w:sz="4" w:space="0" w:color="auto"/>
              <w:bottom w:val="single" w:sz="4" w:space="0" w:color="auto"/>
              <w:right w:val="single" w:sz="4" w:space="0" w:color="auto"/>
            </w:tcBorders>
          </w:tcPr>
          <w:p w14:paraId="03B719E2" w14:textId="77777777" w:rsidR="00526D14" w:rsidRPr="002B3B4A" w:rsidRDefault="00526D14" w:rsidP="007A144F">
            <w:pPr>
              <w:rPr>
                <w:b/>
                <w:bCs/>
                <w:sz w:val="24"/>
                <w:szCs w:val="24"/>
              </w:rPr>
            </w:pPr>
            <w:r w:rsidRPr="002B3B4A">
              <w:rPr>
                <w:b/>
                <w:bCs/>
                <w:sz w:val="24"/>
                <w:szCs w:val="24"/>
              </w:rPr>
              <w:t xml:space="preserve">Vai Tu jūties droši Alojas novadā? </w:t>
            </w:r>
          </w:p>
        </w:tc>
        <w:tc>
          <w:tcPr>
            <w:tcW w:w="3842" w:type="dxa"/>
            <w:tcBorders>
              <w:top w:val="single" w:sz="4" w:space="0" w:color="auto"/>
              <w:left w:val="single" w:sz="4" w:space="0" w:color="auto"/>
              <w:bottom w:val="single" w:sz="4" w:space="0" w:color="auto"/>
              <w:right w:val="single" w:sz="4" w:space="0" w:color="auto"/>
            </w:tcBorders>
          </w:tcPr>
          <w:p w14:paraId="22689F16" w14:textId="77777777" w:rsidR="00526D14" w:rsidRPr="002B3B4A" w:rsidRDefault="00526D14" w:rsidP="007A144F">
            <w:pPr>
              <w:jc w:val="right"/>
              <w:rPr>
                <w:sz w:val="24"/>
                <w:szCs w:val="24"/>
              </w:rPr>
            </w:pPr>
            <w:r w:rsidRPr="002B3B4A">
              <w:rPr>
                <w:sz w:val="24"/>
                <w:szCs w:val="24"/>
              </w:rPr>
              <w:t>Jā</w:t>
            </w:r>
          </w:p>
          <w:p w14:paraId="22ABDA5F" w14:textId="77777777" w:rsidR="00526D14" w:rsidRPr="002B3B4A" w:rsidRDefault="00526D14" w:rsidP="007A144F">
            <w:pPr>
              <w:jc w:val="right"/>
              <w:rPr>
                <w:sz w:val="24"/>
                <w:szCs w:val="24"/>
              </w:rPr>
            </w:pPr>
            <w:r w:rsidRPr="002B3B4A">
              <w:rPr>
                <w:sz w:val="24"/>
                <w:szCs w:val="24"/>
              </w:rPr>
              <w:t>Dažreiz jūtos, dažreiz nejūtos</w:t>
            </w:r>
          </w:p>
          <w:p w14:paraId="35E53E03" w14:textId="77777777" w:rsidR="00526D14" w:rsidRPr="002B3B4A" w:rsidRDefault="00526D14" w:rsidP="007A144F">
            <w:pPr>
              <w:jc w:val="right"/>
              <w:rPr>
                <w:sz w:val="24"/>
                <w:szCs w:val="24"/>
              </w:rPr>
            </w:pPr>
            <w:r w:rsidRPr="002B3B4A">
              <w:rPr>
                <w:sz w:val="24"/>
                <w:szCs w:val="24"/>
              </w:rPr>
              <w:t>Nē</w:t>
            </w:r>
          </w:p>
        </w:tc>
        <w:tc>
          <w:tcPr>
            <w:tcW w:w="851" w:type="dxa"/>
            <w:tcBorders>
              <w:top w:val="single" w:sz="4" w:space="0" w:color="auto"/>
              <w:left w:val="single" w:sz="4" w:space="0" w:color="auto"/>
              <w:bottom w:val="single" w:sz="4" w:space="0" w:color="auto"/>
              <w:right w:val="single" w:sz="4" w:space="0" w:color="auto"/>
            </w:tcBorders>
          </w:tcPr>
          <w:p w14:paraId="3688C837" w14:textId="77777777" w:rsidR="00526D14" w:rsidRPr="002B3B4A" w:rsidRDefault="00526D14" w:rsidP="007A144F">
            <w:pPr>
              <w:jc w:val="center"/>
              <w:rPr>
                <w:sz w:val="24"/>
                <w:szCs w:val="24"/>
              </w:rPr>
            </w:pPr>
            <w:r w:rsidRPr="002B3B4A">
              <w:rPr>
                <w:sz w:val="24"/>
                <w:szCs w:val="24"/>
              </w:rPr>
              <w:t>1</w:t>
            </w:r>
          </w:p>
          <w:p w14:paraId="3875B8A1" w14:textId="77777777" w:rsidR="00526D14" w:rsidRPr="002B3B4A" w:rsidRDefault="00526D14" w:rsidP="007A144F">
            <w:pPr>
              <w:jc w:val="center"/>
              <w:rPr>
                <w:sz w:val="24"/>
                <w:szCs w:val="24"/>
              </w:rPr>
            </w:pPr>
            <w:r w:rsidRPr="002B3B4A">
              <w:rPr>
                <w:sz w:val="24"/>
                <w:szCs w:val="24"/>
              </w:rPr>
              <w:t>2</w:t>
            </w:r>
          </w:p>
          <w:p w14:paraId="1738B961" w14:textId="77777777" w:rsidR="00526D14" w:rsidRPr="002B3B4A" w:rsidRDefault="00526D14" w:rsidP="007A144F">
            <w:pPr>
              <w:jc w:val="center"/>
              <w:rPr>
                <w:sz w:val="24"/>
                <w:szCs w:val="24"/>
              </w:rPr>
            </w:pPr>
            <w:r w:rsidRPr="002B3B4A">
              <w:rPr>
                <w:sz w:val="24"/>
                <w:szCs w:val="24"/>
              </w:rPr>
              <w:t>3</w:t>
            </w:r>
          </w:p>
        </w:tc>
      </w:tr>
    </w:tbl>
    <w:p w14:paraId="23CDF73D"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63"/>
        <w:gridCol w:w="864"/>
        <w:gridCol w:w="865"/>
        <w:gridCol w:w="865"/>
        <w:gridCol w:w="865"/>
        <w:gridCol w:w="865"/>
        <w:gridCol w:w="865"/>
        <w:gridCol w:w="865"/>
        <w:gridCol w:w="865"/>
        <w:gridCol w:w="867"/>
      </w:tblGrid>
      <w:tr w:rsidR="00526D14" w:rsidRPr="002B3B4A" w14:paraId="337F54ED" w14:textId="77777777" w:rsidTr="009B1111">
        <w:trPr>
          <w:cantSplit/>
        </w:trPr>
        <w:tc>
          <w:tcPr>
            <w:tcW w:w="566" w:type="dxa"/>
            <w:tcBorders>
              <w:top w:val="single" w:sz="4" w:space="0" w:color="auto"/>
              <w:left w:val="single" w:sz="4" w:space="0" w:color="auto"/>
              <w:bottom w:val="single" w:sz="4" w:space="0" w:color="auto"/>
              <w:right w:val="single" w:sz="4" w:space="0" w:color="auto"/>
            </w:tcBorders>
            <w:hideMark/>
          </w:tcPr>
          <w:p w14:paraId="2F92A3B9" w14:textId="77777777" w:rsidR="00526D14" w:rsidRPr="002B3B4A" w:rsidRDefault="00526D14" w:rsidP="007A144F">
            <w:pPr>
              <w:jc w:val="center"/>
              <w:rPr>
                <w:sz w:val="24"/>
                <w:szCs w:val="24"/>
              </w:rPr>
            </w:pPr>
            <w:r w:rsidRPr="002B3B4A">
              <w:rPr>
                <w:sz w:val="24"/>
                <w:szCs w:val="24"/>
              </w:rPr>
              <w:t>20</w:t>
            </w:r>
          </w:p>
        </w:tc>
        <w:tc>
          <w:tcPr>
            <w:tcW w:w="8649" w:type="dxa"/>
            <w:gridSpan w:val="10"/>
            <w:tcBorders>
              <w:top w:val="single" w:sz="4" w:space="0" w:color="auto"/>
              <w:left w:val="single" w:sz="4" w:space="0" w:color="auto"/>
              <w:bottom w:val="single" w:sz="4" w:space="0" w:color="auto"/>
              <w:right w:val="single" w:sz="4" w:space="0" w:color="auto"/>
            </w:tcBorders>
            <w:hideMark/>
          </w:tcPr>
          <w:p w14:paraId="279FAB67" w14:textId="77777777" w:rsidR="00526D14" w:rsidRPr="002B3B4A" w:rsidRDefault="00526D14" w:rsidP="007A144F">
            <w:pPr>
              <w:rPr>
                <w:bCs/>
                <w:i/>
                <w:sz w:val="24"/>
                <w:szCs w:val="24"/>
              </w:rPr>
            </w:pPr>
            <w:r w:rsidRPr="002B3B4A">
              <w:rPr>
                <w:b/>
                <w:bCs/>
                <w:sz w:val="24"/>
                <w:szCs w:val="24"/>
              </w:rPr>
              <w:t>Novērtē, lūdzu, cik apmierināts/-a vai neapmierināts/-a Tu esi ar savu pašreizējo dzīvi kopumā? Novērtējumu sniedz skalā no 1 līdz 10, kur 1 nozīmē „Pilnīgi neapmierināts/-a”, bet 10 „Pilnīgi apmierināts/-s”!</w:t>
            </w:r>
          </w:p>
        </w:tc>
      </w:tr>
      <w:tr w:rsidR="00526D14" w:rsidRPr="002B3B4A" w14:paraId="525462CA"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36E9DF04" w14:textId="77777777" w:rsidR="00526D14" w:rsidRPr="002B3B4A" w:rsidRDefault="00526D14" w:rsidP="007A144F">
            <w:pPr>
              <w:spacing w:before="120" w:after="120"/>
              <w:jc w:val="center"/>
              <w:rPr>
                <w:sz w:val="24"/>
                <w:szCs w:val="24"/>
              </w:rPr>
            </w:pPr>
          </w:p>
        </w:tc>
        <w:tc>
          <w:tcPr>
            <w:tcW w:w="863" w:type="dxa"/>
            <w:tcBorders>
              <w:top w:val="single" w:sz="4" w:space="0" w:color="auto"/>
              <w:left w:val="single" w:sz="4" w:space="0" w:color="auto"/>
              <w:bottom w:val="single" w:sz="4" w:space="0" w:color="auto"/>
              <w:right w:val="single" w:sz="4" w:space="0" w:color="auto"/>
            </w:tcBorders>
            <w:hideMark/>
          </w:tcPr>
          <w:p w14:paraId="451D6AE7" w14:textId="77777777" w:rsidR="00526D14" w:rsidRPr="002B3B4A" w:rsidRDefault="00526D14" w:rsidP="007A144F">
            <w:pPr>
              <w:spacing w:before="120" w:after="120"/>
              <w:jc w:val="center"/>
              <w:rPr>
                <w:bCs/>
                <w:sz w:val="24"/>
                <w:szCs w:val="24"/>
              </w:rPr>
            </w:pPr>
            <w:r w:rsidRPr="002B3B4A">
              <w:rPr>
                <w:bCs/>
                <w:sz w:val="24"/>
                <w:szCs w:val="24"/>
              </w:rPr>
              <w:t>1</w:t>
            </w:r>
          </w:p>
        </w:tc>
        <w:tc>
          <w:tcPr>
            <w:tcW w:w="864" w:type="dxa"/>
            <w:tcBorders>
              <w:top w:val="single" w:sz="4" w:space="0" w:color="auto"/>
              <w:left w:val="single" w:sz="4" w:space="0" w:color="auto"/>
              <w:bottom w:val="single" w:sz="4" w:space="0" w:color="auto"/>
              <w:right w:val="single" w:sz="4" w:space="0" w:color="auto"/>
            </w:tcBorders>
            <w:hideMark/>
          </w:tcPr>
          <w:p w14:paraId="149B0094" w14:textId="77777777" w:rsidR="00526D14" w:rsidRPr="002B3B4A" w:rsidRDefault="00526D14" w:rsidP="007A144F">
            <w:pPr>
              <w:spacing w:before="120" w:after="120"/>
              <w:jc w:val="center"/>
              <w:rPr>
                <w:bCs/>
                <w:sz w:val="24"/>
                <w:szCs w:val="24"/>
              </w:rPr>
            </w:pPr>
            <w:r w:rsidRPr="002B3B4A">
              <w:rPr>
                <w:bCs/>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14:paraId="1971ED62" w14:textId="77777777" w:rsidR="00526D14" w:rsidRPr="002B3B4A" w:rsidRDefault="00526D14" w:rsidP="007A144F">
            <w:pPr>
              <w:spacing w:before="120" w:after="120"/>
              <w:jc w:val="center"/>
              <w:rPr>
                <w:bCs/>
                <w:sz w:val="24"/>
                <w:szCs w:val="24"/>
              </w:rPr>
            </w:pPr>
            <w:r w:rsidRPr="002B3B4A">
              <w:rPr>
                <w:bCs/>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14:paraId="42AC843F" w14:textId="77777777" w:rsidR="00526D14" w:rsidRPr="002B3B4A" w:rsidRDefault="00526D14" w:rsidP="007A144F">
            <w:pPr>
              <w:spacing w:before="120" w:after="120"/>
              <w:jc w:val="center"/>
              <w:rPr>
                <w:bCs/>
                <w:sz w:val="24"/>
                <w:szCs w:val="24"/>
              </w:rPr>
            </w:pPr>
            <w:r w:rsidRPr="002B3B4A">
              <w:rPr>
                <w:bCs/>
                <w:sz w:val="24"/>
                <w:szCs w:val="24"/>
              </w:rPr>
              <w:t>4</w:t>
            </w:r>
          </w:p>
        </w:tc>
        <w:tc>
          <w:tcPr>
            <w:tcW w:w="865" w:type="dxa"/>
            <w:tcBorders>
              <w:top w:val="single" w:sz="4" w:space="0" w:color="auto"/>
              <w:left w:val="single" w:sz="4" w:space="0" w:color="auto"/>
              <w:bottom w:val="single" w:sz="4" w:space="0" w:color="auto"/>
              <w:right w:val="single" w:sz="4" w:space="0" w:color="auto"/>
            </w:tcBorders>
            <w:hideMark/>
          </w:tcPr>
          <w:p w14:paraId="6F5A2ED7" w14:textId="77777777" w:rsidR="00526D14" w:rsidRPr="002B3B4A" w:rsidRDefault="00526D14" w:rsidP="007A144F">
            <w:pPr>
              <w:spacing w:before="120" w:after="120"/>
              <w:jc w:val="center"/>
              <w:rPr>
                <w:bCs/>
                <w:sz w:val="24"/>
                <w:szCs w:val="24"/>
              </w:rPr>
            </w:pPr>
            <w:r w:rsidRPr="002B3B4A">
              <w:rPr>
                <w:bCs/>
                <w:sz w:val="24"/>
                <w:szCs w:val="24"/>
              </w:rPr>
              <w:t>5</w:t>
            </w:r>
          </w:p>
        </w:tc>
        <w:tc>
          <w:tcPr>
            <w:tcW w:w="865" w:type="dxa"/>
            <w:tcBorders>
              <w:top w:val="single" w:sz="4" w:space="0" w:color="auto"/>
              <w:left w:val="single" w:sz="4" w:space="0" w:color="auto"/>
              <w:bottom w:val="single" w:sz="4" w:space="0" w:color="auto"/>
              <w:right w:val="single" w:sz="4" w:space="0" w:color="auto"/>
            </w:tcBorders>
            <w:hideMark/>
          </w:tcPr>
          <w:p w14:paraId="71C3D2A8" w14:textId="77777777" w:rsidR="00526D14" w:rsidRPr="002B3B4A" w:rsidRDefault="00526D14" w:rsidP="007A144F">
            <w:pPr>
              <w:spacing w:before="120" w:after="120"/>
              <w:jc w:val="center"/>
              <w:rPr>
                <w:bCs/>
                <w:sz w:val="24"/>
                <w:szCs w:val="24"/>
              </w:rPr>
            </w:pPr>
            <w:r w:rsidRPr="002B3B4A">
              <w:rPr>
                <w:bCs/>
                <w:sz w:val="24"/>
                <w:szCs w:val="24"/>
              </w:rPr>
              <w:t>6</w:t>
            </w:r>
          </w:p>
        </w:tc>
        <w:tc>
          <w:tcPr>
            <w:tcW w:w="865" w:type="dxa"/>
            <w:tcBorders>
              <w:top w:val="single" w:sz="4" w:space="0" w:color="auto"/>
              <w:left w:val="single" w:sz="4" w:space="0" w:color="auto"/>
              <w:bottom w:val="single" w:sz="4" w:space="0" w:color="auto"/>
              <w:right w:val="single" w:sz="4" w:space="0" w:color="auto"/>
            </w:tcBorders>
            <w:hideMark/>
          </w:tcPr>
          <w:p w14:paraId="00756E3F" w14:textId="77777777" w:rsidR="00526D14" w:rsidRPr="002B3B4A" w:rsidRDefault="00526D14" w:rsidP="007A144F">
            <w:pPr>
              <w:spacing w:before="120" w:after="120"/>
              <w:jc w:val="center"/>
              <w:rPr>
                <w:bCs/>
                <w:sz w:val="24"/>
                <w:szCs w:val="24"/>
              </w:rPr>
            </w:pPr>
            <w:r w:rsidRPr="002B3B4A">
              <w:rPr>
                <w:bCs/>
                <w:sz w:val="24"/>
                <w:szCs w:val="24"/>
              </w:rPr>
              <w:t>7</w:t>
            </w:r>
          </w:p>
        </w:tc>
        <w:tc>
          <w:tcPr>
            <w:tcW w:w="865" w:type="dxa"/>
            <w:tcBorders>
              <w:top w:val="single" w:sz="4" w:space="0" w:color="auto"/>
              <w:left w:val="single" w:sz="4" w:space="0" w:color="auto"/>
              <w:bottom w:val="single" w:sz="4" w:space="0" w:color="auto"/>
              <w:right w:val="single" w:sz="4" w:space="0" w:color="auto"/>
            </w:tcBorders>
            <w:hideMark/>
          </w:tcPr>
          <w:p w14:paraId="34131A10" w14:textId="77777777" w:rsidR="00526D14" w:rsidRPr="002B3B4A" w:rsidRDefault="00526D14" w:rsidP="007A144F">
            <w:pPr>
              <w:spacing w:before="120" w:after="120"/>
              <w:jc w:val="center"/>
              <w:rPr>
                <w:bCs/>
                <w:sz w:val="24"/>
                <w:szCs w:val="24"/>
              </w:rPr>
            </w:pPr>
            <w:r w:rsidRPr="002B3B4A">
              <w:rPr>
                <w:bCs/>
                <w:sz w:val="24"/>
                <w:szCs w:val="24"/>
              </w:rPr>
              <w:t>8</w:t>
            </w:r>
          </w:p>
        </w:tc>
        <w:tc>
          <w:tcPr>
            <w:tcW w:w="865" w:type="dxa"/>
            <w:tcBorders>
              <w:top w:val="single" w:sz="4" w:space="0" w:color="auto"/>
              <w:left w:val="single" w:sz="4" w:space="0" w:color="auto"/>
              <w:bottom w:val="single" w:sz="4" w:space="0" w:color="auto"/>
              <w:right w:val="single" w:sz="4" w:space="0" w:color="auto"/>
            </w:tcBorders>
            <w:hideMark/>
          </w:tcPr>
          <w:p w14:paraId="5BDBB3F9" w14:textId="77777777" w:rsidR="00526D14" w:rsidRPr="002B3B4A" w:rsidRDefault="00526D14" w:rsidP="007A144F">
            <w:pPr>
              <w:spacing w:before="120" w:after="120"/>
              <w:jc w:val="center"/>
              <w:rPr>
                <w:bCs/>
                <w:sz w:val="24"/>
                <w:szCs w:val="24"/>
              </w:rPr>
            </w:pPr>
            <w:r w:rsidRPr="002B3B4A">
              <w:rPr>
                <w:bCs/>
                <w:sz w:val="24"/>
                <w:szCs w:val="24"/>
              </w:rPr>
              <w:t>9</w:t>
            </w:r>
          </w:p>
        </w:tc>
        <w:tc>
          <w:tcPr>
            <w:tcW w:w="867" w:type="dxa"/>
            <w:tcBorders>
              <w:top w:val="single" w:sz="4" w:space="0" w:color="auto"/>
              <w:left w:val="single" w:sz="4" w:space="0" w:color="auto"/>
              <w:bottom w:val="single" w:sz="4" w:space="0" w:color="auto"/>
              <w:right w:val="single" w:sz="4" w:space="0" w:color="auto"/>
            </w:tcBorders>
            <w:hideMark/>
          </w:tcPr>
          <w:p w14:paraId="16944CD6" w14:textId="77777777" w:rsidR="00526D14" w:rsidRPr="002B3B4A" w:rsidRDefault="00526D14" w:rsidP="007A144F">
            <w:pPr>
              <w:spacing w:before="120" w:after="120"/>
              <w:jc w:val="center"/>
              <w:rPr>
                <w:bCs/>
                <w:sz w:val="24"/>
                <w:szCs w:val="24"/>
              </w:rPr>
            </w:pPr>
            <w:r w:rsidRPr="002B3B4A">
              <w:rPr>
                <w:bCs/>
                <w:sz w:val="24"/>
                <w:szCs w:val="24"/>
              </w:rPr>
              <w:t>10</w:t>
            </w:r>
          </w:p>
        </w:tc>
      </w:tr>
      <w:tr w:rsidR="00526D14" w:rsidRPr="002B3B4A" w14:paraId="5886E03D"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0A5ED04E" w14:textId="77777777" w:rsidR="00526D14" w:rsidRPr="002B3B4A" w:rsidRDefault="00526D14" w:rsidP="007A144F">
            <w:pPr>
              <w:jc w:val="center"/>
              <w:rPr>
                <w:i/>
                <w:sz w:val="24"/>
                <w:szCs w:val="24"/>
              </w:rPr>
            </w:pPr>
          </w:p>
        </w:tc>
        <w:tc>
          <w:tcPr>
            <w:tcW w:w="4322" w:type="dxa"/>
            <w:gridSpan w:val="5"/>
            <w:tcBorders>
              <w:top w:val="single" w:sz="4" w:space="0" w:color="auto"/>
              <w:left w:val="single" w:sz="4" w:space="0" w:color="auto"/>
              <w:bottom w:val="single" w:sz="4" w:space="0" w:color="auto"/>
              <w:right w:val="single" w:sz="4" w:space="0" w:color="auto"/>
            </w:tcBorders>
            <w:hideMark/>
          </w:tcPr>
          <w:p w14:paraId="7269E98B" w14:textId="77777777" w:rsidR="00526D14" w:rsidRPr="002B3B4A" w:rsidRDefault="00526D14" w:rsidP="007A144F">
            <w:pPr>
              <w:rPr>
                <w:bCs/>
                <w:i/>
                <w:sz w:val="24"/>
                <w:szCs w:val="24"/>
              </w:rPr>
            </w:pPr>
            <w:r w:rsidRPr="002B3B4A">
              <w:rPr>
                <w:bCs/>
                <w:i/>
                <w:sz w:val="24"/>
                <w:szCs w:val="24"/>
              </w:rPr>
              <w:t xml:space="preserve">Pilnīgi neapmierināts/-a                                                                                                                                                   </w:t>
            </w:r>
          </w:p>
        </w:tc>
        <w:tc>
          <w:tcPr>
            <w:tcW w:w="4327" w:type="dxa"/>
            <w:gridSpan w:val="5"/>
            <w:tcBorders>
              <w:top w:val="single" w:sz="4" w:space="0" w:color="auto"/>
              <w:left w:val="single" w:sz="4" w:space="0" w:color="auto"/>
              <w:bottom w:val="single" w:sz="4" w:space="0" w:color="auto"/>
              <w:right w:val="single" w:sz="4" w:space="0" w:color="auto"/>
            </w:tcBorders>
          </w:tcPr>
          <w:p w14:paraId="643175F3" w14:textId="77777777" w:rsidR="00526D14" w:rsidRPr="002B3B4A" w:rsidRDefault="00526D14" w:rsidP="007A144F">
            <w:pPr>
              <w:jc w:val="right"/>
              <w:rPr>
                <w:bCs/>
                <w:i/>
                <w:sz w:val="24"/>
                <w:szCs w:val="24"/>
              </w:rPr>
            </w:pPr>
            <w:r w:rsidRPr="002B3B4A">
              <w:rPr>
                <w:bCs/>
                <w:i/>
                <w:sz w:val="24"/>
                <w:szCs w:val="24"/>
              </w:rPr>
              <w:t>Pilnīgi apmierināts/-a</w:t>
            </w:r>
          </w:p>
        </w:tc>
      </w:tr>
    </w:tbl>
    <w:p w14:paraId="495572C1" w14:textId="77777777"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14:paraId="099F33E0" w14:textId="77777777" w:rsidTr="009B1111">
        <w:trPr>
          <w:cantSplit/>
        </w:trPr>
        <w:tc>
          <w:tcPr>
            <w:tcW w:w="566" w:type="dxa"/>
            <w:tcBorders>
              <w:top w:val="single" w:sz="4" w:space="0" w:color="auto"/>
              <w:left w:val="single" w:sz="4" w:space="0" w:color="auto"/>
              <w:bottom w:val="single" w:sz="4" w:space="0" w:color="auto"/>
              <w:right w:val="single" w:sz="4" w:space="0" w:color="auto"/>
            </w:tcBorders>
          </w:tcPr>
          <w:p w14:paraId="6E2033D9" w14:textId="77777777" w:rsidR="00526D14" w:rsidRPr="002B3B4A" w:rsidRDefault="00526D14" w:rsidP="007A144F">
            <w:pPr>
              <w:jc w:val="center"/>
              <w:rPr>
                <w:sz w:val="24"/>
                <w:szCs w:val="24"/>
              </w:rPr>
            </w:pPr>
            <w:r w:rsidRPr="002B3B4A">
              <w:rPr>
                <w:sz w:val="24"/>
                <w:szCs w:val="24"/>
              </w:rPr>
              <w:t>21</w:t>
            </w:r>
          </w:p>
        </w:tc>
        <w:tc>
          <w:tcPr>
            <w:tcW w:w="3956" w:type="dxa"/>
            <w:tcBorders>
              <w:top w:val="single" w:sz="4" w:space="0" w:color="auto"/>
              <w:left w:val="single" w:sz="4" w:space="0" w:color="auto"/>
              <w:bottom w:val="single" w:sz="4" w:space="0" w:color="auto"/>
              <w:right w:val="single" w:sz="4" w:space="0" w:color="auto"/>
            </w:tcBorders>
          </w:tcPr>
          <w:p w14:paraId="6471EE96" w14:textId="77777777" w:rsidR="00526D14" w:rsidRPr="002B3B4A" w:rsidRDefault="00526D14" w:rsidP="007A144F">
            <w:pPr>
              <w:rPr>
                <w:b/>
                <w:bCs/>
                <w:sz w:val="24"/>
                <w:szCs w:val="24"/>
              </w:rPr>
            </w:pPr>
            <w:r w:rsidRPr="002B3B4A">
              <w:rPr>
                <w:b/>
                <w:bCs/>
                <w:sz w:val="24"/>
                <w:szCs w:val="24"/>
              </w:rPr>
              <w:t>Paldies par Tavu laiku un pacietību! Tas bija pēdējais jautājums! Ja Tev ir kādi komentāri vai ieteikumi jauniešu situācijas uzlabošanai Alojas novadā, ieraksti tos šeit: (atbilde uz jautājumu nav obligāta)</w:t>
            </w:r>
          </w:p>
        </w:tc>
        <w:tc>
          <w:tcPr>
            <w:tcW w:w="3842" w:type="dxa"/>
            <w:tcBorders>
              <w:top w:val="single" w:sz="4" w:space="0" w:color="auto"/>
              <w:left w:val="single" w:sz="4" w:space="0" w:color="auto"/>
              <w:bottom w:val="single" w:sz="4" w:space="0" w:color="auto"/>
              <w:right w:val="single" w:sz="4" w:space="0" w:color="auto"/>
            </w:tcBorders>
          </w:tcPr>
          <w:p w14:paraId="01DAD9EC" w14:textId="77777777"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E6D5A7" w14:textId="77777777" w:rsidR="00526D14" w:rsidRPr="002B3B4A" w:rsidRDefault="00526D14" w:rsidP="007A144F">
            <w:pPr>
              <w:jc w:val="center"/>
              <w:rPr>
                <w:sz w:val="24"/>
                <w:szCs w:val="24"/>
              </w:rPr>
            </w:pPr>
          </w:p>
        </w:tc>
      </w:tr>
    </w:tbl>
    <w:p w14:paraId="3B95D870" w14:textId="77777777" w:rsidR="00526D14" w:rsidRPr="002B3B4A" w:rsidRDefault="00526D14" w:rsidP="000F702F">
      <w:pPr>
        <w:ind w:firstLine="567"/>
        <w:jc w:val="center"/>
        <w:rPr>
          <w:rFonts w:eastAsia="Calibri"/>
          <w:b/>
          <w:bCs/>
          <w:sz w:val="24"/>
          <w:szCs w:val="24"/>
        </w:rPr>
      </w:pPr>
    </w:p>
    <w:p w14:paraId="7E9D2623" w14:textId="77777777" w:rsidR="00526D14" w:rsidRPr="002B3B4A" w:rsidRDefault="00526D14" w:rsidP="000F702F">
      <w:pPr>
        <w:ind w:firstLine="567"/>
        <w:jc w:val="center"/>
        <w:rPr>
          <w:rFonts w:eastAsia="Calibri"/>
          <w:b/>
          <w:bCs/>
          <w:sz w:val="24"/>
          <w:szCs w:val="24"/>
        </w:rPr>
      </w:pPr>
      <w:r w:rsidRPr="002B3B4A">
        <w:rPr>
          <w:rFonts w:eastAsia="Calibri"/>
          <w:b/>
          <w:bCs/>
          <w:sz w:val="24"/>
          <w:szCs w:val="24"/>
        </w:rPr>
        <w:t>Paldies, ka veltīji savu laiku!</w:t>
      </w:r>
    </w:p>
    <w:p w14:paraId="6DCD0AAB" w14:textId="77777777" w:rsidR="00526D14" w:rsidRPr="002B3B4A" w:rsidRDefault="00526D14" w:rsidP="000F702F">
      <w:pPr>
        <w:ind w:firstLine="567"/>
        <w:rPr>
          <w:rFonts w:eastAsia="Calibri"/>
          <w:sz w:val="24"/>
          <w:szCs w:val="24"/>
        </w:rPr>
      </w:pPr>
    </w:p>
    <w:p w14:paraId="6E1F28FF" w14:textId="77777777" w:rsidR="00526D14" w:rsidRPr="002B3B4A" w:rsidRDefault="00526D14" w:rsidP="000F702F">
      <w:pPr>
        <w:pStyle w:val="Sarakstarindkopa"/>
        <w:spacing w:line="360" w:lineRule="auto"/>
        <w:ind w:left="0" w:firstLine="567"/>
        <w:jc w:val="both"/>
        <w:rPr>
          <w:color w:val="000000" w:themeColor="text1"/>
          <w:sz w:val="24"/>
          <w:szCs w:val="24"/>
        </w:rPr>
      </w:pPr>
    </w:p>
    <w:p w14:paraId="3C74A79D" w14:textId="77777777" w:rsidR="00526D14" w:rsidRPr="002B3B4A" w:rsidRDefault="00526D14" w:rsidP="000F702F">
      <w:pPr>
        <w:spacing w:line="360" w:lineRule="auto"/>
        <w:ind w:firstLine="567"/>
        <w:jc w:val="both"/>
        <w:rPr>
          <w:color w:val="000000" w:themeColor="text1"/>
          <w:sz w:val="24"/>
          <w:szCs w:val="24"/>
        </w:rPr>
      </w:pPr>
    </w:p>
    <w:p w14:paraId="624EF7F1" w14:textId="77777777" w:rsidR="00033709" w:rsidRPr="002B3B4A" w:rsidRDefault="00033709" w:rsidP="00033709">
      <w:pPr>
        <w:pStyle w:val="Pamatteksts"/>
        <w:spacing w:line="360" w:lineRule="auto"/>
        <w:ind w:firstLine="567"/>
        <w:jc w:val="both"/>
      </w:pPr>
      <w:r>
        <w:t xml:space="preserve"> </w:t>
      </w:r>
    </w:p>
    <w:sectPr w:rsidR="00033709" w:rsidRPr="002B3B4A" w:rsidSect="00992BE3">
      <w:footnotePr>
        <w:numRestart w:val="eachPage"/>
      </w:footnotePr>
      <w:pgSz w:w="11910" w:h="16840"/>
      <w:pgMar w:top="1134" w:right="851" w:bottom="1134" w:left="1701" w:header="372"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B643" w14:textId="77777777" w:rsidR="00D10702" w:rsidRDefault="00D10702">
      <w:r>
        <w:separator/>
      </w:r>
    </w:p>
  </w:endnote>
  <w:endnote w:type="continuationSeparator" w:id="0">
    <w:p w14:paraId="0A68AB79" w14:textId="77777777" w:rsidR="00D10702" w:rsidRDefault="00D10702">
      <w:r>
        <w:continuationSeparator/>
      </w:r>
    </w:p>
  </w:endnote>
  <w:endnote w:type="continuationNotice" w:id="1">
    <w:p w14:paraId="0FD21E35" w14:textId="77777777" w:rsidR="00D10702" w:rsidRDefault="00D10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12205"/>
      <w:docPartObj>
        <w:docPartGallery w:val="Page Numbers (Bottom of Page)"/>
        <w:docPartUnique/>
      </w:docPartObj>
    </w:sdtPr>
    <w:sdtContent>
      <w:p w14:paraId="0D69B21F" w14:textId="77777777" w:rsidR="00D10702" w:rsidRDefault="00D10702">
        <w:pPr>
          <w:pStyle w:val="Kjene"/>
          <w:jc w:val="right"/>
        </w:pPr>
        <w:r>
          <w:fldChar w:fldCharType="begin"/>
        </w:r>
        <w:r>
          <w:instrText>PAGE   \* MERGEFORMAT</w:instrText>
        </w:r>
        <w:r>
          <w:fldChar w:fldCharType="separate"/>
        </w:r>
        <w:r>
          <w:rPr>
            <w:lang w:val="lv-LV"/>
          </w:rPr>
          <w:t>2</w:t>
        </w:r>
        <w:r>
          <w:fldChar w:fldCharType="end"/>
        </w:r>
      </w:p>
    </w:sdtContent>
  </w:sdt>
  <w:p w14:paraId="2AE30403" w14:textId="77777777" w:rsidR="00D10702" w:rsidRDefault="00D10702">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74D2" w14:textId="77777777" w:rsidR="00D10702" w:rsidRDefault="00D10702">
      <w:r>
        <w:separator/>
      </w:r>
    </w:p>
  </w:footnote>
  <w:footnote w:type="continuationSeparator" w:id="0">
    <w:p w14:paraId="68A3C6F6" w14:textId="77777777" w:rsidR="00D10702" w:rsidRDefault="00D10702">
      <w:r>
        <w:continuationSeparator/>
      </w:r>
    </w:p>
  </w:footnote>
  <w:footnote w:type="continuationNotice" w:id="1">
    <w:p w14:paraId="2B5479EF" w14:textId="77777777" w:rsidR="00D10702" w:rsidRDefault="00D10702"/>
  </w:footnote>
  <w:footnote w:id="2">
    <w:p w14:paraId="0BF235C1" w14:textId="77777777" w:rsidR="00D10702" w:rsidRPr="001073A3" w:rsidRDefault="00D10702">
      <w:pPr>
        <w:pStyle w:val="Vresteksts"/>
        <w:rPr>
          <w:lang w:val="lv-LV"/>
        </w:rPr>
      </w:pPr>
      <w:r>
        <w:rPr>
          <w:rStyle w:val="Vresatsauce"/>
        </w:rPr>
        <w:footnoteRef/>
      </w:r>
      <w:r>
        <w:t xml:space="preserve"> </w:t>
      </w:r>
      <w:r w:rsidRPr="001073A3">
        <w:t>Pašvaldību jaunatnes politikas plānošanas dokumenti</w:t>
      </w:r>
      <w:r>
        <w:t xml:space="preserve">. [tiešsaiste] Pieejams: </w:t>
      </w:r>
      <w:r w:rsidRPr="00962CB5">
        <w:t>http://jaunatneslietas.lv/content/pasvaldibu-jaunatnes-politikas-planosanas-dokumenti</w:t>
      </w:r>
    </w:p>
  </w:footnote>
  <w:footnote w:id="3">
    <w:p w14:paraId="6604F798" w14:textId="77777777" w:rsidR="00D10702" w:rsidRPr="005625C1" w:rsidRDefault="00D10702" w:rsidP="00857FFA">
      <w:pPr>
        <w:pStyle w:val="Vresteksts"/>
        <w:rPr>
          <w:lang w:val="lv-LV"/>
        </w:rPr>
      </w:pPr>
      <w:r>
        <w:rPr>
          <w:rStyle w:val="Vresatsauce"/>
        </w:rPr>
        <w:footnoteRef/>
      </w:r>
      <w:r>
        <w:t xml:space="preserve"> </w:t>
      </w:r>
      <w:r w:rsidRPr="005625C1">
        <w:t>Pašvaldību jaunatnes politikas plānošanas dokumenti</w:t>
      </w:r>
      <w:r>
        <w:t xml:space="preserve">, [tiešsaiste] Pieejams: </w:t>
      </w:r>
      <w:r w:rsidRPr="00C91324">
        <w:t>http://jaunatneslietas.lv/content/pasvaldibu-jaunatnes-politikas-planosanas-dokumenti</w:t>
      </w:r>
    </w:p>
  </w:footnote>
  <w:footnote w:id="4">
    <w:p w14:paraId="679B61D1" w14:textId="77777777" w:rsidR="00D10702" w:rsidRPr="005625C1" w:rsidRDefault="00D10702">
      <w:pPr>
        <w:pStyle w:val="Vresteksts"/>
        <w:rPr>
          <w:lang w:val="lv-LV"/>
        </w:rPr>
      </w:pPr>
      <w:r>
        <w:rPr>
          <w:rStyle w:val="Vresatsauce"/>
        </w:rPr>
        <w:footnoteRef/>
      </w:r>
      <w:r>
        <w:t xml:space="preserve"> ES jaunatnes stratēģija. [tiešsaiste] Pieejams: http://lakrs.lv/wp-content/uploads/2015/03/ek_jaunatnes_strategija__2010-2018.pdf  </w:t>
      </w:r>
    </w:p>
  </w:footnote>
  <w:footnote w:id="5">
    <w:p w14:paraId="4F047727" w14:textId="77777777" w:rsidR="00D10702" w:rsidRPr="00144C1E" w:rsidRDefault="00D10702">
      <w:pPr>
        <w:pStyle w:val="Vresteksts"/>
        <w:rPr>
          <w:lang w:val="lv-LV"/>
        </w:rPr>
      </w:pPr>
      <w:r>
        <w:rPr>
          <w:rStyle w:val="Vresatsauce"/>
        </w:rPr>
        <w:footnoteRef/>
      </w:r>
      <w:r>
        <w:t xml:space="preserve"> </w:t>
      </w:r>
      <w:r>
        <w:rPr>
          <w:lang w:val="lv-LV"/>
        </w:rPr>
        <w:t xml:space="preserve">Jaunatnes politikas analītiskais pārskats 2017[tiešsaiste] Pieejams: </w:t>
      </w:r>
      <w:r w:rsidRPr="00C91324">
        <w:t>https://www.izm.gov.lv/images/jaunatne/IZM_Jaunatnes-politikas-analitisks_parskats_2017.pdf</w:t>
      </w:r>
    </w:p>
  </w:footnote>
  <w:footnote w:id="6">
    <w:p w14:paraId="795BE00B" w14:textId="77777777" w:rsidR="00D10702" w:rsidRPr="007941C1" w:rsidRDefault="00D10702">
      <w:pPr>
        <w:pStyle w:val="Vresteksts"/>
      </w:pPr>
      <w:r>
        <w:rPr>
          <w:rStyle w:val="Vresatsauce"/>
        </w:rPr>
        <w:footnoteRef/>
      </w:r>
      <w:r>
        <w:t xml:space="preserve"> Jaunatnes likums </w:t>
      </w:r>
      <w:r>
        <w:rPr>
          <w:lang w:val="lv-LV"/>
        </w:rPr>
        <w:t xml:space="preserve">[tiešsaiste] Pieejams: </w:t>
      </w:r>
      <w:r>
        <w:t xml:space="preserve"> </w:t>
      </w:r>
      <w:r w:rsidRPr="00C91324">
        <w:t>https://likumi.lv/doc.php?id=175920</w:t>
      </w:r>
      <w:r>
        <w:t xml:space="preserve"> </w:t>
      </w:r>
    </w:p>
  </w:footnote>
  <w:footnote w:id="7">
    <w:p w14:paraId="54AEEDC5" w14:textId="77777777" w:rsidR="00D10702" w:rsidRPr="007941C1" w:rsidRDefault="00D10702">
      <w:pPr>
        <w:pStyle w:val="Vresteksts"/>
        <w:rPr>
          <w:lang w:val="lv-LV"/>
        </w:rPr>
      </w:pPr>
      <w:r>
        <w:rPr>
          <w:rStyle w:val="Vresatsauce"/>
        </w:rPr>
        <w:footnoteRef/>
      </w:r>
      <w:r>
        <w:t xml:space="preserve"> Jaunatnes politikas pamatnostādnes 2016. – 2020. gadam </w:t>
      </w:r>
      <w:r>
        <w:rPr>
          <w:lang w:val="lv-LV"/>
        </w:rPr>
        <w:t xml:space="preserve">[tiešsaiste] Pieejams: </w:t>
      </w:r>
      <w:r w:rsidRPr="00C91324">
        <w:t>http://www.izm.gov.lv/images/sabiedriska_lidzdaliba/aktualitates/IZMPamn2015-2020_26022015.pdf</w:t>
      </w:r>
      <w:r>
        <w:t xml:space="preserve"> </w:t>
      </w:r>
    </w:p>
  </w:footnote>
  <w:footnote w:id="8">
    <w:p w14:paraId="55E48E6F" w14:textId="77777777" w:rsidR="00D10702" w:rsidRPr="007941C1" w:rsidRDefault="00D10702">
      <w:pPr>
        <w:pStyle w:val="Vresteksts"/>
        <w:rPr>
          <w:lang w:val="lv-LV"/>
        </w:rPr>
      </w:pPr>
      <w:r>
        <w:rPr>
          <w:rStyle w:val="Vresatsauce"/>
        </w:rPr>
        <w:footnoteRef/>
      </w:r>
      <w:r>
        <w:t xml:space="preserve"> Brīvprātīgā darba likums </w:t>
      </w:r>
      <w:r w:rsidRPr="00C91324">
        <w:t>https://likumi.lv/ta/id/275061-brivpratiga-darba-likums</w:t>
      </w:r>
      <w:r>
        <w:t xml:space="preserve"> </w:t>
      </w:r>
    </w:p>
  </w:footnote>
  <w:footnote w:id="9">
    <w:p w14:paraId="3C39196F" w14:textId="77777777" w:rsidR="00D10702" w:rsidRPr="007941C1" w:rsidRDefault="00D10702">
      <w:pPr>
        <w:pStyle w:val="Vresteksts"/>
      </w:pPr>
      <w:r>
        <w:rPr>
          <w:rStyle w:val="Vresatsauce"/>
        </w:rPr>
        <w:footnoteRef/>
      </w:r>
      <w:r>
        <w:t xml:space="preserve"> Metodiskie ieteikumi "Vispārējie rādītāji darba ar jaunatni vērtēšanai pašvaldībās" </w:t>
      </w:r>
      <w:r>
        <w:rPr>
          <w:lang w:val="lv-LV"/>
        </w:rPr>
        <w:t xml:space="preserve">[tiešsaiste] Pieejams: </w:t>
      </w:r>
      <w:r w:rsidRPr="00C91324">
        <w:t>http://jaunatneslietas.lv/content/jaunatnes-politika-pasvaldibas</w:t>
      </w:r>
    </w:p>
  </w:footnote>
  <w:footnote w:id="10">
    <w:p w14:paraId="75917A62" w14:textId="77777777" w:rsidR="00D10702" w:rsidRPr="007941C1" w:rsidRDefault="00D10702">
      <w:pPr>
        <w:pStyle w:val="Vresteksts"/>
        <w:rPr>
          <w:lang w:val="lv-LV"/>
        </w:rPr>
      </w:pPr>
      <w:r>
        <w:rPr>
          <w:rStyle w:val="Vresatsauce"/>
        </w:rPr>
        <w:footnoteRef/>
      </w:r>
      <w:r>
        <w:t xml:space="preserve"> Eiropas Savienības jaunatnes stratēģija “Ieguldīt jaunatnē, iesaistīt jauniešus” </w:t>
      </w:r>
      <w:r>
        <w:rPr>
          <w:lang w:val="lv-LV"/>
        </w:rPr>
        <w:t xml:space="preserve">[tiešsaiste] Pieejams: </w:t>
      </w:r>
      <w:r w:rsidRPr="00C91324">
        <w:t>https://eurlex.europa.eu/LexUriServ/LexUriServ.do?uri=OJ:C:2011:161E:0021:0031:LV:PDF</w:t>
      </w:r>
      <w:r>
        <w:t xml:space="preserve"> </w:t>
      </w:r>
    </w:p>
  </w:footnote>
  <w:footnote w:id="11">
    <w:p w14:paraId="6910F13E" w14:textId="77777777" w:rsidR="00D10702" w:rsidRPr="005625C1" w:rsidRDefault="00D10702">
      <w:pPr>
        <w:pStyle w:val="Vresteksts"/>
        <w:rPr>
          <w:lang w:val="lv-LV"/>
        </w:rPr>
      </w:pPr>
      <w:r>
        <w:rPr>
          <w:rStyle w:val="Vresatsauce"/>
        </w:rPr>
        <w:footnoteRef/>
      </w:r>
      <w:r>
        <w:t xml:space="preserve"> </w:t>
      </w:r>
      <w:r w:rsidRPr="005625C1">
        <w:t>Vispārējie rādītāji darba ar jaunatni vērtēšanai pašvaldībās</w:t>
      </w:r>
      <w:r>
        <w:t xml:space="preserve">, 2009, </w:t>
      </w:r>
      <w:r>
        <w:rPr>
          <w:lang w:val="lv-LV"/>
        </w:rPr>
        <w:t xml:space="preserve">[tiešsaiste] Pieejams: </w:t>
      </w:r>
      <w:r w:rsidRPr="005625C1">
        <w:t>https://www.izm.gov.lv/images/jaunatne/pasvaldibu_jaun_pol/visparejie-raditaji-darba-ar-jaunatni-vertesanai-pasvaldibas_26-062009.pdf</w:t>
      </w:r>
    </w:p>
  </w:footnote>
  <w:footnote w:id="12">
    <w:p w14:paraId="4A03CA3D" w14:textId="77777777" w:rsidR="00D10702" w:rsidRPr="00144C1E" w:rsidRDefault="00D10702" w:rsidP="00144C1E">
      <w:pPr>
        <w:pStyle w:val="Vresteksts"/>
        <w:rPr>
          <w:lang w:val="lv-LV"/>
        </w:rPr>
      </w:pPr>
      <w:r>
        <w:rPr>
          <w:rStyle w:val="Vresatsauce"/>
        </w:rPr>
        <w:footnoteRef/>
      </w:r>
      <w:r>
        <w:t xml:space="preserve"> Jaunatnes likums </w:t>
      </w:r>
      <w:r>
        <w:rPr>
          <w:lang w:val="lv-LV"/>
        </w:rPr>
        <w:t xml:space="preserve">[tiešsaiste] Pieejams: </w:t>
      </w:r>
      <w:r w:rsidRPr="007B000A">
        <w:t>https://likumi.lv/doc.php?id=175920</w:t>
      </w:r>
    </w:p>
  </w:footnote>
  <w:footnote w:id="13">
    <w:p w14:paraId="0E726386" w14:textId="77777777" w:rsidR="00D10702" w:rsidRPr="005625C1" w:rsidRDefault="00D10702">
      <w:pPr>
        <w:pStyle w:val="Vresteksts"/>
        <w:rPr>
          <w:lang w:val="lv-LV"/>
        </w:rPr>
      </w:pPr>
      <w:r>
        <w:rPr>
          <w:rStyle w:val="Vresatsauce"/>
        </w:rPr>
        <w:footnoteRef/>
      </w:r>
      <w:r>
        <w:t xml:space="preserve"> </w:t>
      </w:r>
      <w:r w:rsidRPr="005625C1">
        <w:t xml:space="preserve">Par Jaunatnes politikas īstenošanas plānu 2016.–2020. </w:t>
      </w:r>
      <w:r>
        <w:t xml:space="preserve">gadam, [tiešsaiste] Pieejams: </w:t>
      </w:r>
      <w:r w:rsidRPr="007B000A">
        <w:t>https://likumi.lv/ta/id/281546-par-jaunatnes-politikas-istenosanas-planu-2016-2020-gadam</w:t>
      </w:r>
    </w:p>
  </w:footnote>
  <w:footnote w:id="14">
    <w:p w14:paraId="5560CB98" w14:textId="77777777" w:rsidR="00D10702" w:rsidRPr="00B6625C" w:rsidRDefault="00D10702">
      <w:pPr>
        <w:pStyle w:val="Vresteksts"/>
        <w:rPr>
          <w:lang w:val="lv-LV"/>
        </w:rPr>
      </w:pPr>
      <w:r>
        <w:rPr>
          <w:rStyle w:val="Vresatsauce"/>
        </w:rPr>
        <w:footnoteRef/>
      </w:r>
      <w:r>
        <w:t xml:space="preserve"> </w:t>
      </w:r>
      <w:r>
        <w:rPr>
          <w:rStyle w:val="Vresatsauce"/>
        </w:rPr>
        <w:footnoteRef/>
      </w:r>
      <w:r>
        <w:t xml:space="preserve"> </w:t>
      </w:r>
      <w:r w:rsidRPr="005625C1">
        <w:t>Pašvaldību jaunatnes politikas plānošanas dokumenti</w:t>
      </w:r>
      <w:r>
        <w:t xml:space="preserve">, [tiešsaiste] Pieejams: </w:t>
      </w:r>
      <w:r w:rsidRPr="007B000A">
        <w:t>http://jaunatneslietas.lv/content/pasvaldibu-jaunatnes-politikas-planosanas-dokumenti</w:t>
      </w:r>
    </w:p>
  </w:footnote>
  <w:footnote w:id="15">
    <w:p w14:paraId="7D6F5DBB" w14:textId="77777777" w:rsidR="00D10702" w:rsidRDefault="00D10702" w:rsidP="003471AB">
      <w:pPr>
        <w:pStyle w:val="Vresteksts"/>
      </w:pPr>
      <w:r>
        <w:rPr>
          <w:rStyle w:val="Vresatsauce"/>
        </w:rPr>
        <w:footnoteRef/>
      </w:r>
      <w:r>
        <w:t xml:space="preserve"> Iedzīvotāju reģistrs</w:t>
      </w:r>
    </w:p>
  </w:footnote>
  <w:footnote w:id="16">
    <w:p w14:paraId="346BD522" w14:textId="77777777" w:rsidR="00D10702" w:rsidRPr="00CF6641" w:rsidRDefault="00D10702" w:rsidP="00992BE3">
      <w:pPr>
        <w:rPr>
          <w:sz w:val="20"/>
          <w:szCs w:val="20"/>
        </w:rPr>
      </w:pPr>
      <w:r w:rsidRPr="00CF6641">
        <w:rPr>
          <w:rStyle w:val="Vresatsauce"/>
        </w:rPr>
        <w:footnoteRef/>
      </w:r>
      <w:r w:rsidRPr="00CF6641">
        <w:rPr>
          <w:sz w:val="20"/>
          <w:szCs w:val="20"/>
        </w:rPr>
        <w:t xml:space="preserve"> Centrālā statistikas pārvaldes datubāze </w:t>
      </w:r>
      <w:r>
        <w:rPr>
          <w:lang w:val="lv-LV"/>
        </w:rPr>
        <w:t xml:space="preserve">[tiešsaiste] Pieejams:  </w:t>
      </w:r>
      <w:r w:rsidRPr="007B000A">
        <w:rPr>
          <w:sz w:val="20"/>
          <w:szCs w:val="20"/>
        </w:rPr>
        <w:t>http://data1.csb.gov.lv/pxweb/lv/iedz/iedz__iedzskaits__ikgad/ISG020.px</w:t>
      </w:r>
      <w:r w:rsidRPr="00CF6641">
        <w:rPr>
          <w:sz w:val="20"/>
          <w:szCs w:val="20"/>
        </w:rPr>
        <w:t xml:space="preserve">, </w:t>
      </w:r>
    </w:p>
    <w:p w14:paraId="27DC391E" w14:textId="77777777" w:rsidR="00D10702" w:rsidRPr="00C825BF" w:rsidRDefault="00D10702" w:rsidP="00992BE3">
      <w:pPr>
        <w:rPr>
          <w:sz w:val="20"/>
          <w:szCs w:val="20"/>
          <w:shd w:val="clear" w:color="auto" w:fill="FFFFFF"/>
        </w:rPr>
      </w:pPr>
      <w:r w:rsidRPr="00CF6641">
        <w:rPr>
          <w:sz w:val="20"/>
          <w:szCs w:val="20"/>
        </w:rPr>
        <w:t>Jaunatnes politikas analītiskais pārskats 2017,</w:t>
      </w:r>
      <w:r w:rsidRPr="00C825BF">
        <w:rPr>
          <w:sz w:val="20"/>
          <w:szCs w:val="20"/>
          <w:shd w:val="clear" w:color="auto" w:fill="FFFFFF"/>
        </w:rPr>
        <w:t xml:space="preserve"> </w:t>
      </w:r>
      <w:r>
        <w:rPr>
          <w:lang w:val="lv-LV"/>
        </w:rPr>
        <w:t xml:space="preserve">[tiešsaiste] Pieejams: </w:t>
      </w:r>
      <w:r w:rsidRPr="00C825BF">
        <w:rPr>
          <w:sz w:val="20"/>
          <w:szCs w:val="20"/>
          <w:shd w:val="clear" w:color="auto" w:fill="FFFFFF"/>
        </w:rPr>
        <w:t>https://www.izm.gov.lv/.../jaunatne/IZM_Jaunatnes-politikas-analitisks_parskats_2017.pdf</w:t>
      </w:r>
    </w:p>
    <w:p w14:paraId="4687FD7A" w14:textId="77777777" w:rsidR="00D10702" w:rsidRPr="00CF6641" w:rsidRDefault="00D10702" w:rsidP="00992BE3">
      <w:pPr>
        <w:pStyle w:val="Vresteksts"/>
      </w:pPr>
    </w:p>
  </w:footnote>
  <w:footnote w:id="17">
    <w:p w14:paraId="6A141965" w14:textId="77777777" w:rsidR="00D10702" w:rsidRDefault="00D10702" w:rsidP="00992BE3">
      <w:pPr>
        <w:pStyle w:val="Vresteksts"/>
      </w:pPr>
      <w:r>
        <w:rPr>
          <w:rStyle w:val="Vresatsauce"/>
        </w:rPr>
        <w:footnoteRef/>
      </w:r>
      <w:r>
        <w:t xml:space="preserve"> Iedzīvotāju reģistrs</w:t>
      </w:r>
    </w:p>
  </w:footnote>
  <w:footnote w:id="18">
    <w:p w14:paraId="201F1CFF" w14:textId="77777777" w:rsidR="00D10702" w:rsidRDefault="00D10702" w:rsidP="00992BE3">
      <w:pPr>
        <w:pStyle w:val="Vresteksts"/>
      </w:pPr>
      <w:r>
        <w:rPr>
          <w:rStyle w:val="Vresatsauce"/>
        </w:rPr>
        <w:footnoteRef/>
      </w:r>
      <w:r>
        <w:t xml:space="preserve"> Iedzīvotāju reģistrs</w:t>
      </w:r>
    </w:p>
  </w:footnote>
  <w:footnote w:id="19">
    <w:p w14:paraId="64A82C4A" w14:textId="77777777" w:rsidR="00D10702" w:rsidRDefault="00D10702" w:rsidP="00FC1E89">
      <w:pPr>
        <w:pStyle w:val="Vresteksts"/>
      </w:pPr>
      <w:r>
        <w:rPr>
          <w:rStyle w:val="Vresatsauce"/>
        </w:rPr>
        <w:footnoteRef/>
      </w:r>
      <w:r>
        <w:t xml:space="preserve"> Auseklis [tiešsaiste] Pieejams: </w:t>
      </w:r>
      <w:r w:rsidRPr="00C825BF">
        <w:t>http://www.auseklis.lv/uploads/files/tuvplana-14xii.pdf</w:t>
      </w:r>
    </w:p>
  </w:footnote>
  <w:footnote w:id="20">
    <w:p w14:paraId="22B801EE" w14:textId="77777777" w:rsidR="00D10702" w:rsidRPr="00B6625C" w:rsidRDefault="00D10702">
      <w:pPr>
        <w:pStyle w:val="Vresteksts"/>
        <w:rPr>
          <w:lang w:val="lv-LV"/>
        </w:rPr>
      </w:pPr>
      <w:r w:rsidRPr="00B6625C">
        <w:rPr>
          <w:rStyle w:val="Vresatsauce"/>
        </w:rPr>
        <w:footnoteRef/>
      </w:r>
      <w:r w:rsidRPr="00B6625C">
        <w:t xml:space="preserve"> </w:t>
      </w:r>
      <w:r w:rsidRPr="00B6625C">
        <w:rPr>
          <w:iCs/>
          <w:color w:val="000009"/>
        </w:rPr>
        <w:t>Reģistrēto bezdarbnieku skaits sadalījumā pēc izglītības līmeņa, 2019.</w:t>
      </w:r>
      <w:r>
        <w:rPr>
          <w:iCs/>
          <w:color w:val="000009"/>
        </w:rPr>
        <w:t xml:space="preserve"> </w:t>
      </w:r>
      <w:r w:rsidRPr="00B6625C">
        <w:rPr>
          <w:iCs/>
          <w:color w:val="000009"/>
        </w:rPr>
        <w:t xml:space="preserve">[tiešsaiste] </w:t>
      </w:r>
      <w:r>
        <w:rPr>
          <w:iCs/>
          <w:color w:val="000009"/>
        </w:rPr>
        <w:t xml:space="preserve">Pieejams: </w:t>
      </w:r>
      <w:r w:rsidRPr="00B6625C">
        <w:t>http://www.nva.gov.lv/docs/31_5d0b82ec1d89d1.05511273.xlsx</w:t>
      </w:r>
    </w:p>
  </w:footnote>
  <w:footnote w:id="21">
    <w:p w14:paraId="082EC249" w14:textId="77777777" w:rsidR="00D10702" w:rsidRPr="001073A3" w:rsidRDefault="00D10702">
      <w:pPr>
        <w:pStyle w:val="Vresteksts"/>
        <w:rPr>
          <w:lang w:val="lv-LV"/>
        </w:rPr>
      </w:pPr>
      <w:r>
        <w:rPr>
          <w:rStyle w:val="Vresatsauce"/>
        </w:rPr>
        <w:footnoteRef/>
      </w:r>
      <w:r>
        <w:t xml:space="preserve"> </w:t>
      </w:r>
      <w:r w:rsidRPr="001073A3">
        <w:t xml:space="preserve">Par Jaunatnes politikas īstenošanas plānu 2016.–2020. </w:t>
      </w:r>
      <w:r>
        <w:t>g</w:t>
      </w:r>
      <w:r w:rsidRPr="001073A3">
        <w:t>adam</w:t>
      </w:r>
      <w:r>
        <w:t xml:space="preserve">, 2016. gads [tiešsaiste] Pieejams: </w:t>
      </w:r>
      <w:r w:rsidRPr="00C825BF">
        <w:t>https://likumi.lv/doc.php?id=281546</w:t>
      </w:r>
    </w:p>
  </w:footnote>
  <w:footnote w:id="22">
    <w:p w14:paraId="04E00E30" w14:textId="77777777" w:rsidR="00D10702" w:rsidRPr="00840952" w:rsidRDefault="00D10702" w:rsidP="00350E31">
      <w:pPr>
        <w:pStyle w:val="Vresteksts"/>
        <w:rPr>
          <w:lang w:val="lv-LV"/>
        </w:rPr>
      </w:pPr>
      <w:r>
        <w:rPr>
          <w:rStyle w:val="Vresatsauce"/>
        </w:rPr>
        <w:footnoteRef/>
      </w:r>
      <w:r>
        <w:t xml:space="preserve">Alojas Ausekļa vidusskola [tiešsaiste] Pieejams:  </w:t>
      </w:r>
      <w:r w:rsidRPr="00C825BF">
        <w:t>http://www.aavsk.lv/2018/10/17/aizvadita-drosibas-diena-1-4-klasu-skoleniem/</w:t>
      </w:r>
    </w:p>
  </w:footnote>
  <w:footnote w:id="23">
    <w:p w14:paraId="228D0C99" w14:textId="77777777" w:rsidR="00D10702" w:rsidRPr="007112B6" w:rsidRDefault="00D10702" w:rsidP="00350E31">
      <w:pPr>
        <w:pStyle w:val="Vresteksts"/>
        <w:rPr>
          <w:lang w:val="lv-LV"/>
        </w:rPr>
      </w:pPr>
      <w:r>
        <w:rPr>
          <w:rStyle w:val="Vresatsauce"/>
        </w:rPr>
        <w:footnoteRef/>
      </w:r>
      <w:r>
        <w:t xml:space="preserve"> </w:t>
      </w:r>
      <w:r>
        <w:rPr>
          <w:lang w:val="lv-LV"/>
        </w:rPr>
        <w:t>Jauniešu aptaujas anketa 2019</w:t>
      </w:r>
    </w:p>
  </w:footnote>
  <w:footnote w:id="24">
    <w:p w14:paraId="18291629" w14:textId="77777777" w:rsidR="00D10702" w:rsidRPr="007112B6" w:rsidRDefault="00D10702">
      <w:pPr>
        <w:pStyle w:val="Vresteksts"/>
        <w:rPr>
          <w:lang w:val="lv-LV"/>
        </w:rPr>
      </w:pPr>
      <w:r>
        <w:rPr>
          <w:rStyle w:val="Vresatsauce"/>
        </w:rPr>
        <w:footnoteRef/>
      </w:r>
      <w:r>
        <w:t xml:space="preserve"> </w:t>
      </w:r>
      <w:r>
        <w:rPr>
          <w:lang w:val="lv-LV"/>
        </w:rPr>
        <w:t>Jauniešu aptaujas anketa 2019</w:t>
      </w:r>
    </w:p>
  </w:footnote>
  <w:footnote w:id="25">
    <w:p w14:paraId="7B43EECB" w14:textId="77777777" w:rsidR="00D10702" w:rsidRPr="002F4F8F" w:rsidRDefault="00D10702">
      <w:pPr>
        <w:pStyle w:val="Vresteksts"/>
        <w:rPr>
          <w:lang w:val="lv-LV"/>
        </w:rPr>
      </w:pPr>
      <w:r>
        <w:rPr>
          <w:rStyle w:val="Vresatsauce"/>
        </w:rPr>
        <w:footnoteRef/>
      </w:r>
      <w:r>
        <w:t xml:space="preserve"> Vispārējie rādītāji darba ar jauniešiem vērtēšanai pašvaldībās, 2009. [ tiešsaiste] Pieejams: </w:t>
      </w:r>
      <w:r w:rsidRPr="002F4F8F">
        <w:t>https://www.izm.gov.lv/images/jaunatne/pasvaldibu_jaun_pol/visparejie-raditaji-darba-ar-jaunatni-vertesanai-pasvaldibas_26-062009.pdf</w:t>
      </w:r>
    </w:p>
  </w:footnote>
  <w:footnote w:id="26">
    <w:p w14:paraId="782CE205" w14:textId="77777777" w:rsidR="00D10702" w:rsidRPr="00D7290E" w:rsidRDefault="00D10702">
      <w:pPr>
        <w:pStyle w:val="Vresteksts"/>
        <w:rPr>
          <w:lang w:val="lv-LV"/>
        </w:rPr>
      </w:pPr>
      <w:r>
        <w:rPr>
          <w:rStyle w:val="Vresatsauce"/>
        </w:rPr>
        <w:footnoteRef/>
      </w:r>
      <w:r>
        <w:t xml:space="preserve"> </w:t>
      </w:r>
      <w:r>
        <w:rPr>
          <w:lang w:val="lv-LV"/>
        </w:rPr>
        <w:t xml:space="preserve">Programma “Latvijas skolas soma”, 2019,  [tiešsaiste] Pieejams: </w:t>
      </w:r>
      <w:r w:rsidRPr="00C825BF">
        <w:t>https://lv100.lv/programma/latvijas-skolas-soma/</w:t>
      </w:r>
    </w:p>
  </w:footnote>
  <w:footnote w:id="27">
    <w:p w14:paraId="6CE7D8D1" w14:textId="77777777" w:rsidR="00D10702" w:rsidRPr="00D7290E" w:rsidRDefault="00D10702">
      <w:pPr>
        <w:pStyle w:val="Vresteksts"/>
        <w:rPr>
          <w:lang w:val="lv-LV"/>
        </w:rPr>
      </w:pPr>
      <w:r>
        <w:rPr>
          <w:rStyle w:val="Vresatsauce"/>
        </w:rPr>
        <w:footnoteRef/>
      </w:r>
      <w:r>
        <w:t xml:space="preserve">Esi līderis! [tiešsaiste] Pieejams: </w:t>
      </w:r>
      <w:r w:rsidRPr="00C825BF">
        <w:t>https://www.esilideris.lv/esi-lideris</w:t>
      </w:r>
    </w:p>
  </w:footnote>
  <w:footnote w:id="28">
    <w:p w14:paraId="1575C5A3" w14:textId="77777777" w:rsidR="00D10702" w:rsidRPr="003174AA" w:rsidRDefault="00D10702">
      <w:pPr>
        <w:pStyle w:val="Vresteksts"/>
        <w:rPr>
          <w:lang w:val="lv-LV"/>
        </w:rPr>
      </w:pPr>
      <w:r>
        <w:rPr>
          <w:rStyle w:val="Vresatsauce"/>
        </w:rPr>
        <w:footnoteRef/>
      </w:r>
      <w:r>
        <w:t xml:space="preserve"> </w:t>
      </w:r>
      <w:r>
        <w:rPr>
          <w:lang w:val="lv-LV"/>
        </w:rPr>
        <w:t xml:space="preserve">Vispārējie rādītāji darba ar jaunatni vērtēšanai pašvaldībās., 2009, [tiešsaiste] Pieejams: </w:t>
      </w:r>
      <w:r w:rsidRPr="003174AA">
        <w:rPr>
          <w:lang w:val="lv-LV"/>
        </w:rPr>
        <w:t>https://www.izm.gov.lv/images/jaunatne/pasvaldibu_jaun_pol/visparejie-raditaji-darba-ar-jaunatni-vertesanai-pasvaldibas_26-062009.pdf</w:t>
      </w:r>
    </w:p>
  </w:footnote>
  <w:footnote w:id="29">
    <w:p w14:paraId="622BAD7E" w14:textId="77777777" w:rsidR="00D10702" w:rsidRDefault="00D10702" w:rsidP="00526D14">
      <w:pPr>
        <w:pStyle w:val="Vresteksts"/>
      </w:pPr>
      <w:r>
        <w:rPr>
          <w:rStyle w:val="Vresatsauce"/>
        </w:rPr>
        <w:footnoteRef/>
      </w:r>
      <w:r>
        <w:t xml:space="preserve"> Jaunatnes politikas monitorings 2015. [tiešsaiste] Pieejams: </w:t>
      </w:r>
      <w:r w:rsidRPr="007B4DF6">
        <w:t>https://www.izm.gov.lv/images/statistika/petijumi/jaunatne/IZM_Jaunatnes-politikas-monitorings_2015_Laboratory.pdf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6DA7" w14:textId="77777777" w:rsidR="00D10702" w:rsidRDefault="00D10702" w:rsidP="003471AB">
    <w:pPr>
      <w:pStyle w:val="Pamatteksts"/>
      <w:spacing w:line="14" w:lineRule="auto"/>
      <w:jc w:val="right"/>
      <w:rPr>
        <w:sz w:val="20"/>
      </w:rPr>
    </w:pPr>
    <w:r>
      <w:rPr>
        <w:noProof/>
        <w:lang w:val="lv-LV" w:eastAsia="lv-LV"/>
      </w:rPr>
      <w:drawing>
        <wp:anchor distT="0" distB="0" distL="114300" distR="114300" simplePos="0" relativeHeight="251658241" behindDoc="0" locked="0" layoutInCell="1" allowOverlap="1" wp14:anchorId="5C9844BD" wp14:editId="5891E345">
          <wp:simplePos x="0" y="0"/>
          <wp:positionH relativeFrom="column">
            <wp:posOffset>-635</wp:posOffset>
          </wp:positionH>
          <wp:positionV relativeFrom="paragraph">
            <wp:posOffset>-45720</wp:posOffset>
          </wp:positionV>
          <wp:extent cx="504825" cy="594995"/>
          <wp:effectExtent l="0" t="0" r="0" b="0"/>
          <wp:wrapSquare wrapText="bothSides"/>
          <wp:docPr id="22" name="Attēls 22" descr="C:\Users\Monta\AppData\Local\Microsoft\Windows\INetCache\Content.Word\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ta\AppData\Local\Microsoft\Windows\INetCache\Content.Word\image.jf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26A39" w14:textId="77777777" w:rsidR="00D10702" w:rsidRDefault="00D10702">
    <w:pPr>
      <w:pStyle w:val="Pamatteksts"/>
      <w:spacing w:line="14" w:lineRule="auto"/>
      <w:rPr>
        <w:sz w:val="20"/>
      </w:rPr>
    </w:pPr>
  </w:p>
  <w:p w14:paraId="67A1DC47" w14:textId="77777777" w:rsidR="00D10702" w:rsidRDefault="00D10702">
    <w:pPr>
      <w:pStyle w:val="Pamatteksts"/>
      <w:spacing w:line="14" w:lineRule="auto"/>
      <w:rPr>
        <w:sz w:val="20"/>
      </w:rPr>
    </w:pPr>
  </w:p>
  <w:p w14:paraId="478C8C40" w14:textId="77777777" w:rsidR="00D10702" w:rsidRDefault="00D10702">
    <w:pPr>
      <w:pStyle w:val="Pamatteksts"/>
      <w:spacing w:line="14" w:lineRule="auto"/>
      <w:rPr>
        <w:sz w:val="20"/>
      </w:rPr>
    </w:pPr>
  </w:p>
  <w:p w14:paraId="75ED41C6" w14:textId="77777777" w:rsidR="00D10702" w:rsidRDefault="00D10702">
    <w:pPr>
      <w:pStyle w:val="Pamatteksts"/>
      <w:spacing w:line="14" w:lineRule="auto"/>
      <w:rPr>
        <w:sz w:val="20"/>
      </w:rPr>
    </w:pPr>
  </w:p>
  <w:p w14:paraId="2A01308F" w14:textId="77777777" w:rsidR="00D10702" w:rsidRDefault="00D10702">
    <w:pPr>
      <w:pStyle w:val="Pamatteksts"/>
      <w:spacing w:line="14" w:lineRule="auto"/>
      <w:rPr>
        <w:sz w:val="20"/>
      </w:rPr>
    </w:pPr>
  </w:p>
  <w:p w14:paraId="0AB09985" w14:textId="77777777" w:rsidR="00D10702" w:rsidRDefault="00D10702">
    <w:pPr>
      <w:pStyle w:val="Pamatteksts"/>
      <w:spacing w:line="14" w:lineRule="auto"/>
      <w:rPr>
        <w:sz w:val="20"/>
      </w:rPr>
    </w:pPr>
  </w:p>
  <w:p w14:paraId="33FE464E" w14:textId="77777777" w:rsidR="00D10702" w:rsidRDefault="00D10702">
    <w:pPr>
      <w:pStyle w:val="Pamatteksts"/>
      <w:spacing w:line="14" w:lineRule="auto"/>
      <w:rPr>
        <w:sz w:val="20"/>
      </w:rPr>
    </w:pPr>
  </w:p>
  <w:p w14:paraId="3CDBE0A6" w14:textId="77777777" w:rsidR="00D10702" w:rsidRDefault="00D10702">
    <w:pPr>
      <w:pStyle w:val="Pamatteksts"/>
      <w:spacing w:line="14" w:lineRule="auto"/>
      <w:rPr>
        <w:sz w:val="20"/>
      </w:rPr>
    </w:pPr>
  </w:p>
  <w:p w14:paraId="5A4610A0" w14:textId="77777777" w:rsidR="00D10702" w:rsidRDefault="00D10702">
    <w:pPr>
      <w:pStyle w:val="Pamatteksts"/>
      <w:spacing w:line="14" w:lineRule="auto"/>
      <w:rPr>
        <w:sz w:val="20"/>
      </w:rPr>
    </w:pPr>
  </w:p>
  <w:p w14:paraId="4CF8BF8A" w14:textId="77777777" w:rsidR="00D10702" w:rsidRDefault="00D10702">
    <w:pPr>
      <w:pStyle w:val="Pamatteksts"/>
      <w:spacing w:line="14" w:lineRule="auto"/>
      <w:rPr>
        <w:sz w:val="20"/>
      </w:rPr>
    </w:pPr>
  </w:p>
  <w:p w14:paraId="7DD8DCCF" w14:textId="77777777" w:rsidR="00D10702" w:rsidRDefault="00D10702">
    <w:pPr>
      <w:pStyle w:val="Pamatteksts"/>
      <w:spacing w:line="14" w:lineRule="auto"/>
      <w:rPr>
        <w:sz w:val="20"/>
      </w:rPr>
    </w:pPr>
    <w:r>
      <w:rPr>
        <w:noProof/>
        <w:lang w:val="lv-LV" w:eastAsia="lv-LV"/>
      </w:rPr>
      <mc:AlternateContent>
        <mc:Choice Requires="wps">
          <w:drawing>
            <wp:anchor distT="0" distB="0" distL="114300" distR="114300" simplePos="0" relativeHeight="251658240" behindDoc="1" locked="0" layoutInCell="1" allowOverlap="1" wp14:anchorId="6FC8BB62" wp14:editId="02C99F55">
              <wp:simplePos x="0" y="0"/>
              <wp:positionH relativeFrom="page">
                <wp:posOffset>2275205</wp:posOffset>
              </wp:positionH>
              <wp:positionV relativeFrom="page">
                <wp:posOffset>466725</wp:posOffset>
              </wp:positionV>
              <wp:extent cx="4940300" cy="196215"/>
              <wp:effectExtent l="0" t="0" r="4445" b="381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93F9" w14:textId="77777777" w:rsidR="00D10702" w:rsidRDefault="00D10702">
                          <w:pPr>
                            <w:spacing w:before="10"/>
                            <w:ind w:left="20"/>
                            <w:rPr>
                              <w:sz w:val="20"/>
                            </w:rPr>
                          </w:pPr>
                          <w:r>
                            <w:rPr>
                              <w:color w:val="000009"/>
                              <w:spacing w:val="-50"/>
                              <w:w w:val="99"/>
                              <w:sz w:val="20"/>
                              <w:u w:val="single" w:color="000009"/>
                            </w:rPr>
                            <w:t xml:space="preserve"> </w:t>
                          </w:r>
                          <w:r>
                            <w:rPr>
                              <w:color w:val="000009"/>
                              <w:sz w:val="20"/>
                              <w:u w:val="single" w:color="000009"/>
                            </w:rPr>
                            <w:t>Alojas novada jaunatnes politikas attīstības plānošanas dokuments</w:t>
                          </w:r>
                          <w:r>
                            <w:rPr>
                              <w:color w:val="000009"/>
                              <w:spacing w:val="-16"/>
                              <w:sz w:val="20"/>
                              <w:u w:val="single" w:color="000009"/>
                            </w:rPr>
                            <w:t xml:space="preserve"> </w:t>
                          </w:r>
                          <w:r>
                            <w:rPr>
                              <w:color w:val="000009"/>
                              <w:sz w:val="20"/>
                              <w:u w:val="single" w:color="000009"/>
                            </w:rPr>
                            <w:t>2019.-2021.gadam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8BB62" id="_x0000_t202" coordsize="21600,21600" o:spt="202" path="m,l,21600r21600,l21600,xe">
              <v:stroke joinstyle="miter"/>
              <v:path gradientshapeok="t" o:connecttype="rect"/>
            </v:shapetype>
            <v:shape id="Text Box 8" o:spid="_x0000_s1026" type="#_x0000_t202" style="position:absolute;margin-left:179.15pt;margin-top:36.75pt;width:389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" filled="f" stroked="f">
              <v:textbox inset="0,0,0,0">
                <w:txbxContent>
                  <w:p w14:paraId="14FA93F9" w14:textId="77777777" w:rsidR="00D10702" w:rsidRDefault="00D10702">
                    <w:pPr>
                      <w:spacing w:before="10"/>
                      <w:ind w:left="20"/>
                      <w:rPr>
                        <w:sz w:val="20"/>
                      </w:rPr>
                    </w:pPr>
                    <w:r>
                      <w:rPr>
                        <w:color w:val="000009"/>
                        <w:spacing w:val="-50"/>
                        <w:w w:val="99"/>
                        <w:sz w:val="20"/>
                        <w:u w:val="single" w:color="000009"/>
                      </w:rPr>
                      <w:t xml:space="preserve"> </w:t>
                    </w:r>
                    <w:r>
                      <w:rPr>
                        <w:color w:val="000009"/>
                        <w:sz w:val="20"/>
                        <w:u w:val="single" w:color="000009"/>
                      </w:rPr>
                      <w:t>Alojas novada jaunatnes politikas attīstības plānošanas dokuments</w:t>
                    </w:r>
                    <w:r>
                      <w:rPr>
                        <w:color w:val="000009"/>
                        <w:spacing w:val="-16"/>
                        <w:sz w:val="20"/>
                        <w:u w:val="single" w:color="000009"/>
                      </w:rPr>
                      <w:t xml:space="preserve"> </w:t>
                    </w:r>
                    <w:r>
                      <w:rPr>
                        <w:color w:val="000009"/>
                        <w:sz w:val="20"/>
                        <w:u w:val="single" w:color="000009"/>
                      </w:rPr>
                      <w:t>2019.-2021.gadam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771"/>
    <w:multiLevelType w:val="multilevel"/>
    <w:tmpl w:val="F6B41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422D9"/>
    <w:multiLevelType w:val="hybridMultilevel"/>
    <w:tmpl w:val="B374091A"/>
    <w:lvl w:ilvl="0" w:tplc="DBE6A880">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2" w15:restartNumberingAfterBreak="0">
    <w:nsid w:val="07C77CCA"/>
    <w:multiLevelType w:val="hybridMultilevel"/>
    <w:tmpl w:val="6B7E3A84"/>
    <w:lvl w:ilvl="0" w:tplc="95AA448C">
      <w:numFmt w:val="bullet"/>
      <w:suff w:val="nothing"/>
      <w:lvlText w:val=""/>
      <w:lvlJc w:val="left"/>
      <w:pPr>
        <w:ind w:left="0" w:firstLine="0"/>
      </w:pPr>
      <w:rPr>
        <w:rFonts w:ascii="Wingdings" w:eastAsia="Wingdings" w:hAnsi="Wingdings" w:cs="Wingdings" w:hint="default"/>
        <w:color w:val="000009"/>
        <w:w w:val="100"/>
        <w:sz w:val="24"/>
        <w:szCs w:val="24"/>
        <w:lang w:val="lv" w:eastAsia="lv" w:bidi="lv"/>
      </w:rPr>
    </w:lvl>
    <w:lvl w:ilvl="1" w:tplc="344EEAD6">
      <w:numFmt w:val="bullet"/>
      <w:lvlText w:val="•"/>
      <w:lvlJc w:val="left"/>
      <w:pPr>
        <w:ind w:left="1746" w:hanging="504"/>
      </w:pPr>
      <w:rPr>
        <w:rFonts w:hint="default"/>
        <w:lang w:val="lv" w:eastAsia="lv" w:bidi="lv"/>
      </w:rPr>
    </w:lvl>
    <w:lvl w:ilvl="2" w:tplc="A5DEA29C">
      <w:numFmt w:val="bullet"/>
      <w:lvlText w:val="•"/>
      <w:lvlJc w:val="left"/>
      <w:pPr>
        <w:ind w:left="2653" w:hanging="504"/>
      </w:pPr>
      <w:rPr>
        <w:rFonts w:hint="default"/>
        <w:lang w:val="lv" w:eastAsia="lv" w:bidi="lv"/>
      </w:rPr>
    </w:lvl>
    <w:lvl w:ilvl="3" w:tplc="B44A2FF0">
      <w:numFmt w:val="bullet"/>
      <w:lvlText w:val="•"/>
      <w:lvlJc w:val="left"/>
      <w:pPr>
        <w:ind w:left="3559" w:hanging="504"/>
      </w:pPr>
      <w:rPr>
        <w:rFonts w:hint="default"/>
        <w:lang w:val="lv" w:eastAsia="lv" w:bidi="lv"/>
      </w:rPr>
    </w:lvl>
    <w:lvl w:ilvl="4" w:tplc="7FFEB68A">
      <w:numFmt w:val="bullet"/>
      <w:lvlText w:val="•"/>
      <w:lvlJc w:val="left"/>
      <w:pPr>
        <w:ind w:left="4466" w:hanging="504"/>
      </w:pPr>
      <w:rPr>
        <w:rFonts w:hint="default"/>
        <w:lang w:val="lv" w:eastAsia="lv" w:bidi="lv"/>
      </w:rPr>
    </w:lvl>
    <w:lvl w:ilvl="5" w:tplc="4DE26D80">
      <w:numFmt w:val="bullet"/>
      <w:lvlText w:val="•"/>
      <w:lvlJc w:val="left"/>
      <w:pPr>
        <w:ind w:left="5373" w:hanging="504"/>
      </w:pPr>
      <w:rPr>
        <w:rFonts w:hint="default"/>
        <w:lang w:val="lv" w:eastAsia="lv" w:bidi="lv"/>
      </w:rPr>
    </w:lvl>
    <w:lvl w:ilvl="6" w:tplc="5E2E6CB0">
      <w:numFmt w:val="bullet"/>
      <w:lvlText w:val="•"/>
      <w:lvlJc w:val="left"/>
      <w:pPr>
        <w:ind w:left="6279" w:hanging="504"/>
      </w:pPr>
      <w:rPr>
        <w:rFonts w:hint="default"/>
        <w:lang w:val="lv" w:eastAsia="lv" w:bidi="lv"/>
      </w:rPr>
    </w:lvl>
    <w:lvl w:ilvl="7" w:tplc="31AE5182">
      <w:numFmt w:val="bullet"/>
      <w:lvlText w:val="•"/>
      <w:lvlJc w:val="left"/>
      <w:pPr>
        <w:ind w:left="7186" w:hanging="504"/>
      </w:pPr>
      <w:rPr>
        <w:rFonts w:hint="default"/>
        <w:lang w:val="lv" w:eastAsia="lv" w:bidi="lv"/>
      </w:rPr>
    </w:lvl>
    <w:lvl w:ilvl="8" w:tplc="5984860E">
      <w:numFmt w:val="bullet"/>
      <w:lvlText w:val="•"/>
      <w:lvlJc w:val="left"/>
      <w:pPr>
        <w:ind w:left="8093" w:hanging="504"/>
      </w:pPr>
      <w:rPr>
        <w:rFonts w:hint="default"/>
        <w:lang w:val="lv" w:eastAsia="lv" w:bidi="lv"/>
      </w:rPr>
    </w:lvl>
  </w:abstractNum>
  <w:abstractNum w:abstractNumId="3" w15:restartNumberingAfterBreak="0">
    <w:nsid w:val="0E3A7704"/>
    <w:multiLevelType w:val="hybridMultilevel"/>
    <w:tmpl w:val="170440A6"/>
    <w:lvl w:ilvl="0" w:tplc="C77201DE">
      <w:start w:val="1"/>
      <w:numFmt w:val="decimal"/>
      <w:suff w:val="nothing"/>
      <w:lvlText w:val="%1."/>
      <w:lvlJc w:val="left"/>
      <w:pPr>
        <w:ind w:left="0" w:firstLine="0"/>
      </w:pPr>
      <w:rPr>
        <w:rFonts w:ascii="Times New Roman" w:eastAsia="Times New Roman" w:hAnsi="Times New Roman" w:cs="Times New Roman" w:hint="default"/>
        <w:spacing w:val="-3"/>
        <w:w w:val="100"/>
        <w:sz w:val="24"/>
        <w:szCs w:val="24"/>
        <w:lang w:val="lv" w:eastAsia="lv" w:bidi="lv"/>
      </w:rPr>
    </w:lvl>
    <w:lvl w:ilvl="1" w:tplc="71BCD672">
      <w:numFmt w:val="bullet"/>
      <w:lvlText w:val="•"/>
      <w:lvlJc w:val="left"/>
      <w:pPr>
        <w:ind w:left="330" w:hanging="240"/>
      </w:pPr>
      <w:rPr>
        <w:rFonts w:hint="default"/>
        <w:lang w:val="lv" w:eastAsia="lv" w:bidi="lv"/>
      </w:rPr>
    </w:lvl>
    <w:lvl w:ilvl="2" w:tplc="7C6CBFF2">
      <w:numFmt w:val="bullet"/>
      <w:lvlText w:val="•"/>
      <w:lvlJc w:val="left"/>
      <w:pPr>
        <w:ind w:left="561" w:hanging="240"/>
      </w:pPr>
      <w:rPr>
        <w:rFonts w:hint="default"/>
        <w:lang w:val="lv" w:eastAsia="lv" w:bidi="lv"/>
      </w:rPr>
    </w:lvl>
    <w:lvl w:ilvl="3" w:tplc="227E9EC0">
      <w:numFmt w:val="bullet"/>
      <w:lvlText w:val="•"/>
      <w:lvlJc w:val="left"/>
      <w:pPr>
        <w:ind w:left="791" w:hanging="240"/>
      </w:pPr>
      <w:rPr>
        <w:rFonts w:hint="default"/>
        <w:lang w:val="lv" w:eastAsia="lv" w:bidi="lv"/>
      </w:rPr>
    </w:lvl>
    <w:lvl w:ilvl="4" w:tplc="D13C8008">
      <w:numFmt w:val="bullet"/>
      <w:lvlText w:val="•"/>
      <w:lvlJc w:val="left"/>
      <w:pPr>
        <w:ind w:left="1022" w:hanging="240"/>
      </w:pPr>
      <w:rPr>
        <w:rFonts w:hint="default"/>
        <w:lang w:val="lv" w:eastAsia="lv" w:bidi="lv"/>
      </w:rPr>
    </w:lvl>
    <w:lvl w:ilvl="5" w:tplc="28E08790">
      <w:numFmt w:val="bullet"/>
      <w:lvlText w:val="•"/>
      <w:lvlJc w:val="left"/>
      <w:pPr>
        <w:ind w:left="1252" w:hanging="240"/>
      </w:pPr>
      <w:rPr>
        <w:rFonts w:hint="default"/>
        <w:lang w:val="lv" w:eastAsia="lv" w:bidi="lv"/>
      </w:rPr>
    </w:lvl>
    <w:lvl w:ilvl="6" w:tplc="1F66FDD8">
      <w:numFmt w:val="bullet"/>
      <w:lvlText w:val="•"/>
      <w:lvlJc w:val="left"/>
      <w:pPr>
        <w:ind w:left="1483" w:hanging="240"/>
      </w:pPr>
      <w:rPr>
        <w:rFonts w:hint="default"/>
        <w:lang w:val="lv" w:eastAsia="lv" w:bidi="lv"/>
      </w:rPr>
    </w:lvl>
    <w:lvl w:ilvl="7" w:tplc="EE4C5A56">
      <w:numFmt w:val="bullet"/>
      <w:lvlText w:val="•"/>
      <w:lvlJc w:val="left"/>
      <w:pPr>
        <w:ind w:left="1713" w:hanging="240"/>
      </w:pPr>
      <w:rPr>
        <w:rFonts w:hint="default"/>
        <w:lang w:val="lv" w:eastAsia="lv" w:bidi="lv"/>
      </w:rPr>
    </w:lvl>
    <w:lvl w:ilvl="8" w:tplc="FEFCC572">
      <w:numFmt w:val="bullet"/>
      <w:lvlText w:val="•"/>
      <w:lvlJc w:val="left"/>
      <w:pPr>
        <w:ind w:left="1944" w:hanging="240"/>
      </w:pPr>
      <w:rPr>
        <w:rFonts w:hint="default"/>
        <w:lang w:val="lv" w:eastAsia="lv" w:bidi="lv"/>
      </w:rPr>
    </w:lvl>
  </w:abstractNum>
  <w:abstractNum w:abstractNumId="4" w15:restartNumberingAfterBreak="0">
    <w:nsid w:val="0E7378E1"/>
    <w:multiLevelType w:val="hybridMultilevel"/>
    <w:tmpl w:val="43846D8A"/>
    <w:lvl w:ilvl="0" w:tplc="90C0AAB2">
      <w:start w:val="1"/>
      <w:numFmt w:val="decimal"/>
      <w:suff w:val="nothing"/>
      <w:lvlText w:val="%1."/>
      <w:lvlJc w:val="left"/>
      <w:pPr>
        <w:ind w:left="567" w:firstLine="0"/>
      </w:pPr>
      <w:rPr>
        <w:rFonts w:ascii="Times New Roman" w:eastAsia="Times New Roman" w:hAnsi="Times New Roman" w:cs="Times New Roman" w:hint="default"/>
        <w:spacing w:val="-2"/>
        <w:w w:val="100"/>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FB075FD"/>
    <w:multiLevelType w:val="hybridMultilevel"/>
    <w:tmpl w:val="B8C2A0F6"/>
    <w:lvl w:ilvl="0" w:tplc="95AA448C">
      <w:numFmt w:val="bullet"/>
      <w:lvlText w:val=""/>
      <w:lvlJc w:val="left"/>
      <w:pPr>
        <w:ind w:left="720" w:hanging="360"/>
      </w:pPr>
      <w:rPr>
        <w:rFonts w:ascii="Wingdings" w:eastAsia="Wingdings" w:hAnsi="Wingdings" w:cs="Wingdings" w:hint="default"/>
        <w:color w:val="000009"/>
        <w:w w:val="1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540D2D"/>
    <w:multiLevelType w:val="hybridMultilevel"/>
    <w:tmpl w:val="362A3FDA"/>
    <w:lvl w:ilvl="0" w:tplc="0DDCFD88">
      <w:start w:val="1"/>
      <w:numFmt w:val="decimal"/>
      <w:lvlText w:val="%1."/>
      <w:lvlJc w:val="left"/>
      <w:pPr>
        <w:ind w:left="106" w:hanging="231"/>
      </w:pPr>
      <w:rPr>
        <w:rFonts w:ascii="Times New Roman" w:eastAsia="Times New Roman" w:hAnsi="Times New Roman" w:cs="Times New Roman"/>
        <w:w w:val="100"/>
        <w:sz w:val="23"/>
        <w:szCs w:val="23"/>
        <w:lang w:val="lv" w:eastAsia="lv" w:bidi="lv"/>
      </w:rPr>
    </w:lvl>
    <w:lvl w:ilvl="1" w:tplc="B3C86D14">
      <w:numFmt w:val="bullet"/>
      <w:lvlText w:val="•"/>
      <w:lvlJc w:val="left"/>
      <w:pPr>
        <w:ind w:left="330" w:hanging="231"/>
      </w:pPr>
      <w:rPr>
        <w:rFonts w:hint="default"/>
        <w:lang w:val="lv" w:eastAsia="lv" w:bidi="lv"/>
      </w:rPr>
    </w:lvl>
    <w:lvl w:ilvl="2" w:tplc="1E70FAF0">
      <w:numFmt w:val="bullet"/>
      <w:lvlText w:val="•"/>
      <w:lvlJc w:val="left"/>
      <w:pPr>
        <w:ind w:left="561" w:hanging="231"/>
      </w:pPr>
      <w:rPr>
        <w:rFonts w:hint="default"/>
        <w:lang w:val="lv" w:eastAsia="lv" w:bidi="lv"/>
      </w:rPr>
    </w:lvl>
    <w:lvl w:ilvl="3" w:tplc="6038D93A">
      <w:numFmt w:val="bullet"/>
      <w:lvlText w:val="•"/>
      <w:lvlJc w:val="left"/>
      <w:pPr>
        <w:ind w:left="791" w:hanging="231"/>
      </w:pPr>
      <w:rPr>
        <w:rFonts w:hint="default"/>
        <w:lang w:val="lv" w:eastAsia="lv" w:bidi="lv"/>
      </w:rPr>
    </w:lvl>
    <w:lvl w:ilvl="4" w:tplc="3D3C7E38">
      <w:numFmt w:val="bullet"/>
      <w:lvlText w:val="•"/>
      <w:lvlJc w:val="left"/>
      <w:pPr>
        <w:ind w:left="1022" w:hanging="231"/>
      </w:pPr>
      <w:rPr>
        <w:rFonts w:hint="default"/>
        <w:lang w:val="lv" w:eastAsia="lv" w:bidi="lv"/>
      </w:rPr>
    </w:lvl>
    <w:lvl w:ilvl="5" w:tplc="8A58EBD0">
      <w:numFmt w:val="bullet"/>
      <w:lvlText w:val="•"/>
      <w:lvlJc w:val="left"/>
      <w:pPr>
        <w:ind w:left="1252" w:hanging="231"/>
      </w:pPr>
      <w:rPr>
        <w:rFonts w:hint="default"/>
        <w:lang w:val="lv" w:eastAsia="lv" w:bidi="lv"/>
      </w:rPr>
    </w:lvl>
    <w:lvl w:ilvl="6" w:tplc="324AC594">
      <w:numFmt w:val="bullet"/>
      <w:lvlText w:val="•"/>
      <w:lvlJc w:val="left"/>
      <w:pPr>
        <w:ind w:left="1483" w:hanging="231"/>
      </w:pPr>
      <w:rPr>
        <w:rFonts w:hint="default"/>
        <w:lang w:val="lv" w:eastAsia="lv" w:bidi="lv"/>
      </w:rPr>
    </w:lvl>
    <w:lvl w:ilvl="7" w:tplc="5BF684B8">
      <w:numFmt w:val="bullet"/>
      <w:lvlText w:val="•"/>
      <w:lvlJc w:val="left"/>
      <w:pPr>
        <w:ind w:left="1713" w:hanging="231"/>
      </w:pPr>
      <w:rPr>
        <w:rFonts w:hint="default"/>
        <w:lang w:val="lv" w:eastAsia="lv" w:bidi="lv"/>
      </w:rPr>
    </w:lvl>
    <w:lvl w:ilvl="8" w:tplc="202C957C">
      <w:numFmt w:val="bullet"/>
      <w:lvlText w:val="•"/>
      <w:lvlJc w:val="left"/>
      <w:pPr>
        <w:ind w:left="1944" w:hanging="231"/>
      </w:pPr>
      <w:rPr>
        <w:rFonts w:hint="default"/>
        <w:lang w:val="lv" w:eastAsia="lv" w:bidi="lv"/>
      </w:rPr>
    </w:lvl>
  </w:abstractNum>
  <w:abstractNum w:abstractNumId="7" w15:restartNumberingAfterBreak="0">
    <w:nsid w:val="11A1075B"/>
    <w:multiLevelType w:val="hybridMultilevel"/>
    <w:tmpl w:val="6DE68E8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857970"/>
    <w:multiLevelType w:val="hybridMultilevel"/>
    <w:tmpl w:val="B18CC4B8"/>
    <w:lvl w:ilvl="0" w:tplc="4D16B0B6">
      <w:start w:val="1"/>
      <w:numFmt w:val="decimal"/>
      <w:suff w:val="nothing"/>
      <w:lvlText w:val="%1."/>
      <w:lvlJc w:val="left"/>
      <w:pPr>
        <w:ind w:left="0" w:firstLine="0"/>
      </w:pPr>
      <w:rPr>
        <w:rFonts w:ascii="Times New Roman" w:eastAsia="Times New Roman" w:hAnsi="Times New Roman" w:cs="Times New Roman" w:hint="default"/>
        <w:w w:val="100"/>
        <w:sz w:val="24"/>
        <w:szCs w:val="24"/>
        <w:lang w:val="lv" w:eastAsia="lv" w:bidi="lv"/>
      </w:rPr>
    </w:lvl>
    <w:lvl w:ilvl="1" w:tplc="55B6B492">
      <w:numFmt w:val="bullet"/>
      <w:lvlText w:val="•"/>
      <w:lvlJc w:val="left"/>
      <w:pPr>
        <w:ind w:left="330" w:hanging="243"/>
      </w:pPr>
      <w:rPr>
        <w:rFonts w:hint="default"/>
        <w:lang w:val="lv" w:eastAsia="lv" w:bidi="lv"/>
      </w:rPr>
    </w:lvl>
    <w:lvl w:ilvl="2" w:tplc="B6F0AE2C">
      <w:numFmt w:val="bullet"/>
      <w:lvlText w:val="•"/>
      <w:lvlJc w:val="left"/>
      <w:pPr>
        <w:ind w:left="561" w:hanging="243"/>
      </w:pPr>
      <w:rPr>
        <w:rFonts w:hint="default"/>
        <w:lang w:val="lv" w:eastAsia="lv" w:bidi="lv"/>
      </w:rPr>
    </w:lvl>
    <w:lvl w:ilvl="3" w:tplc="5A0611F0">
      <w:numFmt w:val="bullet"/>
      <w:lvlText w:val="•"/>
      <w:lvlJc w:val="left"/>
      <w:pPr>
        <w:ind w:left="791" w:hanging="243"/>
      </w:pPr>
      <w:rPr>
        <w:rFonts w:hint="default"/>
        <w:lang w:val="lv" w:eastAsia="lv" w:bidi="lv"/>
      </w:rPr>
    </w:lvl>
    <w:lvl w:ilvl="4" w:tplc="7864FF74">
      <w:numFmt w:val="bullet"/>
      <w:lvlText w:val="•"/>
      <w:lvlJc w:val="left"/>
      <w:pPr>
        <w:ind w:left="1022" w:hanging="243"/>
      </w:pPr>
      <w:rPr>
        <w:rFonts w:hint="default"/>
        <w:lang w:val="lv" w:eastAsia="lv" w:bidi="lv"/>
      </w:rPr>
    </w:lvl>
    <w:lvl w:ilvl="5" w:tplc="943C3D60">
      <w:numFmt w:val="bullet"/>
      <w:lvlText w:val="•"/>
      <w:lvlJc w:val="left"/>
      <w:pPr>
        <w:ind w:left="1252" w:hanging="243"/>
      </w:pPr>
      <w:rPr>
        <w:rFonts w:hint="default"/>
        <w:lang w:val="lv" w:eastAsia="lv" w:bidi="lv"/>
      </w:rPr>
    </w:lvl>
    <w:lvl w:ilvl="6" w:tplc="0DBC5F14">
      <w:numFmt w:val="bullet"/>
      <w:lvlText w:val="•"/>
      <w:lvlJc w:val="left"/>
      <w:pPr>
        <w:ind w:left="1483" w:hanging="243"/>
      </w:pPr>
      <w:rPr>
        <w:rFonts w:hint="default"/>
        <w:lang w:val="lv" w:eastAsia="lv" w:bidi="lv"/>
      </w:rPr>
    </w:lvl>
    <w:lvl w:ilvl="7" w:tplc="04383D2C">
      <w:numFmt w:val="bullet"/>
      <w:lvlText w:val="•"/>
      <w:lvlJc w:val="left"/>
      <w:pPr>
        <w:ind w:left="1713" w:hanging="243"/>
      </w:pPr>
      <w:rPr>
        <w:rFonts w:hint="default"/>
        <w:lang w:val="lv" w:eastAsia="lv" w:bidi="lv"/>
      </w:rPr>
    </w:lvl>
    <w:lvl w:ilvl="8" w:tplc="1D4E8860">
      <w:numFmt w:val="bullet"/>
      <w:lvlText w:val="•"/>
      <w:lvlJc w:val="left"/>
      <w:pPr>
        <w:ind w:left="1944" w:hanging="243"/>
      </w:pPr>
      <w:rPr>
        <w:rFonts w:hint="default"/>
        <w:lang w:val="lv" w:eastAsia="lv" w:bidi="lv"/>
      </w:rPr>
    </w:lvl>
  </w:abstractNum>
  <w:abstractNum w:abstractNumId="9" w15:restartNumberingAfterBreak="0">
    <w:nsid w:val="148E44EE"/>
    <w:multiLevelType w:val="multilevel"/>
    <w:tmpl w:val="2334EE4E"/>
    <w:lvl w:ilvl="0">
      <w:start w:val="1"/>
      <w:numFmt w:val="decimal"/>
      <w:lvlText w:val="%1."/>
      <w:lvlJc w:val="left"/>
      <w:pPr>
        <w:ind w:left="720" w:hanging="360"/>
      </w:pPr>
      <w:rPr>
        <w:rFonts w:hint="default"/>
      </w:rPr>
    </w:lvl>
    <w:lvl w:ilvl="1">
      <w:start w:val="2"/>
      <w:numFmt w:val="decimal"/>
      <w:isLgl/>
      <w:lvlText w:val="%1.%2."/>
      <w:lvlJc w:val="left"/>
      <w:pPr>
        <w:ind w:left="881" w:hanging="360"/>
      </w:pPr>
      <w:rPr>
        <w:rFonts w:hint="default"/>
        <w:sz w:val="28"/>
        <w:szCs w:val="32"/>
      </w:rPr>
    </w:lvl>
    <w:lvl w:ilvl="2">
      <w:start w:val="1"/>
      <w:numFmt w:val="decimal"/>
      <w:isLgl/>
      <w:lvlText w:val="%1.%2.%3."/>
      <w:lvlJc w:val="left"/>
      <w:pPr>
        <w:ind w:left="1402" w:hanging="720"/>
      </w:pPr>
      <w:rPr>
        <w:rFonts w:hint="default"/>
      </w:rPr>
    </w:lvl>
    <w:lvl w:ilvl="3">
      <w:start w:val="1"/>
      <w:numFmt w:val="decimal"/>
      <w:isLgl/>
      <w:lvlText w:val="%1.%2.%3.%4."/>
      <w:lvlJc w:val="left"/>
      <w:pPr>
        <w:ind w:left="1563"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766"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448" w:hanging="1800"/>
      </w:pPr>
      <w:rPr>
        <w:rFonts w:hint="default"/>
      </w:rPr>
    </w:lvl>
  </w:abstractNum>
  <w:abstractNum w:abstractNumId="10" w15:restartNumberingAfterBreak="0">
    <w:nsid w:val="16C96157"/>
    <w:multiLevelType w:val="hybridMultilevel"/>
    <w:tmpl w:val="A524C638"/>
    <w:lvl w:ilvl="0" w:tplc="A7FAC5CC">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11" w15:restartNumberingAfterBreak="0">
    <w:nsid w:val="179152A8"/>
    <w:multiLevelType w:val="hybridMultilevel"/>
    <w:tmpl w:val="6E505ED2"/>
    <w:lvl w:ilvl="0" w:tplc="95AA448C">
      <w:numFmt w:val="bullet"/>
      <w:lvlText w:val=""/>
      <w:lvlJc w:val="left"/>
      <w:pPr>
        <w:ind w:left="720" w:hanging="360"/>
      </w:pPr>
      <w:rPr>
        <w:rFonts w:ascii="Wingdings" w:eastAsia="Wingdings" w:hAnsi="Wingdings" w:cs="Wingdings" w:hint="default"/>
        <w:color w:val="000009"/>
        <w:w w:val="1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AB572E"/>
    <w:multiLevelType w:val="hybridMultilevel"/>
    <w:tmpl w:val="C420831C"/>
    <w:lvl w:ilvl="0" w:tplc="F998C308">
      <w:start w:val="1"/>
      <w:numFmt w:val="decimal"/>
      <w:suff w:val="nothing"/>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C65211"/>
    <w:multiLevelType w:val="hybridMultilevel"/>
    <w:tmpl w:val="A36AA38E"/>
    <w:lvl w:ilvl="0" w:tplc="1C6806AE">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14" w15:restartNumberingAfterBreak="0">
    <w:nsid w:val="1E931C92"/>
    <w:multiLevelType w:val="hybridMultilevel"/>
    <w:tmpl w:val="62F25FFE"/>
    <w:lvl w:ilvl="0" w:tplc="22881BEA">
      <w:start w:val="1"/>
      <w:numFmt w:val="bullet"/>
      <w:lvlText w:val="o"/>
      <w:lvlJc w:val="left"/>
      <w:pPr>
        <w:ind w:left="720" w:hanging="360"/>
      </w:pPr>
      <w:rPr>
        <w:rFonts w:ascii="Courier New" w:hAnsi="Courier New" w:cs="Courier New" w:hint="default"/>
        <w:color w:val="auto"/>
      </w:rPr>
    </w:lvl>
    <w:lvl w:ilvl="1" w:tplc="C62AE00E">
      <w:start w:val="19"/>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1F2F33"/>
    <w:multiLevelType w:val="hybridMultilevel"/>
    <w:tmpl w:val="D120300C"/>
    <w:lvl w:ilvl="0" w:tplc="0E623050">
      <w:start w:val="1"/>
      <w:numFmt w:val="decimal"/>
      <w:suff w:val="nothing"/>
      <w:lvlText w:val="%1."/>
      <w:lvlJc w:val="left"/>
      <w:pPr>
        <w:ind w:left="0" w:firstLine="0"/>
      </w:pPr>
      <w:rPr>
        <w:rFonts w:ascii="Times New Roman" w:eastAsia="Times New Roman" w:hAnsi="Times New Roman" w:cs="Times New Roman" w:hint="default"/>
        <w:spacing w:val="-1"/>
        <w:w w:val="100"/>
        <w:sz w:val="24"/>
        <w:szCs w:val="24"/>
        <w:lang w:val="lv" w:eastAsia="lv" w:bidi="lv"/>
      </w:rPr>
    </w:lvl>
    <w:lvl w:ilvl="1" w:tplc="6936A862">
      <w:numFmt w:val="bullet"/>
      <w:lvlText w:val="•"/>
      <w:lvlJc w:val="left"/>
      <w:pPr>
        <w:ind w:left="546" w:hanging="240"/>
      </w:pPr>
      <w:rPr>
        <w:rFonts w:hint="default"/>
        <w:lang w:val="lv" w:eastAsia="lv" w:bidi="lv"/>
      </w:rPr>
    </w:lvl>
    <w:lvl w:ilvl="2" w:tplc="2878C76C">
      <w:numFmt w:val="bullet"/>
      <w:lvlText w:val="•"/>
      <w:lvlJc w:val="left"/>
      <w:pPr>
        <w:ind w:left="753" w:hanging="240"/>
      </w:pPr>
      <w:rPr>
        <w:rFonts w:hint="default"/>
        <w:lang w:val="lv" w:eastAsia="lv" w:bidi="lv"/>
      </w:rPr>
    </w:lvl>
    <w:lvl w:ilvl="3" w:tplc="35FEB036">
      <w:numFmt w:val="bullet"/>
      <w:lvlText w:val="•"/>
      <w:lvlJc w:val="left"/>
      <w:pPr>
        <w:ind w:left="959" w:hanging="240"/>
      </w:pPr>
      <w:rPr>
        <w:rFonts w:hint="default"/>
        <w:lang w:val="lv" w:eastAsia="lv" w:bidi="lv"/>
      </w:rPr>
    </w:lvl>
    <w:lvl w:ilvl="4" w:tplc="B01E18FC">
      <w:numFmt w:val="bullet"/>
      <w:lvlText w:val="•"/>
      <w:lvlJc w:val="left"/>
      <w:pPr>
        <w:ind w:left="1166" w:hanging="240"/>
      </w:pPr>
      <w:rPr>
        <w:rFonts w:hint="default"/>
        <w:lang w:val="lv" w:eastAsia="lv" w:bidi="lv"/>
      </w:rPr>
    </w:lvl>
    <w:lvl w:ilvl="5" w:tplc="BB901A54">
      <w:numFmt w:val="bullet"/>
      <w:lvlText w:val="•"/>
      <w:lvlJc w:val="left"/>
      <w:pPr>
        <w:ind w:left="1372" w:hanging="240"/>
      </w:pPr>
      <w:rPr>
        <w:rFonts w:hint="default"/>
        <w:lang w:val="lv" w:eastAsia="lv" w:bidi="lv"/>
      </w:rPr>
    </w:lvl>
    <w:lvl w:ilvl="6" w:tplc="79A8A9AA">
      <w:numFmt w:val="bullet"/>
      <w:lvlText w:val="•"/>
      <w:lvlJc w:val="left"/>
      <w:pPr>
        <w:ind w:left="1579" w:hanging="240"/>
      </w:pPr>
      <w:rPr>
        <w:rFonts w:hint="default"/>
        <w:lang w:val="lv" w:eastAsia="lv" w:bidi="lv"/>
      </w:rPr>
    </w:lvl>
    <w:lvl w:ilvl="7" w:tplc="52C60A9E">
      <w:numFmt w:val="bullet"/>
      <w:lvlText w:val="•"/>
      <w:lvlJc w:val="left"/>
      <w:pPr>
        <w:ind w:left="1785" w:hanging="240"/>
      </w:pPr>
      <w:rPr>
        <w:rFonts w:hint="default"/>
        <w:lang w:val="lv" w:eastAsia="lv" w:bidi="lv"/>
      </w:rPr>
    </w:lvl>
    <w:lvl w:ilvl="8" w:tplc="8CF4F4D0">
      <w:numFmt w:val="bullet"/>
      <w:lvlText w:val="•"/>
      <w:lvlJc w:val="left"/>
      <w:pPr>
        <w:ind w:left="1992" w:hanging="240"/>
      </w:pPr>
      <w:rPr>
        <w:rFonts w:hint="default"/>
        <w:lang w:val="lv" w:eastAsia="lv" w:bidi="lv"/>
      </w:rPr>
    </w:lvl>
  </w:abstractNum>
  <w:abstractNum w:abstractNumId="16" w15:restartNumberingAfterBreak="0">
    <w:nsid w:val="24D65C9E"/>
    <w:multiLevelType w:val="hybridMultilevel"/>
    <w:tmpl w:val="E07237DA"/>
    <w:lvl w:ilvl="0" w:tplc="5A0274B6">
      <w:start w:val="1"/>
      <w:numFmt w:val="decimal"/>
      <w:suff w:val="nothing"/>
      <w:lvlText w:val="%1."/>
      <w:lvlJc w:val="left"/>
      <w:pPr>
        <w:ind w:left="0" w:firstLine="0"/>
      </w:pPr>
      <w:rPr>
        <w:rFonts w:ascii="Times New Roman" w:eastAsia="Times New Roman" w:hAnsi="Times New Roman" w:cs="Times New Roman" w:hint="default"/>
        <w:spacing w:val="-3"/>
        <w:w w:val="100"/>
        <w:sz w:val="24"/>
        <w:szCs w:val="24"/>
        <w:lang w:val="lv" w:eastAsia="lv" w:bidi="lv"/>
      </w:rPr>
    </w:lvl>
    <w:lvl w:ilvl="1" w:tplc="905A31E4">
      <w:numFmt w:val="bullet"/>
      <w:lvlText w:val="•"/>
      <w:lvlJc w:val="left"/>
      <w:pPr>
        <w:ind w:left="330" w:hanging="240"/>
      </w:pPr>
      <w:rPr>
        <w:rFonts w:hint="default"/>
        <w:lang w:val="lv" w:eastAsia="lv" w:bidi="lv"/>
      </w:rPr>
    </w:lvl>
    <w:lvl w:ilvl="2" w:tplc="7480C9D8">
      <w:numFmt w:val="bullet"/>
      <w:lvlText w:val="•"/>
      <w:lvlJc w:val="left"/>
      <w:pPr>
        <w:ind w:left="561" w:hanging="240"/>
      </w:pPr>
      <w:rPr>
        <w:rFonts w:hint="default"/>
        <w:lang w:val="lv" w:eastAsia="lv" w:bidi="lv"/>
      </w:rPr>
    </w:lvl>
    <w:lvl w:ilvl="3" w:tplc="0B12F2F8">
      <w:numFmt w:val="bullet"/>
      <w:lvlText w:val="•"/>
      <w:lvlJc w:val="left"/>
      <w:pPr>
        <w:ind w:left="791" w:hanging="240"/>
      </w:pPr>
      <w:rPr>
        <w:rFonts w:hint="default"/>
        <w:lang w:val="lv" w:eastAsia="lv" w:bidi="lv"/>
      </w:rPr>
    </w:lvl>
    <w:lvl w:ilvl="4" w:tplc="9E6E49E8">
      <w:numFmt w:val="bullet"/>
      <w:lvlText w:val="•"/>
      <w:lvlJc w:val="left"/>
      <w:pPr>
        <w:ind w:left="1022" w:hanging="240"/>
      </w:pPr>
      <w:rPr>
        <w:rFonts w:hint="default"/>
        <w:lang w:val="lv" w:eastAsia="lv" w:bidi="lv"/>
      </w:rPr>
    </w:lvl>
    <w:lvl w:ilvl="5" w:tplc="AA5E5E78">
      <w:numFmt w:val="bullet"/>
      <w:lvlText w:val="•"/>
      <w:lvlJc w:val="left"/>
      <w:pPr>
        <w:ind w:left="1252" w:hanging="240"/>
      </w:pPr>
      <w:rPr>
        <w:rFonts w:hint="default"/>
        <w:lang w:val="lv" w:eastAsia="lv" w:bidi="lv"/>
      </w:rPr>
    </w:lvl>
    <w:lvl w:ilvl="6" w:tplc="B8202096">
      <w:numFmt w:val="bullet"/>
      <w:lvlText w:val="•"/>
      <w:lvlJc w:val="left"/>
      <w:pPr>
        <w:ind w:left="1483" w:hanging="240"/>
      </w:pPr>
      <w:rPr>
        <w:rFonts w:hint="default"/>
        <w:lang w:val="lv" w:eastAsia="lv" w:bidi="lv"/>
      </w:rPr>
    </w:lvl>
    <w:lvl w:ilvl="7" w:tplc="850825D8">
      <w:numFmt w:val="bullet"/>
      <w:lvlText w:val="•"/>
      <w:lvlJc w:val="left"/>
      <w:pPr>
        <w:ind w:left="1713" w:hanging="240"/>
      </w:pPr>
      <w:rPr>
        <w:rFonts w:hint="default"/>
        <w:lang w:val="lv" w:eastAsia="lv" w:bidi="lv"/>
      </w:rPr>
    </w:lvl>
    <w:lvl w:ilvl="8" w:tplc="39D89816">
      <w:numFmt w:val="bullet"/>
      <w:lvlText w:val="•"/>
      <w:lvlJc w:val="left"/>
      <w:pPr>
        <w:ind w:left="1944" w:hanging="240"/>
      </w:pPr>
      <w:rPr>
        <w:rFonts w:hint="default"/>
        <w:lang w:val="lv" w:eastAsia="lv" w:bidi="lv"/>
      </w:rPr>
    </w:lvl>
  </w:abstractNum>
  <w:abstractNum w:abstractNumId="17" w15:restartNumberingAfterBreak="0">
    <w:nsid w:val="2ACD44D9"/>
    <w:multiLevelType w:val="hybridMultilevel"/>
    <w:tmpl w:val="427860BE"/>
    <w:lvl w:ilvl="0" w:tplc="F34E86DC">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A112C6AE">
      <w:numFmt w:val="bullet"/>
      <w:lvlText w:val="•"/>
      <w:lvlJc w:val="left"/>
      <w:pPr>
        <w:ind w:left="330" w:hanging="240"/>
      </w:pPr>
      <w:rPr>
        <w:rFonts w:hint="default"/>
        <w:lang w:val="lv" w:eastAsia="lv" w:bidi="lv"/>
      </w:rPr>
    </w:lvl>
    <w:lvl w:ilvl="2" w:tplc="80CCBB0A">
      <w:numFmt w:val="bullet"/>
      <w:lvlText w:val="•"/>
      <w:lvlJc w:val="left"/>
      <w:pPr>
        <w:ind w:left="561" w:hanging="240"/>
      </w:pPr>
      <w:rPr>
        <w:rFonts w:hint="default"/>
        <w:lang w:val="lv" w:eastAsia="lv" w:bidi="lv"/>
      </w:rPr>
    </w:lvl>
    <w:lvl w:ilvl="3" w:tplc="1D0013BC">
      <w:numFmt w:val="bullet"/>
      <w:lvlText w:val="•"/>
      <w:lvlJc w:val="left"/>
      <w:pPr>
        <w:ind w:left="791" w:hanging="240"/>
      </w:pPr>
      <w:rPr>
        <w:rFonts w:hint="default"/>
        <w:lang w:val="lv" w:eastAsia="lv" w:bidi="lv"/>
      </w:rPr>
    </w:lvl>
    <w:lvl w:ilvl="4" w:tplc="81F06AD8">
      <w:numFmt w:val="bullet"/>
      <w:lvlText w:val="•"/>
      <w:lvlJc w:val="left"/>
      <w:pPr>
        <w:ind w:left="1022" w:hanging="240"/>
      </w:pPr>
      <w:rPr>
        <w:rFonts w:hint="default"/>
        <w:lang w:val="lv" w:eastAsia="lv" w:bidi="lv"/>
      </w:rPr>
    </w:lvl>
    <w:lvl w:ilvl="5" w:tplc="6FC20764">
      <w:numFmt w:val="bullet"/>
      <w:lvlText w:val="•"/>
      <w:lvlJc w:val="left"/>
      <w:pPr>
        <w:ind w:left="1252" w:hanging="240"/>
      </w:pPr>
      <w:rPr>
        <w:rFonts w:hint="default"/>
        <w:lang w:val="lv" w:eastAsia="lv" w:bidi="lv"/>
      </w:rPr>
    </w:lvl>
    <w:lvl w:ilvl="6" w:tplc="F50A3D18">
      <w:numFmt w:val="bullet"/>
      <w:lvlText w:val="•"/>
      <w:lvlJc w:val="left"/>
      <w:pPr>
        <w:ind w:left="1483" w:hanging="240"/>
      </w:pPr>
      <w:rPr>
        <w:rFonts w:hint="default"/>
        <w:lang w:val="lv" w:eastAsia="lv" w:bidi="lv"/>
      </w:rPr>
    </w:lvl>
    <w:lvl w:ilvl="7" w:tplc="5450EFE8">
      <w:numFmt w:val="bullet"/>
      <w:lvlText w:val="•"/>
      <w:lvlJc w:val="left"/>
      <w:pPr>
        <w:ind w:left="1713" w:hanging="240"/>
      </w:pPr>
      <w:rPr>
        <w:rFonts w:hint="default"/>
        <w:lang w:val="lv" w:eastAsia="lv" w:bidi="lv"/>
      </w:rPr>
    </w:lvl>
    <w:lvl w:ilvl="8" w:tplc="2F68357A">
      <w:numFmt w:val="bullet"/>
      <w:lvlText w:val="•"/>
      <w:lvlJc w:val="left"/>
      <w:pPr>
        <w:ind w:left="1944" w:hanging="240"/>
      </w:pPr>
      <w:rPr>
        <w:rFonts w:hint="default"/>
        <w:lang w:val="lv" w:eastAsia="lv" w:bidi="lv"/>
      </w:rPr>
    </w:lvl>
  </w:abstractNum>
  <w:abstractNum w:abstractNumId="18" w15:restartNumberingAfterBreak="0">
    <w:nsid w:val="2C9F1A8D"/>
    <w:multiLevelType w:val="multilevel"/>
    <w:tmpl w:val="9AA05898"/>
    <w:lvl w:ilvl="0">
      <w:start w:val="5"/>
      <w:numFmt w:val="decimal"/>
      <w:lvlText w:val="%1."/>
      <w:lvlJc w:val="left"/>
      <w:pPr>
        <w:ind w:left="0" w:firstLine="0"/>
      </w:pPr>
      <w:rPr>
        <w:rFonts w:ascii="Times New Roman" w:eastAsia="Times New Roman" w:hAnsi="Times New Roman" w:cs="Times New Roman" w:hint="default"/>
        <w:color w:val="000009"/>
        <w:spacing w:val="-25"/>
        <w:w w:val="99"/>
        <w:sz w:val="24"/>
        <w:szCs w:val="24"/>
        <w:lang w:val="lv" w:eastAsia="lv" w:bidi="lv"/>
      </w:rPr>
    </w:lvl>
    <w:lvl w:ilvl="1">
      <w:start w:val="1"/>
      <w:numFmt w:val="decimal"/>
      <w:lvlText w:val="%2."/>
      <w:lvlJc w:val="left"/>
      <w:pPr>
        <w:ind w:left="1337" w:hanging="504"/>
      </w:pPr>
      <w:rPr>
        <w:rFonts w:ascii="Times New Roman" w:eastAsia="Times New Roman" w:hAnsi="Times New Roman" w:cs="Times New Roman" w:hint="default"/>
        <w:color w:val="000009"/>
        <w:spacing w:val="-16"/>
        <w:w w:val="100"/>
        <w:sz w:val="24"/>
        <w:szCs w:val="24"/>
        <w:lang w:val="lv" w:eastAsia="lv" w:bidi="lv"/>
      </w:rPr>
    </w:lvl>
    <w:lvl w:ilvl="2">
      <w:start w:val="1"/>
      <w:numFmt w:val="decimal"/>
      <w:lvlText w:val="%3."/>
      <w:lvlJc w:val="left"/>
      <w:pPr>
        <w:ind w:left="0" w:firstLine="3618"/>
      </w:pPr>
      <w:rPr>
        <w:rFonts w:hint="default"/>
        <w:b w:val="0"/>
        <w:bCs w:val="0"/>
        <w:color w:val="000009"/>
        <w:w w:val="99"/>
        <w:sz w:val="24"/>
        <w:szCs w:val="24"/>
        <w:lang w:val="lv" w:eastAsia="lv" w:bidi="lv"/>
      </w:rPr>
    </w:lvl>
    <w:lvl w:ilvl="3">
      <w:start w:val="1"/>
      <w:numFmt w:val="decimal"/>
      <w:lvlText w:val="%3.%4."/>
      <w:lvlJc w:val="left"/>
      <w:pPr>
        <w:ind w:left="4080" w:hanging="487"/>
      </w:pPr>
      <w:rPr>
        <w:rFonts w:ascii="Times New Roman" w:eastAsia="Times New Roman" w:hAnsi="Times New Roman" w:cs="Times New Roman" w:hint="default"/>
        <w:b/>
        <w:bCs/>
        <w:color w:val="000009"/>
        <w:w w:val="100"/>
        <w:sz w:val="24"/>
        <w:szCs w:val="24"/>
        <w:lang w:val="lv" w:eastAsia="lv" w:bidi="lv"/>
      </w:rPr>
    </w:lvl>
    <w:lvl w:ilvl="4">
      <w:numFmt w:val="bullet"/>
      <w:lvlText w:val="•"/>
      <w:lvlJc w:val="left"/>
      <w:pPr>
        <w:ind w:left="4600" w:hanging="487"/>
      </w:pPr>
      <w:rPr>
        <w:rFonts w:hint="default"/>
        <w:lang w:val="lv" w:eastAsia="lv" w:bidi="lv"/>
      </w:rPr>
    </w:lvl>
    <w:lvl w:ilvl="5">
      <w:numFmt w:val="bullet"/>
      <w:lvlText w:val="•"/>
      <w:lvlJc w:val="left"/>
      <w:pPr>
        <w:ind w:left="5484" w:hanging="487"/>
      </w:pPr>
      <w:rPr>
        <w:rFonts w:hint="default"/>
        <w:lang w:val="lv" w:eastAsia="lv" w:bidi="lv"/>
      </w:rPr>
    </w:lvl>
    <w:lvl w:ilvl="6">
      <w:numFmt w:val="bullet"/>
      <w:lvlText w:val="•"/>
      <w:lvlJc w:val="left"/>
      <w:pPr>
        <w:ind w:left="6368" w:hanging="487"/>
      </w:pPr>
      <w:rPr>
        <w:rFonts w:hint="default"/>
        <w:lang w:val="lv" w:eastAsia="lv" w:bidi="lv"/>
      </w:rPr>
    </w:lvl>
    <w:lvl w:ilvl="7">
      <w:numFmt w:val="bullet"/>
      <w:lvlText w:val="•"/>
      <w:lvlJc w:val="left"/>
      <w:pPr>
        <w:ind w:left="7253" w:hanging="487"/>
      </w:pPr>
      <w:rPr>
        <w:rFonts w:hint="default"/>
        <w:lang w:val="lv" w:eastAsia="lv" w:bidi="lv"/>
      </w:rPr>
    </w:lvl>
    <w:lvl w:ilvl="8">
      <w:numFmt w:val="bullet"/>
      <w:lvlText w:val="•"/>
      <w:lvlJc w:val="left"/>
      <w:pPr>
        <w:ind w:left="8137" w:hanging="487"/>
      </w:pPr>
      <w:rPr>
        <w:rFonts w:hint="default"/>
        <w:lang w:val="lv" w:eastAsia="lv" w:bidi="lv"/>
      </w:rPr>
    </w:lvl>
  </w:abstractNum>
  <w:abstractNum w:abstractNumId="19" w15:restartNumberingAfterBreak="0">
    <w:nsid w:val="37115062"/>
    <w:multiLevelType w:val="hybridMultilevel"/>
    <w:tmpl w:val="143A4750"/>
    <w:lvl w:ilvl="0" w:tplc="90C0AAB2">
      <w:start w:val="1"/>
      <w:numFmt w:val="decimal"/>
      <w:suff w:val="nothing"/>
      <w:lvlText w:val="%1."/>
      <w:lvlJc w:val="left"/>
      <w:pPr>
        <w:ind w:left="567" w:firstLine="0"/>
      </w:pPr>
      <w:rPr>
        <w:rFonts w:ascii="Times New Roman" w:eastAsia="Times New Roman" w:hAnsi="Times New Roman" w:cs="Times New Roman" w:hint="default"/>
        <w:spacing w:val="-2"/>
        <w:w w:val="100"/>
        <w:sz w:val="24"/>
        <w:szCs w:val="24"/>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87D62D2"/>
    <w:multiLevelType w:val="hybridMultilevel"/>
    <w:tmpl w:val="2292A6AA"/>
    <w:lvl w:ilvl="0" w:tplc="08D2A1C2">
      <w:start w:val="1"/>
      <w:numFmt w:val="decimal"/>
      <w:suff w:val="nothing"/>
      <w:lvlText w:val="%1."/>
      <w:lvlJc w:val="left"/>
      <w:pPr>
        <w:ind w:left="0" w:firstLine="0"/>
      </w:pPr>
      <w:rPr>
        <w:rFonts w:ascii="Times New Roman" w:eastAsia="Times New Roman" w:hAnsi="Times New Roman" w:cs="Times New Roman" w:hint="default"/>
        <w:spacing w:val="-1"/>
        <w:w w:val="99"/>
        <w:sz w:val="24"/>
        <w:szCs w:val="24"/>
        <w:lang w:val="lv" w:eastAsia="lv" w:bidi="lv"/>
      </w:rPr>
    </w:lvl>
    <w:lvl w:ilvl="1" w:tplc="B2AE6A22">
      <w:numFmt w:val="bullet"/>
      <w:lvlText w:val="•"/>
      <w:lvlJc w:val="left"/>
      <w:pPr>
        <w:ind w:left="330" w:hanging="240"/>
      </w:pPr>
      <w:rPr>
        <w:rFonts w:hint="default"/>
        <w:lang w:val="lv" w:eastAsia="lv" w:bidi="lv"/>
      </w:rPr>
    </w:lvl>
    <w:lvl w:ilvl="2" w:tplc="048CE0A8">
      <w:numFmt w:val="bullet"/>
      <w:lvlText w:val="•"/>
      <w:lvlJc w:val="left"/>
      <w:pPr>
        <w:ind w:left="561" w:hanging="240"/>
      </w:pPr>
      <w:rPr>
        <w:rFonts w:hint="default"/>
        <w:lang w:val="lv" w:eastAsia="lv" w:bidi="lv"/>
      </w:rPr>
    </w:lvl>
    <w:lvl w:ilvl="3" w:tplc="0CA442C2">
      <w:numFmt w:val="bullet"/>
      <w:lvlText w:val="•"/>
      <w:lvlJc w:val="left"/>
      <w:pPr>
        <w:ind w:left="791" w:hanging="240"/>
      </w:pPr>
      <w:rPr>
        <w:rFonts w:hint="default"/>
        <w:lang w:val="lv" w:eastAsia="lv" w:bidi="lv"/>
      </w:rPr>
    </w:lvl>
    <w:lvl w:ilvl="4" w:tplc="6B8AEC68">
      <w:numFmt w:val="bullet"/>
      <w:lvlText w:val="•"/>
      <w:lvlJc w:val="left"/>
      <w:pPr>
        <w:ind w:left="1022" w:hanging="240"/>
      </w:pPr>
      <w:rPr>
        <w:rFonts w:hint="default"/>
        <w:lang w:val="lv" w:eastAsia="lv" w:bidi="lv"/>
      </w:rPr>
    </w:lvl>
    <w:lvl w:ilvl="5" w:tplc="1B08891E">
      <w:numFmt w:val="bullet"/>
      <w:lvlText w:val="•"/>
      <w:lvlJc w:val="left"/>
      <w:pPr>
        <w:ind w:left="1252" w:hanging="240"/>
      </w:pPr>
      <w:rPr>
        <w:rFonts w:hint="default"/>
        <w:lang w:val="lv" w:eastAsia="lv" w:bidi="lv"/>
      </w:rPr>
    </w:lvl>
    <w:lvl w:ilvl="6" w:tplc="C9E4B51E">
      <w:numFmt w:val="bullet"/>
      <w:lvlText w:val="•"/>
      <w:lvlJc w:val="left"/>
      <w:pPr>
        <w:ind w:left="1483" w:hanging="240"/>
      </w:pPr>
      <w:rPr>
        <w:rFonts w:hint="default"/>
        <w:lang w:val="lv" w:eastAsia="lv" w:bidi="lv"/>
      </w:rPr>
    </w:lvl>
    <w:lvl w:ilvl="7" w:tplc="BD366F56">
      <w:numFmt w:val="bullet"/>
      <w:lvlText w:val="•"/>
      <w:lvlJc w:val="left"/>
      <w:pPr>
        <w:ind w:left="1713" w:hanging="240"/>
      </w:pPr>
      <w:rPr>
        <w:rFonts w:hint="default"/>
        <w:lang w:val="lv" w:eastAsia="lv" w:bidi="lv"/>
      </w:rPr>
    </w:lvl>
    <w:lvl w:ilvl="8" w:tplc="D226B2DC">
      <w:numFmt w:val="bullet"/>
      <w:lvlText w:val="•"/>
      <w:lvlJc w:val="left"/>
      <w:pPr>
        <w:ind w:left="1944" w:hanging="240"/>
      </w:pPr>
      <w:rPr>
        <w:rFonts w:hint="default"/>
        <w:lang w:val="lv" w:eastAsia="lv" w:bidi="lv"/>
      </w:rPr>
    </w:lvl>
  </w:abstractNum>
  <w:abstractNum w:abstractNumId="21" w15:restartNumberingAfterBreak="0">
    <w:nsid w:val="38B82129"/>
    <w:multiLevelType w:val="hybridMultilevel"/>
    <w:tmpl w:val="CA141204"/>
    <w:lvl w:ilvl="0" w:tplc="04260003">
      <w:start w:val="1"/>
      <w:numFmt w:val="bullet"/>
      <w:lvlText w:val="o"/>
      <w:lvlJc w:val="left"/>
      <w:pPr>
        <w:ind w:left="720" w:hanging="360"/>
      </w:pPr>
      <w:rPr>
        <w:rFonts w:ascii="Courier New" w:hAnsi="Courier New" w:cs="Courier New" w:hint="default"/>
      </w:rPr>
    </w:lvl>
    <w:lvl w:ilvl="1" w:tplc="C62AE00E">
      <w:start w:val="19"/>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5D1C71"/>
    <w:multiLevelType w:val="hybridMultilevel"/>
    <w:tmpl w:val="27C865DC"/>
    <w:lvl w:ilvl="0" w:tplc="04260003">
      <w:start w:val="1"/>
      <w:numFmt w:val="bullet"/>
      <w:lvlText w:val="o"/>
      <w:lvlJc w:val="left"/>
      <w:pPr>
        <w:ind w:left="1080" w:hanging="360"/>
      </w:pPr>
      <w:rPr>
        <w:rFonts w:ascii="Courier New" w:hAnsi="Courier New" w:cs="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2FB6B2B"/>
    <w:multiLevelType w:val="hybridMultilevel"/>
    <w:tmpl w:val="F334BB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204060"/>
    <w:multiLevelType w:val="hybridMultilevel"/>
    <w:tmpl w:val="97F28F64"/>
    <w:lvl w:ilvl="0" w:tplc="D07CD6CA">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546" w:hanging="360"/>
      </w:pPr>
    </w:lvl>
    <w:lvl w:ilvl="2" w:tplc="0426001B" w:tentative="1">
      <w:start w:val="1"/>
      <w:numFmt w:val="lowerRoman"/>
      <w:lvlText w:val="%3."/>
      <w:lvlJc w:val="right"/>
      <w:pPr>
        <w:ind w:left="2266" w:hanging="180"/>
      </w:pPr>
    </w:lvl>
    <w:lvl w:ilvl="3" w:tplc="0426000F" w:tentative="1">
      <w:start w:val="1"/>
      <w:numFmt w:val="decimal"/>
      <w:lvlText w:val="%4."/>
      <w:lvlJc w:val="left"/>
      <w:pPr>
        <w:ind w:left="2986" w:hanging="360"/>
      </w:pPr>
    </w:lvl>
    <w:lvl w:ilvl="4" w:tplc="04260019" w:tentative="1">
      <w:start w:val="1"/>
      <w:numFmt w:val="lowerLetter"/>
      <w:lvlText w:val="%5."/>
      <w:lvlJc w:val="left"/>
      <w:pPr>
        <w:ind w:left="3706" w:hanging="360"/>
      </w:pPr>
    </w:lvl>
    <w:lvl w:ilvl="5" w:tplc="0426001B" w:tentative="1">
      <w:start w:val="1"/>
      <w:numFmt w:val="lowerRoman"/>
      <w:lvlText w:val="%6."/>
      <w:lvlJc w:val="right"/>
      <w:pPr>
        <w:ind w:left="4426" w:hanging="180"/>
      </w:pPr>
    </w:lvl>
    <w:lvl w:ilvl="6" w:tplc="0426000F" w:tentative="1">
      <w:start w:val="1"/>
      <w:numFmt w:val="decimal"/>
      <w:lvlText w:val="%7."/>
      <w:lvlJc w:val="left"/>
      <w:pPr>
        <w:ind w:left="5146" w:hanging="360"/>
      </w:pPr>
    </w:lvl>
    <w:lvl w:ilvl="7" w:tplc="04260019" w:tentative="1">
      <w:start w:val="1"/>
      <w:numFmt w:val="lowerLetter"/>
      <w:lvlText w:val="%8."/>
      <w:lvlJc w:val="left"/>
      <w:pPr>
        <w:ind w:left="5866" w:hanging="360"/>
      </w:pPr>
    </w:lvl>
    <w:lvl w:ilvl="8" w:tplc="0426001B" w:tentative="1">
      <w:start w:val="1"/>
      <w:numFmt w:val="lowerRoman"/>
      <w:lvlText w:val="%9."/>
      <w:lvlJc w:val="right"/>
      <w:pPr>
        <w:ind w:left="6586" w:hanging="180"/>
      </w:pPr>
    </w:lvl>
  </w:abstractNum>
  <w:abstractNum w:abstractNumId="25" w15:restartNumberingAfterBreak="0">
    <w:nsid w:val="5A3855AA"/>
    <w:multiLevelType w:val="multilevel"/>
    <w:tmpl w:val="87E83B7A"/>
    <w:lvl w:ilvl="0">
      <w:start w:val="1"/>
      <w:numFmt w:val="decimal"/>
      <w:lvlText w:val="%1"/>
      <w:lvlJc w:val="left"/>
      <w:pPr>
        <w:ind w:left="4783" w:hanging="701"/>
      </w:pPr>
      <w:rPr>
        <w:rFonts w:hint="default"/>
        <w:lang w:val="lv" w:eastAsia="lv" w:bidi="lv"/>
      </w:rPr>
    </w:lvl>
    <w:lvl w:ilvl="1">
      <w:start w:val="1"/>
      <w:numFmt w:val="decimal"/>
      <w:lvlText w:val="%1.%2"/>
      <w:lvlJc w:val="left"/>
      <w:pPr>
        <w:ind w:left="4783" w:hanging="701"/>
      </w:pPr>
      <w:rPr>
        <w:rFonts w:hint="default"/>
        <w:lang w:val="lv" w:eastAsia="lv" w:bidi="lv"/>
      </w:rPr>
    </w:lvl>
    <w:lvl w:ilvl="2">
      <w:start w:val="1"/>
      <w:numFmt w:val="decimal"/>
      <w:lvlText w:val="%1.%2.%3."/>
      <w:lvlJc w:val="left"/>
      <w:pPr>
        <w:ind w:left="4783" w:hanging="701"/>
        <w:jc w:val="right"/>
      </w:pPr>
      <w:rPr>
        <w:rFonts w:hint="default"/>
        <w:b/>
        <w:bCs/>
        <w:spacing w:val="-3"/>
        <w:w w:val="100"/>
        <w:lang w:val="lv" w:eastAsia="lv" w:bidi="lv"/>
      </w:rPr>
    </w:lvl>
    <w:lvl w:ilvl="3">
      <w:numFmt w:val="bullet"/>
      <w:lvlText w:val="•"/>
      <w:lvlJc w:val="left"/>
      <w:pPr>
        <w:ind w:left="6317" w:hanging="701"/>
      </w:pPr>
      <w:rPr>
        <w:rFonts w:hint="default"/>
        <w:lang w:val="lv" w:eastAsia="lv" w:bidi="lv"/>
      </w:rPr>
    </w:lvl>
    <w:lvl w:ilvl="4">
      <w:numFmt w:val="bullet"/>
      <w:lvlText w:val="•"/>
      <w:lvlJc w:val="left"/>
      <w:pPr>
        <w:ind w:left="6830" w:hanging="701"/>
      </w:pPr>
      <w:rPr>
        <w:rFonts w:hint="default"/>
        <w:lang w:val="lv" w:eastAsia="lv" w:bidi="lv"/>
      </w:rPr>
    </w:lvl>
    <w:lvl w:ilvl="5">
      <w:numFmt w:val="bullet"/>
      <w:lvlText w:val="•"/>
      <w:lvlJc w:val="left"/>
      <w:pPr>
        <w:ind w:left="7343" w:hanging="701"/>
      </w:pPr>
      <w:rPr>
        <w:rFonts w:hint="default"/>
        <w:lang w:val="lv" w:eastAsia="lv" w:bidi="lv"/>
      </w:rPr>
    </w:lvl>
    <w:lvl w:ilvl="6">
      <w:numFmt w:val="bullet"/>
      <w:lvlText w:val="•"/>
      <w:lvlJc w:val="left"/>
      <w:pPr>
        <w:ind w:left="7855" w:hanging="701"/>
      </w:pPr>
      <w:rPr>
        <w:rFonts w:hint="default"/>
        <w:lang w:val="lv" w:eastAsia="lv" w:bidi="lv"/>
      </w:rPr>
    </w:lvl>
    <w:lvl w:ilvl="7">
      <w:numFmt w:val="bullet"/>
      <w:lvlText w:val="•"/>
      <w:lvlJc w:val="left"/>
      <w:pPr>
        <w:ind w:left="8368" w:hanging="701"/>
      </w:pPr>
      <w:rPr>
        <w:rFonts w:hint="default"/>
        <w:lang w:val="lv" w:eastAsia="lv" w:bidi="lv"/>
      </w:rPr>
    </w:lvl>
    <w:lvl w:ilvl="8">
      <w:numFmt w:val="bullet"/>
      <w:lvlText w:val="•"/>
      <w:lvlJc w:val="left"/>
      <w:pPr>
        <w:ind w:left="8881" w:hanging="701"/>
      </w:pPr>
      <w:rPr>
        <w:rFonts w:hint="default"/>
        <w:lang w:val="lv" w:eastAsia="lv" w:bidi="lv"/>
      </w:rPr>
    </w:lvl>
  </w:abstractNum>
  <w:abstractNum w:abstractNumId="26" w15:restartNumberingAfterBreak="0">
    <w:nsid w:val="5B052165"/>
    <w:multiLevelType w:val="hybridMultilevel"/>
    <w:tmpl w:val="BD8AD4F4"/>
    <w:lvl w:ilvl="0" w:tplc="20ACA974">
      <w:start w:val="1"/>
      <w:numFmt w:val="bullet"/>
      <w:lvlText w:val="o"/>
      <w:lvlJc w:val="left"/>
      <w:pPr>
        <w:ind w:left="720" w:hanging="360"/>
      </w:pPr>
      <w:rPr>
        <w:rFonts w:ascii="Courier New" w:hAnsi="Courier New" w:cs="Courier New"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7A7421"/>
    <w:multiLevelType w:val="hybridMultilevel"/>
    <w:tmpl w:val="633C5946"/>
    <w:lvl w:ilvl="0" w:tplc="350A16C8">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323B73"/>
    <w:multiLevelType w:val="hybridMultilevel"/>
    <w:tmpl w:val="FBCECFAE"/>
    <w:lvl w:ilvl="0" w:tplc="90C0AAB2">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7C78992E">
      <w:numFmt w:val="bullet"/>
      <w:lvlText w:val="•"/>
      <w:lvlJc w:val="left"/>
      <w:pPr>
        <w:ind w:left="330" w:hanging="240"/>
      </w:pPr>
      <w:rPr>
        <w:rFonts w:hint="default"/>
        <w:lang w:val="lv" w:eastAsia="lv" w:bidi="lv"/>
      </w:rPr>
    </w:lvl>
    <w:lvl w:ilvl="2" w:tplc="292E2470">
      <w:numFmt w:val="bullet"/>
      <w:lvlText w:val="•"/>
      <w:lvlJc w:val="left"/>
      <w:pPr>
        <w:ind w:left="561" w:hanging="240"/>
      </w:pPr>
      <w:rPr>
        <w:rFonts w:hint="default"/>
        <w:lang w:val="lv" w:eastAsia="lv" w:bidi="lv"/>
      </w:rPr>
    </w:lvl>
    <w:lvl w:ilvl="3" w:tplc="6562E664">
      <w:numFmt w:val="bullet"/>
      <w:lvlText w:val="•"/>
      <w:lvlJc w:val="left"/>
      <w:pPr>
        <w:ind w:left="791" w:hanging="240"/>
      </w:pPr>
      <w:rPr>
        <w:rFonts w:hint="default"/>
        <w:lang w:val="lv" w:eastAsia="lv" w:bidi="lv"/>
      </w:rPr>
    </w:lvl>
    <w:lvl w:ilvl="4" w:tplc="0B0E63D0">
      <w:numFmt w:val="bullet"/>
      <w:lvlText w:val="•"/>
      <w:lvlJc w:val="left"/>
      <w:pPr>
        <w:ind w:left="1022" w:hanging="240"/>
      </w:pPr>
      <w:rPr>
        <w:rFonts w:hint="default"/>
        <w:lang w:val="lv" w:eastAsia="lv" w:bidi="lv"/>
      </w:rPr>
    </w:lvl>
    <w:lvl w:ilvl="5" w:tplc="8272DB44">
      <w:numFmt w:val="bullet"/>
      <w:lvlText w:val="•"/>
      <w:lvlJc w:val="left"/>
      <w:pPr>
        <w:ind w:left="1252" w:hanging="240"/>
      </w:pPr>
      <w:rPr>
        <w:rFonts w:hint="default"/>
        <w:lang w:val="lv" w:eastAsia="lv" w:bidi="lv"/>
      </w:rPr>
    </w:lvl>
    <w:lvl w:ilvl="6" w:tplc="7722D0B6">
      <w:numFmt w:val="bullet"/>
      <w:lvlText w:val="•"/>
      <w:lvlJc w:val="left"/>
      <w:pPr>
        <w:ind w:left="1483" w:hanging="240"/>
      </w:pPr>
      <w:rPr>
        <w:rFonts w:hint="default"/>
        <w:lang w:val="lv" w:eastAsia="lv" w:bidi="lv"/>
      </w:rPr>
    </w:lvl>
    <w:lvl w:ilvl="7" w:tplc="6CC08F26">
      <w:numFmt w:val="bullet"/>
      <w:lvlText w:val="•"/>
      <w:lvlJc w:val="left"/>
      <w:pPr>
        <w:ind w:left="1713" w:hanging="240"/>
      </w:pPr>
      <w:rPr>
        <w:rFonts w:hint="default"/>
        <w:lang w:val="lv" w:eastAsia="lv" w:bidi="lv"/>
      </w:rPr>
    </w:lvl>
    <w:lvl w:ilvl="8" w:tplc="4474A996">
      <w:numFmt w:val="bullet"/>
      <w:lvlText w:val="•"/>
      <w:lvlJc w:val="left"/>
      <w:pPr>
        <w:ind w:left="1944" w:hanging="240"/>
      </w:pPr>
      <w:rPr>
        <w:rFonts w:hint="default"/>
        <w:lang w:val="lv" w:eastAsia="lv" w:bidi="lv"/>
      </w:rPr>
    </w:lvl>
  </w:abstractNum>
  <w:abstractNum w:abstractNumId="29" w15:restartNumberingAfterBreak="0">
    <w:nsid w:val="6BAA3121"/>
    <w:multiLevelType w:val="hybridMultilevel"/>
    <w:tmpl w:val="54104D26"/>
    <w:lvl w:ilvl="0" w:tplc="8E42ECD8">
      <w:numFmt w:val="bullet"/>
      <w:lvlText w:val="–"/>
      <w:lvlJc w:val="left"/>
      <w:pPr>
        <w:ind w:left="112" w:hanging="188"/>
      </w:pPr>
      <w:rPr>
        <w:rFonts w:ascii="Times New Roman" w:eastAsia="Times New Roman" w:hAnsi="Times New Roman" w:cs="Times New Roman" w:hint="default"/>
        <w:color w:val="000009"/>
        <w:w w:val="100"/>
        <w:sz w:val="24"/>
        <w:szCs w:val="24"/>
        <w:lang w:val="lv" w:eastAsia="lv" w:bidi="lv"/>
      </w:rPr>
    </w:lvl>
    <w:lvl w:ilvl="1" w:tplc="95AA448C">
      <w:numFmt w:val="bullet"/>
      <w:lvlText w:val=""/>
      <w:lvlJc w:val="left"/>
      <w:pPr>
        <w:ind w:left="1241" w:hanging="456"/>
      </w:pPr>
      <w:rPr>
        <w:rFonts w:ascii="Wingdings" w:eastAsia="Wingdings" w:hAnsi="Wingdings" w:cs="Wingdings" w:hint="default"/>
        <w:color w:val="000009"/>
        <w:w w:val="100"/>
        <w:sz w:val="24"/>
        <w:szCs w:val="24"/>
        <w:lang w:val="lv" w:eastAsia="lv" w:bidi="lv"/>
      </w:rPr>
    </w:lvl>
    <w:lvl w:ilvl="2" w:tplc="E75AEE6E">
      <w:numFmt w:val="bullet"/>
      <w:lvlText w:val="•"/>
      <w:lvlJc w:val="left"/>
      <w:pPr>
        <w:ind w:left="2202" w:hanging="456"/>
      </w:pPr>
      <w:rPr>
        <w:rFonts w:hint="default"/>
        <w:lang w:val="lv" w:eastAsia="lv" w:bidi="lv"/>
      </w:rPr>
    </w:lvl>
    <w:lvl w:ilvl="3" w:tplc="7FB2372E">
      <w:numFmt w:val="bullet"/>
      <w:lvlText w:val="•"/>
      <w:lvlJc w:val="left"/>
      <w:pPr>
        <w:ind w:left="3165" w:hanging="456"/>
      </w:pPr>
      <w:rPr>
        <w:rFonts w:hint="default"/>
        <w:lang w:val="lv" w:eastAsia="lv" w:bidi="lv"/>
      </w:rPr>
    </w:lvl>
    <w:lvl w:ilvl="4" w:tplc="3D1835DE">
      <w:numFmt w:val="bullet"/>
      <w:lvlText w:val="•"/>
      <w:lvlJc w:val="left"/>
      <w:pPr>
        <w:ind w:left="4128" w:hanging="456"/>
      </w:pPr>
      <w:rPr>
        <w:rFonts w:hint="default"/>
        <w:lang w:val="lv" w:eastAsia="lv" w:bidi="lv"/>
      </w:rPr>
    </w:lvl>
    <w:lvl w:ilvl="5" w:tplc="E4FC46E4">
      <w:numFmt w:val="bullet"/>
      <w:lvlText w:val="•"/>
      <w:lvlJc w:val="left"/>
      <w:pPr>
        <w:ind w:left="5091" w:hanging="456"/>
      </w:pPr>
      <w:rPr>
        <w:rFonts w:hint="default"/>
        <w:lang w:val="lv" w:eastAsia="lv" w:bidi="lv"/>
      </w:rPr>
    </w:lvl>
    <w:lvl w:ilvl="6" w:tplc="F1FE4E5A">
      <w:numFmt w:val="bullet"/>
      <w:lvlText w:val="•"/>
      <w:lvlJc w:val="left"/>
      <w:pPr>
        <w:ind w:left="6054" w:hanging="456"/>
      </w:pPr>
      <w:rPr>
        <w:rFonts w:hint="default"/>
        <w:lang w:val="lv" w:eastAsia="lv" w:bidi="lv"/>
      </w:rPr>
    </w:lvl>
    <w:lvl w:ilvl="7" w:tplc="354028E8">
      <w:numFmt w:val="bullet"/>
      <w:lvlText w:val="•"/>
      <w:lvlJc w:val="left"/>
      <w:pPr>
        <w:ind w:left="7017" w:hanging="456"/>
      </w:pPr>
      <w:rPr>
        <w:rFonts w:hint="default"/>
        <w:lang w:val="lv" w:eastAsia="lv" w:bidi="lv"/>
      </w:rPr>
    </w:lvl>
    <w:lvl w:ilvl="8" w:tplc="B09256FA">
      <w:numFmt w:val="bullet"/>
      <w:lvlText w:val="•"/>
      <w:lvlJc w:val="left"/>
      <w:pPr>
        <w:ind w:left="7980" w:hanging="456"/>
      </w:pPr>
      <w:rPr>
        <w:rFonts w:hint="default"/>
        <w:lang w:val="lv" w:eastAsia="lv" w:bidi="lv"/>
      </w:rPr>
    </w:lvl>
  </w:abstractNum>
  <w:abstractNum w:abstractNumId="30" w15:restartNumberingAfterBreak="0">
    <w:nsid w:val="6D355812"/>
    <w:multiLevelType w:val="hybridMultilevel"/>
    <w:tmpl w:val="B89E02F4"/>
    <w:lvl w:ilvl="0" w:tplc="1F7E9D5E">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E37CC8AC">
      <w:numFmt w:val="bullet"/>
      <w:lvlText w:val="•"/>
      <w:lvlJc w:val="left"/>
      <w:pPr>
        <w:ind w:left="330" w:hanging="240"/>
      </w:pPr>
      <w:rPr>
        <w:rFonts w:hint="default"/>
        <w:lang w:val="lv" w:eastAsia="lv" w:bidi="lv"/>
      </w:rPr>
    </w:lvl>
    <w:lvl w:ilvl="2" w:tplc="0B4266F8">
      <w:numFmt w:val="bullet"/>
      <w:lvlText w:val="•"/>
      <w:lvlJc w:val="left"/>
      <w:pPr>
        <w:ind w:left="561" w:hanging="240"/>
      </w:pPr>
      <w:rPr>
        <w:rFonts w:hint="default"/>
        <w:lang w:val="lv" w:eastAsia="lv" w:bidi="lv"/>
      </w:rPr>
    </w:lvl>
    <w:lvl w:ilvl="3" w:tplc="D43C9940">
      <w:numFmt w:val="bullet"/>
      <w:lvlText w:val="•"/>
      <w:lvlJc w:val="left"/>
      <w:pPr>
        <w:ind w:left="791" w:hanging="240"/>
      </w:pPr>
      <w:rPr>
        <w:rFonts w:hint="default"/>
        <w:lang w:val="lv" w:eastAsia="lv" w:bidi="lv"/>
      </w:rPr>
    </w:lvl>
    <w:lvl w:ilvl="4" w:tplc="D16E0782">
      <w:numFmt w:val="bullet"/>
      <w:lvlText w:val="•"/>
      <w:lvlJc w:val="left"/>
      <w:pPr>
        <w:ind w:left="1022" w:hanging="240"/>
      </w:pPr>
      <w:rPr>
        <w:rFonts w:hint="default"/>
        <w:lang w:val="lv" w:eastAsia="lv" w:bidi="lv"/>
      </w:rPr>
    </w:lvl>
    <w:lvl w:ilvl="5" w:tplc="4114E958">
      <w:numFmt w:val="bullet"/>
      <w:lvlText w:val="•"/>
      <w:lvlJc w:val="left"/>
      <w:pPr>
        <w:ind w:left="1252" w:hanging="240"/>
      </w:pPr>
      <w:rPr>
        <w:rFonts w:hint="default"/>
        <w:lang w:val="lv" w:eastAsia="lv" w:bidi="lv"/>
      </w:rPr>
    </w:lvl>
    <w:lvl w:ilvl="6" w:tplc="799859D4">
      <w:numFmt w:val="bullet"/>
      <w:lvlText w:val="•"/>
      <w:lvlJc w:val="left"/>
      <w:pPr>
        <w:ind w:left="1483" w:hanging="240"/>
      </w:pPr>
      <w:rPr>
        <w:rFonts w:hint="default"/>
        <w:lang w:val="lv" w:eastAsia="lv" w:bidi="lv"/>
      </w:rPr>
    </w:lvl>
    <w:lvl w:ilvl="7" w:tplc="A6B86008">
      <w:numFmt w:val="bullet"/>
      <w:lvlText w:val="•"/>
      <w:lvlJc w:val="left"/>
      <w:pPr>
        <w:ind w:left="1713" w:hanging="240"/>
      </w:pPr>
      <w:rPr>
        <w:rFonts w:hint="default"/>
        <w:lang w:val="lv" w:eastAsia="lv" w:bidi="lv"/>
      </w:rPr>
    </w:lvl>
    <w:lvl w:ilvl="8" w:tplc="90C8D03A">
      <w:numFmt w:val="bullet"/>
      <w:lvlText w:val="•"/>
      <w:lvlJc w:val="left"/>
      <w:pPr>
        <w:ind w:left="1944" w:hanging="240"/>
      </w:pPr>
      <w:rPr>
        <w:rFonts w:hint="default"/>
        <w:lang w:val="lv" w:eastAsia="lv" w:bidi="lv"/>
      </w:rPr>
    </w:lvl>
  </w:abstractNum>
  <w:abstractNum w:abstractNumId="31" w15:restartNumberingAfterBreak="0">
    <w:nsid w:val="6E6A3139"/>
    <w:multiLevelType w:val="hybridMultilevel"/>
    <w:tmpl w:val="2C24D9A8"/>
    <w:lvl w:ilvl="0" w:tplc="F190A804">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6E119D"/>
    <w:multiLevelType w:val="hybridMultilevel"/>
    <w:tmpl w:val="70D4E4E2"/>
    <w:lvl w:ilvl="0" w:tplc="15466A24">
      <w:start w:val="1"/>
      <w:numFmt w:val="decimal"/>
      <w:lvlText w:val="%1."/>
      <w:lvlJc w:val="left"/>
      <w:pPr>
        <w:ind w:left="881" w:hanging="360"/>
      </w:pPr>
      <w:rPr>
        <w:rFonts w:hint="default"/>
        <w:b/>
        <w:sz w:val="22"/>
      </w:rPr>
    </w:lvl>
    <w:lvl w:ilvl="1" w:tplc="04260019" w:tentative="1">
      <w:start w:val="1"/>
      <w:numFmt w:val="lowerLetter"/>
      <w:lvlText w:val="%2."/>
      <w:lvlJc w:val="left"/>
      <w:pPr>
        <w:ind w:left="1601" w:hanging="360"/>
      </w:pPr>
    </w:lvl>
    <w:lvl w:ilvl="2" w:tplc="0426001B" w:tentative="1">
      <w:start w:val="1"/>
      <w:numFmt w:val="lowerRoman"/>
      <w:lvlText w:val="%3."/>
      <w:lvlJc w:val="right"/>
      <w:pPr>
        <w:ind w:left="2321" w:hanging="180"/>
      </w:pPr>
    </w:lvl>
    <w:lvl w:ilvl="3" w:tplc="0426000F" w:tentative="1">
      <w:start w:val="1"/>
      <w:numFmt w:val="decimal"/>
      <w:lvlText w:val="%4."/>
      <w:lvlJc w:val="left"/>
      <w:pPr>
        <w:ind w:left="3041" w:hanging="360"/>
      </w:pPr>
    </w:lvl>
    <w:lvl w:ilvl="4" w:tplc="04260019" w:tentative="1">
      <w:start w:val="1"/>
      <w:numFmt w:val="lowerLetter"/>
      <w:lvlText w:val="%5."/>
      <w:lvlJc w:val="left"/>
      <w:pPr>
        <w:ind w:left="3761" w:hanging="360"/>
      </w:pPr>
    </w:lvl>
    <w:lvl w:ilvl="5" w:tplc="0426001B" w:tentative="1">
      <w:start w:val="1"/>
      <w:numFmt w:val="lowerRoman"/>
      <w:lvlText w:val="%6."/>
      <w:lvlJc w:val="right"/>
      <w:pPr>
        <w:ind w:left="4481" w:hanging="180"/>
      </w:pPr>
    </w:lvl>
    <w:lvl w:ilvl="6" w:tplc="0426000F" w:tentative="1">
      <w:start w:val="1"/>
      <w:numFmt w:val="decimal"/>
      <w:lvlText w:val="%7."/>
      <w:lvlJc w:val="left"/>
      <w:pPr>
        <w:ind w:left="5201" w:hanging="360"/>
      </w:pPr>
    </w:lvl>
    <w:lvl w:ilvl="7" w:tplc="04260019" w:tentative="1">
      <w:start w:val="1"/>
      <w:numFmt w:val="lowerLetter"/>
      <w:lvlText w:val="%8."/>
      <w:lvlJc w:val="left"/>
      <w:pPr>
        <w:ind w:left="5921" w:hanging="360"/>
      </w:pPr>
    </w:lvl>
    <w:lvl w:ilvl="8" w:tplc="0426001B" w:tentative="1">
      <w:start w:val="1"/>
      <w:numFmt w:val="lowerRoman"/>
      <w:lvlText w:val="%9."/>
      <w:lvlJc w:val="right"/>
      <w:pPr>
        <w:ind w:left="6641" w:hanging="180"/>
      </w:pPr>
    </w:lvl>
  </w:abstractNum>
  <w:abstractNum w:abstractNumId="33" w15:restartNumberingAfterBreak="0">
    <w:nsid w:val="7B983EC3"/>
    <w:multiLevelType w:val="multilevel"/>
    <w:tmpl w:val="383E1016"/>
    <w:lvl w:ilvl="0">
      <w:start w:val="1"/>
      <w:numFmt w:val="decimal"/>
      <w:lvlText w:val="%1."/>
      <w:lvlJc w:val="left"/>
      <w:pPr>
        <w:ind w:left="720" w:hanging="360"/>
      </w:pPr>
      <w:rPr>
        <w:rFonts w:hint="default"/>
      </w:rPr>
    </w:lvl>
    <w:lvl w:ilvl="1">
      <w:start w:val="2"/>
      <w:numFmt w:val="decimal"/>
      <w:isLgl/>
      <w:lvlText w:val="%1.%2."/>
      <w:lvlJc w:val="left"/>
      <w:pPr>
        <w:ind w:left="881" w:hanging="36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563"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766"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448" w:hanging="1800"/>
      </w:pPr>
      <w:rPr>
        <w:rFonts w:hint="default"/>
      </w:rPr>
    </w:lvl>
  </w:abstractNum>
  <w:abstractNum w:abstractNumId="34" w15:restartNumberingAfterBreak="0">
    <w:nsid w:val="7CD26AA5"/>
    <w:multiLevelType w:val="multilevel"/>
    <w:tmpl w:val="C8AC0592"/>
    <w:lvl w:ilvl="0">
      <w:start w:val="7"/>
      <w:numFmt w:val="decimal"/>
      <w:lvlText w:val="%1."/>
      <w:lvlJc w:val="left"/>
      <w:pPr>
        <w:ind w:left="0" w:firstLine="0"/>
      </w:pPr>
      <w:rPr>
        <w:rFonts w:ascii="Times New Roman" w:eastAsia="Times New Roman" w:hAnsi="Times New Roman" w:cs="Times New Roman" w:hint="default"/>
        <w:color w:val="000009"/>
        <w:spacing w:val="-25"/>
        <w:w w:val="99"/>
        <w:sz w:val="24"/>
        <w:szCs w:val="24"/>
      </w:rPr>
    </w:lvl>
    <w:lvl w:ilvl="1">
      <w:start w:val="1"/>
      <w:numFmt w:val="decimal"/>
      <w:lvlText w:val="%2."/>
      <w:lvlJc w:val="left"/>
      <w:pPr>
        <w:ind w:left="1337" w:hanging="504"/>
      </w:pPr>
      <w:rPr>
        <w:rFonts w:ascii="Times New Roman" w:eastAsia="Times New Roman" w:hAnsi="Times New Roman" w:cs="Times New Roman" w:hint="default"/>
        <w:color w:val="000009"/>
        <w:spacing w:val="-16"/>
        <w:w w:val="100"/>
        <w:sz w:val="24"/>
        <w:szCs w:val="24"/>
      </w:rPr>
    </w:lvl>
    <w:lvl w:ilvl="2">
      <w:start w:val="1"/>
      <w:numFmt w:val="decimal"/>
      <w:lvlText w:val="%3."/>
      <w:lvlJc w:val="left"/>
      <w:pPr>
        <w:ind w:left="0" w:firstLine="3618"/>
      </w:pPr>
      <w:rPr>
        <w:rFonts w:hint="default"/>
        <w:b w:val="0"/>
        <w:bCs w:val="0"/>
        <w:color w:val="000009"/>
        <w:w w:val="99"/>
        <w:sz w:val="24"/>
        <w:szCs w:val="24"/>
      </w:rPr>
    </w:lvl>
    <w:lvl w:ilvl="3">
      <w:start w:val="1"/>
      <w:numFmt w:val="decimal"/>
      <w:lvlText w:val="%3.%4."/>
      <w:lvlJc w:val="left"/>
      <w:pPr>
        <w:ind w:left="4080" w:hanging="487"/>
      </w:pPr>
      <w:rPr>
        <w:rFonts w:ascii="Times New Roman" w:eastAsia="Times New Roman" w:hAnsi="Times New Roman" w:cs="Times New Roman" w:hint="default"/>
        <w:b/>
        <w:bCs/>
        <w:color w:val="000009"/>
        <w:w w:val="100"/>
        <w:sz w:val="24"/>
        <w:szCs w:val="24"/>
      </w:rPr>
    </w:lvl>
    <w:lvl w:ilvl="4">
      <w:numFmt w:val="bullet"/>
      <w:lvlText w:val="•"/>
      <w:lvlJc w:val="left"/>
      <w:pPr>
        <w:ind w:left="4600" w:hanging="487"/>
      </w:pPr>
      <w:rPr>
        <w:rFonts w:hint="default"/>
      </w:rPr>
    </w:lvl>
    <w:lvl w:ilvl="5">
      <w:numFmt w:val="bullet"/>
      <w:lvlText w:val="•"/>
      <w:lvlJc w:val="left"/>
      <w:pPr>
        <w:ind w:left="5484" w:hanging="487"/>
      </w:pPr>
      <w:rPr>
        <w:rFonts w:hint="default"/>
      </w:rPr>
    </w:lvl>
    <w:lvl w:ilvl="6">
      <w:numFmt w:val="bullet"/>
      <w:lvlText w:val="•"/>
      <w:lvlJc w:val="left"/>
      <w:pPr>
        <w:ind w:left="6368" w:hanging="487"/>
      </w:pPr>
      <w:rPr>
        <w:rFonts w:hint="default"/>
      </w:rPr>
    </w:lvl>
    <w:lvl w:ilvl="7">
      <w:numFmt w:val="bullet"/>
      <w:lvlText w:val="•"/>
      <w:lvlJc w:val="left"/>
      <w:pPr>
        <w:ind w:left="7253" w:hanging="487"/>
      </w:pPr>
      <w:rPr>
        <w:rFonts w:hint="default"/>
      </w:rPr>
    </w:lvl>
    <w:lvl w:ilvl="8">
      <w:numFmt w:val="bullet"/>
      <w:lvlText w:val="•"/>
      <w:lvlJc w:val="left"/>
      <w:pPr>
        <w:ind w:left="8137" w:hanging="487"/>
      </w:pPr>
      <w:rPr>
        <w:rFonts w:hint="default"/>
      </w:rPr>
    </w:lvl>
  </w:abstractNum>
  <w:num w:numId="1">
    <w:abstractNumId w:val="25"/>
  </w:num>
  <w:num w:numId="2">
    <w:abstractNumId w:val="29"/>
  </w:num>
  <w:num w:numId="3">
    <w:abstractNumId w:val="18"/>
  </w:num>
  <w:num w:numId="4">
    <w:abstractNumId w:val="0"/>
  </w:num>
  <w:num w:numId="5">
    <w:abstractNumId w:val="33"/>
  </w:num>
  <w:num w:numId="6">
    <w:abstractNumId w:val="32"/>
  </w:num>
  <w:num w:numId="7">
    <w:abstractNumId w:val="9"/>
  </w:num>
  <w:num w:numId="8">
    <w:abstractNumId w:val="7"/>
  </w:num>
  <w:num w:numId="9">
    <w:abstractNumId w:val="26"/>
  </w:num>
  <w:num w:numId="10">
    <w:abstractNumId w:val="23"/>
  </w:num>
  <w:num w:numId="11">
    <w:abstractNumId w:val="21"/>
  </w:num>
  <w:num w:numId="12">
    <w:abstractNumId w:val="22"/>
  </w:num>
  <w:num w:numId="13">
    <w:abstractNumId w:val="14"/>
  </w:num>
  <w:num w:numId="14">
    <w:abstractNumId w:val="28"/>
  </w:num>
  <w:num w:numId="15">
    <w:abstractNumId w:val="20"/>
  </w:num>
  <w:num w:numId="16">
    <w:abstractNumId w:val="3"/>
  </w:num>
  <w:num w:numId="17">
    <w:abstractNumId w:val="15"/>
  </w:num>
  <w:num w:numId="18">
    <w:abstractNumId w:val="17"/>
  </w:num>
  <w:num w:numId="19">
    <w:abstractNumId w:val="30"/>
  </w:num>
  <w:num w:numId="20">
    <w:abstractNumId w:val="8"/>
  </w:num>
  <w:num w:numId="21">
    <w:abstractNumId w:val="16"/>
  </w:num>
  <w:num w:numId="22">
    <w:abstractNumId w:val="6"/>
  </w:num>
  <w:num w:numId="23">
    <w:abstractNumId w:val="10"/>
  </w:num>
  <w:num w:numId="24">
    <w:abstractNumId w:val="31"/>
  </w:num>
  <w:num w:numId="25">
    <w:abstractNumId w:val="12"/>
  </w:num>
  <w:num w:numId="26">
    <w:abstractNumId w:val="27"/>
  </w:num>
  <w:num w:numId="27">
    <w:abstractNumId w:val="24"/>
  </w:num>
  <w:num w:numId="28">
    <w:abstractNumId w:val="13"/>
  </w:num>
  <w:num w:numId="29">
    <w:abstractNumId w:val="1"/>
  </w:num>
  <w:num w:numId="30">
    <w:abstractNumId w:val="2"/>
  </w:num>
  <w:num w:numId="31">
    <w:abstractNumId w:val="19"/>
  </w:num>
  <w:num w:numId="32">
    <w:abstractNumId w:val="4"/>
  </w:num>
  <w:num w:numId="33">
    <w:abstractNumId w:val="34"/>
  </w:num>
  <w:num w:numId="34">
    <w:abstractNumId w:val="5"/>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A1B"/>
    <w:rsid w:val="00000072"/>
    <w:rsid w:val="00001FA5"/>
    <w:rsid w:val="00002EAC"/>
    <w:rsid w:val="00017DC8"/>
    <w:rsid w:val="00031AD1"/>
    <w:rsid w:val="00033709"/>
    <w:rsid w:val="000347D4"/>
    <w:rsid w:val="00040F61"/>
    <w:rsid w:val="0004534E"/>
    <w:rsid w:val="00045BCA"/>
    <w:rsid w:val="00046D63"/>
    <w:rsid w:val="00052E1D"/>
    <w:rsid w:val="00061F10"/>
    <w:rsid w:val="0007121F"/>
    <w:rsid w:val="00082D41"/>
    <w:rsid w:val="000A3A39"/>
    <w:rsid w:val="000B6877"/>
    <w:rsid w:val="000D2396"/>
    <w:rsid w:val="000E5222"/>
    <w:rsid w:val="000F702F"/>
    <w:rsid w:val="00100CC8"/>
    <w:rsid w:val="00103228"/>
    <w:rsid w:val="001073A3"/>
    <w:rsid w:val="00112512"/>
    <w:rsid w:val="00115661"/>
    <w:rsid w:val="001165B3"/>
    <w:rsid w:val="00132D95"/>
    <w:rsid w:val="00134014"/>
    <w:rsid w:val="00144C1E"/>
    <w:rsid w:val="00150272"/>
    <w:rsid w:val="00153F1A"/>
    <w:rsid w:val="0015484D"/>
    <w:rsid w:val="00155CDA"/>
    <w:rsid w:val="00160BEA"/>
    <w:rsid w:val="0016245D"/>
    <w:rsid w:val="001721D3"/>
    <w:rsid w:val="001B4E3B"/>
    <w:rsid w:val="001D1558"/>
    <w:rsid w:val="001D6DEA"/>
    <w:rsid w:val="001E0C6E"/>
    <w:rsid w:val="00212DE0"/>
    <w:rsid w:val="002154DB"/>
    <w:rsid w:val="00217FAE"/>
    <w:rsid w:val="00224D8C"/>
    <w:rsid w:val="00227D1E"/>
    <w:rsid w:val="002374C6"/>
    <w:rsid w:val="002409B4"/>
    <w:rsid w:val="0024686C"/>
    <w:rsid w:val="00261F7B"/>
    <w:rsid w:val="002668EA"/>
    <w:rsid w:val="00287E39"/>
    <w:rsid w:val="00293C93"/>
    <w:rsid w:val="002A4A2C"/>
    <w:rsid w:val="002A5B65"/>
    <w:rsid w:val="002B3B4A"/>
    <w:rsid w:val="002D0425"/>
    <w:rsid w:val="002E026A"/>
    <w:rsid w:val="002E5449"/>
    <w:rsid w:val="002F13BC"/>
    <w:rsid w:val="002F4F8F"/>
    <w:rsid w:val="00307785"/>
    <w:rsid w:val="00312642"/>
    <w:rsid w:val="00316560"/>
    <w:rsid w:val="003174AA"/>
    <w:rsid w:val="0032213E"/>
    <w:rsid w:val="003254D7"/>
    <w:rsid w:val="00334C8F"/>
    <w:rsid w:val="003378AC"/>
    <w:rsid w:val="00343037"/>
    <w:rsid w:val="003471AB"/>
    <w:rsid w:val="00350E31"/>
    <w:rsid w:val="00360BE2"/>
    <w:rsid w:val="003708F4"/>
    <w:rsid w:val="00387192"/>
    <w:rsid w:val="0039589C"/>
    <w:rsid w:val="003A11B4"/>
    <w:rsid w:val="003C5A9C"/>
    <w:rsid w:val="003C796B"/>
    <w:rsid w:val="003D2CF8"/>
    <w:rsid w:val="003D2D83"/>
    <w:rsid w:val="003E60FA"/>
    <w:rsid w:val="003F0DA3"/>
    <w:rsid w:val="003F1437"/>
    <w:rsid w:val="003F23F2"/>
    <w:rsid w:val="003F542A"/>
    <w:rsid w:val="004061B3"/>
    <w:rsid w:val="00410DFD"/>
    <w:rsid w:val="00423C79"/>
    <w:rsid w:val="00431B83"/>
    <w:rsid w:val="00435128"/>
    <w:rsid w:val="0044115D"/>
    <w:rsid w:val="004430B1"/>
    <w:rsid w:val="00446752"/>
    <w:rsid w:val="00453CFA"/>
    <w:rsid w:val="004636DC"/>
    <w:rsid w:val="0046798F"/>
    <w:rsid w:val="004747BA"/>
    <w:rsid w:val="00487991"/>
    <w:rsid w:val="004A2A85"/>
    <w:rsid w:val="004B41AE"/>
    <w:rsid w:val="004D2549"/>
    <w:rsid w:val="004F060D"/>
    <w:rsid w:val="00526D14"/>
    <w:rsid w:val="0054498E"/>
    <w:rsid w:val="0055414B"/>
    <w:rsid w:val="005625C1"/>
    <w:rsid w:val="00565E14"/>
    <w:rsid w:val="005829A5"/>
    <w:rsid w:val="00584AE8"/>
    <w:rsid w:val="00590EDD"/>
    <w:rsid w:val="0059500E"/>
    <w:rsid w:val="005B58B5"/>
    <w:rsid w:val="005C249C"/>
    <w:rsid w:val="005D15C3"/>
    <w:rsid w:val="005D6CFF"/>
    <w:rsid w:val="005D735F"/>
    <w:rsid w:val="005D7ED6"/>
    <w:rsid w:val="005E5E46"/>
    <w:rsid w:val="005E7B12"/>
    <w:rsid w:val="00604CEC"/>
    <w:rsid w:val="006168C2"/>
    <w:rsid w:val="00631C14"/>
    <w:rsid w:val="006432AF"/>
    <w:rsid w:val="00661160"/>
    <w:rsid w:val="00663638"/>
    <w:rsid w:val="006655C7"/>
    <w:rsid w:val="0068013E"/>
    <w:rsid w:val="006810D0"/>
    <w:rsid w:val="00687ECD"/>
    <w:rsid w:val="006967ED"/>
    <w:rsid w:val="006A2F6C"/>
    <w:rsid w:val="006A6A1B"/>
    <w:rsid w:val="006B357D"/>
    <w:rsid w:val="006C22C2"/>
    <w:rsid w:val="006D29B9"/>
    <w:rsid w:val="006D2D87"/>
    <w:rsid w:val="006D48E2"/>
    <w:rsid w:val="006E0E6E"/>
    <w:rsid w:val="006E4D83"/>
    <w:rsid w:val="006F7F86"/>
    <w:rsid w:val="007112B6"/>
    <w:rsid w:val="00714FBF"/>
    <w:rsid w:val="0072110F"/>
    <w:rsid w:val="00725009"/>
    <w:rsid w:val="00725434"/>
    <w:rsid w:val="00732138"/>
    <w:rsid w:val="00733224"/>
    <w:rsid w:val="00736396"/>
    <w:rsid w:val="00741232"/>
    <w:rsid w:val="0074371C"/>
    <w:rsid w:val="0076219A"/>
    <w:rsid w:val="0077272E"/>
    <w:rsid w:val="00774F62"/>
    <w:rsid w:val="007941C1"/>
    <w:rsid w:val="00794BCF"/>
    <w:rsid w:val="0079647B"/>
    <w:rsid w:val="007A144F"/>
    <w:rsid w:val="007B000A"/>
    <w:rsid w:val="007B65D3"/>
    <w:rsid w:val="007C6D77"/>
    <w:rsid w:val="007E010D"/>
    <w:rsid w:val="008002B1"/>
    <w:rsid w:val="00810D13"/>
    <w:rsid w:val="00835108"/>
    <w:rsid w:val="008375E4"/>
    <w:rsid w:val="00837E4B"/>
    <w:rsid w:val="00840952"/>
    <w:rsid w:val="0084694C"/>
    <w:rsid w:val="00857FFA"/>
    <w:rsid w:val="00861DFA"/>
    <w:rsid w:val="00865A9D"/>
    <w:rsid w:val="008A3383"/>
    <w:rsid w:val="008A4FEE"/>
    <w:rsid w:val="008D3261"/>
    <w:rsid w:val="008D5CD6"/>
    <w:rsid w:val="009001E9"/>
    <w:rsid w:val="00916FA0"/>
    <w:rsid w:val="009249AE"/>
    <w:rsid w:val="0092524B"/>
    <w:rsid w:val="00940B74"/>
    <w:rsid w:val="00962CB5"/>
    <w:rsid w:val="00967A62"/>
    <w:rsid w:val="00992A51"/>
    <w:rsid w:val="00992BE3"/>
    <w:rsid w:val="009952EF"/>
    <w:rsid w:val="0099534B"/>
    <w:rsid w:val="009A1C8F"/>
    <w:rsid w:val="009A796F"/>
    <w:rsid w:val="009B0627"/>
    <w:rsid w:val="009B1111"/>
    <w:rsid w:val="009C0BF6"/>
    <w:rsid w:val="009E39B0"/>
    <w:rsid w:val="009F3483"/>
    <w:rsid w:val="00A00992"/>
    <w:rsid w:val="00A30680"/>
    <w:rsid w:val="00A53157"/>
    <w:rsid w:val="00A673E8"/>
    <w:rsid w:val="00A67BD4"/>
    <w:rsid w:val="00A707D3"/>
    <w:rsid w:val="00A91981"/>
    <w:rsid w:val="00A926CC"/>
    <w:rsid w:val="00A94CD3"/>
    <w:rsid w:val="00A95178"/>
    <w:rsid w:val="00AA5CBD"/>
    <w:rsid w:val="00AB10B9"/>
    <w:rsid w:val="00AB27BC"/>
    <w:rsid w:val="00AC2FBB"/>
    <w:rsid w:val="00AC5D88"/>
    <w:rsid w:val="00AD283D"/>
    <w:rsid w:val="00AE3FA3"/>
    <w:rsid w:val="00AF48EA"/>
    <w:rsid w:val="00B4507B"/>
    <w:rsid w:val="00B53D04"/>
    <w:rsid w:val="00B5522C"/>
    <w:rsid w:val="00B65D80"/>
    <w:rsid w:val="00B6625C"/>
    <w:rsid w:val="00BA0D56"/>
    <w:rsid w:val="00BB161C"/>
    <w:rsid w:val="00BF17DE"/>
    <w:rsid w:val="00C06291"/>
    <w:rsid w:val="00C167F6"/>
    <w:rsid w:val="00C2369D"/>
    <w:rsid w:val="00C34161"/>
    <w:rsid w:val="00C47CE3"/>
    <w:rsid w:val="00C74FDC"/>
    <w:rsid w:val="00C825BF"/>
    <w:rsid w:val="00C90103"/>
    <w:rsid w:val="00C91324"/>
    <w:rsid w:val="00CB0A35"/>
    <w:rsid w:val="00CD7BDD"/>
    <w:rsid w:val="00CF65FC"/>
    <w:rsid w:val="00D049B0"/>
    <w:rsid w:val="00D10702"/>
    <w:rsid w:val="00D3440C"/>
    <w:rsid w:val="00D51BE3"/>
    <w:rsid w:val="00D7290E"/>
    <w:rsid w:val="00D743D8"/>
    <w:rsid w:val="00D750D3"/>
    <w:rsid w:val="00D7617F"/>
    <w:rsid w:val="00D82221"/>
    <w:rsid w:val="00D87206"/>
    <w:rsid w:val="00DA3C1E"/>
    <w:rsid w:val="00DD6A84"/>
    <w:rsid w:val="00DF0B12"/>
    <w:rsid w:val="00E17356"/>
    <w:rsid w:val="00E221E2"/>
    <w:rsid w:val="00E522B9"/>
    <w:rsid w:val="00E65A4A"/>
    <w:rsid w:val="00E72731"/>
    <w:rsid w:val="00E755C4"/>
    <w:rsid w:val="00E775D5"/>
    <w:rsid w:val="00E90BAF"/>
    <w:rsid w:val="00EC4052"/>
    <w:rsid w:val="00ED7CA5"/>
    <w:rsid w:val="00EE0D32"/>
    <w:rsid w:val="00EE4091"/>
    <w:rsid w:val="00F175C7"/>
    <w:rsid w:val="00F53C4F"/>
    <w:rsid w:val="00F5470B"/>
    <w:rsid w:val="00F54B97"/>
    <w:rsid w:val="00F64B39"/>
    <w:rsid w:val="00F937E1"/>
    <w:rsid w:val="00F963AD"/>
    <w:rsid w:val="00FA29B6"/>
    <w:rsid w:val="00FB71D1"/>
    <w:rsid w:val="00FC1E89"/>
    <w:rsid w:val="00FC5152"/>
    <w:rsid w:val="00FE414F"/>
    <w:rsid w:val="00FF12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33A84"/>
  <w15:docId w15:val="{8E0D9F89-1543-4D6B-AE26-3F6176D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link w:val="Virsraksts1Rakstz"/>
    <w:uiPriority w:val="9"/>
    <w:qFormat/>
    <w:pPr>
      <w:spacing w:before="86"/>
      <w:ind w:left="3937"/>
      <w:outlineLvl w:val="0"/>
    </w:pPr>
    <w:rPr>
      <w:b/>
      <w:bCs/>
      <w:sz w:val="32"/>
      <w:szCs w:val="32"/>
    </w:rPr>
  </w:style>
  <w:style w:type="paragraph" w:styleId="Virsraksts2">
    <w:name w:val="heading 2"/>
    <w:basedOn w:val="Parasts"/>
    <w:link w:val="Virsraksts2Rakstz"/>
    <w:uiPriority w:val="9"/>
    <w:qFormat/>
    <w:pPr>
      <w:ind w:left="227" w:hanging="700"/>
      <w:outlineLvl w:val="1"/>
    </w:pPr>
    <w:rPr>
      <w:b/>
      <w:bCs/>
      <w:sz w:val="28"/>
      <w:szCs w:val="28"/>
    </w:rPr>
  </w:style>
  <w:style w:type="paragraph" w:styleId="Virsraksts3">
    <w:name w:val="heading 3"/>
    <w:basedOn w:val="Parasts"/>
    <w:link w:val="Virsraksts3Rakstz"/>
    <w:uiPriority w:val="9"/>
    <w:qFormat/>
    <w:pPr>
      <w:spacing w:before="156"/>
      <w:ind w:left="2195"/>
      <w:outlineLvl w:val="2"/>
    </w:pPr>
    <w:rPr>
      <w:rFonts w:ascii="Arial" w:eastAsia="Arial" w:hAnsi="Arial"/>
      <w:sz w:val="26"/>
      <w:szCs w:val="26"/>
    </w:rPr>
  </w:style>
  <w:style w:type="paragraph" w:styleId="Virsraksts4">
    <w:name w:val="heading 4"/>
    <w:basedOn w:val="Parasts"/>
    <w:uiPriority w:val="1"/>
    <w:qFormat/>
    <w:pPr>
      <w:spacing w:before="6"/>
      <w:ind w:left="521"/>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137"/>
      <w:ind w:left="112"/>
    </w:pPr>
    <w:rPr>
      <w:sz w:val="24"/>
      <w:szCs w:val="24"/>
    </w:rPr>
  </w:style>
  <w:style w:type="paragraph" w:styleId="Saturs2">
    <w:name w:val="toc 2"/>
    <w:basedOn w:val="Parasts"/>
    <w:uiPriority w:val="39"/>
    <w:qFormat/>
    <w:pPr>
      <w:spacing w:before="137"/>
      <w:ind w:left="941" w:hanging="420"/>
    </w:pPr>
    <w:rPr>
      <w:sz w:val="24"/>
      <w:szCs w:val="24"/>
    </w:rPr>
  </w:style>
  <w:style w:type="paragraph" w:styleId="Saturs3">
    <w:name w:val="toc 3"/>
    <w:basedOn w:val="Parasts"/>
    <w:uiPriority w:val="39"/>
    <w:qFormat/>
    <w:pPr>
      <w:spacing w:before="137"/>
      <w:ind w:left="1529" w:hanging="600"/>
    </w:pPr>
    <w:rPr>
      <w:sz w:val="24"/>
      <w:szCs w:val="24"/>
    </w:rPr>
  </w:style>
  <w:style w:type="paragraph" w:styleId="Pamatteksts">
    <w:name w:val="Body Text"/>
    <w:basedOn w:val="Parasts"/>
    <w:link w:val="PamattekstsRakstz"/>
    <w:uiPriority w:val="1"/>
    <w:qFormat/>
    <w:rPr>
      <w:sz w:val="24"/>
      <w:szCs w:val="24"/>
    </w:rPr>
  </w:style>
  <w:style w:type="paragraph" w:styleId="Sarakstarindkopa">
    <w:name w:val="List Paragraph"/>
    <w:basedOn w:val="Parasts"/>
    <w:uiPriority w:val="34"/>
    <w:qFormat/>
    <w:pPr>
      <w:ind w:left="112" w:firstLine="409"/>
    </w:p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FC5152"/>
    <w:pPr>
      <w:tabs>
        <w:tab w:val="center" w:pos="4153"/>
        <w:tab w:val="right" w:pos="8306"/>
      </w:tabs>
    </w:pPr>
  </w:style>
  <w:style w:type="character" w:customStyle="1" w:styleId="GalveneRakstz">
    <w:name w:val="Galvene Rakstz."/>
    <w:basedOn w:val="Noklusjumarindkopasfonts"/>
    <w:link w:val="Galvene"/>
    <w:uiPriority w:val="99"/>
    <w:rsid w:val="00FC5152"/>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FC5152"/>
    <w:pPr>
      <w:tabs>
        <w:tab w:val="center" w:pos="4153"/>
        <w:tab w:val="right" w:pos="8306"/>
      </w:tabs>
    </w:pPr>
  </w:style>
  <w:style w:type="character" w:customStyle="1" w:styleId="KjeneRakstz">
    <w:name w:val="Kājene Rakstz."/>
    <w:basedOn w:val="Noklusjumarindkopasfonts"/>
    <w:link w:val="Kjene"/>
    <w:uiPriority w:val="99"/>
    <w:rsid w:val="00FC5152"/>
    <w:rPr>
      <w:rFonts w:ascii="Times New Roman" w:eastAsia="Times New Roman" w:hAnsi="Times New Roman" w:cs="Times New Roman"/>
      <w:lang w:val="lv" w:eastAsia="lv"/>
    </w:rPr>
  </w:style>
  <w:style w:type="paragraph" w:styleId="Balonteksts">
    <w:name w:val="Balloon Text"/>
    <w:basedOn w:val="Parasts"/>
    <w:link w:val="BalontekstsRakstz"/>
    <w:uiPriority w:val="99"/>
    <w:semiHidden/>
    <w:unhideWhenUsed/>
    <w:rsid w:val="00D822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2221"/>
    <w:rPr>
      <w:rFonts w:ascii="Segoe UI" w:eastAsia="Times New Roman" w:hAnsi="Segoe UI" w:cs="Segoe UI"/>
      <w:sz w:val="18"/>
      <w:szCs w:val="18"/>
      <w:lang w:val="lv" w:eastAsia="lv"/>
    </w:rPr>
  </w:style>
  <w:style w:type="character" w:styleId="Hipersaite">
    <w:name w:val="Hyperlink"/>
    <w:basedOn w:val="Noklusjumarindkopasfonts"/>
    <w:uiPriority w:val="99"/>
    <w:unhideWhenUsed/>
    <w:rsid w:val="0016245D"/>
    <w:rPr>
      <w:color w:val="0000FF" w:themeColor="hyperlink"/>
      <w:u w:val="single"/>
    </w:rPr>
  </w:style>
  <w:style w:type="character" w:customStyle="1" w:styleId="Neatrisintapieminana1">
    <w:name w:val="Neatrisināta pieminēšana1"/>
    <w:basedOn w:val="Noklusjumarindkopasfonts"/>
    <w:uiPriority w:val="99"/>
    <w:semiHidden/>
    <w:unhideWhenUsed/>
    <w:rsid w:val="0016245D"/>
    <w:rPr>
      <w:color w:val="605E5C"/>
      <w:shd w:val="clear" w:color="auto" w:fill="E1DFDD"/>
    </w:rPr>
  </w:style>
  <w:style w:type="character" w:styleId="Izclums">
    <w:name w:val="Emphasis"/>
    <w:basedOn w:val="Noklusjumarindkopasfonts"/>
    <w:uiPriority w:val="20"/>
    <w:qFormat/>
    <w:rsid w:val="001D6DEA"/>
    <w:rPr>
      <w:i/>
      <w:iCs/>
    </w:rPr>
  </w:style>
  <w:style w:type="paragraph" w:styleId="Paraststmeklis">
    <w:name w:val="Normal (Web)"/>
    <w:basedOn w:val="Parasts"/>
    <w:uiPriority w:val="99"/>
    <w:unhideWhenUsed/>
    <w:rsid w:val="00150272"/>
    <w:pPr>
      <w:widowControl/>
      <w:autoSpaceDE/>
      <w:autoSpaceDN/>
      <w:spacing w:before="100" w:beforeAutospacing="1" w:after="100" w:afterAutospacing="1"/>
    </w:pPr>
    <w:rPr>
      <w:sz w:val="24"/>
      <w:szCs w:val="24"/>
      <w:lang w:val="lv-LV" w:eastAsia="lv-LV"/>
    </w:rPr>
  </w:style>
  <w:style w:type="character" w:styleId="Izteiksmgs">
    <w:name w:val="Strong"/>
    <w:basedOn w:val="Noklusjumarindkopasfonts"/>
    <w:uiPriority w:val="22"/>
    <w:qFormat/>
    <w:rsid w:val="00B65D80"/>
    <w:rPr>
      <w:rFonts w:ascii="Times New Roman" w:hAnsi="Times New Roman"/>
      <w:b/>
      <w:bCs/>
      <w:sz w:val="24"/>
    </w:rPr>
  </w:style>
  <w:style w:type="character" w:customStyle="1" w:styleId="PamattekstsRakstz">
    <w:name w:val="Pamatteksts Rakstz."/>
    <w:basedOn w:val="Noklusjumarindkopasfonts"/>
    <w:link w:val="Pamatteksts"/>
    <w:uiPriority w:val="1"/>
    <w:rsid w:val="00307785"/>
    <w:rPr>
      <w:rFonts w:ascii="Times New Roman" w:eastAsia="Times New Roman" w:hAnsi="Times New Roman" w:cs="Times New Roman"/>
      <w:sz w:val="24"/>
      <w:szCs w:val="24"/>
      <w:lang w:val="lv" w:eastAsia="lv"/>
    </w:rPr>
  </w:style>
  <w:style w:type="paragraph" w:customStyle="1" w:styleId="Default">
    <w:name w:val="Default"/>
    <w:rsid w:val="00307785"/>
    <w:pPr>
      <w:widowControl/>
      <w:adjustRightInd w:val="0"/>
    </w:pPr>
    <w:rPr>
      <w:rFonts w:ascii="Times New Roman" w:hAnsi="Times New Roman" w:cs="Times New Roman"/>
      <w:color w:val="000000"/>
      <w:sz w:val="24"/>
      <w:szCs w:val="24"/>
      <w:lang w:val="lv-LV"/>
    </w:rPr>
  </w:style>
  <w:style w:type="paragraph" w:styleId="Vresteksts">
    <w:name w:val="footnote text"/>
    <w:basedOn w:val="Parasts"/>
    <w:link w:val="VrestekstsRakstz"/>
    <w:uiPriority w:val="99"/>
    <w:semiHidden/>
    <w:unhideWhenUsed/>
    <w:rsid w:val="007941C1"/>
    <w:rPr>
      <w:sz w:val="20"/>
      <w:szCs w:val="20"/>
    </w:rPr>
  </w:style>
  <w:style w:type="character" w:customStyle="1" w:styleId="VrestekstsRakstz">
    <w:name w:val="Vēres teksts Rakstz."/>
    <w:basedOn w:val="Noklusjumarindkopasfonts"/>
    <w:link w:val="Vresteksts"/>
    <w:uiPriority w:val="99"/>
    <w:semiHidden/>
    <w:rsid w:val="007941C1"/>
    <w:rPr>
      <w:rFonts w:ascii="Times New Roman" w:eastAsia="Times New Roman" w:hAnsi="Times New Roman" w:cs="Times New Roman"/>
      <w:sz w:val="20"/>
      <w:szCs w:val="20"/>
      <w:lang w:val="lv" w:eastAsia="lv"/>
    </w:rPr>
  </w:style>
  <w:style w:type="character" w:styleId="Vresatsauce">
    <w:name w:val="footnote reference"/>
    <w:basedOn w:val="Noklusjumarindkopasfonts"/>
    <w:uiPriority w:val="99"/>
    <w:semiHidden/>
    <w:unhideWhenUsed/>
    <w:rsid w:val="007941C1"/>
    <w:rPr>
      <w:vertAlign w:val="superscript"/>
    </w:rPr>
  </w:style>
  <w:style w:type="paragraph" w:styleId="Saturardtjavirsraksts">
    <w:name w:val="TOC Heading"/>
    <w:basedOn w:val="Virsraksts1"/>
    <w:next w:val="Parasts"/>
    <w:uiPriority w:val="39"/>
    <w:unhideWhenUsed/>
    <w:qFormat/>
    <w:rsid w:val="00F53C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lv-LV" w:eastAsia="lv-LV"/>
    </w:rPr>
  </w:style>
  <w:style w:type="character" w:customStyle="1" w:styleId="Virsraksts1Rakstz">
    <w:name w:val="Virsraksts 1 Rakstz."/>
    <w:basedOn w:val="Noklusjumarindkopasfonts"/>
    <w:link w:val="Virsraksts1"/>
    <w:uiPriority w:val="9"/>
    <w:rsid w:val="00526D14"/>
    <w:rPr>
      <w:rFonts w:ascii="Times New Roman" w:eastAsia="Times New Roman" w:hAnsi="Times New Roman" w:cs="Times New Roman"/>
      <w:b/>
      <w:bCs/>
      <w:sz w:val="32"/>
      <w:szCs w:val="32"/>
      <w:lang w:val="lv" w:eastAsia="lv"/>
    </w:rPr>
  </w:style>
  <w:style w:type="table" w:styleId="Reatabula">
    <w:name w:val="Table Grid"/>
    <w:basedOn w:val="Parastatabula"/>
    <w:uiPriority w:val="39"/>
    <w:rsid w:val="00526D14"/>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26D1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26D14"/>
    <w:tblPr>
      <w:tblInd w:w="0" w:type="dxa"/>
      <w:tblCellMar>
        <w:top w:w="0" w:type="dxa"/>
        <w:left w:w="0" w:type="dxa"/>
        <w:bottom w:w="0" w:type="dxa"/>
        <w:right w:w="0" w:type="dxa"/>
      </w:tblCellMar>
    </w:tblPr>
  </w:style>
  <w:style w:type="character" w:customStyle="1" w:styleId="quenote">
    <w:name w:val="que_note"/>
    <w:basedOn w:val="Noklusjumarindkopasfonts"/>
    <w:rsid w:val="00526D14"/>
  </w:style>
  <w:style w:type="character" w:customStyle="1" w:styleId="answersdesc21">
    <w:name w:val="answers_desc21"/>
    <w:basedOn w:val="Noklusjumarindkopasfonts"/>
    <w:rsid w:val="00526D14"/>
  </w:style>
  <w:style w:type="character" w:customStyle="1" w:styleId="Virsraksts2Rakstz">
    <w:name w:val="Virsraksts 2 Rakstz."/>
    <w:basedOn w:val="Noklusjumarindkopasfonts"/>
    <w:link w:val="Virsraksts2"/>
    <w:uiPriority w:val="9"/>
    <w:rsid w:val="00526D14"/>
    <w:rPr>
      <w:rFonts w:ascii="Times New Roman" w:eastAsia="Times New Roman" w:hAnsi="Times New Roman" w:cs="Times New Roman"/>
      <w:b/>
      <w:bCs/>
      <w:sz w:val="28"/>
      <w:szCs w:val="28"/>
      <w:lang w:val="lv" w:eastAsia="lv"/>
    </w:rPr>
  </w:style>
  <w:style w:type="character" w:styleId="HTMLcitts">
    <w:name w:val="HTML Cite"/>
    <w:basedOn w:val="Noklusjumarindkopasfonts"/>
    <w:uiPriority w:val="99"/>
    <w:semiHidden/>
    <w:unhideWhenUsed/>
    <w:rsid w:val="00526D14"/>
    <w:rPr>
      <w:i/>
      <w:iCs/>
    </w:rPr>
  </w:style>
  <w:style w:type="character" w:styleId="Neatrisintapieminana">
    <w:name w:val="Unresolved Mention"/>
    <w:basedOn w:val="Noklusjumarindkopasfonts"/>
    <w:uiPriority w:val="99"/>
    <w:semiHidden/>
    <w:unhideWhenUsed/>
    <w:rsid w:val="00526D14"/>
    <w:rPr>
      <w:color w:val="605E5C"/>
      <w:shd w:val="clear" w:color="auto" w:fill="E1DFDD"/>
    </w:rPr>
  </w:style>
  <w:style w:type="paragraph" w:styleId="Pamattekstsaratkpi">
    <w:name w:val="Body Text Indent"/>
    <w:basedOn w:val="Parasts"/>
    <w:link w:val="PamattekstsaratkpiRakstz"/>
    <w:unhideWhenUsed/>
    <w:rsid w:val="00526D14"/>
    <w:pPr>
      <w:widowControl/>
      <w:autoSpaceDE/>
      <w:autoSpaceDN/>
      <w:spacing w:after="120" w:line="259" w:lineRule="auto"/>
      <w:ind w:left="283"/>
    </w:pPr>
    <w:rPr>
      <w:rFonts w:asciiTheme="minorHAnsi" w:eastAsiaTheme="minorHAnsi" w:hAnsiTheme="minorHAnsi" w:cstheme="minorBidi"/>
      <w:lang w:val="lv-LV" w:eastAsia="en-US"/>
    </w:rPr>
  </w:style>
  <w:style w:type="character" w:customStyle="1" w:styleId="PamattekstsaratkpiRakstz">
    <w:name w:val="Pamatteksts ar atkāpi Rakstz."/>
    <w:basedOn w:val="Noklusjumarindkopasfonts"/>
    <w:link w:val="Pamattekstsaratkpi"/>
    <w:rsid w:val="00526D14"/>
    <w:rPr>
      <w:lang w:val="lv-LV"/>
    </w:rPr>
  </w:style>
  <w:style w:type="numbering" w:customStyle="1" w:styleId="Bezsaraksta1">
    <w:name w:val="Bez saraksta1"/>
    <w:next w:val="Bezsaraksta"/>
    <w:uiPriority w:val="99"/>
    <w:semiHidden/>
    <w:unhideWhenUsed/>
    <w:rsid w:val="00526D14"/>
  </w:style>
  <w:style w:type="character" w:customStyle="1" w:styleId="Virsraksts3Rakstz">
    <w:name w:val="Virsraksts 3 Rakstz."/>
    <w:basedOn w:val="Noklusjumarindkopasfonts"/>
    <w:link w:val="Virsraksts3"/>
    <w:uiPriority w:val="9"/>
    <w:rsid w:val="00EE0D32"/>
    <w:rPr>
      <w:rFonts w:ascii="Arial" w:eastAsia="Arial" w:hAnsi="Arial" w:cs="Times New Roman"/>
      <w:sz w:val="26"/>
      <w:szCs w:val="26"/>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3969">
      <w:bodyDiv w:val="1"/>
      <w:marLeft w:val="0"/>
      <w:marRight w:val="0"/>
      <w:marTop w:val="0"/>
      <w:marBottom w:val="0"/>
      <w:divBdr>
        <w:top w:val="none" w:sz="0" w:space="0" w:color="auto"/>
        <w:left w:val="none" w:sz="0" w:space="0" w:color="auto"/>
        <w:bottom w:val="none" w:sz="0" w:space="0" w:color="auto"/>
        <w:right w:val="none" w:sz="0" w:space="0" w:color="auto"/>
      </w:divBdr>
    </w:div>
    <w:div w:id="221529059">
      <w:bodyDiv w:val="1"/>
      <w:marLeft w:val="0"/>
      <w:marRight w:val="0"/>
      <w:marTop w:val="0"/>
      <w:marBottom w:val="0"/>
      <w:divBdr>
        <w:top w:val="none" w:sz="0" w:space="0" w:color="auto"/>
        <w:left w:val="none" w:sz="0" w:space="0" w:color="auto"/>
        <w:bottom w:val="none" w:sz="0" w:space="0" w:color="auto"/>
        <w:right w:val="none" w:sz="0" w:space="0" w:color="auto"/>
      </w:divBdr>
    </w:div>
    <w:div w:id="247883238">
      <w:bodyDiv w:val="1"/>
      <w:marLeft w:val="0"/>
      <w:marRight w:val="0"/>
      <w:marTop w:val="0"/>
      <w:marBottom w:val="0"/>
      <w:divBdr>
        <w:top w:val="none" w:sz="0" w:space="0" w:color="auto"/>
        <w:left w:val="none" w:sz="0" w:space="0" w:color="auto"/>
        <w:bottom w:val="none" w:sz="0" w:space="0" w:color="auto"/>
        <w:right w:val="none" w:sz="0" w:space="0" w:color="auto"/>
      </w:divBdr>
    </w:div>
    <w:div w:id="248779161">
      <w:bodyDiv w:val="1"/>
      <w:marLeft w:val="0"/>
      <w:marRight w:val="0"/>
      <w:marTop w:val="0"/>
      <w:marBottom w:val="0"/>
      <w:divBdr>
        <w:top w:val="none" w:sz="0" w:space="0" w:color="auto"/>
        <w:left w:val="none" w:sz="0" w:space="0" w:color="auto"/>
        <w:bottom w:val="none" w:sz="0" w:space="0" w:color="auto"/>
        <w:right w:val="none" w:sz="0" w:space="0" w:color="auto"/>
      </w:divBdr>
    </w:div>
    <w:div w:id="430899874">
      <w:bodyDiv w:val="1"/>
      <w:marLeft w:val="0"/>
      <w:marRight w:val="0"/>
      <w:marTop w:val="0"/>
      <w:marBottom w:val="0"/>
      <w:divBdr>
        <w:top w:val="none" w:sz="0" w:space="0" w:color="auto"/>
        <w:left w:val="none" w:sz="0" w:space="0" w:color="auto"/>
        <w:bottom w:val="none" w:sz="0" w:space="0" w:color="auto"/>
        <w:right w:val="none" w:sz="0" w:space="0" w:color="auto"/>
      </w:divBdr>
    </w:div>
    <w:div w:id="756679716">
      <w:bodyDiv w:val="1"/>
      <w:marLeft w:val="0"/>
      <w:marRight w:val="0"/>
      <w:marTop w:val="0"/>
      <w:marBottom w:val="0"/>
      <w:divBdr>
        <w:top w:val="none" w:sz="0" w:space="0" w:color="auto"/>
        <w:left w:val="none" w:sz="0" w:space="0" w:color="auto"/>
        <w:bottom w:val="none" w:sz="0" w:space="0" w:color="auto"/>
        <w:right w:val="none" w:sz="0" w:space="0" w:color="auto"/>
      </w:divBdr>
    </w:div>
    <w:div w:id="777335926">
      <w:bodyDiv w:val="1"/>
      <w:marLeft w:val="0"/>
      <w:marRight w:val="0"/>
      <w:marTop w:val="0"/>
      <w:marBottom w:val="0"/>
      <w:divBdr>
        <w:top w:val="none" w:sz="0" w:space="0" w:color="auto"/>
        <w:left w:val="none" w:sz="0" w:space="0" w:color="auto"/>
        <w:bottom w:val="none" w:sz="0" w:space="0" w:color="auto"/>
        <w:right w:val="none" w:sz="0" w:space="0" w:color="auto"/>
      </w:divBdr>
    </w:div>
    <w:div w:id="867063941">
      <w:bodyDiv w:val="1"/>
      <w:marLeft w:val="0"/>
      <w:marRight w:val="0"/>
      <w:marTop w:val="0"/>
      <w:marBottom w:val="0"/>
      <w:divBdr>
        <w:top w:val="none" w:sz="0" w:space="0" w:color="auto"/>
        <w:left w:val="none" w:sz="0" w:space="0" w:color="auto"/>
        <w:bottom w:val="none" w:sz="0" w:space="0" w:color="auto"/>
        <w:right w:val="none" w:sz="0" w:space="0" w:color="auto"/>
      </w:divBdr>
    </w:div>
    <w:div w:id="926160434">
      <w:bodyDiv w:val="1"/>
      <w:marLeft w:val="0"/>
      <w:marRight w:val="0"/>
      <w:marTop w:val="0"/>
      <w:marBottom w:val="0"/>
      <w:divBdr>
        <w:top w:val="none" w:sz="0" w:space="0" w:color="auto"/>
        <w:left w:val="none" w:sz="0" w:space="0" w:color="auto"/>
        <w:bottom w:val="none" w:sz="0" w:space="0" w:color="auto"/>
        <w:right w:val="none" w:sz="0" w:space="0" w:color="auto"/>
      </w:divBdr>
    </w:div>
    <w:div w:id="1181627458">
      <w:bodyDiv w:val="1"/>
      <w:marLeft w:val="0"/>
      <w:marRight w:val="0"/>
      <w:marTop w:val="0"/>
      <w:marBottom w:val="0"/>
      <w:divBdr>
        <w:top w:val="none" w:sz="0" w:space="0" w:color="auto"/>
        <w:left w:val="none" w:sz="0" w:space="0" w:color="auto"/>
        <w:bottom w:val="none" w:sz="0" w:space="0" w:color="auto"/>
        <w:right w:val="none" w:sz="0" w:space="0" w:color="auto"/>
      </w:divBdr>
    </w:div>
    <w:div w:id="1301810270">
      <w:bodyDiv w:val="1"/>
      <w:marLeft w:val="0"/>
      <w:marRight w:val="0"/>
      <w:marTop w:val="0"/>
      <w:marBottom w:val="0"/>
      <w:divBdr>
        <w:top w:val="none" w:sz="0" w:space="0" w:color="auto"/>
        <w:left w:val="none" w:sz="0" w:space="0" w:color="auto"/>
        <w:bottom w:val="none" w:sz="0" w:space="0" w:color="auto"/>
        <w:right w:val="none" w:sz="0" w:space="0" w:color="auto"/>
      </w:divBdr>
      <w:divsChild>
        <w:div w:id="74860191">
          <w:marLeft w:val="0"/>
          <w:marRight w:val="0"/>
          <w:marTop w:val="0"/>
          <w:marBottom w:val="0"/>
          <w:divBdr>
            <w:top w:val="none" w:sz="0" w:space="0" w:color="auto"/>
            <w:left w:val="none" w:sz="0" w:space="0" w:color="auto"/>
            <w:bottom w:val="none" w:sz="0" w:space="0" w:color="auto"/>
            <w:right w:val="none" w:sz="0" w:space="0" w:color="auto"/>
          </w:divBdr>
        </w:div>
      </w:divsChild>
    </w:div>
    <w:div w:id="1391615202">
      <w:bodyDiv w:val="1"/>
      <w:marLeft w:val="0"/>
      <w:marRight w:val="0"/>
      <w:marTop w:val="0"/>
      <w:marBottom w:val="0"/>
      <w:divBdr>
        <w:top w:val="none" w:sz="0" w:space="0" w:color="auto"/>
        <w:left w:val="none" w:sz="0" w:space="0" w:color="auto"/>
        <w:bottom w:val="none" w:sz="0" w:space="0" w:color="auto"/>
        <w:right w:val="none" w:sz="0" w:space="0" w:color="auto"/>
      </w:divBdr>
    </w:div>
    <w:div w:id="1498425623">
      <w:bodyDiv w:val="1"/>
      <w:marLeft w:val="0"/>
      <w:marRight w:val="0"/>
      <w:marTop w:val="0"/>
      <w:marBottom w:val="0"/>
      <w:divBdr>
        <w:top w:val="none" w:sz="0" w:space="0" w:color="auto"/>
        <w:left w:val="none" w:sz="0" w:space="0" w:color="auto"/>
        <w:bottom w:val="none" w:sz="0" w:space="0" w:color="auto"/>
        <w:right w:val="none" w:sz="0" w:space="0" w:color="auto"/>
      </w:divBdr>
    </w:div>
    <w:div w:id="1564175038">
      <w:bodyDiv w:val="1"/>
      <w:marLeft w:val="0"/>
      <w:marRight w:val="0"/>
      <w:marTop w:val="0"/>
      <w:marBottom w:val="0"/>
      <w:divBdr>
        <w:top w:val="none" w:sz="0" w:space="0" w:color="auto"/>
        <w:left w:val="none" w:sz="0" w:space="0" w:color="auto"/>
        <w:bottom w:val="none" w:sz="0" w:space="0" w:color="auto"/>
        <w:right w:val="none" w:sz="0" w:space="0" w:color="auto"/>
      </w:divBdr>
    </w:div>
    <w:div w:id="1641157225">
      <w:bodyDiv w:val="1"/>
      <w:marLeft w:val="0"/>
      <w:marRight w:val="0"/>
      <w:marTop w:val="0"/>
      <w:marBottom w:val="0"/>
      <w:divBdr>
        <w:top w:val="none" w:sz="0" w:space="0" w:color="auto"/>
        <w:left w:val="none" w:sz="0" w:space="0" w:color="auto"/>
        <w:bottom w:val="none" w:sz="0" w:space="0" w:color="auto"/>
        <w:right w:val="none" w:sz="0" w:space="0" w:color="auto"/>
      </w:divBdr>
    </w:div>
    <w:div w:id="1766457541">
      <w:bodyDiv w:val="1"/>
      <w:marLeft w:val="0"/>
      <w:marRight w:val="0"/>
      <w:marTop w:val="0"/>
      <w:marBottom w:val="0"/>
      <w:divBdr>
        <w:top w:val="none" w:sz="0" w:space="0" w:color="auto"/>
        <w:left w:val="none" w:sz="0" w:space="0" w:color="auto"/>
        <w:bottom w:val="none" w:sz="0" w:space="0" w:color="auto"/>
        <w:right w:val="none" w:sz="0" w:space="0" w:color="auto"/>
      </w:divBdr>
    </w:div>
    <w:div w:id="1794594606">
      <w:bodyDiv w:val="1"/>
      <w:marLeft w:val="0"/>
      <w:marRight w:val="0"/>
      <w:marTop w:val="0"/>
      <w:marBottom w:val="0"/>
      <w:divBdr>
        <w:top w:val="none" w:sz="0" w:space="0" w:color="auto"/>
        <w:left w:val="none" w:sz="0" w:space="0" w:color="auto"/>
        <w:bottom w:val="none" w:sz="0" w:space="0" w:color="auto"/>
        <w:right w:val="none" w:sz="0" w:space="0" w:color="auto"/>
      </w:divBdr>
    </w:div>
    <w:div w:id="1797137919">
      <w:bodyDiv w:val="1"/>
      <w:marLeft w:val="0"/>
      <w:marRight w:val="0"/>
      <w:marTop w:val="0"/>
      <w:marBottom w:val="0"/>
      <w:divBdr>
        <w:top w:val="none" w:sz="0" w:space="0" w:color="auto"/>
        <w:left w:val="none" w:sz="0" w:space="0" w:color="auto"/>
        <w:bottom w:val="none" w:sz="0" w:space="0" w:color="auto"/>
        <w:right w:val="none" w:sz="0" w:space="0" w:color="auto"/>
      </w:divBdr>
    </w:div>
    <w:div w:id="1838572074">
      <w:bodyDiv w:val="1"/>
      <w:marLeft w:val="0"/>
      <w:marRight w:val="0"/>
      <w:marTop w:val="0"/>
      <w:marBottom w:val="0"/>
      <w:divBdr>
        <w:top w:val="none" w:sz="0" w:space="0" w:color="auto"/>
        <w:left w:val="none" w:sz="0" w:space="0" w:color="auto"/>
        <w:bottom w:val="none" w:sz="0" w:space="0" w:color="auto"/>
        <w:right w:val="none" w:sz="0" w:space="0" w:color="auto"/>
      </w:divBdr>
    </w:div>
    <w:div w:id="204204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spv.lv" TargetMode="External"/><Relationship Id="rId26" Type="http://schemas.openxmlformats.org/officeDocument/2006/relationships/chart" Target="charts/chart14.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facebook.com/" TargetMode="Externa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image" Target="media/image4.gif"/><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image" Target="media/image3.gif"/><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tx1"/>
                </a:solidFill>
                <a:latin typeface="+mj-lt"/>
                <a:ea typeface="+mj-ea"/>
                <a:cs typeface="+mj-cs"/>
              </a:defRPr>
            </a:pPr>
            <a:r>
              <a:rPr lang="lv-LV" sz="1400">
                <a:solidFill>
                  <a:schemeClr val="tx1"/>
                </a:solidFill>
              </a:rPr>
              <a:t>Iedzīvotāju skaits sadalījumā pa pagastiem 2019. gadā</a:t>
            </a:r>
          </a:p>
        </c:rich>
      </c:tx>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Visi iedzīvotāji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Lapa1!$B$2:$B$7</c:f>
              <c:numCache>
                <c:formatCode>General</c:formatCode>
                <c:ptCount val="6"/>
                <c:pt idx="0">
                  <c:v>563</c:v>
                </c:pt>
                <c:pt idx="1">
                  <c:v>597</c:v>
                </c:pt>
                <c:pt idx="2">
                  <c:v>854</c:v>
                </c:pt>
                <c:pt idx="3">
                  <c:v>924</c:v>
                </c:pt>
                <c:pt idx="4">
                  <c:v>962</c:v>
                </c:pt>
                <c:pt idx="5">
                  <c:v>1204</c:v>
                </c:pt>
              </c:numCache>
            </c:numRef>
          </c:val>
          <c:extLst>
            <c:ext xmlns:c16="http://schemas.microsoft.com/office/drawing/2014/chart" uri="{C3380CC4-5D6E-409C-BE32-E72D297353CC}">
              <c16:uniqueId val="{00000000-1230-4F60-B290-6B15C73362D6}"/>
            </c:ext>
          </c:extLst>
        </c:ser>
        <c:ser>
          <c:idx val="1"/>
          <c:order val="1"/>
          <c:tx>
            <c:strRef>
              <c:f>Lapa1!$C$1</c:f>
              <c:strCache>
                <c:ptCount val="1"/>
                <c:pt idx="0">
                  <c:v>Jaunieši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Lapa1!$C$2:$C$7</c:f>
              <c:numCache>
                <c:formatCode>General</c:formatCode>
                <c:ptCount val="6"/>
                <c:pt idx="0">
                  <c:v>87</c:v>
                </c:pt>
                <c:pt idx="1">
                  <c:v>88</c:v>
                </c:pt>
                <c:pt idx="2">
                  <c:v>118</c:v>
                </c:pt>
                <c:pt idx="3">
                  <c:v>108</c:v>
                </c:pt>
                <c:pt idx="4">
                  <c:v>129</c:v>
                </c:pt>
                <c:pt idx="5">
                  <c:v>160</c:v>
                </c:pt>
              </c:numCache>
            </c:numRef>
          </c:val>
          <c:extLst>
            <c:ext xmlns:c16="http://schemas.microsoft.com/office/drawing/2014/chart" uri="{C3380CC4-5D6E-409C-BE32-E72D297353CC}">
              <c16:uniqueId val="{00000001-1230-4F60-B290-6B15C73362D6}"/>
            </c:ext>
          </c:extLst>
        </c:ser>
        <c:dLbls>
          <c:dLblPos val="outEnd"/>
          <c:showLegendKey val="0"/>
          <c:showVal val="1"/>
          <c:showCatName val="0"/>
          <c:showSerName val="0"/>
          <c:showPercent val="0"/>
          <c:showBubbleSize val="0"/>
        </c:dLbls>
        <c:gapWidth val="267"/>
        <c:overlap val="-43"/>
        <c:axId val="930912752"/>
        <c:axId val="930917064"/>
      </c:barChart>
      <c:catAx>
        <c:axId val="9309127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7064"/>
        <c:crosses val="autoZero"/>
        <c:auto val="1"/>
        <c:lblAlgn val="ctr"/>
        <c:lblOffset val="100"/>
        <c:noMultiLvlLbl val="0"/>
      </c:catAx>
      <c:valAx>
        <c:axId val="9309170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27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Lapa1!$B$2:$B$6</c:f>
              <c:numCache>
                <c:formatCode>General</c:formatCode>
                <c:ptCount val="5"/>
                <c:pt idx="0">
                  <c:v>15</c:v>
                </c:pt>
                <c:pt idx="1">
                  <c:v>11</c:v>
                </c:pt>
                <c:pt idx="2">
                  <c:v>19</c:v>
                </c:pt>
                <c:pt idx="3">
                  <c:v>15</c:v>
                </c:pt>
                <c:pt idx="4">
                  <c:v>18</c:v>
                </c:pt>
              </c:numCache>
            </c:numRef>
          </c:val>
          <c:extLst>
            <c:ext xmlns:c16="http://schemas.microsoft.com/office/drawing/2014/chart" uri="{C3380CC4-5D6E-409C-BE32-E72D297353CC}">
              <c16:uniqueId val="{00000000-A2D7-4DD8-A341-5D56460395A2}"/>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Lapa1!$C$2:$C$6</c:f>
              <c:numCache>
                <c:formatCode>General</c:formatCode>
                <c:ptCount val="5"/>
                <c:pt idx="0">
                  <c:v>44</c:v>
                </c:pt>
                <c:pt idx="1">
                  <c:v>41</c:v>
                </c:pt>
                <c:pt idx="2">
                  <c:v>39</c:v>
                </c:pt>
                <c:pt idx="3">
                  <c:v>40</c:v>
                </c:pt>
                <c:pt idx="4">
                  <c:v>37</c:v>
                </c:pt>
              </c:numCache>
            </c:numRef>
          </c:val>
          <c:extLst>
            <c:ext xmlns:c16="http://schemas.microsoft.com/office/drawing/2014/chart" uri="{C3380CC4-5D6E-409C-BE32-E72D297353CC}">
              <c16:uniqueId val="{00000001-A2D7-4DD8-A341-5D56460395A2}"/>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Lapa1!$D$2:$D$6</c:f>
              <c:numCache>
                <c:formatCode>General</c:formatCode>
                <c:ptCount val="5"/>
                <c:pt idx="0">
                  <c:v>31</c:v>
                </c:pt>
                <c:pt idx="1">
                  <c:v>27</c:v>
                </c:pt>
                <c:pt idx="2">
                  <c:v>22</c:v>
                </c:pt>
                <c:pt idx="3">
                  <c:v>29</c:v>
                </c:pt>
                <c:pt idx="4">
                  <c:v>30</c:v>
                </c:pt>
              </c:numCache>
            </c:numRef>
          </c:val>
          <c:extLst>
            <c:ext xmlns:c16="http://schemas.microsoft.com/office/drawing/2014/chart" uri="{C3380CC4-5D6E-409C-BE32-E72D297353CC}">
              <c16:uniqueId val="{00000002-A2D7-4DD8-A341-5D56460395A2}"/>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Lapa1!$E$2:$E$6</c:f>
              <c:numCache>
                <c:formatCode>General</c:formatCode>
                <c:ptCount val="5"/>
                <c:pt idx="0">
                  <c:v>19</c:v>
                </c:pt>
                <c:pt idx="1">
                  <c:v>24</c:v>
                </c:pt>
                <c:pt idx="2">
                  <c:v>19</c:v>
                </c:pt>
                <c:pt idx="3">
                  <c:v>13</c:v>
                </c:pt>
                <c:pt idx="4">
                  <c:v>28</c:v>
                </c:pt>
              </c:numCache>
            </c:numRef>
          </c:val>
          <c:extLst>
            <c:ext xmlns:c16="http://schemas.microsoft.com/office/drawing/2014/chart" uri="{C3380CC4-5D6E-409C-BE32-E72D297353CC}">
              <c16:uniqueId val="{00000003-A2D7-4DD8-A341-5D56460395A2}"/>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Lapa1!$F$2:$F$6</c:f>
              <c:numCache>
                <c:formatCode>General</c:formatCode>
                <c:ptCount val="5"/>
                <c:pt idx="0">
                  <c:v>8</c:v>
                </c:pt>
                <c:pt idx="1">
                  <c:v>14</c:v>
                </c:pt>
                <c:pt idx="2">
                  <c:v>18</c:v>
                </c:pt>
                <c:pt idx="3">
                  <c:v>20</c:v>
                </c:pt>
                <c:pt idx="4">
                  <c:v>4</c:v>
                </c:pt>
              </c:numCache>
            </c:numRef>
          </c:val>
          <c:extLst>
            <c:ext xmlns:c16="http://schemas.microsoft.com/office/drawing/2014/chart" uri="{C3380CC4-5D6E-409C-BE32-E72D297353CC}">
              <c16:uniqueId val="{00000004-A2D7-4DD8-A341-5D56460395A2}"/>
            </c:ext>
          </c:extLst>
        </c:ser>
        <c:dLbls>
          <c:dLblPos val="outEnd"/>
          <c:showLegendKey val="0"/>
          <c:showVal val="1"/>
          <c:showCatName val="0"/>
          <c:showSerName val="0"/>
          <c:showPercent val="0"/>
          <c:showBubbleSize val="0"/>
        </c:dLbls>
        <c:gapWidth val="267"/>
        <c:overlap val="-43"/>
        <c:axId val="930919808"/>
        <c:axId val="930920200"/>
      </c:barChart>
      <c:catAx>
        <c:axId val="9309198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0200"/>
        <c:crosses val="autoZero"/>
        <c:auto val="1"/>
        <c:lblAlgn val="ctr"/>
        <c:lblOffset val="100"/>
        <c:noMultiLvlLbl val="0"/>
      </c:catAx>
      <c:valAx>
        <c:axId val="9309202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980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4.9999913186154925E-2"/>
          <c:y val="0.9119849245469942"/>
          <c:w val="0.93969128996692375"/>
          <c:h val="6.492927322137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manualLayout>
          <c:layoutTarget val="inner"/>
          <c:xMode val="edge"/>
          <c:yMode val="edge"/>
          <c:x val="5.7673565587747153E-2"/>
          <c:y val="0.25413080895008605"/>
          <c:w val="0.88457859995604493"/>
          <c:h val="0.4058153875343895"/>
        </c:manualLayout>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Lapa1!$B$2:$B$6</c:f>
              <c:numCache>
                <c:formatCode>General</c:formatCode>
                <c:ptCount val="5"/>
                <c:pt idx="0">
                  <c:v>39</c:v>
                </c:pt>
                <c:pt idx="1">
                  <c:v>12</c:v>
                </c:pt>
                <c:pt idx="2">
                  <c:v>12</c:v>
                </c:pt>
                <c:pt idx="3">
                  <c:v>25</c:v>
                </c:pt>
                <c:pt idx="4">
                  <c:v>35</c:v>
                </c:pt>
              </c:numCache>
            </c:numRef>
          </c:val>
          <c:extLst>
            <c:ext xmlns:c16="http://schemas.microsoft.com/office/drawing/2014/chart" uri="{C3380CC4-5D6E-409C-BE32-E72D297353CC}">
              <c16:uniqueId val="{00000000-5208-41A5-B548-895E3B9F8BDC}"/>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Lapa1!$C$2:$C$6</c:f>
              <c:numCache>
                <c:formatCode>General</c:formatCode>
                <c:ptCount val="5"/>
                <c:pt idx="0">
                  <c:v>25</c:v>
                </c:pt>
                <c:pt idx="1">
                  <c:v>43</c:v>
                </c:pt>
                <c:pt idx="2">
                  <c:v>36</c:v>
                </c:pt>
                <c:pt idx="3">
                  <c:v>28</c:v>
                </c:pt>
                <c:pt idx="4">
                  <c:v>24</c:v>
                </c:pt>
              </c:numCache>
            </c:numRef>
          </c:val>
          <c:extLst>
            <c:ext xmlns:c16="http://schemas.microsoft.com/office/drawing/2014/chart" uri="{C3380CC4-5D6E-409C-BE32-E72D297353CC}">
              <c16:uniqueId val="{00000001-5208-41A5-B548-895E3B9F8BDC}"/>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Lapa1!$D$2:$D$6</c:f>
              <c:numCache>
                <c:formatCode>General</c:formatCode>
                <c:ptCount val="5"/>
                <c:pt idx="0">
                  <c:v>19</c:v>
                </c:pt>
                <c:pt idx="1">
                  <c:v>34</c:v>
                </c:pt>
                <c:pt idx="2">
                  <c:v>22</c:v>
                </c:pt>
                <c:pt idx="3">
                  <c:v>13</c:v>
                </c:pt>
                <c:pt idx="4">
                  <c:v>18</c:v>
                </c:pt>
              </c:numCache>
            </c:numRef>
          </c:val>
          <c:extLst>
            <c:ext xmlns:c16="http://schemas.microsoft.com/office/drawing/2014/chart" uri="{C3380CC4-5D6E-409C-BE32-E72D297353CC}">
              <c16:uniqueId val="{00000002-5208-41A5-B548-895E3B9F8BDC}"/>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Lapa1!$E$2:$E$6</c:f>
              <c:numCache>
                <c:formatCode>General</c:formatCode>
                <c:ptCount val="5"/>
                <c:pt idx="0">
                  <c:v>22</c:v>
                </c:pt>
                <c:pt idx="1">
                  <c:v>20</c:v>
                </c:pt>
                <c:pt idx="2">
                  <c:v>15</c:v>
                </c:pt>
                <c:pt idx="3">
                  <c:v>10</c:v>
                </c:pt>
                <c:pt idx="4">
                  <c:v>31</c:v>
                </c:pt>
              </c:numCache>
            </c:numRef>
          </c:val>
          <c:extLst>
            <c:ext xmlns:c16="http://schemas.microsoft.com/office/drawing/2014/chart" uri="{C3380CC4-5D6E-409C-BE32-E72D297353CC}">
              <c16:uniqueId val="{00000003-5208-41A5-B548-895E3B9F8BDC}"/>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Lapa1!$F$2:$F$6</c:f>
              <c:numCache>
                <c:formatCode>General</c:formatCode>
                <c:ptCount val="5"/>
                <c:pt idx="0">
                  <c:v>12</c:v>
                </c:pt>
                <c:pt idx="1">
                  <c:v>8</c:v>
                </c:pt>
                <c:pt idx="2">
                  <c:v>32</c:v>
                </c:pt>
                <c:pt idx="3">
                  <c:v>41</c:v>
                </c:pt>
                <c:pt idx="4">
                  <c:v>9</c:v>
                </c:pt>
              </c:numCache>
            </c:numRef>
          </c:val>
          <c:extLst>
            <c:ext xmlns:c16="http://schemas.microsoft.com/office/drawing/2014/chart" uri="{C3380CC4-5D6E-409C-BE32-E72D297353CC}">
              <c16:uniqueId val="{00000004-5208-41A5-B548-895E3B9F8BDC}"/>
            </c:ext>
          </c:extLst>
        </c:ser>
        <c:dLbls>
          <c:dLblPos val="outEnd"/>
          <c:showLegendKey val="0"/>
          <c:showVal val="1"/>
          <c:showCatName val="0"/>
          <c:showSerName val="0"/>
          <c:showPercent val="0"/>
          <c:showBubbleSize val="0"/>
        </c:dLbls>
        <c:gapWidth val="267"/>
        <c:overlap val="-43"/>
        <c:axId val="930933528"/>
        <c:axId val="930927648"/>
      </c:barChart>
      <c:catAx>
        <c:axId val="9309335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7648"/>
        <c:crosses val="autoZero"/>
        <c:auto val="1"/>
        <c:lblAlgn val="ctr"/>
        <c:lblOffset val="100"/>
        <c:noMultiLvlLbl val="0"/>
      </c:catAx>
      <c:valAx>
        <c:axId val="9309276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352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
          <c:y val="0.89712333339878647"/>
          <c:w val="0.98379272326350609"/>
          <c:h val="9.796875535695918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Lapa1!$B$2:$B$5</c:f>
              <c:numCache>
                <c:formatCode>General</c:formatCode>
                <c:ptCount val="4"/>
                <c:pt idx="0">
                  <c:v>9</c:v>
                </c:pt>
                <c:pt idx="1">
                  <c:v>31</c:v>
                </c:pt>
                <c:pt idx="2">
                  <c:v>17</c:v>
                </c:pt>
                <c:pt idx="3">
                  <c:v>15</c:v>
                </c:pt>
              </c:numCache>
            </c:numRef>
          </c:val>
          <c:extLst>
            <c:ext xmlns:c16="http://schemas.microsoft.com/office/drawing/2014/chart" uri="{C3380CC4-5D6E-409C-BE32-E72D297353CC}">
              <c16:uniqueId val="{00000000-863E-4592-A976-31D6E6DD1C12}"/>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Lapa1!$C$2:$C$5</c:f>
              <c:numCache>
                <c:formatCode>General</c:formatCode>
                <c:ptCount val="4"/>
                <c:pt idx="0">
                  <c:v>34</c:v>
                </c:pt>
                <c:pt idx="1">
                  <c:v>31</c:v>
                </c:pt>
                <c:pt idx="2">
                  <c:v>39</c:v>
                </c:pt>
                <c:pt idx="3">
                  <c:v>44</c:v>
                </c:pt>
              </c:numCache>
            </c:numRef>
          </c:val>
          <c:extLst>
            <c:ext xmlns:c16="http://schemas.microsoft.com/office/drawing/2014/chart" uri="{C3380CC4-5D6E-409C-BE32-E72D297353CC}">
              <c16:uniqueId val="{00000001-863E-4592-A976-31D6E6DD1C12}"/>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Lapa1!$D$2:$D$5</c:f>
              <c:numCache>
                <c:formatCode>General</c:formatCode>
                <c:ptCount val="4"/>
                <c:pt idx="0">
                  <c:v>31</c:v>
                </c:pt>
                <c:pt idx="1">
                  <c:v>5</c:v>
                </c:pt>
                <c:pt idx="2">
                  <c:v>31</c:v>
                </c:pt>
                <c:pt idx="3">
                  <c:v>21</c:v>
                </c:pt>
              </c:numCache>
            </c:numRef>
          </c:val>
          <c:extLst>
            <c:ext xmlns:c16="http://schemas.microsoft.com/office/drawing/2014/chart" uri="{C3380CC4-5D6E-409C-BE32-E72D297353CC}">
              <c16:uniqueId val="{00000002-863E-4592-A976-31D6E6DD1C12}"/>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Lapa1!$E$2:$E$5</c:f>
              <c:numCache>
                <c:formatCode>General</c:formatCode>
                <c:ptCount val="4"/>
                <c:pt idx="0">
                  <c:v>24</c:v>
                </c:pt>
                <c:pt idx="1">
                  <c:v>11</c:v>
                </c:pt>
                <c:pt idx="2">
                  <c:v>25</c:v>
                </c:pt>
                <c:pt idx="3">
                  <c:v>16</c:v>
                </c:pt>
              </c:numCache>
            </c:numRef>
          </c:val>
          <c:extLst>
            <c:ext xmlns:c16="http://schemas.microsoft.com/office/drawing/2014/chart" uri="{C3380CC4-5D6E-409C-BE32-E72D297353CC}">
              <c16:uniqueId val="{00000003-863E-4592-A976-31D6E6DD1C12}"/>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Lapa1!$F$2:$F$5</c:f>
              <c:numCache>
                <c:formatCode>General</c:formatCode>
                <c:ptCount val="4"/>
                <c:pt idx="0">
                  <c:v>19</c:v>
                </c:pt>
                <c:pt idx="1">
                  <c:v>39</c:v>
                </c:pt>
                <c:pt idx="2">
                  <c:v>5</c:v>
                </c:pt>
                <c:pt idx="3">
                  <c:v>21</c:v>
                </c:pt>
              </c:numCache>
            </c:numRef>
          </c:val>
          <c:extLst>
            <c:ext xmlns:c16="http://schemas.microsoft.com/office/drawing/2014/chart" uri="{C3380CC4-5D6E-409C-BE32-E72D297353CC}">
              <c16:uniqueId val="{00000004-863E-4592-A976-31D6E6DD1C12}"/>
            </c:ext>
          </c:extLst>
        </c:ser>
        <c:dLbls>
          <c:dLblPos val="outEnd"/>
          <c:showLegendKey val="0"/>
          <c:showVal val="1"/>
          <c:showCatName val="0"/>
          <c:showSerName val="0"/>
          <c:showPercent val="0"/>
          <c:showBubbleSize val="0"/>
        </c:dLbls>
        <c:gapWidth val="267"/>
        <c:overlap val="-43"/>
        <c:axId val="930935488"/>
        <c:axId val="930930784"/>
      </c:barChart>
      <c:catAx>
        <c:axId val="9309354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0784"/>
        <c:crosses val="autoZero"/>
        <c:auto val="1"/>
        <c:lblAlgn val="ctr"/>
        <c:lblOffset val="100"/>
        <c:noMultiLvlLbl val="0"/>
      </c:catAx>
      <c:valAx>
        <c:axId val="9309307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54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Lapa1!$B$2:$B$5</c:f>
              <c:numCache>
                <c:formatCode>General</c:formatCode>
                <c:ptCount val="4"/>
                <c:pt idx="0">
                  <c:v>19</c:v>
                </c:pt>
                <c:pt idx="1">
                  <c:v>3</c:v>
                </c:pt>
                <c:pt idx="2">
                  <c:v>21</c:v>
                </c:pt>
                <c:pt idx="3">
                  <c:v>6</c:v>
                </c:pt>
              </c:numCache>
            </c:numRef>
          </c:val>
          <c:extLst>
            <c:ext xmlns:c16="http://schemas.microsoft.com/office/drawing/2014/chart" uri="{C3380CC4-5D6E-409C-BE32-E72D297353CC}">
              <c16:uniqueId val="{00000000-5625-464A-862F-1C1243955D44}"/>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Lapa1!$C$2:$C$5</c:f>
              <c:numCache>
                <c:formatCode>General</c:formatCode>
                <c:ptCount val="4"/>
                <c:pt idx="0">
                  <c:v>59</c:v>
                </c:pt>
                <c:pt idx="1">
                  <c:v>21</c:v>
                </c:pt>
                <c:pt idx="2">
                  <c:v>35</c:v>
                </c:pt>
                <c:pt idx="3">
                  <c:v>29</c:v>
                </c:pt>
              </c:numCache>
            </c:numRef>
          </c:val>
          <c:extLst>
            <c:ext xmlns:c16="http://schemas.microsoft.com/office/drawing/2014/chart" uri="{C3380CC4-5D6E-409C-BE32-E72D297353CC}">
              <c16:uniqueId val="{00000001-5625-464A-862F-1C1243955D44}"/>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Lapa1!$D$2:$D$5</c:f>
              <c:numCache>
                <c:formatCode>General</c:formatCode>
                <c:ptCount val="4"/>
                <c:pt idx="0">
                  <c:v>18</c:v>
                </c:pt>
                <c:pt idx="1">
                  <c:v>33</c:v>
                </c:pt>
                <c:pt idx="2">
                  <c:v>19</c:v>
                </c:pt>
                <c:pt idx="3">
                  <c:v>26</c:v>
                </c:pt>
              </c:numCache>
            </c:numRef>
          </c:val>
          <c:extLst>
            <c:ext xmlns:c16="http://schemas.microsoft.com/office/drawing/2014/chart" uri="{C3380CC4-5D6E-409C-BE32-E72D297353CC}">
              <c16:uniqueId val="{00000002-5625-464A-862F-1C1243955D44}"/>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Lapa1!$E$2:$E$5</c:f>
              <c:numCache>
                <c:formatCode>General</c:formatCode>
                <c:ptCount val="4"/>
                <c:pt idx="0">
                  <c:v>8</c:v>
                </c:pt>
                <c:pt idx="1">
                  <c:v>55</c:v>
                </c:pt>
                <c:pt idx="2">
                  <c:v>15</c:v>
                </c:pt>
                <c:pt idx="3">
                  <c:v>35</c:v>
                </c:pt>
              </c:numCache>
            </c:numRef>
          </c:val>
          <c:extLst>
            <c:ext xmlns:c16="http://schemas.microsoft.com/office/drawing/2014/chart" uri="{C3380CC4-5D6E-409C-BE32-E72D297353CC}">
              <c16:uniqueId val="{00000003-5625-464A-862F-1C1243955D44}"/>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Lapa1!$F$2:$F$5</c:f>
              <c:numCache>
                <c:formatCode>General</c:formatCode>
                <c:ptCount val="4"/>
                <c:pt idx="0">
                  <c:v>13</c:v>
                </c:pt>
                <c:pt idx="1">
                  <c:v>5</c:v>
                </c:pt>
                <c:pt idx="2">
                  <c:v>27</c:v>
                </c:pt>
                <c:pt idx="3">
                  <c:v>21</c:v>
                </c:pt>
              </c:numCache>
            </c:numRef>
          </c:val>
          <c:extLst>
            <c:ext xmlns:c16="http://schemas.microsoft.com/office/drawing/2014/chart" uri="{C3380CC4-5D6E-409C-BE32-E72D297353CC}">
              <c16:uniqueId val="{00000004-5625-464A-862F-1C1243955D44}"/>
            </c:ext>
          </c:extLst>
        </c:ser>
        <c:dLbls>
          <c:dLblPos val="outEnd"/>
          <c:showLegendKey val="0"/>
          <c:showVal val="1"/>
          <c:showCatName val="0"/>
          <c:showSerName val="0"/>
          <c:showPercent val="0"/>
          <c:showBubbleSize val="0"/>
        </c:dLbls>
        <c:gapWidth val="267"/>
        <c:overlap val="-43"/>
        <c:axId val="930923728"/>
        <c:axId val="930928040"/>
      </c:barChart>
      <c:catAx>
        <c:axId val="9309237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8040"/>
        <c:crosses val="autoZero"/>
        <c:auto val="1"/>
        <c:lblAlgn val="ctr"/>
        <c:lblOffset val="100"/>
        <c:noMultiLvlLbl val="0"/>
      </c:catAx>
      <c:valAx>
        <c:axId val="9309280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37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Vēlamās brīvā laika pavadīšanas iespējas</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Atzīmju skaits</c:v>
                </c:pt>
              </c:strCache>
            </c:strRef>
          </c:tx>
          <c:spPr>
            <a:solidFill>
              <a:schemeClr val="accent1"/>
            </a:solidFill>
            <a:ln>
              <a:noFill/>
            </a:ln>
            <a:effectLst/>
          </c:spPr>
          <c:invertIfNegative val="0"/>
          <c:cat>
            <c:strRef>
              <c:f>Lapa1!$A$2:$A$12</c:f>
              <c:strCache>
                <c:ptCount val="11"/>
                <c:pt idx="0">
                  <c:v>Ceļojumi</c:v>
                </c:pt>
                <c:pt idx="1">
                  <c:v>Riteņbraukšana</c:v>
                </c:pt>
                <c:pt idx="2">
                  <c:v>Fitness</c:v>
                </c:pt>
                <c:pt idx="3">
                  <c:v>Rotaļu laukumi bērniem</c:v>
                </c:pt>
                <c:pt idx="4">
                  <c:v>Darba iespējas</c:v>
                </c:pt>
                <c:pt idx="5">
                  <c:v>Pastaigu taka ar ugunskura vietām</c:v>
                </c:pt>
                <c:pt idx="6">
                  <c:v>Svaru zāles pieejamība</c:v>
                </c:pt>
                <c:pt idx="7">
                  <c:v>Pieejami sakārtoti sporta laukumi</c:v>
                </c:pt>
                <c:pt idx="8">
                  <c:v>Volejbola treniņi</c:v>
                </c:pt>
                <c:pt idx="9">
                  <c:v>Sportiskās aktivitātes</c:v>
                </c:pt>
                <c:pt idx="10">
                  <c:v>Pieejama sporta zāle</c:v>
                </c:pt>
              </c:strCache>
            </c:strRef>
          </c:cat>
          <c:val>
            <c:numRef>
              <c:f>Lapa1!$B$2:$B$12</c:f>
              <c:numCache>
                <c:formatCode>General</c:formatCode>
                <c:ptCount val="11"/>
                <c:pt idx="0">
                  <c:v>2</c:v>
                </c:pt>
                <c:pt idx="1">
                  <c:v>2</c:v>
                </c:pt>
                <c:pt idx="2">
                  <c:v>2</c:v>
                </c:pt>
                <c:pt idx="3">
                  <c:v>3</c:v>
                </c:pt>
                <c:pt idx="4">
                  <c:v>4</c:v>
                </c:pt>
                <c:pt idx="5">
                  <c:v>4</c:v>
                </c:pt>
                <c:pt idx="6">
                  <c:v>4</c:v>
                </c:pt>
                <c:pt idx="7">
                  <c:v>4</c:v>
                </c:pt>
                <c:pt idx="8">
                  <c:v>5</c:v>
                </c:pt>
                <c:pt idx="9">
                  <c:v>6</c:v>
                </c:pt>
                <c:pt idx="10">
                  <c:v>6</c:v>
                </c:pt>
              </c:numCache>
            </c:numRef>
          </c:val>
          <c:extLst>
            <c:ext xmlns:c16="http://schemas.microsoft.com/office/drawing/2014/chart" uri="{C3380CC4-5D6E-409C-BE32-E72D297353CC}">
              <c16:uniqueId val="{00000000-DA71-493C-AE21-A7EE0FBEADC8}"/>
            </c:ext>
          </c:extLst>
        </c:ser>
        <c:dLbls>
          <c:showLegendKey val="0"/>
          <c:showVal val="0"/>
          <c:showCatName val="0"/>
          <c:showSerName val="0"/>
          <c:showPercent val="0"/>
          <c:showBubbleSize val="0"/>
        </c:dLbls>
        <c:gapWidth val="247"/>
        <c:axId val="930926864"/>
        <c:axId val="930929216"/>
      </c:barChart>
      <c:catAx>
        <c:axId val="9309268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29216"/>
        <c:crosses val="autoZero"/>
        <c:auto val="1"/>
        <c:lblAlgn val="ctr"/>
        <c:lblOffset val="100"/>
        <c:noMultiLvlLbl val="0"/>
      </c:catAx>
      <c:valAx>
        <c:axId val="9309292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68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Lapa1!$B$2:$B$6</c:f>
              <c:numCache>
                <c:formatCode>General</c:formatCode>
                <c:ptCount val="5"/>
                <c:pt idx="0">
                  <c:v>3</c:v>
                </c:pt>
                <c:pt idx="1">
                  <c:v>3</c:v>
                </c:pt>
                <c:pt idx="2">
                  <c:v>2</c:v>
                </c:pt>
                <c:pt idx="3">
                  <c:v>3</c:v>
                </c:pt>
                <c:pt idx="4">
                  <c:v>4</c:v>
                </c:pt>
              </c:numCache>
            </c:numRef>
          </c:val>
          <c:extLst>
            <c:ext xmlns:c16="http://schemas.microsoft.com/office/drawing/2014/chart" uri="{C3380CC4-5D6E-409C-BE32-E72D297353CC}">
              <c16:uniqueId val="{00000000-761D-4A31-9F17-5F01298C84D8}"/>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Lapa1!$C$2:$C$6</c:f>
              <c:numCache>
                <c:formatCode>General</c:formatCode>
                <c:ptCount val="5"/>
                <c:pt idx="0">
                  <c:v>5</c:v>
                </c:pt>
                <c:pt idx="1">
                  <c:v>6</c:v>
                </c:pt>
                <c:pt idx="2">
                  <c:v>8</c:v>
                </c:pt>
                <c:pt idx="3">
                  <c:v>4</c:v>
                </c:pt>
                <c:pt idx="4">
                  <c:v>4</c:v>
                </c:pt>
              </c:numCache>
            </c:numRef>
          </c:val>
          <c:extLst>
            <c:ext xmlns:c16="http://schemas.microsoft.com/office/drawing/2014/chart" uri="{C3380CC4-5D6E-409C-BE32-E72D297353CC}">
              <c16:uniqueId val="{00000001-761D-4A31-9F17-5F01298C84D8}"/>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Lapa1!$D$2:$D$6</c:f>
              <c:numCache>
                <c:formatCode>General</c:formatCode>
                <c:ptCount val="5"/>
                <c:pt idx="0">
                  <c:v>21</c:v>
                </c:pt>
                <c:pt idx="1">
                  <c:v>25</c:v>
                </c:pt>
                <c:pt idx="2">
                  <c:v>17</c:v>
                </c:pt>
                <c:pt idx="3">
                  <c:v>17</c:v>
                </c:pt>
                <c:pt idx="4">
                  <c:v>24</c:v>
                </c:pt>
              </c:numCache>
            </c:numRef>
          </c:val>
          <c:extLst>
            <c:ext xmlns:c16="http://schemas.microsoft.com/office/drawing/2014/chart" uri="{C3380CC4-5D6E-409C-BE32-E72D297353CC}">
              <c16:uniqueId val="{00000002-761D-4A31-9F17-5F01298C84D8}"/>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Lapa1!$E$2:$E$6</c:f>
              <c:numCache>
                <c:formatCode>General</c:formatCode>
                <c:ptCount val="5"/>
                <c:pt idx="0">
                  <c:v>40</c:v>
                </c:pt>
                <c:pt idx="1">
                  <c:v>42</c:v>
                </c:pt>
                <c:pt idx="2">
                  <c:v>44</c:v>
                </c:pt>
                <c:pt idx="3">
                  <c:v>45</c:v>
                </c:pt>
                <c:pt idx="4">
                  <c:v>44</c:v>
                </c:pt>
              </c:numCache>
            </c:numRef>
          </c:val>
          <c:extLst>
            <c:ext xmlns:c16="http://schemas.microsoft.com/office/drawing/2014/chart" uri="{C3380CC4-5D6E-409C-BE32-E72D297353CC}">
              <c16:uniqueId val="{00000003-761D-4A31-9F17-5F01298C84D8}"/>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Lapa1!$F$2:$F$6</c:f>
              <c:numCache>
                <c:formatCode>General</c:formatCode>
                <c:ptCount val="5"/>
                <c:pt idx="0">
                  <c:v>48</c:v>
                </c:pt>
                <c:pt idx="1">
                  <c:v>41</c:v>
                </c:pt>
                <c:pt idx="2">
                  <c:v>46</c:v>
                </c:pt>
                <c:pt idx="3">
                  <c:v>48</c:v>
                </c:pt>
                <c:pt idx="4">
                  <c:v>41</c:v>
                </c:pt>
              </c:numCache>
            </c:numRef>
          </c:val>
          <c:extLst>
            <c:ext xmlns:c16="http://schemas.microsoft.com/office/drawing/2014/chart" uri="{C3380CC4-5D6E-409C-BE32-E72D297353CC}">
              <c16:uniqueId val="{00000004-761D-4A31-9F17-5F01298C84D8}"/>
            </c:ext>
          </c:extLst>
        </c:ser>
        <c:dLbls>
          <c:dLblPos val="outEnd"/>
          <c:showLegendKey val="0"/>
          <c:showVal val="1"/>
          <c:showCatName val="0"/>
          <c:showSerName val="0"/>
          <c:showPercent val="0"/>
          <c:showBubbleSize val="0"/>
        </c:dLbls>
        <c:gapWidth val="267"/>
        <c:overlap val="-43"/>
        <c:axId val="930932352"/>
        <c:axId val="930930392"/>
      </c:barChart>
      <c:catAx>
        <c:axId val="9309323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0392"/>
        <c:crosses val="autoZero"/>
        <c:auto val="1"/>
        <c:lblAlgn val="ctr"/>
        <c:lblOffset val="100"/>
        <c:noMultiLvlLbl val="0"/>
      </c:catAx>
      <c:valAx>
        <c:axId val="9309303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23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Lapa1!$B$2:$B$6</c:f>
              <c:numCache>
                <c:formatCode>General</c:formatCode>
                <c:ptCount val="5"/>
                <c:pt idx="0">
                  <c:v>4</c:v>
                </c:pt>
                <c:pt idx="1">
                  <c:v>3</c:v>
                </c:pt>
                <c:pt idx="2">
                  <c:v>4</c:v>
                </c:pt>
                <c:pt idx="3">
                  <c:v>2</c:v>
                </c:pt>
                <c:pt idx="4">
                  <c:v>3</c:v>
                </c:pt>
              </c:numCache>
            </c:numRef>
          </c:val>
          <c:extLst>
            <c:ext xmlns:c16="http://schemas.microsoft.com/office/drawing/2014/chart" uri="{C3380CC4-5D6E-409C-BE32-E72D297353CC}">
              <c16:uniqueId val="{00000000-B9A8-44BC-BFEC-3B047EF55E7F}"/>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Lapa1!$C$2:$C$6</c:f>
              <c:numCache>
                <c:formatCode>General</c:formatCode>
                <c:ptCount val="5"/>
                <c:pt idx="0">
                  <c:v>5</c:v>
                </c:pt>
                <c:pt idx="1">
                  <c:v>4</c:v>
                </c:pt>
                <c:pt idx="2">
                  <c:v>5</c:v>
                </c:pt>
                <c:pt idx="3">
                  <c:v>4</c:v>
                </c:pt>
                <c:pt idx="4">
                  <c:v>3</c:v>
                </c:pt>
              </c:numCache>
            </c:numRef>
          </c:val>
          <c:extLst>
            <c:ext xmlns:c16="http://schemas.microsoft.com/office/drawing/2014/chart" uri="{C3380CC4-5D6E-409C-BE32-E72D297353CC}">
              <c16:uniqueId val="{00000001-B9A8-44BC-BFEC-3B047EF55E7F}"/>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Lapa1!$D$2:$D$6</c:f>
              <c:numCache>
                <c:formatCode>General</c:formatCode>
                <c:ptCount val="5"/>
                <c:pt idx="0">
                  <c:v>17</c:v>
                </c:pt>
                <c:pt idx="1">
                  <c:v>10</c:v>
                </c:pt>
                <c:pt idx="2">
                  <c:v>24</c:v>
                </c:pt>
                <c:pt idx="3">
                  <c:v>22</c:v>
                </c:pt>
                <c:pt idx="4">
                  <c:v>21</c:v>
                </c:pt>
              </c:numCache>
            </c:numRef>
          </c:val>
          <c:extLst>
            <c:ext xmlns:c16="http://schemas.microsoft.com/office/drawing/2014/chart" uri="{C3380CC4-5D6E-409C-BE32-E72D297353CC}">
              <c16:uniqueId val="{00000002-B9A8-44BC-BFEC-3B047EF55E7F}"/>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Lapa1!$E$2:$E$6</c:f>
              <c:numCache>
                <c:formatCode>General</c:formatCode>
                <c:ptCount val="5"/>
                <c:pt idx="0">
                  <c:v>48</c:v>
                </c:pt>
                <c:pt idx="1">
                  <c:v>41</c:v>
                </c:pt>
                <c:pt idx="2">
                  <c:v>44</c:v>
                </c:pt>
                <c:pt idx="3">
                  <c:v>31</c:v>
                </c:pt>
                <c:pt idx="4">
                  <c:v>34</c:v>
                </c:pt>
              </c:numCache>
            </c:numRef>
          </c:val>
          <c:extLst>
            <c:ext xmlns:c16="http://schemas.microsoft.com/office/drawing/2014/chart" uri="{C3380CC4-5D6E-409C-BE32-E72D297353CC}">
              <c16:uniqueId val="{00000003-B9A8-44BC-BFEC-3B047EF55E7F}"/>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Lapa1!$F$2:$F$6</c:f>
              <c:numCache>
                <c:formatCode>General</c:formatCode>
                <c:ptCount val="5"/>
                <c:pt idx="0">
                  <c:v>43</c:v>
                </c:pt>
                <c:pt idx="1">
                  <c:v>59</c:v>
                </c:pt>
                <c:pt idx="2">
                  <c:v>40</c:v>
                </c:pt>
                <c:pt idx="3">
                  <c:v>59</c:v>
                </c:pt>
                <c:pt idx="4">
                  <c:v>56</c:v>
                </c:pt>
              </c:numCache>
            </c:numRef>
          </c:val>
          <c:extLst>
            <c:ext xmlns:c16="http://schemas.microsoft.com/office/drawing/2014/chart" uri="{C3380CC4-5D6E-409C-BE32-E72D297353CC}">
              <c16:uniqueId val="{00000004-B9A8-44BC-BFEC-3B047EF55E7F}"/>
            </c:ext>
          </c:extLst>
        </c:ser>
        <c:dLbls>
          <c:dLblPos val="outEnd"/>
          <c:showLegendKey val="0"/>
          <c:showVal val="1"/>
          <c:showCatName val="0"/>
          <c:showSerName val="0"/>
          <c:showPercent val="0"/>
          <c:showBubbleSize val="0"/>
        </c:dLbls>
        <c:gapWidth val="267"/>
        <c:overlap val="-43"/>
        <c:axId val="930931176"/>
        <c:axId val="930931568"/>
      </c:barChart>
      <c:catAx>
        <c:axId val="9309311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1568"/>
        <c:crosses val="autoZero"/>
        <c:auto val="1"/>
        <c:lblAlgn val="ctr"/>
        <c:lblOffset val="100"/>
        <c:noMultiLvlLbl val="0"/>
      </c:catAx>
      <c:valAx>
        <c:axId val="9309315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11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Lapa1!$B$2:$B$6</c:f>
              <c:numCache>
                <c:formatCode>General</c:formatCode>
                <c:ptCount val="5"/>
                <c:pt idx="0">
                  <c:v>6</c:v>
                </c:pt>
                <c:pt idx="1">
                  <c:v>4</c:v>
                </c:pt>
                <c:pt idx="2">
                  <c:v>28</c:v>
                </c:pt>
                <c:pt idx="3">
                  <c:v>3</c:v>
                </c:pt>
                <c:pt idx="4">
                  <c:v>3</c:v>
                </c:pt>
              </c:numCache>
            </c:numRef>
          </c:val>
          <c:extLst>
            <c:ext xmlns:c16="http://schemas.microsoft.com/office/drawing/2014/chart" uri="{C3380CC4-5D6E-409C-BE32-E72D297353CC}">
              <c16:uniqueId val="{00000000-9C7B-483C-8723-6091D98259F5}"/>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Lapa1!$C$2:$C$6</c:f>
              <c:numCache>
                <c:formatCode>General</c:formatCode>
                <c:ptCount val="5"/>
                <c:pt idx="0">
                  <c:v>8</c:v>
                </c:pt>
                <c:pt idx="1">
                  <c:v>9</c:v>
                </c:pt>
                <c:pt idx="2">
                  <c:v>27</c:v>
                </c:pt>
                <c:pt idx="3">
                  <c:v>11</c:v>
                </c:pt>
                <c:pt idx="4">
                  <c:v>5</c:v>
                </c:pt>
              </c:numCache>
            </c:numRef>
          </c:val>
          <c:extLst>
            <c:ext xmlns:c16="http://schemas.microsoft.com/office/drawing/2014/chart" uri="{C3380CC4-5D6E-409C-BE32-E72D297353CC}">
              <c16:uniqueId val="{00000001-9C7B-483C-8723-6091D98259F5}"/>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Lapa1!$D$2:$D$6</c:f>
              <c:numCache>
                <c:formatCode>General</c:formatCode>
                <c:ptCount val="5"/>
                <c:pt idx="0">
                  <c:v>32</c:v>
                </c:pt>
                <c:pt idx="1">
                  <c:v>29</c:v>
                </c:pt>
                <c:pt idx="2">
                  <c:v>30</c:v>
                </c:pt>
                <c:pt idx="3">
                  <c:v>27</c:v>
                </c:pt>
                <c:pt idx="4">
                  <c:v>17</c:v>
                </c:pt>
              </c:numCache>
            </c:numRef>
          </c:val>
          <c:extLst>
            <c:ext xmlns:c16="http://schemas.microsoft.com/office/drawing/2014/chart" uri="{C3380CC4-5D6E-409C-BE32-E72D297353CC}">
              <c16:uniqueId val="{00000002-9C7B-483C-8723-6091D98259F5}"/>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Lapa1!$E$2:$E$6</c:f>
              <c:numCache>
                <c:formatCode>General</c:formatCode>
                <c:ptCount val="5"/>
                <c:pt idx="0">
                  <c:v>41</c:v>
                </c:pt>
                <c:pt idx="1">
                  <c:v>45</c:v>
                </c:pt>
                <c:pt idx="2">
                  <c:v>17</c:v>
                </c:pt>
                <c:pt idx="3">
                  <c:v>37</c:v>
                </c:pt>
                <c:pt idx="4">
                  <c:v>43</c:v>
                </c:pt>
              </c:numCache>
            </c:numRef>
          </c:val>
          <c:extLst>
            <c:ext xmlns:c16="http://schemas.microsoft.com/office/drawing/2014/chart" uri="{C3380CC4-5D6E-409C-BE32-E72D297353CC}">
              <c16:uniqueId val="{00000003-9C7B-483C-8723-6091D98259F5}"/>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Lapa1!$F$2:$F$6</c:f>
              <c:numCache>
                <c:formatCode>General</c:formatCode>
                <c:ptCount val="5"/>
                <c:pt idx="0">
                  <c:v>30</c:v>
                </c:pt>
                <c:pt idx="1">
                  <c:v>30</c:v>
                </c:pt>
                <c:pt idx="2">
                  <c:v>15</c:v>
                </c:pt>
                <c:pt idx="3">
                  <c:v>39</c:v>
                </c:pt>
                <c:pt idx="4">
                  <c:v>49</c:v>
                </c:pt>
              </c:numCache>
            </c:numRef>
          </c:val>
          <c:extLst>
            <c:ext xmlns:c16="http://schemas.microsoft.com/office/drawing/2014/chart" uri="{C3380CC4-5D6E-409C-BE32-E72D297353CC}">
              <c16:uniqueId val="{00000004-9C7B-483C-8723-6091D98259F5}"/>
            </c:ext>
          </c:extLst>
        </c:ser>
        <c:dLbls>
          <c:dLblPos val="outEnd"/>
          <c:showLegendKey val="0"/>
          <c:showVal val="1"/>
          <c:showCatName val="0"/>
          <c:showSerName val="0"/>
          <c:showPercent val="0"/>
          <c:showBubbleSize val="0"/>
        </c:dLbls>
        <c:gapWidth val="267"/>
        <c:overlap val="-43"/>
        <c:axId val="930934312"/>
        <c:axId val="930934704"/>
      </c:barChart>
      <c:catAx>
        <c:axId val="9309343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4704"/>
        <c:crosses val="autoZero"/>
        <c:auto val="1"/>
        <c:lblAlgn val="ctr"/>
        <c:lblOffset val="100"/>
        <c:noMultiLvlLbl val="0"/>
      </c:catAx>
      <c:valAx>
        <c:axId val="9309347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43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layout>
        <c:manualLayout>
          <c:xMode val="edge"/>
          <c:yMode val="edge"/>
          <c:x val="0.12392502756339581"/>
          <c:y val="4.2669917708015849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Lapa1!$B$2:$B$6</c:f>
              <c:numCache>
                <c:formatCode>General</c:formatCode>
                <c:ptCount val="5"/>
                <c:pt idx="0">
                  <c:v>3</c:v>
                </c:pt>
                <c:pt idx="1">
                  <c:v>2</c:v>
                </c:pt>
                <c:pt idx="2">
                  <c:v>3</c:v>
                </c:pt>
                <c:pt idx="3">
                  <c:v>6</c:v>
                </c:pt>
                <c:pt idx="4">
                  <c:v>8</c:v>
                </c:pt>
              </c:numCache>
            </c:numRef>
          </c:val>
          <c:extLst>
            <c:ext xmlns:c16="http://schemas.microsoft.com/office/drawing/2014/chart" uri="{C3380CC4-5D6E-409C-BE32-E72D297353CC}">
              <c16:uniqueId val="{00000000-A866-4750-AF10-81755508E516}"/>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Lapa1!$C$2:$C$6</c:f>
              <c:numCache>
                <c:formatCode>General</c:formatCode>
                <c:ptCount val="5"/>
                <c:pt idx="0">
                  <c:v>3</c:v>
                </c:pt>
                <c:pt idx="1">
                  <c:v>2</c:v>
                </c:pt>
                <c:pt idx="2">
                  <c:v>1</c:v>
                </c:pt>
                <c:pt idx="3">
                  <c:v>4</c:v>
                </c:pt>
                <c:pt idx="4">
                  <c:v>4</c:v>
                </c:pt>
              </c:numCache>
            </c:numRef>
          </c:val>
          <c:extLst>
            <c:ext xmlns:c16="http://schemas.microsoft.com/office/drawing/2014/chart" uri="{C3380CC4-5D6E-409C-BE32-E72D297353CC}">
              <c16:uniqueId val="{00000001-A866-4750-AF10-81755508E516}"/>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Lapa1!$D$2:$D$6</c:f>
              <c:numCache>
                <c:formatCode>General</c:formatCode>
                <c:ptCount val="5"/>
                <c:pt idx="0">
                  <c:v>27</c:v>
                </c:pt>
                <c:pt idx="1">
                  <c:v>23</c:v>
                </c:pt>
                <c:pt idx="2">
                  <c:v>10</c:v>
                </c:pt>
                <c:pt idx="3">
                  <c:v>10</c:v>
                </c:pt>
                <c:pt idx="4">
                  <c:v>17</c:v>
                </c:pt>
              </c:numCache>
            </c:numRef>
          </c:val>
          <c:extLst>
            <c:ext xmlns:c16="http://schemas.microsoft.com/office/drawing/2014/chart" uri="{C3380CC4-5D6E-409C-BE32-E72D297353CC}">
              <c16:uniqueId val="{00000002-A866-4750-AF10-81755508E516}"/>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Lapa1!$E$2:$E$6</c:f>
              <c:numCache>
                <c:formatCode>General</c:formatCode>
                <c:ptCount val="5"/>
                <c:pt idx="0">
                  <c:v>44</c:v>
                </c:pt>
                <c:pt idx="1">
                  <c:v>31</c:v>
                </c:pt>
                <c:pt idx="2">
                  <c:v>30</c:v>
                </c:pt>
                <c:pt idx="3">
                  <c:v>27</c:v>
                </c:pt>
                <c:pt idx="4">
                  <c:v>28</c:v>
                </c:pt>
              </c:numCache>
            </c:numRef>
          </c:val>
          <c:extLst>
            <c:ext xmlns:c16="http://schemas.microsoft.com/office/drawing/2014/chart" uri="{C3380CC4-5D6E-409C-BE32-E72D297353CC}">
              <c16:uniqueId val="{00000003-A866-4750-AF10-81755508E516}"/>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Lapa1!$F$2:$F$6</c:f>
              <c:numCache>
                <c:formatCode>General</c:formatCode>
                <c:ptCount val="5"/>
                <c:pt idx="0">
                  <c:v>40</c:v>
                </c:pt>
                <c:pt idx="1">
                  <c:v>59</c:v>
                </c:pt>
                <c:pt idx="2">
                  <c:v>73</c:v>
                </c:pt>
                <c:pt idx="3">
                  <c:v>70</c:v>
                </c:pt>
                <c:pt idx="4">
                  <c:v>60</c:v>
                </c:pt>
              </c:numCache>
            </c:numRef>
          </c:val>
          <c:extLst>
            <c:ext xmlns:c16="http://schemas.microsoft.com/office/drawing/2014/chart" uri="{C3380CC4-5D6E-409C-BE32-E72D297353CC}">
              <c16:uniqueId val="{00000004-A866-4750-AF10-81755508E516}"/>
            </c:ext>
          </c:extLst>
        </c:ser>
        <c:dLbls>
          <c:dLblPos val="outEnd"/>
          <c:showLegendKey val="0"/>
          <c:showVal val="1"/>
          <c:showCatName val="0"/>
          <c:showSerName val="0"/>
          <c:showPercent val="0"/>
          <c:showBubbleSize val="0"/>
        </c:dLbls>
        <c:gapWidth val="267"/>
        <c:overlap val="-43"/>
        <c:axId val="930924512"/>
        <c:axId val="930924904"/>
      </c:barChart>
      <c:catAx>
        <c:axId val="9309245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4904"/>
        <c:crosses val="autoZero"/>
        <c:auto val="1"/>
        <c:lblAlgn val="ctr"/>
        <c:lblOffset val="100"/>
        <c:noMultiLvlLbl val="0"/>
      </c:catAx>
      <c:valAx>
        <c:axId val="9309249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45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Lapa1!$B$2:$B$6</c:f>
              <c:numCache>
                <c:formatCode>General</c:formatCode>
                <c:ptCount val="5"/>
                <c:pt idx="0">
                  <c:v>3</c:v>
                </c:pt>
                <c:pt idx="1">
                  <c:v>3</c:v>
                </c:pt>
                <c:pt idx="2">
                  <c:v>5</c:v>
                </c:pt>
                <c:pt idx="3">
                  <c:v>2</c:v>
                </c:pt>
                <c:pt idx="4">
                  <c:v>4</c:v>
                </c:pt>
              </c:numCache>
            </c:numRef>
          </c:val>
          <c:extLst>
            <c:ext xmlns:c16="http://schemas.microsoft.com/office/drawing/2014/chart" uri="{C3380CC4-5D6E-409C-BE32-E72D297353CC}">
              <c16:uniqueId val="{00000000-A074-49F6-8FA5-BD501DC4F418}"/>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Lapa1!$C$2:$C$6</c:f>
              <c:numCache>
                <c:formatCode>General</c:formatCode>
                <c:ptCount val="5"/>
                <c:pt idx="0">
                  <c:v>0</c:v>
                </c:pt>
                <c:pt idx="1">
                  <c:v>1</c:v>
                </c:pt>
                <c:pt idx="2">
                  <c:v>1</c:v>
                </c:pt>
                <c:pt idx="3">
                  <c:v>1</c:v>
                </c:pt>
                <c:pt idx="4">
                  <c:v>3</c:v>
                </c:pt>
              </c:numCache>
            </c:numRef>
          </c:val>
          <c:extLst>
            <c:ext xmlns:c16="http://schemas.microsoft.com/office/drawing/2014/chart" uri="{C3380CC4-5D6E-409C-BE32-E72D297353CC}">
              <c16:uniqueId val="{00000001-A074-49F6-8FA5-BD501DC4F418}"/>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Lapa1!$D$2:$D$6</c:f>
              <c:numCache>
                <c:formatCode>General</c:formatCode>
                <c:ptCount val="5"/>
                <c:pt idx="0">
                  <c:v>5</c:v>
                </c:pt>
                <c:pt idx="1">
                  <c:v>11</c:v>
                </c:pt>
                <c:pt idx="2">
                  <c:v>6</c:v>
                </c:pt>
                <c:pt idx="3">
                  <c:v>5</c:v>
                </c:pt>
                <c:pt idx="4">
                  <c:v>23</c:v>
                </c:pt>
              </c:numCache>
            </c:numRef>
          </c:val>
          <c:extLst>
            <c:ext xmlns:c16="http://schemas.microsoft.com/office/drawing/2014/chart" uri="{C3380CC4-5D6E-409C-BE32-E72D297353CC}">
              <c16:uniqueId val="{00000002-A074-49F6-8FA5-BD501DC4F418}"/>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Lapa1!$E$2:$E$6</c:f>
              <c:numCache>
                <c:formatCode>General</c:formatCode>
                <c:ptCount val="5"/>
                <c:pt idx="0">
                  <c:v>23</c:v>
                </c:pt>
                <c:pt idx="1">
                  <c:v>16</c:v>
                </c:pt>
                <c:pt idx="2">
                  <c:v>13</c:v>
                </c:pt>
                <c:pt idx="3">
                  <c:v>29</c:v>
                </c:pt>
                <c:pt idx="4">
                  <c:v>27</c:v>
                </c:pt>
              </c:numCache>
            </c:numRef>
          </c:val>
          <c:extLst>
            <c:ext xmlns:c16="http://schemas.microsoft.com/office/drawing/2014/chart" uri="{C3380CC4-5D6E-409C-BE32-E72D297353CC}">
              <c16:uniqueId val="{00000003-A074-49F6-8FA5-BD501DC4F418}"/>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Lapa1!$F$2:$F$6</c:f>
              <c:numCache>
                <c:formatCode>General</c:formatCode>
                <c:ptCount val="5"/>
                <c:pt idx="0">
                  <c:v>86</c:v>
                </c:pt>
                <c:pt idx="1">
                  <c:v>86</c:v>
                </c:pt>
                <c:pt idx="2">
                  <c:v>92</c:v>
                </c:pt>
                <c:pt idx="3">
                  <c:v>80</c:v>
                </c:pt>
                <c:pt idx="4">
                  <c:v>60</c:v>
                </c:pt>
              </c:numCache>
            </c:numRef>
          </c:val>
          <c:extLst>
            <c:ext xmlns:c16="http://schemas.microsoft.com/office/drawing/2014/chart" uri="{C3380CC4-5D6E-409C-BE32-E72D297353CC}">
              <c16:uniqueId val="{00000004-A074-49F6-8FA5-BD501DC4F418}"/>
            </c:ext>
          </c:extLst>
        </c:ser>
        <c:dLbls>
          <c:dLblPos val="outEnd"/>
          <c:showLegendKey val="0"/>
          <c:showVal val="1"/>
          <c:showCatName val="0"/>
          <c:showSerName val="0"/>
          <c:showPercent val="0"/>
          <c:showBubbleSize val="0"/>
        </c:dLbls>
        <c:gapWidth val="267"/>
        <c:overlap val="-43"/>
        <c:axId val="930930000"/>
        <c:axId val="930935096"/>
      </c:barChart>
      <c:catAx>
        <c:axId val="930930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5096"/>
        <c:crosses val="autoZero"/>
        <c:auto val="1"/>
        <c:lblAlgn val="ctr"/>
        <c:lblOffset val="100"/>
        <c:noMultiLvlLbl val="0"/>
      </c:catAx>
      <c:valAx>
        <c:axId val="9309350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00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Iedzīvotāju skaita</a:t>
            </a:r>
            <a:r>
              <a:rPr lang="lv-LV" sz="1400" baseline="0">
                <a:solidFill>
                  <a:schemeClr val="tx1"/>
                </a:solidFill>
              </a:rPr>
              <a:t> izmaiņas</a:t>
            </a:r>
            <a:r>
              <a:rPr lang="lv-LV" sz="1400">
                <a:solidFill>
                  <a:schemeClr val="tx1"/>
                </a:solidFill>
              </a:rPr>
              <a:t>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lineChart>
        <c:grouping val="standard"/>
        <c:varyColors val="0"/>
        <c:ser>
          <c:idx val="0"/>
          <c:order val="0"/>
          <c:tx>
            <c:strRef>
              <c:f>Lapa1!$B$1</c:f>
              <c:strCache>
                <c:ptCount val="1"/>
                <c:pt idx="0">
                  <c:v>Kopā</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2012. gads</c:v>
                </c:pt>
                <c:pt idx="1">
                  <c:v>2013. gads</c:v>
                </c:pt>
                <c:pt idx="2">
                  <c:v>2014. gads</c:v>
                </c:pt>
                <c:pt idx="3">
                  <c:v>2015. gads</c:v>
                </c:pt>
                <c:pt idx="4">
                  <c:v>2016. gads</c:v>
                </c:pt>
                <c:pt idx="5">
                  <c:v>2017. gads</c:v>
                </c:pt>
                <c:pt idx="6">
                  <c:v>2018. gads</c:v>
                </c:pt>
                <c:pt idx="7">
                  <c:v>2019. gads</c:v>
                </c:pt>
              </c:strCache>
            </c:strRef>
          </c:cat>
          <c:val>
            <c:numRef>
              <c:f>Lapa1!$B$2:$B$9</c:f>
              <c:numCache>
                <c:formatCode>General</c:formatCode>
                <c:ptCount val="8"/>
                <c:pt idx="0">
                  <c:v>5273</c:v>
                </c:pt>
                <c:pt idx="1">
                  <c:v>5197</c:v>
                </c:pt>
                <c:pt idx="2">
                  <c:v>5088</c:v>
                </c:pt>
                <c:pt idx="3">
                  <c:v>5000</c:v>
                </c:pt>
                <c:pt idx="4">
                  <c:v>4889</c:v>
                </c:pt>
                <c:pt idx="5">
                  <c:v>4785</c:v>
                </c:pt>
                <c:pt idx="6">
                  <c:v>4680</c:v>
                </c:pt>
                <c:pt idx="7">
                  <c:v>4630</c:v>
                </c:pt>
              </c:numCache>
            </c:numRef>
          </c:val>
          <c:smooth val="0"/>
          <c:extLst>
            <c:ext xmlns:c16="http://schemas.microsoft.com/office/drawing/2014/chart" uri="{C3380CC4-5D6E-409C-BE32-E72D297353CC}">
              <c16:uniqueId val="{00000000-1B9B-4276-8BCF-9F10BD68CC7B}"/>
            </c:ext>
          </c:extLst>
        </c:ser>
        <c:ser>
          <c:idx val="1"/>
          <c:order val="1"/>
          <c:tx>
            <c:strRef>
              <c:f>Lapa1!$C$1</c:f>
              <c:strCache>
                <c:ptCount val="1"/>
                <c:pt idx="0">
                  <c:v>Jaunieši (13 - 25 g.v.)</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2012. gads</c:v>
                </c:pt>
                <c:pt idx="1">
                  <c:v>2013. gads</c:v>
                </c:pt>
                <c:pt idx="2">
                  <c:v>2014. gads</c:v>
                </c:pt>
                <c:pt idx="3">
                  <c:v>2015. gads</c:v>
                </c:pt>
                <c:pt idx="4">
                  <c:v>2016. gads</c:v>
                </c:pt>
                <c:pt idx="5">
                  <c:v>2017. gads</c:v>
                </c:pt>
                <c:pt idx="6">
                  <c:v>2018. gads</c:v>
                </c:pt>
                <c:pt idx="7">
                  <c:v>2019. gads</c:v>
                </c:pt>
              </c:strCache>
            </c:strRef>
          </c:cat>
          <c:val>
            <c:numRef>
              <c:f>Lapa1!$C$2:$C$9</c:f>
              <c:numCache>
                <c:formatCode>General</c:formatCode>
                <c:ptCount val="8"/>
                <c:pt idx="0">
                  <c:v>1014</c:v>
                </c:pt>
                <c:pt idx="1">
                  <c:v>997</c:v>
                </c:pt>
                <c:pt idx="2">
                  <c:v>925</c:v>
                </c:pt>
                <c:pt idx="3">
                  <c:v>865</c:v>
                </c:pt>
                <c:pt idx="4">
                  <c:v>793</c:v>
                </c:pt>
                <c:pt idx="5">
                  <c:v>730</c:v>
                </c:pt>
                <c:pt idx="6">
                  <c:v>664</c:v>
                </c:pt>
                <c:pt idx="7">
                  <c:v>690</c:v>
                </c:pt>
              </c:numCache>
            </c:numRef>
          </c:val>
          <c:smooth val="0"/>
          <c:extLst>
            <c:ext xmlns:c16="http://schemas.microsoft.com/office/drawing/2014/chart" uri="{C3380CC4-5D6E-409C-BE32-E72D297353CC}">
              <c16:uniqueId val="{00000001-1B9B-4276-8BCF-9F10BD68CC7B}"/>
            </c:ext>
          </c:extLst>
        </c:ser>
        <c:dLbls>
          <c:showLegendKey val="0"/>
          <c:showVal val="1"/>
          <c:showCatName val="0"/>
          <c:showSerName val="0"/>
          <c:showPercent val="0"/>
          <c:showBubbleSize val="0"/>
        </c:dLbls>
        <c:smooth val="0"/>
        <c:axId val="930910792"/>
        <c:axId val="930916672"/>
      </c:lineChart>
      <c:catAx>
        <c:axId val="930910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6672"/>
        <c:crosses val="autoZero"/>
        <c:auto val="1"/>
        <c:lblAlgn val="ctr"/>
        <c:lblOffset val="100"/>
        <c:noMultiLvlLbl val="0"/>
      </c:catAx>
      <c:valAx>
        <c:axId val="9309166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07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Lapa1!$B$2:$B$5</c:f>
              <c:numCache>
                <c:formatCode>General</c:formatCode>
                <c:ptCount val="4"/>
                <c:pt idx="0">
                  <c:v>2</c:v>
                </c:pt>
                <c:pt idx="1">
                  <c:v>2</c:v>
                </c:pt>
                <c:pt idx="2">
                  <c:v>4</c:v>
                </c:pt>
                <c:pt idx="3">
                  <c:v>4</c:v>
                </c:pt>
              </c:numCache>
            </c:numRef>
          </c:val>
          <c:extLst>
            <c:ext xmlns:c16="http://schemas.microsoft.com/office/drawing/2014/chart" uri="{C3380CC4-5D6E-409C-BE32-E72D297353CC}">
              <c16:uniqueId val="{00000000-7B13-43C1-A05D-E9C48133003E}"/>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Lapa1!$C$2:$C$5</c:f>
              <c:numCache>
                <c:formatCode>General</c:formatCode>
                <c:ptCount val="4"/>
                <c:pt idx="0">
                  <c:v>2</c:v>
                </c:pt>
                <c:pt idx="1">
                  <c:v>1</c:v>
                </c:pt>
                <c:pt idx="2">
                  <c:v>2</c:v>
                </c:pt>
                <c:pt idx="3">
                  <c:v>3</c:v>
                </c:pt>
              </c:numCache>
            </c:numRef>
          </c:val>
          <c:extLst>
            <c:ext xmlns:c16="http://schemas.microsoft.com/office/drawing/2014/chart" uri="{C3380CC4-5D6E-409C-BE32-E72D297353CC}">
              <c16:uniqueId val="{00000001-7B13-43C1-A05D-E9C48133003E}"/>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Lapa1!$D$2:$D$5</c:f>
              <c:numCache>
                <c:formatCode>General</c:formatCode>
                <c:ptCount val="4"/>
                <c:pt idx="0">
                  <c:v>15</c:v>
                </c:pt>
                <c:pt idx="1">
                  <c:v>6</c:v>
                </c:pt>
                <c:pt idx="2">
                  <c:v>21</c:v>
                </c:pt>
                <c:pt idx="3">
                  <c:v>23</c:v>
                </c:pt>
              </c:numCache>
            </c:numRef>
          </c:val>
          <c:extLst>
            <c:ext xmlns:c16="http://schemas.microsoft.com/office/drawing/2014/chart" uri="{C3380CC4-5D6E-409C-BE32-E72D297353CC}">
              <c16:uniqueId val="{00000002-7B13-43C1-A05D-E9C48133003E}"/>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Lapa1!$E$2:$E$5</c:f>
              <c:numCache>
                <c:formatCode>General</c:formatCode>
                <c:ptCount val="4"/>
                <c:pt idx="0">
                  <c:v>26</c:v>
                </c:pt>
                <c:pt idx="1">
                  <c:v>35</c:v>
                </c:pt>
                <c:pt idx="2">
                  <c:v>34</c:v>
                </c:pt>
                <c:pt idx="3">
                  <c:v>27</c:v>
                </c:pt>
              </c:numCache>
            </c:numRef>
          </c:val>
          <c:extLst>
            <c:ext xmlns:c16="http://schemas.microsoft.com/office/drawing/2014/chart" uri="{C3380CC4-5D6E-409C-BE32-E72D297353CC}">
              <c16:uniqueId val="{00000003-7B13-43C1-A05D-E9C48133003E}"/>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Lapa1!$F$2:$F$5</c:f>
              <c:numCache>
                <c:formatCode>General</c:formatCode>
                <c:ptCount val="4"/>
                <c:pt idx="0">
                  <c:v>72</c:v>
                </c:pt>
                <c:pt idx="1">
                  <c:v>73</c:v>
                </c:pt>
                <c:pt idx="2">
                  <c:v>56</c:v>
                </c:pt>
                <c:pt idx="3">
                  <c:v>60</c:v>
                </c:pt>
              </c:numCache>
            </c:numRef>
          </c:val>
          <c:extLst>
            <c:ext xmlns:c16="http://schemas.microsoft.com/office/drawing/2014/chart" uri="{C3380CC4-5D6E-409C-BE32-E72D297353CC}">
              <c16:uniqueId val="{00000004-7B13-43C1-A05D-E9C48133003E}"/>
            </c:ext>
          </c:extLst>
        </c:ser>
        <c:dLbls>
          <c:dLblPos val="outEnd"/>
          <c:showLegendKey val="0"/>
          <c:showVal val="1"/>
          <c:showCatName val="0"/>
          <c:showSerName val="0"/>
          <c:showPercent val="0"/>
          <c:showBubbleSize val="0"/>
        </c:dLbls>
        <c:gapWidth val="267"/>
        <c:overlap val="-43"/>
        <c:axId val="930933136"/>
        <c:axId val="930925688"/>
      </c:barChart>
      <c:catAx>
        <c:axId val="930933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5688"/>
        <c:crosses val="autoZero"/>
        <c:auto val="1"/>
        <c:lblAlgn val="ctr"/>
        <c:lblOffset val="100"/>
        <c:noMultiLvlLbl val="0"/>
      </c:catAx>
      <c:valAx>
        <c:axId val="9309256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31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atbildes par svarīgākajiem darba aspektiem</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1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0-FD0C-431F-BE28-0EC2BC6E84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Lapa1!$A$2:$A$15</c:f>
              <c:strCache>
                <c:ptCount val="14"/>
                <c:pt idx="0">
                  <c:v>Patīkami kolēģi</c:v>
                </c:pt>
                <c:pt idx="1">
                  <c:v>Stabils darbs</c:v>
                </c:pt>
                <c:pt idx="2">
                  <c:v>Interesants darbs</c:v>
                </c:pt>
                <c:pt idx="3">
                  <c:v>Iespēja pilnveidoties</c:v>
                </c:pt>
                <c:pt idx="4">
                  <c:v>Darbs, kas atbilst manām spējām</c:v>
                </c:pt>
                <c:pt idx="5">
                  <c:v>Darbs bez stresa</c:v>
                </c:pt>
                <c:pt idx="6">
                  <c:v>Karjeras iespējas</c:v>
                </c:pt>
                <c:pt idx="7">
                  <c:v>Labs darba laiks</c:v>
                </c:pt>
                <c:pt idx="8">
                  <c:v>Sociālās garantijas</c:v>
                </c:pt>
                <c:pt idx="9">
                  <c:v>Atbildīgs darbs</c:v>
                </c:pt>
                <c:pt idx="10">
                  <c:v>Sabiedrībā cienīts amats</c:v>
                </c:pt>
                <c:pt idx="11">
                  <c:v>Iespēja būt starp cilvēkiem</c:v>
                </c:pt>
                <c:pt idx="12">
                  <c:v>Garš atvaļinājums</c:v>
                </c:pt>
                <c:pt idx="13">
                  <c:v>Cits</c:v>
                </c:pt>
              </c:strCache>
            </c:strRef>
          </c:cat>
          <c:val>
            <c:numRef>
              <c:f>Lapa1!$B$2:$B$15</c:f>
              <c:numCache>
                <c:formatCode>General</c:formatCode>
                <c:ptCount val="14"/>
                <c:pt idx="0">
                  <c:v>67</c:v>
                </c:pt>
                <c:pt idx="1">
                  <c:v>58</c:v>
                </c:pt>
                <c:pt idx="2">
                  <c:v>46</c:v>
                </c:pt>
                <c:pt idx="3">
                  <c:v>45</c:v>
                </c:pt>
                <c:pt idx="4">
                  <c:v>45</c:v>
                </c:pt>
                <c:pt idx="5">
                  <c:v>41</c:v>
                </c:pt>
                <c:pt idx="6">
                  <c:v>41</c:v>
                </c:pt>
                <c:pt idx="7">
                  <c:v>38</c:v>
                </c:pt>
                <c:pt idx="8">
                  <c:v>21</c:v>
                </c:pt>
                <c:pt idx="9">
                  <c:v>16</c:v>
                </c:pt>
                <c:pt idx="10">
                  <c:v>15</c:v>
                </c:pt>
                <c:pt idx="11">
                  <c:v>14</c:v>
                </c:pt>
                <c:pt idx="12">
                  <c:v>10</c:v>
                </c:pt>
                <c:pt idx="13">
                  <c:v>5</c:v>
                </c:pt>
              </c:numCache>
            </c:numRef>
          </c:val>
          <c:extLst>
            <c:ext xmlns:c16="http://schemas.microsoft.com/office/drawing/2014/chart" uri="{C3380CC4-5D6E-409C-BE32-E72D297353CC}">
              <c16:uniqueId val="{00000000-5065-42E8-A56E-EBA46203D3BA}"/>
            </c:ext>
          </c:extLst>
        </c:ser>
        <c:dLbls>
          <c:showLegendKey val="0"/>
          <c:showVal val="0"/>
          <c:showCatName val="0"/>
          <c:showSerName val="0"/>
          <c:showPercent val="0"/>
          <c:showBubbleSize val="0"/>
        </c:dLbls>
        <c:gapWidth val="247"/>
        <c:axId val="930926080"/>
        <c:axId val="930940192"/>
      </c:barChart>
      <c:catAx>
        <c:axId val="9309260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0192"/>
        <c:crosses val="autoZero"/>
        <c:auto val="1"/>
        <c:lblAlgn val="ctr"/>
        <c:lblOffset val="100"/>
        <c:noMultiLvlLbl val="0"/>
      </c:catAx>
      <c:valAx>
        <c:axId val="9309401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60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dalība aktivitātēs pēdējā gada laikā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Jā</c:v>
                </c:pt>
              </c:strCache>
            </c:strRef>
          </c:tx>
          <c:spPr>
            <a:solidFill>
              <a:schemeClr val="accent1"/>
            </a:solidFill>
            <a:ln>
              <a:noFill/>
            </a:ln>
            <a:effectLst/>
          </c:spPr>
          <c:invertIfNegative val="0"/>
          <c:dLbls>
            <c:dLbl>
              <c:idx val="2"/>
              <c:layout>
                <c:manualLayout>
                  <c:x val="4.39814814814813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DF-433B-869A-44A15E9AFE58}"/>
                </c:ext>
              </c:extLst>
            </c:dLbl>
            <c:dLbl>
              <c:idx val="12"/>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DF-433B-869A-44A15E9AFE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Lapa1!$A$2:$A$14</c:f>
              <c:strCache>
                <c:ptCount val="13"/>
                <c:pt idx="0">
                  <c:v>Kultūras un izklaides pasākumi</c:v>
                </c:pt>
                <c:pt idx="1">
                  <c:v>Vides sakopšanas talkas</c:v>
                </c:pt>
                <c:pt idx="2">
                  <c:v>Interešu pulciņi, klubi</c:v>
                </c:pt>
                <c:pt idx="3">
                  <c:v>Nevalstiskās organizācijas</c:v>
                </c:pt>
                <c:pt idx="4">
                  <c:v>Politiskās partijas</c:v>
                </c:pt>
                <c:pt idx="5">
                  <c:v>Jaunatnes organizācijas</c:v>
                </c:pt>
                <c:pt idx="6">
                  <c:v>Skolas/ Augstskolas pasākumi</c:v>
                </c:pt>
                <c:pt idx="7">
                  <c:v>Skolēnu/studentu pašpārvalde</c:v>
                </c:pt>
                <c:pt idx="8">
                  <c:v>Brīvprātīgais darbs</c:v>
                </c:pt>
                <c:pt idx="9">
                  <c:v>Projektu konkursi</c:v>
                </c:pt>
                <c:pt idx="10">
                  <c:v>Jauniešu projekti</c:v>
                </c:pt>
                <c:pt idx="11">
                  <c:v>Jauniešu centri/klubi</c:v>
                </c:pt>
                <c:pt idx="12">
                  <c:v>Mākslinieciskā pašdarbība, amatiermāksla</c:v>
                </c:pt>
              </c:strCache>
            </c:strRef>
          </c:cat>
          <c:val>
            <c:numRef>
              <c:f>Lapa1!$B$2:$B$14</c:f>
              <c:numCache>
                <c:formatCode>General</c:formatCode>
                <c:ptCount val="13"/>
                <c:pt idx="0">
                  <c:v>91</c:v>
                </c:pt>
                <c:pt idx="1">
                  <c:v>74</c:v>
                </c:pt>
                <c:pt idx="2">
                  <c:v>59</c:v>
                </c:pt>
                <c:pt idx="3">
                  <c:v>17</c:v>
                </c:pt>
                <c:pt idx="4">
                  <c:v>5</c:v>
                </c:pt>
                <c:pt idx="5">
                  <c:v>36</c:v>
                </c:pt>
                <c:pt idx="6">
                  <c:v>80</c:v>
                </c:pt>
                <c:pt idx="7">
                  <c:v>32</c:v>
                </c:pt>
                <c:pt idx="8">
                  <c:v>44</c:v>
                </c:pt>
                <c:pt idx="9">
                  <c:v>32</c:v>
                </c:pt>
                <c:pt idx="10">
                  <c:v>28</c:v>
                </c:pt>
                <c:pt idx="11">
                  <c:v>39</c:v>
                </c:pt>
                <c:pt idx="12">
                  <c:v>57</c:v>
                </c:pt>
              </c:numCache>
            </c:numRef>
          </c:val>
          <c:extLst>
            <c:ext xmlns:c16="http://schemas.microsoft.com/office/drawing/2014/chart" uri="{C3380CC4-5D6E-409C-BE32-E72D297353CC}">
              <c16:uniqueId val="{00000002-69DF-433B-869A-44A15E9AFE58}"/>
            </c:ext>
          </c:extLst>
        </c:ser>
        <c:ser>
          <c:idx val="1"/>
          <c:order val="1"/>
          <c:tx>
            <c:strRef>
              <c:f>Lapa1!$C$1</c:f>
              <c:strCache>
                <c:ptCount val="1"/>
                <c:pt idx="0">
                  <c:v>Nē</c:v>
                </c:pt>
              </c:strCache>
            </c:strRef>
          </c:tx>
          <c:spPr>
            <a:solidFill>
              <a:schemeClr val="accent2"/>
            </a:solidFill>
            <a:ln>
              <a:noFill/>
            </a:ln>
            <a:effectLst/>
          </c:spPr>
          <c:invertIfNegative val="0"/>
          <c:dLbls>
            <c:dLbl>
              <c:idx val="1"/>
              <c:layout>
                <c:manualLayout>
                  <c:x val="-8.4875562720133283E-17"/>
                  <c:y val="-9.0895318891078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DF-433B-869A-44A15E9AFE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Lapa1!$A$2:$A$14</c:f>
              <c:strCache>
                <c:ptCount val="13"/>
                <c:pt idx="0">
                  <c:v>Kultūras un izklaides pasākumi</c:v>
                </c:pt>
                <c:pt idx="1">
                  <c:v>Vides sakopšanas talkas</c:v>
                </c:pt>
                <c:pt idx="2">
                  <c:v>Interešu pulciņi, klubi</c:v>
                </c:pt>
                <c:pt idx="3">
                  <c:v>Nevalstiskās organizācijas</c:v>
                </c:pt>
                <c:pt idx="4">
                  <c:v>Politiskās partijas</c:v>
                </c:pt>
                <c:pt idx="5">
                  <c:v>Jaunatnes organizācijas</c:v>
                </c:pt>
                <c:pt idx="6">
                  <c:v>Skolas/ Augstskolas pasākumi</c:v>
                </c:pt>
                <c:pt idx="7">
                  <c:v>Skolēnu/studentu pašpārvalde</c:v>
                </c:pt>
                <c:pt idx="8">
                  <c:v>Brīvprātīgais darbs</c:v>
                </c:pt>
                <c:pt idx="9">
                  <c:v>Projektu konkursi</c:v>
                </c:pt>
                <c:pt idx="10">
                  <c:v>Jauniešu projekti</c:v>
                </c:pt>
                <c:pt idx="11">
                  <c:v>Jauniešu centri/klubi</c:v>
                </c:pt>
                <c:pt idx="12">
                  <c:v>Mākslinieciskā pašdarbība, amatiermāksla</c:v>
                </c:pt>
              </c:strCache>
            </c:strRef>
          </c:cat>
          <c:val>
            <c:numRef>
              <c:f>Lapa1!$C$2:$C$14</c:f>
              <c:numCache>
                <c:formatCode>General</c:formatCode>
                <c:ptCount val="13"/>
                <c:pt idx="0">
                  <c:v>26</c:v>
                </c:pt>
                <c:pt idx="1">
                  <c:v>43</c:v>
                </c:pt>
                <c:pt idx="2">
                  <c:v>58</c:v>
                </c:pt>
                <c:pt idx="3">
                  <c:v>100</c:v>
                </c:pt>
                <c:pt idx="4">
                  <c:v>112</c:v>
                </c:pt>
                <c:pt idx="5">
                  <c:v>81</c:v>
                </c:pt>
                <c:pt idx="6">
                  <c:v>37</c:v>
                </c:pt>
                <c:pt idx="7">
                  <c:v>85</c:v>
                </c:pt>
                <c:pt idx="8">
                  <c:v>73</c:v>
                </c:pt>
                <c:pt idx="9">
                  <c:v>85</c:v>
                </c:pt>
                <c:pt idx="10">
                  <c:v>89</c:v>
                </c:pt>
                <c:pt idx="11">
                  <c:v>78</c:v>
                </c:pt>
                <c:pt idx="12">
                  <c:v>60</c:v>
                </c:pt>
              </c:numCache>
            </c:numRef>
          </c:val>
          <c:extLst>
            <c:ext xmlns:c16="http://schemas.microsoft.com/office/drawing/2014/chart" uri="{C3380CC4-5D6E-409C-BE32-E72D297353CC}">
              <c16:uniqueId val="{00000004-69DF-433B-869A-44A15E9AFE58}"/>
            </c:ext>
          </c:extLst>
        </c:ser>
        <c:dLbls>
          <c:showLegendKey val="0"/>
          <c:showVal val="0"/>
          <c:showCatName val="0"/>
          <c:showSerName val="0"/>
          <c:showPercent val="0"/>
          <c:showBubbleSize val="0"/>
        </c:dLbls>
        <c:gapWidth val="247"/>
        <c:axId val="930947640"/>
        <c:axId val="930938624"/>
      </c:barChart>
      <c:catAx>
        <c:axId val="9309476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8624"/>
        <c:crosses val="autoZero"/>
        <c:auto val="1"/>
        <c:lblAlgn val="ctr"/>
        <c:lblOffset val="100"/>
        <c:noMultiLvlLbl val="0"/>
      </c:catAx>
      <c:valAx>
        <c:axId val="9309386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764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atbildes par informācijas iegūšanu</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Informācijas avoti</c:v>
                </c:pt>
              </c:strCache>
            </c:strRef>
          </c:tx>
          <c:spPr>
            <a:solidFill>
              <a:schemeClr val="accent1"/>
            </a:solidFill>
            <a:ln>
              <a:noFill/>
            </a:ln>
            <a:effectLst/>
          </c:spPr>
          <c:invertIfNegative val="0"/>
          <c:cat>
            <c:strRef>
              <c:f>Lapa1!$A$2:$A$14</c:f>
              <c:strCache>
                <c:ptCount val="13"/>
                <c:pt idx="0">
                  <c:v>Cits</c:v>
                </c:pt>
                <c:pt idx="1">
                  <c:v>Nevalstiskajās organizācijās</c:v>
                </c:pt>
                <c:pt idx="2">
                  <c:v>Savā pašvaldībā</c:v>
                </c:pt>
                <c:pt idx="3">
                  <c:v>Portālā www.jaunatneslietas.lv</c:v>
                </c:pt>
                <c:pt idx="4">
                  <c:v>E-pastā, ziņu listēs</c:v>
                </c:pt>
                <c:pt idx="5">
                  <c:v>Izdevumā "Auseklis"</c:v>
                </c:pt>
                <c:pt idx="6">
                  <c:v>Alojas novada mājaslapā www.aloja.lv</c:v>
                </c:pt>
                <c:pt idx="7">
                  <c:v>Alojas novada Facebook kontā</c:v>
                </c:pt>
                <c:pt idx="8">
                  <c:v>No vecākiem</c:v>
                </c:pt>
                <c:pt idx="9">
                  <c:v>No masu medijiem (TV, žurnāliem, laikrakstiem, radio)</c:v>
                </c:pt>
                <c:pt idx="10">
                  <c:v>Skolā/ Augstskolā</c:v>
                </c:pt>
                <c:pt idx="11">
                  <c:v>Sociālajos tīklos</c:v>
                </c:pt>
                <c:pt idx="12">
                  <c:v>No draugiem, paziņām</c:v>
                </c:pt>
              </c:strCache>
            </c:strRef>
          </c:cat>
          <c:val>
            <c:numRef>
              <c:f>Lapa1!$B$2:$B$14</c:f>
              <c:numCache>
                <c:formatCode>General</c:formatCode>
                <c:ptCount val="13"/>
                <c:pt idx="0">
                  <c:v>2</c:v>
                </c:pt>
                <c:pt idx="1">
                  <c:v>3</c:v>
                </c:pt>
                <c:pt idx="2">
                  <c:v>4</c:v>
                </c:pt>
                <c:pt idx="3">
                  <c:v>4</c:v>
                </c:pt>
                <c:pt idx="4">
                  <c:v>7</c:v>
                </c:pt>
                <c:pt idx="5">
                  <c:v>17</c:v>
                </c:pt>
                <c:pt idx="6">
                  <c:v>18</c:v>
                </c:pt>
                <c:pt idx="7">
                  <c:v>28</c:v>
                </c:pt>
                <c:pt idx="8">
                  <c:v>30</c:v>
                </c:pt>
                <c:pt idx="9">
                  <c:v>37</c:v>
                </c:pt>
                <c:pt idx="10">
                  <c:v>48</c:v>
                </c:pt>
                <c:pt idx="11">
                  <c:v>76</c:v>
                </c:pt>
                <c:pt idx="12">
                  <c:v>82</c:v>
                </c:pt>
              </c:numCache>
            </c:numRef>
          </c:val>
          <c:extLst>
            <c:ext xmlns:c16="http://schemas.microsoft.com/office/drawing/2014/chart" uri="{C3380CC4-5D6E-409C-BE32-E72D297353CC}">
              <c16:uniqueId val="{00000000-32B0-4EFD-A391-D7610C2101D5}"/>
            </c:ext>
          </c:extLst>
        </c:ser>
        <c:dLbls>
          <c:showLegendKey val="0"/>
          <c:showVal val="0"/>
          <c:showCatName val="0"/>
          <c:showSerName val="0"/>
          <c:showPercent val="0"/>
          <c:showBubbleSize val="0"/>
        </c:dLbls>
        <c:gapWidth val="247"/>
        <c:axId val="930944504"/>
        <c:axId val="930944896"/>
      </c:barChart>
      <c:catAx>
        <c:axId val="9309445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4896"/>
        <c:crosses val="autoZero"/>
        <c:auto val="1"/>
        <c:lblAlgn val="ctr"/>
        <c:lblOffset val="100"/>
        <c:noMultiLvlLbl val="0"/>
      </c:catAx>
      <c:valAx>
        <c:axId val="9309448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450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Alojas</a:t>
            </a:r>
            <a:r>
              <a:rPr lang="lv-LV" sz="1400" baseline="0">
                <a:solidFill>
                  <a:schemeClr val="tx2">
                    <a:lumMod val="75000"/>
                  </a:schemeClr>
                </a:solidFill>
              </a:rPr>
              <a:t> novadā dzīvojošo jauniešu ikdienas mobilitāte</a:t>
            </a:r>
            <a:endParaRPr lang="lv-LV"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Lapa1!$G$1</c:f>
              <c:strCache>
                <c:ptCount val="1"/>
                <c:pt idx="0">
                  <c:v>Alojā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Lapa1!$G$2:$G$9</c:f>
              <c:numCache>
                <c:formatCode>General</c:formatCode>
                <c:ptCount val="8"/>
                <c:pt idx="0">
                  <c:v>29</c:v>
                </c:pt>
                <c:pt idx="1">
                  <c:v>9</c:v>
                </c:pt>
                <c:pt idx="2">
                  <c:v>44</c:v>
                </c:pt>
                <c:pt idx="3">
                  <c:v>38</c:v>
                </c:pt>
                <c:pt idx="4">
                  <c:v>37</c:v>
                </c:pt>
                <c:pt idx="5">
                  <c:v>62</c:v>
                </c:pt>
                <c:pt idx="6">
                  <c:v>2</c:v>
                </c:pt>
                <c:pt idx="7">
                  <c:v>37</c:v>
                </c:pt>
              </c:numCache>
            </c:numRef>
          </c:val>
          <c:extLst>
            <c:ext xmlns:c16="http://schemas.microsoft.com/office/drawing/2014/chart" uri="{C3380CC4-5D6E-409C-BE32-E72D297353CC}">
              <c16:uniqueId val="{00000000-9477-40C9-BEC2-E500D934BB9D}"/>
            </c:ext>
          </c:extLst>
        </c:ser>
        <c:ser>
          <c:idx val="1"/>
          <c:order val="1"/>
          <c:tx>
            <c:strRef>
              <c:f>Lapa1!$F$1</c:f>
              <c:strCache>
                <c:ptCount val="1"/>
                <c:pt idx="0">
                  <c:v>Staicelē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Lapa1!$F$2:$F$9</c:f>
              <c:numCache>
                <c:formatCode>General</c:formatCode>
                <c:ptCount val="8"/>
                <c:pt idx="0">
                  <c:v>15</c:v>
                </c:pt>
                <c:pt idx="1">
                  <c:v>2</c:v>
                </c:pt>
                <c:pt idx="2">
                  <c:v>22</c:v>
                </c:pt>
                <c:pt idx="3">
                  <c:v>24</c:v>
                </c:pt>
                <c:pt idx="4">
                  <c:v>20</c:v>
                </c:pt>
                <c:pt idx="5">
                  <c:v>3</c:v>
                </c:pt>
                <c:pt idx="6">
                  <c:v>1</c:v>
                </c:pt>
                <c:pt idx="7">
                  <c:v>29</c:v>
                </c:pt>
              </c:numCache>
            </c:numRef>
          </c:val>
          <c:extLst>
            <c:ext xmlns:c16="http://schemas.microsoft.com/office/drawing/2014/chart" uri="{C3380CC4-5D6E-409C-BE32-E72D297353CC}">
              <c16:uniqueId val="{00000001-9477-40C9-BEC2-E500D934BB9D}"/>
            </c:ext>
          </c:extLst>
        </c:ser>
        <c:ser>
          <c:idx val="2"/>
          <c:order val="2"/>
          <c:tx>
            <c:strRef>
              <c:f>Lapa1!$E$1</c:f>
              <c:strCache>
                <c:ptCount val="1"/>
                <c:pt idx="0">
                  <c:v>Alojas novadā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Lapa1!$E$2:$E$9</c:f>
              <c:numCache>
                <c:formatCode>General</c:formatCode>
                <c:ptCount val="8"/>
                <c:pt idx="0">
                  <c:v>5</c:v>
                </c:pt>
                <c:pt idx="1">
                  <c:v>10</c:v>
                </c:pt>
                <c:pt idx="2">
                  <c:v>24</c:v>
                </c:pt>
                <c:pt idx="3">
                  <c:v>41</c:v>
                </c:pt>
                <c:pt idx="4">
                  <c:v>21</c:v>
                </c:pt>
                <c:pt idx="5">
                  <c:v>12</c:v>
                </c:pt>
                <c:pt idx="6">
                  <c:v>1</c:v>
                </c:pt>
                <c:pt idx="7">
                  <c:v>43</c:v>
                </c:pt>
              </c:numCache>
            </c:numRef>
          </c:val>
          <c:extLst>
            <c:ext xmlns:c16="http://schemas.microsoft.com/office/drawing/2014/chart" uri="{C3380CC4-5D6E-409C-BE32-E72D297353CC}">
              <c16:uniqueId val="{00000002-9477-40C9-BEC2-E500D934BB9D}"/>
            </c:ext>
          </c:extLst>
        </c:ser>
        <c:ser>
          <c:idx val="3"/>
          <c:order val="3"/>
          <c:tx>
            <c:strRef>
              <c:f>Lapa1!$D$1</c:f>
              <c:strCache>
                <c:ptCount val="1"/>
                <c:pt idx="0">
                  <c:v>Rīgā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Lapa1!$D$2:$D$9</c:f>
              <c:numCache>
                <c:formatCode>General</c:formatCode>
                <c:ptCount val="8"/>
                <c:pt idx="0">
                  <c:v>11</c:v>
                </c:pt>
                <c:pt idx="1">
                  <c:v>6</c:v>
                </c:pt>
                <c:pt idx="2">
                  <c:v>28</c:v>
                </c:pt>
                <c:pt idx="3">
                  <c:v>18</c:v>
                </c:pt>
                <c:pt idx="4">
                  <c:v>10</c:v>
                </c:pt>
                <c:pt idx="5">
                  <c:v>1</c:v>
                </c:pt>
                <c:pt idx="6">
                  <c:v>22</c:v>
                </c:pt>
                <c:pt idx="7">
                  <c:v>21</c:v>
                </c:pt>
              </c:numCache>
            </c:numRef>
          </c:val>
          <c:extLst>
            <c:ext xmlns:c16="http://schemas.microsoft.com/office/drawing/2014/chart" uri="{C3380CC4-5D6E-409C-BE32-E72D297353CC}">
              <c16:uniqueId val="{00000003-9477-40C9-BEC2-E500D934BB9D}"/>
            </c:ext>
          </c:extLst>
        </c:ser>
        <c:ser>
          <c:idx val="4"/>
          <c:order val="4"/>
          <c:tx>
            <c:strRef>
              <c:f>Lapa1!$C$1</c:f>
              <c:strCache>
                <c:ptCount val="1"/>
                <c:pt idx="0">
                  <c:v>Citur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Lapa1!$C$2:$C$9</c:f>
              <c:numCache>
                <c:formatCode>General</c:formatCode>
                <c:ptCount val="8"/>
                <c:pt idx="0">
                  <c:v>32</c:v>
                </c:pt>
                <c:pt idx="1">
                  <c:v>27</c:v>
                </c:pt>
                <c:pt idx="2">
                  <c:v>75</c:v>
                </c:pt>
                <c:pt idx="3">
                  <c:v>57</c:v>
                </c:pt>
                <c:pt idx="4">
                  <c:v>31</c:v>
                </c:pt>
                <c:pt idx="5">
                  <c:v>37</c:v>
                </c:pt>
                <c:pt idx="6">
                  <c:v>90</c:v>
                </c:pt>
                <c:pt idx="7">
                  <c:v>59</c:v>
                </c:pt>
              </c:numCache>
            </c:numRef>
          </c:val>
          <c:extLst>
            <c:ext xmlns:c16="http://schemas.microsoft.com/office/drawing/2014/chart" uri="{C3380CC4-5D6E-409C-BE32-E72D297353CC}">
              <c16:uniqueId val="{00000004-9477-40C9-BEC2-E500D934BB9D}"/>
            </c:ext>
          </c:extLst>
        </c:ser>
        <c:ser>
          <c:idx val="5"/>
          <c:order val="5"/>
          <c:tx>
            <c:strRef>
              <c:f>Lapa1!$B$1</c:f>
              <c:strCache>
                <c:ptCount val="1"/>
                <c:pt idx="0">
                  <c:v>Nekur/uz mani tas neattiecas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Lapa1!$B$2:$B$9</c:f>
              <c:numCache>
                <c:formatCode>General</c:formatCode>
                <c:ptCount val="8"/>
                <c:pt idx="0">
                  <c:v>26</c:v>
                </c:pt>
                <c:pt idx="1">
                  <c:v>69</c:v>
                </c:pt>
                <c:pt idx="2">
                  <c:v>2</c:v>
                </c:pt>
                <c:pt idx="3">
                  <c:v>3</c:v>
                </c:pt>
                <c:pt idx="4">
                  <c:v>32</c:v>
                </c:pt>
                <c:pt idx="5">
                  <c:v>4</c:v>
                </c:pt>
                <c:pt idx="6">
                  <c:v>12</c:v>
                </c:pt>
                <c:pt idx="7">
                  <c:v>10</c:v>
                </c:pt>
              </c:numCache>
            </c:numRef>
          </c:val>
          <c:extLst>
            <c:ext xmlns:c16="http://schemas.microsoft.com/office/drawing/2014/chart" uri="{C3380CC4-5D6E-409C-BE32-E72D297353CC}">
              <c16:uniqueId val="{00000005-9477-40C9-BEC2-E500D934BB9D}"/>
            </c:ext>
          </c:extLst>
        </c:ser>
        <c:dLbls>
          <c:showLegendKey val="0"/>
          <c:showVal val="1"/>
          <c:showCatName val="0"/>
          <c:showSerName val="0"/>
          <c:showPercent val="0"/>
          <c:showBubbleSize val="0"/>
        </c:dLbls>
        <c:gapWidth val="247"/>
        <c:overlap val="-25"/>
        <c:axId val="930946464"/>
        <c:axId val="930939016"/>
      </c:barChart>
      <c:valAx>
        <c:axId val="9309390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6464"/>
        <c:crosses val="autoZero"/>
        <c:crossBetween val="between"/>
      </c:valAx>
      <c:catAx>
        <c:axId val="930946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901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Būtiskākie iemesli neapmierinātībai ar Alojas novadu kā vietu, kur dzīvot, strādāt un pavadīt brīvo laiku</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Atbilžu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Lapa1!$A$2:$A$20</c:f>
              <c:strCache>
                <c:ptCount val="19"/>
                <c:pt idx="0">
                  <c:v>Nepiemērota vide brīvā laika pavadīšanai ar bērniem</c:v>
                </c:pt>
                <c:pt idx="1">
                  <c:v>Amatpersonu attieksme pret sabiedrību</c:v>
                </c:pt>
                <c:pt idx="2">
                  <c:v>Savstarpējas nesaskaņas </c:v>
                </c:pt>
                <c:pt idx="3">
                  <c:v>Negatīvi cilvēki</c:v>
                </c:pt>
                <c:pt idx="4">
                  <c:v>Jauniešu atstumtība starp vienaudžiem</c:v>
                </c:pt>
                <c:pt idx="5">
                  <c:v>Kultūras pasākumu trūkums, zema kvalitāte</c:v>
                </c:pt>
                <c:pt idx="6">
                  <c:v>Nav ārsts</c:v>
                </c:pt>
                <c:pt idx="7">
                  <c:v>Nav izaugsmes iespēju</c:v>
                </c:pt>
                <c:pt idx="8">
                  <c:v>Vienaldzība</c:v>
                </c:pt>
                <c:pt idx="9">
                  <c:v>Jaunieši pamet Alojas novadu</c:v>
                </c:pt>
                <c:pt idx="10">
                  <c:v>Transports skolēniem no citām pilsētām</c:v>
                </c:pt>
                <c:pt idx="11">
                  <c:v>Nav tālākas izglītības iespējas</c:v>
                </c:pt>
                <c:pt idx="12">
                  <c:v>Pastaigu vietu trūkums</c:v>
                </c:pt>
                <c:pt idx="13">
                  <c:v>Mazs atalgojums</c:v>
                </c:pt>
                <c:pt idx="14">
                  <c:v>Slikts ceļu stāvoklis</c:v>
                </c:pt>
                <c:pt idx="15">
                  <c:v>Neuzrunā esošais piedāvājums</c:v>
                </c:pt>
                <c:pt idx="16">
                  <c:v>Maz brīvā laika aktivitātes saistītas ar sportu</c:v>
                </c:pt>
                <c:pt idx="17">
                  <c:v>Viss apmierina</c:v>
                </c:pt>
                <c:pt idx="18">
                  <c:v>Darba vietu trūkums</c:v>
                </c:pt>
              </c:strCache>
            </c:strRef>
          </c:cat>
          <c:val>
            <c:numRef>
              <c:f>Lapa1!$B$2:$B$20</c:f>
              <c:numCache>
                <c:formatCode>General</c:formatCode>
                <c:ptCount val="19"/>
                <c:pt idx="0">
                  <c:v>2</c:v>
                </c:pt>
                <c:pt idx="1">
                  <c:v>2</c:v>
                </c:pt>
                <c:pt idx="2">
                  <c:v>2</c:v>
                </c:pt>
                <c:pt idx="3">
                  <c:v>2</c:v>
                </c:pt>
                <c:pt idx="4">
                  <c:v>2</c:v>
                </c:pt>
                <c:pt idx="5">
                  <c:v>2</c:v>
                </c:pt>
                <c:pt idx="6">
                  <c:v>3</c:v>
                </c:pt>
                <c:pt idx="7">
                  <c:v>3</c:v>
                </c:pt>
                <c:pt idx="8">
                  <c:v>3</c:v>
                </c:pt>
                <c:pt idx="9">
                  <c:v>3</c:v>
                </c:pt>
                <c:pt idx="10">
                  <c:v>4</c:v>
                </c:pt>
                <c:pt idx="11">
                  <c:v>4</c:v>
                </c:pt>
                <c:pt idx="12">
                  <c:v>5</c:v>
                </c:pt>
                <c:pt idx="13">
                  <c:v>5</c:v>
                </c:pt>
                <c:pt idx="14">
                  <c:v>8</c:v>
                </c:pt>
                <c:pt idx="15">
                  <c:v>11</c:v>
                </c:pt>
                <c:pt idx="16">
                  <c:v>17</c:v>
                </c:pt>
                <c:pt idx="17">
                  <c:v>21</c:v>
                </c:pt>
                <c:pt idx="18">
                  <c:v>25</c:v>
                </c:pt>
              </c:numCache>
            </c:numRef>
          </c:val>
          <c:extLst>
            <c:ext xmlns:c16="http://schemas.microsoft.com/office/drawing/2014/chart" uri="{C3380CC4-5D6E-409C-BE32-E72D297353CC}">
              <c16:uniqueId val="{00000000-F146-4465-B96A-FF5EF7EA94B4}"/>
            </c:ext>
          </c:extLst>
        </c:ser>
        <c:dLbls>
          <c:dLblPos val="outEnd"/>
          <c:showLegendKey val="0"/>
          <c:showVal val="1"/>
          <c:showCatName val="0"/>
          <c:showSerName val="0"/>
          <c:showPercent val="0"/>
          <c:showBubbleSize val="0"/>
        </c:dLbls>
        <c:gapWidth val="247"/>
        <c:axId val="930938232"/>
        <c:axId val="930945680"/>
      </c:barChart>
      <c:catAx>
        <c:axId val="9309382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5680"/>
        <c:crosses val="autoZero"/>
        <c:auto val="1"/>
        <c:lblAlgn val="ctr"/>
        <c:lblOffset val="100"/>
        <c:noMultiLvlLbl val="0"/>
      </c:catAx>
      <c:valAx>
        <c:axId val="9309456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82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Galvenie jautājumi, kurus Alojas novada pašvaldībā būtu jārisina jauniešu sfērā</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Atbilžu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Lapa1!$A$2:$A$32</c:f>
              <c:strCache>
                <c:ptCount val="31"/>
                <c:pt idx="0">
                  <c:v>Mūzikas un mākslas skolas popularizēšana</c:v>
                </c:pt>
                <c:pt idx="1">
                  <c:v>Jauni mūzikas pulciņi</c:v>
                </c:pt>
                <c:pt idx="2">
                  <c:v>Peldvietas labiekārtošana Staicelē</c:v>
                </c:pt>
                <c:pt idx="3">
                  <c:v>Staiceles vidusskolas atjaunošana</c:v>
                </c:pt>
                <c:pt idx="4">
                  <c:v>Staiceles sporta laukuma pieejamība</c:v>
                </c:pt>
                <c:pt idx="5">
                  <c:v>Atpūtas vietas brīvā dabā</c:v>
                </c:pt>
                <c:pt idx="6">
                  <c:v>Bērnu laukums</c:v>
                </c:pt>
                <c:pt idx="7">
                  <c:v>Baseins</c:v>
                </c:pt>
                <c:pt idx="8">
                  <c:v>Trenažieri</c:v>
                </c:pt>
                <c:pt idx="9">
                  <c:v>Trenažieri Ozolmuižā</c:v>
                </c:pt>
                <c:pt idx="10">
                  <c:v>Stundu laiki ērtāki</c:v>
                </c:pt>
                <c:pt idx="11">
                  <c:v>Ceļu stāvoklis</c:v>
                </c:pt>
                <c:pt idx="12">
                  <c:v>Palīdzība cilvēkiem, kuri nav deklarējušies</c:v>
                </c:pt>
                <c:pt idx="13">
                  <c:v>Daudzveidīgas sporta aktivitātes</c:v>
                </c:pt>
                <c:pt idx="14">
                  <c:v>Vakarskola</c:v>
                </c:pt>
                <c:pt idx="15">
                  <c:v>Kursi</c:v>
                </c:pt>
                <c:pt idx="16">
                  <c:v>Kultūras pasākumi</c:v>
                </c:pt>
                <c:pt idx="17">
                  <c:v>Aktivitātes ziemā</c:v>
                </c:pt>
                <c:pt idx="18">
                  <c:v>Sacensības</c:v>
                </c:pt>
                <c:pt idx="19">
                  <c:v>Jauniešu veselība</c:v>
                </c:pt>
                <c:pt idx="20">
                  <c:v>Profesionālā izglītība</c:v>
                </c:pt>
                <c:pt idx="21">
                  <c:v>Pulciņi</c:v>
                </c:pt>
                <c:pt idx="22">
                  <c:v>Sporta laukumi</c:v>
                </c:pt>
                <c:pt idx="23">
                  <c:v>Informācijas nodošana</c:v>
                </c:pt>
                <c:pt idx="24">
                  <c:v>Izglītības iespējas</c:v>
                </c:pt>
                <c:pt idx="25">
                  <c:v>Vide, kur jauniešiem sanākt</c:v>
                </c:pt>
                <c:pt idx="26">
                  <c:v>Jauniešu pasivitāte</c:v>
                </c:pt>
                <c:pt idx="27">
                  <c:v>Pasākumi jauniešiem</c:v>
                </c:pt>
                <c:pt idx="28">
                  <c:v>Atkarību profilakse</c:v>
                </c:pt>
                <c:pt idx="29">
                  <c:v>Darba vietas</c:v>
                </c:pt>
                <c:pt idx="30">
                  <c:v>Brīvā laika aktivitātes</c:v>
                </c:pt>
              </c:strCache>
            </c:strRef>
          </c:cat>
          <c:val>
            <c:numRef>
              <c:f>Lapa1!$B$2:$B$32</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2</c:v>
                </c:pt>
                <c:pt idx="22">
                  <c:v>2</c:v>
                </c:pt>
                <c:pt idx="23">
                  <c:v>3</c:v>
                </c:pt>
                <c:pt idx="24">
                  <c:v>4</c:v>
                </c:pt>
                <c:pt idx="25">
                  <c:v>4</c:v>
                </c:pt>
                <c:pt idx="26">
                  <c:v>5</c:v>
                </c:pt>
                <c:pt idx="27">
                  <c:v>5</c:v>
                </c:pt>
                <c:pt idx="28">
                  <c:v>6</c:v>
                </c:pt>
                <c:pt idx="29">
                  <c:v>9</c:v>
                </c:pt>
                <c:pt idx="30">
                  <c:v>11</c:v>
                </c:pt>
              </c:numCache>
            </c:numRef>
          </c:val>
          <c:extLst>
            <c:ext xmlns:c16="http://schemas.microsoft.com/office/drawing/2014/chart" uri="{C3380CC4-5D6E-409C-BE32-E72D297353CC}">
              <c16:uniqueId val="{00000000-79F3-4FCD-88A9-AF57425985E0}"/>
            </c:ext>
          </c:extLst>
        </c:ser>
        <c:dLbls>
          <c:dLblPos val="outEnd"/>
          <c:showLegendKey val="0"/>
          <c:showVal val="1"/>
          <c:showCatName val="0"/>
          <c:showSerName val="0"/>
          <c:showPercent val="0"/>
          <c:showBubbleSize val="0"/>
        </c:dLbls>
        <c:gapWidth val="247"/>
        <c:axId val="930945288"/>
        <c:axId val="930944112"/>
      </c:barChart>
      <c:catAx>
        <c:axId val="930945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4112"/>
        <c:crosses val="autoZero"/>
        <c:auto val="1"/>
        <c:lblAlgn val="ctr"/>
        <c:lblOffset val="100"/>
        <c:noMultiLvlLbl val="0"/>
      </c:catAx>
      <c:valAx>
        <c:axId val="930944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52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Jauniešu</a:t>
            </a:r>
            <a:r>
              <a:rPr lang="lv-LV" sz="1400" baseline="0">
                <a:solidFill>
                  <a:schemeClr val="tx2">
                    <a:lumMod val="75000"/>
                  </a:schemeClr>
                </a:solidFill>
              </a:rPr>
              <a:t> </a:t>
            </a:r>
            <a:r>
              <a:rPr lang="lv-LV" sz="1400">
                <a:solidFill>
                  <a:schemeClr val="tx2">
                    <a:lumMod val="75000"/>
                  </a:schemeClr>
                </a:solidFill>
              </a:rPr>
              <a:t>vērtējums par iespējām ietekmēt pašvaldības</a:t>
            </a:r>
            <a:r>
              <a:rPr lang="lv-LV" sz="1400" baseline="0">
                <a:solidFill>
                  <a:schemeClr val="tx2">
                    <a:lumMod val="75000"/>
                  </a:schemeClr>
                </a:solidFill>
              </a:rPr>
              <a:t> pieņemtos </a:t>
            </a:r>
            <a:r>
              <a:rPr lang="lv-LV" sz="1400">
                <a:solidFill>
                  <a:schemeClr val="tx2">
                    <a:lumMod val="75000"/>
                  </a:schemeClr>
                </a:solidFill>
              </a:rPr>
              <a:t>lēmumus</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Man ir visas iespējas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Lapa1!$B$2:$B$3</c:f>
              <c:numCache>
                <c:formatCode>General</c:formatCode>
                <c:ptCount val="2"/>
                <c:pt idx="0">
                  <c:v>1</c:v>
                </c:pt>
                <c:pt idx="1">
                  <c:v>5</c:v>
                </c:pt>
              </c:numCache>
            </c:numRef>
          </c:val>
          <c:extLst>
            <c:ext xmlns:c16="http://schemas.microsoft.com/office/drawing/2014/chart" uri="{C3380CC4-5D6E-409C-BE32-E72D297353CC}">
              <c16:uniqueId val="{00000000-5EA8-473B-98CD-A64C5E4B652B}"/>
            </c:ext>
          </c:extLst>
        </c:ser>
        <c:ser>
          <c:idx val="1"/>
          <c:order val="1"/>
          <c:tx>
            <c:strRef>
              <c:f>Lapa1!$C$1</c:f>
              <c:strCache>
                <c:ptCount val="1"/>
                <c:pt idx="0">
                  <c:v>Man ir 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Lapa1!$C$2:$C$3</c:f>
              <c:numCache>
                <c:formatCode>General</c:formatCode>
                <c:ptCount val="2"/>
                <c:pt idx="0">
                  <c:v>7</c:v>
                </c:pt>
                <c:pt idx="1">
                  <c:v>12</c:v>
                </c:pt>
              </c:numCache>
            </c:numRef>
          </c:val>
          <c:extLst>
            <c:ext xmlns:c16="http://schemas.microsoft.com/office/drawing/2014/chart" uri="{C3380CC4-5D6E-409C-BE32-E72D297353CC}">
              <c16:uniqueId val="{00000001-5EA8-473B-98CD-A64C5E4B652B}"/>
            </c:ext>
          </c:extLst>
        </c:ser>
        <c:ser>
          <c:idx val="2"/>
          <c:order val="2"/>
          <c:tx>
            <c:strRef>
              <c:f>Lapa1!$D$1</c:f>
              <c:strCache>
                <c:ptCount val="1"/>
                <c:pt idx="0">
                  <c:v>Man ir nelielas iespējas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Lapa1!$D$2:$D$3</c:f>
              <c:numCache>
                <c:formatCode>General</c:formatCode>
                <c:ptCount val="2"/>
                <c:pt idx="0">
                  <c:v>25</c:v>
                </c:pt>
                <c:pt idx="1">
                  <c:v>47</c:v>
                </c:pt>
              </c:numCache>
            </c:numRef>
          </c:val>
          <c:extLst>
            <c:ext xmlns:c16="http://schemas.microsoft.com/office/drawing/2014/chart" uri="{C3380CC4-5D6E-409C-BE32-E72D297353CC}">
              <c16:uniqueId val="{00000002-5EA8-473B-98CD-A64C5E4B652B}"/>
            </c:ext>
          </c:extLst>
        </c:ser>
        <c:ser>
          <c:idx val="3"/>
          <c:order val="3"/>
          <c:tx>
            <c:strRef>
              <c:f>Lapa1!$E$1</c:f>
              <c:strCache>
                <c:ptCount val="1"/>
                <c:pt idx="0">
                  <c:v>Man nav nekādu iespēju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Lapa1!$E$2:$E$3</c:f>
              <c:numCache>
                <c:formatCode>General</c:formatCode>
                <c:ptCount val="2"/>
                <c:pt idx="0">
                  <c:v>46</c:v>
                </c:pt>
                <c:pt idx="1">
                  <c:v>35</c:v>
                </c:pt>
              </c:numCache>
            </c:numRef>
          </c:val>
          <c:extLst>
            <c:ext xmlns:c16="http://schemas.microsoft.com/office/drawing/2014/chart" uri="{C3380CC4-5D6E-409C-BE32-E72D297353CC}">
              <c16:uniqueId val="{00000003-5EA8-473B-98CD-A64C5E4B652B}"/>
            </c:ext>
          </c:extLst>
        </c:ser>
        <c:ser>
          <c:idx val="4"/>
          <c:order val="4"/>
          <c:tx>
            <c:strRef>
              <c:f>Lapa1!$F$1</c:f>
              <c:strCache>
                <c:ptCount val="1"/>
                <c:pt idx="0">
                  <c:v>Grūti pateikt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Lapa1!$F$2:$F$3</c:f>
              <c:numCache>
                <c:formatCode>General</c:formatCode>
                <c:ptCount val="2"/>
                <c:pt idx="0">
                  <c:v>21</c:v>
                </c:pt>
                <c:pt idx="1">
                  <c:v>2</c:v>
                </c:pt>
              </c:numCache>
            </c:numRef>
          </c:val>
          <c:extLst>
            <c:ext xmlns:c16="http://schemas.microsoft.com/office/drawing/2014/chart" uri="{C3380CC4-5D6E-409C-BE32-E72D297353CC}">
              <c16:uniqueId val="{00000004-5EA8-473B-98CD-A64C5E4B652B}"/>
            </c:ext>
          </c:extLst>
        </c:ser>
        <c:dLbls>
          <c:dLblPos val="outEnd"/>
          <c:showLegendKey val="0"/>
          <c:showVal val="1"/>
          <c:showCatName val="0"/>
          <c:showSerName val="0"/>
          <c:showPercent val="0"/>
          <c:showBubbleSize val="0"/>
        </c:dLbls>
        <c:gapWidth val="267"/>
        <c:overlap val="-43"/>
        <c:axId val="930939800"/>
        <c:axId val="930937056"/>
      </c:barChart>
      <c:catAx>
        <c:axId val="9309398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7056"/>
        <c:crosses val="autoZero"/>
        <c:auto val="1"/>
        <c:lblAlgn val="ctr"/>
        <c:lblOffset val="100"/>
        <c:noMultiLvlLbl val="0"/>
      </c:catAx>
      <c:valAx>
        <c:axId val="930937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980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2.9012666139996011E-2"/>
          <c:y val="0.84821334833145856"/>
          <c:w val="0.95299985241646357"/>
          <c:h val="0.1279771278590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vērtējums par apgalvojumiem</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Piekrītu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Lapa1!$B$2:$B$3</c:f>
              <c:numCache>
                <c:formatCode>General</c:formatCode>
                <c:ptCount val="2"/>
                <c:pt idx="0">
                  <c:v>61</c:v>
                </c:pt>
                <c:pt idx="1">
                  <c:v>57</c:v>
                </c:pt>
              </c:numCache>
            </c:numRef>
          </c:val>
          <c:extLst>
            <c:ext xmlns:c16="http://schemas.microsoft.com/office/drawing/2014/chart" uri="{C3380CC4-5D6E-409C-BE32-E72D297353CC}">
              <c16:uniqueId val="{00000000-FBC2-4943-80BF-E8B9923C79EC}"/>
            </c:ext>
          </c:extLst>
        </c:ser>
        <c:ser>
          <c:idx val="1"/>
          <c:order val="1"/>
          <c:tx>
            <c:strRef>
              <c:f>Lapa1!$C$1</c:f>
              <c:strCache>
                <c:ptCount val="1"/>
                <c:pt idx="0">
                  <c:v>Daļēji piekrītu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Lapa1!$C$2:$C$3</c:f>
              <c:numCache>
                <c:formatCode>General</c:formatCode>
                <c:ptCount val="2"/>
                <c:pt idx="0">
                  <c:v>51</c:v>
                </c:pt>
                <c:pt idx="1">
                  <c:v>49</c:v>
                </c:pt>
              </c:numCache>
            </c:numRef>
          </c:val>
          <c:extLst>
            <c:ext xmlns:c16="http://schemas.microsoft.com/office/drawing/2014/chart" uri="{C3380CC4-5D6E-409C-BE32-E72D297353CC}">
              <c16:uniqueId val="{00000001-FBC2-4943-80BF-E8B9923C79EC}"/>
            </c:ext>
          </c:extLst>
        </c:ser>
        <c:ser>
          <c:idx val="2"/>
          <c:order val="2"/>
          <c:tx>
            <c:strRef>
              <c:f>Lapa1!$D$1</c:f>
              <c:strCache>
                <c:ptCount val="1"/>
                <c:pt idx="0">
                  <c:v>Nepiekrītu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Lapa1!$D$2:$D$3</c:f>
              <c:numCache>
                <c:formatCode>General</c:formatCode>
                <c:ptCount val="2"/>
                <c:pt idx="0">
                  <c:v>11</c:v>
                </c:pt>
                <c:pt idx="1">
                  <c:v>11</c:v>
                </c:pt>
              </c:numCache>
            </c:numRef>
          </c:val>
          <c:extLst>
            <c:ext xmlns:c16="http://schemas.microsoft.com/office/drawing/2014/chart" uri="{C3380CC4-5D6E-409C-BE32-E72D297353CC}">
              <c16:uniqueId val="{00000002-FBC2-4943-80BF-E8B9923C79EC}"/>
            </c:ext>
          </c:extLst>
        </c:ser>
        <c:dLbls>
          <c:dLblPos val="outEnd"/>
          <c:showLegendKey val="0"/>
          <c:showVal val="1"/>
          <c:showCatName val="0"/>
          <c:showSerName val="0"/>
          <c:showPercent val="0"/>
          <c:showBubbleSize val="0"/>
        </c:dLbls>
        <c:gapWidth val="267"/>
        <c:overlap val="-43"/>
        <c:axId val="930946856"/>
        <c:axId val="930943328"/>
      </c:barChart>
      <c:catAx>
        <c:axId val="9309468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3328"/>
        <c:crosses val="autoZero"/>
        <c:auto val="1"/>
        <c:lblAlgn val="ctr"/>
        <c:lblOffset val="100"/>
        <c:noMultiLvlLbl val="0"/>
      </c:catAx>
      <c:valAx>
        <c:axId val="9309433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68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viedoklis par pašnāvnieciskām domām</a:t>
            </a:r>
          </a:p>
        </c:rich>
      </c:tx>
      <c:layout>
        <c:manualLayout>
          <c:xMode val="edge"/>
          <c:yMode val="edge"/>
          <c:x val="0.15449074074074076"/>
          <c:y val="2.3809523809523808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Jā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Vai esi kādreiz domājis/ usi par pašnāvību</c:v>
                </c:pt>
              </c:strCache>
            </c:strRef>
          </c:cat>
          <c:val>
            <c:numRef>
              <c:f>Lapa1!$B$2</c:f>
              <c:numCache>
                <c:formatCode>General</c:formatCode>
                <c:ptCount val="1"/>
                <c:pt idx="0">
                  <c:v>30</c:v>
                </c:pt>
              </c:numCache>
            </c:numRef>
          </c:val>
          <c:extLst>
            <c:ext xmlns:c16="http://schemas.microsoft.com/office/drawing/2014/chart" uri="{C3380CC4-5D6E-409C-BE32-E72D297353CC}">
              <c16:uniqueId val="{00000000-3A93-4CC7-A79C-8A77050ADF97}"/>
            </c:ext>
          </c:extLst>
        </c:ser>
        <c:ser>
          <c:idx val="1"/>
          <c:order val="1"/>
          <c:tx>
            <c:strRef>
              <c:f>Lapa1!$C$1</c:f>
              <c:strCache>
                <c:ptCount val="1"/>
                <c:pt idx="0">
                  <c:v>Nē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Vai esi kādreiz domājis/ usi par pašnāvību</c:v>
                </c:pt>
              </c:strCache>
            </c:strRef>
          </c:cat>
          <c:val>
            <c:numRef>
              <c:f>Lapa1!$C$2</c:f>
              <c:numCache>
                <c:formatCode>General</c:formatCode>
                <c:ptCount val="1"/>
                <c:pt idx="0">
                  <c:v>87</c:v>
                </c:pt>
              </c:numCache>
            </c:numRef>
          </c:val>
          <c:extLst>
            <c:ext xmlns:c16="http://schemas.microsoft.com/office/drawing/2014/chart" uri="{C3380CC4-5D6E-409C-BE32-E72D297353CC}">
              <c16:uniqueId val="{00000001-3A93-4CC7-A79C-8A77050ADF97}"/>
            </c:ext>
          </c:extLst>
        </c:ser>
        <c:dLbls>
          <c:dLblPos val="outEnd"/>
          <c:showLegendKey val="0"/>
          <c:showVal val="1"/>
          <c:showCatName val="0"/>
          <c:showSerName val="0"/>
          <c:showPercent val="0"/>
          <c:showBubbleSize val="0"/>
        </c:dLbls>
        <c:gapWidth val="267"/>
        <c:overlap val="-43"/>
        <c:axId val="930943720"/>
        <c:axId val="930948032"/>
      </c:barChart>
      <c:catAx>
        <c:axId val="9309437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8032"/>
        <c:crosses val="autoZero"/>
        <c:auto val="1"/>
        <c:lblAlgn val="ctr"/>
        <c:lblOffset val="100"/>
        <c:noMultiLvlLbl val="0"/>
      </c:catAx>
      <c:valAx>
        <c:axId val="9309480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37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Jauniešu skaita sadalījums Alojas novadā pa vecumiem</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13-18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Lapa1!$B$2:$B$7</c:f>
              <c:numCache>
                <c:formatCode>General</c:formatCode>
                <c:ptCount val="6"/>
                <c:pt idx="0">
                  <c:v>32</c:v>
                </c:pt>
                <c:pt idx="1">
                  <c:v>30</c:v>
                </c:pt>
                <c:pt idx="2">
                  <c:v>50</c:v>
                </c:pt>
                <c:pt idx="3">
                  <c:v>47</c:v>
                </c:pt>
                <c:pt idx="4">
                  <c:v>59</c:v>
                </c:pt>
                <c:pt idx="5">
                  <c:v>75</c:v>
                </c:pt>
              </c:numCache>
            </c:numRef>
          </c:val>
          <c:extLst>
            <c:ext xmlns:c16="http://schemas.microsoft.com/office/drawing/2014/chart" uri="{C3380CC4-5D6E-409C-BE32-E72D297353CC}">
              <c16:uniqueId val="{00000000-7BD2-449F-964E-14291478B737}"/>
            </c:ext>
          </c:extLst>
        </c:ser>
        <c:ser>
          <c:idx val="1"/>
          <c:order val="1"/>
          <c:tx>
            <c:strRef>
              <c:f>Lapa1!$C$1</c:f>
              <c:strCache>
                <c:ptCount val="1"/>
                <c:pt idx="0">
                  <c:v>19-25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Lapa1!$C$2:$C$7</c:f>
              <c:numCache>
                <c:formatCode>General</c:formatCode>
                <c:ptCount val="6"/>
                <c:pt idx="0">
                  <c:v>55</c:v>
                </c:pt>
                <c:pt idx="1">
                  <c:v>58</c:v>
                </c:pt>
                <c:pt idx="2">
                  <c:v>68</c:v>
                </c:pt>
                <c:pt idx="3">
                  <c:v>61</c:v>
                </c:pt>
                <c:pt idx="4">
                  <c:v>70</c:v>
                </c:pt>
                <c:pt idx="5">
                  <c:v>85</c:v>
                </c:pt>
              </c:numCache>
            </c:numRef>
          </c:val>
          <c:extLst>
            <c:ext xmlns:c16="http://schemas.microsoft.com/office/drawing/2014/chart" uri="{C3380CC4-5D6E-409C-BE32-E72D297353CC}">
              <c16:uniqueId val="{00000001-7BD2-449F-964E-14291478B737}"/>
            </c:ext>
          </c:extLst>
        </c:ser>
        <c:dLbls>
          <c:dLblPos val="outEnd"/>
          <c:showLegendKey val="0"/>
          <c:showVal val="1"/>
          <c:showCatName val="0"/>
          <c:showSerName val="0"/>
          <c:showPercent val="0"/>
          <c:showBubbleSize val="0"/>
        </c:dLbls>
        <c:gapWidth val="267"/>
        <c:overlap val="-43"/>
        <c:axId val="930918632"/>
        <c:axId val="930914712"/>
      </c:barChart>
      <c:catAx>
        <c:axId val="9309186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4712"/>
        <c:crosses val="autoZero"/>
        <c:auto val="1"/>
        <c:lblAlgn val="ctr"/>
        <c:lblOffset val="100"/>
        <c:noMultiLvlLbl val="0"/>
      </c:catAx>
      <c:valAx>
        <c:axId val="9309147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86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novērtējums par savu veselības stāvokli</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Neapmeklēju ārstus</c:v>
                </c:pt>
                <c:pt idx="1">
                  <c:v>Man ir veselības problēmas, bet nav meklēta palīdzība</c:v>
                </c:pt>
                <c:pt idx="2">
                  <c:v>Man ir veselības problēmas, bet ārstējos</c:v>
                </c:pt>
                <c:pt idx="3">
                  <c:v>Pie ārstiem neeju, jūtos labi</c:v>
                </c:pt>
              </c:strCache>
            </c:strRef>
          </c:cat>
          <c:val>
            <c:numRef>
              <c:f>Lapa1!$B$2:$B$5</c:f>
              <c:numCache>
                <c:formatCode>General</c:formatCode>
                <c:ptCount val="4"/>
                <c:pt idx="0">
                  <c:v>10</c:v>
                </c:pt>
                <c:pt idx="1">
                  <c:v>12</c:v>
                </c:pt>
                <c:pt idx="2">
                  <c:v>33</c:v>
                </c:pt>
                <c:pt idx="3">
                  <c:v>62</c:v>
                </c:pt>
              </c:numCache>
            </c:numRef>
          </c:val>
          <c:extLst>
            <c:ext xmlns:c16="http://schemas.microsoft.com/office/drawing/2014/chart" uri="{C3380CC4-5D6E-409C-BE32-E72D297353CC}">
              <c16:uniqueId val="{00000000-FD9E-4E84-85E1-9DA9090E4148}"/>
            </c:ext>
          </c:extLst>
        </c:ser>
        <c:dLbls>
          <c:showLegendKey val="0"/>
          <c:showVal val="0"/>
          <c:showCatName val="0"/>
          <c:showSerName val="0"/>
          <c:showPercent val="0"/>
          <c:showBubbleSize val="0"/>
        </c:dLbls>
        <c:gapWidth val="247"/>
        <c:axId val="930935880"/>
        <c:axId val="930940584"/>
      </c:barChart>
      <c:catAx>
        <c:axId val="9309358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0584"/>
        <c:crosses val="autoZero"/>
        <c:auto val="1"/>
        <c:lblAlgn val="ctr"/>
        <c:lblOffset val="100"/>
        <c:noMultiLvlLbl val="0"/>
      </c:catAx>
      <c:valAx>
        <c:axId val="9309405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588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Veidi, kā respondenti rūpējas par savu veselību</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Atzīmju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Lapa1!$A$2:$A$15</c:f>
              <c:strCache>
                <c:ptCount val="14"/>
                <c:pt idx="0">
                  <c:v>Vakcīnas</c:v>
                </c:pt>
                <c:pt idx="1">
                  <c:v>Medikamentu lietošana</c:v>
                </c:pt>
                <c:pt idx="2">
                  <c:v>Vingrošana</c:v>
                </c:pt>
                <c:pt idx="3">
                  <c:v>Vitamīnu lietošana</c:v>
                </c:pt>
                <c:pt idx="4">
                  <c:v>Nerūpējos par savu veselību</c:v>
                </c:pt>
                <c:pt idx="5">
                  <c:v>Pastaigas</c:v>
                </c:pt>
                <c:pt idx="6">
                  <c:v>Atteikšanās no kaitīgiem ieradumiem</c:v>
                </c:pt>
                <c:pt idx="7">
                  <c:v>Veselīgs miega režīms</c:v>
                </c:pt>
                <c:pt idx="8">
                  <c:v>Laikapstākļiem atbilstošs apģērbs</c:v>
                </c:pt>
                <c:pt idx="9">
                  <c:v>Personiskās higiēnas ievērošana</c:v>
                </c:pt>
                <c:pt idx="10">
                  <c:v>Nav atbildes</c:v>
                </c:pt>
                <c:pt idx="11">
                  <c:v>Sportiskas aktivitātes</c:v>
                </c:pt>
                <c:pt idx="12">
                  <c:v>Pareizs uzturs</c:v>
                </c:pt>
                <c:pt idx="13">
                  <c:v>Ārstu pārbaudes</c:v>
                </c:pt>
              </c:strCache>
            </c:strRef>
          </c:cat>
          <c:val>
            <c:numRef>
              <c:f>Lapa1!$B$2:$B$15</c:f>
              <c:numCache>
                <c:formatCode>General</c:formatCode>
                <c:ptCount val="14"/>
                <c:pt idx="0">
                  <c:v>1</c:v>
                </c:pt>
                <c:pt idx="1">
                  <c:v>1</c:v>
                </c:pt>
                <c:pt idx="2">
                  <c:v>2</c:v>
                </c:pt>
                <c:pt idx="3">
                  <c:v>4</c:v>
                </c:pt>
                <c:pt idx="4">
                  <c:v>5</c:v>
                </c:pt>
                <c:pt idx="5">
                  <c:v>5</c:v>
                </c:pt>
                <c:pt idx="6">
                  <c:v>5</c:v>
                </c:pt>
                <c:pt idx="7">
                  <c:v>6</c:v>
                </c:pt>
                <c:pt idx="8">
                  <c:v>7</c:v>
                </c:pt>
                <c:pt idx="9">
                  <c:v>10</c:v>
                </c:pt>
                <c:pt idx="10">
                  <c:v>20</c:v>
                </c:pt>
                <c:pt idx="11">
                  <c:v>31</c:v>
                </c:pt>
                <c:pt idx="12">
                  <c:v>31</c:v>
                </c:pt>
                <c:pt idx="13">
                  <c:v>34</c:v>
                </c:pt>
              </c:numCache>
            </c:numRef>
          </c:val>
          <c:extLst>
            <c:ext xmlns:c16="http://schemas.microsoft.com/office/drawing/2014/chart" uri="{C3380CC4-5D6E-409C-BE32-E72D297353CC}">
              <c16:uniqueId val="{00000000-2CD1-44D7-8181-5A87A61D22B4}"/>
            </c:ext>
          </c:extLst>
        </c:ser>
        <c:dLbls>
          <c:showLegendKey val="0"/>
          <c:showVal val="0"/>
          <c:showCatName val="0"/>
          <c:showSerName val="0"/>
          <c:showPercent val="0"/>
          <c:showBubbleSize val="0"/>
        </c:dLbls>
        <c:gapWidth val="247"/>
        <c:axId val="930936272"/>
        <c:axId val="930941760"/>
      </c:barChart>
      <c:catAx>
        <c:axId val="930936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1760"/>
        <c:crosses val="autoZero"/>
        <c:auto val="1"/>
        <c:lblAlgn val="ctr"/>
        <c:lblOffset val="100"/>
        <c:noMultiLvlLbl val="0"/>
      </c:catAx>
      <c:valAx>
        <c:axId val="9309417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62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viedoklis par atkarību izraisošām vielām</a:t>
            </a:r>
          </a:p>
        </c:rich>
      </c:tx>
      <c:layout>
        <c:manualLayout>
          <c:xMode val="edge"/>
          <c:yMode val="edge"/>
          <c:x val="0.13794546515018957"/>
          <c:y val="1.984126984126984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Lapa1!$B$2:$B$10</c:f>
              <c:numCache>
                <c:formatCode>General</c:formatCode>
                <c:ptCount val="9"/>
                <c:pt idx="0">
                  <c:v>15</c:v>
                </c:pt>
                <c:pt idx="1">
                  <c:v>77</c:v>
                </c:pt>
                <c:pt idx="2">
                  <c:v>16</c:v>
                </c:pt>
              </c:numCache>
            </c:numRef>
          </c:val>
          <c:extLst>
            <c:ext xmlns:c16="http://schemas.microsoft.com/office/drawing/2014/chart" uri="{C3380CC4-5D6E-409C-BE32-E72D297353CC}">
              <c16:uniqueId val="{00000000-0359-48F2-97DB-7BBB9D4F6392}"/>
            </c:ext>
          </c:extLst>
        </c:ser>
        <c:ser>
          <c:idx val="1"/>
          <c:order val="1"/>
          <c:tx>
            <c:strRef>
              <c:f>Lapa1!$C$1</c:f>
              <c:strCache>
                <c:ptCount val="1"/>
                <c:pt idx="0">
                  <c:v>Sērija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Lapa1!$C$2:$C$10</c:f>
              <c:numCache>
                <c:formatCode>General</c:formatCode>
                <c:ptCount val="9"/>
                <c:pt idx="3">
                  <c:v>28</c:v>
                </c:pt>
                <c:pt idx="4">
                  <c:v>43</c:v>
                </c:pt>
                <c:pt idx="5">
                  <c:v>34</c:v>
                </c:pt>
              </c:numCache>
            </c:numRef>
          </c:val>
          <c:extLst>
            <c:ext xmlns:c16="http://schemas.microsoft.com/office/drawing/2014/chart" uri="{C3380CC4-5D6E-409C-BE32-E72D297353CC}">
              <c16:uniqueId val="{00000001-0359-48F2-97DB-7BBB9D4F6392}"/>
            </c:ext>
          </c:extLst>
        </c:ser>
        <c:ser>
          <c:idx val="2"/>
          <c:order val="2"/>
          <c:tx>
            <c:strRef>
              <c:f>Lapa1!$D$1</c:f>
              <c:strCache>
                <c:ptCount val="1"/>
                <c:pt idx="0">
                  <c:v>Sērija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Lapa1!$D$2:$D$10</c:f>
              <c:numCache>
                <c:formatCode>General</c:formatCode>
                <c:ptCount val="9"/>
                <c:pt idx="6">
                  <c:v>3</c:v>
                </c:pt>
                <c:pt idx="7">
                  <c:v>24</c:v>
                </c:pt>
                <c:pt idx="8">
                  <c:v>56</c:v>
                </c:pt>
              </c:numCache>
            </c:numRef>
          </c:val>
          <c:extLst>
            <c:ext xmlns:c16="http://schemas.microsoft.com/office/drawing/2014/chart" uri="{C3380CC4-5D6E-409C-BE32-E72D297353CC}">
              <c16:uniqueId val="{00000002-0359-48F2-97DB-7BBB9D4F6392}"/>
            </c:ext>
          </c:extLst>
        </c:ser>
        <c:dLbls>
          <c:dLblPos val="outEnd"/>
          <c:showLegendKey val="0"/>
          <c:showVal val="1"/>
          <c:showCatName val="0"/>
          <c:showSerName val="0"/>
          <c:showPercent val="0"/>
          <c:showBubbleSize val="0"/>
        </c:dLbls>
        <c:gapWidth val="247"/>
        <c:axId val="930950776"/>
        <c:axId val="930948816"/>
      </c:barChart>
      <c:catAx>
        <c:axId val="9309507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8816"/>
        <c:crosses val="autoZero"/>
        <c:auto val="1"/>
        <c:lblAlgn val="ctr"/>
        <c:lblOffset val="100"/>
        <c:noMultiLvlLbl val="0"/>
      </c:catAx>
      <c:valAx>
        <c:axId val="9309488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5077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Iemesli apreibinošo vielu lietošanai</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Kompānijas ietekmē</c:v>
                </c:pt>
                <c:pt idx="1">
                  <c:v>Vēlme izmēģināt</c:v>
                </c:pt>
                <c:pt idx="2">
                  <c:v>Svinīgi notikumi</c:v>
                </c:pt>
                <c:pt idx="3">
                  <c:v>Cīņa ar stresu</c:v>
                </c:pt>
                <c:pt idx="4">
                  <c:v>Lai labi pavadītu laiku</c:v>
                </c:pt>
                <c:pt idx="5">
                  <c:v>Garlaicības vadīti</c:v>
                </c:pt>
              </c:strCache>
            </c:strRef>
          </c:cat>
          <c:val>
            <c:numRef>
              <c:f>Lapa1!$B$2:$B$7</c:f>
              <c:numCache>
                <c:formatCode>General</c:formatCode>
                <c:ptCount val="6"/>
                <c:pt idx="0">
                  <c:v>24</c:v>
                </c:pt>
                <c:pt idx="1">
                  <c:v>23</c:v>
                </c:pt>
                <c:pt idx="2">
                  <c:v>11</c:v>
                </c:pt>
                <c:pt idx="3">
                  <c:v>7</c:v>
                </c:pt>
                <c:pt idx="4">
                  <c:v>2</c:v>
                </c:pt>
                <c:pt idx="5">
                  <c:v>1</c:v>
                </c:pt>
              </c:numCache>
            </c:numRef>
          </c:val>
          <c:extLst>
            <c:ext xmlns:c16="http://schemas.microsoft.com/office/drawing/2014/chart" uri="{C3380CC4-5D6E-409C-BE32-E72D297353CC}">
              <c16:uniqueId val="{00000000-D049-472F-B43B-DFD2D6409F2E}"/>
            </c:ext>
          </c:extLst>
        </c:ser>
        <c:dLbls>
          <c:dLblPos val="outEnd"/>
          <c:showLegendKey val="0"/>
          <c:showVal val="1"/>
          <c:showCatName val="0"/>
          <c:showSerName val="0"/>
          <c:showPercent val="0"/>
          <c:showBubbleSize val="0"/>
        </c:dLbls>
        <c:gapWidth val="247"/>
        <c:axId val="930949208"/>
        <c:axId val="930949992"/>
      </c:barChart>
      <c:catAx>
        <c:axId val="9309492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9992"/>
        <c:crosses val="autoZero"/>
        <c:auto val="1"/>
        <c:lblAlgn val="ctr"/>
        <c:lblOffset val="100"/>
        <c:noMultiLvlLbl val="0"/>
      </c:catAx>
      <c:valAx>
        <c:axId val="9309499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92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Vai Tu jūties droši Alojas novadā?</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Lapa1!$A$2:$A$4</c:f>
              <c:strCache>
                <c:ptCount val="3"/>
                <c:pt idx="0">
                  <c:v>Jā</c:v>
                </c:pt>
                <c:pt idx="1">
                  <c:v>Dažreiz jūtos droši, dažreiz nejūtos</c:v>
                </c:pt>
                <c:pt idx="2">
                  <c:v>Nē</c:v>
                </c:pt>
              </c:strCache>
            </c:strRef>
          </c:cat>
          <c:val>
            <c:numRef>
              <c:f>Lapa1!$B$2:$B$4</c:f>
              <c:numCache>
                <c:formatCode>General</c:formatCode>
                <c:ptCount val="3"/>
                <c:pt idx="0">
                  <c:v>40</c:v>
                </c:pt>
                <c:pt idx="1">
                  <c:v>62</c:v>
                </c:pt>
                <c:pt idx="2">
                  <c:v>15</c:v>
                </c:pt>
              </c:numCache>
            </c:numRef>
          </c:val>
          <c:extLst>
            <c:ext xmlns:c16="http://schemas.microsoft.com/office/drawing/2014/chart" uri="{C3380CC4-5D6E-409C-BE32-E72D297353CC}">
              <c16:uniqueId val="{00000000-61A9-44BC-8150-9793470EBBB7}"/>
            </c:ext>
          </c:extLst>
        </c:ser>
        <c:dLbls>
          <c:dLblPos val="outEnd"/>
          <c:showLegendKey val="0"/>
          <c:showVal val="1"/>
          <c:showCatName val="0"/>
          <c:showSerName val="0"/>
          <c:showPercent val="0"/>
          <c:showBubbleSize val="0"/>
        </c:dLbls>
        <c:gapWidth val="267"/>
        <c:overlap val="-43"/>
        <c:axId val="930948424"/>
        <c:axId val="930896680"/>
      </c:barChart>
      <c:catAx>
        <c:axId val="930948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896680"/>
        <c:crosses val="autoZero"/>
        <c:auto val="1"/>
        <c:lblAlgn val="ctr"/>
        <c:lblOffset val="100"/>
        <c:noMultiLvlLbl val="0"/>
      </c:catAx>
      <c:valAx>
        <c:axId val="930896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84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none" spc="0" normalizeH="0" baseline="0">
                <a:solidFill>
                  <a:schemeClr val="tx1"/>
                </a:solidFill>
                <a:latin typeface="+mj-lt"/>
                <a:ea typeface="+mj-ea"/>
                <a:cs typeface="+mj-cs"/>
              </a:defRPr>
            </a:pPr>
            <a:r>
              <a:rPr lang="lv-LV" sz="1400">
                <a:solidFill>
                  <a:schemeClr val="tx1"/>
                </a:solidFill>
              </a:rPr>
              <a:t>Jauniešu skaita sadalījums Alojas novadā 2019. gadā</a:t>
            </a:r>
          </a:p>
        </c:rich>
      </c:tx>
      <c:overlay val="0"/>
      <c:spPr>
        <a:noFill/>
        <a:ln>
          <a:noFill/>
        </a:ln>
        <a:effectLst/>
      </c:spPr>
      <c:txPr>
        <a:bodyPr rot="0" spcFirstLastPara="1" vertOverflow="ellipsis" vert="horz" wrap="square" anchor="ctr" anchorCtr="1"/>
        <a:lstStyle/>
        <a:p>
          <a:pPr algn="ct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Kopā</c:v>
                </c:pt>
              </c:strCache>
            </c:strRef>
          </c:tx>
          <c:spPr>
            <a:solidFill>
              <a:schemeClr val="accent1"/>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Lapa1!$B$2:$B$7</c:f>
              <c:numCache>
                <c:formatCode>General</c:formatCode>
                <c:ptCount val="6"/>
                <c:pt idx="0">
                  <c:v>160</c:v>
                </c:pt>
                <c:pt idx="1">
                  <c:v>118</c:v>
                </c:pt>
                <c:pt idx="2">
                  <c:v>88</c:v>
                </c:pt>
                <c:pt idx="3">
                  <c:v>108</c:v>
                </c:pt>
                <c:pt idx="4">
                  <c:v>129</c:v>
                </c:pt>
                <c:pt idx="5">
                  <c:v>87</c:v>
                </c:pt>
              </c:numCache>
            </c:numRef>
          </c:val>
          <c:extLst>
            <c:ext xmlns:c16="http://schemas.microsoft.com/office/drawing/2014/chart" uri="{C3380CC4-5D6E-409C-BE32-E72D297353CC}">
              <c16:uniqueId val="{00000000-E7D5-4C30-AEBB-0668CEC615D5}"/>
            </c:ext>
          </c:extLst>
        </c:ser>
        <c:ser>
          <c:idx val="1"/>
          <c:order val="1"/>
          <c:tx>
            <c:strRef>
              <c:f>Lapa1!$C$1</c:f>
              <c:strCache>
                <c:ptCount val="1"/>
                <c:pt idx="0">
                  <c:v>Sievietes</c:v>
                </c:pt>
              </c:strCache>
            </c:strRef>
          </c:tx>
          <c:spPr>
            <a:solidFill>
              <a:schemeClr val="accent2"/>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Lapa1!$C$2:$C$7</c:f>
              <c:numCache>
                <c:formatCode>General</c:formatCode>
                <c:ptCount val="6"/>
                <c:pt idx="0">
                  <c:v>79</c:v>
                </c:pt>
                <c:pt idx="1">
                  <c:v>53</c:v>
                </c:pt>
                <c:pt idx="2">
                  <c:v>45</c:v>
                </c:pt>
                <c:pt idx="3">
                  <c:v>39</c:v>
                </c:pt>
                <c:pt idx="4">
                  <c:v>57</c:v>
                </c:pt>
                <c:pt idx="5">
                  <c:v>50</c:v>
                </c:pt>
              </c:numCache>
            </c:numRef>
          </c:val>
          <c:extLst>
            <c:ext xmlns:c16="http://schemas.microsoft.com/office/drawing/2014/chart" uri="{C3380CC4-5D6E-409C-BE32-E72D297353CC}">
              <c16:uniqueId val="{00000001-E7D5-4C30-AEBB-0668CEC615D5}"/>
            </c:ext>
          </c:extLst>
        </c:ser>
        <c:ser>
          <c:idx val="2"/>
          <c:order val="2"/>
          <c:tx>
            <c:strRef>
              <c:f>Lapa1!$D$1</c:f>
              <c:strCache>
                <c:ptCount val="1"/>
                <c:pt idx="0">
                  <c:v>Vīrieši</c:v>
                </c:pt>
              </c:strCache>
            </c:strRef>
          </c:tx>
          <c:spPr>
            <a:solidFill>
              <a:schemeClr val="accent3"/>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Lapa1!$D$2:$D$7</c:f>
              <c:numCache>
                <c:formatCode>General</c:formatCode>
                <c:ptCount val="6"/>
                <c:pt idx="0">
                  <c:v>81</c:v>
                </c:pt>
                <c:pt idx="1">
                  <c:v>65</c:v>
                </c:pt>
                <c:pt idx="2">
                  <c:v>43</c:v>
                </c:pt>
                <c:pt idx="3">
                  <c:v>69</c:v>
                </c:pt>
                <c:pt idx="4">
                  <c:v>72</c:v>
                </c:pt>
                <c:pt idx="5">
                  <c:v>37</c:v>
                </c:pt>
              </c:numCache>
            </c:numRef>
          </c:val>
          <c:extLst>
            <c:ext xmlns:c16="http://schemas.microsoft.com/office/drawing/2014/chart" uri="{C3380CC4-5D6E-409C-BE32-E72D297353CC}">
              <c16:uniqueId val="{00000002-E7D5-4C30-AEBB-0668CEC615D5}"/>
            </c:ext>
          </c:extLst>
        </c:ser>
        <c:dLbls>
          <c:showLegendKey val="0"/>
          <c:showVal val="0"/>
          <c:showCatName val="0"/>
          <c:showSerName val="0"/>
          <c:showPercent val="0"/>
          <c:showBubbleSize val="0"/>
        </c:dLbls>
        <c:gapWidth val="267"/>
        <c:overlap val="-43"/>
        <c:axId val="641077576"/>
        <c:axId val="641071304"/>
      </c:barChart>
      <c:catAx>
        <c:axId val="6410775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641071304"/>
        <c:crosses val="autoZero"/>
        <c:auto val="1"/>
        <c:lblAlgn val="ctr"/>
        <c:lblOffset val="100"/>
        <c:noMultiLvlLbl val="0"/>
      </c:catAx>
      <c:valAx>
        <c:axId val="641071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6410775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Alojas novada Dzimtsarakstu nodaļas statistika</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lineChart>
        <c:grouping val="standard"/>
        <c:varyColors val="0"/>
        <c:ser>
          <c:idx val="0"/>
          <c:order val="0"/>
          <c:tx>
            <c:strRef>
              <c:f>Lapa1!$B$1</c:f>
              <c:strCache>
                <c:ptCount val="1"/>
                <c:pt idx="0">
                  <c:v>Reģistrēti dzimušie</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Lapa1!$A$2:$A$7</c:f>
              <c:numCache>
                <c:formatCode>General</c:formatCode>
                <c:ptCount val="6"/>
                <c:pt idx="0">
                  <c:v>2013</c:v>
                </c:pt>
                <c:pt idx="1">
                  <c:v>2014</c:v>
                </c:pt>
                <c:pt idx="2">
                  <c:v>2015</c:v>
                </c:pt>
                <c:pt idx="3">
                  <c:v>2016</c:v>
                </c:pt>
                <c:pt idx="4">
                  <c:v>2017</c:v>
                </c:pt>
                <c:pt idx="5">
                  <c:v>2018</c:v>
                </c:pt>
              </c:numCache>
            </c:numRef>
          </c:cat>
          <c:val>
            <c:numRef>
              <c:f>Lapa1!$B$2:$B$7</c:f>
              <c:numCache>
                <c:formatCode>General</c:formatCode>
                <c:ptCount val="6"/>
                <c:pt idx="0">
                  <c:v>35</c:v>
                </c:pt>
                <c:pt idx="1">
                  <c:v>35</c:v>
                </c:pt>
                <c:pt idx="2">
                  <c:v>45</c:v>
                </c:pt>
                <c:pt idx="3">
                  <c:v>46</c:v>
                </c:pt>
                <c:pt idx="4">
                  <c:v>32</c:v>
                </c:pt>
                <c:pt idx="5">
                  <c:v>36</c:v>
                </c:pt>
              </c:numCache>
            </c:numRef>
          </c:val>
          <c:smooth val="0"/>
          <c:extLst>
            <c:ext xmlns:c16="http://schemas.microsoft.com/office/drawing/2014/chart" uri="{C3380CC4-5D6E-409C-BE32-E72D297353CC}">
              <c16:uniqueId val="{00000000-5661-479F-85DF-7FE60BED5CC1}"/>
            </c:ext>
          </c:extLst>
        </c:ser>
        <c:ser>
          <c:idx val="1"/>
          <c:order val="1"/>
          <c:tx>
            <c:strRef>
              <c:f>Lapa1!$C$1</c:f>
              <c:strCache>
                <c:ptCount val="1"/>
                <c:pt idx="0">
                  <c:v>Reģistrēti mirušie</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Lapa1!$A$2:$A$7</c:f>
              <c:numCache>
                <c:formatCode>General</c:formatCode>
                <c:ptCount val="6"/>
                <c:pt idx="0">
                  <c:v>2013</c:v>
                </c:pt>
                <c:pt idx="1">
                  <c:v>2014</c:v>
                </c:pt>
                <c:pt idx="2">
                  <c:v>2015</c:v>
                </c:pt>
                <c:pt idx="3">
                  <c:v>2016</c:v>
                </c:pt>
                <c:pt idx="4">
                  <c:v>2017</c:v>
                </c:pt>
                <c:pt idx="5">
                  <c:v>2018</c:v>
                </c:pt>
              </c:numCache>
            </c:numRef>
          </c:cat>
          <c:val>
            <c:numRef>
              <c:f>Lapa1!$C$2:$C$7</c:f>
              <c:numCache>
                <c:formatCode>General</c:formatCode>
                <c:ptCount val="6"/>
                <c:pt idx="0">
                  <c:v>53</c:v>
                </c:pt>
                <c:pt idx="1">
                  <c:v>18</c:v>
                </c:pt>
                <c:pt idx="2">
                  <c:v>30</c:v>
                </c:pt>
                <c:pt idx="3">
                  <c:v>50</c:v>
                </c:pt>
                <c:pt idx="4">
                  <c:v>50</c:v>
                </c:pt>
                <c:pt idx="5">
                  <c:v>55</c:v>
                </c:pt>
              </c:numCache>
            </c:numRef>
          </c:val>
          <c:smooth val="0"/>
          <c:extLst>
            <c:ext xmlns:c16="http://schemas.microsoft.com/office/drawing/2014/chart" uri="{C3380CC4-5D6E-409C-BE32-E72D297353CC}">
              <c16:uniqueId val="{00000001-5661-479F-85DF-7FE60BED5CC1}"/>
            </c:ext>
          </c:extLst>
        </c:ser>
        <c:dLbls>
          <c:showLegendKey val="0"/>
          <c:showVal val="1"/>
          <c:showCatName val="0"/>
          <c:showSerName val="0"/>
          <c:showPercent val="0"/>
          <c:showBubbleSize val="0"/>
        </c:dLbls>
        <c:smooth val="0"/>
        <c:axId val="930922944"/>
        <c:axId val="930912360"/>
      </c:lineChart>
      <c:catAx>
        <c:axId val="930922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2360"/>
        <c:crosses val="autoZero"/>
        <c:auto val="1"/>
        <c:lblAlgn val="ctr"/>
        <c:lblOffset val="100"/>
        <c:noMultiLvlLbl val="0"/>
      </c:catAx>
      <c:valAx>
        <c:axId val="9309123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294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Reģistrēto b</a:t>
            </a:r>
            <a:r>
              <a:rPr lang="en-US" sz="1400">
                <a:solidFill>
                  <a:schemeClr val="tx1"/>
                </a:solidFill>
              </a:rPr>
              <a:t>ezdarbnieku skaits</a:t>
            </a:r>
            <a:r>
              <a:rPr lang="lv-LV" sz="1400">
                <a:solidFill>
                  <a:schemeClr val="tx1"/>
                </a:solidFill>
              </a:rPr>
              <a:t> sadalījumā pēc izglītības līmeņa</a:t>
            </a:r>
          </a:p>
        </c:rich>
      </c:tx>
      <c:layout>
        <c:manualLayout>
          <c:xMode val="edge"/>
          <c:yMode val="edge"/>
          <c:x val="0.1312325021872266"/>
          <c:y val="4.7619047619047616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Bezdarbnieku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Augstākā izglītība</c:v>
                </c:pt>
                <c:pt idx="1">
                  <c:v>Profesionālā izglītība</c:v>
                </c:pt>
                <c:pt idx="2">
                  <c:v>Vispārējā vidējā izglītība</c:v>
                </c:pt>
                <c:pt idx="3">
                  <c:v>Pamatizglītība</c:v>
                </c:pt>
                <c:pt idx="4">
                  <c:v>Zemāka par pamatizglītību</c:v>
                </c:pt>
              </c:strCache>
            </c:strRef>
          </c:cat>
          <c:val>
            <c:numRef>
              <c:f>Lapa1!$B$2:$B$6</c:f>
              <c:numCache>
                <c:formatCode>General</c:formatCode>
                <c:ptCount val="5"/>
                <c:pt idx="0">
                  <c:v>11</c:v>
                </c:pt>
                <c:pt idx="1">
                  <c:v>48</c:v>
                </c:pt>
                <c:pt idx="2">
                  <c:v>23</c:v>
                </c:pt>
                <c:pt idx="3">
                  <c:v>44</c:v>
                </c:pt>
                <c:pt idx="4">
                  <c:v>10</c:v>
                </c:pt>
              </c:numCache>
            </c:numRef>
          </c:val>
          <c:extLst>
            <c:ext xmlns:c16="http://schemas.microsoft.com/office/drawing/2014/chart" uri="{C3380CC4-5D6E-409C-BE32-E72D297353CC}">
              <c16:uniqueId val="{00000000-D01E-43B9-846A-6557F2F94071}"/>
            </c:ext>
          </c:extLst>
        </c:ser>
        <c:dLbls>
          <c:dLblPos val="inEnd"/>
          <c:showLegendKey val="0"/>
          <c:showVal val="1"/>
          <c:showCatName val="0"/>
          <c:showSerName val="0"/>
          <c:showPercent val="0"/>
          <c:showBubbleSize val="0"/>
        </c:dLbls>
        <c:gapWidth val="267"/>
        <c:overlap val="-43"/>
        <c:axId val="641078360"/>
        <c:axId val="641071696"/>
      </c:barChart>
      <c:catAx>
        <c:axId val="6410783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641071696"/>
        <c:crosses val="autoZero"/>
        <c:auto val="1"/>
        <c:lblAlgn val="ctr"/>
        <c:lblOffset val="100"/>
        <c:noMultiLvlLbl val="0"/>
      </c:catAx>
      <c:valAx>
        <c:axId val="6410716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6410783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sadalījums pa dzīvesvietām</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Dzīvesvietas teritorija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Lapa1!$A$2:$A$8</c:f>
              <c:strCache>
                <c:ptCount val="7"/>
                <c:pt idx="0">
                  <c:v>Alojas pilsēta</c:v>
                </c:pt>
                <c:pt idx="1">
                  <c:v>Alojas pagasts</c:v>
                </c:pt>
                <c:pt idx="2">
                  <c:v>Staiceles pilsēta</c:v>
                </c:pt>
                <c:pt idx="3">
                  <c:v>Staiceles pagasts</c:v>
                </c:pt>
                <c:pt idx="4">
                  <c:v>Braslavas pagasts</c:v>
                </c:pt>
                <c:pt idx="5">
                  <c:v>Brīvzemnieku pagasts</c:v>
                </c:pt>
                <c:pt idx="6">
                  <c:v>Citur</c:v>
                </c:pt>
              </c:strCache>
            </c:strRef>
          </c:cat>
          <c:val>
            <c:numRef>
              <c:f>Lapa1!$B$2:$B$8</c:f>
              <c:numCache>
                <c:formatCode>General</c:formatCode>
                <c:ptCount val="7"/>
                <c:pt idx="0">
                  <c:v>22</c:v>
                </c:pt>
                <c:pt idx="1">
                  <c:v>12</c:v>
                </c:pt>
                <c:pt idx="2">
                  <c:v>17</c:v>
                </c:pt>
                <c:pt idx="3">
                  <c:v>13</c:v>
                </c:pt>
                <c:pt idx="4">
                  <c:v>22</c:v>
                </c:pt>
                <c:pt idx="5">
                  <c:v>18</c:v>
                </c:pt>
                <c:pt idx="6">
                  <c:v>14</c:v>
                </c:pt>
              </c:numCache>
            </c:numRef>
          </c:val>
          <c:extLst>
            <c:ext xmlns:c16="http://schemas.microsoft.com/office/drawing/2014/chart" uri="{C3380CC4-5D6E-409C-BE32-E72D297353CC}">
              <c16:uniqueId val="{00000000-4BDA-427E-8D25-C68B006C1545}"/>
            </c:ext>
          </c:extLst>
        </c:ser>
        <c:dLbls>
          <c:dLblPos val="outEnd"/>
          <c:showLegendKey val="0"/>
          <c:showVal val="1"/>
          <c:showCatName val="0"/>
          <c:showSerName val="0"/>
          <c:showPercent val="0"/>
          <c:showBubbleSize val="0"/>
        </c:dLbls>
        <c:gapWidth val="267"/>
        <c:overlap val="-43"/>
        <c:axId val="930913928"/>
        <c:axId val="930915888"/>
      </c:barChart>
      <c:catAx>
        <c:axId val="9309139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5888"/>
        <c:crosses val="autoZero"/>
        <c:auto val="1"/>
        <c:lblAlgn val="ctr"/>
        <c:lblOffset val="100"/>
        <c:noMultiLvlLbl val="0"/>
      </c:catAx>
      <c:valAx>
        <c:axId val="9309158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39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lv-LV" sz="1400">
                <a:solidFill>
                  <a:sysClr val="windowText" lastClr="000000"/>
                </a:solidFill>
              </a:rPr>
              <a:t>Respondentu</a:t>
            </a:r>
            <a:r>
              <a:rPr lang="lv-LV"/>
              <a:t> </a:t>
            </a:r>
            <a:r>
              <a:rPr lang="lv-LV" sz="1400">
                <a:solidFill>
                  <a:sysClr val="windowText" lastClr="000000"/>
                </a:solidFill>
              </a:rPr>
              <a:t>sadalījums pa dzimumiem</a:t>
            </a:r>
            <a:endParaRPr lang="lv-LV">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Sievietes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Kategorija 1</c:v>
                </c:pt>
              </c:strCache>
            </c:strRef>
          </c:cat>
          <c:val>
            <c:numRef>
              <c:f>Lapa1!$B$2</c:f>
              <c:numCache>
                <c:formatCode>General</c:formatCode>
                <c:ptCount val="1"/>
                <c:pt idx="0">
                  <c:v>74</c:v>
                </c:pt>
              </c:numCache>
            </c:numRef>
          </c:val>
          <c:extLst>
            <c:ext xmlns:c16="http://schemas.microsoft.com/office/drawing/2014/chart" uri="{C3380CC4-5D6E-409C-BE32-E72D297353CC}">
              <c16:uniqueId val="{00000000-49F0-4289-9169-01A1A99D9C18}"/>
            </c:ext>
          </c:extLst>
        </c:ser>
        <c:ser>
          <c:idx val="1"/>
          <c:order val="1"/>
          <c:tx>
            <c:strRef>
              <c:f>Lapa1!$C$1</c:f>
              <c:strCache>
                <c:ptCount val="1"/>
                <c:pt idx="0">
                  <c:v>Vīrieši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Kategorija 1</c:v>
                </c:pt>
              </c:strCache>
            </c:strRef>
          </c:cat>
          <c:val>
            <c:numRef>
              <c:f>Lapa1!$C$2</c:f>
              <c:numCache>
                <c:formatCode>General</c:formatCode>
                <c:ptCount val="1"/>
                <c:pt idx="0">
                  <c:v>43</c:v>
                </c:pt>
              </c:numCache>
            </c:numRef>
          </c:val>
          <c:extLst>
            <c:ext xmlns:c16="http://schemas.microsoft.com/office/drawing/2014/chart" uri="{C3380CC4-5D6E-409C-BE32-E72D297353CC}">
              <c16:uniqueId val="{00000001-49F0-4289-9169-01A1A99D9C18}"/>
            </c:ext>
          </c:extLst>
        </c:ser>
        <c:dLbls>
          <c:dLblPos val="outEnd"/>
          <c:showLegendKey val="0"/>
          <c:showVal val="1"/>
          <c:showCatName val="0"/>
          <c:showSerName val="0"/>
          <c:showPercent val="0"/>
          <c:showBubbleSize val="0"/>
        </c:dLbls>
        <c:gapWidth val="267"/>
        <c:overlap val="-43"/>
        <c:axId val="719751304"/>
        <c:axId val="719748168"/>
      </c:barChart>
      <c:catAx>
        <c:axId val="7197513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719748168"/>
        <c:crosses val="autoZero"/>
        <c:auto val="1"/>
        <c:lblAlgn val="ctr"/>
        <c:lblOffset val="100"/>
        <c:noMultiLvlLbl val="0"/>
      </c:catAx>
      <c:valAx>
        <c:axId val="7197481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719751304"/>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Respondentu viedoklis par dzīvesvietas maiņu turpmāko trīs gadu laikā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Neplānoju mainīt/ Dzīvošu šī brīža dzīvesvietā</c:v>
                </c:pt>
                <c:pt idx="1">
                  <c:v>Plānoju pārcelties uz citu vietu Alojas novadā</c:v>
                </c:pt>
                <c:pt idx="2">
                  <c:v>Plānoju pārcelties uz citu vietu Latvijā</c:v>
                </c:pt>
                <c:pt idx="3">
                  <c:v>Plānoju pārcelties uz citu valsti</c:v>
                </c:pt>
                <c:pt idx="4">
                  <c:v>Nezinu/Grūti pateikt</c:v>
                </c:pt>
              </c:strCache>
            </c:strRef>
          </c:cat>
          <c:val>
            <c:numRef>
              <c:f>Lapa1!$B$2:$B$6</c:f>
              <c:numCache>
                <c:formatCode>General</c:formatCode>
                <c:ptCount val="5"/>
                <c:pt idx="0">
                  <c:v>48</c:v>
                </c:pt>
                <c:pt idx="1">
                  <c:v>5</c:v>
                </c:pt>
                <c:pt idx="2">
                  <c:v>35</c:v>
                </c:pt>
                <c:pt idx="3">
                  <c:v>5</c:v>
                </c:pt>
                <c:pt idx="4">
                  <c:v>24</c:v>
                </c:pt>
              </c:numCache>
            </c:numRef>
          </c:val>
          <c:extLst>
            <c:ext xmlns:c16="http://schemas.microsoft.com/office/drawing/2014/chart" uri="{C3380CC4-5D6E-409C-BE32-E72D297353CC}">
              <c16:uniqueId val="{00000000-0DF9-478E-9BE5-0A8CAB08895F}"/>
            </c:ext>
          </c:extLst>
        </c:ser>
        <c:dLbls>
          <c:dLblPos val="outEnd"/>
          <c:showLegendKey val="0"/>
          <c:showVal val="1"/>
          <c:showCatName val="0"/>
          <c:showSerName val="0"/>
          <c:showPercent val="0"/>
          <c:showBubbleSize val="0"/>
        </c:dLbls>
        <c:gapWidth val="267"/>
        <c:overlap val="-43"/>
        <c:axId val="930922160"/>
        <c:axId val="930916280"/>
      </c:barChart>
      <c:catAx>
        <c:axId val="9309221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6280"/>
        <c:crosses val="autoZero"/>
        <c:auto val="1"/>
        <c:lblAlgn val="ctr"/>
        <c:lblOffset val="100"/>
        <c:noMultiLvlLbl val="0"/>
      </c:catAx>
      <c:valAx>
        <c:axId val="930916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21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0.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0.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D40A-B443-4724-9BC3-698138C3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36815</TotalTime>
  <Pages>82</Pages>
  <Words>90664</Words>
  <Characters>51679</Characters>
  <Application>Microsoft Office Word</Application>
  <DocSecurity>0</DocSecurity>
  <Lines>430</Lines>
  <Paragraphs>284</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142059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user</dc:creator>
  <cp:keywords/>
  <dc:description/>
  <cp:lastModifiedBy>Inta</cp:lastModifiedBy>
  <cp:revision>101</cp:revision>
  <dcterms:created xsi:type="dcterms:W3CDTF">2019-07-12T13:17:00Z</dcterms:created>
  <dcterms:modified xsi:type="dcterms:W3CDTF">2019-11-28T12:36:00Z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2010</vt:lpwstr>
  </property>
  <property fmtid="{D5CDD505-2E9C-101B-9397-08002B2CF9AE}" pid="4" name="LastSaved">
    <vt:filetime>2019-05-07T00:00:00Z</vt:filetime>
  </property>
</Properties>
</file>