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9AC65" w14:textId="77777777" w:rsidR="000D37C9" w:rsidRPr="005F4959" w:rsidRDefault="000D37C9" w:rsidP="000D37C9">
      <w:pPr>
        <w:spacing w:after="0" w:line="240" w:lineRule="auto"/>
        <w:jc w:val="center"/>
        <w:rPr>
          <w:rFonts w:ascii="Times New Roman" w:hAnsi="Times New Roman"/>
          <w:sz w:val="20"/>
        </w:rPr>
      </w:pPr>
      <w:bookmarkStart w:id="0" w:name="_GoBack"/>
      <w:bookmarkEnd w:id="0"/>
      <w:r w:rsidRPr="005F4959">
        <w:rPr>
          <w:rFonts w:ascii="Times New Roman" w:hAnsi="Times New Roman"/>
          <w:noProof/>
          <w:lang w:eastAsia="lv-LV"/>
        </w:rPr>
        <w:drawing>
          <wp:inline distT="0" distB="0" distL="0" distR="0" wp14:anchorId="6A59ACDA" wp14:editId="6A59ACDB">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14:paraId="6A59AC66" w14:textId="77777777" w:rsidR="000D37C9" w:rsidRPr="005F4959" w:rsidRDefault="000D37C9" w:rsidP="000D37C9">
      <w:pPr>
        <w:spacing w:after="0" w:line="240" w:lineRule="auto"/>
        <w:jc w:val="center"/>
        <w:rPr>
          <w:rFonts w:ascii="Times New Roman" w:hAnsi="Times New Roman"/>
          <w:sz w:val="32"/>
        </w:rPr>
      </w:pPr>
      <w:r w:rsidRPr="005F4959">
        <w:rPr>
          <w:rFonts w:ascii="Times New Roman" w:hAnsi="Times New Roman"/>
          <w:sz w:val="32"/>
        </w:rPr>
        <w:t>Latvijas Republika</w:t>
      </w:r>
    </w:p>
    <w:p w14:paraId="6A59AC67" w14:textId="77777777" w:rsidR="000D37C9" w:rsidRPr="005F4959" w:rsidRDefault="000D37C9" w:rsidP="000D37C9">
      <w:pPr>
        <w:spacing w:after="0" w:line="240" w:lineRule="auto"/>
        <w:jc w:val="center"/>
        <w:rPr>
          <w:rFonts w:ascii="Times New Roman" w:hAnsi="Times New Roman"/>
          <w:sz w:val="32"/>
        </w:rPr>
      </w:pPr>
    </w:p>
    <w:p w14:paraId="6A59AC68" w14:textId="77777777" w:rsidR="000D37C9" w:rsidRPr="005F4959" w:rsidRDefault="000D37C9" w:rsidP="000D37C9">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14:paraId="6A59AC69" w14:textId="77777777" w:rsidR="000D37C9" w:rsidRPr="005F4959" w:rsidRDefault="000D37C9" w:rsidP="000D37C9">
      <w:pPr>
        <w:pBdr>
          <w:bottom w:val="double" w:sz="6" w:space="19" w:color="auto"/>
        </w:pBdr>
        <w:spacing w:after="0" w:line="240" w:lineRule="auto"/>
        <w:jc w:val="center"/>
        <w:rPr>
          <w:rFonts w:ascii="Times New Roman" w:hAnsi="Times New Roman"/>
          <w:sz w:val="14"/>
        </w:rPr>
      </w:pPr>
    </w:p>
    <w:p w14:paraId="6A59AC6A" w14:textId="77777777" w:rsidR="000D37C9" w:rsidRPr="005F4959" w:rsidRDefault="000D37C9" w:rsidP="000D37C9">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14:paraId="6A59AC6B" w14:textId="0CDE75E4" w:rsidR="000D37C9" w:rsidRPr="005F4959" w:rsidRDefault="000D37C9" w:rsidP="000D37C9">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r w:rsidR="007248AC">
        <w:rPr>
          <w:rFonts w:ascii="Times New Roman" w:hAnsi="Times New Roman"/>
          <w:b/>
          <w:iCs/>
          <w:sz w:val="24"/>
          <w:szCs w:val="24"/>
          <w:lang w:eastAsia="lv-LV"/>
        </w:rPr>
        <w:t xml:space="preserve"> Nr.2</w:t>
      </w:r>
    </w:p>
    <w:p w14:paraId="6A59AC6C" w14:textId="77777777" w:rsidR="000D37C9" w:rsidRPr="005F4959" w:rsidRDefault="000D37C9" w:rsidP="000D37C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14:paraId="6A59AC6D" w14:textId="77777777" w:rsidR="000D37C9" w:rsidRPr="005F4959" w:rsidRDefault="000D37C9" w:rsidP="000D37C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14:paraId="6A59AC6E" w14:textId="77777777" w:rsidR="000D37C9" w:rsidRPr="005F4959" w:rsidRDefault="000D37C9" w:rsidP="000D37C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r>
        <w:rPr>
          <w:rFonts w:ascii="Times New Roman" w:hAnsi="Times New Roman"/>
          <w:sz w:val="24"/>
          <w:szCs w:val="24"/>
          <w:lang w:eastAsia="lv-LV"/>
        </w:rPr>
        <w:t xml:space="preserve"> 27</w:t>
      </w:r>
      <w:r w:rsidRPr="005F4959">
        <w:rPr>
          <w:rFonts w:ascii="Times New Roman" w:hAnsi="Times New Roman"/>
          <w:sz w:val="24"/>
          <w:szCs w:val="24"/>
          <w:lang w:eastAsia="lv-LV"/>
        </w:rPr>
        <w:t>.</w:t>
      </w:r>
      <w:r>
        <w:rPr>
          <w:rFonts w:ascii="Times New Roman" w:hAnsi="Times New Roman"/>
          <w:sz w:val="24"/>
          <w:szCs w:val="24"/>
          <w:lang w:eastAsia="lv-LV"/>
        </w:rPr>
        <w:t>februāra</w:t>
      </w:r>
    </w:p>
    <w:p w14:paraId="6A59AC6F" w14:textId="3A9638C4" w:rsidR="000D37C9" w:rsidRPr="005F4959" w:rsidRDefault="000D37C9" w:rsidP="000D37C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sidR="00E739E8">
        <w:rPr>
          <w:rFonts w:ascii="Times New Roman" w:hAnsi="Times New Roman"/>
          <w:sz w:val="24"/>
          <w:szCs w:val="24"/>
          <w:lang w:eastAsia="lv-LV"/>
        </w:rPr>
        <w:t>63</w:t>
      </w:r>
      <w:r w:rsidRPr="005F4959">
        <w:rPr>
          <w:rFonts w:ascii="Times New Roman" w:hAnsi="Times New Roman"/>
          <w:sz w:val="24"/>
          <w:szCs w:val="24"/>
          <w:lang w:eastAsia="lv-LV"/>
        </w:rPr>
        <w:t xml:space="preserve"> (protokols Nr.</w:t>
      </w:r>
      <w:r w:rsidR="00E739E8">
        <w:rPr>
          <w:rFonts w:ascii="Times New Roman" w:hAnsi="Times New Roman"/>
          <w:sz w:val="24"/>
          <w:szCs w:val="24"/>
          <w:lang w:eastAsia="lv-LV"/>
        </w:rPr>
        <w:t>5 14</w:t>
      </w:r>
      <w:r w:rsidRPr="005F4959">
        <w:rPr>
          <w:rFonts w:ascii="Times New Roman" w:hAnsi="Times New Roman"/>
          <w:sz w:val="24"/>
          <w:szCs w:val="24"/>
          <w:lang w:eastAsia="lv-LV"/>
        </w:rPr>
        <w:t>#)</w:t>
      </w:r>
    </w:p>
    <w:p w14:paraId="6A59AC70" w14:textId="77777777" w:rsidR="000D37C9" w:rsidRPr="005F4959" w:rsidRDefault="000D37C9" w:rsidP="000D37C9">
      <w:pPr>
        <w:spacing w:after="120"/>
        <w:jc w:val="both"/>
        <w:rPr>
          <w:rFonts w:ascii="Times New Roman" w:hAnsi="Times New Roman"/>
          <w:b/>
          <w:bCs/>
          <w:sz w:val="24"/>
          <w:szCs w:val="24"/>
          <w:lang w:eastAsia="lv-LV"/>
        </w:rPr>
      </w:pPr>
    </w:p>
    <w:p w14:paraId="6A59AC71" w14:textId="77777777" w:rsidR="000D37C9" w:rsidRPr="005F4959" w:rsidRDefault="000D37C9" w:rsidP="000D37C9">
      <w:pPr>
        <w:spacing w:after="120"/>
        <w:jc w:val="both"/>
        <w:rPr>
          <w:rFonts w:ascii="Times New Roman" w:hAnsi="Times New Roman"/>
          <w:b/>
          <w:bCs/>
          <w:sz w:val="24"/>
          <w:szCs w:val="24"/>
          <w:lang w:eastAsia="lv-LV"/>
        </w:rPr>
      </w:pPr>
    </w:p>
    <w:p w14:paraId="6A59AC72" w14:textId="77777777" w:rsidR="000D37C9" w:rsidRPr="005F4959" w:rsidRDefault="000D37C9" w:rsidP="000D37C9">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Pr>
          <w:rFonts w:ascii="Times New Roman" w:hAnsi="Times New Roman"/>
          <w:b/>
          <w:sz w:val="24"/>
          <w:szCs w:val="24"/>
          <w:u w:val="single"/>
        </w:rPr>
        <w:t>Rožkalni</w:t>
      </w:r>
      <w:r w:rsidRPr="005F4959">
        <w:rPr>
          <w:rFonts w:ascii="Times New Roman" w:hAnsi="Times New Roman"/>
          <w:b/>
          <w:sz w:val="24"/>
          <w:szCs w:val="24"/>
          <w:u w:val="single"/>
        </w:rPr>
        <w:t xml:space="preserve">”, </w:t>
      </w:r>
      <w:r>
        <w:rPr>
          <w:rFonts w:ascii="Times New Roman" w:hAnsi="Times New Roman"/>
          <w:b/>
          <w:sz w:val="24"/>
          <w:szCs w:val="24"/>
          <w:u w:val="single"/>
        </w:rPr>
        <w:t xml:space="preserve">Braslavas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14:paraId="6A59AC73" w14:textId="77777777" w:rsidR="000D37C9" w:rsidRPr="005F4959" w:rsidRDefault="000D37C9" w:rsidP="000D37C9">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14:paraId="6A59AC74" w14:textId="77777777" w:rsidR="000D37C9" w:rsidRPr="005F4959" w:rsidRDefault="000D37C9" w:rsidP="000D37C9">
      <w:pPr>
        <w:spacing w:after="120"/>
        <w:jc w:val="center"/>
        <w:rPr>
          <w:rFonts w:ascii="Times New Roman" w:hAnsi="Times New Roman"/>
          <w:b/>
          <w:sz w:val="24"/>
          <w:szCs w:val="24"/>
          <w:lang w:eastAsia="lv-LV"/>
        </w:rPr>
      </w:pPr>
    </w:p>
    <w:p w14:paraId="6A59AC75" w14:textId="77777777" w:rsidR="000D37C9" w:rsidRPr="005F4959" w:rsidRDefault="000D37C9" w:rsidP="000D37C9">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14:paraId="6A59AC76" w14:textId="77777777" w:rsidR="000D37C9" w:rsidRPr="005F4959" w:rsidRDefault="000D37C9" w:rsidP="000D37C9">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Pr>
          <w:rFonts w:ascii="Times New Roman" w:hAnsi="Times New Roman"/>
          <w:sz w:val="24"/>
          <w:szCs w:val="24"/>
        </w:rPr>
        <w:t>Rožkalni</w:t>
      </w:r>
      <w:r w:rsidRPr="005F4959">
        <w:rPr>
          <w:rFonts w:ascii="Times New Roman" w:hAnsi="Times New Roman"/>
          <w:sz w:val="24"/>
          <w:szCs w:val="24"/>
        </w:rPr>
        <w:t xml:space="preserve">”, </w:t>
      </w:r>
      <w:r>
        <w:rPr>
          <w:rFonts w:ascii="Times New Roman" w:hAnsi="Times New Roman"/>
          <w:sz w:val="24"/>
          <w:szCs w:val="24"/>
        </w:rPr>
        <w:t>Braslavas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ar kopējo platību 59,9 ha</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14:paraId="6A59AC77"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r>
        <w:rPr>
          <w:rFonts w:ascii="Times New Roman" w:hAnsi="Times New Roman"/>
          <w:sz w:val="24"/>
          <w:szCs w:val="24"/>
        </w:rPr>
        <w:t>Rožkalni</w:t>
      </w:r>
      <w:r w:rsidRPr="005F4959">
        <w:rPr>
          <w:rFonts w:ascii="Times New Roman" w:hAnsi="Times New Roman"/>
          <w:sz w:val="24"/>
          <w:szCs w:val="24"/>
        </w:rPr>
        <w:t xml:space="preserve">”, </w:t>
      </w:r>
      <w:r>
        <w:rPr>
          <w:rFonts w:ascii="Times New Roman" w:hAnsi="Times New Roman"/>
          <w:sz w:val="24"/>
          <w:szCs w:val="24"/>
        </w:rPr>
        <w:t>Braslavas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14:paraId="6A59AC78"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14:paraId="6A59AC79" w14:textId="77777777" w:rsidR="000D37C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20</w:t>
      </w:r>
      <w:r w:rsidRPr="005F4959">
        <w:rPr>
          <w:rFonts w:ascii="Times New Roman" w:hAnsi="Times New Roman"/>
          <w:sz w:val="24"/>
          <w:szCs w:val="24"/>
          <w:lang w:eastAsia="lv-LV"/>
        </w:rPr>
        <w:t xml:space="preserve">.gada </w:t>
      </w:r>
      <w:r w:rsidRPr="006C214B">
        <w:rPr>
          <w:rFonts w:ascii="Times New Roman" w:hAnsi="Times New Roman"/>
          <w:sz w:val="24"/>
          <w:szCs w:val="24"/>
          <w:lang w:eastAsia="lv-LV"/>
        </w:rPr>
        <w:t>8. aprīlī plkst.15:00.</w:t>
      </w:r>
    </w:p>
    <w:p w14:paraId="6A59AC7A"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14:paraId="6A59AC7B"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169 00</w:t>
      </w:r>
      <w:r w:rsidRPr="005F4959">
        <w:rPr>
          <w:rFonts w:ascii="Times New Roman" w:hAnsi="Times New Roman"/>
          <w:sz w:val="24"/>
          <w:szCs w:val="24"/>
          <w:lang w:eastAsia="lv-LV"/>
        </w:rPr>
        <w:t>0,00 EUR (</w:t>
      </w:r>
      <w:r>
        <w:rPr>
          <w:rFonts w:ascii="Times New Roman" w:hAnsi="Times New Roman"/>
          <w:sz w:val="24"/>
          <w:szCs w:val="24"/>
          <w:lang w:eastAsia="lv-LV"/>
        </w:rPr>
        <w:t>viens simts sešdesmit deviņi tūkstoši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14:paraId="6A59AC7C"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16 900</w:t>
      </w:r>
      <w:r w:rsidRPr="005F4959">
        <w:rPr>
          <w:rFonts w:ascii="Times New Roman" w:hAnsi="Times New Roman"/>
          <w:sz w:val="24"/>
          <w:szCs w:val="24"/>
          <w:lang w:eastAsia="lv-LV"/>
        </w:rPr>
        <w:t>,00 EUR (</w:t>
      </w:r>
      <w:r>
        <w:rPr>
          <w:rFonts w:ascii="Times New Roman" w:hAnsi="Times New Roman"/>
          <w:sz w:val="24"/>
          <w:szCs w:val="24"/>
          <w:lang w:eastAsia="lv-LV"/>
        </w:rPr>
        <w:t>sešpadsmit tūkstoši deviņi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 vai Alojas novada domes kasē.</w:t>
      </w:r>
    </w:p>
    <w:p w14:paraId="6A59AC7D"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kas jāiemaksā Alojas novada domes bankas kontā AS „Swedbank”, bankas kods HABALV22, konta Nr. LV12HABA0551026085817, vai Alojas novada domes kasē.</w:t>
      </w:r>
    </w:p>
    <w:p w14:paraId="6A59AC7E" w14:textId="157078D6"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5F4959">
          <w:rPr>
            <w:rFonts w:ascii="Times New Roman" w:hAnsi="Times New Roman"/>
            <w:color w:val="0000FF"/>
            <w:sz w:val="24"/>
            <w:szCs w:val="24"/>
            <w:u w:val="single"/>
            <w:lang w:eastAsia="lv-LV"/>
          </w:rPr>
          <w:t>www.aloja.lv</w:t>
        </w:r>
      </w:hyperlink>
      <w:r w:rsidRPr="005F4959">
        <w:rPr>
          <w:rFonts w:ascii="Times New Roman" w:hAnsi="Times New Roman"/>
          <w:sz w:val="24"/>
          <w:szCs w:val="24"/>
          <w:lang w:eastAsia="lv-LV"/>
        </w:rPr>
        <w:t xml:space="preserve">. </w:t>
      </w:r>
    </w:p>
    <w:p w14:paraId="6A59AC7F"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Izsoles rezultātus apstiprina Alojas novada dome. </w:t>
      </w:r>
    </w:p>
    <w:p w14:paraId="6A59AC80" w14:textId="77777777" w:rsidR="000D37C9" w:rsidRPr="005F4959" w:rsidRDefault="000D37C9" w:rsidP="000D37C9">
      <w:pPr>
        <w:spacing w:after="0" w:line="240" w:lineRule="auto"/>
        <w:jc w:val="both"/>
        <w:rPr>
          <w:rFonts w:ascii="Times New Roman" w:hAnsi="Times New Roman"/>
          <w:sz w:val="24"/>
          <w:szCs w:val="24"/>
          <w:lang w:eastAsia="lv-LV"/>
        </w:rPr>
      </w:pPr>
    </w:p>
    <w:p w14:paraId="6A59AC81" w14:textId="77777777" w:rsidR="000D37C9" w:rsidRPr="005F4959" w:rsidRDefault="000D37C9" w:rsidP="000D37C9">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14:paraId="6A59AC82" w14:textId="63FB85A6"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r>
        <w:rPr>
          <w:rFonts w:ascii="Times New Roman" w:hAnsi="Times New Roman"/>
          <w:sz w:val="24"/>
          <w:szCs w:val="24"/>
        </w:rPr>
        <w:t>Rožkalni</w:t>
      </w:r>
      <w:r w:rsidRPr="005F4959">
        <w:rPr>
          <w:rFonts w:ascii="Times New Roman" w:hAnsi="Times New Roman"/>
          <w:sz w:val="24"/>
          <w:szCs w:val="24"/>
        </w:rPr>
        <w:t xml:space="preserve">”, </w:t>
      </w:r>
      <w:r>
        <w:rPr>
          <w:rFonts w:ascii="Times New Roman" w:hAnsi="Times New Roman"/>
          <w:sz w:val="24"/>
          <w:szCs w:val="24"/>
        </w:rPr>
        <w:t>Braslavas</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6644 005 0102</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59,9 </w:t>
      </w:r>
      <w:r w:rsidRPr="005F4959">
        <w:rPr>
          <w:rFonts w:ascii="Times New Roman" w:eastAsia="Times New Roman" w:hAnsi="Times New Roman"/>
          <w:sz w:val="24"/>
          <w:szCs w:val="24"/>
          <w:lang w:eastAsia="lv-LV"/>
        </w:rPr>
        <w:t>ha platībā</w:t>
      </w:r>
      <w:r w:rsidR="00CC49E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(t.sk. meža zemes 58,26 ha ar mežaudzi)</w:t>
      </w:r>
      <w:r w:rsidRPr="005F4959">
        <w:rPr>
          <w:rFonts w:ascii="Times New Roman" w:hAnsi="Times New Roman"/>
          <w:sz w:val="24"/>
          <w:szCs w:val="24"/>
          <w:lang w:eastAsia="lv-LV"/>
        </w:rPr>
        <w:t>.</w:t>
      </w:r>
    </w:p>
    <w:p w14:paraId="6A59AC83"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Braslavas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100000075153</w:t>
      </w:r>
      <w:r w:rsidRPr="005F4959">
        <w:rPr>
          <w:rFonts w:ascii="Times New Roman" w:hAnsi="Times New Roman"/>
          <w:sz w:val="24"/>
          <w:szCs w:val="24"/>
          <w:lang w:eastAsia="lv-LV"/>
        </w:rPr>
        <w:t xml:space="preserve">, uz Alojas novada pašvaldības vārda. </w:t>
      </w:r>
    </w:p>
    <w:p w14:paraId="6A59AC84" w14:textId="77777777" w:rsidR="000D37C9" w:rsidRPr="005F4959" w:rsidRDefault="000D37C9" w:rsidP="000D37C9">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14:paraId="6A59AC85" w14:textId="77777777" w:rsidR="000D37C9" w:rsidRPr="005F4959" w:rsidRDefault="000D37C9" w:rsidP="000D37C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14:paraId="6A59AC86" w14:textId="77777777" w:rsidR="000D37C9" w:rsidRPr="002F1A16" w:rsidRDefault="000D37C9" w:rsidP="000D37C9">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2020. gada 8.aprīļa pulksten 14:30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14:paraId="6A59AC87" w14:textId="77777777" w:rsidR="000D37C9" w:rsidRPr="005F4959" w:rsidRDefault="000D37C9" w:rsidP="000D37C9">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 xml:space="preserve">Līdz </w:t>
      </w:r>
      <w:r w:rsidRPr="005F4959">
        <w:rPr>
          <w:rFonts w:ascii="Times New Roman" w:hAnsi="Times New Roman"/>
          <w:sz w:val="24"/>
          <w:szCs w:val="24"/>
          <w:lang w:eastAsia="lv-LV"/>
        </w:rPr>
        <w:t xml:space="preserve">2020. gada </w:t>
      </w:r>
      <w:r>
        <w:rPr>
          <w:rFonts w:ascii="Times New Roman" w:hAnsi="Times New Roman"/>
          <w:sz w:val="24"/>
          <w:szCs w:val="24"/>
          <w:lang w:eastAsia="lv-LV"/>
        </w:rPr>
        <w:t>8. aprīļa pulksten 14: 30</w:t>
      </w:r>
      <w:r w:rsidRPr="005F4959">
        <w:rPr>
          <w:rFonts w:ascii="Times New Roman" w:hAnsi="Times New Roman"/>
          <w:sz w:val="24"/>
          <w:szCs w:val="24"/>
          <w:lang w:eastAsia="lv-LV"/>
        </w:rPr>
        <w:t xml:space="preserve"> Alojas novada domē, Jūras ielā 13, Alojā, Alojas novadā, jāiesniedz šādi dokumenti:</w:t>
      </w:r>
    </w:p>
    <w:p w14:paraId="6A59AC88"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14:paraId="6A59AC89" w14:textId="77777777" w:rsidR="000D37C9" w:rsidRPr="005F4959" w:rsidRDefault="000D37C9" w:rsidP="000D37C9">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14:paraId="6A59AC8A" w14:textId="77777777" w:rsidR="000D37C9" w:rsidRPr="005F4959" w:rsidRDefault="000D37C9" w:rsidP="000D37C9">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14:paraId="6A59AC8B"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14:paraId="6A59AC8C" w14:textId="77777777" w:rsidR="000D37C9" w:rsidRPr="005F4959" w:rsidRDefault="000D37C9" w:rsidP="000D37C9">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14:paraId="6A59AC8D" w14:textId="77777777" w:rsidR="000D37C9" w:rsidRPr="005F4959" w:rsidRDefault="000D37C9" w:rsidP="000D37C9">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14:paraId="6A59AC8E" w14:textId="77777777" w:rsidR="000D37C9" w:rsidRDefault="000D37C9" w:rsidP="000D37C9">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14:paraId="6A59AC8F" w14:textId="77777777" w:rsidR="000D37C9" w:rsidRDefault="000D37C9" w:rsidP="000D37C9">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14:paraId="6A59AC90"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14:paraId="6A59AC91"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 reģistrācijas numurs, juridiskā adrese;</w:t>
      </w:r>
    </w:p>
    <w:p w14:paraId="6A59AC92"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14:paraId="6A59AC93"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iesniegšanas laiks;</w:t>
      </w:r>
    </w:p>
    <w:p w14:paraId="6A59AC94" w14:textId="48133CB9" w:rsidR="000D37C9" w:rsidRPr="00CC49E4" w:rsidRDefault="000D37C9" w:rsidP="00CC49E4">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w:t>
      </w:r>
      <w:r w:rsidR="00CC49E4">
        <w:rPr>
          <w:rFonts w:ascii="Times New Roman" w:hAnsi="Times New Roman"/>
          <w:sz w:val="24"/>
          <w:szCs w:val="24"/>
          <w:lang w:eastAsia="lv-LV"/>
        </w:rPr>
        <w:t>,</w:t>
      </w:r>
      <w:r w:rsidR="00CC49E4" w:rsidRPr="00CC49E4">
        <w:rPr>
          <w:rFonts w:ascii="Times New Roman" w:hAnsi="Times New Roman"/>
          <w:sz w:val="24"/>
          <w:szCs w:val="24"/>
          <w:lang w:eastAsia="lv-LV"/>
        </w:rPr>
        <w:t xml:space="preserve"> </w:t>
      </w:r>
      <w:r w:rsidR="00CC49E4">
        <w:rPr>
          <w:rFonts w:ascii="Times New Roman" w:hAnsi="Times New Roman"/>
          <w:sz w:val="24"/>
          <w:szCs w:val="24"/>
          <w:lang w:eastAsia="lv-LV"/>
        </w:rPr>
        <w:t>kas ir lielāka par Nekustamā īpašuma nosacīto cenu;</w:t>
      </w:r>
    </w:p>
    <w:p w14:paraId="6A59AC95"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14:paraId="6A59AC96" w14:textId="77777777" w:rsidR="000D37C9" w:rsidRDefault="000D37C9" w:rsidP="000D37C9">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14:paraId="6A59AC97"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14:paraId="6A59AC98"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14:paraId="6A59AC99"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14:paraId="6A59AC9A"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14:paraId="6A59AC9B" w14:textId="77777777" w:rsidR="000D37C9" w:rsidRDefault="000D37C9" w:rsidP="000D37C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14:paraId="6A59AC9C" w14:textId="77777777" w:rsidR="000D37C9" w:rsidRDefault="000D37C9" w:rsidP="000D37C9">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14:paraId="6A59AC9D" w14:textId="77777777" w:rsidR="000D37C9" w:rsidRDefault="000D37C9" w:rsidP="000D37C9">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 xml:space="preserve">Pretendents ir tiesīgs grozīt vai atsaukt iesniegto piedāvājumu, rakstiski par to paziņojot Komisijai līdz piedāvājuma iesniegšanas termiņa beigām. Iepriekš </w:t>
      </w:r>
      <w:r>
        <w:rPr>
          <w:rFonts w:ascii="Times New Roman" w:hAnsi="Times New Roman"/>
          <w:sz w:val="24"/>
          <w:szCs w:val="24"/>
          <w:lang w:eastAsia="lv-LV"/>
        </w:rPr>
        <w:lastRenderedPageBreak/>
        <w:t>iesniegtais piedāvājums netiek atgriezts atpakaļ, izsolē netiek izskatīts un tiek anulēts.</w:t>
      </w:r>
    </w:p>
    <w:p w14:paraId="6A59AC9E" w14:textId="77777777" w:rsidR="000D37C9" w:rsidRPr="00507718" w:rsidRDefault="000D37C9" w:rsidP="000D37C9">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bCs/>
          <w:color w:val="000000"/>
          <w:sz w:val="24"/>
          <w:szCs w:val="24"/>
        </w:rPr>
        <w:t>Rožkalni</w:t>
      </w:r>
      <w:r w:rsidRPr="00507718">
        <w:rPr>
          <w:rFonts w:ascii="Times New Roman" w:hAnsi="Times New Roman"/>
          <w:bCs/>
          <w:color w:val="000000"/>
          <w:sz w:val="24"/>
          <w:szCs w:val="24"/>
        </w:rPr>
        <w:t xml:space="preserve">”, </w:t>
      </w:r>
      <w:r>
        <w:rPr>
          <w:rFonts w:ascii="Times New Roman" w:hAnsi="Times New Roman"/>
          <w:bCs/>
          <w:color w:val="000000"/>
          <w:sz w:val="24"/>
          <w:szCs w:val="24"/>
        </w:rPr>
        <w:t>Braslavas</w:t>
      </w:r>
      <w:r w:rsidRPr="00507718">
        <w:rPr>
          <w:rFonts w:ascii="Times New Roman" w:hAnsi="Times New Roman"/>
          <w:bCs/>
          <w:color w:val="000000"/>
          <w:sz w:val="24"/>
          <w:szCs w:val="24"/>
        </w:rPr>
        <w:t xml:space="preserve"> pagasts, Alojas novadā, nomas tiesību rakstiskai izsolei”.</w:t>
      </w:r>
    </w:p>
    <w:p w14:paraId="6A59AC9F" w14:textId="77777777" w:rsidR="000D37C9" w:rsidRPr="00507718" w:rsidRDefault="000D37C9" w:rsidP="000D37C9">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14:paraId="6A59ACA0" w14:textId="77777777" w:rsidR="000D37C9" w:rsidRPr="00507718" w:rsidRDefault="000D37C9" w:rsidP="000D37C9">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14:paraId="6A59ACA1" w14:textId="77777777" w:rsidR="000D37C9" w:rsidRPr="00507718" w:rsidRDefault="000D37C9" w:rsidP="000D37C9">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14:paraId="6A59ACA2" w14:textId="77777777" w:rsidR="000D37C9" w:rsidRPr="00507718" w:rsidRDefault="000D37C9" w:rsidP="000D37C9">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14:paraId="6A59ACA3" w14:textId="77777777" w:rsidR="000D37C9" w:rsidRPr="005F4959" w:rsidRDefault="000D37C9" w:rsidP="000D37C9">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14:paraId="6A59ACA4" w14:textId="77777777" w:rsidR="000D37C9" w:rsidRPr="005F4959" w:rsidRDefault="000D37C9" w:rsidP="000D37C9">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14:paraId="6A59ACA5" w14:textId="77777777" w:rsidR="000D37C9" w:rsidRPr="005F4959" w:rsidRDefault="000D37C9" w:rsidP="000D37C9">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14:paraId="6A59ACA6" w14:textId="77777777" w:rsidR="000D37C9" w:rsidRPr="005F4959" w:rsidRDefault="000D37C9" w:rsidP="000D37C9">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14:paraId="6A59ACA7" w14:textId="77777777" w:rsidR="000D37C9" w:rsidRDefault="000D37C9" w:rsidP="000D37C9">
      <w:pPr>
        <w:spacing w:after="0" w:line="240" w:lineRule="auto"/>
        <w:ind w:left="480"/>
        <w:rPr>
          <w:rFonts w:ascii="Times New Roman" w:hAnsi="Times New Roman"/>
          <w:b/>
          <w:sz w:val="24"/>
          <w:szCs w:val="24"/>
          <w:lang w:eastAsia="lv-LV"/>
        </w:rPr>
      </w:pPr>
    </w:p>
    <w:p w14:paraId="6A59ACA8" w14:textId="77777777" w:rsidR="000D37C9" w:rsidRPr="005F4959" w:rsidRDefault="000D37C9" w:rsidP="000D37C9">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14:paraId="6A59ACA9" w14:textId="77777777" w:rsidR="00CC49E4" w:rsidRPr="00CC49E4" w:rsidRDefault="00CC49E4" w:rsidP="00CC49E4">
      <w:pPr>
        <w:pStyle w:val="ListParagraph"/>
        <w:numPr>
          <w:ilvl w:val="1"/>
          <w:numId w:val="7"/>
        </w:numPr>
        <w:spacing w:after="0" w:line="240" w:lineRule="auto"/>
        <w:ind w:left="851" w:hanging="488"/>
        <w:jc w:val="both"/>
        <w:rPr>
          <w:rFonts w:ascii="Times New Roman" w:hAnsi="Times New Roman"/>
          <w:sz w:val="24"/>
          <w:szCs w:val="24"/>
          <w:lang w:eastAsia="lv-LV"/>
        </w:rPr>
      </w:pPr>
      <w:r w:rsidRPr="00CC49E4">
        <w:rPr>
          <w:rFonts w:ascii="Times New Roman" w:hAnsi="Times New Roman"/>
          <w:b/>
          <w:sz w:val="24"/>
          <w:szCs w:val="24"/>
          <w:lang w:eastAsia="lv-LV"/>
        </w:rPr>
        <w:t>Pieteikumu atvēršana notiks 2020. gada 8. aprīlī pulksten 15:00 Alojas novada domes telpās, Jūras ielā 13, Alojā, Alojas novadā</w:t>
      </w:r>
      <w:r w:rsidRPr="00CC49E4">
        <w:rPr>
          <w:rFonts w:ascii="Times New Roman" w:hAnsi="Times New Roman"/>
          <w:sz w:val="24"/>
          <w:szCs w:val="24"/>
          <w:lang w:eastAsia="lv-LV"/>
        </w:rPr>
        <w:t>.</w:t>
      </w:r>
    </w:p>
    <w:p w14:paraId="4C793155" w14:textId="77777777" w:rsidR="00CC49E4" w:rsidRDefault="00CC49E4" w:rsidP="00CC49E4">
      <w:pPr>
        <w:numPr>
          <w:ilvl w:val="1"/>
          <w:numId w:val="7"/>
        </w:numPr>
        <w:spacing w:after="0" w:line="240" w:lineRule="auto"/>
        <w:ind w:left="851" w:hanging="425"/>
        <w:jc w:val="both"/>
        <w:rPr>
          <w:rFonts w:ascii="Times New Roman" w:hAnsi="Times New Roman"/>
          <w:sz w:val="24"/>
          <w:szCs w:val="24"/>
          <w:lang w:eastAsia="lv-LV"/>
        </w:rPr>
      </w:pPr>
      <w:r w:rsidRPr="00C31121">
        <w:rPr>
          <w:rFonts w:ascii="Times New Roman" w:hAnsi="Times New Roman"/>
          <w:sz w:val="24"/>
          <w:szCs w:val="24"/>
          <w:lang w:eastAsia="lv-LV"/>
        </w:rPr>
        <w:t>Komisija 2020. gada 8. aprīlī pulksten 14:30 klātesošiem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Pr="00C31121">
        <w:rPr>
          <w:rFonts w:ascii="Times New Roman" w:hAnsi="Times New Roman"/>
          <w:sz w:val="24"/>
          <w:szCs w:val="24"/>
          <w:lang w:eastAsia="lv-LV"/>
        </w:rPr>
        <w:t xml:space="preserve"> </w:t>
      </w:r>
    </w:p>
    <w:p w14:paraId="6066672A" w14:textId="4ED72BC9" w:rsidR="00CC49E4" w:rsidRDefault="00CC49E4" w:rsidP="00CC49E4">
      <w:pPr>
        <w:numPr>
          <w:ilvl w:val="1"/>
          <w:numId w:val="7"/>
        </w:numPr>
        <w:spacing w:after="0" w:line="240" w:lineRule="auto"/>
        <w:ind w:left="851" w:hanging="425"/>
        <w:jc w:val="both"/>
        <w:rPr>
          <w:rFonts w:ascii="Times New Roman" w:hAnsi="Times New Roman"/>
          <w:sz w:val="24"/>
          <w:szCs w:val="24"/>
          <w:lang w:eastAsia="lv-LV"/>
        </w:rPr>
      </w:pPr>
      <w:r w:rsidRPr="00C31121">
        <w:rPr>
          <w:rFonts w:ascii="Times New Roman" w:hAnsi="Times New Roman"/>
          <w:sz w:val="24"/>
          <w:szCs w:val="24"/>
          <w:lang w:eastAsia="lv-LV"/>
        </w:rPr>
        <w:t>Komisija 2020. gada 8. aprīlī pulksten 1</w:t>
      </w:r>
      <w:r>
        <w:rPr>
          <w:rFonts w:ascii="Times New Roman" w:hAnsi="Times New Roman"/>
          <w:sz w:val="24"/>
          <w:szCs w:val="24"/>
          <w:lang w:eastAsia="lv-LV"/>
        </w:rPr>
        <w:t>5</w:t>
      </w:r>
      <w:r w:rsidRPr="00C31121">
        <w:rPr>
          <w:rFonts w:ascii="Times New Roman" w:hAnsi="Times New Roman"/>
          <w:sz w:val="24"/>
          <w:szCs w:val="24"/>
          <w:lang w:eastAsia="lv-LV"/>
        </w:rPr>
        <w:t>:</w:t>
      </w:r>
      <w:r>
        <w:rPr>
          <w:rFonts w:ascii="Times New Roman" w:hAnsi="Times New Roman"/>
          <w:sz w:val="24"/>
          <w:szCs w:val="24"/>
          <w:lang w:eastAsia="lv-LV"/>
        </w:rPr>
        <w:t>0</w:t>
      </w:r>
      <w:r w:rsidRPr="00C31121">
        <w:rPr>
          <w:rFonts w:ascii="Times New Roman" w:hAnsi="Times New Roman"/>
          <w:sz w:val="24"/>
          <w:szCs w:val="24"/>
          <w:lang w:eastAsia="lv-LV"/>
        </w:rPr>
        <w:t xml:space="preserve">0 klātesošiem paziņo, ka sākusies izsole. </w:t>
      </w:r>
    </w:p>
    <w:p w14:paraId="6A59ACAB" w14:textId="77777777" w:rsidR="00CC49E4" w:rsidRPr="00C31121" w:rsidRDefault="00CC49E4" w:rsidP="00CC49E4">
      <w:pPr>
        <w:numPr>
          <w:ilvl w:val="1"/>
          <w:numId w:val="7"/>
        </w:numPr>
        <w:spacing w:after="0" w:line="240" w:lineRule="auto"/>
        <w:ind w:left="851"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14:paraId="6A59ACAD" w14:textId="77777777" w:rsidR="000D37C9" w:rsidRDefault="000D37C9" w:rsidP="000D37C9">
      <w:pPr>
        <w:spacing w:after="0" w:line="240" w:lineRule="auto"/>
        <w:jc w:val="both"/>
        <w:rPr>
          <w:rFonts w:ascii="Times New Roman" w:hAnsi="Times New Roman"/>
          <w:sz w:val="24"/>
          <w:szCs w:val="24"/>
          <w:lang w:eastAsia="lv-LV"/>
        </w:rPr>
      </w:pPr>
    </w:p>
    <w:p w14:paraId="6A59ACAE" w14:textId="77777777" w:rsidR="000D37C9" w:rsidRPr="00CC49E4" w:rsidRDefault="000D37C9" w:rsidP="00CC49E4">
      <w:pPr>
        <w:pStyle w:val="ListParagraph"/>
        <w:numPr>
          <w:ilvl w:val="0"/>
          <w:numId w:val="7"/>
        </w:numPr>
        <w:spacing w:after="0" w:line="240" w:lineRule="auto"/>
        <w:jc w:val="center"/>
        <w:rPr>
          <w:rFonts w:ascii="Times New Roman" w:hAnsi="Times New Roman"/>
          <w:b/>
          <w:sz w:val="24"/>
          <w:szCs w:val="24"/>
          <w:lang w:eastAsia="lv-LV"/>
        </w:rPr>
      </w:pPr>
      <w:r w:rsidRPr="00CC49E4">
        <w:rPr>
          <w:rFonts w:ascii="Times New Roman" w:hAnsi="Times New Roman"/>
          <w:b/>
          <w:sz w:val="24"/>
          <w:szCs w:val="24"/>
          <w:lang w:eastAsia="lv-LV"/>
        </w:rPr>
        <w:t>Rakstveida izsoles kārtība</w:t>
      </w:r>
    </w:p>
    <w:p w14:paraId="6A59ACAF" w14:textId="77777777" w:rsidR="000D37C9" w:rsidRDefault="000D37C9" w:rsidP="00CC49E4">
      <w:pPr>
        <w:numPr>
          <w:ilvl w:val="1"/>
          <w:numId w:val="7"/>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 uz pieteikuma. Uz pieteikuma parakstās arī pārējie komisijas locekļi.</w:t>
      </w:r>
    </w:p>
    <w:p w14:paraId="6A59ACB0" w14:textId="19931682" w:rsidR="000D37C9" w:rsidRDefault="000D37C9" w:rsidP="00CC49E4">
      <w:pPr>
        <w:numPr>
          <w:ilvl w:val="1"/>
          <w:numId w:val="7"/>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 xml:space="preserve">Ja pieteikumā nav iekļauta šīs kārtības 3. punktā noteiktā informācija vai pieteikumā piedāvātais nekustamā īpašuma maksas apmērs ir vienāds ar  vai mazāks publicēto </w:t>
      </w:r>
      <w:r w:rsidR="004B7080">
        <w:rPr>
          <w:rFonts w:ascii="Times New Roman" w:hAnsi="Times New Roman"/>
          <w:sz w:val="24"/>
          <w:szCs w:val="24"/>
          <w:lang w:eastAsia="lv-LV"/>
        </w:rPr>
        <w:t>Nekustamā īpašuma</w:t>
      </w:r>
      <w:r>
        <w:rPr>
          <w:rFonts w:ascii="Times New Roman" w:hAnsi="Times New Roman"/>
          <w:sz w:val="24"/>
          <w:szCs w:val="24"/>
          <w:lang w:eastAsia="lv-LV"/>
        </w:rPr>
        <w:t xml:space="preserve"> nosacīto cenu, Komisija pieņem lēmumu  par Pretendenta  izslēgšanu no dalības rakstveida izsolē un pieteikumu neizskata.</w:t>
      </w:r>
    </w:p>
    <w:p w14:paraId="6A59ACB1" w14:textId="77777777" w:rsidR="000D37C9" w:rsidRPr="00BF6674" w:rsidRDefault="000D37C9" w:rsidP="000D37C9">
      <w:pPr>
        <w:autoSpaceDE w:val="0"/>
        <w:autoSpaceDN w:val="0"/>
        <w:adjustRightInd w:val="0"/>
        <w:spacing w:after="0" w:line="240" w:lineRule="auto"/>
        <w:ind w:left="851" w:hanging="567"/>
        <w:jc w:val="both"/>
        <w:rPr>
          <w:rFonts w:ascii="Times New Roman" w:hAnsi="Times New Roman"/>
          <w:color w:val="000000"/>
          <w:sz w:val="24"/>
          <w:szCs w:val="24"/>
        </w:rPr>
      </w:pPr>
      <w:r w:rsidRPr="004B7080">
        <w:rPr>
          <w:rFonts w:ascii="Times New Roman" w:hAnsi="Times New Roman"/>
          <w:color w:val="000000"/>
          <w:sz w:val="24"/>
          <w:szCs w:val="24"/>
        </w:rPr>
        <w:t>5.3.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14:paraId="6A59ACB2" w14:textId="77777777" w:rsidR="000D37C9" w:rsidRPr="00BF6674" w:rsidRDefault="000D37C9" w:rsidP="000D37C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izvērtējums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14:paraId="6A59ACB3" w14:textId="77777777" w:rsidR="000D37C9" w:rsidRPr="00BF6674" w:rsidRDefault="000D37C9" w:rsidP="000D37C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14:paraId="6A59ACB4" w14:textId="77777777" w:rsidR="000D37C9" w:rsidRPr="00BF6674" w:rsidRDefault="000D37C9" w:rsidP="000D37C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14:paraId="6A59ACB5" w14:textId="77777777" w:rsidR="000D37C9" w:rsidRPr="00BF6674" w:rsidRDefault="000D37C9" w:rsidP="000D37C9">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rakstveidā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14:paraId="6A59ACB6" w14:textId="77777777" w:rsidR="000D37C9" w:rsidRDefault="000D37C9" w:rsidP="000D37C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rakstveidā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14:paraId="6A59ACB7" w14:textId="77777777" w:rsidR="000D37C9" w:rsidRPr="00BF6674" w:rsidRDefault="000D37C9" w:rsidP="000D37C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14:paraId="6A59ACB8" w14:textId="77777777" w:rsidR="000D37C9" w:rsidRPr="00BF6674" w:rsidRDefault="000D37C9" w:rsidP="000D37C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14:paraId="6A59ACB9" w14:textId="77777777" w:rsidR="000D37C9" w:rsidRPr="00BF6674" w:rsidRDefault="000D37C9" w:rsidP="000D37C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14:paraId="6A59ACBA" w14:textId="77777777" w:rsidR="000D37C9" w:rsidRDefault="000D37C9" w:rsidP="000D37C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14:paraId="6A59ACBB" w14:textId="3AD34787" w:rsidR="000D37C9" w:rsidRPr="00052D0E" w:rsidRDefault="000D37C9" w:rsidP="000D37C9">
      <w:pPr>
        <w:autoSpaceDE w:val="0"/>
        <w:autoSpaceDN w:val="0"/>
        <w:adjustRightInd w:val="0"/>
        <w:spacing w:after="0" w:line="240" w:lineRule="auto"/>
        <w:ind w:left="284" w:hanging="284"/>
        <w:jc w:val="both"/>
        <w:rPr>
          <w:rFonts w:ascii="Times New Roman" w:hAnsi="Times New Roman"/>
          <w:bCs/>
          <w:color w:val="000000"/>
          <w:sz w:val="24"/>
          <w:szCs w:val="24"/>
        </w:rPr>
      </w:pPr>
      <w:r w:rsidRPr="00052D0E">
        <w:rPr>
          <w:rFonts w:ascii="Times New Roman" w:hAnsi="Times New Roman"/>
          <w:bCs/>
          <w:color w:val="000000"/>
          <w:sz w:val="24"/>
          <w:szCs w:val="24"/>
        </w:rPr>
        <w:t>5.11. Komisija patur tiesības pārtraukt izsoli, ja saskaņā ar likuma “Par valsts budžetu 2020. gadam” 56. pantu Alojas novada dome nesaņems nekustamā īpašuma atsavināšanas saskaņojumu no Vides aizsardzības un reģionālās attīstības ministrijas.</w:t>
      </w:r>
    </w:p>
    <w:p w14:paraId="6A59ACBC" w14:textId="77777777" w:rsidR="000D37C9" w:rsidRPr="00BF6674" w:rsidRDefault="000D37C9" w:rsidP="000D37C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12</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14:paraId="6A59ACBD" w14:textId="77777777" w:rsidR="000D37C9" w:rsidRPr="00BF6674" w:rsidRDefault="000D37C9" w:rsidP="000D37C9">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14:paraId="6A59ACBE" w14:textId="77777777" w:rsidR="000D37C9" w:rsidRPr="00BF6674" w:rsidRDefault="000D37C9" w:rsidP="000D37C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14:paraId="6A59ACBF" w14:textId="77777777" w:rsidR="000D37C9" w:rsidRDefault="000D37C9" w:rsidP="000D37C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14:paraId="6A59ACC0" w14:textId="77777777" w:rsidR="000D37C9" w:rsidRPr="005F4959" w:rsidRDefault="000D37C9" w:rsidP="000D37C9">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14:paraId="6A59ACC1" w14:textId="77777777" w:rsidR="000D37C9" w:rsidRPr="00BF6674" w:rsidRDefault="000D37C9" w:rsidP="000D37C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ja neviens no izsoles pretendentiem, kurš ieguvis tiesības slēgt nomas līgumu, nenoslēdz to noteiktajā termiņā;</w:t>
      </w:r>
    </w:p>
    <w:p w14:paraId="6A59ACC2" w14:textId="77777777" w:rsidR="000D37C9" w:rsidRPr="00BF6674" w:rsidRDefault="000D37C9" w:rsidP="000D37C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14:paraId="6A59ACC5" w14:textId="3072289A" w:rsidR="000D37C9" w:rsidRPr="009D780B" w:rsidRDefault="000D37C9" w:rsidP="009D780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sidR="004B7080">
        <w:rPr>
          <w:rFonts w:ascii="Times New Roman" w:hAnsi="Times New Roman"/>
          <w:bCs/>
          <w:color w:val="000000"/>
          <w:sz w:val="24"/>
          <w:szCs w:val="24"/>
        </w:rPr>
        <w:t>pirkuma līguma slēgšanas</w:t>
      </w:r>
      <w:r w:rsidRPr="00BF6674">
        <w:rPr>
          <w:rFonts w:ascii="Times New Roman" w:hAnsi="Times New Roman"/>
          <w:bCs/>
          <w:color w:val="000000"/>
          <w:sz w:val="24"/>
          <w:szCs w:val="24"/>
        </w:rPr>
        <w:t xml:space="preserve"> tiesības iegūst persona, kurai nav bijušas tiesības piedalīties izsolē.</w:t>
      </w:r>
    </w:p>
    <w:p w14:paraId="6A59ACC6" w14:textId="77777777" w:rsidR="000D37C9" w:rsidRPr="005F4959" w:rsidRDefault="000D37C9" w:rsidP="000D37C9">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14:paraId="6A59ACC7" w14:textId="77777777" w:rsidR="000D37C9" w:rsidRPr="005F4959" w:rsidRDefault="000D37C9" w:rsidP="000D37C9">
      <w:pPr>
        <w:numPr>
          <w:ilvl w:val="1"/>
          <w:numId w:val="6"/>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14:paraId="6A59ACC8" w14:textId="7CA15B23" w:rsidR="000D37C9" w:rsidRDefault="000D37C9" w:rsidP="000D37C9">
      <w:pPr>
        <w:numPr>
          <w:ilvl w:val="1"/>
          <w:numId w:val="6"/>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Ja nosolītājs iepriekš noteiktajā laikā nav samaksājis nosolīto summu, komisijai ir tiesības piedāvāt pirkt nekustamo īpašumu </w:t>
      </w:r>
      <w:r w:rsidR="00FF3E6C">
        <w:rPr>
          <w:rFonts w:ascii="Times New Roman" w:hAnsi="Times New Roman"/>
          <w:sz w:val="24"/>
          <w:szCs w:val="24"/>
          <w:lang w:eastAsia="lv-LV"/>
        </w:rPr>
        <w:t>pircējam, kurš nosolījis nākamo augstāko cenu</w:t>
      </w:r>
      <w:r w:rsidRPr="005F4959">
        <w:rPr>
          <w:rFonts w:ascii="Times New Roman" w:hAnsi="Times New Roman"/>
          <w:sz w:val="24"/>
          <w:szCs w:val="24"/>
          <w:lang w:eastAsia="lv-LV"/>
        </w:rPr>
        <w:t xml:space="preserve"> par viņa nosolīto augstāko cenu. </w:t>
      </w:r>
      <w:r w:rsidR="00FF3E6C">
        <w:rPr>
          <w:rFonts w:ascii="Times New Roman" w:hAnsi="Times New Roman"/>
          <w:sz w:val="24"/>
          <w:szCs w:val="24"/>
          <w:lang w:eastAsia="lv-LV"/>
        </w:rPr>
        <w:t>P</w:t>
      </w:r>
      <w:r w:rsidRPr="005F4959">
        <w:rPr>
          <w:rFonts w:ascii="Times New Roman" w:hAnsi="Times New Roman"/>
          <w:sz w:val="24"/>
          <w:szCs w:val="24"/>
          <w:lang w:eastAsia="lv-LV"/>
        </w:rPr>
        <w:t>ircējam</w:t>
      </w:r>
      <w:r w:rsidR="00FF3E6C">
        <w:rPr>
          <w:rFonts w:ascii="Times New Roman" w:hAnsi="Times New Roman"/>
          <w:sz w:val="24"/>
          <w:szCs w:val="24"/>
          <w:lang w:eastAsia="lv-LV"/>
        </w:rPr>
        <w:t>, kurš nosolījis nākamo augstāko cenu,</w:t>
      </w:r>
      <w:r w:rsidRPr="005F4959">
        <w:rPr>
          <w:rFonts w:ascii="Times New Roman" w:hAnsi="Times New Roman"/>
          <w:sz w:val="24"/>
          <w:szCs w:val="24"/>
          <w:lang w:eastAsia="lv-LV"/>
        </w:rPr>
        <w:t xml:space="preserve">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14:paraId="6A59ACC9" w14:textId="77777777" w:rsidR="000D37C9" w:rsidRPr="005F4959" w:rsidRDefault="000D37C9" w:rsidP="000D37C9">
      <w:pPr>
        <w:spacing w:after="0" w:line="240" w:lineRule="auto"/>
        <w:ind w:left="284"/>
        <w:jc w:val="both"/>
        <w:rPr>
          <w:rFonts w:ascii="Times New Roman" w:hAnsi="Times New Roman"/>
          <w:sz w:val="24"/>
          <w:szCs w:val="24"/>
          <w:lang w:eastAsia="lv-LV"/>
        </w:rPr>
      </w:pPr>
    </w:p>
    <w:p w14:paraId="6A59ACCA" w14:textId="77777777" w:rsidR="000D37C9" w:rsidRPr="005F4959" w:rsidRDefault="000D37C9" w:rsidP="000D37C9">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14:paraId="6A59ACCB" w14:textId="77777777" w:rsidR="000D37C9" w:rsidRPr="005F4959" w:rsidRDefault="000D37C9" w:rsidP="000D37C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14:paraId="6A59ACCC" w14:textId="77777777" w:rsidR="000D37C9" w:rsidRPr="005F4959" w:rsidRDefault="000D37C9" w:rsidP="000D37C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14:paraId="6A59ACCD" w14:textId="77777777" w:rsidR="000D37C9" w:rsidRPr="005F4959" w:rsidRDefault="000D37C9" w:rsidP="000D37C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14:paraId="6A59ACCE" w14:textId="77777777" w:rsidR="000D37C9" w:rsidRDefault="000D37C9" w:rsidP="000D37C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14:paraId="6A59ACD0" w14:textId="77777777" w:rsidR="000D37C9" w:rsidRPr="005F4959" w:rsidRDefault="000D37C9" w:rsidP="009D780B">
      <w:pPr>
        <w:spacing w:after="0" w:line="240" w:lineRule="auto"/>
        <w:jc w:val="both"/>
        <w:rPr>
          <w:rFonts w:ascii="Times New Roman" w:hAnsi="Times New Roman"/>
          <w:sz w:val="24"/>
          <w:szCs w:val="24"/>
          <w:lang w:eastAsia="lv-LV"/>
        </w:rPr>
      </w:pPr>
    </w:p>
    <w:p w14:paraId="6A59ACD1" w14:textId="77777777" w:rsidR="000D37C9" w:rsidRPr="005F4959" w:rsidRDefault="000D37C9" w:rsidP="000D37C9">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14:paraId="6A59ACD2" w14:textId="77777777" w:rsidR="000D37C9" w:rsidRPr="005F4959" w:rsidRDefault="000D37C9" w:rsidP="000D37C9">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14:paraId="6A59ACD3" w14:textId="3C6B3314" w:rsidR="000D37C9" w:rsidRPr="005F4959" w:rsidRDefault="000D37C9" w:rsidP="000D37C9">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sidR="004B7080">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14:paraId="6A59ACD4" w14:textId="77777777" w:rsidR="000D37C9" w:rsidRPr="005F4959" w:rsidRDefault="000D37C9" w:rsidP="000D37C9">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14:paraId="6A59ACD5" w14:textId="77777777" w:rsidR="000D37C9" w:rsidRPr="005F4959" w:rsidRDefault="000D37C9" w:rsidP="000D37C9">
      <w:pPr>
        <w:spacing w:after="0" w:line="240" w:lineRule="auto"/>
        <w:ind w:left="360"/>
        <w:jc w:val="both"/>
        <w:rPr>
          <w:rFonts w:ascii="Times New Roman" w:hAnsi="Times New Roman"/>
          <w:sz w:val="24"/>
          <w:szCs w:val="24"/>
          <w:lang w:eastAsia="lv-LV"/>
        </w:rPr>
      </w:pPr>
    </w:p>
    <w:p w14:paraId="6A59ACD8" w14:textId="77777777" w:rsidR="000D37C9" w:rsidRPr="005F4959" w:rsidRDefault="000D37C9" w:rsidP="00E739E8">
      <w:pPr>
        <w:spacing w:after="0" w:line="240" w:lineRule="auto"/>
        <w:rPr>
          <w:rFonts w:ascii="Times New Roman" w:hAnsi="Times New Roman"/>
          <w:b/>
          <w:sz w:val="24"/>
          <w:szCs w:val="24"/>
          <w:u w:val="single"/>
        </w:rPr>
      </w:pPr>
    </w:p>
    <w:p w14:paraId="5D6E4385" w14:textId="77777777" w:rsidR="00E739E8" w:rsidRDefault="00E739E8" w:rsidP="00E739E8">
      <w:pPr>
        <w:spacing w:after="0" w:line="240" w:lineRule="auto"/>
        <w:jc w:val="center"/>
        <w:rPr>
          <w:rFonts w:ascii="Times New Roman" w:hAnsi="Times New Roman"/>
          <w:b/>
          <w:sz w:val="24"/>
          <w:szCs w:val="24"/>
          <w:u w:val="single"/>
        </w:rPr>
      </w:pPr>
    </w:p>
    <w:p w14:paraId="030770F0" w14:textId="77777777" w:rsidR="009D780B" w:rsidRDefault="009D780B" w:rsidP="009D780B">
      <w:pPr>
        <w:spacing w:after="0" w:line="240" w:lineRule="auto"/>
        <w:jc w:val="center"/>
        <w:rPr>
          <w:rFonts w:ascii="Times New Roman" w:hAnsi="Times New Roman"/>
          <w:b/>
          <w:sz w:val="24"/>
          <w:szCs w:val="24"/>
          <w:u w:val="single"/>
        </w:rPr>
      </w:pPr>
    </w:p>
    <w:p w14:paraId="4F84478E" w14:textId="77777777" w:rsidR="009D780B" w:rsidRDefault="009D780B" w:rsidP="009D780B">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t>Valdis Bārda</w:t>
      </w:r>
    </w:p>
    <w:p w14:paraId="20B9FE6A" w14:textId="77777777" w:rsidR="009D780B" w:rsidRDefault="009D780B" w:rsidP="009D780B">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14:paraId="1A61DB3D" w14:textId="77777777" w:rsidR="009D780B" w:rsidRDefault="009D780B" w:rsidP="009D780B">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14:paraId="37246583" w14:textId="77777777" w:rsidR="009D780B" w:rsidRDefault="009D780B" w:rsidP="009D780B">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14:paraId="0A572ED5" w14:textId="77777777" w:rsidR="009D780B" w:rsidRDefault="009D780B" w:rsidP="009D780B">
      <w:r>
        <w:rPr>
          <w:rFonts w:ascii="Times New Roman" w:hAnsi="Times New Roman"/>
          <w:sz w:val="24"/>
          <w:szCs w:val="24"/>
        </w:rPr>
        <w:tab/>
        <w:t>Alojā, 2020.gada 27.februārī</w:t>
      </w:r>
    </w:p>
    <w:p w14:paraId="4DAC457E" w14:textId="77777777" w:rsidR="009D780B" w:rsidRDefault="009D780B" w:rsidP="009D780B">
      <w:pPr>
        <w:rPr>
          <w:rFonts w:ascii="Times New Roman" w:hAnsi="Times New Roman"/>
          <w:sz w:val="24"/>
          <w:szCs w:val="24"/>
        </w:rPr>
      </w:pPr>
    </w:p>
    <w:p w14:paraId="64F2E1BE" w14:textId="77777777" w:rsidR="009D780B" w:rsidRDefault="009D780B" w:rsidP="009D780B">
      <w:pPr>
        <w:rPr>
          <w:rFonts w:ascii="Times New Roman" w:hAnsi="Times New Roman"/>
          <w:sz w:val="24"/>
          <w:szCs w:val="24"/>
        </w:rPr>
      </w:pPr>
    </w:p>
    <w:p w14:paraId="54CB103C" w14:textId="77777777" w:rsidR="009D780B" w:rsidRDefault="009D780B" w:rsidP="009D780B">
      <w:pPr>
        <w:rPr>
          <w:rFonts w:ascii="Times New Roman" w:hAnsi="Times New Roman"/>
          <w:sz w:val="24"/>
          <w:szCs w:val="24"/>
        </w:rPr>
      </w:pPr>
    </w:p>
    <w:p w14:paraId="0D3AC250" w14:textId="77777777" w:rsidR="009D780B" w:rsidRDefault="009D780B" w:rsidP="009D780B">
      <w:pPr>
        <w:rPr>
          <w:rFonts w:ascii="Times New Roman" w:hAnsi="Times New Roman"/>
          <w:sz w:val="24"/>
          <w:szCs w:val="24"/>
        </w:rPr>
      </w:pPr>
    </w:p>
    <w:p w14:paraId="3D6B3116" w14:textId="77777777" w:rsidR="00E739E8" w:rsidRDefault="00E739E8" w:rsidP="00E739E8">
      <w:pPr>
        <w:rPr>
          <w:rFonts w:ascii="Times New Roman" w:hAnsi="Times New Roman"/>
          <w:sz w:val="24"/>
          <w:szCs w:val="24"/>
        </w:rPr>
      </w:pPr>
    </w:p>
    <w:p w14:paraId="6A59ACD9" w14:textId="77777777" w:rsidR="003441F9" w:rsidRDefault="003441F9" w:rsidP="00E739E8"/>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17B77F7E"/>
    <w:multiLevelType w:val="multilevel"/>
    <w:tmpl w:val="8C98245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537D1885"/>
    <w:multiLevelType w:val="multilevel"/>
    <w:tmpl w:val="3CE239B0"/>
    <w:lvl w:ilvl="0">
      <w:start w:val="4"/>
      <w:numFmt w:val="decimal"/>
      <w:lvlText w:val="%1."/>
      <w:lvlJc w:val="left"/>
      <w:pPr>
        <w:ind w:left="360" w:hanging="360"/>
      </w:pPr>
      <w:rPr>
        <w:rFonts w:hint="default"/>
        <w:b/>
      </w:rPr>
    </w:lvl>
    <w:lvl w:ilvl="1">
      <w:start w:val="1"/>
      <w:numFmt w:val="decimal"/>
      <w:lvlText w:val="%1.%2."/>
      <w:lvlJc w:val="left"/>
      <w:pPr>
        <w:ind w:left="1197" w:hanging="360"/>
      </w:pPr>
      <w:rPr>
        <w:rFonts w:hint="default"/>
        <w:b w:val="0"/>
      </w:rPr>
    </w:lvl>
    <w:lvl w:ilvl="2">
      <w:start w:val="1"/>
      <w:numFmt w:val="decimal"/>
      <w:lvlText w:val="%1.%2.%3."/>
      <w:lvlJc w:val="left"/>
      <w:pPr>
        <w:ind w:left="2394" w:hanging="720"/>
      </w:pPr>
      <w:rPr>
        <w:rFonts w:hint="default"/>
        <w:b/>
      </w:rPr>
    </w:lvl>
    <w:lvl w:ilvl="3">
      <w:start w:val="1"/>
      <w:numFmt w:val="decimal"/>
      <w:lvlText w:val="%1.%2.%3.%4."/>
      <w:lvlJc w:val="left"/>
      <w:pPr>
        <w:ind w:left="3231" w:hanging="720"/>
      </w:pPr>
      <w:rPr>
        <w:rFonts w:hint="default"/>
        <w:b/>
      </w:rPr>
    </w:lvl>
    <w:lvl w:ilvl="4">
      <w:start w:val="1"/>
      <w:numFmt w:val="decimal"/>
      <w:lvlText w:val="%1.%2.%3.%4.%5."/>
      <w:lvlJc w:val="left"/>
      <w:pPr>
        <w:ind w:left="4428" w:hanging="1080"/>
      </w:pPr>
      <w:rPr>
        <w:rFonts w:hint="default"/>
        <w:b/>
      </w:rPr>
    </w:lvl>
    <w:lvl w:ilvl="5">
      <w:start w:val="1"/>
      <w:numFmt w:val="decimal"/>
      <w:lvlText w:val="%1.%2.%3.%4.%5.%6."/>
      <w:lvlJc w:val="left"/>
      <w:pPr>
        <w:ind w:left="5265" w:hanging="1080"/>
      </w:pPr>
      <w:rPr>
        <w:rFonts w:hint="default"/>
        <w:b/>
      </w:rPr>
    </w:lvl>
    <w:lvl w:ilvl="6">
      <w:start w:val="1"/>
      <w:numFmt w:val="decimal"/>
      <w:lvlText w:val="%1.%2.%3.%4.%5.%6.%7."/>
      <w:lvlJc w:val="left"/>
      <w:pPr>
        <w:ind w:left="6462" w:hanging="1440"/>
      </w:pPr>
      <w:rPr>
        <w:rFonts w:hint="default"/>
        <w:b/>
      </w:rPr>
    </w:lvl>
    <w:lvl w:ilvl="7">
      <w:start w:val="1"/>
      <w:numFmt w:val="decimal"/>
      <w:lvlText w:val="%1.%2.%3.%4.%5.%6.%7.%8."/>
      <w:lvlJc w:val="left"/>
      <w:pPr>
        <w:ind w:left="7299" w:hanging="1440"/>
      </w:pPr>
      <w:rPr>
        <w:rFonts w:hint="default"/>
        <w:b/>
      </w:rPr>
    </w:lvl>
    <w:lvl w:ilvl="8">
      <w:start w:val="1"/>
      <w:numFmt w:val="decimal"/>
      <w:lvlText w:val="%1.%2.%3.%4.%5.%6.%7.%8.%9."/>
      <w:lvlJc w:val="left"/>
      <w:pPr>
        <w:ind w:left="8496" w:hanging="1800"/>
      </w:pPr>
      <w:rPr>
        <w:rFonts w:hint="default"/>
        <w:b/>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C9"/>
    <w:rsid w:val="000950F9"/>
    <w:rsid w:val="000D37C9"/>
    <w:rsid w:val="00127096"/>
    <w:rsid w:val="003441F9"/>
    <w:rsid w:val="00363E4E"/>
    <w:rsid w:val="004B7080"/>
    <w:rsid w:val="00551DBE"/>
    <w:rsid w:val="006F2E3A"/>
    <w:rsid w:val="007248AC"/>
    <w:rsid w:val="00735027"/>
    <w:rsid w:val="008C794C"/>
    <w:rsid w:val="009D780B"/>
    <w:rsid w:val="00CC49E4"/>
    <w:rsid w:val="00DC7311"/>
    <w:rsid w:val="00E739E8"/>
    <w:rsid w:val="00ED372D"/>
    <w:rsid w:val="00FF3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AC65"/>
  <w15:chartTrackingRefBased/>
  <w15:docId w15:val="{C131C86C-E501-49C2-BDCE-C2E0B924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7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4803">
      <w:bodyDiv w:val="1"/>
      <w:marLeft w:val="0"/>
      <w:marRight w:val="0"/>
      <w:marTop w:val="0"/>
      <w:marBottom w:val="0"/>
      <w:divBdr>
        <w:top w:val="none" w:sz="0" w:space="0" w:color="auto"/>
        <w:left w:val="none" w:sz="0" w:space="0" w:color="auto"/>
        <w:bottom w:val="none" w:sz="0" w:space="0" w:color="auto"/>
        <w:right w:val="none" w:sz="0" w:space="0" w:color="auto"/>
      </w:divBdr>
    </w:div>
    <w:div w:id="1640963275">
      <w:bodyDiv w:val="1"/>
      <w:marLeft w:val="0"/>
      <w:marRight w:val="0"/>
      <w:marTop w:val="0"/>
      <w:marBottom w:val="0"/>
      <w:divBdr>
        <w:top w:val="none" w:sz="0" w:space="0" w:color="auto"/>
        <w:left w:val="none" w:sz="0" w:space="0" w:color="auto"/>
        <w:bottom w:val="none" w:sz="0" w:space="0" w:color="auto"/>
        <w:right w:val="none" w:sz="0" w:space="0" w:color="auto"/>
      </w:divBdr>
    </w:div>
    <w:div w:id="19801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7406</Words>
  <Characters>4222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2</cp:revision>
  <cp:lastPrinted>2020-02-27T12:57:00Z</cp:lastPrinted>
  <dcterms:created xsi:type="dcterms:W3CDTF">2020-02-28T06:49:00Z</dcterms:created>
  <dcterms:modified xsi:type="dcterms:W3CDTF">2020-02-28T06:49:00Z</dcterms:modified>
</cp:coreProperties>
</file>