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AA14" w14:textId="77777777" w:rsidR="003E5BA8" w:rsidRDefault="003E5BA8" w:rsidP="003E5BA8">
      <w:pPr>
        <w:jc w:val="center"/>
        <w:rPr>
          <w:u w:val="none"/>
        </w:rPr>
      </w:pPr>
      <w:r>
        <w:rPr>
          <w:noProof/>
          <w:u w:val="none"/>
          <w:lang w:eastAsia="lv-LV"/>
        </w:rPr>
        <w:drawing>
          <wp:inline distT="0" distB="0" distL="0" distR="0" wp14:anchorId="1E88AA32" wp14:editId="1E88AA33">
            <wp:extent cx="492760" cy="731520"/>
            <wp:effectExtent l="0" t="0" r="2540" b="0"/>
            <wp:docPr id="1" name="Attēls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8AA15" w14:textId="77777777" w:rsidR="003E5BA8" w:rsidRDefault="003E5BA8" w:rsidP="003E5BA8">
      <w:pPr>
        <w:jc w:val="center"/>
        <w:rPr>
          <w:sz w:val="32"/>
          <w:u w:val="none"/>
        </w:rPr>
      </w:pPr>
      <w:r>
        <w:rPr>
          <w:sz w:val="32"/>
          <w:u w:val="none"/>
        </w:rPr>
        <w:t>Latvijas Republika</w:t>
      </w:r>
    </w:p>
    <w:p w14:paraId="1E88AA16" w14:textId="77777777" w:rsidR="003E5BA8" w:rsidRDefault="003E5BA8" w:rsidP="003E5BA8">
      <w:pPr>
        <w:jc w:val="center"/>
        <w:rPr>
          <w:u w:val="none"/>
        </w:rPr>
      </w:pPr>
    </w:p>
    <w:p w14:paraId="1E88AA17" w14:textId="77777777" w:rsidR="003E5BA8" w:rsidRDefault="003E5BA8" w:rsidP="003E5BA8">
      <w:pPr>
        <w:jc w:val="center"/>
        <w:rPr>
          <w:b/>
          <w:bCs/>
          <w:sz w:val="32"/>
          <w:u w:val="none"/>
        </w:rPr>
      </w:pPr>
      <w:r>
        <w:rPr>
          <w:b/>
          <w:bCs/>
          <w:sz w:val="32"/>
          <w:u w:val="none"/>
        </w:rPr>
        <w:t>ALOJAS NOVADA DOME</w:t>
      </w:r>
    </w:p>
    <w:p w14:paraId="1E88AA18" w14:textId="77777777" w:rsidR="003E5BA8" w:rsidRDefault="003E5BA8" w:rsidP="003E5BA8">
      <w:pPr>
        <w:pBdr>
          <w:bottom w:val="double" w:sz="6" w:space="19" w:color="auto"/>
        </w:pBdr>
        <w:jc w:val="center"/>
        <w:rPr>
          <w:sz w:val="14"/>
          <w:u w:val="none"/>
        </w:rPr>
      </w:pPr>
    </w:p>
    <w:p w14:paraId="1E88AA19" w14:textId="320136BB" w:rsidR="003E5BA8" w:rsidRDefault="003E5BA8" w:rsidP="003E5BA8">
      <w:pPr>
        <w:pBdr>
          <w:bottom w:val="double" w:sz="6" w:space="19" w:color="auto"/>
        </w:pBdr>
        <w:jc w:val="center"/>
        <w:rPr>
          <w:sz w:val="16"/>
          <w:szCs w:val="16"/>
          <w:u w:val="none"/>
        </w:rPr>
      </w:pPr>
      <w:r>
        <w:rPr>
          <w:sz w:val="16"/>
          <w:u w:val="none"/>
        </w:rPr>
        <w:t xml:space="preserve">Reģ.Nr.90000060032, Jūras iela 13, Alojā, Alojas novadā, LV - 4064, tel.64022925, e – pasts: </w:t>
      </w:r>
      <w:hyperlink r:id="rId6" w:history="1">
        <w:r w:rsidR="00454D2A" w:rsidRPr="0055750F">
          <w:rPr>
            <w:rStyle w:val="Hipersaite"/>
            <w:sz w:val="16"/>
            <w:szCs w:val="16"/>
          </w:rPr>
          <w:t>dome@aloja.lv</w:t>
        </w:r>
      </w:hyperlink>
      <w:r w:rsidR="00454D2A">
        <w:rPr>
          <w:sz w:val="16"/>
          <w:szCs w:val="16"/>
          <w:u w:val="none"/>
        </w:rPr>
        <w:t xml:space="preserve"> </w:t>
      </w:r>
    </w:p>
    <w:p w14:paraId="1E88AA1A" w14:textId="6A2B776E" w:rsidR="003E5BA8" w:rsidRPr="00D16DC0" w:rsidRDefault="00D16DC0" w:rsidP="00D16DC0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D16DC0">
        <w:rPr>
          <w:rFonts w:ascii="Times New Roman" w:hAnsi="Times New Roman"/>
          <w:b/>
          <w:sz w:val="24"/>
          <w:szCs w:val="24"/>
        </w:rPr>
        <w:t xml:space="preserve">Alojā </w:t>
      </w:r>
    </w:p>
    <w:p w14:paraId="68A705B8" w14:textId="1650AE96" w:rsidR="009C00C8" w:rsidRDefault="004F3F93" w:rsidP="004F3F93">
      <w:pPr>
        <w:jc w:val="right"/>
        <w:rPr>
          <w:u w:val="none"/>
        </w:rPr>
      </w:pPr>
      <w:r>
        <w:rPr>
          <w:u w:val="none"/>
        </w:rPr>
        <w:t>APSTIPRINĀTS</w:t>
      </w:r>
    </w:p>
    <w:p w14:paraId="4B339E67" w14:textId="48482C14" w:rsidR="004F3F93" w:rsidRDefault="00327F1B" w:rsidP="004F3F93">
      <w:pPr>
        <w:jc w:val="right"/>
        <w:rPr>
          <w:u w:val="none"/>
        </w:rPr>
      </w:pPr>
      <w:r>
        <w:rPr>
          <w:u w:val="none"/>
        </w:rPr>
        <w:t>a</w:t>
      </w:r>
      <w:r w:rsidR="004F3F93">
        <w:rPr>
          <w:u w:val="none"/>
        </w:rPr>
        <w:t>r Alojas novada domes</w:t>
      </w:r>
    </w:p>
    <w:p w14:paraId="4C4F5F42" w14:textId="3FE4FA59" w:rsidR="004F3F93" w:rsidRDefault="004F3F93" w:rsidP="004F3F93">
      <w:pPr>
        <w:jc w:val="right"/>
        <w:rPr>
          <w:u w:val="none"/>
        </w:rPr>
      </w:pPr>
      <w:r>
        <w:rPr>
          <w:u w:val="none"/>
        </w:rPr>
        <w:t>2019. gad</w:t>
      </w:r>
      <w:r w:rsidR="00327F1B">
        <w:rPr>
          <w:u w:val="none"/>
        </w:rPr>
        <w:t xml:space="preserve">a 28.marta </w:t>
      </w:r>
      <w:r>
        <w:rPr>
          <w:u w:val="none"/>
        </w:rPr>
        <w:t>lēmumu</w:t>
      </w:r>
      <w:r w:rsidR="00D16DC0">
        <w:rPr>
          <w:u w:val="none"/>
        </w:rPr>
        <w:t xml:space="preserve"> </w:t>
      </w:r>
    </w:p>
    <w:p w14:paraId="2317AE7D" w14:textId="20B01251" w:rsidR="004F3F93" w:rsidRDefault="004F3F93" w:rsidP="004F3F93">
      <w:pPr>
        <w:jc w:val="right"/>
        <w:rPr>
          <w:u w:val="none"/>
        </w:rPr>
      </w:pPr>
      <w:r>
        <w:rPr>
          <w:u w:val="none"/>
        </w:rPr>
        <w:t>Nr.</w:t>
      </w:r>
      <w:r w:rsidR="00327F1B">
        <w:rPr>
          <w:u w:val="none"/>
        </w:rPr>
        <w:t xml:space="preserve"> </w:t>
      </w:r>
      <w:r w:rsidR="00D16DC0">
        <w:rPr>
          <w:u w:val="none"/>
        </w:rPr>
        <w:t xml:space="preserve">89 </w:t>
      </w:r>
      <w:r w:rsidR="00327F1B">
        <w:rPr>
          <w:u w:val="none"/>
        </w:rPr>
        <w:t>(protokols Nr.</w:t>
      </w:r>
      <w:r w:rsidR="00D16DC0">
        <w:rPr>
          <w:u w:val="none"/>
        </w:rPr>
        <w:t>4 5</w:t>
      </w:r>
      <w:r w:rsidR="00A13C46">
        <w:rPr>
          <w:u w:val="none"/>
        </w:rPr>
        <w:t>#</w:t>
      </w:r>
      <w:r w:rsidR="00327F1B">
        <w:rPr>
          <w:u w:val="none"/>
        </w:rPr>
        <w:t>)</w:t>
      </w:r>
      <w:r>
        <w:rPr>
          <w:u w:val="none"/>
        </w:rPr>
        <w:t xml:space="preserve"> </w:t>
      </w:r>
    </w:p>
    <w:p w14:paraId="73129187" w14:textId="77777777" w:rsidR="004F3F93" w:rsidRDefault="004F3F93" w:rsidP="004F3F93">
      <w:pPr>
        <w:jc w:val="right"/>
        <w:rPr>
          <w:u w:val="none"/>
        </w:rPr>
      </w:pPr>
    </w:p>
    <w:p w14:paraId="1E77890A" w14:textId="77777777" w:rsidR="004F3F93" w:rsidRPr="004F3F93" w:rsidRDefault="004F3F93" w:rsidP="004F3F93">
      <w:pPr>
        <w:jc w:val="center"/>
        <w:rPr>
          <w:b/>
          <w:u w:val="none"/>
        </w:rPr>
      </w:pPr>
      <w:r w:rsidRPr="004F3F93">
        <w:rPr>
          <w:b/>
          <w:u w:val="none"/>
        </w:rPr>
        <w:t>Alojas novada pašvaldības</w:t>
      </w:r>
    </w:p>
    <w:p w14:paraId="2A65D690" w14:textId="72AD8396" w:rsidR="004F3F93" w:rsidRPr="004F3F93" w:rsidRDefault="004F3F93" w:rsidP="004F3F93">
      <w:pPr>
        <w:jc w:val="center"/>
        <w:rPr>
          <w:b/>
          <w:u w:val="none"/>
        </w:rPr>
      </w:pPr>
      <w:r w:rsidRPr="004F3F93">
        <w:rPr>
          <w:b/>
          <w:u w:val="none"/>
        </w:rPr>
        <w:t>Izglītības, kultūras un sporta nodaļas nolikums</w:t>
      </w:r>
    </w:p>
    <w:p w14:paraId="461901E0" w14:textId="77777777" w:rsidR="004F3F93" w:rsidRDefault="004F3F93" w:rsidP="004F3F93">
      <w:pPr>
        <w:jc w:val="both"/>
        <w:rPr>
          <w:u w:val="none"/>
        </w:rPr>
      </w:pPr>
    </w:p>
    <w:p w14:paraId="7B23F3BF" w14:textId="77777777" w:rsidR="00F77FD5" w:rsidRDefault="00F77FD5" w:rsidP="00F2711B">
      <w:pPr>
        <w:jc w:val="center"/>
        <w:rPr>
          <w:b/>
          <w:u w:val="none"/>
        </w:rPr>
      </w:pPr>
    </w:p>
    <w:p w14:paraId="059DF560" w14:textId="09FAF209" w:rsidR="004F3F93" w:rsidRPr="00F2711B" w:rsidRDefault="004F3F93" w:rsidP="00F2711B">
      <w:pPr>
        <w:jc w:val="center"/>
        <w:rPr>
          <w:b/>
          <w:u w:val="none"/>
        </w:rPr>
      </w:pPr>
      <w:r w:rsidRPr="00F2711B">
        <w:rPr>
          <w:b/>
          <w:u w:val="none"/>
        </w:rPr>
        <w:t>1. Vispārīgie jautājumi.</w:t>
      </w:r>
    </w:p>
    <w:p w14:paraId="0708AF2B" w14:textId="77777777" w:rsidR="00F2711B" w:rsidRPr="00F2711B" w:rsidRDefault="00F2711B" w:rsidP="00F2711B">
      <w:pPr>
        <w:jc w:val="center"/>
        <w:rPr>
          <w:b/>
          <w:u w:val="none"/>
        </w:rPr>
      </w:pPr>
    </w:p>
    <w:p w14:paraId="488DADBE" w14:textId="3FE25772" w:rsidR="004F3F93" w:rsidRDefault="004F3F93" w:rsidP="004F3F93">
      <w:pPr>
        <w:jc w:val="both"/>
        <w:rPr>
          <w:u w:val="none"/>
        </w:rPr>
      </w:pPr>
      <w:r>
        <w:rPr>
          <w:u w:val="none"/>
        </w:rPr>
        <w:t>1.1. Izglītības, kultūras un sporta nodaļa (turpmāk tekstā – nodaļa) ir Alojas novada domes (turpmāk tekstā – dome) izveidota Centrālās administrācijas struktūrvienība bez juridiskas personas tiesībām, kuras kompetencē ir izglītības, kultūras, jaunatnes lietu un sporta jautājumu risināšana</w:t>
      </w:r>
      <w:r w:rsidR="00F2711B" w:rsidRPr="00F2711B">
        <w:rPr>
          <w:u w:val="none"/>
        </w:rPr>
        <w:t xml:space="preserve"> </w:t>
      </w:r>
      <w:r w:rsidR="00F2711B">
        <w:rPr>
          <w:u w:val="none"/>
        </w:rPr>
        <w:t>novadā</w:t>
      </w:r>
      <w:r>
        <w:rPr>
          <w:u w:val="none"/>
        </w:rPr>
        <w:t>.</w:t>
      </w:r>
    </w:p>
    <w:p w14:paraId="7B050953" w14:textId="7334BD1D" w:rsidR="004F3F93" w:rsidRDefault="004F3F93" w:rsidP="004F3F93">
      <w:pPr>
        <w:jc w:val="both"/>
        <w:rPr>
          <w:u w:val="none"/>
        </w:rPr>
      </w:pPr>
      <w:r>
        <w:rPr>
          <w:u w:val="none"/>
        </w:rPr>
        <w:t>1.2. Nodaļa sa</w:t>
      </w:r>
      <w:r w:rsidR="00F2711B">
        <w:rPr>
          <w:u w:val="none"/>
        </w:rPr>
        <w:t>vā darbībā ievēro Latvijas Republikas Satversmi, likumus, Ministru Kabineta noteikumus, domes saistošos noteikumus, lēmumus, rīkojumus, kā arī šo nolikumu.</w:t>
      </w:r>
    </w:p>
    <w:p w14:paraId="1267EA27" w14:textId="7B24315C" w:rsidR="00F2711B" w:rsidRDefault="00F2711B" w:rsidP="004F3F93">
      <w:pPr>
        <w:jc w:val="both"/>
        <w:rPr>
          <w:u w:val="none"/>
        </w:rPr>
      </w:pPr>
      <w:r>
        <w:rPr>
          <w:u w:val="none"/>
        </w:rPr>
        <w:t xml:space="preserve">1.3. </w:t>
      </w:r>
      <w:r w:rsidR="009E30DA">
        <w:rPr>
          <w:u w:val="none"/>
        </w:rPr>
        <w:t>Nodaļu izveido, reorganizē un likvidē dome.</w:t>
      </w:r>
    </w:p>
    <w:p w14:paraId="09AE3497" w14:textId="2ACD26F2" w:rsidR="009E30DA" w:rsidRDefault="009E30DA" w:rsidP="004F3F93">
      <w:pPr>
        <w:jc w:val="both"/>
        <w:rPr>
          <w:u w:val="none"/>
        </w:rPr>
      </w:pPr>
      <w:r>
        <w:rPr>
          <w:u w:val="none"/>
        </w:rPr>
        <w:t>1.4. Nodaļa pilda savus uzd</w:t>
      </w:r>
      <w:r w:rsidR="00861C11">
        <w:rPr>
          <w:u w:val="none"/>
        </w:rPr>
        <w:t xml:space="preserve">evumus, sadarbojoties ar citām </w:t>
      </w:r>
      <w:r>
        <w:rPr>
          <w:u w:val="none"/>
        </w:rPr>
        <w:t>Centrālās administrācijas nodaļām, Alojas novada pārvaldēm un iestādēm, valsts un pašvaldības institūcijām.</w:t>
      </w:r>
    </w:p>
    <w:p w14:paraId="59739F65" w14:textId="77777777" w:rsidR="009F766E" w:rsidRDefault="009F766E" w:rsidP="004F3F93">
      <w:pPr>
        <w:jc w:val="both"/>
        <w:rPr>
          <w:u w:val="none"/>
        </w:rPr>
      </w:pPr>
    </w:p>
    <w:p w14:paraId="43B6D8B5" w14:textId="18F9FE48" w:rsidR="009F766E" w:rsidRDefault="009E30DA" w:rsidP="009E30DA">
      <w:pPr>
        <w:jc w:val="center"/>
        <w:rPr>
          <w:b/>
          <w:u w:val="none"/>
        </w:rPr>
      </w:pPr>
      <w:r w:rsidRPr="009E30DA">
        <w:rPr>
          <w:b/>
          <w:u w:val="none"/>
        </w:rPr>
        <w:t>2. Nodaļas uzdevumi.</w:t>
      </w:r>
    </w:p>
    <w:p w14:paraId="499CCCA0" w14:textId="30563DF3" w:rsidR="009E30DA" w:rsidRDefault="009E30DA" w:rsidP="009E30DA">
      <w:pPr>
        <w:jc w:val="center"/>
        <w:rPr>
          <w:b/>
          <w:u w:val="none"/>
        </w:rPr>
      </w:pPr>
      <w:r>
        <w:rPr>
          <w:b/>
          <w:u w:val="none"/>
        </w:rPr>
        <w:t>2</w:t>
      </w:r>
      <w:r w:rsidR="00861C11">
        <w:rPr>
          <w:b/>
          <w:u w:val="none"/>
        </w:rPr>
        <w:t xml:space="preserve">.1. Nodaļas vispārīgie uzdevumi: </w:t>
      </w:r>
    </w:p>
    <w:p w14:paraId="5947BE55" w14:textId="3F9087EA" w:rsidR="009E30DA" w:rsidRDefault="009E30DA" w:rsidP="009E30DA">
      <w:pPr>
        <w:jc w:val="both"/>
        <w:rPr>
          <w:u w:val="none"/>
        </w:rPr>
      </w:pPr>
      <w:r w:rsidRPr="009E30DA">
        <w:rPr>
          <w:u w:val="none"/>
        </w:rPr>
        <w:t>2.1.1.</w:t>
      </w:r>
      <w:r>
        <w:rPr>
          <w:u w:val="none"/>
        </w:rPr>
        <w:t xml:space="preserve"> </w:t>
      </w:r>
      <w:r w:rsidR="00856BE7">
        <w:rPr>
          <w:u w:val="none"/>
        </w:rPr>
        <w:t>nodrošināt savas kompetences ietvaros izglītības, kultūras, jaunatnes lietu un sporta jautājumos spēkā esošo normatīvo aktu ievērošanu novada administratīvajā teritorijā;</w:t>
      </w:r>
    </w:p>
    <w:p w14:paraId="2A527211" w14:textId="0DA06883" w:rsidR="00856BE7" w:rsidRDefault="0071015C" w:rsidP="009E30DA">
      <w:pPr>
        <w:jc w:val="both"/>
        <w:rPr>
          <w:u w:val="none"/>
        </w:rPr>
      </w:pPr>
      <w:r>
        <w:rPr>
          <w:u w:val="none"/>
        </w:rPr>
        <w:t>2.1.2. ī</w:t>
      </w:r>
      <w:r w:rsidR="00856BE7">
        <w:rPr>
          <w:u w:val="none"/>
        </w:rPr>
        <w:t>stenot domes lēmumu izpildi;</w:t>
      </w:r>
    </w:p>
    <w:p w14:paraId="08A3B227" w14:textId="15798484" w:rsidR="00856BE7" w:rsidRDefault="00856BE7" w:rsidP="009E30DA">
      <w:pPr>
        <w:jc w:val="both"/>
        <w:rPr>
          <w:u w:val="none"/>
        </w:rPr>
      </w:pPr>
      <w:r>
        <w:rPr>
          <w:u w:val="none"/>
        </w:rPr>
        <w:t>2.1.3. konsultēt pašvaldības iestādes un struktūrvienības par nodaļas kompetencē esošajiem jautājumiem;</w:t>
      </w:r>
    </w:p>
    <w:p w14:paraId="0CF7B222" w14:textId="08A69209" w:rsidR="00856BE7" w:rsidRDefault="00856BE7" w:rsidP="009E30DA">
      <w:pPr>
        <w:jc w:val="both"/>
        <w:rPr>
          <w:u w:val="none"/>
        </w:rPr>
      </w:pPr>
      <w:r>
        <w:rPr>
          <w:u w:val="none"/>
        </w:rPr>
        <w:t>2.1.4. nodrošināt novada izglītības, kultūras, jaunatnes lietu un sporta j</w:t>
      </w:r>
      <w:r w:rsidR="007D2C7E">
        <w:rPr>
          <w:u w:val="none"/>
        </w:rPr>
        <w:t xml:space="preserve">omas </w:t>
      </w:r>
      <w:r w:rsidR="007D2C7E" w:rsidRPr="007D2C7E">
        <w:rPr>
          <w:u w:val="none"/>
        </w:rPr>
        <w:t>stratēģi</w:t>
      </w:r>
      <w:r w:rsidR="007D2C7E">
        <w:rPr>
          <w:u w:val="none"/>
        </w:rPr>
        <w:t xml:space="preserve">sko plānu un koncepciju </w:t>
      </w:r>
      <w:r>
        <w:rPr>
          <w:u w:val="none"/>
        </w:rPr>
        <w:t>izstrādi;</w:t>
      </w:r>
    </w:p>
    <w:p w14:paraId="1DA464C1" w14:textId="345EA804" w:rsidR="00856BE7" w:rsidRDefault="00856BE7" w:rsidP="009E30DA">
      <w:pPr>
        <w:jc w:val="both"/>
        <w:rPr>
          <w:u w:val="none"/>
        </w:rPr>
      </w:pPr>
      <w:r>
        <w:rPr>
          <w:u w:val="none"/>
        </w:rPr>
        <w:t>2.1.5. .</w:t>
      </w:r>
      <w:r w:rsidRPr="00856BE7">
        <w:rPr>
          <w:u w:val="none"/>
        </w:rPr>
        <w:t>nodrošināt izglītības, kultūras, jaunatnes lietu un sporta jautājumu izskatīšanu domes un komiteju sēdēs;</w:t>
      </w:r>
    </w:p>
    <w:p w14:paraId="2E6072E7" w14:textId="5D3A8CF8" w:rsidR="00856BE7" w:rsidRDefault="00856BE7" w:rsidP="009E30DA">
      <w:pPr>
        <w:jc w:val="both"/>
        <w:rPr>
          <w:u w:val="none"/>
        </w:rPr>
      </w:pPr>
      <w:r>
        <w:rPr>
          <w:u w:val="none"/>
        </w:rPr>
        <w:t>2.1.6. koordinēt izglītības, kultūras un sporta iestādes nodaļas kompetencē esošo  jomu stratēģiju īstenošanā;</w:t>
      </w:r>
    </w:p>
    <w:p w14:paraId="6914F0DA" w14:textId="533D7EC6" w:rsidR="008A6E9B" w:rsidRDefault="008A6E9B" w:rsidP="009E30DA">
      <w:pPr>
        <w:jc w:val="both"/>
        <w:rPr>
          <w:u w:val="none"/>
        </w:rPr>
      </w:pPr>
      <w:r>
        <w:rPr>
          <w:u w:val="none"/>
        </w:rPr>
        <w:t>2.1.7.</w:t>
      </w:r>
      <w:r w:rsidR="0071015C">
        <w:rPr>
          <w:u w:val="none"/>
        </w:rPr>
        <w:t>n</w:t>
      </w:r>
      <w:r>
        <w:rPr>
          <w:u w:val="none"/>
        </w:rPr>
        <w:t>odrošināt informatīvo saikni starp valsts institūcijām, pašvaldību un pašvaldības izglītīb</w:t>
      </w:r>
      <w:r w:rsidR="0071015C">
        <w:rPr>
          <w:u w:val="none"/>
        </w:rPr>
        <w:t>as, kultūras un sporta iestādēm;</w:t>
      </w:r>
    </w:p>
    <w:p w14:paraId="5384BBBD" w14:textId="6952FEDE" w:rsidR="0071015C" w:rsidRDefault="008A6E9B" w:rsidP="009E30DA">
      <w:pPr>
        <w:jc w:val="both"/>
        <w:rPr>
          <w:u w:val="none"/>
        </w:rPr>
      </w:pPr>
      <w:r>
        <w:rPr>
          <w:u w:val="none"/>
        </w:rPr>
        <w:lastRenderedPageBreak/>
        <w:t>2.1.8. pēc nodaļas iniciatīvas vai novada domes pieprasījuma sniegt analīzi par pašvaldības padotībā esošo izglītības, kultūras un sporta iestāžu darbību, jaunatnes politikas īstenošanu, izteikt priekšlikumus</w:t>
      </w:r>
      <w:r w:rsidR="0071015C">
        <w:rPr>
          <w:u w:val="none"/>
        </w:rPr>
        <w:t xml:space="preserve"> par </w:t>
      </w:r>
      <w:r>
        <w:rPr>
          <w:u w:val="none"/>
        </w:rPr>
        <w:t>to galvenās darbības virzieniem, attīstības perspektīvām, darbības uzlabo</w:t>
      </w:r>
      <w:r w:rsidR="0071015C">
        <w:rPr>
          <w:u w:val="none"/>
        </w:rPr>
        <w:t>šanu.</w:t>
      </w:r>
    </w:p>
    <w:p w14:paraId="6AA81194" w14:textId="77777777" w:rsidR="0071015C" w:rsidRDefault="0071015C" w:rsidP="009E30DA">
      <w:pPr>
        <w:jc w:val="both"/>
        <w:rPr>
          <w:u w:val="none"/>
        </w:rPr>
      </w:pPr>
      <w:r>
        <w:rPr>
          <w:u w:val="none"/>
        </w:rPr>
        <w:t>2.1.9. apkopot, analizēt un uzkrāt profesionālo un statistisko informāciju par izglītības, kultūras, jaunatnes lietu un sporta norisēm, to rādītājiem;</w:t>
      </w:r>
    </w:p>
    <w:p w14:paraId="7783A2E5" w14:textId="44AEFDA3" w:rsidR="0071015C" w:rsidRDefault="0071015C" w:rsidP="009E30DA">
      <w:pPr>
        <w:jc w:val="both"/>
        <w:rPr>
          <w:u w:val="none"/>
        </w:rPr>
      </w:pPr>
      <w:r>
        <w:rPr>
          <w:u w:val="none"/>
        </w:rPr>
        <w:t xml:space="preserve">2.1.10. </w:t>
      </w:r>
      <w:r w:rsidRPr="0071015C">
        <w:rPr>
          <w:u w:val="none"/>
        </w:rPr>
        <w:t>koordinēt novada galveno pasākumu plāna izstrādi izglītības, kultūras,</w:t>
      </w:r>
      <w:r>
        <w:rPr>
          <w:u w:val="none"/>
        </w:rPr>
        <w:t xml:space="preserve"> jaunatnes lietu, sporta jomā un pārraudzīt tā īstenošanu;</w:t>
      </w:r>
    </w:p>
    <w:p w14:paraId="38083BA4" w14:textId="79F744A0" w:rsidR="0071015C" w:rsidRDefault="0071015C" w:rsidP="009E30DA">
      <w:pPr>
        <w:jc w:val="both"/>
        <w:rPr>
          <w:u w:val="none"/>
        </w:rPr>
      </w:pPr>
      <w:r>
        <w:rPr>
          <w:u w:val="none"/>
        </w:rPr>
        <w:t>2.1.11. koordinēt un organizēt novada kompetencei atbilstošo jomu darbinieku profesionālās kompetences pilnveides īstenošanu;</w:t>
      </w:r>
    </w:p>
    <w:p w14:paraId="3F10937F" w14:textId="4D3C802B" w:rsidR="0071015C" w:rsidRDefault="0071015C" w:rsidP="009E30DA">
      <w:pPr>
        <w:jc w:val="both"/>
        <w:rPr>
          <w:u w:val="none"/>
        </w:rPr>
      </w:pPr>
      <w:r>
        <w:rPr>
          <w:u w:val="none"/>
        </w:rPr>
        <w:t>2.1.12. pārzināt piešķirtā finansējuma izlietojumu;</w:t>
      </w:r>
    </w:p>
    <w:p w14:paraId="1874A076" w14:textId="336B5F86" w:rsidR="0071015C" w:rsidRDefault="0071015C" w:rsidP="009E30DA">
      <w:pPr>
        <w:jc w:val="both"/>
        <w:rPr>
          <w:u w:val="none"/>
        </w:rPr>
      </w:pPr>
      <w:r>
        <w:rPr>
          <w:u w:val="none"/>
        </w:rPr>
        <w:t>2.1.13. pieņemt apmeklētājus un izskatīt iesniegumus nodaļas kompetences jautājumos;</w:t>
      </w:r>
    </w:p>
    <w:p w14:paraId="1F5C4FBA" w14:textId="1802D3E6" w:rsidR="0071015C" w:rsidRDefault="0071015C" w:rsidP="009E30DA">
      <w:pPr>
        <w:jc w:val="both"/>
        <w:rPr>
          <w:u w:val="none"/>
        </w:rPr>
      </w:pPr>
      <w:r>
        <w:rPr>
          <w:u w:val="none"/>
        </w:rPr>
        <w:t>2.1.14. sadarboties ar biedrībām, nodibinājumiem , kā arī privātām struktūrām nodaļas kompetencē esošo stratēģiju īstenošanā;</w:t>
      </w:r>
    </w:p>
    <w:p w14:paraId="3F87DD6B" w14:textId="2A779A0F" w:rsidR="0071015C" w:rsidRDefault="0071015C" w:rsidP="009E30DA">
      <w:pPr>
        <w:jc w:val="both"/>
        <w:rPr>
          <w:u w:val="none"/>
        </w:rPr>
      </w:pPr>
      <w:r>
        <w:rPr>
          <w:u w:val="none"/>
        </w:rPr>
        <w:t>2.1.15. veikt cit</w:t>
      </w:r>
      <w:r w:rsidR="00E75494">
        <w:rPr>
          <w:u w:val="none"/>
        </w:rPr>
        <w:t>us</w:t>
      </w:r>
      <w:r>
        <w:rPr>
          <w:u w:val="none"/>
        </w:rPr>
        <w:t xml:space="preserve"> nodaļas kompetencē esošo</w:t>
      </w:r>
      <w:r w:rsidR="00E75494">
        <w:rPr>
          <w:u w:val="none"/>
        </w:rPr>
        <w:t>s uzdevumus.</w:t>
      </w:r>
      <w:r>
        <w:rPr>
          <w:u w:val="none"/>
        </w:rPr>
        <w:t xml:space="preserve"> </w:t>
      </w:r>
    </w:p>
    <w:p w14:paraId="760C9EF1" w14:textId="495DFABB" w:rsidR="00856BE7" w:rsidRPr="009E30DA" w:rsidRDefault="00856BE7" w:rsidP="009E30DA">
      <w:pPr>
        <w:jc w:val="both"/>
        <w:rPr>
          <w:u w:val="none"/>
        </w:rPr>
      </w:pPr>
    </w:p>
    <w:p w14:paraId="5CAB283C" w14:textId="77936B64" w:rsidR="009E30DA" w:rsidRDefault="009E30DA" w:rsidP="009E30DA">
      <w:pPr>
        <w:jc w:val="center"/>
        <w:rPr>
          <w:b/>
          <w:u w:val="none"/>
        </w:rPr>
      </w:pPr>
      <w:r>
        <w:rPr>
          <w:b/>
          <w:u w:val="none"/>
        </w:rPr>
        <w:t>2.2. Nodaļas uzdevumi IZGLĪTĪBĀ</w:t>
      </w:r>
      <w:r w:rsidR="00861C11">
        <w:rPr>
          <w:b/>
          <w:u w:val="none"/>
        </w:rPr>
        <w:t>:</w:t>
      </w:r>
    </w:p>
    <w:p w14:paraId="32938DCD" w14:textId="77777777" w:rsidR="00E75494" w:rsidRDefault="00E75494" w:rsidP="009E30DA">
      <w:pPr>
        <w:jc w:val="center"/>
        <w:rPr>
          <w:b/>
          <w:u w:val="none"/>
        </w:rPr>
      </w:pPr>
    </w:p>
    <w:p w14:paraId="11FDB3EA" w14:textId="49ED4956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 xml:space="preserve">2.2.1. atbilstoši savai kompetencei </w:t>
      </w:r>
      <w:r w:rsidRPr="00E75494">
        <w:rPr>
          <w:u w:val="none"/>
        </w:rPr>
        <w:t>noteikt pašvaldības prioritātes un aktualitātes izglītības jomā;</w:t>
      </w:r>
    </w:p>
    <w:p w14:paraId="4CEBE003" w14:textId="2E47158F" w:rsidR="00E75494" w:rsidRDefault="00E75494" w:rsidP="00E75494">
      <w:pPr>
        <w:jc w:val="both"/>
        <w:rPr>
          <w:u w:val="none"/>
        </w:rPr>
      </w:pPr>
      <w:r>
        <w:rPr>
          <w:u w:val="none"/>
        </w:rPr>
        <w:t>2.2.2.</w:t>
      </w:r>
      <w:r w:rsidRPr="00E75494">
        <w:rPr>
          <w:u w:val="none"/>
        </w:rPr>
        <w:t>.izstrādāt priekšlikumus pašvaldības izglītības iestāžu dibināšanai, slēgšanai, reorganizācijai;</w:t>
      </w:r>
    </w:p>
    <w:p w14:paraId="56CBBE09" w14:textId="6CE6DAC7" w:rsidR="00553974" w:rsidRPr="00E75494" w:rsidRDefault="00553974" w:rsidP="00E75494">
      <w:pPr>
        <w:jc w:val="both"/>
        <w:rPr>
          <w:u w:val="none"/>
        </w:rPr>
      </w:pPr>
      <w:r>
        <w:rPr>
          <w:u w:val="none"/>
        </w:rPr>
        <w:t xml:space="preserve">2.2.3. </w:t>
      </w:r>
      <w:r w:rsidRPr="00553974">
        <w:rPr>
          <w:u w:val="none"/>
        </w:rPr>
        <w:t xml:space="preserve">organizēt pašvaldības </w:t>
      </w:r>
      <w:r>
        <w:rPr>
          <w:u w:val="none"/>
        </w:rPr>
        <w:t xml:space="preserve">izglītības attīstības </w:t>
      </w:r>
      <w:r w:rsidR="007D2C7E" w:rsidRPr="007D2C7E">
        <w:rPr>
          <w:u w:val="none"/>
        </w:rPr>
        <w:t>stratēģisko plānu un koncepciju izstrādi</w:t>
      </w:r>
      <w:r w:rsidRPr="00553974">
        <w:rPr>
          <w:u w:val="none"/>
        </w:rPr>
        <w:t>;</w:t>
      </w:r>
    </w:p>
    <w:p w14:paraId="0FFDC249" w14:textId="6B7B2C75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2.2.3.</w:t>
      </w:r>
      <w:r w:rsidRPr="00E75494">
        <w:rPr>
          <w:u w:val="none"/>
        </w:rPr>
        <w:t>. sniegt organizatorisku un metodis</w:t>
      </w:r>
      <w:r>
        <w:rPr>
          <w:u w:val="none"/>
        </w:rPr>
        <w:t>ku atbalstu izglītības iestādēm;</w:t>
      </w:r>
    </w:p>
    <w:p w14:paraId="15133347" w14:textId="7E16B3C3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2.2.4.</w:t>
      </w:r>
      <w:r w:rsidRPr="00E75494">
        <w:rPr>
          <w:u w:val="none"/>
        </w:rPr>
        <w:t xml:space="preserve"> piedalīties izglītības iestāžu vadītāju novērtēšanā;</w:t>
      </w:r>
    </w:p>
    <w:p w14:paraId="1CA2EC95" w14:textId="073107A1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2.2.5.</w:t>
      </w:r>
      <w:r w:rsidRPr="00E75494">
        <w:rPr>
          <w:u w:val="none"/>
        </w:rPr>
        <w:t xml:space="preserve"> konsultēt un atbalstīt skolu lietotājus darbā ar Valsts izglītības informācijas sistēmu un Valsts pārbaudījumu informācijas sistēmu;</w:t>
      </w:r>
    </w:p>
    <w:p w14:paraId="07D051AE" w14:textId="16CB2B07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2.2.6.</w:t>
      </w:r>
      <w:r w:rsidRPr="00E75494">
        <w:rPr>
          <w:u w:val="none"/>
        </w:rPr>
        <w:t xml:space="preserve"> saskaņot izglītības iestāžu pedagoģisko darbinieku tarifikācijas;</w:t>
      </w:r>
    </w:p>
    <w:p w14:paraId="5DDA3782" w14:textId="4548B456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2.2.7.</w:t>
      </w:r>
      <w:r w:rsidRPr="00E75494">
        <w:rPr>
          <w:u w:val="none"/>
        </w:rPr>
        <w:t xml:space="preserve"> pārraudzīt valsts piešķirto līdzekļu pedagoģisko darbinieku algām racionālu izmantošanu, atbilstoši normatīvajiem aktiem;</w:t>
      </w:r>
    </w:p>
    <w:p w14:paraId="17905204" w14:textId="47BD53E8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2.2.8</w:t>
      </w:r>
      <w:r w:rsidRPr="00E75494">
        <w:rPr>
          <w:u w:val="none"/>
        </w:rPr>
        <w:t>. koordinēt izglītības iestāžu pedagogu un vadītāju profesionālo pilnveidi;</w:t>
      </w:r>
    </w:p>
    <w:p w14:paraId="16A72A7D" w14:textId="14601FCA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2.2.9.</w:t>
      </w:r>
      <w:r w:rsidRPr="00E75494">
        <w:rPr>
          <w:u w:val="none"/>
        </w:rPr>
        <w:t xml:space="preserve"> nodrošināt valsts pārbaudes darbu, tai skaitā centralizēto eksāmenu, organizēšanu un rezultātu analīzi;</w:t>
      </w:r>
    </w:p>
    <w:p w14:paraId="2615B861" w14:textId="7B0A55AC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2.2.10</w:t>
      </w:r>
      <w:r w:rsidRPr="00E75494">
        <w:rPr>
          <w:u w:val="none"/>
        </w:rPr>
        <w:t>. organizēt komisijas darbu izglītojamo atbrīvošanai no valsts pārbaudes darbiem;</w:t>
      </w:r>
    </w:p>
    <w:p w14:paraId="2A4F3935" w14:textId="5EA1B227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2.2.11.</w:t>
      </w:r>
      <w:r w:rsidRPr="00E75494">
        <w:rPr>
          <w:u w:val="none"/>
        </w:rPr>
        <w:t xml:space="preserve"> organizēt pašvaldības pedagoģiski medicīniskās komisijas darbību bērniem ar speciālajām vajadzībām;</w:t>
      </w:r>
    </w:p>
    <w:p w14:paraId="3C52632C" w14:textId="0EEAAE6A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2.2.12.</w:t>
      </w:r>
      <w:r w:rsidRPr="00E75494">
        <w:rPr>
          <w:u w:val="none"/>
        </w:rPr>
        <w:t xml:space="preserve"> organizēt mācību priekšmetu olimpiādes,  konkursus, konferences un skates;</w:t>
      </w:r>
    </w:p>
    <w:p w14:paraId="3FB35C50" w14:textId="0BDD2DF8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2.2.13</w:t>
      </w:r>
      <w:r w:rsidRPr="00E75494">
        <w:rPr>
          <w:u w:val="none"/>
        </w:rPr>
        <w:t>. nodrošināt vispārējās izglītības stingrās uzskaites dokumentu (apliecību par pamatizglītību, atestātu par vidējo izglītību) saņemšanu, uzskaiti un glabāšanu;</w:t>
      </w:r>
    </w:p>
    <w:p w14:paraId="3568A423" w14:textId="4BC5F7A2" w:rsidR="00E75494" w:rsidRDefault="00E75494" w:rsidP="00E75494">
      <w:pPr>
        <w:jc w:val="both"/>
        <w:rPr>
          <w:u w:val="none"/>
        </w:rPr>
      </w:pPr>
      <w:r>
        <w:rPr>
          <w:u w:val="none"/>
        </w:rPr>
        <w:t>2.2.14.</w:t>
      </w:r>
      <w:r w:rsidRPr="00E75494">
        <w:rPr>
          <w:u w:val="none"/>
        </w:rPr>
        <w:t xml:space="preserve"> koordinēt izglītības projektu īstenošanu novada izglītības iestādēs;</w:t>
      </w:r>
    </w:p>
    <w:p w14:paraId="6F65836E" w14:textId="52E88749" w:rsidR="00E75494" w:rsidRDefault="00E75494" w:rsidP="00E75494">
      <w:pPr>
        <w:jc w:val="both"/>
        <w:rPr>
          <w:u w:val="none"/>
        </w:rPr>
      </w:pPr>
      <w:r>
        <w:rPr>
          <w:u w:val="none"/>
        </w:rPr>
        <w:t>2.2.15. analizēt pašvaldības izglītības iestāžu darbības un izglītības procesa kvalitāti, izstrādāt priekšlikumus  darbības uzlabošanai;</w:t>
      </w:r>
    </w:p>
    <w:p w14:paraId="20D89EEF" w14:textId="00828CEB" w:rsidR="00E75494" w:rsidRPr="00E75494" w:rsidRDefault="00E75494" w:rsidP="00E75494">
      <w:pPr>
        <w:jc w:val="both"/>
        <w:rPr>
          <w:u w:val="none"/>
        </w:rPr>
      </w:pPr>
      <w:r>
        <w:rPr>
          <w:u w:val="none"/>
        </w:rPr>
        <w:t>2.2.16. koordinēt atbalsta person</w:t>
      </w:r>
      <w:r w:rsidR="00553974">
        <w:rPr>
          <w:u w:val="none"/>
        </w:rPr>
        <w:t>āla pieejamību izglītojamajiem;</w:t>
      </w:r>
    </w:p>
    <w:p w14:paraId="272C78F2" w14:textId="77777777" w:rsidR="00856BE7" w:rsidRDefault="00856BE7" w:rsidP="009E30DA">
      <w:pPr>
        <w:jc w:val="center"/>
        <w:rPr>
          <w:b/>
          <w:u w:val="none"/>
        </w:rPr>
      </w:pPr>
    </w:p>
    <w:p w14:paraId="30FB7E79" w14:textId="6D8BCC8B" w:rsidR="009E30DA" w:rsidRDefault="009E30DA" w:rsidP="009E30DA">
      <w:pPr>
        <w:jc w:val="center"/>
        <w:rPr>
          <w:b/>
          <w:u w:val="none"/>
        </w:rPr>
      </w:pPr>
      <w:r>
        <w:rPr>
          <w:b/>
          <w:u w:val="none"/>
        </w:rPr>
        <w:t>2.3. Nodaļas uzdevumi KULTŪRĀ</w:t>
      </w:r>
      <w:r w:rsidR="00861C11">
        <w:rPr>
          <w:b/>
          <w:u w:val="none"/>
        </w:rPr>
        <w:t>:</w:t>
      </w:r>
    </w:p>
    <w:p w14:paraId="2B64D516" w14:textId="79785C44" w:rsidR="00553974" w:rsidRDefault="00553974" w:rsidP="00553974">
      <w:pPr>
        <w:jc w:val="both"/>
        <w:rPr>
          <w:u w:val="none"/>
        </w:rPr>
      </w:pPr>
      <w:r>
        <w:rPr>
          <w:u w:val="none"/>
        </w:rPr>
        <w:t>2.3.1. koordinēt kultūras darbu novadā;</w:t>
      </w:r>
    </w:p>
    <w:p w14:paraId="6943B2A8" w14:textId="3A6BF50E" w:rsidR="00553974" w:rsidRPr="00553974" w:rsidRDefault="00553974" w:rsidP="00553974">
      <w:pPr>
        <w:jc w:val="both"/>
        <w:rPr>
          <w:u w:val="none"/>
        </w:rPr>
      </w:pPr>
      <w:r>
        <w:rPr>
          <w:u w:val="none"/>
        </w:rPr>
        <w:t xml:space="preserve">2.3.2. </w:t>
      </w:r>
      <w:r w:rsidRPr="00553974">
        <w:rPr>
          <w:u w:val="none"/>
        </w:rPr>
        <w:t>nodrošināt savas kompetences ietvaros, kultūras jomā spēkā esošo normatīvo aktu ievērošanu novada administratīvajā teritorijā;</w:t>
      </w:r>
    </w:p>
    <w:p w14:paraId="6529B3F1" w14:textId="07F58503" w:rsidR="00553974" w:rsidRPr="00553974" w:rsidRDefault="00553974" w:rsidP="00553974">
      <w:pPr>
        <w:jc w:val="both"/>
        <w:rPr>
          <w:u w:val="none"/>
        </w:rPr>
      </w:pPr>
      <w:r>
        <w:rPr>
          <w:u w:val="none"/>
        </w:rPr>
        <w:t>2.3.3</w:t>
      </w:r>
      <w:r w:rsidRPr="00553974">
        <w:rPr>
          <w:u w:val="none"/>
        </w:rPr>
        <w:t xml:space="preserve"> organizēt pašvaldīb</w:t>
      </w:r>
      <w:r w:rsidR="007D2C7E">
        <w:rPr>
          <w:u w:val="none"/>
        </w:rPr>
        <w:t xml:space="preserve">as kultūras nozares </w:t>
      </w:r>
      <w:r w:rsidR="007D2C7E" w:rsidRPr="007D2C7E">
        <w:rPr>
          <w:u w:val="none"/>
        </w:rPr>
        <w:t>stratēģisko plānu un koncepciju izstrādi</w:t>
      </w:r>
      <w:r w:rsidRPr="00553974">
        <w:rPr>
          <w:u w:val="none"/>
        </w:rPr>
        <w:t>;</w:t>
      </w:r>
    </w:p>
    <w:p w14:paraId="0BE90762" w14:textId="40D754F5" w:rsidR="00553974" w:rsidRPr="00553974" w:rsidRDefault="00553974" w:rsidP="00553974">
      <w:pPr>
        <w:jc w:val="both"/>
        <w:rPr>
          <w:u w:val="none"/>
        </w:rPr>
      </w:pPr>
      <w:r>
        <w:rPr>
          <w:u w:val="none"/>
        </w:rPr>
        <w:lastRenderedPageBreak/>
        <w:t>2.3.4.</w:t>
      </w:r>
      <w:r w:rsidRPr="00553974">
        <w:rPr>
          <w:u w:val="none"/>
        </w:rPr>
        <w:t xml:space="preserve"> noteikt pašvaldības prioritātes kultūras jomā;</w:t>
      </w:r>
    </w:p>
    <w:p w14:paraId="05CD047C" w14:textId="021C602F" w:rsidR="00553974" w:rsidRPr="00553974" w:rsidRDefault="00553974" w:rsidP="00553974">
      <w:pPr>
        <w:jc w:val="both"/>
        <w:rPr>
          <w:u w:val="none"/>
        </w:rPr>
      </w:pPr>
      <w:r>
        <w:rPr>
          <w:u w:val="none"/>
        </w:rPr>
        <w:t>2.3.5.</w:t>
      </w:r>
      <w:r w:rsidRPr="00553974">
        <w:rPr>
          <w:u w:val="none"/>
        </w:rPr>
        <w:t xml:space="preserve"> izstrādāt priekšlikumus pašvaldības kultūras iestāžu dibināšanai, slēgšanai, reorganizācijai:</w:t>
      </w:r>
    </w:p>
    <w:p w14:paraId="2531C045" w14:textId="1B52F145" w:rsidR="00553974" w:rsidRPr="00553974" w:rsidRDefault="00553974" w:rsidP="00553974">
      <w:pPr>
        <w:jc w:val="both"/>
        <w:rPr>
          <w:u w:val="none"/>
        </w:rPr>
      </w:pPr>
      <w:r>
        <w:rPr>
          <w:u w:val="none"/>
        </w:rPr>
        <w:t>2.3.6.</w:t>
      </w:r>
      <w:r w:rsidRPr="00553974">
        <w:rPr>
          <w:u w:val="none"/>
        </w:rPr>
        <w:t>izstrādāt novada galveno kultūras pasākumu plānu, koordinēt un pārraudzīt tā īstenošanu;</w:t>
      </w:r>
    </w:p>
    <w:p w14:paraId="3AC8445C" w14:textId="32F2B6B5" w:rsidR="00553974" w:rsidRPr="00553974" w:rsidRDefault="00553974" w:rsidP="00553974">
      <w:pPr>
        <w:jc w:val="both"/>
        <w:rPr>
          <w:u w:val="none"/>
        </w:rPr>
      </w:pPr>
      <w:r>
        <w:rPr>
          <w:u w:val="none"/>
        </w:rPr>
        <w:t>2.3.7.</w:t>
      </w:r>
      <w:r w:rsidRPr="00553974">
        <w:rPr>
          <w:u w:val="none"/>
        </w:rPr>
        <w:t xml:space="preserve"> uzturēt Dziesmu un deju svētku tradīcijas novada līmenī, nodrošināt pasākumus novada kolektīvu dalībai svētkos – informācijas apriti, datu uzturēšanu, līgumu slēgšanu par dalībnieku iz</w:t>
      </w:r>
      <w:r>
        <w:rPr>
          <w:u w:val="none"/>
        </w:rPr>
        <w:t>mitināšanu un ēdināšanu u.tml.;</w:t>
      </w:r>
    </w:p>
    <w:p w14:paraId="2FF33E0D" w14:textId="49F3C8B6" w:rsidR="00553974" w:rsidRPr="00553974" w:rsidRDefault="00553974" w:rsidP="00553974">
      <w:pPr>
        <w:jc w:val="both"/>
        <w:rPr>
          <w:u w:val="none"/>
        </w:rPr>
      </w:pPr>
      <w:r>
        <w:rPr>
          <w:u w:val="none"/>
        </w:rPr>
        <w:t>2.3.8.</w:t>
      </w:r>
      <w:r w:rsidRPr="00553974">
        <w:rPr>
          <w:u w:val="none"/>
        </w:rPr>
        <w:t xml:space="preserve"> apzināt, plānot un sniegt nepieciešamo organizatorisko un metodisko atbalstu kultūras iestādēm, darbības kvalitātes uzlabošanai, t.sk., atbalstot novada kultūras iestāžu akreditāciju vai sertifikāciju (bibliotēkas, muzeji, Tūrisma informācijas centrs);</w:t>
      </w:r>
    </w:p>
    <w:p w14:paraId="21A03292" w14:textId="1C5E9360" w:rsidR="00553974" w:rsidRPr="00553974" w:rsidRDefault="00553974" w:rsidP="00553974">
      <w:pPr>
        <w:jc w:val="both"/>
        <w:rPr>
          <w:u w:val="none"/>
        </w:rPr>
      </w:pPr>
      <w:r>
        <w:rPr>
          <w:u w:val="none"/>
        </w:rPr>
        <w:t>2.3.9.</w:t>
      </w:r>
      <w:r w:rsidRPr="00553974">
        <w:rPr>
          <w:u w:val="none"/>
        </w:rPr>
        <w:t xml:space="preserve"> apzināt un koordinēt kultūras iestāžu personāla profesionālās meistarības pilnveidi un radošā potenciāla atjaunošanu;</w:t>
      </w:r>
    </w:p>
    <w:p w14:paraId="13A710A0" w14:textId="165F7E5B" w:rsidR="00553974" w:rsidRPr="00553974" w:rsidRDefault="00553974" w:rsidP="00553974">
      <w:pPr>
        <w:jc w:val="both"/>
        <w:rPr>
          <w:u w:val="none"/>
        </w:rPr>
      </w:pPr>
      <w:r>
        <w:rPr>
          <w:u w:val="none"/>
        </w:rPr>
        <w:t>2.3.10.</w:t>
      </w:r>
      <w:r w:rsidRPr="00553974">
        <w:rPr>
          <w:u w:val="none"/>
        </w:rPr>
        <w:t xml:space="preserve"> analizēt un izvērtēt mākslinieciskās pašdarbības un tautas lietišķās mākslas kolektīvu darbību, veicināt attīstībai nepieciešamos apstākļus;</w:t>
      </w:r>
    </w:p>
    <w:p w14:paraId="21286BB4" w14:textId="1EB40EE8" w:rsidR="00553974" w:rsidRDefault="00553974" w:rsidP="00553974">
      <w:pPr>
        <w:jc w:val="both"/>
        <w:rPr>
          <w:u w:val="none"/>
        </w:rPr>
      </w:pPr>
      <w:r>
        <w:rPr>
          <w:u w:val="none"/>
        </w:rPr>
        <w:t>2.3.11</w:t>
      </w:r>
      <w:r w:rsidRPr="00553974">
        <w:rPr>
          <w:u w:val="none"/>
        </w:rPr>
        <w:t xml:space="preserve"> organizēt skates, konkursus u.tml. pasākumus kultūras jomā;</w:t>
      </w:r>
    </w:p>
    <w:p w14:paraId="7CAC9758" w14:textId="5D6A8FD5" w:rsidR="00553974" w:rsidRPr="00553974" w:rsidRDefault="00553974" w:rsidP="00553974">
      <w:pPr>
        <w:jc w:val="both"/>
        <w:rPr>
          <w:u w:val="none"/>
        </w:rPr>
      </w:pPr>
      <w:r>
        <w:rPr>
          <w:u w:val="none"/>
        </w:rPr>
        <w:t>2.3.12. koordinēt  un organizēt novada mēroga pasākumus .</w:t>
      </w:r>
    </w:p>
    <w:p w14:paraId="26B88B45" w14:textId="77777777" w:rsidR="00553974" w:rsidRPr="00553974" w:rsidRDefault="00553974" w:rsidP="00553974">
      <w:pPr>
        <w:jc w:val="both"/>
        <w:rPr>
          <w:u w:val="none"/>
        </w:rPr>
      </w:pPr>
    </w:p>
    <w:p w14:paraId="46C4CE99" w14:textId="2732DC05" w:rsidR="009E30DA" w:rsidRPr="009E30DA" w:rsidRDefault="009E30DA" w:rsidP="009E30DA">
      <w:pPr>
        <w:jc w:val="center"/>
        <w:rPr>
          <w:b/>
          <w:u w:val="none"/>
        </w:rPr>
      </w:pPr>
      <w:r>
        <w:rPr>
          <w:b/>
          <w:u w:val="none"/>
        </w:rPr>
        <w:t>2.4. Nodaļas uzdevumi JAUN</w:t>
      </w:r>
      <w:r w:rsidR="00B30598">
        <w:rPr>
          <w:b/>
          <w:u w:val="none"/>
        </w:rPr>
        <w:t>A</w:t>
      </w:r>
      <w:r>
        <w:rPr>
          <w:b/>
          <w:u w:val="none"/>
        </w:rPr>
        <w:t>TNES LIETĀS</w:t>
      </w:r>
      <w:r w:rsidR="00861C11">
        <w:rPr>
          <w:b/>
          <w:u w:val="none"/>
        </w:rPr>
        <w:t>:</w:t>
      </w:r>
    </w:p>
    <w:p w14:paraId="58A46AA0" w14:textId="77777777" w:rsidR="009F766E" w:rsidRDefault="009F766E" w:rsidP="004F3F93">
      <w:pPr>
        <w:jc w:val="both"/>
        <w:rPr>
          <w:u w:val="none"/>
        </w:rPr>
      </w:pPr>
    </w:p>
    <w:p w14:paraId="5D31DFE5" w14:textId="620CFCF0" w:rsidR="008A6E9B" w:rsidRPr="009F766E" w:rsidRDefault="008A6E9B" w:rsidP="009F766E">
      <w:pPr>
        <w:jc w:val="both"/>
        <w:rPr>
          <w:u w:val="none"/>
        </w:rPr>
      </w:pPr>
      <w:r>
        <w:rPr>
          <w:u w:val="none"/>
        </w:rPr>
        <w:t>2.4.1.</w:t>
      </w:r>
      <w:r w:rsidRPr="008A6E9B">
        <w:rPr>
          <w:u w:val="none"/>
        </w:rPr>
        <w:t xml:space="preserve"> organizēt pašvaldības </w:t>
      </w:r>
      <w:r>
        <w:rPr>
          <w:u w:val="none"/>
        </w:rPr>
        <w:t xml:space="preserve">jaunatnes lietu </w:t>
      </w:r>
      <w:r w:rsidRPr="008A6E9B">
        <w:rPr>
          <w:u w:val="none"/>
        </w:rPr>
        <w:t xml:space="preserve"> stratēģisko plānu un koncepciju izstrādi;</w:t>
      </w:r>
    </w:p>
    <w:p w14:paraId="6E12C6B9" w14:textId="266DB84E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2.4.2.</w:t>
      </w:r>
      <w:r w:rsidR="009F766E" w:rsidRPr="009F766E">
        <w:rPr>
          <w:u w:val="none"/>
        </w:rPr>
        <w:t xml:space="preserve"> plāno</w:t>
      </w:r>
      <w:r>
        <w:rPr>
          <w:u w:val="none"/>
        </w:rPr>
        <w:t>t</w:t>
      </w:r>
      <w:r w:rsidR="009F766E" w:rsidRPr="009F766E">
        <w:rPr>
          <w:u w:val="none"/>
        </w:rPr>
        <w:t>, vei</w:t>
      </w:r>
      <w:r>
        <w:rPr>
          <w:u w:val="none"/>
        </w:rPr>
        <w:t>kt</w:t>
      </w:r>
      <w:r w:rsidR="009F766E" w:rsidRPr="009F766E">
        <w:rPr>
          <w:u w:val="none"/>
        </w:rPr>
        <w:t xml:space="preserve"> un koordinē</w:t>
      </w:r>
      <w:r>
        <w:rPr>
          <w:u w:val="none"/>
        </w:rPr>
        <w:t>t</w:t>
      </w:r>
      <w:r w:rsidR="009F766E" w:rsidRPr="009F766E">
        <w:rPr>
          <w:u w:val="none"/>
        </w:rPr>
        <w:t xml:space="preserve"> darbu ar jaunatni</w:t>
      </w:r>
      <w:r>
        <w:rPr>
          <w:u w:val="none"/>
        </w:rPr>
        <w:t xml:space="preserve"> pašvaldībā</w:t>
      </w:r>
      <w:r w:rsidR="009F766E" w:rsidRPr="009F766E">
        <w:rPr>
          <w:u w:val="none"/>
        </w:rPr>
        <w:t>;</w:t>
      </w:r>
    </w:p>
    <w:p w14:paraId="615E9EB7" w14:textId="4AC56956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2.4.3.</w:t>
      </w:r>
      <w:r w:rsidR="009F766E" w:rsidRPr="009F766E">
        <w:rPr>
          <w:u w:val="none"/>
        </w:rPr>
        <w:t xml:space="preserve"> pārrau</w:t>
      </w:r>
      <w:r>
        <w:rPr>
          <w:u w:val="none"/>
        </w:rPr>
        <w:t>dzīt</w:t>
      </w:r>
      <w:r w:rsidR="009F766E" w:rsidRPr="009F766E">
        <w:rPr>
          <w:u w:val="none"/>
        </w:rPr>
        <w:t xml:space="preserve"> un nodrošin</w:t>
      </w:r>
      <w:r>
        <w:rPr>
          <w:u w:val="none"/>
        </w:rPr>
        <w:t>āt</w:t>
      </w:r>
      <w:r w:rsidR="009F766E" w:rsidRPr="009F766E">
        <w:rPr>
          <w:u w:val="none"/>
        </w:rPr>
        <w:t xml:space="preserve"> jauniešu </w:t>
      </w:r>
      <w:r w:rsidR="009E30DA">
        <w:rPr>
          <w:u w:val="none"/>
        </w:rPr>
        <w:t>domes</w:t>
      </w:r>
      <w:r w:rsidR="009F766E" w:rsidRPr="009F766E">
        <w:rPr>
          <w:u w:val="none"/>
        </w:rPr>
        <w:t xml:space="preserve"> darbību;</w:t>
      </w:r>
    </w:p>
    <w:p w14:paraId="05FBC7E6" w14:textId="62016F17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2.4.4</w:t>
      </w:r>
      <w:r w:rsidR="009F766E" w:rsidRPr="009F766E">
        <w:rPr>
          <w:u w:val="none"/>
        </w:rPr>
        <w:t>. atbalst</w:t>
      </w:r>
      <w:r>
        <w:rPr>
          <w:u w:val="none"/>
        </w:rPr>
        <w:t>īt</w:t>
      </w:r>
      <w:r w:rsidR="009F766E" w:rsidRPr="009F766E">
        <w:rPr>
          <w:u w:val="none"/>
        </w:rPr>
        <w:t xml:space="preserve"> un veicin</w:t>
      </w:r>
      <w:r>
        <w:rPr>
          <w:u w:val="none"/>
        </w:rPr>
        <w:t>āt</w:t>
      </w:r>
      <w:r w:rsidR="009F766E" w:rsidRPr="009F766E">
        <w:rPr>
          <w:u w:val="none"/>
        </w:rPr>
        <w:t xml:space="preserve"> jauniešu iniciatīvas;</w:t>
      </w:r>
    </w:p>
    <w:p w14:paraId="273067DF" w14:textId="0A13291B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2.4.5.</w:t>
      </w:r>
      <w:r w:rsidR="009F766E" w:rsidRPr="009F766E">
        <w:rPr>
          <w:u w:val="none"/>
        </w:rPr>
        <w:t xml:space="preserve"> nodrošin</w:t>
      </w:r>
      <w:r>
        <w:rPr>
          <w:u w:val="none"/>
        </w:rPr>
        <w:t>āt</w:t>
      </w:r>
      <w:r w:rsidR="009F766E" w:rsidRPr="009F766E">
        <w:rPr>
          <w:u w:val="none"/>
        </w:rPr>
        <w:t xml:space="preserve"> jauniešiem viņu attīstības vajadzībām atbilstošas</w:t>
      </w:r>
    </w:p>
    <w:p w14:paraId="070D9B06" w14:textId="77777777" w:rsidR="009F766E" w:rsidRPr="009F766E" w:rsidRDefault="009F766E" w:rsidP="009F766E">
      <w:pPr>
        <w:jc w:val="both"/>
        <w:rPr>
          <w:u w:val="none"/>
        </w:rPr>
      </w:pPr>
      <w:r w:rsidRPr="009F766E">
        <w:rPr>
          <w:u w:val="none"/>
        </w:rPr>
        <w:t>informācijas pieejamību;</w:t>
      </w:r>
    </w:p>
    <w:p w14:paraId="3000F3D2" w14:textId="5B57AFA4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2.4.6</w:t>
      </w:r>
      <w:r w:rsidR="009F766E" w:rsidRPr="009F766E">
        <w:rPr>
          <w:u w:val="none"/>
        </w:rPr>
        <w:t>. organizē</w:t>
      </w:r>
      <w:r>
        <w:rPr>
          <w:u w:val="none"/>
        </w:rPr>
        <w:t>t</w:t>
      </w:r>
      <w:r w:rsidR="009F766E" w:rsidRPr="009F766E">
        <w:rPr>
          <w:u w:val="none"/>
        </w:rPr>
        <w:t xml:space="preserve"> sadarbību ar citu pašvaldību un valstu jauniešiem;</w:t>
      </w:r>
    </w:p>
    <w:p w14:paraId="2F96936F" w14:textId="2D037793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2.4.7.</w:t>
      </w:r>
      <w:r w:rsidR="009F766E" w:rsidRPr="009F766E">
        <w:rPr>
          <w:u w:val="none"/>
        </w:rPr>
        <w:t xml:space="preserve"> veicin</w:t>
      </w:r>
      <w:r>
        <w:rPr>
          <w:u w:val="none"/>
        </w:rPr>
        <w:t>āt</w:t>
      </w:r>
      <w:r w:rsidR="009F766E" w:rsidRPr="009F766E">
        <w:rPr>
          <w:u w:val="none"/>
        </w:rPr>
        <w:t xml:space="preserve"> saikni ar studējošo jaunatni (piederības sajūta);</w:t>
      </w:r>
    </w:p>
    <w:p w14:paraId="334B31D6" w14:textId="47AA8FED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2.4.8</w:t>
      </w:r>
      <w:r w:rsidR="009F766E" w:rsidRPr="009F766E">
        <w:rPr>
          <w:u w:val="none"/>
        </w:rPr>
        <w:t>. iesais</w:t>
      </w:r>
      <w:r w:rsidR="003770B4">
        <w:rPr>
          <w:u w:val="none"/>
        </w:rPr>
        <w:t>tīt</w:t>
      </w:r>
      <w:r>
        <w:rPr>
          <w:u w:val="none"/>
        </w:rPr>
        <w:t>ies</w:t>
      </w:r>
      <w:r w:rsidR="003770B4">
        <w:rPr>
          <w:u w:val="none"/>
        </w:rPr>
        <w:t xml:space="preserve"> </w:t>
      </w:r>
      <w:r w:rsidR="009F766E" w:rsidRPr="009F766E">
        <w:rPr>
          <w:u w:val="none"/>
        </w:rPr>
        <w:t>valsts līmenī organizētajos pasākumos, sabiedriskajā</w:t>
      </w:r>
    </w:p>
    <w:p w14:paraId="66C3A998" w14:textId="77777777" w:rsidR="009F766E" w:rsidRPr="009F766E" w:rsidRDefault="009F766E" w:rsidP="009F766E">
      <w:pPr>
        <w:jc w:val="both"/>
        <w:rPr>
          <w:u w:val="none"/>
        </w:rPr>
      </w:pPr>
      <w:r w:rsidRPr="009F766E">
        <w:rPr>
          <w:u w:val="none"/>
        </w:rPr>
        <w:t xml:space="preserve">apspriešanās </w:t>
      </w:r>
      <w:proofErr w:type="spellStart"/>
      <w:r w:rsidRPr="009F766E">
        <w:rPr>
          <w:u w:val="none"/>
        </w:rPr>
        <w:t>utml</w:t>
      </w:r>
      <w:proofErr w:type="spellEnd"/>
      <w:r w:rsidRPr="009F766E">
        <w:rPr>
          <w:u w:val="none"/>
        </w:rPr>
        <w:t>.;</w:t>
      </w:r>
    </w:p>
    <w:p w14:paraId="7B4E17AA" w14:textId="43110EB0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2.4.</w:t>
      </w:r>
      <w:r w:rsidR="009F766E" w:rsidRPr="009F766E">
        <w:rPr>
          <w:u w:val="none"/>
        </w:rPr>
        <w:t>9. sekmē</w:t>
      </w:r>
      <w:r>
        <w:rPr>
          <w:u w:val="none"/>
        </w:rPr>
        <w:t>t</w:t>
      </w:r>
      <w:r w:rsidR="009F766E" w:rsidRPr="009F766E">
        <w:rPr>
          <w:u w:val="none"/>
        </w:rPr>
        <w:t xml:space="preserve"> pašvaldības jauniešu sadarbību, pieredzes apmaiņu;</w:t>
      </w:r>
    </w:p>
    <w:p w14:paraId="7DEEC0BA" w14:textId="006D3D6C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</w:t>
      </w:r>
      <w:r w:rsidR="009F766E" w:rsidRPr="009F766E">
        <w:rPr>
          <w:u w:val="none"/>
        </w:rPr>
        <w:t>.10. izstrādā</w:t>
      </w:r>
      <w:r>
        <w:rPr>
          <w:u w:val="none"/>
        </w:rPr>
        <w:t>t</w:t>
      </w:r>
      <w:r w:rsidR="009F766E" w:rsidRPr="009F766E">
        <w:rPr>
          <w:u w:val="none"/>
        </w:rPr>
        <w:t xml:space="preserve"> ar jomu saistītus projektus;</w:t>
      </w:r>
    </w:p>
    <w:p w14:paraId="4B649608" w14:textId="3EC0DC10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2.4.11</w:t>
      </w:r>
      <w:r w:rsidR="009F766E" w:rsidRPr="009F766E">
        <w:rPr>
          <w:u w:val="none"/>
        </w:rPr>
        <w:t>. snie</w:t>
      </w:r>
      <w:r>
        <w:rPr>
          <w:u w:val="none"/>
        </w:rPr>
        <w:t>gt</w:t>
      </w:r>
      <w:r w:rsidR="009F766E" w:rsidRPr="009F766E">
        <w:rPr>
          <w:u w:val="none"/>
        </w:rPr>
        <w:t xml:space="preserve"> priekšlikumus jaunatnes jomā;</w:t>
      </w:r>
    </w:p>
    <w:p w14:paraId="6CDC917D" w14:textId="1EF9F911" w:rsidR="009F766E" w:rsidRPr="009F766E" w:rsidRDefault="0098718E" w:rsidP="009F766E">
      <w:pPr>
        <w:jc w:val="both"/>
        <w:rPr>
          <w:u w:val="none"/>
        </w:rPr>
      </w:pPr>
      <w:r>
        <w:rPr>
          <w:u w:val="none"/>
        </w:rPr>
        <w:t>2.4.12</w:t>
      </w:r>
      <w:r w:rsidR="009F766E" w:rsidRPr="009F766E">
        <w:rPr>
          <w:u w:val="none"/>
        </w:rPr>
        <w:t>. organizē</w:t>
      </w:r>
      <w:r>
        <w:rPr>
          <w:u w:val="none"/>
        </w:rPr>
        <w:t>t</w:t>
      </w:r>
      <w:r w:rsidR="007D2C7E">
        <w:rPr>
          <w:u w:val="none"/>
        </w:rPr>
        <w:t xml:space="preserve"> brīvprātīgo darbu.</w:t>
      </w:r>
    </w:p>
    <w:p w14:paraId="6A9358CE" w14:textId="77777777" w:rsidR="009C00C8" w:rsidRDefault="009C00C8" w:rsidP="00A82F4B">
      <w:pPr>
        <w:jc w:val="both"/>
        <w:rPr>
          <w:u w:val="none"/>
        </w:rPr>
      </w:pPr>
    </w:p>
    <w:p w14:paraId="1E402D2A" w14:textId="324BD3FA" w:rsidR="0098718E" w:rsidRDefault="0098718E" w:rsidP="0098718E">
      <w:pPr>
        <w:jc w:val="center"/>
        <w:rPr>
          <w:b/>
          <w:u w:val="none"/>
        </w:rPr>
      </w:pPr>
      <w:r w:rsidRPr="0098718E">
        <w:rPr>
          <w:b/>
          <w:u w:val="none"/>
        </w:rPr>
        <w:t>2.5. Nodaļas uzdevumi SPORTĀ sadarbībā ar Alojas novada sporta skolu</w:t>
      </w:r>
      <w:r w:rsidR="00861C11">
        <w:rPr>
          <w:b/>
          <w:u w:val="none"/>
        </w:rPr>
        <w:t xml:space="preserve">: </w:t>
      </w:r>
    </w:p>
    <w:p w14:paraId="220FF976" w14:textId="77777777" w:rsidR="00F77FD5" w:rsidRDefault="00F77FD5" w:rsidP="0098718E">
      <w:pPr>
        <w:jc w:val="center"/>
        <w:rPr>
          <w:b/>
          <w:u w:val="none"/>
        </w:rPr>
      </w:pPr>
    </w:p>
    <w:p w14:paraId="70721A40" w14:textId="1A76CD75" w:rsidR="0098718E" w:rsidRDefault="0098718E" w:rsidP="0098718E">
      <w:pPr>
        <w:jc w:val="both"/>
        <w:rPr>
          <w:u w:val="none"/>
        </w:rPr>
      </w:pPr>
      <w:r>
        <w:rPr>
          <w:u w:val="none"/>
        </w:rPr>
        <w:t xml:space="preserve">2.5.1. </w:t>
      </w:r>
      <w:r w:rsidR="003770B4">
        <w:rPr>
          <w:u w:val="none"/>
        </w:rPr>
        <w:t>sniegt organizatorisko un metodisko palīdzību sporta jautājumos novada institūcijām, sabiedriskajām sporta organizācijām, novada komandām;</w:t>
      </w:r>
    </w:p>
    <w:p w14:paraId="69AB3FA3" w14:textId="1007D376" w:rsidR="003770B4" w:rsidRDefault="003770B4" w:rsidP="0098718E">
      <w:pPr>
        <w:jc w:val="both"/>
        <w:rPr>
          <w:u w:val="none"/>
        </w:rPr>
      </w:pPr>
      <w:r>
        <w:rPr>
          <w:u w:val="none"/>
        </w:rPr>
        <w:t>2.5.2. veicināt pašvaldības īpašumā esošo sporta bāžu racionālu izmantošanu, to materiāli tehnisko nodrošinājumu;</w:t>
      </w:r>
    </w:p>
    <w:p w14:paraId="11691CD8" w14:textId="52924250" w:rsidR="003770B4" w:rsidRDefault="003770B4" w:rsidP="0098718E">
      <w:pPr>
        <w:jc w:val="both"/>
        <w:rPr>
          <w:u w:val="none"/>
        </w:rPr>
      </w:pPr>
      <w:r>
        <w:rPr>
          <w:u w:val="none"/>
        </w:rPr>
        <w:t>2.5.3. organizēt novada un pārva</w:t>
      </w:r>
      <w:r w:rsidR="00327F1B">
        <w:rPr>
          <w:u w:val="none"/>
        </w:rPr>
        <w:t>l</w:t>
      </w:r>
      <w:r>
        <w:rPr>
          <w:u w:val="none"/>
        </w:rPr>
        <w:t>žu sporta darbu  dažādu vecuma grupu iedzīvotājiem (čempionāti, sacensības, sporta popularizēšanas pasākumi u</w:t>
      </w:r>
      <w:r w:rsidR="00327F1B">
        <w:rPr>
          <w:u w:val="none"/>
        </w:rPr>
        <w:t xml:space="preserve">n </w:t>
      </w:r>
      <w:r>
        <w:rPr>
          <w:u w:val="none"/>
        </w:rPr>
        <w:t>tml.)</w:t>
      </w:r>
    </w:p>
    <w:p w14:paraId="38F117B6" w14:textId="160B3558" w:rsidR="003770B4" w:rsidRDefault="001E2323" w:rsidP="0098718E">
      <w:pPr>
        <w:jc w:val="both"/>
        <w:rPr>
          <w:u w:val="none"/>
        </w:rPr>
      </w:pPr>
      <w:r>
        <w:rPr>
          <w:u w:val="none"/>
        </w:rPr>
        <w:t xml:space="preserve">2.5.4. </w:t>
      </w:r>
      <w:r w:rsidR="003770B4">
        <w:rPr>
          <w:u w:val="none"/>
        </w:rPr>
        <w:t xml:space="preserve">Apkopot gada statistisko rādītājus sportā, analizēt sporta attīstības tendences un </w:t>
      </w:r>
      <w:r>
        <w:rPr>
          <w:u w:val="none"/>
        </w:rPr>
        <w:t>iesniegt priekšlikumus sporta jomas uzlabošanai;</w:t>
      </w:r>
    </w:p>
    <w:p w14:paraId="6B28C49A" w14:textId="0334CEF9" w:rsidR="001E2323" w:rsidRDefault="001E2323" w:rsidP="0098718E">
      <w:pPr>
        <w:jc w:val="both"/>
        <w:rPr>
          <w:u w:val="none"/>
        </w:rPr>
      </w:pPr>
      <w:r>
        <w:rPr>
          <w:u w:val="none"/>
        </w:rPr>
        <w:t xml:space="preserve">2.5.5. organizēt sporta jomas stratēģisko plānu un </w:t>
      </w:r>
      <w:r w:rsidR="007D2C7E">
        <w:rPr>
          <w:u w:val="none"/>
        </w:rPr>
        <w:t>koncepciju izstrādi;</w:t>
      </w:r>
    </w:p>
    <w:p w14:paraId="79170557" w14:textId="2379D665" w:rsidR="007D2C7E" w:rsidRDefault="007D2C7E" w:rsidP="0098718E">
      <w:pPr>
        <w:jc w:val="both"/>
        <w:rPr>
          <w:u w:val="none"/>
        </w:rPr>
      </w:pPr>
      <w:r>
        <w:rPr>
          <w:u w:val="none"/>
        </w:rPr>
        <w:t>2.5.6. pārraudzīt pašvaldības piešķirto finanšu līdzekļu sportam sadali un izlietojumu.</w:t>
      </w:r>
    </w:p>
    <w:p w14:paraId="1422A46E" w14:textId="2D4AD43C" w:rsidR="007D2C7E" w:rsidRDefault="007D2C7E" w:rsidP="0098718E">
      <w:pPr>
        <w:jc w:val="both"/>
        <w:rPr>
          <w:u w:val="none"/>
        </w:rPr>
      </w:pPr>
    </w:p>
    <w:p w14:paraId="2ABCC05D" w14:textId="262C7CF7" w:rsidR="00F77FD5" w:rsidRDefault="00F77FD5" w:rsidP="0098718E">
      <w:pPr>
        <w:jc w:val="both"/>
        <w:rPr>
          <w:u w:val="none"/>
        </w:rPr>
      </w:pPr>
    </w:p>
    <w:p w14:paraId="13C2C6A8" w14:textId="77777777" w:rsidR="00F77FD5" w:rsidRDefault="00F77FD5" w:rsidP="0098718E">
      <w:pPr>
        <w:jc w:val="both"/>
        <w:rPr>
          <w:u w:val="none"/>
        </w:rPr>
      </w:pPr>
    </w:p>
    <w:p w14:paraId="100ACB3C" w14:textId="1C0EB953" w:rsidR="007D2C7E" w:rsidRDefault="007D2C7E" w:rsidP="007D2C7E">
      <w:pPr>
        <w:jc w:val="center"/>
        <w:rPr>
          <w:b/>
          <w:u w:val="none"/>
        </w:rPr>
      </w:pPr>
      <w:r w:rsidRPr="007D2C7E">
        <w:rPr>
          <w:b/>
          <w:u w:val="none"/>
        </w:rPr>
        <w:t>3. Nodaļas darba organizācija un struktūra</w:t>
      </w:r>
      <w:r w:rsidR="00861C11">
        <w:rPr>
          <w:b/>
          <w:u w:val="none"/>
        </w:rPr>
        <w:t>.</w:t>
      </w:r>
    </w:p>
    <w:p w14:paraId="7BE85C72" w14:textId="77777777" w:rsidR="009436DA" w:rsidRPr="007D2C7E" w:rsidRDefault="009436DA" w:rsidP="007D2C7E">
      <w:pPr>
        <w:jc w:val="center"/>
        <w:rPr>
          <w:b/>
          <w:u w:val="none"/>
        </w:rPr>
      </w:pPr>
    </w:p>
    <w:p w14:paraId="65176B82" w14:textId="08D92337" w:rsidR="007D2C7E" w:rsidRDefault="007D2C7E" w:rsidP="0098718E">
      <w:pPr>
        <w:jc w:val="both"/>
        <w:rPr>
          <w:u w:val="none"/>
        </w:rPr>
      </w:pPr>
      <w:r>
        <w:rPr>
          <w:u w:val="none"/>
        </w:rPr>
        <w:t>3.1 Nodaļas darbu vada nodaļas vadītājs. Nodaļas vadītājs ir tieši pakļauts izpilddirektoram.</w:t>
      </w:r>
    </w:p>
    <w:p w14:paraId="53EB66F2" w14:textId="7B5EF268" w:rsidR="007D2C7E" w:rsidRDefault="007D2C7E" w:rsidP="0098718E">
      <w:pPr>
        <w:jc w:val="both"/>
        <w:rPr>
          <w:u w:val="none"/>
        </w:rPr>
      </w:pPr>
      <w:r>
        <w:rPr>
          <w:u w:val="none"/>
        </w:rPr>
        <w:t>3.2. Nodaļas darbinieku amata vienības un amatalgas apstiprina Alojas novada dome.</w:t>
      </w:r>
    </w:p>
    <w:p w14:paraId="50B12741" w14:textId="0C2BE575" w:rsidR="007D2C7E" w:rsidRDefault="007D2C7E" w:rsidP="0098718E">
      <w:pPr>
        <w:jc w:val="both"/>
        <w:rPr>
          <w:u w:val="none"/>
        </w:rPr>
      </w:pPr>
      <w:r>
        <w:rPr>
          <w:u w:val="none"/>
        </w:rPr>
        <w:t>3.3. Nodaļas darbinieku kompetenci nosaka</w:t>
      </w:r>
      <w:r w:rsidR="0007358D">
        <w:rPr>
          <w:u w:val="none"/>
        </w:rPr>
        <w:t xml:space="preserve"> amata aprakstos, ko izstrādā nodaļas vadītājs sadarbībā ar Administrācijas un personālvadības nodaļas atbildīgo speciālistu un apstiprina </w:t>
      </w:r>
      <w:r w:rsidR="00081443">
        <w:rPr>
          <w:u w:val="none"/>
        </w:rPr>
        <w:t>domes</w:t>
      </w:r>
      <w:r w:rsidR="0007358D">
        <w:rPr>
          <w:u w:val="none"/>
        </w:rPr>
        <w:t xml:space="preserve"> izpilddirektors.</w:t>
      </w:r>
    </w:p>
    <w:p w14:paraId="0B8D7B80" w14:textId="305CD4FA" w:rsidR="00081443" w:rsidRDefault="00081443" w:rsidP="0098718E">
      <w:pPr>
        <w:jc w:val="both"/>
        <w:rPr>
          <w:u w:val="none"/>
        </w:rPr>
      </w:pPr>
      <w:r>
        <w:rPr>
          <w:u w:val="none"/>
        </w:rPr>
        <w:t>3.4. Nodaļas darbinieki funkcionāli ir pakļauti domes izpilddirektoram, administratīvi un strukturāli pakļauti nodaļas vadītājam.</w:t>
      </w:r>
    </w:p>
    <w:p w14:paraId="543ADCEA" w14:textId="20B6B473" w:rsidR="0007358D" w:rsidRPr="0098718E" w:rsidRDefault="00081443" w:rsidP="0098718E">
      <w:pPr>
        <w:jc w:val="both"/>
        <w:rPr>
          <w:u w:val="none"/>
        </w:rPr>
      </w:pPr>
      <w:r>
        <w:rPr>
          <w:u w:val="none"/>
        </w:rPr>
        <w:t>3.5. D</w:t>
      </w:r>
      <w:r w:rsidR="0007358D">
        <w:rPr>
          <w:u w:val="none"/>
        </w:rPr>
        <w:t xml:space="preserve">arba tiesiskās attiecības ar nodaļas darbiniekiem nodibina un pārtrauc </w:t>
      </w:r>
      <w:r>
        <w:rPr>
          <w:u w:val="none"/>
        </w:rPr>
        <w:t>pašvaldības izpilddirektors, saskaņojot ar nodaļas vadītāju.</w:t>
      </w:r>
    </w:p>
    <w:p w14:paraId="09634C2E" w14:textId="475718CC" w:rsidR="00081443" w:rsidRDefault="00081443" w:rsidP="00081443">
      <w:pPr>
        <w:jc w:val="both"/>
        <w:rPr>
          <w:u w:val="none"/>
        </w:rPr>
      </w:pPr>
      <w:r>
        <w:rPr>
          <w:u w:val="none"/>
        </w:rPr>
        <w:t>3.6. Nodaļas vadītājs ir atbildīgs par nodaļas darbu. Nodaļas vadītāja amata pienākumus nosaka šis nolikums  un amata apraksts.</w:t>
      </w:r>
    </w:p>
    <w:p w14:paraId="484CE3F0" w14:textId="2D28A236" w:rsidR="00081443" w:rsidRDefault="00081443" w:rsidP="00081443">
      <w:pPr>
        <w:jc w:val="both"/>
        <w:rPr>
          <w:u w:val="none"/>
        </w:rPr>
      </w:pPr>
      <w:r>
        <w:rPr>
          <w:u w:val="none"/>
        </w:rPr>
        <w:t>3.7. Nodaļas vadītāja pienākumi:</w:t>
      </w:r>
    </w:p>
    <w:p w14:paraId="02771336" w14:textId="3D52C86C" w:rsidR="00081443" w:rsidRDefault="00081443" w:rsidP="00C261F0">
      <w:pPr>
        <w:ind w:left="709"/>
        <w:jc w:val="both"/>
        <w:rPr>
          <w:u w:val="none"/>
        </w:rPr>
      </w:pPr>
      <w:r>
        <w:rPr>
          <w:u w:val="none"/>
        </w:rPr>
        <w:t>3.7.1. plānot, organizēt, vadīt un atbildēt par nodaļas darb</w:t>
      </w:r>
      <w:r w:rsidR="00C261F0">
        <w:rPr>
          <w:u w:val="none"/>
        </w:rPr>
        <w:t>u</w:t>
      </w:r>
      <w:r>
        <w:rPr>
          <w:u w:val="none"/>
        </w:rPr>
        <w:t>, nodaļai noteikto uzdevumu izpildi;</w:t>
      </w:r>
    </w:p>
    <w:p w14:paraId="2AE339F5" w14:textId="5A64968F" w:rsidR="00081443" w:rsidRDefault="00081443" w:rsidP="00C261F0">
      <w:pPr>
        <w:ind w:left="709"/>
        <w:jc w:val="both"/>
        <w:rPr>
          <w:u w:val="none"/>
        </w:rPr>
      </w:pPr>
      <w:r>
        <w:rPr>
          <w:u w:val="none"/>
        </w:rPr>
        <w:t>3.7.2. nodrošināt kontroli par nodaļas uzdevumu un domes priekšsēdētāja vai izpilddirektora rīkojumu izpildi;</w:t>
      </w:r>
    </w:p>
    <w:p w14:paraId="199D4D07" w14:textId="363669FD" w:rsidR="00081443" w:rsidRDefault="00081443" w:rsidP="00C261F0">
      <w:pPr>
        <w:ind w:left="709"/>
        <w:jc w:val="both"/>
        <w:rPr>
          <w:u w:val="none"/>
        </w:rPr>
      </w:pPr>
      <w:r>
        <w:rPr>
          <w:u w:val="none"/>
        </w:rPr>
        <w:t>3.7.3. sniegt domei, domes priekšsēdētājam un citām amatpersonām informāciju par nodaļas uzdevumu izpildi, par nodaļas kompetencē esošo jomi attīstības tendencēm pašvaldībā;</w:t>
      </w:r>
    </w:p>
    <w:p w14:paraId="4D32F038" w14:textId="31A17C23" w:rsidR="00081443" w:rsidRDefault="00081443" w:rsidP="00C261F0">
      <w:pPr>
        <w:ind w:left="709"/>
        <w:jc w:val="both"/>
        <w:rPr>
          <w:u w:val="none"/>
        </w:rPr>
      </w:pPr>
      <w:r>
        <w:rPr>
          <w:u w:val="none"/>
        </w:rPr>
        <w:t>3.7.4. pārstāvēt Izglīt</w:t>
      </w:r>
      <w:r w:rsidR="00C261F0">
        <w:rPr>
          <w:u w:val="none"/>
        </w:rPr>
        <w:t>ības, kultūras un sporta nodaļas intereses valsts un pašvaldību institūcijās;</w:t>
      </w:r>
    </w:p>
    <w:p w14:paraId="190A0D00" w14:textId="39E4B596" w:rsidR="00C261F0" w:rsidRDefault="00C261F0" w:rsidP="00C261F0">
      <w:pPr>
        <w:ind w:left="709"/>
        <w:jc w:val="both"/>
        <w:rPr>
          <w:u w:val="none"/>
        </w:rPr>
      </w:pPr>
      <w:r>
        <w:rPr>
          <w:u w:val="none"/>
        </w:rPr>
        <w:t>3.7.5. piedalīties pašvaldības sēdēs un sanāksmēs, kurās tiek izskatīti ar  nodaļas kompetencē esošajām jomām saistīti jautājumi.</w:t>
      </w:r>
    </w:p>
    <w:p w14:paraId="0D3EB64F" w14:textId="66AF6049" w:rsidR="00C261F0" w:rsidRDefault="00C261F0" w:rsidP="00081443">
      <w:pPr>
        <w:jc w:val="both"/>
        <w:rPr>
          <w:u w:val="none"/>
        </w:rPr>
      </w:pPr>
      <w:r>
        <w:rPr>
          <w:u w:val="none"/>
        </w:rPr>
        <w:t xml:space="preserve">3.8. Nodaļas vadītāja tiesības: </w:t>
      </w:r>
    </w:p>
    <w:p w14:paraId="53AFA3E1" w14:textId="0D8DEC69" w:rsidR="00C261F0" w:rsidRDefault="00C261F0" w:rsidP="00B30598">
      <w:pPr>
        <w:ind w:left="709"/>
        <w:jc w:val="both"/>
        <w:rPr>
          <w:u w:val="none"/>
        </w:rPr>
      </w:pPr>
      <w:r>
        <w:rPr>
          <w:u w:val="none"/>
        </w:rPr>
        <w:t>3.8.1. pastāvīgi noteikt nodaļas kompetencē esošo jautājumu īstenošanas prioritāro secību;</w:t>
      </w:r>
    </w:p>
    <w:p w14:paraId="224DDD9C" w14:textId="2B3EE2D0" w:rsidR="00C261F0" w:rsidRDefault="00C261F0" w:rsidP="00B30598">
      <w:pPr>
        <w:ind w:left="709"/>
        <w:jc w:val="both"/>
        <w:rPr>
          <w:u w:val="none"/>
        </w:rPr>
      </w:pPr>
      <w:r>
        <w:rPr>
          <w:u w:val="none"/>
        </w:rPr>
        <w:t>3.8.2. dot nodaļas darbiniekiem norādījumus nodaļas uzdevumu izpildē, prasīt atskaiti (arī rakstiski) par amata pienākumu, nodaļas vadītāja norādījumu izpildi, neizpildi vai nepienācīgu izpildi;</w:t>
      </w:r>
    </w:p>
    <w:p w14:paraId="2C7F5078" w14:textId="2CA84CBE" w:rsidR="00C261F0" w:rsidRDefault="00C261F0" w:rsidP="00B30598">
      <w:pPr>
        <w:ind w:left="709"/>
        <w:jc w:val="both"/>
        <w:rPr>
          <w:u w:val="none"/>
        </w:rPr>
      </w:pPr>
      <w:r>
        <w:rPr>
          <w:u w:val="none"/>
        </w:rPr>
        <w:t xml:space="preserve">3.8.3. pieprasīt un saņemt no pašvaldības </w:t>
      </w:r>
      <w:r w:rsidR="00B30598">
        <w:rPr>
          <w:u w:val="none"/>
        </w:rPr>
        <w:t>nodaļām un iestādēm darbam nepieciešamo informāciju, iepazīties ar to rīcībā esošajiem dokumentiem, atbilstoši nodaļas kompetencei;</w:t>
      </w:r>
    </w:p>
    <w:p w14:paraId="5D5BFA90" w14:textId="511ECD75" w:rsidR="00B30598" w:rsidRDefault="00B30598" w:rsidP="00B30598">
      <w:pPr>
        <w:ind w:left="709"/>
        <w:jc w:val="both"/>
        <w:rPr>
          <w:u w:val="none"/>
        </w:rPr>
      </w:pPr>
      <w:r>
        <w:rPr>
          <w:u w:val="none"/>
        </w:rPr>
        <w:t>3.8.4. sagatavot un iesniegt izpilddirektoram motivētus priekšlikumus par nodaļas darba pilnveidošanu ( struktūru, personālu, amata aprakstiem, darba samaksu, apmācības iespējām, disciplināro atbildību, iecelšanu amatā, pārcelšanu citā amatā, atbrīvošanu no amata)</w:t>
      </w:r>
    </w:p>
    <w:p w14:paraId="311D6E57" w14:textId="79F8CFBB" w:rsidR="00B30598" w:rsidRDefault="00B30598" w:rsidP="00B30598">
      <w:pPr>
        <w:ind w:left="709"/>
        <w:jc w:val="both"/>
        <w:rPr>
          <w:u w:val="none"/>
        </w:rPr>
      </w:pPr>
      <w:r>
        <w:rPr>
          <w:u w:val="none"/>
        </w:rPr>
        <w:t>3.8.5. pēc savas iniciatīvas apmeklēt novada izglītības, kultūras un sporta iestādes, tikties ar amatpersonām, darbiniekiem, izglītības iestāžu izglītojamajiem, vecākiem, saskaņojot ar izglītības iestādes vadītāju, pārbaudīt minēto iestāžu darbību, dokumentāciju.</w:t>
      </w:r>
    </w:p>
    <w:p w14:paraId="5FDDDB86" w14:textId="77777777" w:rsidR="00CD150A" w:rsidRDefault="00CD150A" w:rsidP="00081443">
      <w:pPr>
        <w:jc w:val="both"/>
        <w:rPr>
          <w:u w:val="none"/>
        </w:rPr>
      </w:pPr>
    </w:p>
    <w:p w14:paraId="5D3B86D9" w14:textId="1018E09F" w:rsidR="00CD150A" w:rsidRPr="00CD150A" w:rsidRDefault="00CD150A" w:rsidP="00CD150A">
      <w:pPr>
        <w:jc w:val="center"/>
        <w:rPr>
          <w:b/>
          <w:u w:val="none"/>
        </w:rPr>
      </w:pPr>
      <w:r w:rsidRPr="00CD150A">
        <w:rPr>
          <w:b/>
          <w:u w:val="none"/>
        </w:rPr>
        <w:t>4. Nodaļas finansēšana.</w:t>
      </w:r>
    </w:p>
    <w:p w14:paraId="2C13D856" w14:textId="77777777" w:rsidR="00C261F0" w:rsidRDefault="00C261F0" w:rsidP="00081443">
      <w:pPr>
        <w:jc w:val="both"/>
        <w:rPr>
          <w:u w:val="none"/>
        </w:rPr>
      </w:pPr>
    </w:p>
    <w:p w14:paraId="256DF361" w14:textId="688F653D" w:rsidR="00CD150A" w:rsidRDefault="00CD150A" w:rsidP="00081443">
      <w:pPr>
        <w:jc w:val="both"/>
        <w:rPr>
          <w:u w:val="none"/>
        </w:rPr>
      </w:pPr>
      <w:r>
        <w:rPr>
          <w:u w:val="none"/>
        </w:rPr>
        <w:t>4.1. Nodaļas darbība tiek finansēta no pašvaldības budžeta.</w:t>
      </w:r>
    </w:p>
    <w:p w14:paraId="2801CFD8" w14:textId="77777777" w:rsidR="00CD150A" w:rsidRDefault="00CD150A" w:rsidP="00081443">
      <w:pPr>
        <w:jc w:val="both"/>
        <w:rPr>
          <w:u w:val="none"/>
        </w:rPr>
      </w:pPr>
    </w:p>
    <w:p w14:paraId="602BB1D8" w14:textId="1427EF07" w:rsidR="00CD150A" w:rsidRDefault="00CD150A" w:rsidP="00CD150A">
      <w:pPr>
        <w:jc w:val="center"/>
        <w:rPr>
          <w:b/>
          <w:u w:val="none"/>
        </w:rPr>
      </w:pPr>
      <w:r w:rsidRPr="00CD150A">
        <w:rPr>
          <w:b/>
          <w:u w:val="none"/>
        </w:rPr>
        <w:lastRenderedPageBreak/>
        <w:t>5. Nobeiguma jautājumi.</w:t>
      </w:r>
    </w:p>
    <w:p w14:paraId="5B09A513" w14:textId="77777777" w:rsidR="009436DA" w:rsidRPr="00CD150A" w:rsidRDefault="009436DA" w:rsidP="00CD150A">
      <w:pPr>
        <w:jc w:val="center"/>
        <w:rPr>
          <w:b/>
          <w:u w:val="none"/>
        </w:rPr>
      </w:pPr>
    </w:p>
    <w:p w14:paraId="12138E4F" w14:textId="642417F0" w:rsidR="00CD150A" w:rsidRDefault="00861C11" w:rsidP="00327F1B">
      <w:pPr>
        <w:jc w:val="both"/>
        <w:rPr>
          <w:u w:val="none"/>
        </w:rPr>
      </w:pPr>
      <w:r>
        <w:rPr>
          <w:u w:val="none"/>
        </w:rPr>
        <w:t>5.1 Nolikums stājas spēkā ar datumu, kad to apstiprinājusi Alojas novada Dome.</w:t>
      </w:r>
    </w:p>
    <w:p w14:paraId="5C328637" w14:textId="5C3E07A6" w:rsidR="00861C11" w:rsidRDefault="00764CFA" w:rsidP="00327F1B">
      <w:pPr>
        <w:jc w:val="both"/>
        <w:rPr>
          <w:u w:val="none"/>
        </w:rPr>
      </w:pPr>
      <w:r>
        <w:rPr>
          <w:u w:val="none"/>
        </w:rPr>
        <w:t xml:space="preserve">5.2. </w:t>
      </w:r>
      <w:r w:rsidRPr="00764CFA">
        <w:rPr>
          <w:u w:val="none"/>
        </w:rPr>
        <w:t>Ar šī Nolikuma spēkā stāšanos atzīt par spēku zaudējušu Nolikumu, kas apstiprināts ar Alojas novada Domes 201</w:t>
      </w:r>
      <w:r>
        <w:rPr>
          <w:u w:val="none"/>
        </w:rPr>
        <w:t>4</w:t>
      </w:r>
      <w:r w:rsidRPr="00764CFA">
        <w:rPr>
          <w:u w:val="none"/>
        </w:rPr>
        <w:t xml:space="preserve">.gada </w:t>
      </w:r>
      <w:r>
        <w:rPr>
          <w:u w:val="none"/>
        </w:rPr>
        <w:t xml:space="preserve">26.jūnija </w:t>
      </w:r>
      <w:r w:rsidRPr="00764CFA">
        <w:rPr>
          <w:u w:val="none"/>
        </w:rPr>
        <w:t xml:space="preserve"> sēdes lēmumu Nr.</w:t>
      </w:r>
      <w:r>
        <w:rPr>
          <w:u w:val="none"/>
        </w:rPr>
        <w:t>276</w:t>
      </w:r>
      <w:r w:rsidRPr="00764CFA">
        <w:rPr>
          <w:u w:val="none"/>
        </w:rPr>
        <w:t xml:space="preserve"> (protokols Nr.</w:t>
      </w:r>
      <w:r>
        <w:rPr>
          <w:u w:val="none"/>
        </w:rPr>
        <w:t>9 12</w:t>
      </w:r>
      <w:r w:rsidRPr="00764CFA">
        <w:rPr>
          <w:u w:val="none"/>
        </w:rPr>
        <w:t>#).</w:t>
      </w:r>
    </w:p>
    <w:p w14:paraId="5A2A6372" w14:textId="77777777" w:rsidR="00081443" w:rsidRDefault="00081443" w:rsidP="00327F1B">
      <w:pPr>
        <w:jc w:val="both"/>
        <w:rPr>
          <w:u w:val="none"/>
        </w:rPr>
      </w:pPr>
    </w:p>
    <w:p w14:paraId="07466B7E" w14:textId="6662CEEE" w:rsidR="003C4AE2" w:rsidRDefault="003C4AE2" w:rsidP="00327F1B">
      <w:pPr>
        <w:jc w:val="both"/>
        <w:rPr>
          <w:rFonts w:eastAsia="Times New Roman"/>
          <w:u w:val="none"/>
        </w:rPr>
      </w:pPr>
    </w:p>
    <w:p w14:paraId="77A9659C" w14:textId="38AC1A1E" w:rsidR="00A13C46" w:rsidRDefault="00A13C46" w:rsidP="00327F1B">
      <w:pPr>
        <w:jc w:val="both"/>
        <w:rPr>
          <w:rFonts w:eastAsia="Times New Roman"/>
          <w:u w:val="none"/>
        </w:rPr>
      </w:pPr>
    </w:p>
    <w:p w14:paraId="3D72C1E5" w14:textId="76855597" w:rsidR="00A13C46" w:rsidRDefault="00A13C46" w:rsidP="00327F1B">
      <w:pPr>
        <w:jc w:val="both"/>
        <w:rPr>
          <w:rFonts w:eastAsia="Times New Roman"/>
          <w:u w:val="none"/>
        </w:rPr>
      </w:pPr>
    </w:p>
    <w:p w14:paraId="7431752B" w14:textId="2868E171" w:rsidR="00A13C46" w:rsidRPr="00FA539F" w:rsidRDefault="00A13C46" w:rsidP="00327F1B">
      <w:pPr>
        <w:jc w:val="both"/>
        <w:rPr>
          <w:rFonts w:eastAsia="Times New Roman"/>
          <w:u w:val="none"/>
        </w:rPr>
      </w:pPr>
    </w:p>
    <w:p w14:paraId="5A9D7867" w14:textId="77777777" w:rsidR="00A13C46" w:rsidRPr="00FA539F" w:rsidRDefault="00A13C46" w:rsidP="00327F1B">
      <w:pPr>
        <w:jc w:val="both"/>
        <w:rPr>
          <w:rFonts w:eastAsia="Times New Roman"/>
          <w:u w:val="none"/>
        </w:rPr>
      </w:pPr>
    </w:p>
    <w:p w14:paraId="09629D8B" w14:textId="77777777" w:rsidR="00FA539F" w:rsidRPr="00FA539F" w:rsidRDefault="00FA539F" w:rsidP="00FA539F">
      <w:pPr>
        <w:ind w:left="360" w:firstLine="360"/>
        <w:jc w:val="both"/>
        <w:rPr>
          <w:rFonts w:eastAsia="Calibri"/>
          <w:szCs w:val="24"/>
          <w:u w:val="none"/>
        </w:rPr>
      </w:pPr>
      <w:r w:rsidRPr="00FA539F">
        <w:rPr>
          <w:szCs w:val="24"/>
          <w:u w:val="none"/>
        </w:rPr>
        <w:t>Domes priekšsēdētājs</w:t>
      </w:r>
      <w:r w:rsidRPr="00FA539F">
        <w:rPr>
          <w:szCs w:val="24"/>
          <w:u w:val="none"/>
        </w:rPr>
        <w:tab/>
      </w:r>
      <w:r w:rsidRPr="00FA539F">
        <w:rPr>
          <w:szCs w:val="24"/>
          <w:u w:val="none"/>
        </w:rPr>
        <w:tab/>
        <w:t>(paraksts)</w:t>
      </w:r>
      <w:r w:rsidRPr="00FA539F">
        <w:rPr>
          <w:szCs w:val="24"/>
          <w:u w:val="none"/>
        </w:rPr>
        <w:tab/>
        <w:t>Valdis Bārda</w:t>
      </w:r>
    </w:p>
    <w:p w14:paraId="2742A08F" w14:textId="77777777" w:rsidR="00FA539F" w:rsidRPr="00FA539F" w:rsidRDefault="00FA539F" w:rsidP="00FA539F">
      <w:pPr>
        <w:ind w:left="1080" w:firstLine="360"/>
        <w:jc w:val="both"/>
        <w:rPr>
          <w:rFonts w:eastAsia="Times New Roman"/>
          <w:szCs w:val="24"/>
          <w:u w:val="none"/>
        </w:rPr>
      </w:pPr>
      <w:r w:rsidRPr="00FA539F">
        <w:rPr>
          <w:szCs w:val="24"/>
          <w:u w:val="none"/>
        </w:rPr>
        <w:t>(zīmogs)</w:t>
      </w:r>
    </w:p>
    <w:p w14:paraId="4216573B" w14:textId="77777777" w:rsidR="00FA539F" w:rsidRPr="00FA539F" w:rsidRDefault="00FA539F" w:rsidP="00FA539F">
      <w:pPr>
        <w:jc w:val="both"/>
        <w:rPr>
          <w:szCs w:val="24"/>
          <w:u w:val="none"/>
          <w:lang w:eastAsia="lv-LV"/>
        </w:rPr>
      </w:pPr>
      <w:r w:rsidRPr="00FA539F">
        <w:rPr>
          <w:szCs w:val="24"/>
          <w:u w:val="none"/>
        </w:rPr>
        <w:tab/>
        <w:t>NORAKSTS PAREIZS</w:t>
      </w:r>
    </w:p>
    <w:p w14:paraId="6E1D3EA2" w14:textId="77777777" w:rsidR="00FA539F" w:rsidRPr="00FA539F" w:rsidRDefault="00FA539F" w:rsidP="00FA539F">
      <w:pPr>
        <w:jc w:val="both"/>
        <w:rPr>
          <w:rFonts w:eastAsia="Calibri"/>
          <w:szCs w:val="24"/>
          <w:u w:val="none"/>
        </w:rPr>
      </w:pPr>
      <w:r w:rsidRPr="00FA539F">
        <w:rPr>
          <w:szCs w:val="24"/>
          <w:u w:val="none"/>
        </w:rPr>
        <w:tab/>
        <w:t xml:space="preserve"> Vecākā lietvede </w:t>
      </w:r>
      <w:r w:rsidRPr="00FA539F">
        <w:rPr>
          <w:szCs w:val="24"/>
          <w:u w:val="none"/>
        </w:rPr>
        <w:tab/>
      </w:r>
      <w:r w:rsidRPr="00FA539F">
        <w:rPr>
          <w:szCs w:val="24"/>
          <w:u w:val="none"/>
        </w:rPr>
        <w:tab/>
        <w:t xml:space="preserve">Inta </w:t>
      </w:r>
      <w:proofErr w:type="spellStart"/>
      <w:r w:rsidRPr="00FA539F">
        <w:rPr>
          <w:szCs w:val="24"/>
          <w:u w:val="none"/>
        </w:rPr>
        <w:t>Baronova</w:t>
      </w:r>
      <w:proofErr w:type="spellEnd"/>
    </w:p>
    <w:p w14:paraId="72F8C2A3" w14:textId="48F07A32" w:rsidR="00FA539F" w:rsidRPr="00FA539F" w:rsidRDefault="00FA539F" w:rsidP="00FA539F">
      <w:pPr>
        <w:rPr>
          <w:rFonts w:asciiTheme="minorHAnsi" w:hAnsiTheme="minorHAnsi" w:cstheme="minorBidi"/>
          <w:sz w:val="22"/>
          <w:u w:val="none"/>
        </w:rPr>
      </w:pPr>
      <w:r w:rsidRPr="00FA539F">
        <w:rPr>
          <w:szCs w:val="24"/>
          <w:u w:val="none"/>
        </w:rPr>
        <w:tab/>
        <w:t>Alojā, 20</w:t>
      </w:r>
      <w:r w:rsidR="006853C1">
        <w:rPr>
          <w:szCs w:val="24"/>
          <w:u w:val="none"/>
        </w:rPr>
        <w:t>20</w:t>
      </w:r>
      <w:r w:rsidRPr="00FA539F">
        <w:rPr>
          <w:szCs w:val="24"/>
          <w:u w:val="none"/>
        </w:rPr>
        <w:t xml:space="preserve">.gada </w:t>
      </w:r>
      <w:r w:rsidR="006853C1">
        <w:rPr>
          <w:szCs w:val="24"/>
          <w:u w:val="none"/>
        </w:rPr>
        <w:t>3.martā</w:t>
      </w:r>
      <w:bookmarkStart w:id="0" w:name="_GoBack"/>
      <w:bookmarkEnd w:id="0"/>
    </w:p>
    <w:p w14:paraId="62A81CB9" w14:textId="77777777" w:rsidR="00FA539F" w:rsidRPr="00A13C46" w:rsidRDefault="00FA539F" w:rsidP="00FA539F">
      <w:pPr>
        <w:rPr>
          <w:u w:val="none"/>
        </w:rPr>
      </w:pPr>
    </w:p>
    <w:p w14:paraId="65853025" w14:textId="38523FAA" w:rsidR="009C00C8" w:rsidRPr="00FA539F" w:rsidRDefault="009C00C8" w:rsidP="00FA539F">
      <w:pPr>
        <w:rPr>
          <w:u w:val="none"/>
        </w:rPr>
      </w:pPr>
    </w:p>
    <w:sectPr w:rsidR="009C00C8" w:rsidRPr="00FA539F" w:rsidSect="00F77FD5">
      <w:pgSz w:w="11906" w:h="16838"/>
      <w:pgMar w:top="1531" w:right="1758" w:bottom="153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FD1"/>
    <w:multiLevelType w:val="multilevel"/>
    <w:tmpl w:val="F394F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66088E"/>
    <w:multiLevelType w:val="hybridMultilevel"/>
    <w:tmpl w:val="64380F36"/>
    <w:lvl w:ilvl="0" w:tplc="EBFCD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507A2"/>
    <w:multiLevelType w:val="multilevel"/>
    <w:tmpl w:val="F394F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0C4D67"/>
    <w:multiLevelType w:val="hybridMultilevel"/>
    <w:tmpl w:val="A42E16B0"/>
    <w:lvl w:ilvl="0" w:tplc="44665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65B63"/>
    <w:multiLevelType w:val="multilevel"/>
    <w:tmpl w:val="C33C8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3BB0273"/>
    <w:multiLevelType w:val="hybridMultilevel"/>
    <w:tmpl w:val="5AB0988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72D6C"/>
    <w:multiLevelType w:val="hybridMultilevel"/>
    <w:tmpl w:val="82AEB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0634A"/>
    <w:multiLevelType w:val="multilevel"/>
    <w:tmpl w:val="F394F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FF018C2"/>
    <w:multiLevelType w:val="hybridMultilevel"/>
    <w:tmpl w:val="BA0E2754"/>
    <w:lvl w:ilvl="0" w:tplc="F91667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A8"/>
    <w:rsid w:val="00000420"/>
    <w:rsid w:val="00007559"/>
    <w:rsid w:val="00035792"/>
    <w:rsid w:val="000442F0"/>
    <w:rsid w:val="0007358D"/>
    <w:rsid w:val="00081443"/>
    <w:rsid w:val="000C00CC"/>
    <w:rsid w:val="00191D6B"/>
    <w:rsid w:val="001D4ADF"/>
    <w:rsid w:val="001D6135"/>
    <w:rsid w:val="001E2323"/>
    <w:rsid w:val="00207765"/>
    <w:rsid w:val="00252C9C"/>
    <w:rsid w:val="002779AA"/>
    <w:rsid w:val="003020BC"/>
    <w:rsid w:val="00327F1B"/>
    <w:rsid w:val="003770B4"/>
    <w:rsid w:val="003C4AE2"/>
    <w:rsid w:val="003D3851"/>
    <w:rsid w:val="003D6A2E"/>
    <w:rsid w:val="003E5BA8"/>
    <w:rsid w:val="00433BEE"/>
    <w:rsid w:val="00454D2A"/>
    <w:rsid w:val="0048078E"/>
    <w:rsid w:val="004D7826"/>
    <w:rsid w:val="004F3F93"/>
    <w:rsid w:val="00512DA5"/>
    <w:rsid w:val="00553974"/>
    <w:rsid w:val="005604AF"/>
    <w:rsid w:val="0057483A"/>
    <w:rsid w:val="005F1745"/>
    <w:rsid w:val="00621F31"/>
    <w:rsid w:val="006853C1"/>
    <w:rsid w:val="00693A7B"/>
    <w:rsid w:val="006E5437"/>
    <w:rsid w:val="006F6B27"/>
    <w:rsid w:val="0071015C"/>
    <w:rsid w:val="00764CFA"/>
    <w:rsid w:val="00795DD4"/>
    <w:rsid w:val="007C6A67"/>
    <w:rsid w:val="007D2C7E"/>
    <w:rsid w:val="00834A78"/>
    <w:rsid w:val="00845656"/>
    <w:rsid w:val="00856BE7"/>
    <w:rsid w:val="00861C11"/>
    <w:rsid w:val="008A6E9B"/>
    <w:rsid w:val="009436DA"/>
    <w:rsid w:val="009628B5"/>
    <w:rsid w:val="0098718E"/>
    <w:rsid w:val="009C00C8"/>
    <w:rsid w:val="009E02C7"/>
    <w:rsid w:val="009E0D9F"/>
    <w:rsid w:val="009E30DA"/>
    <w:rsid w:val="009E4555"/>
    <w:rsid w:val="009F766E"/>
    <w:rsid w:val="00A13C46"/>
    <w:rsid w:val="00A82F4B"/>
    <w:rsid w:val="00AC4BB4"/>
    <w:rsid w:val="00B30598"/>
    <w:rsid w:val="00B618C5"/>
    <w:rsid w:val="00B83D77"/>
    <w:rsid w:val="00C14A5A"/>
    <w:rsid w:val="00C14AF6"/>
    <w:rsid w:val="00C261F0"/>
    <w:rsid w:val="00CD150A"/>
    <w:rsid w:val="00D16DC0"/>
    <w:rsid w:val="00D352E4"/>
    <w:rsid w:val="00D54098"/>
    <w:rsid w:val="00DB7E93"/>
    <w:rsid w:val="00E47846"/>
    <w:rsid w:val="00E75494"/>
    <w:rsid w:val="00EC3110"/>
    <w:rsid w:val="00ED71AE"/>
    <w:rsid w:val="00F2711B"/>
    <w:rsid w:val="00F52B9C"/>
    <w:rsid w:val="00F64E34"/>
    <w:rsid w:val="00F76F3D"/>
    <w:rsid w:val="00F77FD5"/>
    <w:rsid w:val="00FA539F"/>
    <w:rsid w:val="00F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AA14"/>
  <w15:chartTrackingRefBased/>
  <w15:docId w15:val="{E706EA20-5B57-47B3-A725-47D111D5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5BA8"/>
    <w:pPr>
      <w:spacing w:after="0" w:line="240" w:lineRule="auto"/>
    </w:pPr>
    <w:rPr>
      <w:rFonts w:ascii="Times New Roman" w:hAnsi="Times New Roman" w:cs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3E5BA8"/>
    <w:rPr>
      <w:rFonts w:ascii="Calibri" w:eastAsia="Calibri" w:hAnsi="Calibri"/>
    </w:rPr>
  </w:style>
  <w:style w:type="paragraph" w:styleId="Bezatstarpm">
    <w:name w:val="No Spacing"/>
    <w:link w:val="BezatstarpmRakstz"/>
    <w:qFormat/>
    <w:rsid w:val="003E5BA8"/>
    <w:pPr>
      <w:spacing w:after="0" w:line="240" w:lineRule="auto"/>
    </w:pPr>
    <w:rPr>
      <w:rFonts w:ascii="Calibri" w:eastAsia="Calibri" w:hAnsi="Calibri"/>
    </w:rPr>
  </w:style>
  <w:style w:type="paragraph" w:styleId="Sarakstarindkopa">
    <w:name w:val="List Paragraph"/>
    <w:basedOn w:val="Parasts"/>
    <w:uiPriority w:val="34"/>
    <w:qFormat/>
    <w:rsid w:val="00B618C5"/>
    <w:pPr>
      <w:ind w:left="720"/>
      <w:contextualSpacing/>
    </w:pPr>
  </w:style>
  <w:style w:type="table" w:styleId="Reatabula">
    <w:name w:val="Table Grid"/>
    <w:basedOn w:val="Parastatabula"/>
    <w:uiPriority w:val="39"/>
    <w:rsid w:val="0025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9E02C7"/>
    <w:pPr>
      <w:spacing w:before="100" w:beforeAutospacing="1" w:after="100" w:afterAutospacing="1"/>
    </w:pPr>
    <w:rPr>
      <w:rFonts w:eastAsia="Times New Roman"/>
      <w:szCs w:val="24"/>
      <w:u w:val="none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4BB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4BB4"/>
    <w:rPr>
      <w:rFonts w:ascii="Segoe UI" w:hAnsi="Segoe UI" w:cs="Segoe UI"/>
      <w:sz w:val="18"/>
      <w:szCs w:val="18"/>
      <w:u w:val="single"/>
    </w:rPr>
  </w:style>
  <w:style w:type="character" w:styleId="Hipersaite">
    <w:name w:val="Hyperlink"/>
    <w:basedOn w:val="Noklusjumarindkopasfonts"/>
    <w:uiPriority w:val="99"/>
    <w:unhideWhenUsed/>
    <w:rsid w:val="00454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oj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6812</Words>
  <Characters>3884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Inta</cp:lastModifiedBy>
  <cp:revision>2</cp:revision>
  <cp:lastPrinted>2020-03-03T08:37:00Z</cp:lastPrinted>
  <dcterms:created xsi:type="dcterms:W3CDTF">2020-03-03T08:40:00Z</dcterms:created>
  <dcterms:modified xsi:type="dcterms:W3CDTF">2020-03-03T08:40:00Z</dcterms:modified>
</cp:coreProperties>
</file>