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3E27" w:rsidRPr="00403E27" w:rsidRDefault="00403E27" w:rsidP="00403E27">
      <w:pPr>
        <w:spacing w:after="0" w:line="240" w:lineRule="auto"/>
        <w:jc w:val="both"/>
        <w:rPr>
          <w:rFonts w:eastAsia="Calibri" w:cs="Times New Roman"/>
          <w:sz w:val="22"/>
          <w:lang w:eastAsia="lv-LV"/>
        </w:rPr>
      </w:pPr>
    </w:p>
    <w:p w:rsidR="00403E27" w:rsidRPr="00403E27" w:rsidRDefault="00403E27" w:rsidP="00403E27">
      <w:pPr>
        <w:spacing w:after="0" w:line="240" w:lineRule="auto"/>
        <w:jc w:val="right"/>
        <w:rPr>
          <w:rFonts w:eastAsia="Calibri" w:cs="Times New Roman"/>
          <w:sz w:val="22"/>
          <w:lang w:eastAsia="lv-LV"/>
        </w:rPr>
      </w:pPr>
    </w:p>
    <w:p w:rsidR="00403E27" w:rsidRPr="00403E27" w:rsidRDefault="00403E27" w:rsidP="00403E27">
      <w:pPr>
        <w:spacing w:after="0" w:line="240" w:lineRule="auto"/>
        <w:jc w:val="right"/>
        <w:rPr>
          <w:rFonts w:eastAsia="Calibri" w:cs="Times New Roman"/>
          <w:sz w:val="22"/>
          <w:lang w:eastAsia="lv-LV"/>
        </w:rPr>
      </w:pPr>
    </w:p>
    <w:p w:rsidR="00403E27" w:rsidRPr="00403E27" w:rsidRDefault="00403E27" w:rsidP="00403E27">
      <w:pPr>
        <w:spacing w:after="0" w:line="240" w:lineRule="auto"/>
        <w:jc w:val="right"/>
        <w:rPr>
          <w:rFonts w:eastAsia="Calibri" w:cs="Times New Roman"/>
          <w:sz w:val="22"/>
          <w:lang w:eastAsia="lv-LV"/>
        </w:rPr>
      </w:pPr>
    </w:p>
    <w:p w:rsidR="00403E27" w:rsidRPr="00403E27" w:rsidRDefault="00403E27" w:rsidP="00403E27">
      <w:pPr>
        <w:spacing w:after="0" w:line="240" w:lineRule="auto"/>
        <w:jc w:val="right"/>
        <w:rPr>
          <w:rFonts w:eastAsia="Calibri" w:cs="Times New Roman"/>
          <w:sz w:val="22"/>
          <w:lang w:eastAsia="lv-LV"/>
        </w:rPr>
      </w:pPr>
    </w:p>
    <w:p w:rsidR="00403E27" w:rsidRPr="00403E27" w:rsidRDefault="00403E27" w:rsidP="00403E27">
      <w:pPr>
        <w:spacing w:after="0" w:line="240" w:lineRule="auto"/>
        <w:jc w:val="center"/>
        <w:rPr>
          <w:rFonts w:eastAsia="Calibri" w:cs="Times New Roman"/>
          <w:sz w:val="22"/>
          <w:lang w:eastAsia="lv-LV"/>
        </w:rPr>
      </w:pPr>
    </w:p>
    <w:p w:rsidR="00403E27" w:rsidRDefault="00403E27" w:rsidP="00403E27">
      <w:pPr>
        <w:spacing w:after="0" w:line="240" w:lineRule="auto"/>
        <w:jc w:val="right"/>
        <w:rPr>
          <w:rFonts w:eastAsia="Calibri" w:cs="Times New Roman"/>
          <w:sz w:val="22"/>
          <w:lang w:eastAsia="lv-LV"/>
        </w:rPr>
      </w:pPr>
    </w:p>
    <w:p w:rsidR="00CC6DCC" w:rsidRDefault="00CC6DCC" w:rsidP="00403E27">
      <w:pPr>
        <w:spacing w:after="0" w:line="240" w:lineRule="auto"/>
        <w:jc w:val="right"/>
        <w:rPr>
          <w:rFonts w:eastAsia="Calibri" w:cs="Times New Roman"/>
          <w:sz w:val="22"/>
          <w:lang w:eastAsia="lv-LV"/>
        </w:rPr>
      </w:pPr>
    </w:p>
    <w:p w:rsidR="00CC6DCC" w:rsidRDefault="00CC6DCC" w:rsidP="00403E27">
      <w:pPr>
        <w:spacing w:after="0" w:line="240" w:lineRule="auto"/>
        <w:jc w:val="right"/>
        <w:rPr>
          <w:rFonts w:eastAsia="Calibri" w:cs="Times New Roman"/>
          <w:sz w:val="22"/>
          <w:lang w:eastAsia="lv-LV"/>
        </w:rPr>
      </w:pPr>
    </w:p>
    <w:p w:rsidR="00CC6DCC" w:rsidRPr="00403E27" w:rsidRDefault="00CC6DCC" w:rsidP="00403E27">
      <w:pPr>
        <w:spacing w:after="0" w:line="240" w:lineRule="auto"/>
        <w:jc w:val="right"/>
        <w:rPr>
          <w:rFonts w:eastAsia="Calibri" w:cs="Times New Roman"/>
          <w:sz w:val="22"/>
          <w:lang w:eastAsia="lv-LV"/>
        </w:rPr>
      </w:pPr>
    </w:p>
    <w:p w:rsidR="00403E27" w:rsidRPr="00403E27" w:rsidRDefault="00403E27" w:rsidP="00403E27">
      <w:pPr>
        <w:spacing w:after="0" w:line="240" w:lineRule="auto"/>
        <w:jc w:val="right"/>
        <w:rPr>
          <w:rFonts w:eastAsia="Calibri" w:cs="Times New Roman"/>
          <w:sz w:val="22"/>
          <w:lang w:eastAsia="lv-LV"/>
        </w:rPr>
      </w:pPr>
    </w:p>
    <w:p w:rsidR="00403E27" w:rsidRPr="00403E27" w:rsidRDefault="00403E27" w:rsidP="00403E27">
      <w:pPr>
        <w:spacing w:after="0" w:line="240" w:lineRule="auto"/>
        <w:jc w:val="right"/>
        <w:rPr>
          <w:rFonts w:eastAsia="Calibri" w:cs="Times New Roman"/>
          <w:sz w:val="22"/>
          <w:lang w:eastAsia="lv-LV"/>
        </w:rPr>
      </w:pPr>
    </w:p>
    <w:p w:rsidR="00403E27" w:rsidRPr="00403E27" w:rsidRDefault="00403E27" w:rsidP="00403E27">
      <w:pPr>
        <w:spacing w:after="0" w:line="240" w:lineRule="auto"/>
        <w:jc w:val="both"/>
        <w:rPr>
          <w:rFonts w:eastAsia="Calibri" w:cs="Times New Roman"/>
          <w:sz w:val="22"/>
          <w:lang w:eastAsia="lv-LV"/>
        </w:rPr>
      </w:pPr>
    </w:p>
    <w:p w:rsidR="00403E27" w:rsidRPr="00403E27" w:rsidRDefault="00403E27" w:rsidP="00403E27">
      <w:pPr>
        <w:spacing w:after="0" w:line="240" w:lineRule="auto"/>
        <w:jc w:val="center"/>
        <w:rPr>
          <w:rFonts w:eastAsia="Calibri" w:cs="Times New Roman"/>
          <w:b/>
          <w:sz w:val="28"/>
          <w:szCs w:val="28"/>
          <w:lang w:eastAsia="lv-LV"/>
        </w:rPr>
      </w:pPr>
      <w:r w:rsidRPr="00403E27">
        <w:rPr>
          <w:rFonts w:eastAsia="Calibri" w:cs="Times New Roman"/>
          <w:sz w:val="28"/>
          <w:szCs w:val="28"/>
          <w:lang w:eastAsia="lv-LV"/>
        </w:rPr>
        <w:t>Cenu aptaujas</w:t>
      </w:r>
    </w:p>
    <w:p w:rsidR="00403E27" w:rsidRPr="00403E27" w:rsidRDefault="00EC1E5C" w:rsidP="00403E27">
      <w:pPr>
        <w:spacing w:after="0" w:line="240" w:lineRule="auto"/>
        <w:jc w:val="center"/>
        <w:rPr>
          <w:rFonts w:eastAsia="Calibri" w:cs="Times New Roman"/>
          <w:sz w:val="28"/>
          <w:szCs w:val="28"/>
          <w:lang w:eastAsia="lv-LV"/>
        </w:rPr>
      </w:pPr>
      <w:r>
        <w:rPr>
          <w:rFonts w:eastAsia="Calibri" w:cs="Times New Roman"/>
          <w:sz w:val="28"/>
          <w:szCs w:val="28"/>
          <w:lang w:eastAsia="lv-LV"/>
        </w:rPr>
        <w:t xml:space="preserve">Nr. </w:t>
      </w:r>
      <w:r w:rsidRPr="008F0A5F">
        <w:rPr>
          <w:rFonts w:eastAsia="Calibri" w:cs="Times New Roman"/>
          <w:sz w:val="28"/>
          <w:szCs w:val="28"/>
          <w:lang w:eastAsia="lv-LV"/>
        </w:rPr>
        <w:t xml:space="preserve">CA </w:t>
      </w:r>
      <w:r w:rsidR="00403E27" w:rsidRPr="008F0A5F">
        <w:rPr>
          <w:rFonts w:eastAsia="Calibri" w:cs="Times New Roman"/>
          <w:sz w:val="28"/>
          <w:szCs w:val="28"/>
          <w:lang w:eastAsia="lv-LV"/>
        </w:rPr>
        <w:t>20</w:t>
      </w:r>
      <w:r w:rsidRPr="008F0A5F">
        <w:rPr>
          <w:rFonts w:eastAsia="Calibri" w:cs="Times New Roman"/>
          <w:sz w:val="28"/>
          <w:szCs w:val="28"/>
          <w:lang w:eastAsia="lv-LV"/>
        </w:rPr>
        <w:t>20/</w:t>
      </w:r>
      <w:r w:rsidR="008F0A5F" w:rsidRPr="008F0A5F">
        <w:rPr>
          <w:rFonts w:eastAsia="Calibri" w:cs="Times New Roman"/>
          <w:sz w:val="28"/>
          <w:szCs w:val="28"/>
          <w:lang w:eastAsia="lv-LV"/>
        </w:rPr>
        <w:t>18</w:t>
      </w:r>
    </w:p>
    <w:p w:rsidR="00403E27" w:rsidRPr="00403E27" w:rsidRDefault="00403E27" w:rsidP="00403E27">
      <w:pPr>
        <w:spacing w:after="0" w:line="240" w:lineRule="auto"/>
        <w:jc w:val="center"/>
        <w:rPr>
          <w:rFonts w:eastAsia="Calibri" w:cs="Times New Roman"/>
          <w:sz w:val="28"/>
          <w:szCs w:val="28"/>
          <w:lang w:eastAsia="lv-LV"/>
        </w:rPr>
      </w:pPr>
    </w:p>
    <w:p w:rsidR="00403E27" w:rsidRPr="00403E27" w:rsidRDefault="00403E27" w:rsidP="00403E27">
      <w:pPr>
        <w:spacing w:after="0" w:line="240" w:lineRule="auto"/>
        <w:jc w:val="center"/>
        <w:rPr>
          <w:rFonts w:eastAsia="Calibri" w:cs="Times New Roman"/>
          <w:sz w:val="28"/>
          <w:szCs w:val="28"/>
          <w:lang w:eastAsia="lv-LV"/>
        </w:rPr>
      </w:pPr>
    </w:p>
    <w:p w:rsidR="00403E27" w:rsidRPr="00403E27" w:rsidRDefault="00403E27" w:rsidP="00403E27">
      <w:pPr>
        <w:spacing w:after="0" w:line="240" w:lineRule="auto"/>
        <w:jc w:val="center"/>
        <w:rPr>
          <w:rFonts w:eastAsia="Calibri" w:cs="Times New Roman"/>
          <w:b/>
          <w:sz w:val="28"/>
          <w:szCs w:val="28"/>
          <w:lang w:eastAsia="lv-LV"/>
        </w:rPr>
      </w:pPr>
    </w:p>
    <w:p w:rsidR="00894E5A" w:rsidRDefault="00403E27" w:rsidP="00403E27">
      <w:pPr>
        <w:spacing w:after="0" w:line="240" w:lineRule="auto"/>
        <w:jc w:val="center"/>
        <w:rPr>
          <w:b/>
          <w:sz w:val="32"/>
          <w:szCs w:val="32"/>
        </w:rPr>
      </w:pPr>
      <w:r w:rsidRPr="00403E27">
        <w:rPr>
          <w:b/>
          <w:sz w:val="32"/>
          <w:szCs w:val="32"/>
        </w:rPr>
        <w:t>“</w:t>
      </w:r>
      <w:r w:rsidR="005243F9" w:rsidRPr="005243F9">
        <w:rPr>
          <w:b/>
          <w:sz w:val="32"/>
          <w:szCs w:val="32"/>
        </w:rPr>
        <w:t xml:space="preserve">Latvāņu izplatības ierobežošana </w:t>
      </w:r>
    </w:p>
    <w:p w:rsidR="00403E27" w:rsidRPr="00403E27" w:rsidRDefault="005243F9" w:rsidP="00403E27">
      <w:pPr>
        <w:spacing w:after="0" w:line="240" w:lineRule="auto"/>
        <w:jc w:val="center"/>
        <w:rPr>
          <w:rFonts w:eastAsia="Calibri" w:cs="Times New Roman"/>
          <w:b/>
          <w:sz w:val="32"/>
          <w:szCs w:val="32"/>
          <w:lang w:eastAsia="lv-LV"/>
        </w:rPr>
      </w:pPr>
      <w:r w:rsidRPr="005243F9">
        <w:rPr>
          <w:b/>
          <w:sz w:val="32"/>
          <w:szCs w:val="32"/>
        </w:rPr>
        <w:t>Alojas novada pašvaldībā</w:t>
      </w:r>
      <w:r w:rsidR="00894E5A">
        <w:rPr>
          <w:b/>
          <w:sz w:val="32"/>
          <w:szCs w:val="32"/>
        </w:rPr>
        <w:t xml:space="preserve"> 20</w:t>
      </w:r>
      <w:r w:rsidR="00EC1E5C">
        <w:rPr>
          <w:b/>
          <w:sz w:val="32"/>
          <w:szCs w:val="32"/>
        </w:rPr>
        <w:t>20</w:t>
      </w:r>
      <w:r w:rsidR="00894E5A">
        <w:rPr>
          <w:b/>
          <w:sz w:val="32"/>
          <w:szCs w:val="32"/>
        </w:rPr>
        <w:t>. gadā</w:t>
      </w:r>
      <w:r w:rsidR="00403E27" w:rsidRPr="00403E27">
        <w:rPr>
          <w:b/>
          <w:sz w:val="32"/>
          <w:szCs w:val="32"/>
        </w:rPr>
        <w:t>”</w:t>
      </w:r>
    </w:p>
    <w:p w:rsidR="00403E27" w:rsidRPr="00403E27" w:rsidRDefault="00403E27" w:rsidP="00403E27">
      <w:pPr>
        <w:spacing w:after="0" w:line="240" w:lineRule="auto"/>
        <w:jc w:val="center"/>
        <w:rPr>
          <w:rFonts w:eastAsia="Calibri" w:cs="Times New Roman"/>
          <w:b/>
          <w:sz w:val="28"/>
          <w:szCs w:val="28"/>
          <w:lang w:eastAsia="lv-LV"/>
        </w:rPr>
      </w:pPr>
    </w:p>
    <w:p w:rsidR="00403E27" w:rsidRPr="00403E27" w:rsidRDefault="00403E27" w:rsidP="00403E27">
      <w:pPr>
        <w:spacing w:after="0" w:line="240" w:lineRule="auto"/>
        <w:jc w:val="center"/>
        <w:rPr>
          <w:rFonts w:eastAsia="Calibri" w:cs="Times New Roman"/>
          <w:b/>
          <w:sz w:val="28"/>
          <w:szCs w:val="28"/>
          <w:lang w:eastAsia="lv-LV"/>
        </w:rPr>
      </w:pPr>
    </w:p>
    <w:p w:rsidR="00403E27" w:rsidRPr="00403E27" w:rsidRDefault="00403E27" w:rsidP="00403E27">
      <w:pPr>
        <w:spacing w:after="0" w:line="240" w:lineRule="auto"/>
        <w:jc w:val="center"/>
        <w:rPr>
          <w:rFonts w:eastAsia="Calibri" w:cs="Times New Roman"/>
          <w:b/>
          <w:sz w:val="28"/>
          <w:szCs w:val="28"/>
          <w:lang w:eastAsia="lv-LV"/>
        </w:rPr>
      </w:pPr>
      <w:r w:rsidRPr="00403E27">
        <w:rPr>
          <w:rFonts w:eastAsia="Calibri" w:cs="Times New Roman"/>
          <w:b/>
          <w:sz w:val="28"/>
          <w:szCs w:val="28"/>
          <w:lang w:eastAsia="lv-LV"/>
        </w:rPr>
        <w:t>NOTEIKUMI</w:t>
      </w:r>
    </w:p>
    <w:p w:rsidR="00403E27" w:rsidRPr="00403E27" w:rsidRDefault="00403E27" w:rsidP="00403E27">
      <w:pPr>
        <w:spacing w:after="0" w:line="240" w:lineRule="auto"/>
        <w:jc w:val="center"/>
        <w:rPr>
          <w:rFonts w:eastAsia="Calibri" w:cs="Times New Roman"/>
          <w:b/>
          <w:sz w:val="28"/>
          <w:szCs w:val="28"/>
          <w:lang w:eastAsia="lv-LV"/>
        </w:rPr>
      </w:pPr>
    </w:p>
    <w:p w:rsidR="00403E27" w:rsidRPr="00403E27" w:rsidRDefault="00403E27" w:rsidP="00403E27">
      <w:pPr>
        <w:spacing w:after="0" w:line="240" w:lineRule="auto"/>
        <w:jc w:val="center"/>
        <w:rPr>
          <w:rFonts w:eastAsia="Calibri" w:cs="Times New Roman"/>
          <w:b/>
          <w:sz w:val="28"/>
          <w:szCs w:val="28"/>
          <w:lang w:eastAsia="lv-LV"/>
        </w:rPr>
      </w:pPr>
    </w:p>
    <w:p w:rsidR="00403E27" w:rsidRPr="00403E27" w:rsidRDefault="00403E27" w:rsidP="00403E27">
      <w:pPr>
        <w:spacing w:after="0" w:line="240" w:lineRule="auto"/>
        <w:jc w:val="center"/>
        <w:rPr>
          <w:rFonts w:eastAsia="Calibri" w:cs="Times New Roman"/>
          <w:b/>
          <w:sz w:val="28"/>
          <w:szCs w:val="28"/>
          <w:lang w:eastAsia="lv-LV"/>
        </w:rPr>
      </w:pPr>
    </w:p>
    <w:p w:rsidR="00403E27" w:rsidRPr="00403E27" w:rsidRDefault="00403E27" w:rsidP="00403E27">
      <w:pPr>
        <w:spacing w:after="0" w:line="240" w:lineRule="auto"/>
        <w:jc w:val="center"/>
        <w:rPr>
          <w:rFonts w:eastAsia="Calibri" w:cs="Times New Roman"/>
          <w:sz w:val="28"/>
          <w:szCs w:val="28"/>
          <w:lang w:eastAsia="lv-LV"/>
        </w:rPr>
      </w:pPr>
    </w:p>
    <w:p w:rsidR="00403E27" w:rsidRPr="00403E27" w:rsidRDefault="00403E27" w:rsidP="00403E27">
      <w:pPr>
        <w:spacing w:after="0" w:line="240" w:lineRule="auto"/>
        <w:jc w:val="center"/>
        <w:rPr>
          <w:rFonts w:eastAsia="Calibri" w:cs="Times New Roman"/>
          <w:sz w:val="28"/>
          <w:szCs w:val="28"/>
          <w:lang w:eastAsia="lv-LV"/>
        </w:rPr>
      </w:pPr>
    </w:p>
    <w:p w:rsidR="00403E27" w:rsidRPr="00403E27" w:rsidRDefault="00403E27" w:rsidP="00403E27">
      <w:pPr>
        <w:spacing w:after="0" w:line="240" w:lineRule="auto"/>
        <w:rPr>
          <w:rFonts w:eastAsia="Calibri" w:cs="Times New Roman"/>
          <w:sz w:val="28"/>
          <w:szCs w:val="28"/>
          <w:lang w:eastAsia="lv-LV"/>
        </w:rPr>
      </w:pPr>
    </w:p>
    <w:p w:rsidR="00403E27" w:rsidRPr="00403E27" w:rsidRDefault="00403E27" w:rsidP="00403E27">
      <w:pPr>
        <w:spacing w:after="0" w:line="240" w:lineRule="auto"/>
        <w:rPr>
          <w:rFonts w:eastAsia="Calibri" w:cs="Times New Roman"/>
          <w:sz w:val="28"/>
          <w:szCs w:val="28"/>
          <w:lang w:eastAsia="lv-LV"/>
        </w:rPr>
      </w:pPr>
    </w:p>
    <w:p w:rsidR="00403E27" w:rsidRPr="00403E27" w:rsidRDefault="00403E27" w:rsidP="00403E27">
      <w:pPr>
        <w:spacing w:after="0" w:line="240" w:lineRule="auto"/>
        <w:jc w:val="center"/>
        <w:rPr>
          <w:rFonts w:eastAsia="Calibri" w:cs="Times New Roman"/>
          <w:sz w:val="28"/>
          <w:szCs w:val="28"/>
          <w:lang w:eastAsia="lv-LV"/>
        </w:rPr>
      </w:pPr>
    </w:p>
    <w:p w:rsidR="00403E27" w:rsidRPr="00403E27" w:rsidRDefault="00403E27" w:rsidP="00403E27">
      <w:pPr>
        <w:spacing w:after="0" w:line="240" w:lineRule="auto"/>
        <w:jc w:val="center"/>
        <w:rPr>
          <w:rFonts w:eastAsia="Calibri" w:cs="Times New Roman"/>
          <w:sz w:val="28"/>
          <w:szCs w:val="28"/>
          <w:lang w:eastAsia="lv-LV"/>
        </w:rPr>
      </w:pPr>
    </w:p>
    <w:p w:rsidR="00403E27" w:rsidRPr="00403E27" w:rsidRDefault="00403E27" w:rsidP="00403E27">
      <w:pPr>
        <w:spacing w:after="0" w:line="240" w:lineRule="auto"/>
        <w:jc w:val="center"/>
        <w:rPr>
          <w:rFonts w:eastAsia="Calibri" w:cs="Times New Roman"/>
          <w:sz w:val="28"/>
          <w:szCs w:val="28"/>
          <w:lang w:eastAsia="lv-LV"/>
        </w:rPr>
      </w:pPr>
    </w:p>
    <w:p w:rsidR="00403E27" w:rsidRPr="00403E27" w:rsidRDefault="00403E27" w:rsidP="00403E27">
      <w:pPr>
        <w:spacing w:after="0" w:line="240" w:lineRule="auto"/>
        <w:jc w:val="center"/>
        <w:rPr>
          <w:rFonts w:eastAsia="Calibri" w:cs="Times New Roman"/>
          <w:sz w:val="28"/>
          <w:szCs w:val="28"/>
          <w:lang w:eastAsia="lv-LV"/>
        </w:rPr>
      </w:pPr>
    </w:p>
    <w:p w:rsidR="00403E27" w:rsidRPr="00403E27" w:rsidRDefault="00403E27" w:rsidP="00403E27">
      <w:pPr>
        <w:spacing w:after="0" w:line="240" w:lineRule="auto"/>
        <w:jc w:val="center"/>
        <w:rPr>
          <w:rFonts w:eastAsia="Calibri" w:cs="Times New Roman"/>
          <w:sz w:val="28"/>
          <w:szCs w:val="28"/>
          <w:lang w:eastAsia="lv-LV"/>
        </w:rPr>
      </w:pPr>
    </w:p>
    <w:p w:rsidR="00403E27" w:rsidRPr="00403E27" w:rsidRDefault="00403E27" w:rsidP="00403E27">
      <w:pPr>
        <w:spacing w:after="0" w:line="240" w:lineRule="auto"/>
        <w:jc w:val="both"/>
        <w:rPr>
          <w:rFonts w:eastAsia="Calibri" w:cs="Times New Roman"/>
          <w:szCs w:val="24"/>
          <w:lang w:eastAsia="lv-LV"/>
        </w:rPr>
      </w:pPr>
    </w:p>
    <w:p w:rsidR="00403E27" w:rsidRPr="00403E27" w:rsidRDefault="00403E27" w:rsidP="00403E27">
      <w:pPr>
        <w:spacing w:after="0" w:line="240" w:lineRule="auto"/>
        <w:jc w:val="both"/>
        <w:rPr>
          <w:rFonts w:eastAsia="Calibri" w:cs="Times New Roman"/>
          <w:szCs w:val="24"/>
          <w:lang w:eastAsia="lv-LV"/>
        </w:rPr>
      </w:pPr>
    </w:p>
    <w:p w:rsidR="00403E27" w:rsidRPr="00403E27" w:rsidRDefault="00403E27" w:rsidP="00403E27">
      <w:pPr>
        <w:spacing w:after="0" w:line="240" w:lineRule="auto"/>
        <w:jc w:val="both"/>
        <w:rPr>
          <w:rFonts w:eastAsia="Calibri" w:cs="Times New Roman"/>
          <w:szCs w:val="24"/>
          <w:lang w:eastAsia="lv-LV"/>
        </w:rPr>
      </w:pPr>
    </w:p>
    <w:p w:rsidR="00403E27" w:rsidRPr="00403E27" w:rsidRDefault="00403E27" w:rsidP="00403E27">
      <w:pPr>
        <w:spacing w:after="0" w:line="240" w:lineRule="auto"/>
        <w:jc w:val="both"/>
        <w:rPr>
          <w:rFonts w:eastAsia="Calibri" w:cs="Times New Roman"/>
          <w:szCs w:val="24"/>
          <w:lang w:eastAsia="lv-LV"/>
        </w:rPr>
      </w:pPr>
    </w:p>
    <w:p w:rsidR="00403E27" w:rsidRPr="00403E27" w:rsidRDefault="00403E27" w:rsidP="00403E27">
      <w:pPr>
        <w:spacing w:after="0" w:line="240" w:lineRule="auto"/>
        <w:jc w:val="both"/>
        <w:rPr>
          <w:rFonts w:eastAsia="Calibri" w:cs="Times New Roman"/>
          <w:szCs w:val="24"/>
          <w:lang w:eastAsia="lv-LV"/>
        </w:rPr>
      </w:pPr>
    </w:p>
    <w:p w:rsidR="00403E27" w:rsidRPr="00403E27" w:rsidRDefault="00403E27" w:rsidP="00403E27">
      <w:pPr>
        <w:spacing w:after="0" w:line="240" w:lineRule="auto"/>
        <w:jc w:val="both"/>
        <w:rPr>
          <w:rFonts w:eastAsia="Calibri" w:cs="Times New Roman"/>
          <w:szCs w:val="24"/>
          <w:lang w:eastAsia="lv-LV"/>
        </w:rPr>
      </w:pPr>
    </w:p>
    <w:p w:rsidR="00403E27" w:rsidRPr="00403E27" w:rsidRDefault="00403E27" w:rsidP="00403E27">
      <w:pPr>
        <w:spacing w:after="0" w:line="240" w:lineRule="auto"/>
        <w:jc w:val="both"/>
        <w:rPr>
          <w:rFonts w:eastAsia="Calibri" w:cs="Times New Roman"/>
          <w:szCs w:val="24"/>
          <w:lang w:eastAsia="lv-LV"/>
        </w:rPr>
      </w:pPr>
    </w:p>
    <w:p w:rsidR="00403E27" w:rsidRPr="00403E27" w:rsidRDefault="00403E27" w:rsidP="00403E27">
      <w:pPr>
        <w:spacing w:after="0" w:line="240" w:lineRule="auto"/>
        <w:jc w:val="both"/>
        <w:rPr>
          <w:rFonts w:eastAsia="Calibri" w:cs="Times New Roman"/>
          <w:szCs w:val="24"/>
          <w:lang w:eastAsia="lv-LV"/>
        </w:rPr>
      </w:pPr>
    </w:p>
    <w:p w:rsidR="00403E27" w:rsidRPr="00403E27" w:rsidRDefault="00403E27" w:rsidP="00403E27">
      <w:pPr>
        <w:spacing w:after="0" w:line="240" w:lineRule="auto"/>
        <w:jc w:val="both"/>
        <w:rPr>
          <w:rFonts w:eastAsia="Calibri" w:cs="Times New Roman"/>
          <w:szCs w:val="24"/>
          <w:lang w:eastAsia="lv-LV"/>
        </w:rPr>
      </w:pPr>
    </w:p>
    <w:p w:rsidR="00403E27" w:rsidRPr="00403E27" w:rsidRDefault="00403E27" w:rsidP="00403E27">
      <w:pPr>
        <w:spacing w:after="0" w:line="240" w:lineRule="auto"/>
        <w:jc w:val="both"/>
        <w:rPr>
          <w:rFonts w:eastAsia="Calibri" w:cs="Times New Roman"/>
          <w:szCs w:val="24"/>
          <w:lang w:eastAsia="lv-LV"/>
        </w:rPr>
      </w:pPr>
    </w:p>
    <w:p w:rsidR="00403E27" w:rsidRPr="00403E27" w:rsidRDefault="00403E27" w:rsidP="00403E27">
      <w:pPr>
        <w:spacing w:after="0" w:line="240" w:lineRule="auto"/>
        <w:jc w:val="both"/>
        <w:rPr>
          <w:rFonts w:eastAsia="Calibri" w:cs="Times New Roman"/>
          <w:szCs w:val="24"/>
          <w:lang w:eastAsia="lv-LV"/>
        </w:rPr>
      </w:pPr>
    </w:p>
    <w:p w:rsidR="00403E27" w:rsidRPr="00403E27" w:rsidRDefault="00403E27" w:rsidP="00403E27">
      <w:pPr>
        <w:spacing w:after="0" w:line="240" w:lineRule="auto"/>
        <w:jc w:val="center"/>
        <w:rPr>
          <w:rFonts w:eastAsia="Calibri" w:cs="Times New Roman"/>
          <w:szCs w:val="24"/>
          <w:lang w:eastAsia="lv-LV"/>
        </w:rPr>
      </w:pPr>
      <w:r w:rsidRPr="00403E27">
        <w:rPr>
          <w:rFonts w:eastAsia="Calibri" w:cs="Times New Roman"/>
          <w:szCs w:val="24"/>
          <w:lang w:eastAsia="lv-LV"/>
        </w:rPr>
        <w:t>Alojā, 20</w:t>
      </w:r>
      <w:r w:rsidR="00EC1E5C">
        <w:rPr>
          <w:rFonts w:eastAsia="Calibri" w:cs="Times New Roman"/>
          <w:szCs w:val="24"/>
          <w:lang w:eastAsia="lv-LV"/>
        </w:rPr>
        <w:t>20</w:t>
      </w:r>
    </w:p>
    <w:p w:rsidR="00403E27" w:rsidRPr="00403E27" w:rsidRDefault="00403E27" w:rsidP="00403E27">
      <w:pPr>
        <w:spacing w:after="0" w:line="240" w:lineRule="auto"/>
        <w:jc w:val="center"/>
        <w:rPr>
          <w:rFonts w:eastAsia="Calibri" w:cs="Times New Roman"/>
          <w:szCs w:val="24"/>
          <w:lang w:eastAsia="lv-LV"/>
        </w:rPr>
      </w:pPr>
    </w:p>
    <w:p w:rsidR="005243F9" w:rsidRDefault="005243F9">
      <w:pPr>
        <w:rPr>
          <w:rFonts w:eastAsia="Calibri" w:cs="Times New Roman"/>
          <w:szCs w:val="24"/>
          <w:lang w:eastAsia="lv-LV"/>
        </w:rPr>
      </w:pPr>
      <w:r>
        <w:rPr>
          <w:rFonts w:eastAsia="Calibri" w:cs="Times New Roman"/>
          <w:szCs w:val="24"/>
          <w:lang w:eastAsia="lv-LV"/>
        </w:rPr>
        <w:br w:type="page"/>
      </w:r>
    </w:p>
    <w:p w:rsidR="00403E27" w:rsidRPr="00403E27" w:rsidRDefault="00403E27" w:rsidP="00403E27">
      <w:pPr>
        <w:spacing w:after="0" w:line="240" w:lineRule="auto"/>
        <w:jc w:val="center"/>
        <w:rPr>
          <w:rFonts w:eastAsia="Calibri" w:cs="Times New Roman"/>
          <w:szCs w:val="24"/>
          <w:lang w:eastAsia="lv-LV"/>
        </w:rPr>
      </w:pPr>
    </w:p>
    <w:p w:rsidR="00403E27" w:rsidRPr="00403E27" w:rsidRDefault="00403E27" w:rsidP="00403E27">
      <w:pPr>
        <w:spacing w:after="0" w:line="240" w:lineRule="auto"/>
        <w:jc w:val="center"/>
        <w:rPr>
          <w:rFonts w:eastAsia="Calibri" w:cs="Times New Roman"/>
          <w:szCs w:val="24"/>
          <w:lang w:eastAsia="lv-LV"/>
        </w:rPr>
      </w:pPr>
    </w:p>
    <w:p w:rsidR="00403E27" w:rsidRPr="00403E27" w:rsidRDefault="00403E27" w:rsidP="00403E27">
      <w:pPr>
        <w:numPr>
          <w:ilvl w:val="0"/>
          <w:numId w:val="1"/>
        </w:numPr>
        <w:spacing w:after="120" w:line="240" w:lineRule="auto"/>
        <w:jc w:val="center"/>
        <w:rPr>
          <w:rFonts w:eastAsia="Calibri" w:cs="Times New Roman"/>
          <w:b/>
          <w:szCs w:val="24"/>
          <w:lang w:eastAsia="lv-LV"/>
        </w:rPr>
      </w:pPr>
      <w:r w:rsidRPr="00403E27">
        <w:rPr>
          <w:rFonts w:eastAsia="Calibri" w:cs="Times New Roman"/>
          <w:b/>
          <w:szCs w:val="24"/>
          <w:lang w:eastAsia="lv-LV"/>
        </w:rPr>
        <w:t>Vispārīgā informācija</w:t>
      </w:r>
    </w:p>
    <w:p w:rsidR="00403E27" w:rsidRPr="00403E27" w:rsidRDefault="00403E27" w:rsidP="00403E27">
      <w:pPr>
        <w:numPr>
          <w:ilvl w:val="1"/>
          <w:numId w:val="1"/>
        </w:numPr>
        <w:spacing w:after="0" w:line="240" w:lineRule="auto"/>
        <w:jc w:val="both"/>
        <w:rPr>
          <w:rFonts w:eastAsia="Calibri" w:cs="Times New Roman"/>
          <w:szCs w:val="24"/>
          <w:lang w:eastAsia="lv-LV"/>
        </w:rPr>
      </w:pPr>
      <w:r w:rsidRPr="00403E27">
        <w:rPr>
          <w:rFonts w:eastAsia="Calibri" w:cs="Times New Roman"/>
          <w:b/>
          <w:szCs w:val="24"/>
          <w:lang w:eastAsia="lv-LV"/>
        </w:rPr>
        <w:t>Pasūtītājs</w:t>
      </w:r>
      <w:r w:rsidRPr="00403E27">
        <w:rPr>
          <w:rFonts w:eastAsia="Calibri" w:cs="Times New Roman"/>
          <w:szCs w:val="24"/>
          <w:lang w:eastAsia="lv-LV"/>
        </w:rPr>
        <w:t>:</w:t>
      </w:r>
    </w:p>
    <w:tbl>
      <w:tblPr>
        <w:tblW w:w="7796" w:type="dxa"/>
        <w:tblInd w:w="534" w:type="dxa"/>
        <w:tblLook w:val="04A0" w:firstRow="1" w:lastRow="0" w:firstColumn="1" w:lastColumn="0" w:noHBand="0" w:noVBand="1"/>
      </w:tblPr>
      <w:tblGrid>
        <w:gridCol w:w="2693"/>
        <w:gridCol w:w="5103"/>
      </w:tblGrid>
      <w:tr w:rsidR="00403E27" w:rsidRPr="00403E27" w:rsidTr="003A6574">
        <w:trPr>
          <w:trHeight w:val="320"/>
        </w:trPr>
        <w:tc>
          <w:tcPr>
            <w:tcW w:w="269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403E27" w:rsidRPr="00403E27" w:rsidRDefault="00403E27" w:rsidP="00403E27">
            <w:pPr>
              <w:spacing w:after="0" w:line="240" w:lineRule="auto"/>
              <w:rPr>
                <w:rFonts w:eastAsia="Times New Roman" w:cs="Times New Roman"/>
                <w:color w:val="000000"/>
                <w:szCs w:val="24"/>
                <w:lang w:eastAsia="lv-LV"/>
              </w:rPr>
            </w:pPr>
            <w:r w:rsidRPr="00403E27">
              <w:rPr>
                <w:rFonts w:eastAsia="Times New Roman" w:cs="Times New Roman"/>
                <w:b/>
                <w:bCs/>
                <w:color w:val="000000"/>
                <w:szCs w:val="24"/>
                <w:lang w:eastAsia="lv-LV"/>
              </w:rPr>
              <w:t xml:space="preserve">Pasūtītāja nosaukums </w:t>
            </w: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403E27" w:rsidRPr="00403E27" w:rsidRDefault="00403E27" w:rsidP="00403E27">
            <w:pPr>
              <w:tabs>
                <w:tab w:val="center" w:pos="4153"/>
                <w:tab w:val="right" w:pos="8306"/>
              </w:tabs>
              <w:spacing w:after="0" w:line="240" w:lineRule="auto"/>
              <w:rPr>
                <w:rFonts w:eastAsia="Times New Roman" w:cs="Times New Roman"/>
                <w:color w:val="000000"/>
                <w:szCs w:val="24"/>
                <w:lang w:eastAsia="lv-LV"/>
              </w:rPr>
            </w:pPr>
            <w:r w:rsidRPr="00403E27">
              <w:rPr>
                <w:rFonts w:eastAsia="Times New Roman" w:cs="Times New Roman"/>
                <w:color w:val="000000"/>
                <w:szCs w:val="24"/>
                <w:lang w:eastAsia="lv-LV"/>
              </w:rPr>
              <w:t>Alojas novada dome</w:t>
            </w:r>
          </w:p>
        </w:tc>
      </w:tr>
      <w:tr w:rsidR="00403E27" w:rsidRPr="00403E27" w:rsidTr="003A6574">
        <w:trPr>
          <w:trHeight w:val="320"/>
        </w:trPr>
        <w:tc>
          <w:tcPr>
            <w:tcW w:w="269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403E27" w:rsidRPr="00403E27" w:rsidRDefault="00403E27" w:rsidP="00403E27">
            <w:pPr>
              <w:spacing w:after="0" w:line="240" w:lineRule="auto"/>
              <w:rPr>
                <w:rFonts w:eastAsia="Times New Roman" w:cs="Times New Roman"/>
                <w:color w:val="000000"/>
                <w:szCs w:val="24"/>
                <w:lang w:eastAsia="lv-LV"/>
              </w:rPr>
            </w:pPr>
            <w:r w:rsidRPr="00403E27">
              <w:rPr>
                <w:rFonts w:eastAsia="Times New Roman" w:cs="Times New Roman"/>
                <w:b/>
                <w:bCs/>
                <w:color w:val="000000"/>
                <w:szCs w:val="24"/>
                <w:lang w:eastAsia="lv-LV"/>
              </w:rPr>
              <w:t xml:space="preserve">Juridiskā adrese </w:t>
            </w: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403E27" w:rsidRPr="00403E27" w:rsidRDefault="00403E27" w:rsidP="00403E27">
            <w:pPr>
              <w:spacing w:after="0" w:line="240" w:lineRule="auto"/>
              <w:rPr>
                <w:rFonts w:eastAsia="Times New Roman" w:cs="Times New Roman"/>
                <w:color w:val="000000"/>
                <w:szCs w:val="24"/>
                <w:lang w:eastAsia="lv-LV"/>
              </w:rPr>
            </w:pPr>
            <w:r w:rsidRPr="00403E27">
              <w:rPr>
                <w:rFonts w:eastAsia="Times New Roman" w:cs="Times New Roman"/>
                <w:color w:val="000000"/>
                <w:szCs w:val="24"/>
                <w:lang w:eastAsia="lv-LV"/>
              </w:rPr>
              <w:t>Jūras iela 13, Aloja, Alojas novads, LV-4064</w:t>
            </w:r>
          </w:p>
        </w:tc>
      </w:tr>
      <w:tr w:rsidR="00403E27" w:rsidRPr="00403E27" w:rsidTr="003A6574">
        <w:trPr>
          <w:trHeight w:val="320"/>
        </w:trPr>
        <w:tc>
          <w:tcPr>
            <w:tcW w:w="269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403E27" w:rsidRPr="00403E27" w:rsidRDefault="00403E27" w:rsidP="00403E27">
            <w:pPr>
              <w:spacing w:after="0" w:line="240" w:lineRule="auto"/>
              <w:rPr>
                <w:rFonts w:eastAsia="Times New Roman" w:cs="Times New Roman"/>
                <w:color w:val="000000"/>
                <w:szCs w:val="24"/>
                <w:lang w:eastAsia="lv-LV"/>
              </w:rPr>
            </w:pPr>
            <w:r w:rsidRPr="00403E27">
              <w:rPr>
                <w:rFonts w:eastAsia="Times New Roman" w:cs="Times New Roman"/>
                <w:b/>
                <w:bCs/>
                <w:color w:val="000000"/>
                <w:szCs w:val="24"/>
                <w:lang w:eastAsia="lv-LV"/>
              </w:rPr>
              <w:t>Reģistrācijas Nr.</w:t>
            </w: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403E27" w:rsidRPr="00403E27" w:rsidRDefault="00403E27" w:rsidP="00403E27">
            <w:pPr>
              <w:spacing w:after="0" w:line="240" w:lineRule="auto"/>
              <w:rPr>
                <w:rFonts w:eastAsia="Times New Roman" w:cs="Times New Roman"/>
                <w:color w:val="000000"/>
                <w:szCs w:val="24"/>
                <w:lang w:eastAsia="lv-LV"/>
              </w:rPr>
            </w:pPr>
            <w:r w:rsidRPr="00403E27">
              <w:rPr>
                <w:rFonts w:eastAsia="Times New Roman" w:cs="Times New Roman"/>
                <w:lang w:eastAsia="lv-LV"/>
              </w:rPr>
              <w:t>90000060032</w:t>
            </w:r>
          </w:p>
        </w:tc>
      </w:tr>
      <w:tr w:rsidR="00403E27" w:rsidRPr="00403E27" w:rsidTr="003A6574">
        <w:trPr>
          <w:trHeight w:val="319"/>
        </w:trPr>
        <w:tc>
          <w:tcPr>
            <w:tcW w:w="269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403E27" w:rsidRPr="00403E27" w:rsidRDefault="00403E27" w:rsidP="00403E27">
            <w:pPr>
              <w:spacing w:after="0" w:line="240" w:lineRule="auto"/>
              <w:rPr>
                <w:rFonts w:eastAsia="Times New Roman" w:cs="Times New Roman"/>
                <w:b/>
                <w:color w:val="000000"/>
                <w:szCs w:val="24"/>
                <w:lang w:eastAsia="lv-LV"/>
              </w:rPr>
            </w:pPr>
            <w:r w:rsidRPr="00403E27">
              <w:rPr>
                <w:rFonts w:eastAsia="Times New Roman" w:cs="Times New Roman"/>
                <w:b/>
                <w:color w:val="000000"/>
                <w:szCs w:val="24"/>
                <w:lang w:eastAsia="lv-LV"/>
              </w:rPr>
              <w:t xml:space="preserve">Tālruņa Nr. </w:t>
            </w: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403E27" w:rsidRPr="00403E27" w:rsidRDefault="00403E27" w:rsidP="00403E27">
            <w:pPr>
              <w:spacing w:after="0" w:line="240" w:lineRule="auto"/>
              <w:rPr>
                <w:rFonts w:eastAsia="Times New Roman" w:cs="Times New Roman"/>
                <w:color w:val="000000"/>
                <w:szCs w:val="24"/>
                <w:lang w:eastAsia="lv-LV"/>
              </w:rPr>
            </w:pPr>
            <w:r w:rsidRPr="00403E27">
              <w:rPr>
                <w:rFonts w:eastAsia="Times New Roman" w:cs="Times New Roman"/>
                <w:color w:val="000000"/>
                <w:szCs w:val="24"/>
                <w:lang w:eastAsia="lv-LV"/>
              </w:rPr>
              <w:t>64023925</w:t>
            </w:r>
          </w:p>
        </w:tc>
      </w:tr>
      <w:tr w:rsidR="00403E27" w:rsidRPr="00403E27" w:rsidTr="003A6574">
        <w:trPr>
          <w:trHeight w:val="322"/>
        </w:trPr>
        <w:tc>
          <w:tcPr>
            <w:tcW w:w="269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403E27" w:rsidRPr="00403E27" w:rsidRDefault="00403E27" w:rsidP="00403E27">
            <w:pPr>
              <w:spacing w:after="0" w:line="240" w:lineRule="auto"/>
              <w:rPr>
                <w:rFonts w:eastAsia="Times New Roman" w:cs="Times New Roman"/>
                <w:b/>
                <w:color w:val="000000"/>
                <w:szCs w:val="24"/>
                <w:lang w:eastAsia="lv-LV"/>
              </w:rPr>
            </w:pPr>
            <w:r w:rsidRPr="00403E27">
              <w:rPr>
                <w:rFonts w:eastAsia="Times New Roman" w:cs="Times New Roman"/>
                <w:b/>
                <w:color w:val="000000"/>
                <w:szCs w:val="24"/>
                <w:lang w:eastAsia="lv-LV"/>
              </w:rPr>
              <w:t>E-pasta adrese</w:t>
            </w: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403E27" w:rsidRPr="00403E27" w:rsidRDefault="002D2A0D" w:rsidP="00403E27">
            <w:pPr>
              <w:spacing w:after="0" w:line="240" w:lineRule="auto"/>
              <w:rPr>
                <w:rFonts w:eastAsia="Times New Roman" w:cs="Times New Roman"/>
                <w:color w:val="000000"/>
                <w:szCs w:val="24"/>
                <w:lang w:eastAsia="lv-LV"/>
              </w:rPr>
            </w:pPr>
            <w:hyperlink r:id="rId7" w:history="1">
              <w:r w:rsidR="00403E27" w:rsidRPr="00403E27">
                <w:rPr>
                  <w:rFonts w:eastAsia="Times New Roman"/>
                  <w:color w:val="0000FF"/>
                  <w:szCs w:val="24"/>
                  <w:u w:val="single"/>
                </w:rPr>
                <w:t>dome@aloja.lv</w:t>
              </w:r>
            </w:hyperlink>
            <w:r w:rsidR="00403E27" w:rsidRPr="00403E27">
              <w:rPr>
                <w:rFonts w:eastAsia="Times New Roman" w:cs="Times New Roman"/>
                <w:color w:val="000000"/>
                <w:szCs w:val="24"/>
                <w:lang w:eastAsia="lv-LV"/>
              </w:rPr>
              <w:t xml:space="preserve"> </w:t>
            </w:r>
          </w:p>
        </w:tc>
      </w:tr>
      <w:tr w:rsidR="00403E27" w:rsidRPr="00403E27" w:rsidTr="003A6574">
        <w:trPr>
          <w:trHeight w:val="320"/>
        </w:trPr>
        <w:tc>
          <w:tcPr>
            <w:tcW w:w="269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403E27" w:rsidRPr="00403E27" w:rsidRDefault="00403E27" w:rsidP="00403E27">
            <w:pPr>
              <w:spacing w:after="0" w:line="240" w:lineRule="auto"/>
              <w:rPr>
                <w:rFonts w:eastAsia="Times New Roman" w:cs="Times New Roman"/>
                <w:b/>
                <w:color w:val="000000"/>
                <w:szCs w:val="24"/>
                <w:lang w:eastAsia="lv-LV"/>
              </w:rPr>
            </w:pPr>
            <w:r w:rsidRPr="00403E27">
              <w:rPr>
                <w:rFonts w:eastAsia="Times New Roman" w:cs="Times New Roman"/>
                <w:b/>
                <w:color w:val="000000"/>
                <w:szCs w:val="24"/>
                <w:lang w:eastAsia="lv-LV"/>
              </w:rPr>
              <w:t>Pasūtītāja mājaslapa internetā</w:t>
            </w: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403E27" w:rsidRPr="00403E27" w:rsidRDefault="002D2A0D" w:rsidP="00403E27">
            <w:pPr>
              <w:spacing w:after="0" w:line="240" w:lineRule="auto"/>
              <w:rPr>
                <w:rFonts w:eastAsia="Times New Roman" w:cs="Times New Roman"/>
                <w:color w:val="000000"/>
                <w:szCs w:val="24"/>
                <w:lang w:eastAsia="lv-LV"/>
              </w:rPr>
            </w:pPr>
            <w:hyperlink r:id="rId8" w:history="1">
              <w:r w:rsidR="00403E27" w:rsidRPr="00403E27">
                <w:rPr>
                  <w:rFonts w:eastAsia="Times New Roman"/>
                  <w:color w:val="0000FF"/>
                  <w:szCs w:val="24"/>
                  <w:u w:val="single"/>
                </w:rPr>
                <w:t>www.aloja.lv</w:t>
              </w:r>
            </w:hyperlink>
          </w:p>
        </w:tc>
      </w:tr>
      <w:tr w:rsidR="00403E27" w:rsidRPr="00403E27" w:rsidTr="003A6574">
        <w:trPr>
          <w:trHeight w:val="643"/>
        </w:trPr>
        <w:tc>
          <w:tcPr>
            <w:tcW w:w="269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403E27" w:rsidRPr="00403E27" w:rsidRDefault="00403E27" w:rsidP="00403E27">
            <w:pPr>
              <w:spacing w:after="0" w:line="240" w:lineRule="auto"/>
              <w:rPr>
                <w:rFonts w:eastAsia="Times New Roman" w:cs="Times New Roman"/>
                <w:b/>
                <w:bCs/>
                <w:color w:val="000000"/>
                <w:szCs w:val="24"/>
                <w:lang w:eastAsia="lv-LV"/>
              </w:rPr>
            </w:pPr>
            <w:r w:rsidRPr="00403E27">
              <w:rPr>
                <w:rFonts w:eastAsia="Times New Roman" w:cs="Times New Roman"/>
                <w:b/>
                <w:bCs/>
                <w:color w:val="000000"/>
                <w:szCs w:val="24"/>
                <w:lang w:eastAsia="lv-LV"/>
              </w:rPr>
              <w:t>Kontaktpersona</w:t>
            </w: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403E27" w:rsidRPr="00403E27" w:rsidRDefault="00403E27" w:rsidP="00403E27">
            <w:pPr>
              <w:spacing w:after="0"/>
              <w:jc w:val="both"/>
              <w:rPr>
                <w:lang w:eastAsia="lv-LV"/>
              </w:rPr>
            </w:pPr>
          </w:p>
          <w:p w:rsidR="00403E27" w:rsidRPr="00403E27" w:rsidRDefault="00403E27" w:rsidP="00403E27">
            <w:pPr>
              <w:jc w:val="both"/>
              <w:rPr>
                <w:bdr w:val="none" w:sz="0" w:space="0" w:color="auto" w:frame="1"/>
                <w:lang w:eastAsia="lv-LV"/>
              </w:rPr>
            </w:pPr>
            <w:r w:rsidRPr="00403E27">
              <w:rPr>
                <w:bdr w:val="none" w:sz="0" w:space="0" w:color="auto" w:frame="1"/>
                <w:lang w:eastAsia="lv-LV"/>
              </w:rPr>
              <w:t xml:space="preserve">Alojas novada domes izpilddirektora vietnieks saimnieciskajos jautājumos Aivars Krūmiņš, tālr. 22014160, e-pasts: </w:t>
            </w:r>
            <w:hyperlink r:id="rId9" w:history="1">
              <w:r w:rsidRPr="00403E27">
                <w:rPr>
                  <w:color w:val="0563C1" w:themeColor="hyperlink"/>
                  <w:u w:val="single"/>
                  <w:bdr w:val="none" w:sz="0" w:space="0" w:color="auto" w:frame="1"/>
                  <w:lang w:eastAsia="lv-LV"/>
                </w:rPr>
                <w:t>aivars.krumins@aloja.lv</w:t>
              </w:r>
            </w:hyperlink>
            <w:r w:rsidRPr="00403E27">
              <w:rPr>
                <w:bdr w:val="none" w:sz="0" w:space="0" w:color="auto" w:frame="1"/>
                <w:lang w:eastAsia="lv-LV"/>
              </w:rPr>
              <w:t xml:space="preserve">. </w:t>
            </w:r>
          </w:p>
          <w:p w:rsidR="00403E27" w:rsidRPr="00403E27" w:rsidRDefault="00403E27" w:rsidP="00403E27">
            <w:pPr>
              <w:spacing w:after="0" w:line="240" w:lineRule="auto"/>
              <w:rPr>
                <w:rFonts w:eastAsia="Times New Roman" w:cs="Times New Roman"/>
                <w:color w:val="000000"/>
                <w:szCs w:val="24"/>
                <w:lang w:eastAsia="lv-LV"/>
              </w:rPr>
            </w:pPr>
          </w:p>
        </w:tc>
      </w:tr>
    </w:tbl>
    <w:p w:rsidR="00403E27" w:rsidRPr="00403E27" w:rsidRDefault="00403E27" w:rsidP="00403E27">
      <w:pPr>
        <w:spacing w:after="0" w:line="240" w:lineRule="auto"/>
        <w:ind w:left="792"/>
        <w:jc w:val="both"/>
        <w:rPr>
          <w:rFonts w:eastAsia="Calibri" w:cs="Times New Roman"/>
          <w:b/>
          <w:szCs w:val="24"/>
          <w:lang w:eastAsia="lv-LV"/>
        </w:rPr>
      </w:pPr>
    </w:p>
    <w:p w:rsidR="00403E27" w:rsidRPr="00403E27" w:rsidRDefault="00403E27" w:rsidP="00403E27">
      <w:pPr>
        <w:numPr>
          <w:ilvl w:val="1"/>
          <w:numId w:val="1"/>
        </w:numPr>
        <w:spacing w:after="0" w:line="240" w:lineRule="auto"/>
        <w:jc w:val="both"/>
        <w:rPr>
          <w:rFonts w:eastAsia="Calibri" w:cs="Times New Roman"/>
          <w:b/>
          <w:szCs w:val="24"/>
          <w:lang w:eastAsia="lv-LV"/>
        </w:rPr>
      </w:pPr>
      <w:r w:rsidRPr="00403E27">
        <w:rPr>
          <w:rFonts w:eastAsia="Calibri" w:cs="Times New Roman"/>
          <w:b/>
          <w:szCs w:val="24"/>
          <w:lang w:eastAsia="lv-LV"/>
        </w:rPr>
        <w:t>Piedāvājumu iesniegšanas termiņš: līdz 20</w:t>
      </w:r>
      <w:r w:rsidR="00EC1E5C">
        <w:rPr>
          <w:rFonts w:eastAsia="Calibri" w:cs="Times New Roman"/>
          <w:b/>
          <w:szCs w:val="24"/>
          <w:lang w:eastAsia="lv-LV"/>
        </w:rPr>
        <w:t>20</w:t>
      </w:r>
      <w:r w:rsidRPr="00403E27">
        <w:rPr>
          <w:rFonts w:eastAsia="Calibri" w:cs="Times New Roman"/>
          <w:b/>
          <w:szCs w:val="24"/>
          <w:lang w:eastAsia="lv-LV"/>
        </w:rPr>
        <w:t xml:space="preserve">. </w:t>
      </w:r>
      <w:r w:rsidRPr="008F0A5F">
        <w:rPr>
          <w:rFonts w:eastAsia="Calibri" w:cs="Times New Roman"/>
          <w:b/>
          <w:szCs w:val="24"/>
          <w:lang w:eastAsia="lv-LV"/>
        </w:rPr>
        <w:t xml:space="preserve">gada </w:t>
      </w:r>
      <w:r w:rsidR="008F0A5F" w:rsidRPr="008F0A5F">
        <w:rPr>
          <w:rFonts w:eastAsia="Calibri" w:cs="Times New Roman"/>
          <w:b/>
          <w:szCs w:val="24"/>
          <w:lang w:eastAsia="lv-LV"/>
        </w:rPr>
        <w:t>8</w:t>
      </w:r>
      <w:r w:rsidR="008A0C93" w:rsidRPr="008F0A5F">
        <w:rPr>
          <w:rFonts w:eastAsia="Calibri" w:cs="Times New Roman"/>
          <w:b/>
          <w:szCs w:val="24"/>
          <w:lang w:eastAsia="lv-LV"/>
        </w:rPr>
        <w:t xml:space="preserve">. </w:t>
      </w:r>
      <w:r w:rsidR="008F0A5F" w:rsidRPr="008F0A5F">
        <w:rPr>
          <w:rFonts w:eastAsia="Calibri" w:cs="Times New Roman"/>
          <w:b/>
          <w:szCs w:val="24"/>
          <w:lang w:eastAsia="lv-LV"/>
        </w:rPr>
        <w:t>aprīlim.</w:t>
      </w:r>
    </w:p>
    <w:p w:rsidR="00403E27" w:rsidRPr="00403E27" w:rsidRDefault="00403E27" w:rsidP="00403E27">
      <w:pPr>
        <w:numPr>
          <w:ilvl w:val="1"/>
          <w:numId w:val="1"/>
        </w:numPr>
        <w:spacing w:after="0" w:line="240" w:lineRule="auto"/>
        <w:jc w:val="both"/>
        <w:rPr>
          <w:rFonts w:eastAsia="Calibri" w:cs="Times New Roman"/>
          <w:b/>
          <w:szCs w:val="24"/>
          <w:lang w:eastAsia="lv-LV"/>
        </w:rPr>
      </w:pPr>
      <w:r w:rsidRPr="00403E27">
        <w:rPr>
          <w:rFonts w:eastAsia="Calibri" w:cs="Times New Roman"/>
          <w:b/>
          <w:szCs w:val="24"/>
          <w:lang w:eastAsia="lv-LV"/>
        </w:rPr>
        <w:t>Piedāvājumi var tikt iesniegti:</w:t>
      </w:r>
    </w:p>
    <w:p w:rsidR="00403E27" w:rsidRPr="00403E27" w:rsidRDefault="00403E27" w:rsidP="00403E27">
      <w:pPr>
        <w:numPr>
          <w:ilvl w:val="2"/>
          <w:numId w:val="1"/>
        </w:numPr>
        <w:spacing w:after="0" w:line="240" w:lineRule="auto"/>
        <w:jc w:val="both"/>
        <w:rPr>
          <w:lang w:eastAsia="lv-LV"/>
        </w:rPr>
      </w:pPr>
      <w:r w:rsidRPr="00403E27">
        <w:rPr>
          <w:lang w:eastAsia="lv-LV"/>
        </w:rPr>
        <w:t>iesniedzot personīgi Alojas novada domē, Jūras ielā 13, Alojā;</w:t>
      </w:r>
    </w:p>
    <w:p w:rsidR="00403E27" w:rsidRPr="00403E27" w:rsidRDefault="00403E27" w:rsidP="00403E27">
      <w:pPr>
        <w:numPr>
          <w:ilvl w:val="2"/>
          <w:numId w:val="1"/>
        </w:numPr>
        <w:spacing w:after="0" w:line="240" w:lineRule="auto"/>
        <w:jc w:val="both"/>
        <w:rPr>
          <w:lang w:eastAsia="lv-LV"/>
        </w:rPr>
      </w:pPr>
      <w:r w:rsidRPr="00403E27">
        <w:rPr>
          <w:lang w:eastAsia="lv-LV"/>
        </w:rPr>
        <w:t>nosūtot pa pastu vai nogādājot ar kurjeru, adresējot: Alojas novada dome, Jūras iela 13, Aloja, Alojas novads, LV-4064;</w:t>
      </w:r>
    </w:p>
    <w:p w:rsidR="00403E27" w:rsidRPr="00403E27" w:rsidRDefault="00403E27" w:rsidP="00403E27">
      <w:pPr>
        <w:numPr>
          <w:ilvl w:val="2"/>
          <w:numId w:val="1"/>
        </w:numPr>
        <w:spacing w:after="0" w:line="240" w:lineRule="auto"/>
        <w:jc w:val="both"/>
        <w:rPr>
          <w:rFonts w:eastAsia="Calibri" w:cs="Times New Roman"/>
          <w:b/>
          <w:szCs w:val="24"/>
          <w:lang w:eastAsia="lv-LV"/>
        </w:rPr>
      </w:pPr>
      <w:r w:rsidRPr="00403E27">
        <w:rPr>
          <w:lang w:eastAsia="lv-LV"/>
        </w:rPr>
        <w:t xml:space="preserve">nosūtot elektroniski uz e-pastu: </w:t>
      </w:r>
      <w:hyperlink r:id="rId10" w:history="1">
        <w:r w:rsidR="00600F47" w:rsidRPr="00C0565D">
          <w:rPr>
            <w:rStyle w:val="Hyperlink"/>
          </w:rPr>
          <w:t>dome@aloja.lv</w:t>
        </w:r>
      </w:hyperlink>
    </w:p>
    <w:p w:rsidR="00403E27" w:rsidRPr="00403E27" w:rsidRDefault="00403E27" w:rsidP="00403E27">
      <w:pPr>
        <w:spacing w:after="120" w:line="240" w:lineRule="auto"/>
        <w:ind w:left="360"/>
        <w:jc w:val="both"/>
        <w:rPr>
          <w:rFonts w:eastAsia="Calibri" w:cs="Times New Roman"/>
          <w:b/>
          <w:szCs w:val="24"/>
          <w:lang w:eastAsia="lv-LV"/>
        </w:rPr>
      </w:pPr>
    </w:p>
    <w:p w:rsidR="00403E27" w:rsidRPr="00403E27" w:rsidRDefault="00403E27" w:rsidP="00403E27">
      <w:pPr>
        <w:numPr>
          <w:ilvl w:val="0"/>
          <w:numId w:val="1"/>
        </w:numPr>
        <w:spacing w:after="120" w:line="240" w:lineRule="auto"/>
        <w:jc w:val="center"/>
        <w:rPr>
          <w:rFonts w:eastAsia="Calibri" w:cs="Times New Roman"/>
          <w:b/>
          <w:szCs w:val="24"/>
          <w:lang w:eastAsia="lv-LV"/>
        </w:rPr>
      </w:pPr>
      <w:r w:rsidRPr="00403E27">
        <w:rPr>
          <w:rFonts w:eastAsia="Calibri" w:cs="Times New Roman"/>
          <w:b/>
          <w:szCs w:val="24"/>
          <w:lang w:eastAsia="lv-LV"/>
        </w:rPr>
        <w:t>Informācija par iepirkuma priekšmetu</w:t>
      </w:r>
    </w:p>
    <w:p w:rsidR="00403E27" w:rsidRPr="00403E27" w:rsidRDefault="008A0C93" w:rsidP="005243F9">
      <w:pPr>
        <w:numPr>
          <w:ilvl w:val="1"/>
          <w:numId w:val="1"/>
        </w:numPr>
        <w:suppressAutoHyphens/>
        <w:spacing w:after="0" w:line="240" w:lineRule="auto"/>
        <w:jc w:val="both"/>
        <w:rPr>
          <w:rFonts w:eastAsia="Calibri" w:cs="Times New Roman"/>
          <w:bCs/>
          <w:szCs w:val="24"/>
          <w:lang w:eastAsia="lv-LV"/>
        </w:rPr>
      </w:pPr>
      <w:r>
        <w:rPr>
          <w:rFonts w:eastAsia="Calibri" w:cs="Times New Roman"/>
          <w:szCs w:val="24"/>
          <w:lang w:eastAsia="lv-LV"/>
        </w:rPr>
        <w:t>Cenu aptaujas</w:t>
      </w:r>
      <w:r w:rsidR="00403E27" w:rsidRPr="00403E27">
        <w:rPr>
          <w:rFonts w:eastAsia="Calibri" w:cs="Times New Roman"/>
          <w:szCs w:val="24"/>
          <w:lang w:eastAsia="lv-LV"/>
        </w:rPr>
        <w:t xml:space="preserve"> priekšmets:</w:t>
      </w:r>
      <w:r w:rsidR="00403E27" w:rsidRPr="00403E27">
        <w:rPr>
          <w:rFonts w:eastAsia="Calibri" w:cs="Times New Roman"/>
          <w:b/>
          <w:szCs w:val="24"/>
          <w:lang w:eastAsia="lv-LV"/>
        </w:rPr>
        <w:t xml:space="preserve"> </w:t>
      </w:r>
      <w:r w:rsidR="005243F9" w:rsidRPr="005243F9">
        <w:rPr>
          <w:b/>
        </w:rPr>
        <w:t>Latvāņu izplatības ierobežošana Alojas novada pašvaldībā</w:t>
      </w:r>
      <w:r w:rsidR="00D3129D">
        <w:rPr>
          <w:b/>
        </w:rPr>
        <w:t xml:space="preserve"> 20</w:t>
      </w:r>
      <w:r w:rsidR="00EC1E5C">
        <w:rPr>
          <w:b/>
        </w:rPr>
        <w:t>20</w:t>
      </w:r>
      <w:r w:rsidR="00D3129D">
        <w:rPr>
          <w:b/>
        </w:rPr>
        <w:t>. gadā</w:t>
      </w:r>
      <w:r w:rsidR="00403E27" w:rsidRPr="00403E27">
        <w:t>.</w:t>
      </w:r>
    </w:p>
    <w:p w:rsidR="00403E27" w:rsidRPr="00403E27" w:rsidRDefault="00403E27" w:rsidP="00403E27">
      <w:pPr>
        <w:numPr>
          <w:ilvl w:val="1"/>
          <w:numId w:val="1"/>
        </w:numPr>
        <w:suppressAutoHyphens/>
        <w:spacing w:after="0" w:line="240" w:lineRule="auto"/>
        <w:jc w:val="both"/>
        <w:rPr>
          <w:rFonts w:eastAsia="Calibri" w:cs="Times New Roman"/>
          <w:bCs/>
          <w:szCs w:val="24"/>
          <w:lang w:eastAsia="lv-LV"/>
        </w:rPr>
      </w:pPr>
      <w:r w:rsidRPr="00403E27">
        <w:rPr>
          <w:rFonts w:eastAsia="Calibri" w:cs="Times New Roman"/>
          <w:bCs/>
          <w:szCs w:val="24"/>
          <w:lang w:eastAsia="lv-LV"/>
        </w:rPr>
        <w:t>Līguma izpildes vieta:</w:t>
      </w:r>
      <w:r w:rsidRPr="00403E27">
        <w:rPr>
          <w:rFonts w:eastAsia="Calibri" w:cs="Times New Roman"/>
          <w:b/>
          <w:bCs/>
          <w:szCs w:val="24"/>
          <w:lang w:eastAsia="lv-LV"/>
        </w:rPr>
        <w:t xml:space="preserve"> </w:t>
      </w:r>
      <w:r w:rsidR="00CC6DCC">
        <w:rPr>
          <w:rFonts w:eastAsia="Calibri" w:cs="Times New Roman"/>
          <w:b/>
          <w:bCs/>
          <w:szCs w:val="24"/>
          <w:lang w:eastAsia="lv-LV"/>
        </w:rPr>
        <w:t>Alojas novads</w:t>
      </w:r>
      <w:r w:rsidRPr="00403E27">
        <w:rPr>
          <w:szCs w:val="24"/>
        </w:rPr>
        <w:t>.</w:t>
      </w:r>
    </w:p>
    <w:p w:rsidR="00403E27" w:rsidRPr="00403E27" w:rsidRDefault="00403E27" w:rsidP="00403E27">
      <w:pPr>
        <w:numPr>
          <w:ilvl w:val="0"/>
          <w:numId w:val="1"/>
        </w:numPr>
        <w:suppressAutoHyphens/>
        <w:spacing w:before="120" w:after="0" w:line="100" w:lineRule="atLeast"/>
        <w:ind w:left="357" w:hanging="357"/>
        <w:jc w:val="center"/>
        <w:rPr>
          <w:rFonts w:eastAsia="Calibri" w:cs="Times New Roman"/>
          <w:b/>
          <w:kern w:val="22"/>
          <w:szCs w:val="24"/>
          <w:lang w:eastAsia="ar-SA"/>
        </w:rPr>
      </w:pPr>
      <w:r w:rsidRPr="00403E27">
        <w:rPr>
          <w:rFonts w:eastAsia="Calibri" w:cs="Times New Roman"/>
          <w:b/>
          <w:color w:val="000000"/>
          <w:kern w:val="22"/>
          <w:szCs w:val="24"/>
          <w:lang w:eastAsia="ar-SA"/>
        </w:rPr>
        <w:t>Prasības pretendentiem un iesniedzamie dokumenti</w:t>
      </w:r>
    </w:p>
    <w:p w:rsidR="00403E27" w:rsidRPr="00403E27" w:rsidRDefault="00403E27" w:rsidP="00403E27">
      <w:pPr>
        <w:numPr>
          <w:ilvl w:val="1"/>
          <w:numId w:val="1"/>
        </w:numPr>
        <w:spacing w:after="0" w:line="240" w:lineRule="auto"/>
        <w:jc w:val="both"/>
        <w:rPr>
          <w:rFonts w:eastAsia="Calibri" w:cs="Times New Roman"/>
          <w:kern w:val="22"/>
          <w:szCs w:val="24"/>
          <w:lang w:eastAsia="ar-SA"/>
        </w:rPr>
      </w:pPr>
      <w:r w:rsidRPr="00403E27">
        <w:rPr>
          <w:rFonts w:eastAsia="Calibri" w:cs="Times New Roman"/>
          <w:kern w:val="22"/>
          <w:szCs w:val="24"/>
          <w:lang w:eastAsia="ar-SA"/>
        </w:rPr>
        <w:t>Pretendents cenu aptaujā var būt jebkura fiziska vai juridiska persona, šādu personu apvienība jebkurā to kombinācijā, kura ir iesniegusi piedāvājumu cenu aptaujā atbilstoši šo Noteikumu prasībām. Piedalīšanās cenu aptaujā ir pretendenta brīvas gribas izpausme.</w:t>
      </w:r>
    </w:p>
    <w:p w:rsidR="00403E27" w:rsidRPr="00403E27" w:rsidRDefault="00403E27" w:rsidP="00403E27">
      <w:pPr>
        <w:numPr>
          <w:ilvl w:val="1"/>
          <w:numId w:val="1"/>
        </w:numPr>
        <w:spacing w:after="120" w:line="240" w:lineRule="auto"/>
        <w:jc w:val="both"/>
        <w:rPr>
          <w:rFonts w:eastAsia="Calibri" w:cs="Times New Roman"/>
          <w:b/>
          <w:kern w:val="22"/>
          <w:szCs w:val="24"/>
          <w:lang w:eastAsia="ar-SA"/>
        </w:rPr>
      </w:pPr>
      <w:r w:rsidRPr="00403E27">
        <w:rPr>
          <w:rFonts w:eastAsia="Calibri" w:cs="Times New Roman"/>
          <w:kern w:val="22"/>
          <w:szCs w:val="24"/>
          <w:u w:val="single"/>
          <w:lang w:eastAsia="ar-SA"/>
        </w:rPr>
        <w:t>Pretendentu atlases un kvalifikācijas prasības un iesniedzamie dokumenti</w:t>
      </w:r>
      <w:r w:rsidRPr="00403E27">
        <w:rPr>
          <w:rFonts w:eastAsia="Calibri" w:cs="Times New Roman"/>
          <w:b/>
          <w:kern w:val="22"/>
          <w:szCs w:val="24"/>
          <w:lang w:eastAsia="ar-SA"/>
        </w:rPr>
        <w:t>:</w:t>
      </w:r>
    </w:p>
    <w:tbl>
      <w:tblPr>
        <w:tblStyle w:val="TableGrid1"/>
        <w:tblW w:w="8959" w:type="dxa"/>
        <w:tblInd w:w="108" w:type="dxa"/>
        <w:tblLayout w:type="fixed"/>
        <w:tblLook w:val="04A0" w:firstRow="1" w:lastRow="0" w:firstColumn="1" w:lastColumn="0" w:noHBand="0" w:noVBand="1"/>
      </w:tblPr>
      <w:tblGrid>
        <w:gridCol w:w="4990"/>
        <w:gridCol w:w="3969"/>
      </w:tblGrid>
      <w:tr w:rsidR="00403E27" w:rsidRPr="00403E27" w:rsidTr="003A6574">
        <w:tc>
          <w:tcPr>
            <w:tcW w:w="49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03E27" w:rsidRPr="00403E27" w:rsidRDefault="00403E27" w:rsidP="00403E27">
            <w:pPr>
              <w:spacing w:before="120" w:after="120" w:line="276" w:lineRule="auto"/>
              <w:ind w:left="788" w:hanging="431"/>
              <w:jc w:val="center"/>
              <w:rPr>
                <w:rFonts w:eastAsia="Calibri"/>
                <w:b/>
                <w:kern w:val="22"/>
                <w:szCs w:val="24"/>
                <w:lang w:eastAsia="ar-SA"/>
              </w:rPr>
            </w:pPr>
            <w:r w:rsidRPr="00403E27">
              <w:rPr>
                <w:rFonts w:eastAsia="Calibri"/>
                <w:b/>
                <w:kern w:val="22"/>
                <w:szCs w:val="24"/>
                <w:lang w:eastAsia="ar-SA"/>
              </w:rPr>
              <w:t>Prasība</w:t>
            </w:r>
          </w:p>
        </w:tc>
        <w:tc>
          <w:tcPr>
            <w:tcW w:w="396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03E27" w:rsidRPr="00403E27" w:rsidRDefault="00403E27" w:rsidP="00403E27">
            <w:pPr>
              <w:keepNext/>
              <w:spacing w:before="120" w:after="120" w:line="276" w:lineRule="auto"/>
              <w:jc w:val="center"/>
              <w:outlineLvl w:val="4"/>
              <w:rPr>
                <w:rFonts w:eastAsia="Calibri"/>
                <w:b/>
                <w:kern w:val="22"/>
                <w:szCs w:val="24"/>
                <w:lang w:eastAsia="ar-SA"/>
              </w:rPr>
            </w:pPr>
            <w:r w:rsidRPr="00403E27">
              <w:rPr>
                <w:rFonts w:eastAsia="Calibri"/>
                <w:b/>
                <w:kern w:val="22"/>
                <w:szCs w:val="24"/>
                <w:lang w:eastAsia="ar-SA"/>
              </w:rPr>
              <w:t>Iesniedzamie dokumenti</w:t>
            </w:r>
          </w:p>
        </w:tc>
      </w:tr>
      <w:tr w:rsidR="00403E27" w:rsidRPr="00403E27" w:rsidTr="003A6574">
        <w:tc>
          <w:tcPr>
            <w:tcW w:w="4990" w:type="dxa"/>
            <w:tcBorders>
              <w:top w:val="single" w:sz="4" w:space="0" w:color="auto"/>
              <w:left w:val="single" w:sz="4" w:space="0" w:color="auto"/>
              <w:bottom w:val="single" w:sz="4" w:space="0" w:color="auto"/>
              <w:right w:val="single" w:sz="4" w:space="0" w:color="auto"/>
            </w:tcBorders>
            <w:hideMark/>
          </w:tcPr>
          <w:p w:rsidR="00403E27" w:rsidRPr="00403E27" w:rsidRDefault="00403E27" w:rsidP="00403E27">
            <w:pPr>
              <w:numPr>
                <w:ilvl w:val="2"/>
                <w:numId w:val="1"/>
              </w:numPr>
              <w:spacing w:after="120"/>
              <w:ind w:left="63" w:hanging="29"/>
              <w:jc w:val="both"/>
              <w:rPr>
                <w:sz w:val="24"/>
                <w:szCs w:val="24"/>
              </w:rPr>
            </w:pPr>
            <w:r w:rsidRPr="00403E27">
              <w:rPr>
                <w:rFonts w:eastAsia="Calibri"/>
                <w:b/>
                <w:kern w:val="22"/>
                <w:sz w:val="24"/>
                <w:szCs w:val="24"/>
                <w:lang w:eastAsia="ar-SA"/>
              </w:rPr>
              <w:t xml:space="preserve"> </w:t>
            </w:r>
            <w:r w:rsidRPr="00403E27">
              <w:rPr>
                <w:rFonts w:eastAsia="Calibri"/>
                <w:kern w:val="22"/>
                <w:sz w:val="24"/>
                <w:szCs w:val="24"/>
                <w:lang w:eastAsia="ar-SA"/>
              </w:rPr>
              <w:t>Pretendents ir reģistrēts atbilstoši normatīvo aktu prasībām.</w:t>
            </w:r>
            <w:r w:rsidRPr="00403E27">
              <w:rPr>
                <w:sz w:val="24"/>
                <w:szCs w:val="24"/>
              </w:rPr>
              <w:t xml:space="preserve"> </w:t>
            </w:r>
          </w:p>
        </w:tc>
        <w:tc>
          <w:tcPr>
            <w:tcW w:w="3969" w:type="dxa"/>
            <w:tcBorders>
              <w:top w:val="single" w:sz="4" w:space="0" w:color="auto"/>
              <w:left w:val="single" w:sz="4" w:space="0" w:color="auto"/>
              <w:bottom w:val="single" w:sz="4" w:space="0" w:color="auto"/>
              <w:right w:val="single" w:sz="4" w:space="0" w:color="auto"/>
            </w:tcBorders>
            <w:hideMark/>
          </w:tcPr>
          <w:p w:rsidR="00403E27" w:rsidRPr="00403E27" w:rsidRDefault="00403E27" w:rsidP="00403E27">
            <w:pPr>
              <w:spacing w:after="120"/>
              <w:ind w:left="176"/>
              <w:jc w:val="both"/>
              <w:rPr>
                <w:kern w:val="22"/>
                <w:sz w:val="24"/>
                <w:szCs w:val="24"/>
                <w:lang w:eastAsia="ar-SA"/>
              </w:rPr>
            </w:pPr>
            <w:r w:rsidRPr="00403E27">
              <w:rPr>
                <w:kern w:val="22"/>
                <w:sz w:val="24"/>
                <w:szCs w:val="24"/>
                <w:lang w:eastAsia="ar-SA"/>
              </w:rPr>
              <w:t xml:space="preserve">Pretendentiem, kas nav reģistrēti Latvijā, jāiesniedz reģistrācijas valstī izsniegtas </w:t>
            </w:r>
            <w:r w:rsidRPr="00403E27">
              <w:rPr>
                <w:kern w:val="22"/>
                <w:sz w:val="24"/>
                <w:szCs w:val="24"/>
                <w:u w:val="single"/>
                <w:lang w:eastAsia="ar-SA"/>
              </w:rPr>
              <w:t>reģistrācijas apliecības kopija</w:t>
            </w:r>
            <w:r w:rsidRPr="00403E27">
              <w:rPr>
                <w:kern w:val="22"/>
                <w:sz w:val="24"/>
                <w:szCs w:val="24"/>
                <w:lang w:eastAsia="ar-SA"/>
              </w:rPr>
              <w:t>.</w:t>
            </w:r>
          </w:p>
        </w:tc>
      </w:tr>
      <w:tr w:rsidR="00403E27" w:rsidRPr="00403E27" w:rsidTr="003A6574">
        <w:tc>
          <w:tcPr>
            <w:tcW w:w="4990" w:type="dxa"/>
            <w:tcBorders>
              <w:top w:val="single" w:sz="4" w:space="0" w:color="auto"/>
              <w:left w:val="single" w:sz="4" w:space="0" w:color="auto"/>
              <w:bottom w:val="single" w:sz="4" w:space="0" w:color="auto"/>
              <w:right w:val="single" w:sz="4" w:space="0" w:color="auto"/>
            </w:tcBorders>
            <w:hideMark/>
          </w:tcPr>
          <w:p w:rsidR="00403E27" w:rsidRPr="00403E27" w:rsidRDefault="00403E27" w:rsidP="00403E27">
            <w:pPr>
              <w:spacing w:after="120"/>
              <w:ind w:left="63"/>
              <w:jc w:val="both"/>
              <w:rPr>
                <w:rFonts w:eastAsia="Calibri"/>
                <w:kern w:val="22"/>
                <w:sz w:val="24"/>
                <w:szCs w:val="24"/>
                <w:lang w:eastAsia="ar-SA"/>
              </w:rPr>
            </w:pPr>
            <w:r w:rsidRPr="00403E27">
              <w:rPr>
                <w:rFonts w:eastAsia="Calibri"/>
                <w:b/>
                <w:kern w:val="22"/>
                <w:sz w:val="24"/>
                <w:szCs w:val="24"/>
                <w:lang w:eastAsia="ar-SA"/>
              </w:rPr>
              <w:t>3.2.2.</w:t>
            </w:r>
            <w:r w:rsidRPr="00403E27">
              <w:rPr>
                <w:rFonts w:eastAsia="Calibri"/>
                <w:kern w:val="22"/>
                <w:sz w:val="24"/>
                <w:szCs w:val="24"/>
                <w:lang w:eastAsia="ar-SA"/>
              </w:rPr>
              <w:t xml:space="preserve"> Pretendenta amatpersonai, kas parakstījusi piedāvājuma dokumentus, ir likumā noteiktajā kārtībā nostiprinātas paraksta tiesības. </w:t>
            </w:r>
          </w:p>
        </w:tc>
        <w:tc>
          <w:tcPr>
            <w:tcW w:w="3969" w:type="dxa"/>
            <w:tcBorders>
              <w:top w:val="single" w:sz="4" w:space="0" w:color="auto"/>
              <w:left w:val="single" w:sz="4" w:space="0" w:color="auto"/>
              <w:bottom w:val="single" w:sz="4" w:space="0" w:color="auto"/>
              <w:right w:val="single" w:sz="4" w:space="0" w:color="auto"/>
            </w:tcBorders>
            <w:hideMark/>
          </w:tcPr>
          <w:p w:rsidR="00403E27" w:rsidRPr="00403E27" w:rsidRDefault="00403E27" w:rsidP="00403E27">
            <w:pPr>
              <w:spacing w:after="120"/>
              <w:ind w:left="176"/>
              <w:jc w:val="both"/>
              <w:rPr>
                <w:kern w:val="22"/>
                <w:sz w:val="24"/>
                <w:szCs w:val="24"/>
                <w:lang w:eastAsia="ar-SA"/>
              </w:rPr>
            </w:pPr>
            <w:r w:rsidRPr="00403E27">
              <w:rPr>
                <w:kern w:val="22"/>
                <w:sz w:val="24"/>
                <w:szCs w:val="24"/>
                <w:lang w:eastAsia="ar-SA"/>
              </w:rPr>
              <w:t xml:space="preserve">Ja piedāvājuma dokumentus paraksta pilnvarotā persona, jāpievieno atbilstoši noformētas </w:t>
            </w:r>
            <w:r w:rsidRPr="00403E27">
              <w:rPr>
                <w:kern w:val="22"/>
                <w:sz w:val="24"/>
                <w:szCs w:val="24"/>
                <w:u w:val="single"/>
                <w:lang w:eastAsia="ar-SA"/>
              </w:rPr>
              <w:t>pilnvaras kopija.</w:t>
            </w:r>
          </w:p>
        </w:tc>
      </w:tr>
      <w:tr w:rsidR="00403E27" w:rsidRPr="00403E27" w:rsidTr="003A6574">
        <w:tc>
          <w:tcPr>
            <w:tcW w:w="4990" w:type="dxa"/>
            <w:tcBorders>
              <w:top w:val="single" w:sz="4" w:space="0" w:color="auto"/>
              <w:left w:val="single" w:sz="4" w:space="0" w:color="auto"/>
              <w:bottom w:val="single" w:sz="4" w:space="0" w:color="auto"/>
              <w:right w:val="single" w:sz="4" w:space="0" w:color="auto"/>
            </w:tcBorders>
            <w:shd w:val="clear" w:color="auto" w:fill="auto"/>
          </w:tcPr>
          <w:p w:rsidR="00403E27" w:rsidRPr="00403E27" w:rsidRDefault="005243F9" w:rsidP="005243F9">
            <w:pPr>
              <w:numPr>
                <w:ilvl w:val="2"/>
                <w:numId w:val="6"/>
              </w:numPr>
              <w:ind w:left="63" w:firstLine="0"/>
              <w:jc w:val="both"/>
              <w:rPr>
                <w:rFonts w:eastAsia="Calibri"/>
                <w:kern w:val="22"/>
                <w:sz w:val="24"/>
                <w:szCs w:val="24"/>
                <w:lang w:val="en-GB" w:eastAsia="ar-SA"/>
              </w:rPr>
            </w:pPr>
            <w:r>
              <w:rPr>
                <w:sz w:val="24"/>
                <w:szCs w:val="24"/>
              </w:rPr>
              <w:t>P</w:t>
            </w:r>
            <w:r w:rsidRPr="005243F9">
              <w:rPr>
                <w:sz w:val="24"/>
                <w:szCs w:val="24"/>
              </w:rPr>
              <w:t>retendentam ir II reģistrācijas klases augu aizsardzības līdzekļu lietotāja apliecība</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403E27" w:rsidRPr="00403E27" w:rsidRDefault="005243F9" w:rsidP="003225B8">
            <w:pPr>
              <w:spacing w:after="120"/>
              <w:ind w:left="176"/>
              <w:jc w:val="both"/>
              <w:rPr>
                <w:kern w:val="22"/>
                <w:sz w:val="24"/>
                <w:szCs w:val="24"/>
                <w:lang w:eastAsia="ar-SA"/>
              </w:rPr>
            </w:pPr>
            <w:r>
              <w:rPr>
                <w:rFonts w:eastAsia="Calibri"/>
                <w:sz w:val="24"/>
                <w:lang w:eastAsia="lv-LV"/>
              </w:rPr>
              <w:t xml:space="preserve">Pretendents iesniedz </w:t>
            </w:r>
            <w:r w:rsidRPr="005243F9">
              <w:rPr>
                <w:rFonts w:eastAsia="Calibri"/>
                <w:sz w:val="24"/>
                <w:lang w:eastAsia="lv-LV"/>
              </w:rPr>
              <w:t>II reģistrācijas klases augu aizsardzības līdz</w:t>
            </w:r>
            <w:r>
              <w:rPr>
                <w:rFonts w:eastAsia="Calibri"/>
                <w:sz w:val="24"/>
                <w:lang w:eastAsia="lv-LV"/>
              </w:rPr>
              <w:t>ekļu lietotāja apliecības kopiju</w:t>
            </w:r>
          </w:p>
        </w:tc>
      </w:tr>
      <w:tr w:rsidR="00403E27" w:rsidRPr="00403E27" w:rsidTr="003A6574">
        <w:trPr>
          <w:trHeight w:val="825"/>
        </w:trPr>
        <w:tc>
          <w:tcPr>
            <w:tcW w:w="4990" w:type="dxa"/>
          </w:tcPr>
          <w:p w:rsidR="00403E27" w:rsidRPr="00403E27" w:rsidRDefault="00D346C8" w:rsidP="003225B8">
            <w:pPr>
              <w:numPr>
                <w:ilvl w:val="2"/>
                <w:numId w:val="6"/>
              </w:numPr>
              <w:ind w:left="63" w:hanging="63"/>
              <w:contextualSpacing/>
              <w:rPr>
                <w:sz w:val="24"/>
                <w:szCs w:val="24"/>
              </w:rPr>
            </w:pPr>
            <w:r w:rsidRPr="00403E27">
              <w:rPr>
                <w:sz w:val="24"/>
                <w:szCs w:val="24"/>
              </w:rPr>
              <w:lastRenderedPageBreak/>
              <w:t xml:space="preserve">Finanšu piedāvājums iesniedzams </w:t>
            </w:r>
            <w:r w:rsidR="003225B8">
              <w:rPr>
                <w:sz w:val="24"/>
                <w:szCs w:val="24"/>
              </w:rPr>
              <w:t>atbilstoši 1. pielikumā pievienotajai pieteikuma formai</w:t>
            </w:r>
          </w:p>
        </w:tc>
        <w:tc>
          <w:tcPr>
            <w:tcW w:w="3969" w:type="dxa"/>
          </w:tcPr>
          <w:p w:rsidR="00403E27" w:rsidRPr="00403E27" w:rsidRDefault="00D346C8" w:rsidP="003225B8">
            <w:pPr>
              <w:rPr>
                <w:sz w:val="24"/>
                <w:szCs w:val="24"/>
              </w:rPr>
            </w:pPr>
            <w:r w:rsidRPr="00403E27">
              <w:rPr>
                <w:sz w:val="24"/>
                <w:szCs w:val="24"/>
              </w:rPr>
              <w:t xml:space="preserve">Cena jānorāda </w:t>
            </w:r>
            <w:r w:rsidRPr="003225B8">
              <w:rPr>
                <w:i/>
                <w:sz w:val="24"/>
                <w:szCs w:val="24"/>
              </w:rPr>
              <w:t>euro</w:t>
            </w:r>
            <w:r w:rsidRPr="00403E27">
              <w:rPr>
                <w:sz w:val="24"/>
                <w:szCs w:val="24"/>
              </w:rPr>
              <w:t xml:space="preserve"> un tajā jāietver iepirkuma priekšmeta cena, normatīvajos aktos paredzētie nodokļi un visas izmaksas, kas saistītas ar darba izpildi</w:t>
            </w:r>
            <w:r w:rsidR="003225B8">
              <w:rPr>
                <w:sz w:val="24"/>
                <w:szCs w:val="24"/>
              </w:rPr>
              <w:t>, izņemot PVN</w:t>
            </w:r>
            <w:r w:rsidRPr="00403E27">
              <w:rPr>
                <w:sz w:val="24"/>
                <w:szCs w:val="24"/>
              </w:rPr>
              <w:t xml:space="preserve">. </w:t>
            </w:r>
          </w:p>
        </w:tc>
      </w:tr>
    </w:tbl>
    <w:p w:rsidR="00403E27" w:rsidRPr="00EE46B1" w:rsidRDefault="00403E27" w:rsidP="00403E27">
      <w:pPr>
        <w:spacing w:after="0" w:line="240" w:lineRule="auto"/>
        <w:ind w:left="716"/>
        <w:contextualSpacing/>
        <w:jc w:val="both"/>
        <w:rPr>
          <w:rFonts w:eastAsia="Calibri" w:cs="Times New Roman"/>
          <w:szCs w:val="24"/>
          <w:lang w:eastAsia="lv-LV"/>
        </w:rPr>
      </w:pPr>
    </w:p>
    <w:p w:rsidR="00403E27" w:rsidRPr="00403E27" w:rsidRDefault="00403E27" w:rsidP="00403E27">
      <w:pPr>
        <w:spacing w:after="120" w:line="240" w:lineRule="auto"/>
        <w:ind w:left="273"/>
        <w:jc w:val="both"/>
        <w:rPr>
          <w:b/>
          <w:szCs w:val="24"/>
        </w:rPr>
      </w:pPr>
    </w:p>
    <w:p w:rsidR="00403E27" w:rsidRPr="00403E27" w:rsidRDefault="00403E27" w:rsidP="00403E27">
      <w:pPr>
        <w:numPr>
          <w:ilvl w:val="0"/>
          <w:numId w:val="2"/>
        </w:numPr>
        <w:spacing w:before="120" w:after="120" w:line="240" w:lineRule="auto"/>
        <w:ind w:left="539" w:hanging="539"/>
        <w:jc w:val="center"/>
        <w:rPr>
          <w:rFonts w:eastAsia="Calibri" w:cs="Times New Roman"/>
          <w:b/>
          <w:kern w:val="22"/>
          <w:szCs w:val="24"/>
          <w:lang w:eastAsia="ar-SA"/>
        </w:rPr>
      </w:pPr>
      <w:r w:rsidRPr="00403E27">
        <w:rPr>
          <w:rFonts w:eastAsia="Calibri" w:cs="Times New Roman"/>
          <w:b/>
          <w:kern w:val="22"/>
          <w:szCs w:val="24"/>
          <w:lang w:eastAsia="ar-SA"/>
        </w:rPr>
        <w:t>Piedāvājum</w:t>
      </w:r>
      <w:r w:rsidR="003225B8">
        <w:rPr>
          <w:rFonts w:eastAsia="Calibri" w:cs="Times New Roman"/>
          <w:b/>
          <w:kern w:val="22"/>
          <w:szCs w:val="24"/>
          <w:lang w:eastAsia="ar-SA"/>
        </w:rPr>
        <w:t>a</w:t>
      </w:r>
      <w:r w:rsidRPr="00403E27">
        <w:rPr>
          <w:rFonts w:eastAsia="Calibri" w:cs="Times New Roman"/>
          <w:b/>
          <w:kern w:val="22"/>
          <w:szCs w:val="24"/>
          <w:lang w:eastAsia="ar-SA"/>
        </w:rPr>
        <w:t xml:space="preserve"> izvēles kritērijs</w:t>
      </w:r>
    </w:p>
    <w:p w:rsidR="00403E27" w:rsidRPr="00403E27" w:rsidRDefault="00403E27" w:rsidP="00403E27">
      <w:pPr>
        <w:numPr>
          <w:ilvl w:val="1"/>
          <w:numId w:val="3"/>
        </w:numPr>
        <w:spacing w:after="0" w:line="240" w:lineRule="auto"/>
        <w:jc w:val="both"/>
        <w:rPr>
          <w:rFonts w:eastAsia="Calibri" w:cs="Times New Roman"/>
          <w:szCs w:val="24"/>
          <w:lang w:eastAsia="lv-LV"/>
        </w:rPr>
      </w:pPr>
      <w:r w:rsidRPr="00403E27">
        <w:rPr>
          <w:rFonts w:eastAsia="Calibri" w:cs="Times New Roman"/>
          <w:kern w:val="22"/>
          <w:szCs w:val="24"/>
          <w:lang w:eastAsia="ar-SA"/>
        </w:rPr>
        <w:t xml:space="preserve">Piedāvājuma izvēles kritērijs ir cenu aptaujas noteikumiem atbilstošs </w:t>
      </w:r>
      <w:r w:rsidRPr="00403E27">
        <w:rPr>
          <w:rFonts w:eastAsia="Calibri" w:cs="Times New Roman"/>
          <w:kern w:val="22"/>
          <w:szCs w:val="24"/>
          <w:u w:val="single"/>
          <w:lang w:eastAsia="ar-SA"/>
        </w:rPr>
        <w:t>piedāvājums ar zemāko cenu.</w:t>
      </w:r>
    </w:p>
    <w:p w:rsidR="00403E27" w:rsidRPr="00403E27" w:rsidRDefault="00403E27" w:rsidP="00403E27">
      <w:pPr>
        <w:numPr>
          <w:ilvl w:val="1"/>
          <w:numId w:val="3"/>
        </w:numPr>
        <w:spacing w:after="0" w:line="240" w:lineRule="auto"/>
        <w:ind w:hanging="539"/>
        <w:jc w:val="both"/>
        <w:rPr>
          <w:rFonts w:eastAsia="Calibri" w:cs="Times New Roman"/>
          <w:szCs w:val="24"/>
          <w:lang w:eastAsia="lv-LV"/>
        </w:rPr>
      </w:pPr>
      <w:r w:rsidRPr="00403E27">
        <w:rPr>
          <w:rFonts w:eastAsia="Calibri" w:cs="Times New Roman"/>
          <w:szCs w:val="24"/>
          <w:lang w:eastAsia="lv-LV"/>
        </w:rPr>
        <w:t xml:space="preserve">Pēc lēmuma pieņemšanas visi pretendenti tiks informēti </w:t>
      </w:r>
      <w:r w:rsidR="003225B8">
        <w:rPr>
          <w:rFonts w:eastAsia="Calibri" w:cs="Times New Roman"/>
          <w:szCs w:val="24"/>
          <w:lang w:eastAsia="lv-LV"/>
        </w:rPr>
        <w:t xml:space="preserve">cenu aptaujas </w:t>
      </w:r>
      <w:r w:rsidRPr="00403E27">
        <w:rPr>
          <w:rFonts w:eastAsia="Calibri" w:cs="Times New Roman"/>
          <w:szCs w:val="24"/>
          <w:lang w:eastAsia="lv-LV"/>
        </w:rPr>
        <w:t>rezultātiem</w:t>
      </w:r>
      <w:r w:rsidR="003225B8">
        <w:rPr>
          <w:rFonts w:eastAsia="Calibri" w:cs="Times New Roman"/>
          <w:szCs w:val="24"/>
          <w:lang w:eastAsia="lv-LV"/>
        </w:rPr>
        <w:t xml:space="preserve">, informāciju nosūtot </w:t>
      </w:r>
      <w:r w:rsidRPr="00403E27">
        <w:rPr>
          <w:rFonts w:eastAsia="Calibri" w:cs="Times New Roman"/>
          <w:szCs w:val="24"/>
          <w:lang w:eastAsia="lv-LV"/>
        </w:rPr>
        <w:t>elektroniski uz pretendenta norādīto e-pasta adresi.</w:t>
      </w:r>
    </w:p>
    <w:p w:rsidR="00403E27" w:rsidRPr="00403E27" w:rsidRDefault="00403E27" w:rsidP="00403E27">
      <w:pPr>
        <w:spacing w:after="0" w:line="240" w:lineRule="auto"/>
        <w:ind w:left="840"/>
        <w:jc w:val="both"/>
        <w:rPr>
          <w:rFonts w:eastAsia="Calibri" w:cs="Times New Roman"/>
          <w:szCs w:val="24"/>
          <w:lang w:eastAsia="lv-LV"/>
        </w:rPr>
      </w:pPr>
    </w:p>
    <w:p w:rsidR="00403E27" w:rsidRPr="00403E27" w:rsidRDefault="00403E27" w:rsidP="00403E27">
      <w:pPr>
        <w:spacing w:after="0" w:line="240" w:lineRule="auto"/>
        <w:ind w:left="840"/>
        <w:jc w:val="both"/>
        <w:rPr>
          <w:rFonts w:eastAsia="Calibri" w:cs="Times New Roman"/>
          <w:szCs w:val="24"/>
          <w:lang w:eastAsia="lv-LV"/>
        </w:rPr>
      </w:pPr>
    </w:p>
    <w:p w:rsidR="00403E27" w:rsidRPr="00403E27" w:rsidRDefault="00403E27" w:rsidP="00403E27">
      <w:pPr>
        <w:spacing w:after="0" w:line="240" w:lineRule="auto"/>
        <w:ind w:left="840"/>
        <w:jc w:val="both"/>
        <w:rPr>
          <w:rFonts w:eastAsia="Calibri" w:cs="Times New Roman"/>
          <w:szCs w:val="24"/>
          <w:lang w:eastAsia="lv-LV"/>
        </w:rPr>
      </w:pPr>
    </w:p>
    <w:p w:rsidR="00403E27" w:rsidRPr="00403E27" w:rsidRDefault="00403E27" w:rsidP="00403E27">
      <w:pPr>
        <w:numPr>
          <w:ilvl w:val="0"/>
          <w:numId w:val="3"/>
        </w:numPr>
        <w:spacing w:after="0" w:line="240" w:lineRule="auto"/>
        <w:jc w:val="center"/>
        <w:rPr>
          <w:rFonts w:eastAsia="Calibri" w:cs="Times New Roman"/>
          <w:b/>
          <w:szCs w:val="24"/>
          <w:lang w:eastAsia="lv-LV"/>
        </w:rPr>
      </w:pPr>
      <w:r w:rsidRPr="00403E27">
        <w:rPr>
          <w:rFonts w:eastAsia="Calibri" w:cs="Times New Roman"/>
          <w:b/>
          <w:szCs w:val="24"/>
          <w:lang w:eastAsia="lv-LV"/>
        </w:rPr>
        <w:t>Pielikumi</w:t>
      </w:r>
    </w:p>
    <w:p w:rsidR="00403E27" w:rsidRPr="00403E27" w:rsidRDefault="00403E27" w:rsidP="00403E27">
      <w:pPr>
        <w:spacing w:after="0" w:line="240" w:lineRule="auto"/>
        <w:ind w:left="540"/>
        <w:rPr>
          <w:rFonts w:eastAsia="Calibri" w:cs="Times New Roman"/>
          <w:b/>
          <w:szCs w:val="24"/>
          <w:lang w:eastAsia="lv-LV"/>
        </w:rPr>
      </w:pPr>
    </w:p>
    <w:p w:rsidR="00403E27" w:rsidRPr="008F0A5F" w:rsidRDefault="00403E27" w:rsidP="00403E27">
      <w:pPr>
        <w:numPr>
          <w:ilvl w:val="1"/>
          <w:numId w:val="3"/>
        </w:numPr>
        <w:spacing w:after="0" w:line="240" w:lineRule="auto"/>
        <w:jc w:val="both"/>
        <w:rPr>
          <w:rFonts w:eastAsia="Calibri" w:cs="Times New Roman"/>
          <w:szCs w:val="24"/>
          <w:lang w:eastAsia="lv-LV"/>
        </w:rPr>
      </w:pPr>
      <w:r w:rsidRPr="008F0A5F">
        <w:rPr>
          <w:rFonts w:eastAsia="Calibri" w:cs="Times New Roman"/>
          <w:szCs w:val="24"/>
          <w:lang w:eastAsia="lv-LV"/>
        </w:rPr>
        <w:t>1. pielikums – Pieteikums cenu aptaujai uz 1 (vienas) lapas;</w:t>
      </w:r>
    </w:p>
    <w:p w:rsidR="00403E27" w:rsidRPr="008F0A5F" w:rsidRDefault="00403E27" w:rsidP="00D3129D">
      <w:pPr>
        <w:numPr>
          <w:ilvl w:val="1"/>
          <w:numId w:val="3"/>
        </w:numPr>
        <w:spacing w:after="0" w:line="240" w:lineRule="auto"/>
        <w:jc w:val="both"/>
        <w:rPr>
          <w:rFonts w:eastAsia="Calibri" w:cs="Times New Roman"/>
          <w:szCs w:val="24"/>
          <w:lang w:eastAsia="lv-LV"/>
        </w:rPr>
      </w:pPr>
      <w:r w:rsidRPr="008F0A5F">
        <w:rPr>
          <w:rFonts w:eastAsia="Calibri" w:cs="Times New Roman"/>
          <w:szCs w:val="24"/>
          <w:lang w:eastAsia="lv-LV"/>
        </w:rPr>
        <w:t xml:space="preserve">2. pielikums – </w:t>
      </w:r>
      <w:r w:rsidR="00D3129D" w:rsidRPr="008F0A5F">
        <w:rPr>
          <w:rFonts w:eastAsia="Times New Roman" w:cs="Times New Roman"/>
          <w:bCs/>
          <w:szCs w:val="24"/>
        </w:rPr>
        <w:t>Prasības darba aizsardzībā</w:t>
      </w:r>
      <w:r w:rsidR="005E28BB" w:rsidRPr="008F0A5F">
        <w:rPr>
          <w:rFonts w:eastAsia="Calibri" w:cs="Times New Roman"/>
          <w:szCs w:val="24"/>
          <w:lang w:eastAsia="lv-LV"/>
        </w:rPr>
        <w:t xml:space="preserve"> uz 1 </w:t>
      </w:r>
      <w:r w:rsidRPr="008F0A5F">
        <w:rPr>
          <w:rFonts w:eastAsia="Calibri" w:cs="Times New Roman"/>
          <w:szCs w:val="24"/>
          <w:lang w:eastAsia="lv-LV"/>
        </w:rPr>
        <w:t>(vienas) lapas;</w:t>
      </w:r>
    </w:p>
    <w:p w:rsidR="00A57DFD" w:rsidRPr="00B541C0" w:rsidRDefault="00403E27" w:rsidP="00A57DFD">
      <w:pPr>
        <w:numPr>
          <w:ilvl w:val="1"/>
          <w:numId w:val="3"/>
        </w:numPr>
        <w:spacing w:after="0" w:line="240" w:lineRule="auto"/>
        <w:jc w:val="both"/>
        <w:rPr>
          <w:rFonts w:eastAsia="Calibri" w:cs="Times New Roman"/>
          <w:szCs w:val="24"/>
          <w:lang w:eastAsia="lv-LV"/>
        </w:rPr>
      </w:pPr>
      <w:r w:rsidRPr="00B541C0">
        <w:rPr>
          <w:rFonts w:eastAsia="Calibri" w:cs="Times New Roman"/>
          <w:szCs w:val="24"/>
          <w:lang w:eastAsia="lv-LV"/>
        </w:rPr>
        <w:t xml:space="preserve">3. pielikums - </w:t>
      </w:r>
      <w:r w:rsidR="00D3129D" w:rsidRPr="00B541C0">
        <w:rPr>
          <w:rFonts w:eastAsia="Times New Roman" w:cs="Times New Roman"/>
          <w:bCs/>
          <w:color w:val="000000"/>
          <w:szCs w:val="24"/>
          <w:lang w:eastAsia="lv-LV"/>
        </w:rPr>
        <w:t>Tehniskā specifikācija latvāņu platībām Alojas pašvaldības zemēs</w:t>
      </w:r>
      <w:r w:rsidR="005E28BB" w:rsidRPr="00B541C0">
        <w:rPr>
          <w:rFonts w:eastAsia="Calibri" w:cs="Times New Roman"/>
          <w:szCs w:val="24"/>
          <w:lang w:eastAsia="lv-LV"/>
        </w:rPr>
        <w:t xml:space="preserve"> </w:t>
      </w:r>
      <w:r w:rsidRPr="00B541C0">
        <w:rPr>
          <w:rFonts w:eastAsia="Calibri" w:cs="Times New Roman"/>
          <w:szCs w:val="24"/>
          <w:lang w:eastAsia="lv-LV"/>
        </w:rPr>
        <w:t xml:space="preserve">uz </w:t>
      </w:r>
      <w:r w:rsidR="00B541C0" w:rsidRPr="00B541C0">
        <w:rPr>
          <w:rFonts w:eastAsia="Calibri" w:cs="Times New Roman"/>
          <w:szCs w:val="24"/>
          <w:lang w:eastAsia="lv-LV"/>
        </w:rPr>
        <w:t>4</w:t>
      </w:r>
      <w:r w:rsidRPr="00B541C0">
        <w:rPr>
          <w:rFonts w:eastAsia="Calibri" w:cs="Times New Roman"/>
          <w:szCs w:val="24"/>
          <w:lang w:eastAsia="lv-LV"/>
        </w:rPr>
        <w:t xml:space="preserve"> (</w:t>
      </w:r>
      <w:r w:rsidR="00B541C0" w:rsidRPr="00B541C0">
        <w:rPr>
          <w:rFonts w:eastAsia="Calibri" w:cs="Times New Roman"/>
          <w:szCs w:val="24"/>
          <w:lang w:eastAsia="lv-LV"/>
        </w:rPr>
        <w:t>četrām</w:t>
      </w:r>
      <w:r w:rsidR="00A57DFD" w:rsidRPr="00B541C0">
        <w:rPr>
          <w:rFonts w:eastAsia="Calibri" w:cs="Times New Roman"/>
          <w:szCs w:val="24"/>
          <w:lang w:eastAsia="lv-LV"/>
        </w:rPr>
        <w:t>) lapām;</w:t>
      </w:r>
    </w:p>
    <w:p w:rsidR="00A57DFD" w:rsidRPr="008F0A5F" w:rsidRDefault="00A57DFD" w:rsidP="00A57DFD">
      <w:pPr>
        <w:numPr>
          <w:ilvl w:val="1"/>
          <w:numId w:val="3"/>
        </w:numPr>
        <w:spacing w:after="0" w:line="240" w:lineRule="auto"/>
        <w:jc w:val="both"/>
        <w:rPr>
          <w:rFonts w:eastAsia="Calibri" w:cs="Times New Roman"/>
          <w:szCs w:val="24"/>
          <w:lang w:eastAsia="lv-LV"/>
        </w:rPr>
      </w:pPr>
      <w:r w:rsidRPr="008F0A5F">
        <w:rPr>
          <w:rFonts w:eastAsia="Calibri" w:cs="Times New Roman"/>
          <w:szCs w:val="24"/>
          <w:lang w:eastAsia="lv-LV"/>
        </w:rPr>
        <w:t>4. pielikums – Tehniskā specifikācija herbicīdiem uz 1 (vienas) lapas.</w:t>
      </w:r>
    </w:p>
    <w:p w:rsidR="00976786" w:rsidRPr="002E464D" w:rsidRDefault="00976786" w:rsidP="000C33EC">
      <w:pPr>
        <w:spacing w:after="0" w:line="240" w:lineRule="auto"/>
        <w:ind w:left="300"/>
        <w:jc w:val="both"/>
        <w:rPr>
          <w:rFonts w:eastAsia="Calibri" w:cs="Times New Roman"/>
          <w:szCs w:val="24"/>
          <w:lang w:eastAsia="lv-LV"/>
        </w:rPr>
      </w:pPr>
      <w:bookmarkStart w:id="0" w:name="_GoBack"/>
      <w:bookmarkEnd w:id="0"/>
      <w:r w:rsidRPr="002E464D">
        <w:rPr>
          <w:rFonts w:eastAsia="Calibri" w:cs="Times New Roman"/>
          <w:szCs w:val="24"/>
          <w:lang w:eastAsia="lv-LV"/>
        </w:rPr>
        <w:br w:type="page"/>
      </w:r>
    </w:p>
    <w:p w:rsidR="00403E27" w:rsidRPr="0030459B" w:rsidRDefault="00403E27" w:rsidP="0030459B">
      <w:pPr>
        <w:pStyle w:val="ListParagraph"/>
        <w:numPr>
          <w:ilvl w:val="0"/>
          <w:numId w:val="11"/>
        </w:numPr>
        <w:spacing w:after="0" w:line="240" w:lineRule="auto"/>
        <w:jc w:val="right"/>
        <w:rPr>
          <w:rFonts w:eastAsia="Calibri" w:cs="Times New Roman"/>
          <w:szCs w:val="24"/>
          <w:lang w:eastAsia="lv-LV"/>
        </w:rPr>
      </w:pPr>
      <w:r w:rsidRPr="0030459B">
        <w:rPr>
          <w:rFonts w:eastAsia="Calibri" w:cs="Times New Roman"/>
          <w:szCs w:val="24"/>
          <w:lang w:eastAsia="lv-LV"/>
        </w:rPr>
        <w:lastRenderedPageBreak/>
        <w:t xml:space="preserve">pielikums </w:t>
      </w:r>
    </w:p>
    <w:p w:rsidR="00403E27" w:rsidRPr="00403E27" w:rsidRDefault="00403E27" w:rsidP="00403E27">
      <w:pPr>
        <w:widowControl w:val="0"/>
        <w:suppressAutoHyphens/>
        <w:spacing w:after="0" w:line="240" w:lineRule="auto"/>
        <w:rPr>
          <w:rFonts w:eastAsia="Times New Roman" w:cs="Times New Roman"/>
          <w:b/>
          <w:caps/>
          <w:color w:val="000000"/>
          <w:szCs w:val="24"/>
          <w:lang w:eastAsia="ar-SA"/>
        </w:rPr>
      </w:pPr>
    </w:p>
    <w:p w:rsidR="00403E27" w:rsidRPr="00403E27" w:rsidRDefault="00403E27" w:rsidP="00403E27">
      <w:pPr>
        <w:widowControl w:val="0"/>
        <w:suppressAutoHyphens/>
        <w:spacing w:after="0" w:line="240" w:lineRule="auto"/>
        <w:jc w:val="center"/>
        <w:rPr>
          <w:rFonts w:eastAsia="Times New Roman" w:cs="Times New Roman"/>
          <w:b/>
          <w:caps/>
          <w:color w:val="000000"/>
          <w:szCs w:val="24"/>
          <w:lang w:eastAsia="ar-SA"/>
        </w:rPr>
      </w:pPr>
      <w:r w:rsidRPr="00403E27">
        <w:rPr>
          <w:rFonts w:eastAsia="Times New Roman" w:cs="Times New Roman"/>
          <w:b/>
          <w:caps/>
          <w:color w:val="000000"/>
          <w:szCs w:val="24"/>
          <w:lang w:eastAsia="ar-SA"/>
        </w:rPr>
        <w:t>PIETEIKUMs</w:t>
      </w:r>
    </w:p>
    <w:p w:rsidR="00D3129D" w:rsidRPr="00D3129D" w:rsidRDefault="00403E27" w:rsidP="00D3129D">
      <w:pPr>
        <w:widowControl w:val="0"/>
        <w:suppressAutoHyphens/>
        <w:spacing w:after="0" w:line="240" w:lineRule="auto"/>
        <w:jc w:val="center"/>
        <w:rPr>
          <w:b/>
          <w:szCs w:val="24"/>
        </w:rPr>
      </w:pPr>
      <w:r w:rsidRPr="00403E27">
        <w:rPr>
          <w:rFonts w:eastAsia="Calibri" w:cs="Times New Roman"/>
          <w:szCs w:val="24"/>
          <w:lang w:eastAsia="lv-LV"/>
        </w:rPr>
        <w:t xml:space="preserve">Cenu aptaujai </w:t>
      </w:r>
      <w:r w:rsidRPr="00403E27">
        <w:rPr>
          <w:rFonts w:eastAsia="Calibri" w:cs="Times New Roman"/>
          <w:b/>
          <w:szCs w:val="24"/>
          <w:lang w:eastAsia="lv-LV"/>
        </w:rPr>
        <w:t>“</w:t>
      </w:r>
      <w:r w:rsidR="00D3129D" w:rsidRPr="00D3129D">
        <w:rPr>
          <w:b/>
          <w:szCs w:val="24"/>
        </w:rPr>
        <w:t xml:space="preserve">Latvāņu izplatības ierobežošana </w:t>
      </w:r>
    </w:p>
    <w:p w:rsidR="00403E27" w:rsidRPr="008F0A5F" w:rsidRDefault="00D3129D" w:rsidP="00D3129D">
      <w:pPr>
        <w:widowControl w:val="0"/>
        <w:suppressAutoHyphens/>
        <w:spacing w:after="0" w:line="240" w:lineRule="auto"/>
        <w:jc w:val="center"/>
        <w:rPr>
          <w:rFonts w:eastAsia="Calibri" w:cs="Times New Roman"/>
          <w:szCs w:val="24"/>
          <w:lang w:eastAsia="lv-LV"/>
        </w:rPr>
      </w:pPr>
      <w:r w:rsidRPr="00D3129D">
        <w:rPr>
          <w:b/>
          <w:szCs w:val="24"/>
        </w:rPr>
        <w:t>Alojas novada pašvaldībā 20</w:t>
      </w:r>
      <w:r w:rsidR="00EC1E5C">
        <w:rPr>
          <w:b/>
          <w:szCs w:val="24"/>
        </w:rPr>
        <w:t>20</w:t>
      </w:r>
      <w:r w:rsidRPr="00D3129D">
        <w:rPr>
          <w:b/>
          <w:szCs w:val="24"/>
        </w:rPr>
        <w:t>. gadā</w:t>
      </w:r>
      <w:r w:rsidR="00403E27" w:rsidRPr="00403E27">
        <w:rPr>
          <w:rFonts w:eastAsia="Calibri" w:cs="Times New Roman"/>
          <w:b/>
          <w:szCs w:val="24"/>
          <w:lang w:eastAsia="lv-LV"/>
        </w:rPr>
        <w:t>”</w:t>
      </w:r>
      <w:r w:rsidR="008F0A5F">
        <w:rPr>
          <w:rFonts w:eastAsia="Calibri" w:cs="Times New Roman"/>
          <w:b/>
          <w:szCs w:val="24"/>
          <w:lang w:eastAsia="lv-LV"/>
        </w:rPr>
        <w:t xml:space="preserve">, </w:t>
      </w:r>
      <w:r w:rsidR="008F0A5F">
        <w:rPr>
          <w:rFonts w:eastAsia="Calibri" w:cs="Times New Roman"/>
          <w:szCs w:val="24"/>
          <w:lang w:eastAsia="lv-LV"/>
        </w:rPr>
        <w:t>id. Nr. CA 2020/18</w:t>
      </w:r>
    </w:p>
    <w:p w:rsidR="00403E27" w:rsidRPr="00403E27" w:rsidRDefault="00403E27" w:rsidP="00403E27">
      <w:pPr>
        <w:widowControl w:val="0"/>
        <w:tabs>
          <w:tab w:val="center" w:pos="5103"/>
        </w:tabs>
        <w:suppressAutoHyphens/>
        <w:spacing w:after="0" w:line="240" w:lineRule="auto"/>
        <w:ind w:left="720" w:hanging="720"/>
        <w:jc w:val="both"/>
        <w:rPr>
          <w:rFonts w:eastAsia="Calibri" w:cs="Times New Roman"/>
          <w:szCs w:val="24"/>
          <w:lang w:eastAsia="lv-LV"/>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6"/>
        <w:gridCol w:w="1508"/>
        <w:gridCol w:w="5027"/>
      </w:tblGrid>
      <w:tr w:rsidR="00403E27" w:rsidRPr="00403E27" w:rsidTr="003A6574">
        <w:trPr>
          <w:cantSplit/>
        </w:trPr>
        <w:tc>
          <w:tcPr>
            <w:tcW w:w="5000"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403E27" w:rsidRPr="00403E27" w:rsidRDefault="00403E27" w:rsidP="00403E27">
            <w:pPr>
              <w:widowControl w:val="0"/>
              <w:overflowPunct w:val="0"/>
              <w:autoSpaceDE w:val="0"/>
              <w:autoSpaceDN w:val="0"/>
              <w:adjustRightInd w:val="0"/>
              <w:spacing w:after="0" w:line="240" w:lineRule="auto"/>
              <w:rPr>
                <w:rFonts w:eastAsia="Times New Roman" w:cs="Times New Roman"/>
                <w:b/>
                <w:kern w:val="28"/>
                <w:szCs w:val="24"/>
                <w:lang w:eastAsia="lv-LV"/>
              </w:rPr>
            </w:pPr>
            <w:r w:rsidRPr="00403E27">
              <w:rPr>
                <w:rFonts w:eastAsia="Times New Roman" w:cs="Times New Roman"/>
                <w:b/>
                <w:kern w:val="28"/>
                <w:szCs w:val="24"/>
                <w:lang w:eastAsia="lv-LV"/>
              </w:rPr>
              <w:t>Informācija par pretendentu</w:t>
            </w:r>
          </w:p>
        </w:tc>
      </w:tr>
      <w:tr w:rsidR="00403E27" w:rsidRPr="00403E27" w:rsidTr="003A6574">
        <w:trPr>
          <w:cantSplit/>
        </w:trPr>
        <w:tc>
          <w:tcPr>
            <w:tcW w:w="2226" w:type="pct"/>
            <w:gridSpan w:val="2"/>
            <w:tcBorders>
              <w:top w:val="single" w:sz="4" w:space="0" w:color="auto"/>
              <w:left w:val="single" w:sz="4" w:space="0" w:color="auto"/>
              <w:bottom w:val="single" w:sz="4" w:space="0" w:color="auto"/>
              <w:right w:val="single" w:sz="4" w:space="0" w:color="auto"/>
            </w:tcBorders>
            <w:hideMark/>
          </w:tcPr>
          <w:p w:rsidR="00403E27" w:rsidRPr="00403E27" w:rsidRDefault="00403E27" w:rsidP="00403E27">
            <w:pPr>
              <w:widowControl w:val="0"/>
              <w:overflowPunct w:val="0"/>
              <w:autoSpaceDE w:val="0"/>
              <w:autoSpaceDN w:val="0"/>
              <w:adjustRightInd w:val="0"/>
              <w:spacing w:after="0" w:line="240" w:lineRule="auto"/>
              <w:rPr>
                <w:rFonts w:eastAsia="Times New Roman" w:cs="Times New Roman"/>
                <w:kern w:val="28"/>
                <w:szCs w:val="24"/>
                <w:lang w:eastAsia="lv-LV"/>
              </w:rPr>
            </w:pPr>
            <w:r w:rsidRPr="00403E27">
              <w:rPr>
                <w:rFonts w:eastAsia="Times New Roman" w:cs="Times New Roman"/>
                <w:kern w:val="28"/>
                <w:szCs w:val="24"/>
                <w:lang w:eastAsia="lv-LV"/>
              </w:rPr>
              <w:t>Pretendenta nosaukums:</w:t>
            </w:r>
          </w:p>
        </w:tc>
        <w:tc>
          <w:tcPr>
            <w:tcW w:w="2774" w:type="pct"/>
            <w:tcBorders>
              <w:top w:val="single" w:sz="4" w:space="0" w:color="auto"/>
              <w:left w:val="single" w:sz="4" w:space="0" w:color="auto"/>
              <w:bottom w:val="single" w:sz="4" w:space="0" w:color="auto"/>
              <w:right w:val="single" w:sz="4" w:space="0" w:color="auto"/>
            </w:tcBorders>
          </w:tcPr>
          <w:p w:rsidR="00403E27" w:rsidRPr="00403E27" w:rsidRDefault="00403E27" w:rsidP="00403E27">
            <w:pPr>
              <w:widowControl w:val="0"/>
              <w:overflowPunct w:val="0"/>
              <w:autoSpaceDE w:val="0"/>
              <w:autoSpaceDN w:val="0"/>
              <w:adjustRightInd w:val="0"/>
              <w:spacing w:after="0" w:line="240" w:lineRule="auto"/>
              <w:rPr>
                <w:rFonts w:eastAsia="Times New Roman" w:cs="Times New Roman"/>
                <w:kern w:val="28"/>
                <w:szCs w:val="24"/>
                <w:lang w:eastAsia="lv-LV"/>
              </w:rPr>
            </w:pPr>
          </w:p>
        </w:tc>
      </w:tr>
      <w:tr w:rsidR="00403E27" w:rsidRPr="00403E27" w:rsidTr="003A6574">
        <w:trPr>
          <w:cantSplit/>
        </w:trPr>
        <w:tc>
          <w:tcPr>
            <w:tcW w:w="2226" w:type="pct"/>
            <w:gridSpan w:val="2"/>
            <w:tcBorders>
              <w:top w:val="single" w:sz="4" w:space="0" w:color="auto"/>
              <w:left w:val="single" w:sz="4" w:space="0" w:color="auto"/>
              <w:bottom w:val="single" w:sz="4" w:space="0" w:color="auto"/>
              <w:right w:val="single" w:sz="4" w:space="0" w:color="auto"/>
            </w:tcBorders>
            <w:hideMark/>
          </w:tcPr>
          <w:p w:rsidR="00403E27" w:rsidRPr="00403E27" w:rsidRDefault="00403E27" w:rsidP="00403E27">
            <w:pPr>
              <w:widowControl w:val="0"/>
              <w:overflowPunct w:val="0"/>
              <w:autoSpaceDE w:val="0"/>
              <w:autoSpaceDN w:val="0"/>
              <w:adjustRightInd w:val="0"/>
              <w:spacing w:after="0" w:line="240" w:lineRule="auto"/>
              <w:ind w:right="-52"/>
              <w:rPr>
                <w:rFonts w:eastAsia="Times New Roman" w:cs="Times New Roman"/>
                <w:kern w:val="28"/>
                <w:szCs w:val="24"/>
                <w:lang w:eastAsia="lv-LV"/>
              </w:rPr>
            </w:pPr>
            <w:r w:rsidRPr="00403E27">
              <w:rPr>
                <w:rFonts w:eastAsia="Times New Roman" w:cs="Times New Roman"/>
                <w:kern w:val="28"/>
                <w:szCs w:val="24"/>
                <w:lang w:eastAsia="lv-LV"/>
              </w:rPr>
              <w:t>Reģistrācijas numurs:</w:t>
            </w:r>
          </w:p>
        </w:tc>
        <w:tc>
          <w:tcPr>
            <w:tcW w:w="2774" w:type="pct"/>
            <w:tcBorders>
              <w:top w:val="single" w:sz="4" w:space="0" w:color="auto"/>
              <w:left w:val="single" w:sz="4" w:space="0" w:color="auto"/>
              <w:bottom w:val="single" w:sz="4" w:space="0" w:color="auto"/>
              <w:right w:val="single" w:sz="4" w:space="0" w:color="auto"/>
            </w:tcBorders>
          </w:tcPr>
          <w:p w:rsidR="00403E27" w:rsidRPr="00403E27" w:rsidRDefault="00403E27" w:rsidP="00403E27">
            <w:pPr>
              <w:widowControl w:val="0"/>
              <w:overflowPunct w:val="0"/>
              <w:autoSpaceDE w:val="0"/>
              <w:autoSpaceDN w:val="0"/>
              <w:adjustRightInd w:val="0"/>
              <w:spacing w:after="0" w:line="240" w:lineRule="auto"/>
              <w:rPr>
                <w:rFonts w:eastAsia="Times New Roman" w:cs="Times New Roman"/>
                <w:kern w:val="28"/>
                <w:szCs w:val="24"/>
                <w:lang w:eastAsia="lv-LV"/>
              </w:rPr>
            </w:pPr>
          </w:p>
        </w:tc>
      </w:tr>
      <w:tr w:rsidR="00403E27" w:rsidRPr="00403E27" w:rsidTr="003A6574">
        <w:trPr>
          <w:cantSplit/>
        </w:trPr>
        <w:tc>
          <w:tcPr>
            <w:tcW w:w="2226" w:type="pct"/>
            <w:gridSpan w:val="2"/>
            <w:tcBorders>
              <w:top w:val="single" w:sz="4" w:space="0" w:color="auto"/>
              <w:left w:val="single" w:sz="4" w:space="0" w:color="auto"/>
              <w:bottom w:val="single" w:sz="4" w:space="0" w:color="auto"/>
              <w:right w:val="single" w:sz="4" w:space="0" w:color="auto"/>
            </w:tcBorders>
            <w:hideMark/>
          </w:tcPr>
          <w:p w:rsidR="00403E27" w:rsidRPr="00403E27" w:rsidRDefault="00403E27" w:rsidP="00403E27">
            <w:pPr>
              <w:widowControl w:val="0"/>
              <w:overflowPunct w:val="0"/>
              <w:autoSpaceDE w:val="0"/>
              <w:autoSpaceDN w:val="0"/>
              <w:adjustRightInd w:val="0"/>
              <w:spacing w:after="0" w:line="240" w:lineRule="auto"/>
              <w:rPr>
                <w:rFonts w:eastAsia="Times New Roman" w:cs="Times New Roman"/>
                <w:kern w:val="28"/>
                <w:szCs w:val="24"/>
                <w:lang w:eastAsia="lv-LV"/>
              </w:rPr>
            </w:pPr>
            <w:r w:rsidRPr="00403E27">
              <w:rPr>
                <w:rFonts w:eastAsia="Times New Roman" w:cs="Times New Roman"/>
                <w:kern w:val="28"/>
                <w:szCs w:val="24"/>
                <w:lang w:eastAsia="lv-LV"/>
              </w:rPr>
              <w:t>Juridiskā adrese:</w:t>
            </w:r>
          </w:p>
        </w:tc>
        <w:tc>
          <w:tcPr>
            <w:tcW w:w="2774" w:type="pct"/>
            <w:tcBorders>
              <w:top w:val="single" w:sz="4" w:space="0" w:color="auto"/>
              <w:left w:val="single" w:sz="4" w:space="0" w:color="auto"/>
              <w:bottom w:val="single" w:sz="4" w:space="0" w:color="auto"/>
              <w:right w:val="single" w:sz="4" w:space="0" w:color="auto"/>
            </w:tcBorders>
          </w:tcPr>
          <w:p w:rsidR="00403E27" w:rsidRPr="00403E27" w:rsidRDefault="00403E27" w:rsidP="00403E27">
            <w:pPr>
              <w:widowControl w:val="0"/>
              <w:overflowPunct w:val="0"/>
              <w:autoSpaceDE w:val="0"/>
              <w:autoSpaceDN w:val="0"/>
              <w:adjustRightInd w:val="0"/>
              <w:spacing w:after="0" w:line="240" w:lineRule="auto"/>
              <w:rPr>
                <w:rFonts w:eastAsia="Times New Roman" w:cs="Times New Roman"/>
                <w:kern w:val="28"/>
                <w:szCs w:val="24"/>
                <w:lang w:eastAsia="lv-LV"/>
              </w:rPr>
            </w:pPr>
          </w:p>
        </w:tc>
      </w:tr>
      <w:tr w:rsidR="00403E27" w:rsidRPr="00403E27" w:rsidTr="003A6574">
        <w:trPr>
          <w:cantSplit/>
        </w:trPr>
        <w:tc>
          <w:tcPr>
            <w:tcW w:w="2226" w:type="pct"/>
            <w:gridSpan w:val="2"/>
            <w:tcBorders>
              <w:top w:val="single" w:sz="4" w:space="0" w:color="auto"/>
              <w:left w:val="single" w:sz="4" w:space="0" w:color="auto"/>
              <w:bottom w:val="single" w:sz="4" w:space="0" w:color="auto"/>
              <w:right w:val="single" w:sz="4" w:space="0" w:color="auto"/>
            </w:tcBorders>
            <w:hideMark/>
          </w:tcPr>
          <w:p w:rsidR="00403E27" w:rsidRPr="00403E27" w:rsidRDefault="00403E27" w:rsidP="00403E27">
            <w:pPr>
              <w:widowControl w:val="0"/>
              <w:overflowPunct w:val="0"/>
              <w:autoSpaceDE w:val="0"/>
              <w:autoSpaceDN w:val="0"/>
              <w:adjustRightInd w:val="0"/>
              <w:spacing w:after="0" w:line="240" w:lineRule="auto"/>
              <w:rPr>
                <w:rFonts w:eastAsia="Times New Roman" w:cs="Times New Roman"/>
                <w:kern w:val="28"/>
                <w:szCs w:val="24"/>
                <w:lang w:eastAsia="lv-LV"/>
              </w:rPr>
            </w:pPr>
            <w:r w:rsidRPr="00403E27">
              <w:rPr>
                <w:rFonts w:eastAsia="Times New Roman" w:cs="Times New Roman"/>
                <w:kern w:val="28"/>
                <w:szCs w:val="24"/>
                <w:lang w:eastAsia="lv-LV"/>
              </w:rPr>
              <w:t>Pasta adrese:</w:t>
            </w:r>
          </w:p>
        </w:tc>
        <w:tc>
          <w:tcPr>
            <w:tcW w:w="2774" w:type="pct"/>
            <w:tcBorders>
              <w:top w:val="single" w:sz="4" w:space="0" w:color="auto"/>
              <w:left w:val="single" w:sz="4" w:space="0" w:color="auto"/>
              <w:bottom w:val="single" w:sz="4" w:space="0" w:color="auto"/>
              <w:right w:val="single" w:sz="4" w:space="0" w:color="auto"/>
            </w:tcBorders>
          </w:tcPr>
          <w:p w:rsidR="00403E27" w:rsidRPr="00403E27" w:rsidRDefault="00403E27" w:rsidP="00403E27">
            <w:pPr>
              <w:widowControl w:val="0"/>
              <w:overflowPunct w:val="0"/>
              <w:autoSpaceDE w:val="0"/>
              <w:autoSpaceDN w:val="0"/>
              <w:adjustRightInd w:val="0"/>
              <w:spacing w:after="0" w:line="240" w:lineRule="auto"/>
              <w:rPr>
                <w:rFonts w:eastAsia="Times New Roman" w:cs="Times New Roman"/>
                <w:kern w:val="28"/>
                <w:szCs w:val="24"/>
                <w:lang w:eastAsia="lv-LV"/>
              </w:rPr>
            </w:pPr>
          </w:p>
        </w:tc>
      </w:tr>
      <w:tr w:rsidR="00403E27" w:rsidRPr="00403E27" w:rsidTr="003A6574">
        <w:trPr>
          <w:cantSplit/>
        </w:trPr>
        <w:tc>
          <w:tcPr>
            <w:tcW w:w="2226" w:type="pct"/>
            <w:gridSpan w:val="2"/>
            <w:tcBorders>
              <w:top w:val="single" w:sz="4" w:space="0" w:color="auto"/>
              <w:left w:val="single" w:sz="4" w:space="0" w:color="auto"/>
              <w:bottom w:val="single" w:sz="4" w:space="0" w:color="auto"/>
              <w:right w:val="single" w:sz="4" w:space="0" w:color="auto"/>
            </w:tcBorders>
            <w:hideMark/>
          </w:tcPr>
          <w:p w:rsidR="00403E27" w:rsidRPr="00403E27" w:rsidRDefault="00403E27" w:rsidP="00403E27">
            <w:pPr>
              <w:widowControl w:val="0"/>
              <w:overflowPunct w:val="0"/>
              <w:autoSpaceDE w:val="0"/>
              <w:autoSpaceDN w:val="0"/>
              <w:adjustRightInd w:val="0"/>
              <w:spacing w:after="0" w:line="240" w:lineRule="auto"/>
              <w:rPr>
                <w:rFonts w:eastAsia="Times New Roman" w:cs="Times New Roman"/>
                <w:kern w:val="28"/>
                <w:szCs w:val="24"/>
                <w:lang w:eastAsia="lv-LV"/>
              </w:rPr>
            </w:pPr>
            <w:r w:rsidRPr="00403E27">
              <w:rPr>
                <w:rFonts w:eastAsia="Times New Roman" w:cs="Times New Roman"/>
                <w:kern w:val="28"/>
                <w:szCs w:val="24"/>
                <w:lang w:eastAsia="lv-LV"/>
              </w:rPr>
              <w:t>Tālrunis:</w:t>
            </w:r>
          </w:p>
        </w:tc>
        <w:tc>
          <w:tcPr>
            <w:tcW w:w="2774" w:type="pct"/>
            <w:tcBorders>
              <w:top w:val="single" w:sz="4" w:space="0" w:color="auto"/>
              <w:left w:val="single" w:sz="4" w:space="0" w:color="auto"/>
              <w:bottom w:val="single" w:sz="4" w:space="0" w:color="auto"/>
              <w:right w:val="single" w:sz="4" w:space="0" w:color="auto"/>
            </w:tcBorders>
          </w:tcPr>
          <w:p w:rsidR="00403E27" w:rsidRPr="00403E27" w:rsidRDefault="00403E27" w:rsidP="00403E27">
            <w:pPr>
              <w:widowControl w:val="0"/>
              <w:overflowPunct w:val="0"/>
              <w:autoSpaceDE w:val="0"/>
              <w:autoSpaceDN w:val="0"/>
              <w:adjustRightInd w:val="0"/>
              <w:spacing w:after="0" w:line="240" w:lineRule="auto"/>
              <w:rPr>
                <w:rFonts w:eastAsia="Times New Roman" w:cs="Times New Roman"/>
                <w:kern w:val="28"/>
                <w:szCs w:val="24"/>
                <w:lang w:eastAsia="lv-LV"/>
              </w:rPr>
            </w:pPr>
          </w:p>
        </w:tc>
      </w:tr>
      <w:tr w:rsidR="00403E27" w:rsidRPr="00403E27" w:rsidTr="003A6574">
        <w:trPr>
          <w:cantSplit/>
        </w:trPr>
        <w:tc>
          <w:tcPr>
            <w:tcW w:w="2226" w:type="pct"/>
            <w:gridSpan w:val="2"/>
            <w:tcBorders>
              <w:top w:val="single" w:sz="4" w:space="0" w:color="auto"/>
              <w:left w:val="single" w:sz="4" w:space="0" w:color="auto"/>
              <w:bottom w:val="single" w:sz="4" w:space="0" w:color="auto"/>
              <w:right w:val="single" w:sz="4" w:space="0" w:color="auto"/>
            </w:tcBorders>
            <w:hideMark/>
          </w:tcPr>
          <w:p w:rsidR="00403E27" w:rsidRPr="00403E27" w:rsidRDefault="00403E27" w:rsidP="00403E27">
            <w:pPr>
              <w:widowControl w:val="0"/>
              <w:overflowPunct w:val="0"/>
              <w:autoSpaceDE w:val="0"/>
              <w:autoSpaceDN w:val="0"/>
              <w:adjustRightInd w:val="0"/>
              <w:spacing w:after="0" w:line="240" w:lineRule="auto"/>
              <w:rPr>
                <w:rFonts w:eastAsia="Times New Roman" w:cs="Times New Roman"/>
                <w:kern w:val="28"/>
                <w:szCs w:val="24"/>
                <w:lang w:eastAsia="lv-LV"/>
              </w:rPr>
            </w:pPr>
            <w:r w:rsidRPr="00403E27">
              <w:rPr>
                <w:rFonts w:eastAsia="Times New Roman" w:cs="Times New Roman"/>
                <w:kern w:val="28"/>
                <w:szCs w:val="24"/>
                <w:lang w:eastAsia="lv-LV"/>
              </w:rPr>
              <w:t>E-pasta adrese:</w:t>
            </w:r>
          </w:p>
        </w:tc>
        <w:tc>
          <w:tcPr>
            <w:tcW w:w="2774" w:type="pct"/>
            <w:tcBorders>
              <w:top w:val="single" w:sz="4" w:space="0" w:color="auto"/>
              <w:left w:val="single" w:sz="4" w:space="0" w:color="auto"/>
              <w:bottom w:val="single" w:sz="4" w:space="0" w:color="auto"/>
              <w:right w:val="single" w:sz="4" w:space="0" w:color="auto"/>
            </w:tcBorders>
          </w:tcPr>
          <w:p w:rsidR="00403E27" w:rsidRPr="00403E27" w:rsidRDefault="00403E27" w:rsidP="00403E27">
            <w:pPr>
              <w:widowControl w:val="0"/>
              <w:overflowPunct w:val="0"/>
              <w:autoSpaceDE w:val="0"/>
              <w:autoSpaceDN w:val="0"/>
              <w:adjustRightInd w:val="0"/>
              <w:spacing w:after="0" w:line="240" w:lineRule="auto"/>
              <w:rPr>
                <w:rFonts w:eastAsia="Times New Roman" w:cs="Times New Roman"/>
                <w:kern w:val="28"/>
                <w:szCs w:val="24"/>
                <w:lang w:eastAsia="lv-LV"/>
              </w:rPr>
            </w:pPr>
          </w:p>
        </w:tc>
      </w:tr>
      <w:tr w:rsidR="00403E27" w:rsidRPr="00403E27" w:rsidTr="003A6574">
        <w:trPr>
          <w:cantSplit/>
        </w:trPr>
        <w:tc>
          <w:tcPr>
            <w:tcW w:w="2226" w:type="pct"/>
            <w:gridSpan w:val="2"/>
            <w:tcBorders>
              <w:top w:val="single" w:sz="4" w:space="0" w:color="auto"/>
              <w:left w:val="single" w:sz="4" w:space="0" w:color="auto"/>
              <w:bottom w:val="single" w:sz="4" w:space="0" w:color="auto"/>
              <w:right w:val="single" w:sz="4" w:space="0" w:color="auto"/>
            </w:tcBorders>
            <w:hideMark/>
          </w:tcPr>
          <w:p w:rsidR="00403E27" w:rsidRPr="00403E27" w:rsidRDefault="00403E27" w:rsidP="00403E27">
            <w:pPr>
              <w:widowControl w:val="0"/>
              <w:overflowPunct w:val="0"/>
              <w:autoSpaceDE w:val="0"/>
              <w:autoSpaceDN w:val="0"/>
              <w:adjustRightInd w:val="0"/>
              <w:spacing w:after="0" w:line="240" w:lineRule="auto"/>
              <w:rPr>
                <w:rFonts w:eastAsia="Times New Roman" w:cs="Times New Roman"/>
                <w:kern w:val="28"/>
                <w:szCs w:val="24"/>
                <w:lang w:eastAsia="lv-LV"/>
              </w:rPr>
            </w:pPr>
            <w:r w:rsidRPr="00403E27">
              <w:rPr>
                <w:rFonts w:eastAsia="Times New Roman" w:cs="Times New Roman"/>
                <w:kern w:val="28"/>
                <w:szCs w:val="24"/>
                <w:lang w:eastAsia="lv-LV"/>
              </w:rPr>
              <w:t>Bankas nosaukums:</w:t>
            </w:r>
          </w:p>
        </w:tc>
        <w:tc>
          <w:tcPr>
            <w:tcW w:w="2774" w:type="pct"/>
            <w:tcBorders>
              <w:top w:val="single" w:sz="4" w:space="0" w:color="auto"/>
              <w:left w:val="single" w:sz="4" w:space="0" w:color="auto"/>
              <w:bottom w:val="single" w:sz="4" w:space="0" w:color="auto"/>
              <w:right w:val="single" w:sz="4" w:space="0" w:color="auto"/>
            </w:tcBorders>
          </w:tcPr>
          <w:p w:rsidR="00403E27" w:rsidRPr="00403E27" w:rsidRDefault="00403E27" w:rsidP="00403E27">
            <w:pPr>
              <w:widowControl w:val="0"/>
              <w:overflowPunct w:val="0"/>
              <w:autoSpaceDE w:val="0"/>
              <w:autoSpaceDN w:val="0"/>
              <w:adjustRightInd w:val="0"/>
              <w:spacing w:after="0" w:line="240" w:lineRule="auto"/>
              <w:rPr>
                <w:rFonts w:eastAsia="Times New Roman" w:cs="Times New Roman"/>
                <w:kern w:val="28"/>
                <w:szCs w:val="24"/>
                <w:lang w:eastAsia="lv-LV"/>
              </w:rPr>
            </w:pPr>
          </w:p>
        </w:tc>
      </w:tr>
      <w:tr w:rsidR="00403E27" w:rsidRPr="00403E27" w:rsidTr="003A6574">
        <w:trPr>
          <w:cantSplit/>
        </w:trPr>
        <w:tc>
          <w:tcPr>
            <w:tcW w:w="2226" w:type="pct"/>
            <w:gridSpan w:val="2"/>
            <w:tcBorders>
              <w:top w:val="single" w:sz="4" w:space="0" w:color="auto"/>
              <w:left w:val="single" w:sz="4" w:space="0" w:color="auto"/>
              <w:bottom w:val="single" w:sz="4" w:space="0" w:color="auto"/>
              <w:right w:val="single" w:sz="4" w:space="0" w:color="auto"/>
            </w:tcBorders>
            <w:hideMark/>
          </w:tcPr>
          <w:p w:rsidR="00403E27" w:rsidRPr="00403E27" w:rsidRDefault="00403E27" w:rsidP="00403E27">
            <w:pPr>
              <w:widowControl w:val="0"/>
              <w:overflowPunct w:val="0"/>
              <w:autoSpaceDE w:val="0"/>
              <w:autoSpaceDN w:val="0"/>
              <w:adjustRightInd w:val="0"/>
              <w:spacing w:after="0" w:line="240" w:lineRule="auto"/>
              <w:ind w:right="-52"/>
              <w:rPr>
                <w:rFonts w:eastAsia="Times New Roman" w:cs="Times New Roman"/>
                <w:kern w:val="28"/>
                <w:szCs w:val="24"/>
                <w:lang w:eastAsia="lv-LV"/>
              </w:rPr>
            </w:pPr>
            <w:r w:rsidRPr="00403E27">
              <w:rPr>
                <w:rFonts w:eastAsia="Times New Roman" w:cs="Times New Roman"/>
                <w:kern w:val="28"/>
                <w:szCs w:val="24"/>
                <w:lang w:eastAsia="lv-LV"/>
              </w:rPr>
              <w:t>Bankas kods:</w:t>
            </w:r>
          </w:p>
        </w:tc>
        <w:tc>
          <w:tcPr>
            <w:tcW w:w="2774" w:type="pct"/>
            <w:tcBorders>
              <w:top w:val="single" w:sz="4" w:space="0" w:color="auto"/>
              <w:left w:val="single" w:sz="4" w:space="0" w:color="auto"/>
              <w:bottom w:val="single" w:sz="4" w:space="0" w:color="auto"/>
              <w:right w:val="single" w:sz="4" w:space="0" w:color="auto"/>
            </w:tcBorders>
          </w:tcPr>
          <w:p w:rsidR="00403E27" w:rsidRPr="00403E27" w:rsidRDefault="00403E27" w:rsidP="00403E27">
            <w:pPr>
              <w:widowControl w:val="0"/>
              <w:overflowPunct w:val="0"/>
              <w:autoSpaceDE w:val="0"/>
              <w:autoSpaceDN w:val="0"/>
              <w:adjustRightInd w:val="0"/>
              <w:spacing w:after="0" w:line="240" w:lineRule="auto"/>
              <w:rPr>
                <w:rFonts w:eastAsia="Times New Roman" w:cs="Times New Roman"/>
                <w:kern w:val="28"/>
                <w:szCs w:val="24"/>
                <w:lang w:eastAsia="lv-LV"/>
              </w:rPr>
            </w:pPr>
          </w:p>
        </w:tc>
      </w:tr>
      <w:tr w:rsidR="00403E27" w:rsidRPr="00403E27" w:rsidTr="003A6574">
        <w:trPr>
          <w:cantSplit/>
        </w:trPr>
        <w:tc>
          <w:tcPr>
            <w:tcW w:w="2226" w:type="pct"/>
            <w:gridSpan w:val="2"/>
            <w:tcBorders>
              <w:top w:val="single" w:sz="4" w:space="0" w:color="auto"/>
              <w:left w:val="single" w:sz="4" w:space="0" w:color="auto"/>
              <w:bottom w:val="single" w:sz="4" w:space="0" w:color="auto"/>
              <w:right w:val="single" w:sz="4" w:space="0" w:color="auto"/>
            </w:tcBorders>
            <w:hideMark/>
          </w:tcPr>
          <w:p w:rsidR="00403E27" w:rsidRPr="00403E27" w:rsidRDefault="00403E27" w:rsidP="00403E27">
            <w:pPr>
              <w:widowControl w:val="0"/>
              <w:overflowPunct w:val="0"/>
              <w:autoSpaceDE w:val="0"/>
              <w:autoSpaceDN w:val="0"/>
              <w:adjustRightInd w:val="0"/>
              <w:spacing w:after="0" w:line="240" w:lineRule="auto"/>
              <w:rPr>
                <w:rFonts w:eastAsia="Times New Roman" w:cs="Times New Roman"/>
                <w:kern w:val="28"/>
                <w:szCs w:val="24"/>
                <w:lang w:eastAsia="lv-LV"/>
              </w:rPr>
            </w:pPr>
            <w:r w:rsidRPr="00403E27">
              <w:rPr>
                <w:rFonts w:eastAsia="Times New Roman" w:cs="Times New Roman"/>
                <w:kern w:val="28"/>
                <w:szCs w:val="24"/>
                <w:lang w:eastAsia="lv-LV"/>
              </w:rPr>
              <w:t>Konta numurs:</w:t>
            </w:r>
          </w:p>
        </w:tc>
        <w:tc>
          <w:tcPr>
            <w:tcW w:w="2774" w:type="pct"/>
            <w:tcBorders>
              <w:top w:val="single" w:sz="4" w:space="0" w:color="auto"/>
              <w:left w:val="single" w:sz="4" w:space="0" w:color="auto"/>
              <w:bottom w:val="single" w:sz="4" w:space="0" w:color="auto"/>
              <w:right w:val="single" w:sz="4" w:space="0" w:color="auto"/>
            </w:tcBorders>
          </w:tcPr>
          <w:p w:rsidR="00403E27" w:rsidRPr="00403E27" w:rsidRDefault="00403E27" w:rsidP="00403E27">
            <w:pPr>
              <w:widowControl w:val="0"/>
              <w:overflowPunct w:val="0"/>
              <w:autoSpaceDE w:val="0"/>
              <w:autoSpaceDN w:val="0"/>
              <w:adjustRightInd w:val="0"/>
              <w:spacing w:after="0" w:line="240" w:lineRule="auto"/>
              <w:rPr>
                <w:rFonts w:eastAsia="Times New Roman" w:cs="Times New Roman"/>
                <w:kern w:val="28"/>
                <w:szCs w:val="24"/>
                <w:lang w:eastAsia="lv-LV"/>
              </w:rPr>
            </w:pPr>
          </w:p>
        </w:tc>
      </w:tr>
      <w:tr w:rsidR="00403E27" w:rsidRPr="00403E27" w:rsidTr="003A6574">
        <w:trPr>
          <w:cantSplit/>
        </w:trPr>
        <w:tc>
          <w:tcPr>
            <w:tcW w:w="2226"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403E27" w:rsidRPr="00403E27" w:rsidRDefault="00403E27" w:rsidP="003225B8">
            <w:pPr>
              <w:widowControl w:val="0"/>
              <w:overflowPunct w:val="0"/>
              <w:autoSpaceDE w:val="0"/>
              <w:autoSpaceDN w:val="0"/>
              <w:adjustRightInd w:val="0"/>
              <w:spacing w:after="0" w:line="240" w:lineRule="auto"/>
              <w:rPr>
                <w:rFonts w:eastAsia="Times New Roman" w:cs="Times New Roman"/>
                <w:kern w:val="28"/>
                <w:szCs w:val="24"/>
                <w:lang w:eastAsia="lv-LV"/>
              </w:rPr>
            </w:pPr>
            <w:r w:rsidRPr="00403E27">
              <w:rPr>
                <w:rFonts w:eastAsia="Times New Roman" w:cs="Times New Roman"/>
                <w:kern w:val="28"/>
                <w:szCs w:val="24"/>
                <w:lang w:eastAsia="lv-LV"/>
              </w:rPr>
              <w:t xml:space="preserve">Paraksttiesīgā persona, kas parakstīs </w:t>
            </w:r>
            <w:r w:rsidR="003225B8">
              <w:rPr>
                <w:rFonts w:eastAsia="Times New Roman" w:cs="Times New Roman"/>
                <w:kern w:val="28"/>
                <w:szCs w:val="24"/>
                <w:lang w:eastAsia="lv-LV"/>
              </w:rPr>
              <w:t xml:space="preserve">iepirkuma </w:t>
            </w:r>
            <w:r w:rsidRPr="00403E27">
              <w:rPr>
                <w:rFonts w:eastAsia="Times New Roman" w:cs="Times New Roman"/>
                <w:kern w:val="28"/>
                <w:szCs w:val="24"/>
                <w:lang w:eastAsia="lv-LV"/>
              </w:rPr>
              <w:t>līgumu, un ieņemamais amats:</w:t>
            </w:r>
          </w:p>
        </w:tc>
        <w:tc>
          <w:tcPr>
            <w:tcW w:w="2774" w:type="pct"/>
            <w:tcBorders>
              <w:top w:val="single" w:sz="4" w:space="0" w:color="auto"/>
              <w:left w:val="single" w:sz="4" w:space="0" w:color="auto"/>
              <w:bottom w:val="single" w:sz="4" w:space="0" w:color="auto"/>
              <w:right w:val="single" w:sz="4" w:space="0" w:color="auto"/>
            </w:tcBorders>
            <w:shd w:val="clear" w:color="auto" w:fill="FFFFFF" w:themeFill="background1"/>
          </w:tcPr>
          <w:p w:rsidR="00403E27" w:rsidRPr="00403E27" w:rsidRDefault="00403E27" w:rsidP="00403E27">
            <w:pPr>
              <w:widowControl w:val="0"/>
              <w:overflowPunct w:val="0"/>
              <w:autoSpaceDE w:val="0"/>
              <w:autoSpaceDN w:val="0"/>
              <w:adjustRightInd w:val="0"/>
              <w:spacing w:after="0" w:line="240" w:lineRule="auto"/>
              <w:rPr>
                <w:rFonts w:eastAsia="Times New Roman" w:cs="Times New Roman"/>
                <w:b/>
                <w:kern w:val="28"/>
                <w:szCs w:val="24"/>
                <w:lang w:eastAsia="lv-LV"/>
              </w:rPr>
            </w:pPr>
          </w:p>
        </w:tc>
      </w:tr>
      <w:tr w:rsidR="00403E27" w:rsidRPr="00403E27" w:rsidTr="003A6574">
        <w:trPr>
          <w:cantSplit/>
        </w:trPr>
        <w:tc>
          <w:tcPr>
            <w:tcW w:w="5000"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403E27" w:rsidRPr="00403E27" w:rsidRDefault="00403E27" w:rsidP="00403E27">
            <w:pPr>
              <w:widowControl w:val="0"/>
              <w:overflowPunct w:val="0"/>
              <w:autoSpaceDE w:val="0"/>
              <w:autoSpaceDN w:val="0"/>
              <w:adjustRightInd w:val="0"/>
              <w:spacing w:after="0" w:line="240" w:lineRule="auto"/>
              <w:rPr>
                <w:rFonts w:eastAsia="Times New Roman" w:cs="Times New Roman"/>
                <w:b/>
                <w:kern w:val="28"/>
                <w:szCs w:val="24"/>
                <w:lang w:eastAsia="lv-LV"/>
              </w:rPr>
            </w:pPr>
            <w:r w:rsidRPr="00403E27">
              <w:rPr>
                <w:rFonts w:eastAsia="Times New Roman" w:cs="Times New Roman"/>
                <w:b/>
                <w:kern w:val="28"/>
                <w:szCs w:val="24"/>
                <w:lang w:eastAsia="lv-LV"/>
              </w:rPr>
              <w:t>Informācija par pretendenta kontaktpersonu (atbildīgo personu)</w:t>
            </w:r>
          </w:p>
        </w:tc>
      </w:tr>
      <w:tr w:rsidR="00403E27" w:rsidRPr="00403E27" w:rsidTr="003A6574">
        <w:trPr>
          <w:cantSplit/>
        </w:trPr>
        <w:tc>
          <w:tcPr>
            <w:tcW w:w="1394" w:type="pct"/>
            <w:tcBorders>
              <w:top w:val="single" w:sz="4" w:space="0" w:color="auto"/>
              <w:left w:val="single" w:sz="4" w:space="0" w:color="auto"/>
              <w:bottom w:val="single" w:sz="4" w:space="0" w:color="auto"/>
              <w:right w:val="single" w:sz="4" w:space="0" w:color="auto"/>
            </w:tcBorders>
            <w:hideMark/>
          </w:tcPr>
          <w:p w:rsidR="00403E27" w:rsidRPr="00403E27" w:rsidRDefault="00403E27" w:rsidP="00403E27">
            <w:pPr>
              <w:widowControl w:val="0"/>
              <w:overflowPunct w:val="0"/>
              <w:autoSpaceDE w:val="0"/>
              <w:autoSpaceDN w:val="0"/>
              <w:adjustRightInd w:val="0"/>
              <w:spacing w:after="0" w:line="240" w:lineRule="auto"/>
              <w:rPr>
                <w:rFonts w:eastAsia="Times New Roman" w:cs="Times New Roman"/>
                <w:kern w:val="28"/>
                <w:szCs w:val="24"/>
                <w:lang w:eastAsia="lv-LV"/>
              </w:rPr>
            </w:pPr>
            <w:r w:rsidRPr="00403E27">
              <w:rPr>
                <w:rFonts w:eastAsia="Times New Roman" w:cs="Times New Roman"/>
                <w:kern w:val="28"/>
                <w:szCs w:val="24"/>
                <w:lang w:eastAsia="lv-LV"/>
              </w:rPr>
              <w:t>Vārds, uzvārds:</w:t>
            </w:r>
          </w:p>
        </w:tc>
        <w:tc>
          <w:tcPr>
            <w:tcW w:w="3606" w:type="pct"/>
            <w:gridSpan w:val="2"/>
            <w:tcBorders>
              <w:top w:val="single" w:sz="4" w:space="0" w:color="auto"/>
              <w:left w:val="single" w:sz="4" w:space="0" w:color="auto"/>
              <w:bottom w:val="single" w:sz="4" w:space="0" w:color="auto"/>
              <w:right w:val="single" w:sz="4" w:space="0" w:color="auto"/>
            </w:tcBorders>
          </w:tcPr>
          <w:p w:rsidR="00403E27" w:rsidRPr="00403E27" w:rsidRDefault="00403E27" w:rsidP="00403E27">
            <w:pPr>
              <w:widowControl w:val="0"/>
              <w:overflowPunct w:val="0"/>
              <w:autoSpaceDE w:val="0"/>
              <w:autoSpaceDN w:val="0"/>
              <w:adjustRightInd w:val="0"/>
              <w:spacing w:after="0" w:line="240" w:lineRule="auto"/>
              <w:rPr>
                <w:rFonts w:eastAsia="Times New Roman" w:cs="Times New Roman"/>
                <w:kern w:val="28"/>
                <w:szCs w:val="24"/>
                <w:lang w:eastAsia="lv-LV"/>
              </w:rPr>
            </w:pPr>
          </w:p>
        </w:tc>
      </w:tr>
      <w:tr w:rsidR="00403E27" w:rsidRPr="00403E27" w:rsidTr="003A6574">
        <w:trPr>
          <w:cantSplit/>
        </w:trPr>
        <w:tc>
          <w:tcPr>
            <w:tcW w:w="1394" w:type="pct"/>
            <w:tcBorders>
              <w:top w:val="single" w:sz="4" w:space="0" w:color="auto"/>
              <w:left w:val="single" w:sz="4" w:space="0" w:color="auto"/>
              <w:bottom w:val="single" w:sz="4" w:space="0" w:color="auto"/>
              <w:right w:val="single" w:sz="4" w:space="0" w:color="auto"/>
            </w:tcBorders>
            <w:hideMark/>
          </w:tcPr>
          <w:p w:rsidR="00403E27" w:rsidRPr="00403E27" w:rsidRDefault="00403E27" w:rsidP="00403E27">
            <w:pPr>
              <w:widowControl w:val="0"/>
              <w:overflowPunct w:val="0"/>
              <w:autoSpaceDE w:val="0"/>
              <w:autoSpaceDN w:val="0"/>
              <w:adjustRightInd w:val="0"/>
              <w:spacing w:after="0" w:line="240" w:lineRule="auto"/>
              <w:rPr>
                <w:rFonts w:eastAsia="Times New Roman" w:cs="Times New Roman"/>
                <w:kern w:val="28"/>
                <w:szCs w:val="24"/>
                <w:lang w:eastAsia="lv-LV"/>
              </w:rPr>
            </w:pPr>
            <w:r w:rsidRPr="00403E27">
              <w:rPr>
                <w:rFonts w:eastAsia="Times New Roman" w:cs="Times New Roman"/>
                <w:kern w:val="28"/>
                <w:szCs w:val="24"/>
                <w:lang w:eastAsia="lv-LV"/>
              </w:rPr>
              <w:t>Ieņemamais amats:</w:t>
            </w:r>
          </w:p>
        </w:tc>
        <w:tc>
          <w:tcPr>
            <w:tcW w:w="3606" w:type="pct"/>
            <w:gridSpan w:val="2"/>
            <w:tcBorders>
              <w:top w:val="single" w:sz="4" w:space="0" w:color="auto"/>
              <w:left w:val="single" w:sz="4" w:space="0" w:color="auto"/>
              <w:bottom w:val="single" w:sz="4" w:space="0" w:color="auto"/>
              <w:right w:val="single" w:sz="4" w:space="0" w:color="auto"/>
            </w:tcBorders>
          </w:tcPr>
          <w:p w:rsidR="00403E27" w:rsidRPr="00403E27" w:rsidRDefault="00403E27" w:rsidP="00403E27">
            <w:pPr>
              <w:widowControl w:val="0"/>
              <w:overflowPunct w:val="0"/>
              <w:autoSpaceDE w:val="0"/>
              <w:autoSpaceDN w:val="0"/>
              <w:adjustRightInd w:val="0"/>
              <w:spacing w:after="0" w:line="240" w:lineRule="auto"/>
              <w:rPr>
                <w:rFonts w:eastAsia="Times New Roman" w:cs="Times New Roman"/>
                <w:kern w:val="28"/>
                <w:szCs w:val="24"/>
                <w:lang w:eastAsia="lv-LV"/>
              </w:rPr>
            </w:pPr>
          </w:p>
        </w:tc>
      </w:tr>
      <w:tr w:rsidR="00403E27" w:rsidRPr="00403E27" w:rsidTr="00794E8E">
        <w:trPr>
          <w:cantSplit/>
        </w:trPr>
        <w:tc>
          <w:tcPr>
            <w:tcW w:w="1394" w:type="pct"/>
            <w:tcBorders>
              <w:top w:val="single" w:sz="4" w:space="0" w:color="auto"/>
              <w:left w:val="single" w:sz="4" w:space="0" w:color="auto"/>
              <w:bottom w:val="single" w:sz="4" w:space="0" w:color="auto"/>
              <w:right w:val="single" w:sz="4" w:space="0" w:color="auto"/>
            </w:tcBorders>
            <w:hideMark/>
          </w:tcPr>
          <w:p w:rsidR="00403E27" w:rsidRPr="00403E27" w:rsidRDefault="00403E27" w:rsidP="00403E27">
            <w:pPr>
              <w:widowControl w:val="0"/>
              <w:overflowPunct w:val="0"/>
              <w:autoSpaceDE w:val="0"/>
              <w:autoSpaceDN w:val="0"/>
              <w:adjustRightInd w:val="0"/>
              <w:spacing w:after="0" w:line="240" w:lineRule="auto"/>
              <w:rPr>
                <w:rFonts w:eastAsia="Times New Roman" w:cs="Times New Roman"/>
                <w:kern w:val="28"/>
                <w:szCs w:val="24"/>
                <w:lang w:eastAsia="lv-LV"/>
              </w:rPr>
            </w:pPr>
            <w:r w:rsidRPr="00403E27">
              <w:rPr>
                <w:rFonts w:eastAsia="Times New Roman" w:cs="Times New Roman"/>
                <w:kern w:val="28"/>
                <w:szCs w:val="24"/>
                <w:lang w:eastAsia="lv-LV"/>
              </w:rPr>
              <w:t>Tālrunis:</w:t>
            </w:r>
          </w:p>
        </w:tc>
        <w:tc>
          <w:tcPr>
            <w:tcW w:w="3606" w:type="pct"/>
            <w:gridSpan w:val="2"/>
            <w:tcBorders>
              <w:top w:val="single" w:sz="4" w:space="0" w:color="auto"/>
              <w:left w:val="single" w:sz="4" w:space="0" w:color="auto"/>
              <w:bottom w:val="single" w:sz="4" w:space="0" w:color="auto"/>
              <w:right w:val="single" w:sz="4" w:space="0" w:color="auto"/>
            </w:tcBorders>
          </w:tcPr>
          <w:p w:rsidR="00403E27" w:rsidRPr="00403E27" w:rsidRDefault="00403E27" w:rsidP="00403E27">
            <w:pPr>
              <w:widowControl w:val="0"/>
              <w:overflowPunct w:val="0"/>
              <w:autoSpaceDE w:val="0"/>
              <w:autoSpaceDN w:val="0"/>
              <w:adjustRightInd w:val="0"/>
              <w:spacing w:after="0" w:line="240" w:lineRule="auto"/>
              <w:rPr>
                <w:rFonts w:eastAsia="Times New Roman" w:cs="Times New Roman"/>
                <w:kern w:val="28"/>
                <w:szCs w:val="24"/>
                <w:lang w:eastAsia="lv-LV"/>
              </w:rPr>
            </w:pPr>
          </w:p>
        </w:tc>
      </w:tr>
      <w:tr w:rsidR="00403E27" w:rsidRPr="00403E27" w:rsidTr="00794E8E">
        <w:trPr>
          <w:cantSplit/>
        </w:trPr>
        <w:tc>
          <w:tcPr>
            <w:tcW w:w="1394" w:type="pct"/>
            <w:tcBorders>
              <w:top w:val="single" w:sz="4" w:space="0" w:color="auto"/>
              <w:left w:val="single" w:sz="4" w:space="0" w:color="auto"/>
              <w:bottom w:val="single" w:sz="4" w:space="0" w:color="auto"/>
              <w:right w:val="single" w:sz="4" w:space="0" w:color="auto"/>
            </w:tcBorders>
            <w:hideMark/>
          </w:tcPr>
          <w:p w:rsidR="00403E27" w:rsidRPr="00403E27" w:rsidRDefault="00403E27" w:rsidP="00403E27">
            <w:pPr>
              <w:widowControl w:val="0"/>
              <w:overflowPunct w:val="0"/>
              <w:autoSpaceDE w:val="0"/>
              <w:autoSpaceDN w:val="0"/>
              <w:adjustRightInd w:val="0"/>
              <w:spacing w:after="0" w:line="240" w:lineRule="auto"/>
              <w:rPr>
                <w:rFonts w:eastAsia="Times New Roman" w:cs="Times New Roman"/>
                <w:kern w:val="28"/>
                <w:szCs w:val="24"/>
                <w:lang w:eastAsia="lv-LV"/>
              </w:rPr>
            </w:pPr>
            <w:r w:rsidRPr="00403E27">
              <w:rPr>
                <w:rFonts w:eastAsia="Times New Roman" w:cs="Times New Roman"/>
                <w:kern w:val="28"/>
                <w:szCs w:val="24"/>
                <w:lang w:eastAsia="lv-LV"/>
              </w:rPr>
              <w:t>E-pasta adrese:</w:t>
            </w:r>
          </w:p>
        </w:tc>
        <w:tc>
          <w:tcPr>
            <w:tcW w:w="3606" w:type="pct"/>
            <w:gridSpan w:val="2"/>
            <w:tcBorders>
              <w:top w:val="single" w:sz="4" w:space="0" w:color="auto"/>
              <w:left w:val="single" w:sz="4" w:space="0" w:color="auto"/>
              <w:bottom w:val="single" w:sz="4" w:space="0" w:color="auto"/>
              <w:right w:val="single" w:sz="4" w:space="0" w:color="auto"/>
            </w:tcBorders>
          </w:tcPr>
          <w:p w:rsidR="00403E27" w:rsidRPr="00403E27" w:rsidRDefault="00403E27" w:rsidP="00403E27">
            <w:pPr>
              <w:widowControl w:val="0"/>
              <w:overflowPunct w:val="0"/>
              <w:autoSpaceDE w:val="0"/>
              <w:autoSpaceDN w:val="0"/>
              <w:adjustRightInd w:val="0"/>
              <w:spacing w:after="0" w:line="240" w:lineRule="auto"/>
              <w:rPr>
                <w:rFonts w:eastAsia="Times New Roman" w:cs="Times New Roman"/>
                <w:kern w:val="28"/>
                <w:szCs w:val="24"/>
                <w:lang w:eastAsia="lv-LV"/>
              </w:rPr>
            </w:pPr>
          </w:p>
        </w:tc>
      </w:tr>
    </w:tbl>
    <w:p w:rsidR="00D15837" w:rsidRPr="00D3129D" w:rsidRDefault="00D15837" w:rsidP="00D3129D">
      <w:pPr>
        <w:widowControl w:val="0"/>
        <w:overflowPunct w:val="0"/>
        <w:autoSpaceDE w:val="0"/>
        <w:autoSpaceDN w:val="0"/>
        <w:adjustRightInd w:val="0"/>
        <w:spacing w:before="240" w:after="0" w:line="240" w:lineRule="auto"/>
        <w:jc w:val="both"/>
        <w:rPr>
          <w:b/>
          <w:szCs w:val="24"/>
        </w:rPr>
      </w:pPr>
      <w:r>
        <w:rPr>
          <w:rFonts w:eastAsia="Times New Roman" w:cs="Times New Roman"/>
          <w:kern w:val="28"/>
          <w:szCs w:val="24"/>
          <w:lang w:eastAsia="lv-LV"/>
        </w:rPr>
        <w:t xml:space="preserve">Ar šī pieteikuma iesniegšanu </w:t>
      </w:r>
      <w:r w:rsidR="00403E27" w:rsidRPr="00403E27">
        <w:rPr>
          <w:rFonts w:eastAsia="Calibri" w:cs="Times New Roman"/>
          <w:szCs w:val="24"/>
        </w:rPr>
        <w:t xml:space="preserve">piedāvājam veikt </w:t>
      </w:r>
      <w:r w:rsidR="00D3129D" w:rsidRPr="00D3129D">
        <w:rPr>
          <w:b/>
          <w:szCs w:val="24"/>
        </w:rPr>
        <w:t>L</w:t>
      </w:r>
      <w:r w:rsidR="00D3129D">
        <w:rPr>
          <w:b/>
          <w:szCs w:val="24"/>
        </w:rPr>
        <w:t xml:space="preserve">atvāņu izplatības ierobežošanu </w:t>
      </w:r>
      <w:r w:rsidR="00D3129D" w:rsidRPr="00D3129D">
        <w:rPr>
          <w:b/>
          <w:szCs w:val="24"/>
        </w:rPr>
        <w:t>Alojas novada pašvaldībā 20</w:t>
      </w:r>
      <w:r w:rsidR="00EC1E5C">
        <w:rPr>
          <w:b/>
          <w:szCs w:val="24"/>
        </w:rPr>
        <w:t>20</w:t>
      </w:r>
      <w:r w:rsidR="00D3129D" w:rsidRPr="00D3129D">
        <w:rPr>
          <w:b/>
          <w:szCs w:val="24"/>
        </w:rPr>
        <w:t>. gadā</w:t>
      </w:r>
      <w:r w:rsidR="00403E27" w:rsidRPr="00403E27">
        <w:rPr>
          <w:rFonts w:eastAsia="Calibri" w:cs="Times New Roman"/>
          <w:b/>
          <w:szCs w:val="24"/>
          <w:lang w:eastAsia="lv-LV"/>
        </w:rPr>
        <w:t>,</w:t>
      </w:r>
      <w:r w:rsidR="00403E27" w:rsidRPr="00403E27">
        <w:rPr>
          <w:rFonts w:eastAsia="Calibri" w:cs="Times New Roman"/>
          <w:szCs w:val="24"/>
        </w:rPr>
        <w:t xml:space="preserve"> saskaņā ar cenu aptaujas noteikumiem un atbilstoši</w:t>
      </w:r>
      <w:r w:rsidR="00403E27" w:rsidRPr="00403E27">
        <w:rPr>
          <w:szCs w:val="24"/>
        </w:rPr>
        <w:t xml:space="preserve"> darbu apjomiem</w:t>
      </w:r>
      <w:r>
        <w:rPr>
          <w:rFonts w:eastAsia="Calibri" w:cs="Times New Roman"/>
          <w:szCs w:val="24"/>
        </w:rPr>
        <w:t xml:space="preserve"> par </w:t>
      </w:r>
      <w:r w:rsidR="0082349D">
        <w:rPr>
          <w:rFonts w:eastAsia="Calibri" w:cs="Times New Roman"/>
          <w:szCs w:val="24"/>
        </w:rPr>
        <w:t>sekojošu</w:t>
      </w:r>
      <w:r>
        <w:rPr>
          <w:rFonts w:eastAsia="Calibri" w:cs="Times New Roman"/>
          <w:szCs w:val="24"/>
        </w:rPr>
        <w:t xml:space="preserve"> cenu:</w:t>
      </w:r>
    </w:p>
    <w:tbl>
      <w:tblPr>
        <w:tblStyle w:val="Reatabula1"/>
        <w:tblW w:w="8959" w:type="dxa"/>
        <w:tblInd w:w="108" w:type="dxa"/>
        <w:tblLook w:val="04A0" w:firstRow="1" w:lastRow="0" w:firstColumn="1" w:lastColumn="0" w:noHBand="0" w:noVBand="1"/>
      </w:tblPr>
      <w:tblGrid>
        <w:gridCol w:w="3715"/>
        <w:gridCol w:w="1701"/>
        <w:gridCol w:w="1559"/>
        <w:gridCol w:w="1984"/>
      </w:tblGrid>
      <w:tr w:rsidR="00D3129D" w:rsidRPr="00D15837" w:rsidTr="001A20FF">
        <w:trPr>
          <w:trHeight w:val="446"/>
        </w:trPr>
        <w:tc>
          <w:tcPr>
            <w:tcW w:w="3715" w:type="dxa"/>
            <w:vAlign w:val="center"/>
          </w:tcPr>
          <w:p w:rsidR="00D3129D" w:rsidRPr="00D15837" w:rsidRDefault="00D3129D" w:rsidP="00D3129D">
            <w:pPr>
              <w:rPr>
                <w:rFonts w:eastAsia="Calibri" w:cs="Times New Roman"/>
              </w:rPr>
            </w:pPr>
            <w:r w:rsidRPr="00D15837">
              <w:rPr>
                <w:rFonts w:eastAsia="Calibri" w:cs="Times New Roman"/>
              </w:rPr>
              <w:t>Pakalpojums</w:t>
            </w:r>
          </w:p>
        </w:tc>
        <w:tc>
          <w:tcPr>
            <w:tcW w:w="1701" w:type="dxa"/>
          </w:tcPr>
          <w:p w:rsidR="00D3129D" w:rsidRDefault="00D3129D" w:rsidP="00D3129D">
            <w:pPr>
              <w:jc w:val="center"/>
            </w:pPr>
            <w:r>
              <w:t>Cena, EUR bez PVN</w:t>
            </w:r>
          </w:p>
        </w:tc>
        <w:tc>
          <w:tcPr>
            <w:tcW w:w="1559" w:type="dxa"/>
          </w:tcPr>
          <w:p w:rsidR="00D3129D" w:rsidRDefault="00D3129D" w:rsidP="00D3129D">
            <w:pPr>
              <w:jc w:val="center"/>
            </w:pPr>
            <w:r>
              <w:t>PVN summa EUR</w:t>
            </w:r>
          </w:p>
        </w:tc>
        <w:tc>
          <w:tcPr>
            <w:tcW w:w="1984" w:type="dxa"/>
          </w:tcPr>
          <w:p w:rsidR="00D3129D" w:rsidRDefault="00D3129D" w:rsidP="00D3129D">
            <w:pPr>
              <w:jc w:val="center"/>
            </w:pPr>
            <w:r>
              <w:t>Kopā ar PVN EUR</w:t>
            </w:r>
          </w:p>
        </w:tc>
      </w:tr>
      <w:tr w:rsidR="00D3129D" w:rsidRPr="00D15837" w:rsidTr="00D3129D">
        <w:trPr>
          <w:trHeight w:val="595"/>
        </w:trPr>
        <w:tc>
          <w:tcPr>
            <w:tcW w:w="3715" w:type="dxa"/>
            <w:vAlign w:val="center"/>
          </w:tcPr>
          <w:p w:rsidR="00D3129D" w:rsidRPr="00D3129D" w:rsidRDefault="00D3129D" w:rsidP="00D3129D">
            <w:pPr>
              <w:rPr>
                <w:b/>
                <w:szCs w:val="24"/>
              </w:rPr>
            </w:pPr>
            <w:r w:rsidRPr="00D3129D">
              <w:rPr>
                <w:b/>
                <w:szCs w:val="24"/>
              </w:rPr>
              <w:t xml:space="preserve">Latvāņu izplatības ierobežošana </w:t>
            </w:r>
          </w:p>
          <w:p w:rsidR="00D3129D" w:rsidRPr="00D15837" w:rsidRDefault="00976613" w:rsidP="00EC1E5C">
            <w:pPr>
              <w:rPr>
                <w:rFonts w:eastAsia="Calibri" w:cs="Times New Roman"/>
              </w:rPr>
            </w:pPr>
            <w:r>
              <w:rPr>
                <w:b/>
                <w:szCs w:val="24"/>
              </w:rPr>
              <w:t>Alojas novada pašvaldībā 20</w:t>
            </w:r>
            <w:r w:rsidR="00EC1E5C">
              <w:rPr>
                <w:b/>
                <w:szCs w:val="24"/>
              </w:rPr>
              <w:t>20</w:t>
            </w:r>
            <w:r>
              <w:rPr>
                <w:b/>
                <w:szCs w:val="24"/>
              </w:rPr>
              <w:t>. </w:t>
            </w:r>
            <w:r w:rsidR="00D3129D" w:rsidRPr="00D3129D">
              <w:rPr>
                <w:b/>
                <w:szCs w:val="24"/>
              </w:rPr>
              <w:t xml:space="preserve">gadā </w:t>
            </w:r>
          </w:p>
        </w:tc>
        <w:tc>
          <w:tcPr>
            <w:tcW w:w="1701" w:type="dxa"/>
          </w:tcPr>
          <w:p w:rsidR="00D3129D" w:rsidRPr="00D15837" w:rsidRDefault="00D3129D" w:rsidP="00D3129D">
            <w:pPr>
              <w:jc w:val="center"/>
              <w:rPr>
                <w:rFonts w:eastAsia="Calibri" w:cs="Times New Roman"/>
              </w:rPr>
            </w:pPr>
          </w:p>
        </w:tc>
        <w:tc>
          <w:tcPr>
            <w:tcW w:w="1559" w:type="dxa"/>
            <w:vAlign w:val="center"/>
          </w:tcPr>
          <w:p w:rsidR="00D3129D" w:rsidRPr="00D15837" w:rsidRDefault="00D3129D" w:rsidP="00D3129D">
            <w:pPr>
              <w:jc w:val="center"/>
              <w:rPr>
                <w:rFonts w:eastAsia="Calibri" w:cs="Times New Roman"/>
              </w:rPr>
            </w:pPr>
          </w:p>
        </w:tc>
        <w:tc>
          <w:tcPr>
            <w:tcW w:w="1984" w:type="dxa"/>
            <w:vAlign w:val="center"/>
          </w:tcPr>
          <w:p w:rsidR="00D3129D" w:rsidRPr="00D15837" w:rsidRDefault="00D3129D" w:rsidP="00D3129D">
            <w:pPr>
              <w:jc w:val="center"/>
              <w:rPr>
                <w:rFonts w:eastAsia="Calibri" w:cs="Times New Roman"/>
              </w:rPr>
            </w:pPr>
          </w:p>
        </w:tc>
      </w:tr>
    </w:tbl>
    <w:p w:rsidR="00D3129D" w:rsidRDefault="00D3129D" w:rsidP="00D3129D">
      <w:pPr>
        <w:pStyle w:val="ListParagraph"/>
        <w:widowControl w:val="0"/>
        <w:overflowPunct w:val="0"/>
        <w:autoSpaceDE w:val="0"/>
        <w:autoSpaceDN w:val="0"/>
        <w:adjustRightInd w:val="0"/>
        <w:spacing w:after="0" w:line="240" w:lineRule="auto"/>
        <w:ind w:left="426"/>
        <w:jc w:val="both"/>
        <w:rPr>
          <w:rFonts w:eastAsia="Calibri" w:cs="Times New Roman"/>
          <w:szCs w:val="24"/>
        </w:rPr>
      </w:pPr>
    </w:p>
    <w:p w:rsidR="00D3129D" w:rsidRDefault="00D3129D" w:rsidP="00D3129D">
      <w:pPr>
        <w:pStyle w:val="ListParagraph"/>
        <w:widowControl w:val="0"/>
        <w:overflowPunct w:val="0"/>
        <w:autoSpaceDE w:val="0"/>
        <w:autoSpaceDN w:val="0"/>
        <w:adjustRightInd w:val="0"/>
        <w:spacing w:after="0" w:line="240" w:lineRule="auto"/>
        <w:ind w:left="426"/>
        <w:jc w:val="both"/>
        <w:rPr>
          <w:rFonts w:eastAsia="Calibri" w:cs="Times New Roman"/>
          <w:szCs w:val="24"/>
        </w:rPr>
      </w:pPr>
    </w:p>
    <w:p w:rsidR="00403E27" w:rsidRPr="00D3129D" w:rsidRDefault="00403E27" w:rsidP="00D3129D">
      <w:pPr>
        <w:pStyle w:val="ListParagraph"/>
        <w:widowControl w:val="0"/>
        <w:numPr>
          <w:ilvl w:val="0"/>
          <w:numId w:val="10"/>
        </w:numPr>
        <w:overflowPunct w:val="0"/>
        <w:autoSpaceDE w:val="0"/>
        <w:autoSpaceDN w:val="0"/>
        <w:adjustRightInd w:val="0"/>
        <w:spacing w:after="0" w:line="240" w:lineRule="auto"/>
        <w:ind w:left="426" w:hanging="426"/>
        <w:jc w:val="both"/>
        <w:rPr>
          <w:rFonts w:eastAsia="Calibri" w:cs="Times New Roman"/>
          <w:szCs w:val="24"/>
        </w:rPr>
      </w:pPr>
      <w:r w:rsidRPr="00D3129D">
        <w:rPr>
          <w:rFonts w:eastAsia="Calibri" w:cs="Times New Roman"/>
          <w:szCs w:val="24"/>
        </w:rPr>
        <w:t>apstiprinām, ka esam iepazinušies ar cenu aptaujas noteikumiem, to pielikumiem un piekrītam visiem tajos minētajiem nosacījumiem, tie ir skaidri un saprotami, iebildumu un pretenziju pret tiem nav;</w:t>
      </w:r>
    </w:p>
    <w:p w:rsidR="00403E27" w:rsidRPr="0082349D" w:rsidRDefault="00403E27" w:rsidP="0082349D">
      <w:pPr>
        <w:pStyle w:val="ListParagraph"/>
        <w:widowControl w:val="0"/>
        <w:numPr>
          <w:ilvl w:val="0"/>
          <w:numId w:val="10"/>
        </w:numPr>
        <w:overflowPunct w:val="0"/>
        <w:autoSpaceDE w:val="0"/>
        <w:autoSpaceDN w:val="0"/>
        <w:adjustRightInd w:val="0"/>
        <w:spacing w:after="0" w:line="240" w:lineRule="auto"/>
        <w:ind w:left="426" w:hanging="426"/>
        <w:jc w:val="both"/>
        <w:rPr>
          <w:rFonts w:eastAsia="Calibri" w:cs="Times New Roman"/>
          <w:szCs w:val="24"/>
        </w:rPr>
      </w:pPr>
      <w:r w:rsidRPr="0082349D">
        <w:rPr>
          <w:rFonts w:eastAsia="Calibri" w:cs="Times New Roman"/>
          <w:color w:val="000000"/>
          <w:szCs w:val="24"/>
          <w:lang w:eastAsia="ar-SA"/>
        </w:rPr>
        <w:t>apliecinām, ka nekādā veidā neesam ieinteresēti nevienā citā piedāvājumā un nepiedalāmies nevienā citā piedāvājumā, kas iesniegts šajā cenu aptaujā;</w:t>
      </w:r>
    </w:p>
    <w:p w:rsidR="00403E27" w:rsidRPr="0082349D" w:rsidRDefault="00403E27" w:rsidP="0082349D">
      <w:pPr>
        <w:pStyle w:val="ListParagraph"/>
        <w:widowControl w:val="0"/>
        <w:numPr>
          <w:ilvl w:val="0"/>
          <w:numId w:val="10"/>
        </w:numPr>
        <w:overflowPunct w:val="0"/>
        <w:autoSpaceDE w:val="0"/>
        <w:autoSpaceDN w:val="0"/>
        <w:adjustRightInd w:val="0"/>
        <w:spacing w:after="0" w:line="240" w:lineRule="auto"/>
        <w:ind w:left="426" w:hanging="426"/>
        <w:jc w:val="both"/>
        <w:rPr>
          <w:rFonts w:eastAsia="Calibri" w:cs="Times New Roman"/>
          <w:szCs w:val="24"/>
        </w:rPr>
      </w:pPr>
      <w:r w:rsidRPr="0082349D">
        <w:rPr>
          <w:rFonts w:eastAsia="Calibri" w:cs="Times New Roman"/>
          <w:color w:val="000000"/>
          <w:szCs w:val="24"/>
        </w:rPr>
        <w:t>visas piedāvājumā sniegtās ziņas ir precīzas un patiesas.</w:t>
      </w:r>
    </w:p>
    <w:p w:rsidR="00403E27" w:rsidRPr="00403E27" w:rsidRDefault="00403E27" w:rsidP="00403E27">
      <w:pPr>
        <w:widowControl w:val="0"/>
        <w:overflowPunct w:val="0"/>
        <w:autoSpaceDE w:val="0"/>
        <w:autoSpaceDN w:val="0"/>
        <w:adjustRightInd w:val="0"/>
        <w:spacing w:after="0" w:line="240" w:lineRule="auto"/>
        <w:ind w:left="788" w:hanging="431"/>
        <w:contextualSpacing/>
        <w:jc w:val="both"/>
        <w:rPr>
          <w:rFonts w:eastAsia="Calibri" w:cs="Times New Roman"/>
          <w:szCs w:val="24"/>
        </w:rPr>
      </w:pPr>
    </w:p>
    <w:p w:rsidR="00D3129D" w:rsidRDefault="00D3129D" w:rsidP="00403E27">
      <w:pPr>
        <w:spacing w:after="0" w:line="240" w:lineRule="auto"/>
        <w:ind w:hanging="5"/>
        <w:jc w:val="both"/>
        <w:rPr>
          <w:rFonts w:eastAsia="Times New Roman"/>
          <w:color w:val="000000"/>
          <w:szCs w:val="24"/>
        </w:rPr>
      </w:pPr>
    </w:p>
    <w:p w:rsidR="00403E27" w:rsidRPr="00403E27" w:rsidRDefault="00403E27" w:rsidP="00403E27">
      <w:pPr>
        <w:spacing w:after="0" w:line="240" w:lineRule="auto"/>
        <w:ind w:hanging="5"/>
        <w:jc w:val="both"/>
        <w:rPr>
          <w:rFonts w:eastAsia="Times New Roman"/>
          <w:color w:val="000000"/>
          <w:szCs w:val="24"/>
        </w:rPr>
      </w:pPr>
      <w:r w:rsidRPr="00403E27">
        <w:rPr>
          <w:rFonts w:eastAsia="Times New Roman"/>
          <w:color w:val="000000"/>
          <w:szCs w:val="24"/>
        </w:rPr>
        <w:t>20</w:t>
      </w:r>
      <w:r w:rsidR="00EC1E5C">
        <w:rPr>
          <w:rFonts w:eastAsia="Times New Roman"/>
          <w:color w:val="000000"/>
          <w:szCs w:val="24"/>
        </w:rPr>
        <w:t>20</w:t>
      </w:r>
      <w:r w:rsidRPr="00403E27">
        <w:rPr>
          <w:rFonts w:eastAsia="Times New Roman"/>
          <w:color w:val="000000"/>
          <w:szCs w:val="24"/>
        </w:rPr>
        <w:t>. gada ___.___________________</w:t>
      </w:r>
    </w:p>
    <w:p w:rsidR="00403E27" w:rsidRPr="00403E27" w:rsidRDefault="00403E27" w:rsidP="00403E27">
      <w:pPr>
        <w:spacing w:after="0" w:line="240" w:lineRule="auto"/>
        <w:ind w:hanging="5"/>
        <w:jc w:val="both"/>
        <w:rPr>
          <w:rFonts w:eastAsia="Times New Roman"/>
          <w:color w:val="000000"/>
          <w:szCs w:val="24"/>
        </w:rPr>
      </w:pPr>
    </w:p>
    <w:p w:rsidR="00403E27" w:rsidRPr="00403E27" w:rsidRDefault="00403E27" w:rsidP="00403E27">
      <w:pPr>
        <w:spacing w:after="0" w:line="240" w:lineRule="auto"/>
        <w:ind w:hanging="5"/>
        <w:jc w:val="both"/>
        <w:rPr>
          <w:rFonts w:eastAsia="Times New Roman"/>
          <w:color w:val="000000"/>
          <w:szCs w:val="24"/>
        </w:rPr>
      </w:pPr>
      <w:r w:rsidRPr="00403E27">
        <w:rPr>
          <w:rFonts w:eastAsia="Times New Roman"/>
          <w:color w:val="000000"/>
          <w:szCs w:val="24"/>
        </w:rPr>
        <w:t>________________________________________________________________________</w:t>
      </w:r>
    </w:p>
    <w:p w:rsidR="00403E27" w:rsidRPr="00403E27" w:rsidRDefault="00403E27" w:rsidP="00403E27">
      <w:pPr>
        <w:spacing w:after="0" w:line="240" w:lineRule="auto"/>
        <w:ind w:hanging="5"/>
        <w:jc w:val="both"/>
        <w:rPr>
          <w:rFonts w:eastAsia="Times New Roman"/>
          <w:i/>
          <w:color w:val="000000"/>
          <w:szCs w:val="24"/>
        </w:rPr>
      </w:pPr>
      <w:r w:rsidRPr="00403E27">
        <w:rPr>
          <w:rFonts w:eastAsia="Times New Roman"/>
          <w:i/>
          <w:color w:val="000000"/>
          <w:szCs w:val="24"/>
        </w:rPr>
        <w:t>Pretendenta likumīgā pārstāvja vai pilnvarotās personas paraksts, tā atšifrējums</w:t>
      </w:r>
    </w:p>
    <w:p w:rsidR="00403E27" w:rsidRPr="00403E27" w:rsidRDefault="00403E27" w:rsidP="00403E27">
      <w:pPr>
        <w:spacing w:after="0" w:line="240" w:lineRule="auto"/>
        <w:ind w:hanging="5"/>
        <w:jc w:val="both"/>
        <w:rPr>
          <w:rFonts w:eastAsia="Times New Roman"/>
          <w:color w:val="000000"/>
          <w:szCs w:val="24"/>
        </w:rPr>
      </w:pPr>
    </w:p>
    <w:p w:rsidR="00403E27" w:rsidRPr="00403E27" w:rsidRDefault="00403E27" w:rsidP="00403E27">
      <w:pPr>
        <w:spacing w:after="0" w:line="240" w:lineRule="auto"/>
        <w:jc w:val="both"/>
        <w:rPr>
          <w:rFonts w:eastAsia="Times New Roman"/>
          <w:color w:val="000000"/>
          <w:szCs w:val="24"/>
        </w:rPr>
      </w:pPr>
    </w:p>
    <w:p w:rsidR="00D3129D" w:rsidRDefault="00D3129D">
      <w:pPr>
        <w:rPr>
          <w:rFonts w:eastAsia="Times New Roman" w:cs="Times New Roman"/>
          <w:color w:val="000000"/>
          <w:szCs w:val="24"/>
        </w:rPr>
      </w:pPr>
      <w:r>
        <w:rPr>
          <w:rFonts w:eastAsia="Times New Roman" w:cs="Times New Roman"/>
          <w:color w:val="000000"/>
          <w:szCs w:val="24"/>
        </w:rPr>
        <w:br w:type="page"/>
      </w:r>
    </w:p>
    <w:p w:rsidR="00403E27" w:rsidRPr="00D3129D" w:rsidRDefault="00403E27" w:rsidP="00D3129D">
      <w:pPr>
        <w:pStyle w:val="ListParagraph"/>
        <w:numPr>
          <w:ilvl w:val="0"/>
          <w:numId w:val="11"/>
        </w:numPr>
        <w:spacing w:after="0" w:line="240" w:lineRule="auto"/>
        <w:jc w:val="right"/>
        <w:rPr>
          <w:rFonts w:eastAsia="Times New Roman" w:cs="Times New Roman"/>
          <w:color w:val="000000"/>
          <w:szCs w:val="24"/>
        </w:rPr>
      </w:pPr>
      <w:r w:rsidRPr="00D3129D">
        <w:rPr>
          <w:rFonts w:eastAsia="Times New Roman" w:cs="Times New Roman"/>
          <w:color w:val="000000"/>
          <w:szCs w:val="24"/>
        </w:rPr>
        <w:lastRenderedPageBreak/>
        <w:t>pielikums</w:t>
      </w:r>
    </w:p>
    <w:p w:rsidR="00940EC4" w:rsidRPr="0037166A" w:rsidRDefault="00940EC4" w:rsidP="00940EC4">
      <w:pPr>
        <w:shd w:val="clear" w:color="auto" w:fill="FFFFFF"/>
        <w:spacing w:after="0" w:line="240" w:lineRule="auto"/>
        <w:jc w:val="center"/>
        <w:rPr>
          <w:rFonts w:eastAsia="Times New Roman" w:cs="Times New Roman"/>
          <w:b/>
          <w:bCs/>
          <w:color w:val="0F1419"/>
          <w:szCs w:val="24"/>
          <w:u w:val="single"/>
          <w:lang w:eastAsia="lv-LV"/>
        </w:rPr>
      </w:pPr>
      <w:r w:rsidRPr="0037166A">
        <w:rPr>
          <w:rFonts w:eastAsia="Times New Roman" w:cs="Times New Roman"/>
          <w:b/>
          <w:bCs/>
          <w:color w:val="0F1419"/>
          <w:szCs w:val="24"/>
          <w:u w:val="single"/>
          <w:lang w:eastAsia="lv-LV"/>
        </w:rPr>
        <w:t>Prasības darba aizsardzībā</w:t>
      </w:r>
    </w:p>
    <w:p w:rsidR="00940EC4" w:rsidRPr="0037166A" w:rsidRDefault="00940EC4" w:rsidP="00940EC4">
      <w:pPr>
        <w:shd w:val="clear" w:color="auto" w:fill="FFFFFF"/>
        <w:spacing w:after="0" w:line="240" w:lineRule="auto"/>
        <w:rPr>
          <w:rFonts w:eastAsia="Times New Roman" w:cs="Times New Roman"/>
          <w:color w:val="0F1419"/>
          <w:szCs w:val="24"/>
          <w:lang w:eastAsia="lv-LV"/>
        </w:rPr>
      </w:pPr>
      <w:r w:rsidRPr="0037166A">
        <w:rPr>
          <w:rFonts w:eastAsia="Times New Roman" w:cs="Times New Roman"/>
          <w:color w:val="0F1419"/>
          <w:szCs w:val="24"/>
          <w:lang w:eastAsia="lv-LV"/>
        </w:rPr>
        <w:t> </w:t>
      </w:r>
    </w:p>
    <w:p w:rsidR="00940EC4" w:rsidRPr="0037166A" w:rsidRDefault="00940EC4" w:rsidP="00940EC4">
      <w:pPr>
        <w:shd w:val="clear" w:color="auto" w:fill="FFFFFF"/>
        <w:spacing w:before="180" w:after="180" w:line="240" w:lineRule="auto"/>
        <w:rPr>
          <w:rFonts w:eastAsia="Times New Roman" w:cs="Times New Roman"/>
          <w:color w:val="0F1419"/>
          <w:szCs w:val="24"/>
          <w:lang w:eastAsia="lv-LV"/>
        </w:rPr>
      </w:pPr>
      <w:r w:rsidRPr="0037166A">
        <w:rPr>
          <w:rFonts w:eastAsia="Times New Roman" w:cs="Times New Roman"/>
          <w:color w:val="0F1419"/>
          <w:szCs w:val="24"/>
          <w:lang w:eastAsia="lv-LV"/>
        </w:rPr>
        <w:t>Latvāņa izplatības ierobežošanas pasākum</w:t>
      </w:r>
      <w:r>
        <w:rPr>
          <w:rFonts w:eastAsia="Times New Roman" w:cs="Times New Roman"/>
          <w:color w:val="0F1419"/>
          <w:szCs w:val="24"/>
          <w:lang w:eastAsia="lv-LV"/>
        </w:rPr>
        <w:t>i</w:t>
      </w:r>
      <w:r w:rsidRPr="0037166A">
        <w:rPr>
          <w:rFonts w:eastAsia="Times New Roman" w:cs="Times New Roman"/>
          <w:color w:val="0F1419"/>
          <w:szCs w:val="24"/>
          <w:lang w:eastAsia="lv-LV"/>
        </w:rPr>
        <w:t xml:space="preserve"> jāveic pilngadīgai persona</w:t>
      </w:r>
      <w:r>
        <w:rPr>
          <w:rFonts w:eastAsia="Times New Roman" w:cs="Times New Roman"/>
          <w:color w:val="0F1419"/>
          <w:szCs w:val="24"/>
          <w:lang w:eastAsia="lv-LV"/>
        </w:rPr>
        <w:t>i</w:t>
      </w:r>
      <w:r w:rsidRPr="0037166A">
        <w:rPr>
          <w:rFonts w:eastAsia="Times New Roman" w:cs="Times New Roman"/>
          <w:color w:val="0F1419"/>
          <w:szCs w:val="24"/>
          <w:lang w:eastAsia="lv-LV"/>
        </w:rPr>
        <w:t>.</w:t>
      </w:r>
      <w:r w:rsidRPr="0037166A">
        <w:rPr>
          <w:rFonts w:eastAsia="Times New Roman" w:cs="Times New Roman"/>
          <w:color w:val="0F1419"/>
          <w:szCs w:val="24"/>
          <w:lang w:eastAsia="lv-LV"/>
        </w:rPr>
        <w:br/>
      </w:r>
      <w:r w:rsidRPr="0037166A">
        <w:rPr>
          <w:rFonts w:eastAsia="Times New Roman" w:cs="Times New Roman"/>
          <w:color w:val="0F1419"/>
          <w:szCs w:val="24"/>
          <w:lang w:eastAsia="lv-LV"/>
        </w:rPr>
        <w:br/>
        <w:t>Veicot latvāņa ierobežošanas pasākumus, pasākumu veicējam jālieto:</w:t>
      </w:r>
    </w:p>
    <w:p w:rsidR="00940EC4" w:rsidRPr="0037166A" w:rsidRDefault="00940EC4" w:rsidP="00940EC4">
      <w:pPr>
        <w:numPr>
          <w:ilvl w:val="0"/>
          <w:numId w:val="12"/>
        </w:numPr>
        <w:shd w:val="clear" w:color="auto" w:fill="FFFFFF"/>
        <w:spacing w:after="0" w:line="240" w:lineRule="atLeast"/>
        <w:ind w:left="0"/>
        <w:rPr>
          <w:rFonts w:eastAsia="Times New Roman" w:cs="Times New Roman"/>
          <w:color w:val="0F1419"/>
          <w:szCs w:val="24"/>
          <w:lang w:eastAsia="lv-LV"/>
        </w:rPr>
      </w:pPr>
      <w:r w:rsidRPr="0037166A">
        <w:rPr>
          <w:rFonts w:eastAsia="Times New Roman" w:cs="Times New Roman"/>
          <w:color w:val="0F1419"/>
          <w:szCs w:val="24"/>
          <w:lang w:eastAsia="lv-LV"/>
        </w:rPr>
        <w:t>individuālos darba aizsardzības līdzekļus (šķidrumu necaurlaidīgu apģērbu, gumijas zābakus, gumijas aizsargcimdus, neaizsvīstošu sejas aizsarg</w:t>
      </w:r>
      <w:r w:rsidRPr="0037166A">
        <w:rPr>
          <w:rFonts w:eastAsia="Times New Roman" w:cs="Times New Roman"/>
          <w:color w:val="0F1419"/>
          <w:szCs w:val="24"/>
          <w:lang w:eastAsia="lv-LV"/>
        </w:rPr>
        <w:softHyphen/>
        <w:t>masku un aizsargbrilles, kas aizsargā pret latvāņa šūnsulas nokļūšanu uz sejas);</w:t>
      </w:r>
    </w:p>
    <w:p w:rsidR="00940EC4" w:rsidRPr="0037166A" w:rsidRDefault="00940EC4" w:rsidP="00940EC4">
      <w:pPr>
        <w:numPr>
          <w:ilvl w:val="0"/>
          <w:numId w:val="12"/>
        </w:numPr>
        <w:shd w:val="clear" w:color="auto" w:fill="FFFFFF"/>
        <w:spacing w:after="0" w:line="240" w:lineRule="atLeast"/>
        <w:ind w:left="0"/>
        <w:rPr>
          <w:rFonts w:eastAsia="Times New Roman" w:cs="Times New Roman"/>
          <w:color w:val="0F1419"/>
          <w:szCs w:val="24"/>
          <w:lang w:eastAsia="lv-LV"/>
        </w:rPr>
      </w:pPr>
      <w:r w:rsidRPr="0037166A">
        <w:rPr>
          <w:rFonts w:eastAsia="Times New Roman" w:cs="Times New Roman"/>
          <w:color w:val="0F1419"/>
          <w:szCs w:val="24"/>
          <w:lang w:eastAsia="lv-LV"/>
        </w:rPr>
        <w:t>ūdeni un ziepes aprīkojuma atbrīvošanai no latvāņa šūnsulas.</w:t>
      </w:r>
    </w:p>
    <w:p w:rsidR="00940EC4" w:rsidRPr="0037166A" w:rsidRDefault="00940EC4" w:rsidP="00940EC4">
      <w:pPr>
        <w:shd w:val="clear" w:color="auto" w:fill="FFFFFF"/>
        <w:spacing w:before="180" w:after="180" w:line="240" w:lineRule="auto"/>
        <w:rPr>
          <w:rFonts w:eastAsia="Times New Roman" w:cs="Times New Roman"/>
          <w:color w:val="0F1419"/>
          <w:szCs w:val="24"/>
          <w:lang w:eastAsia="lv-LV"/>
        </w:rPr>
      </w:pPr>
      <w:r w:rsidRPr="0037166A">
        <w:rPr>
          <w:rFonts w:eastAsia="Times New Roman" w:cs="Times New Roman"/>
          <w:color w:val="0F1419"/>
          <w:szCs w:val="24"/>
          <w:lang w:eastAsia="lv-LV"/>
        </w:rPr>
        <w:t>Pēc pasākumu veikšanas individuālos darba aizsardzības līdzekļus, tehniku, iekārtas un instrumentus noskalo ar ūdeni noteiktā secībā, lai nepieļautu nejaušu latvāņa šūnsulas saskari ar atklātām ķermeņa daļām.</w:t>
      </w:r>
      <w:r w:rsidRPr="0037166A">
        <w:rPr>
          <w:rFonts w:eastAsia="Times New Roman" w:cs="Times New Roman"/>
          <w:color w:val="0F1419"/>
          <w:szCs w:val="24"/>
          <w:lang w:eastAsia="lv-LV"/>
        </w:rPr>
        <w:br/>
      </w:r>
      <w:r w:rsidRPr="0037166A">
        <w:rPr>
          <w:rFonts w:eastAsia="Times New Roman" w:cs="Times New Roman"/>
          <w:color w:val="0F1419"/>
          <w:szCs w:val="24"/>
          <w:lang w:eastAsia="lv-LV"/>
        </w:rPr>
        <w:br/>
        <w:t>Ja latvāņa šūnsula:</w:t>
      </w:r>
    </w:p>
    <w:p w:rsidR="00940EC4" w:rsidRPr="0037166A" w:rsidRDefault="00940EC4" w:rsidP="00940EC4">
      <w:pPr>
        <w:numPr>
          <w:ilvl w:val="0"/>
          <w:numId w:val="13"/>
        </w:numPr>
        <w:shd w:val="clear" w:color="auto" w:fill="FFFFFF"/>
        <w:spacing w:after="0" w:line="240" w:lineRule="atLeast"/>
        <w:ind w:left="0"/>
        <w:rPr>
          <w:rFonts w:eastAsia="Times New Roman" w:cs="Times New Roman"/>
          <w:color w:val="0F1419"/>
          <w:szCs w:val="24"/>
          <w:lang w:eastAsia="lv-LV"/>
        </w:rPr>
      </w:pPr>
      <w:r w:rsidRPr="0037166A">
        <w:rPr>
          <w:rFonts w:eastAsia="Times New Roman" w:cs="Times New Roman"/>
          <w:color w:val="0F1419"/>
          <w:szCs w:val="24"/>
          <w:lang w:eastAsia="lv-LV"/>
        </w:rPr>
        <w:t>ir nokļuvusi uz ādas, cietušais izsargājas no atkārtotas saskares ar augiem un cenšas izvairīties no tiešiem saules stariem un apgaismojuma, kas veicina audu bojājumus;</w:t>
      </w:r>
    </w:p>
    <w:p w:rsidR="00940EC4" w:rsidRPr="0037166A" w:rsidRDefault="00940EC4" w:rsidP="00940EC4">
      <w:pPr>
        <w:numPr>
          <w:ilvl w:val="0"/>
          <w:numId w:val="14"/>
        </w:numPr>
        <w:shd w:val="clear" w:color="auto" w:fill="FFFFFF"/>
        <w:spacing w:after="0" w:line="240" w:lineRule="atLeast"/>
        <w:ind w:left="0"/>
        <w:rPr>
          <w:rFonts w:eastAsia="Times New Roman" w:cs="Times New Roman"/>
          <w:color w:val="0F1419"/>
          <w:szCs w:val="24"/>
          <w:lang w:eastAsia="lv-LV"/>
        </w:rPr>
      </w:pPr>
      <w:r w:rsidRPr="0037166A">
        <w:rPr>
          <w:rFonts w:eastAsia="Times New Roman" w:cs="Times New Roman"/>
          <w:color w:val="0F1419"/>
          <w:szCs w:val="24"/>
          <w:lang w:eastAsia="lv-LV"/>
        </w:rPr>
        <w:t>ir skārusi atklātās ķermeņa daļas, tās nekavējoties mazgā ar ūdeni un ziepēm 15 minūtes. Ja latvāņa šūnsula ir izsūkusies cauri apģērbam, cietušais atbrīvojas no šā apģērba vai apģērba daļas un skartās ķermeņa daļas mazgā ar ūdeni un ziepēm 15 minūtes;</w:t>
      </w:r>
    </w:p>
    <w:p w:rsidR="00940EC4" w:rsidRPr="0037166A" w:rsidRDefault="00940EC4" w:rsidP="00940EC4">
      <w:pPr>
        <w:numPr>
          <w:ilvl w:val="0"/>
          <w:numId w:val="14"/>
        </w:numPr>
        <w:shd w:val="clear" w:color="auto" w:fill="FFFFFF"/>
        <w:spacing w:after="0" w:line="240" w:lineRule="atLeast"/>
        <w:ind w:left="0"/>
        <w:rPr>
          <w:rFonts w:eastAsia="Times New Roman" w:cs="Times New Roman"/>
          <w:color w:val="0F1419"/>
          <w:szCs w:val="24"/>
          <w:lang w:eastAsia="lv-LV"/>
        </w:rPr>
      </w:pPr>
      <w:r w:rsidRPr="0037166A">
        <w:rPr>
          <w:rFonts w:eastAsia="Times New Roman" w:cs="Times New Roman"/>
          <w:color w:val="0F1419"/>
          <w:szCs w:val="24"/>
          <w:lang w:eastAsia="lv-LV"/>
        </w:rPr>
        <w:t>ir nonākusi acīs vai uz mutes gļotādas, nekavējoties skalo acis vai muti ar tīru ūdeni.</w:t>
      </w:r>
    </w:p>
    <w:p w:rsidR="00940EC4" w:rsidRPr="0037166A" w:rsidRDefault="00940EC4" w:rsidP="00940EC4">
      <w:pPr>
        <w:shd w:val="clear" w:color="auto" w:fill="FFFFFF"/>
        <w:spacing w:before="180" w:after="180" w:line="240" w:lineRule="auto"/>
        <w:rPr>
          <w:rFonts w:eastAsia="Times New Roman" w:cs="Times New Roman"/>
          <w:color w:val="0F1419"/>
          <w:szCs w:val="24"/>
          <w:lang w:eastAsia="lv-LV"/>
        </w:rPr>
      </w:pPr>
      <w:r w:rsidRPr="0037166A">
        <w:rPr>
          <w:rFonts w:eastAsia="Times New Roman" w:cs="Times New Roman"/>
          <w:color w:val="0F1419"/>
          <w:szCs w:val="24"/>
          <w:lang w:eastAsia="lv-LV"/>
        </w:rPr>
        <w:t>Cietušais pēc saskares ar latvāņa šūnsulu uzturas vēsās, aptumšotās telpās vai ēnā, uzsedz vieglu, tīru kokvilnas audumu un dzer daudz šķidruma (minerālūdeni, ūdeni, siltu tēju).</w:t>
      </w:r>
    </w:p>
    <w:p w:rsidR="00940EC4" w:rsidRDefault="00940EC4">
      <w:pPr>
        <w:rPr>
          <w:rFonts w:cs="Times New Roman"/>
          <w:b/>
          <w:szCs w:val="24"/>
        </w:rPr>
      </w:pPr>
    </w:p>
    <w:p w:rsidR="00940EC4" w:rsidRDefault="00940EC4">
      <w:pPr>
        <w:rPr>
          <w:rFonts w:eastAsia="Times New Roman" w:cs="Times New Roman"/>
          <w:color w:val="000000"/>
          <w:szCs w:val="24"/>
        </w:rPr>
      </w:pPr>
      <w:r>
        <w:rPr>
          <w:rFonts w:eastAsia="Times New Roman" w:cs="Times New Roman"/>
          <w:color w:val="000000"/>
          <w:szCs w:val="24"/>
        </w:rPr>
        <w:br w:type="page"/>
      </w:r>
    </w:p>
    <w:p w:rsidR="00940EC4" w:rsidRPr="00D66B0D" w:rsidRDefault="00940EC4" w:rsidP="00940EC4">
      <w:pPr>
        <w:spacing w:after="0" w:line="240" w:lineRule="auto"/>
        <w:ind w:hanging="5"/>
        <w:jc w:val="right"/>
        <w:rPr>
          <w:rFonts w:eastAsia="Times New Roman" w:cs="Times New Roman"/>
          <w:color w:val="000000"/>
          <w:szCs w:val="24"/>
        </w:rPr>
      </w:pPr>
      <w:r>
        <w:rPr>
          <w:rFonts w:eastAsia="Times New Roman" w:cs="Times New Roman"/>
          <w:color w:val="000000"/>
          <w:szCs w:val="24"/>
        </w:rPr>
        <w:lastRenderedPageBreak/>
        <w:t>3</w:t>
      </w:r>
      <w:r w:rsidRPr="00D66B0D">
        <w:rPr>
          <w:rFonts w:eastAsia="Times New Roman" w:cs="Times New Roman"/>
          <w:color w:val="000000"/>
          <w:szCs w:val="24"/>
        </w:rPr>
        <w:t>.</w:t>
      </w:r>
      <w:r>
        <w:rPr>
          <w:rFonts w:eastAsia="Times New Roman" w:cs="Times New Roman"/>
          <w:color w:val="000000"/>
          <w:szCs w:val="24"/>
        </w:rPr>
        <w:t xml:space="preserve"> </w:t>
      </w:r>
      <w:r w:rsidRPr="00D66B0D">
        <w:rPr>
          <w:rFonts w:eastAsia="Times New Roman" w:cs="Times New Roman"/>
          <w:color w:val="000000"/>
          <w:szCs w:val="24"/>
        </w:rPr>
        <w:t>pielikums</w:t>
      </w:r>
    </w:p>
    <w:p w:rsidR="00ED1D5E" w:rsidRDefault="00ED1D5E" w:rsidP="00ED1D5E">
      <w:pPr>
        <w:pStyle w:val="ListParagraph"/>
        <w:rPr>
          <w:rFonts w:cs="Times New Roman"/>
          <w:b/>
          <w:szCs w:val="24"/>
        </w:rPr>
      </w:pPr>
    </w:p>
    <w:p w:rsidR="00ED1D5E" w:rsidRDefault="00ED1D5E" w:rsidP="00ED1D5E">
      <w:pPr>
        <w:pStyle w:val="ListParagraph"/>
        <w:jc w:val="center"/>
        <w:rPr>
          <w:rFonts w:cs="Times New Roman"/>
          <w:b/>
          <w:szCs w:val="24"/>
        </w:rPr>
      </w:pPr>
      <w:r w:rsidRPr="00ED1D5E">
        <w:rPr>
          <w:rFonts w:cs="Times New Roman"/>
          <w:b/>
          <w:szCs w:val="24"/>
        </w:rPr>
        <w:t>Tehniskā specifikācija latvāņu platībām Alojas pašvaldības zemēs</w:t>
      </w:r>
    </w:p>
    <w:p w:rsidR="00ED1D5E" w:rsidRPr="00ED1D5E" w:rsidRDefault="00ED1D5E" w:rsidP="00ED1D5E">
      <w:pPr>
        <w:jc w:val="both"/>
        <w:rPr>
          <w:rFonts w:eastAsia="Calibri" w:cs="Times New Roman"/>
          <w:szCs w:val="24"/>
        </w:rPr>
      </w:pPr>
      <w:r w:rsidRPr="00ED1D5E">
        <w:rPr>
          <w:rFonts w:eastAsia="Calibri" w:cs="Times New Roman"/>
          <w:szCs w:val="24"/>
        </w:rPr>
        <w:t>1. Pretendentam jābūt II reģistrācijas klases augu aizsardzības līdzekļu lietotāja apliecībai.</w:t>
      </w:r>
    </w:p>
    <w:p w:rsidR="00ED1D5E" w:rsidRPr="005A2308" w:rsidRDefault="00ED1D5E" w:rsidP="00ED1D5E">
      <w:pPr>
        <w:jc w:val="both"/>
        <w:rPr>
          <w:rFonts w:eastAsia="Calibri" w:cs="Times New Roman"/>
          <w:szCs w:val="24"/>
        </w:rPr>
      </w:pPr>
      <w:r w:rsidRPr="00ED1D5E">
        <w:rPr>
          <w:rFonts w:eastAsia="Calibri" w:cs="Times New Roman"/>
          <w:szCs w:val="24"/>
        </w:rPr>
        <w:t xml:space="preserve">2. Latvāņus iznīcināt, pielietojot apsmidzināšanas metodi, agri pavasarī, atsākoties veģetācijai, </w:t>
      </w:r>
      <w:r w:rsidRPr="005A2308">
        <w:rPr>
          <w:rFonts w:eastAsia="Calibri" w:cs="Times New Roman"/>
          <w:szCs w:val="24"/>
        </w:rPr>
        <w:t xml:space="preserve">latvāņiem </w:t>
      </w:r>
      <w:r w:rsidR="00EC1E5C" w:rsidRPr="005A2308">
        <w:rPr>
          <w:rFonts w:eastAsia="Calibri" w:cs="Times New Roman"/>
          <w:szCs w:val="24"/>
        </w:rPr>
        <w:t>dīgstot</w:t>
      </w:r>
      <w:r w:rsidRPr="005A2308">
        <w:rPr>
          <w:rFonts w:eastAsia="Calibri" w:cs="Times New Roman"/>
          <w:szCs w:val="24"/>
        </w:rPr>
        <w:t>, dīgļlapu veidošanās stadijā.</w:t>
      </w:r>
    </w:p>
    <w:p w:rsidR="00ED1D5E" w:rsidRPr="005A2308" w:rsidRDefault="00ED1D5E" w:rsidP="00ED1D5E">
      <w:pPr>
        <w:jc w:val="both"/>
        <w:rPr>
          <w:rFonts w:eastAsia="Calibri" w:cs="Times New Roman"/>
          <w:szCs w:val="24"/>
        </w:rPr>
      </w:pPr>
      <w:r w:rsidRPr="005A2308">
        <w:rPr>
          <w:rFonts w:eastAsia="Calibri" w:cs="Times New Roman"/>
          <w:szCs w:val="24"/>
        </w:rPr>
        <w:t>3. Saskaņā ar Regulas</w:t>
      </w:r>
      <w:r w:rsidR="00EC1E5C" w:rsidRPr="005A2308">
        <w:rPr>
          <w:rFonts w:eastAsia="Calibri" w:cs="Times New Roman"/>
          <w:szCs w:val="24"/>
        </w:rPr>
        <w:t xml:space="preserve"> </w:t>
      </w:r>
      <w:r w:rsidRPr="005A2308">
        <w:rPr>
          <w:rFonts w:eastAsia="Calibri" w:cs="Times New Roman"/>
          <w:szCs w:val="24"/>
        </w:rPr>
        <w:t xml:space="preserve">(EK) Nr.1107/2009 51. punktu, pielietot NUANCE 75 WG </w:t>
      </w:r>
      <w:r w:rsidRPr="005A2308">
        <w:rPr>
          <w:rFonts w:eastAsia="Calibri" w:cs="Times New Roman"/>
          <w:b/>
          <w:szCs w:val="24"/>
        </w:rPr>
        <w:t xml:space="preserve">vai </w:t>
      </w:r>
      <w:r w:rsidRPr="005A2308">
        <w:rPr>
          <w:rFonts w:eastAsia="Calibri" w:cs="Times New Roman"/>
          <w:szCs w:val="24"/>
        </w:rPr>
        <w:t>LOGRĀNS 20 d.g. herbicīdu 1 reizi veģetācijas periodā.</w:t>
      </w:r>
    </w:p>
    <w:p w:rsidR="00ED1D5E" w:rsidRPr="005A2308" w:rsidRDefault="00ED1D5E" w:rsidP="00ED1D5E">
      <w:pPr>
        <w:jc w:val="both"/>
        <w:rPr>
          <w:rFonts w:eastAsia="Calibri" w:cs="Times New Roman"/>
          <w:szCs w:val="24"/>
        </w:rPr>
      </w:pPr>
      <w:r w:rsidRPr="005A2308">
        <w:rPr>
          <w:rFonts w:eastAsia="Calibri" w:cs="Times New Roman"/>
          <w:szCs w:val="24"/>
        </w:rPr>
        <w:t xml:space="preserve">4. NUANCE 75WG 15 g/ha + Accurate 200 WG30 g/ha + 100 ml Kontakts (virsmas aktīvā viela) uz 200 l ūdens uz 1 ha. Apstrādi veic vienu reizi veģetācijas periodā, </w:t>
      </w:r>
      <w:r w:rsidRPr="005A2308">
        <w:rPr>
          <w:rFonts w:eastAsia="Calibri" w:cs="Times New Roman"/>
          <w:b/>
          <w:szCs w:val="24"/>
        </w:rPr>
        <w:t>vai</w:t>
      </w:r>
    </w:p>
    <w:p w:rsidR="00ED1D5E" w:rsidRDefault="00ED1D5E" w:rsidP="00ED1D5E">
      <w:pPr>
        <w:jc w:val="both"/>
        <w:rPr>
          <w:rFonts w:eastAsia="Calibri" w:cs="Times New Roman"/>
          <w:szCs w:val="24"/>
        </w:rPr>
      </w:pPr>
      <w:r w:rsidRPr="005A2308">
        <w:rPr>
          <w:rFonts w:eastAsia="Calibri" w:cs="Times New Roman"/>
          <w:szCs w:val="24"/>
        </w:rPr>
        <w:t>5. NUANCE 75WG 15 g/ha + Logrāns 20d.g. 35 g/ha + 200 ml Kontakts (virsmas aktīvā viela) ar 200 l ūdens uz 1 ha.</w:t>
      </w:r>
    </w:p>
    <w:p w:rsidR="00ED1D5E" w:rsidRPr="00ED1D5E" w:rsidRDefault="00ED1D5E" w:rsidP="00ED1D5E">
      <w:pPr>
        <w:jc w:val="both"/>
        <w:rPr>
          <w:rFonts w:eastAsia="Calibri" w:cs="Times New Roman"/>
          <w:szCs w:val="24"/>
        </w:rPr>
      </w:pPr>
      <w:r w:rsidRPr="00ED1D5E">
        <w:rPr>
          <w:rFonts w:eastAsia="Calibri" w:cs="Times New Roman"/>
          <w:szCs w:val="24"/>
        </w:rPr>
        <w:t xml:space="preserve">6. Pēc platību apsmidzināšanas, pie darbu pieņemšanas-nodošanas aktu parakstīšanas, </w:t>
      </w:r>
      <w:r w:rsidR="00EC1E5C" w:rsidRPr="00ED1D5E">
        <w:rPr>
          <w:rFonts w:eastAsia="Calibri" w:cs="Times New Roman"/>
          <w:szCs w:val="24"/>
        </w:rPr>
        <w:t>pretendentam</w:t>
      </w:r>
      <w:r w:rsidRPr="00ED1D5E">
        <w:rPr>
          <w:rFonts w:eastAsia="Calibri" w:cs="Times New Roman"/>
          <w:szCs w:val="24"/>
        </w:rPr>
        <w:t xml:space="preserve"> sagatavot izpilddokumentāciju, uzrādot ķīmijas iegādes dokumentus ar paredzētajām platībām nepieciešamo produktu apjomiem, ar herbicīdu sertifikātiem, ar izsmidzināšanai pielietotās tehnoloģijas un tehnikas aprakstu.</w:t>
      </w:r>
    </w:p>
    <w:p w:rsidR="00ED1D5E" w:rsidRPr="00ED1D5E" w:rsidRDefault="00ED1D5E" w:rsidP="00ED1D5E">
      <w:pPr>
        <w:jc w:val="both"/>
        <w:rPr>
          <w:rFonts w:cs="Times New Roman"/>
          <w:b/>
          <w:szCs w:val="24"/>
        </w:rPr>
      </w:pPr>
      <w:r w:rsidRPr="00824B25">
        <w:rPr>
          <w:rFonts w:cs="Times New Roman"/>
          <w:b/>
          <w:szCs w:val="24"/>
        </w:rPr>
        <w:t xml:space="preserve">7. </w:t>
      </w:r>
      <w:r w:rsidRPr="00824B25">
        <w:rPr>
          <w:rFonts w:cs="Times New Roman"/>
        </w:rPr>
        <w:t>Latvāņu platības pašvaldības zemēs:</w:t>
      </w:r>
      <w:r>
        <w:rPr>
          <w:rFonts w:cs="Times New Roman"/>
        </w:rPr>
        <w:t xml:space="preserve"> </w:t>
      </w:r>
    </w:p>
    <w:tbl>
      <w:tblPr>
        <w:tblStyle w:val="Reatabula2"/>
        <w:tblW w:w="0" w:type="auto"/>
        <w:tblLook w:val="04A0" w:firstRow="1" w:lastRow="0" w:firstColumn="1" w:lastColumn="0" w:noHBand="0" w:noVBand="1"/>
      </w:tblPr>
      <w:tblGrid>
        <w:gridCol w:w="2831"/>
        <w:gridCol w:w="2831"/>
        <w:gridCol w:w="2832"/>
      </w:tblGrid>
      <w:tr w:rsidR="00ED1D5E" w:rsidRPr="00ED1D5E" w:rsidTr="000F5C2B">
        <w:tc>
          <w:tcPr>
            <w:tcW w:w="2831" w:type="dxa"/>
          </w:tcPr>
          <w:p w:rsidR="00ED1D5E" w:rsidRPr="00ED1D5E" w:rsidRDefault="00ED1D5E" w:rsidP="00ED1D5E">
            <w:pPr>
              <w:rPr>
                <w:rFonts w:ascii="Times New Roman" w:eastAsia="Calibri" w:hAnsi="Times New Roman" w:cs="Times New Roman"/>
                <w:sz w:val="24"/>
                <w:szCs w:val="24"/>
              </w:rPr>
            </w:pPr>
            <w:r w:rsidRPr="00ED1D5E">
              <w:rPr>
                <w:rFonts w:ascii="Times New Roman" w:eastAsia="Calibri" w:hAnsi="Times New Roman" w:cs="Times New Roman"/>
                <w:sz w:val="24"/>
                <w:szCs w:val="24"/>
              </w:rPr>
              <w:t>Kadastra numurs</w:t>
            </w:r>
          </w:p>
        </w:tc>
        <w:tc>
          <w:tcPr>
            <w:tcW w:w="2831" w:type="dxa"/>
          </w:tcPr>
          <w:p w:rsidR="00ED1D5E" w:rsidRPr="00ED1D5E" w:rsidRDefault="00ED1D5E" w:rsidP="00ED1D5E">
            <w:pPr>
              <w:rPr>
                <w:rFonts w:ascii="Times New Roman" w:eastAsia="Calibri" w:hAnsi="Times New Roman" w:cs="Times New Roman"/>
                <w:sz w:val="24"/>
                <w:szCs w:val="24"/>
              </w:rPr>
            </w:pPr>
            <w:r w:rsidRPr="00ED1D5E">
              <w:rPr>
                <w:rFonts w:ascii="Times New Roman" w:eastAsia="Calibri" w:hAnsi="Times New Roman" w:cs="Times New Roman"/>
                <w:sz w:val="24"/>
                <w:szCs w:val="24"/>
              </w:rPr>
              <w:t>adrese</w:t>
            </w:r>
          </w:p>
        </w:tc>
        <w:tc>
          <w:tcPr>
            <w:tcW w:w="2832" w:type="dxa"/>
          </w:tcPr>
          <w:p w:rsidR="00ED1D5E" w:rsidRPr="00ED1D5E" w:rsidRDefault="00ED1D5E" w:rsidP="00ED1D5E">
            <w:pPr>
              <w:rPr>
                <w:rFonts w:ascii="Times New Roman" w:eastAsia="Calibri" w:hAnsi="Times New Roman" w:cs="Times New Roman"/>
                <w:sz w:val="24"/>
                <w:szCs w:val="24"/>
              </w:rPr>
            </w:pPr>
            <w:r w:rsidRPr="00ED1D5E">
              <w:rPr>
                <w:rFonts w:ascii="Times New Roman" w:eastAsia="Calibri" w:hAnsi="Times New Roman" w:cs="Times New Roman"/>
                <w:sz w:val="24"/>
                <w:szCs w:val="24"/>
              </w:rPr>
              <w:t>Platība ha</w:t>
            </w:r>
          </w:p>
        </w:tc>
      </w:tr>
      <w:tr w:rsidR="00ED1D5E" w:rsidRPr="00ED1D5E" w:rsidTr="000F5C2B">
        <w:tc>
          <w:tcPr>
            <w:tcW w:w="2831" w:type="dxa"/>
          </w:tcPr>
          <w:p w:rsidR="00ED1D5E" w:rsidRPr="00ED1D5E" w:rsidRDefault="00ED1D5E" w:rsidP="00ED1D5E">
            <w:pPr>
              <w:rPr>
                <w:rFonts w:ascii="Times New Roman" w:eastAsia="Calibri" w:hAnsi="Times New Roman" w:cs="Times New Roman"/>
                <w:sz w:val="24"/>
                <w:szCs w:val="24"/>
              </w:rPr>
            </w:pPr>
            <w:r w:rsidRPr="00ED1D5E">
              <w:rPr>
                <w:rFonts w:ascii="Times New Roman" w:eastAsia="Calibri" w:hAnsi="Times New Roman" w:cs="Times New Roman"/>
                <w:sz w:val="24"/>
                <w:szCs w:val="24"/>
              </w:rPr>
              <w:t>66480060025</w:t>
            </w:r>
          </w:p>
        </w:tc>
        <w:tc>
          <w:tcPr>
            <w:tcW w:w="2831" w:type="dxa"/>
          </w:tcPr>
          <w:p w:rsidR="00ED1D5E" w:rsidRPr="00ED1D5E" w:rsidRDefault="00ED1D5E" w:rsidP="00ED1D5E">
            <w:pPr>
              <w:rPr>
                <w:rFonts w:ascii="Times New Roman" w:eastAsia="Calibri" w:hAnsi="Times New Roman" w:cs="Times New Roman"/>
                <w:sz w:val="24"/>
                <w:szCs w:val="24"/>
              </w:rPr>
            </w:pPr>
            <w:r w:rsidRPr="00ED1D5E">
              <w:rPr>
                <w:rFonts w:ascii="Times New Roman" w:eastAsia="Calibri" w:hAnsi="Times New Roman" w:cs="Times New Roman"/>
                <w:sz w:val="24"/>
                <w:szCs w:val="24"/>
              </w:rPr>
              <w:t>Ozolu lauksaimniecības skola, Brīvzemnieku pagasts</w:t>
            </w:r>
          </w:p>
        </w:tc>
        <w:tc>
          <w:tcPr>
            <w:tcW w:w="2832" w:type="dxa"/>
          </w:tcPr>
          <w:p w:rsidR="00ED1D5E" w:rsidRPr="00ED1D5E" w:rsidRDefault="00ED1D5E" w:rsidP="00ED1D5E">
            <w:pPr>
              <w:rPr>
                <w:rFonts w:ascii="Times New Roman" w:eastAsia="Calibri" w:hAnsi="Times New Roman" w:cs="Times New Roman"/>
                <w:sz w:val="24"/>
                <w:szCs w:val="24"/>
              </w:rPr>
            </w:pPr>
            <w:r w:rsidRPr="00ED1D5E">
              <w:rPr>
                <w:rFonts w:ascii="Times New Roman" w:eastAsia="Calibri" w:hAnsi="Times New Roman" w:cs="Times New Roman"/>
                <w:sz w:val="24"/>
                <w:szCs w:val="24"/>
              </w:rPr>
              <w:t>0,073</w:t>
            </w:r>
          </w:p>
        </w:tc>
      </w:tr>
      <w:tr w:rsidR="00ED1D5E" w:rsidRPr="00ED1D5E" w:rsidTr="000F5C2B">
        <w:tc>
          <w:tcPr>
            <w:tcW w:w="2831" w:type="dxa"/>
          </w:tcPr>
          <w:p w:rsidR="00ED1D5E" w:rsidRPr="00ED1D5E" w:rsidRDefault="00A63EE6" w:rsidP="00ED1D5E">
            <w:pPr>
              <w:rPr>
                <w:rFonts w:ascii="Times New Roman" w:eastAsia="Calibri" w:hAnsi="Times New Roman" w:cs="Times New Roman"/>
                <w:sz w:val="24"/>
                <w:szCs w:val="24"/>
              </w:rPr>
            </w:pPr>
            <w:r>
              <w:rPr>
                <w:rFonts w:ascii="Times New Roman" w:eastAsia="Calibri" w:hAnsi="Times New Roman" w:cs="Times New Roman"/>
                <w:sz w:val="24"/>
                <w:szCs w:val="24"/>
              </w:rPr>
              <w:t>66480050093</w:t>
            </w:r>
          </w:p>
        </w:tc>
        <w:tc>
          <w:tcPr>
            <w:tcW w:w="2831" w:type="dxa"/>
          </w:tcPr>
          <w:p w:rsidR="00ED1D5E" w:rsidRPr="00ED1D5E" w:rsidRDefault="00A63EE6" w:rsidP="00ED1D5E">
            <w:pPr>
              <w:rPr>
                <w:rFonts w:ascii="Times New Roman" w:eastAsia="Calibri" w:hAnsi="Times New Roman" w:cs="Times New Roman"/>
                <w:sz w:val="24"/>
                <w:szCs w:val="24"/>
              </w:rPr>
            </w:pPr>
            <w:r>
              <w:rPr>
                <w:rFonts w:ascii="Times New Roman" w:eastAsia="Calibri" w:hAnsi="Times New Roman" w:cs="Times New Roman"/>
                <w:sz w:val="24"/>
                <w:szCs w:val="24"/>
              </w:rPr>
              <w:t>Kazarmas, Brīvzemnieku pagasts</w:t>
            </w:r>
          </w:p>
        </w:tc>
        <w:tc>
          <w:tcPr>
            <w:tcW w:w="2832" w:type="dxa"/>
          </w:tcPr>
          <w:p w:rsidR="00ED1D5E" w:rsidRPr="00ED1D5E" w:rsidRDefault="00A63EE6" w:rsidP="00ED1D5E">
            <w:pPr>
              <w:rPr>
                <w:rFonts w:ascii="Times New Roman" w:eastAsia="Calibri" w:hAnsi="Times New Roman" w:cs="Times New Roman"/>
                <w:sz w:val="24"/>
                <w:szCs w:val="24"/>
              </w:rPr>
            </w:pPr>
            <w:r>
              <w:rPr>
                <w:rFonts w:ascii="Times New Roman" w:eastAsia="Calibri" w:hAnsi="Times New Roman" w:cs="Times New Roman"/>
                <w:sz w:val="24"/>
                <w:szCs w:val="24"/>
              </w:rPr>
              <w:t>0,22</w:t>
            </w:r>
          </w:p>
        </w:tc>
      </w:tr>
      <w:tr w:rsidR="00ED1D5E" w:rsidRPr="00ED1D5E" w:rsidTr="000F5C2B">
        <w:tc>
          <w:tcPr>
            <w:tcW w:w="2831" w:type="dxa"/>
          </w:tcPr>
          <w:p w:rsidR="00ED1D5E" w:rsidRPr="00ED1D5E" w:rsidRDefault="00A63EE6" w:rsidP="00ED1D5E">
            <w:pPr>
              <w:rPr>
                <w:rFonts w:ascii="Times New Roman" w:eastAsia="Calibri" w:hAnsi="Times New Roman" w:cs="Times New Roman"/>
                <w:sz w:val="24"/>
                <w:szCs w:val="24"/>
              </w:rPr>
            </w:pPr>
            <w:r>
              <w:rPr>
                <w:rFonts w:ascii="Times New Roman" w:eastAsia="Calibri" w:hAnsi="Times New Roman" w:cs="Times New Roman"/>
                <w:sz w:val="24"/>
                <w:szCs w:val="24"/>
              </w:rPr>
              <w:t>66480050027</w:t>
            </w:r>
          </w:p>
        </w:tc>
        <w:tc>
          <w:tcPr>
            <w:tcW w:w="2831" w:type="dxa"/>
          </w:tcPr>
          <w:p w:rsidR="00ED1D5E" w:rsidRPr="00ED1D5E" w:rsidRDefault="00A63EE6" w:rsidP="00ED1D5E">
            <w:pPr>
              <w:rPr>
                <w:rFonts w:ascii="Times New Roman" w:eastAsia="Calibri" w:hAnsi="Times New Roman" w:cs="Times New Roman"/>
                <w:sz w:val="24"/>
                <w:szCs w:val="24"/>
              </w:rPr>
            </w:pPr>
            <w:r>
              <w:rPr>
                <w:rFonts w:ascii="Times New Roman" w:eastAsia="Calibri" w:hAnsi="Times New Roman" w:cs="Times New Roman"/>
                <w:sz w:val="24"/>
                <w:szCs w:val="24"/>
              </w:rPr>
              <w:t>Vītiņi, Brīvzemnieku pagasts</w:t>
            </w:r>
          </w:p>
        </w:tc>
        <w:tc>
          <w:tcPr>
            <w:tcW w:w="2832" w:type="dxa"/>
          </w:tcPr>
          <w:p w:rsidR="00ED1D5E" w:rsidRPr="00ED1D5E" w:rsidRDefault="00A63EE6" w:rsidP="00ED1D5E">
            <w:pPr>
              <w:rPr>
                <w:rFonts w:ascii="Times New Roman" w:eastAsia="Calibri" w:hAnsi="Times New Roman" w:cs="Times New Roman"/>
                <w:sz w:val="24"/>
                <w:szCs w:val="24"/>
              </w:rPr>
            </w:pPr>
            <w:r>
              <w:rPr>
                <w:rFonts w:ascii="Times New Roman" w:eastAsia="Calibri" w:hAnsi="Times New Roman" w:cs="Times New Roman"/>
                <w:sz w:val="24"/>
                <w:szCs w:val="24"/>
              </w:rPr>
              <w:t>0,3</w:t>
            </w:r>
          </w:p>
        </w:tc>
      </w:tr>
      <w:tr w:rsidR="00ED1D5E" w:rsidRPr="00ED1D5E" w:rsidTr="000F5C2B">
        <w:tc>
          <w:tcPr>
            <w:tcW w:w="2831" w:type="dxa"/>
          </w:tcPr>
          <w:p w:rsidR="00ED1D5E" w:rsidRPr="00ED1D5E" w:rsidRDefault="00A63EE6" w:rsidP="00ED1D5E">
            <w:pPr>
              <w:rPr>
                <w:rFonts w:ascii="Times New Roman" w:eastAsia="Calibri" w:hAnsi="Times New Roman" w:cs="Times New Roman"/>
                <w:sz w:val="24"/>
                <w:szCs w:val="24"/>
              </w:rPr>
            </w:pPr>
            <w:r>
              <w:rPr>
                <w:rFonts w:ascii="Times New Roman" w:eastAsia="Calibri" w:hAnsi="Times New Roman" w:cs="Times New Roman"/>
                <w:sz w:val="24"/>
                <w:szCs w:val="24"/>
              </w:rPr>
              <w:t>66480050058</w:t>
            </w:r>
          </w:p>
        </w:tc>
        <w:tc>
          <w:tcPr>
            <w:tcW w:w="2831" w:type="dxa"/>
          </w:tcPr>
          <w:p w:rsidR="00ED1D5E" w:rsidRPr="00ED1D5E" w:rsidRDefault="00A63EE6" w:rsidP="00ED1D5E">
            <w:pPr>
              <w:rPr>
                <w:rFonts w:ascii="Times New Roman" w:eastAsia="Calibri" w:hAnsi="Times New Roman" w:cs="Times New Roman"/>
                <w:sz w:val="24"/>
                <w:szCs w:val="24"/>
              </w:rPr>
            </w:pPr>
            <w:r>
              <w:rPr>
                <w:rFonts w:ascii="Times New Roman" w:eastAsia="Calibri" w:hAnsi="Times New Roman" w:cs="Times New Roman"/>
                <w:sz w:val="24"/>
                <w:szCs w:val="24"/>
              </w:rPr>
              <w:t>Brieži, Brīvzemnieku pagasts</w:t>
            </w:r>
          </w:p>
        </w:tc>
        <w:tc>
          <w:tcPr>
            <w:tcW w:w="2832" w:type="dxa"/>
          </w:tcPr>
          <w:p w:rsidR="00ED1D5E" w:rsidRPr="00ED1D5E" w:rsidRDefault="00A63EE6" w:rsidP="00ED1D5E">
            <w:pPr>
              <w:rPr>
                <w:rFonts w:ascii="Times New Roman" w:eastAsia="Calibri" w:hAnsi="Times New Roman" w:cs="Times New Roman"/>
                <w:sz w:val="24"/>
                <w:szCs w:val="24"/>
              </w:rPr>
            </w:pPr>
            <w:r>
              <w:rPr>
                <w:rFonts w:ascii="Times New Roman" w:eastAsia="Calibri" w:hAnsi="Times New Roman" w:cs="Times New Roman"/>
                <w:sz w:val="24"/>
                <w:szCs w:val="24"/>
              </w:rPr>
              <w:t>0,33</w:t>
            </w:r>
          </w:p>
        </w:tc>
      </w:tr>
      <w:tr w:rsidR="00ED1D5E" w:rsidRPr="00ED1D5E" w:rsidTr="000F5C2B">
        <w:tc>
          <w:tcPr>
            <w:tcW w:w="2831" w:type="dxa"/>
          </w:tcPr>
          <w:p w:rsidR="00ED1D5E" w:rsidRPr="00ED1D5E" w:rsidRDefault="00ED1D5E" w:rsidP="00ED1D5E">
            <w:pPr>
              <w:rPr>
                <w:rFonts w:ascii="Times New Roman" w:eastAsia="Calibri" w:hAnsi="Times New Roman" w:cs="Times New Roman"/>
                <w:sz w:val="24"/>
                <w:szCs w:val="24"/>
              </w:rPr>
            </w:pPr>
            <w:r w:rsidRPr="00ED1D5E">
              <w:rPr>
                <w:rFonts w:ascii="Times New Roman" w:eastAsia="Calibri" w:hAnsi="Times New Roman" w:cs="Times New Roman"/>
                <w:sz w:val="24"/>
                <w:szCs w:val="24"/>
              </w:rPr>
              <w:t>66270040196</w:t>
            </w:r>
          </w:p>
        </w:tc>
        <w:tc>
          <w:tcPr>
            <w:tcW w:w="2831" w:type="dxa"/>
          </w:tcPr>
          <w:p w:rsidR="00ED1D5E" w:rsidRPr="00ED1D5E" w:rsidRDefault="00ED1D5E" w:rsidP="00ED1D5E">
            <w:pPr>
              <w:rPr>
                <w:rFonts w:ascii="Times New Roman" w:eastAsia="Calibri" w:hAnsi="Times New Roman" w:cs="Times New Roman"/>
                <w:sz w:val="24"/>
                <w:szCs w:val="24"/>
              </w:rPr>
            </w:pPr>
            <w:r w:rsidRPr="00ED1D5E">
              <w:rPr>
                <w:rFonts w:ascii="Times New Roman" w:eastAsia="Calibri" w:hAnsi="Times New Roman" w:cs="Times New Roman"/>
                <w:sz w:val="24"/>
                <w:szCs w:val="24"/>
              </w:rPr>
              <w:t>Lāles, Alojas pagasts</w:t>
            </w:r>
          </w:p>
        </w:tc>
        <w:tc>
          <w:tcPr>
            <w:tcW w:w="2832" w:type="dxa"/>
          </w:tcPr>
          <w:p w:rsidR="00ED1D5E" w:rsidRPr="00ED1D5E" w:rsidRDefault="00ED1D5E" w:rsidP="00ED1D5E">
            <w:pPr>
              <w:rPr>
                <w:rFonts w:ascii="Times New Roman" w:eastAsia="Calibri" w:hAnsi="Times New Roman" w:cs="Times New Roman"/>
                <w:sz w:val="24"/>
                <w:szCs w:val="24"/>
              </w:rPr>
            </w:pPr>
            <w:r w:rsidRPr="00ED1D5E">
              <w:rPr>
                <w:rFonts w:ascii="Times New Roman" w:eastAsia="Calibri" w:hAnsi="Times New Roman" w:cs="Times New Roman"/>
                <w:sz w:val="24"/>
                <w:szCs w:val="24"/>
              </w:rPr>
              <w:t>0,1217</w:t>
            </w:r>
          </w:p>
        </w:tc>
      </w:tr>
      <w:tr w:rsidR="00ED1D5E" w:rsidRPr="00ED1D5E" w:rsidTr="000F5C2B">
        <w:tc>
          <w:tcPr>
            <w:tcW w:w="2831" w:type="dxa"/>
          </w:tcPr>
          <w:p w:rsidR="00ED1D5E" w:rsidRPr="00ED1D5E" w:rsidRDefault="00ED1D5E" w:rsidP="00ED1D5E">
            <w:pPr>
              <w:rPr>
                <w:rFonts w:ascii="Times New Roman" w:eastAsia="Calibri" w:hAnsi="Times New Roman" w:cs="Times New Roman"/>
                <w:sz w:val="24"/>
                <w:szCs w:val="24"/>
              </w:rPr>
            </w:pPr>
            <w:r w:rsidRPr="00ED1D5E">
              <w:rPr>
                <w:rFonts w:ascii="Times New Roman" w:eastAsia="Calibri" w:hAnsi="Times New Roman" w:cs="Times New Roman"/>
                <w:sz w:val="24"/>
                <w:szCs w:val="24"/>
              </w:rPr>
              <w:t>66270040096</w:t>
            </w:r>
          </w:p>
        </w:tc>
        <w:tc>
          <w:tcPr>
            <w:tcW w:w="2831" w:type="dxa"/>
          </w:tcPr>
          <w:p w:rsidR="00ED1D5E" w:rsidRPr="00ED1D5E" w:rsidRDefault="00ED1D5E" w:rsidP="00ED1D5E">
            <w:pPr>
              <w:rPr>
                <w:rFonts w:ascii="Times New Roman" w:eastAsia="Calibri" w:hAnsi="Times New Roman" w:cs="Times New Roman"/>
                <w:sz w:val="24"/>
                <w:szCs w:val="24"/>
              </w:rPr>
            </w:pPr>
            <w:r w:rsidRPr="00ED1D5E">
              <w:rPr>
                <w:rFonts w:ascii="Times New Roman" w:eastAsia="Calibri" w:hAnsi="Times New Roman" w:cs="Times New Roman"/>
                <w:sz w:val="24"/>
                <w:szCs w:val="24"/>
              </w:rPr>
              <w:t>Cepurnieki, Alojas pagasts</w:t>
            </w:r>
          </w:p>
        </w:tc>
        <w:tc>
          <w:tcPr>
            <w:tcW w:w="2832" w:type="dxa"/>
          </w:tcPr>
          <w:p w:rsidR="00ED1D5E" w:rsidRPr="00ED1D5E" w:rsidRDefault="00ED1D5E" w:rsidP="00ED1D5E">
            <w:pPr>
              <w:rPr>
                <w:rFonts w:ascii="Times New Roman" w:eastAsia="Calibri" w:hAnsi="Times New Roman" w:cs="Times New Roman"/>
                <w:sz w:val="24"/>
                <w:szCs w:val="24"/>
              </w:rPr>
            </w:pPr>
            <w:r w:rsidRPr="00ED1D5E">
              <w:rPr>
                <w:rFonts w:ascii="Times New Roman" w:eastAsia="Calibri" w:hAnsi="Times New Roman" w:cs="Times New Roman"/>
                <w:sz w:val="24"/>
                <w:szCs w:val="24"/>
              </w:rPr>
              <w:t>0,8116</w:t>
            </w:r>
          </w:p>
        </w:tc>
      </w:tr>
      <w:tr w:rsidR="00ED1D5E" w:rsidRPr="00ED1D5E" w:rsidTr="000F5C2B">
        <w:tc>
          <w:tcPr>
            <w:tcW w:w="2831" w:type="dxa"/>
          </w:tcPr>
          <w:p w:rsidR="00ED1D5E" w:rsidRPr="00ED1D5E" w:rsidRDefault="00ED1D5E" w:rsidP="00ED1D5E">
            <w:pPr>
              <w:rPr>
                <w:rFonts w:ascii="Times New Roman" w:eastAsia="Calibri" w:hAnsi="Times New Roman" w:cs="Times New Roman"/>
                <w:sz w:val="24"/>
                <w:szCs w:val="24"/>
              </w:rPr>
            </w:pPr>
            <w:r w:rsidRPr="00ED1D5E">
              <w:rPr>
                <w:rFonts w:ascii="Times New Roman" w:eastAsia="Calibri" w:hAnsi="Times New Roman" w:cs="Times New Roman"/>
                <w:sz w:val="24"/>
                <w:szCs w:val="24"/>
              </w:rPr>
              <w:t>66270040222</w:t>
            </w:r>
          </w:p>
        </w:tc>
        <w:tc>
          <w:tcPr>
            <w:tcW w:w="2831" w:type="dxa"/>
          </w:tcPr>
          <w:p w:rsidR="00ED1D5E" w:rsidRPr="00ED1D5E" w:rsidRDefault="00ED1D5E" w:rsidP="00ED1D5E">
            <w:pPr>
              <w:rPr>
                <w:rFonts w:ascii="Times New Roman" w:eastAsia="Calibri" w:hAnsi="Times New Roman" w:cs="Times New Roman"/>
                <w:sz w:val="24"/>
                <w:szCs w:val="24"/>
              </w:rPr>
            </w:pPr>
            <w:r w:rsidRPr="00ED1D5E">
              <w:rPr>
                <w:rFonts w:ascii="Times New Roman" w:eastAsia="Calibri" w:hAnsi="Times New Roman" w:cs="Times New Roman"/>
                <w:sz w:val="24"/>
                <w:szCs w:val="24"/>
              </w:rPr>
              <w:t>Dzelzceļš, Alojas pagasts</w:t>
            </w:r>
          </w:p>
        </w:tc>
        <w:tc>
          <w:tcPr>
            <w:tcW w:w="2832" w:type="dxa"/>
          </w:tcPr>
          <w:p w:rsidR="00ED1D5E" w:rsidRPr="00ED1D5E" w:rsidRDefault="00785A9E" w:rsidP="00ED1D5E">
            <w:pPr>
              <w:rPr>
                <w:rFonts w:ascii="Times New Roman" w:eastAsia="Calibri" w:hAnsi="Times New Roman" w:cs="Times New Roman"/>
                <w:sz w:val="24"/>
                <w:szCs w:val="24"/>
              </w:rPr>
            </w:pPr>
            <w:r>
              <w:rPr>
                <w:rFonts w:ascii="Times New Roman" w:eastAsia="Calibri" w:hAnsi="Times New Roman" w:cs="Times New Roman"/>
                <w:sz w:val="24"/>
                <w:szCs w:val="24"/>
              </w:rPr>
              <w:t>1,3</w:t>
            </w:r>
          </w:p>
        </w:tc>
      </w:tr>
      <w:tr w:rsidR="00A14A82" w:rsidRPr="00ED1D5E" w:rsidTr="000F5C2B">
        <w:tc>
          <w:tcPr>
            <w:tcW w:w="2831" w:type="dxa"/>
          </w:tcPr>
          <w:p w:rsidR="00A14A82" w:rsidRPr="00A63EE6" w:rsidRDefault="00A14A82" w:rsidP="00ED1D5E">
            <w:pPr>
              <w:rPr>
                <w:rFonts w:ascii="Times New Roman" w:eastAsia="Calibri" w:hAnsi="Times New Roman" w:cs="Times New Roman"/>
                <w:szCs w:val="24"/>
              </w:rPr>
            </w:pPr>
            <w:r w:rsidRPr="00A63EE6">
              <w:rPr>
                <w:rFonts w:ascii="Times New Roman" w:eastAsia="Calibri" w:hAnsi="Times New Roman" w:cs="Times New Roman"/>
                <w:szCs w:val="24"/>
              </w:rPr>
              <w:t>66270040277</w:t>
            </w:r>
          </w:p>
        </w:tc>
        <w:tc>
          <w:tcPr>
            <w:tcW w:w="2831" w:type="dxa"/>
          </w:tcPr>
          <w:p w:rsidR="00A14A82" w:rsidRPr="00A63EE6" w:rsidRDefault="00A14A82" w:rsidP="00ED1D5E">
            <w:pPr>
              <w:rPr>
                <w:rFonts w:ascii="Times New Roman" w:eastAsia="Calibri" w:hAnsi="Times New Roman" w:cs="Times New Roman"/>
                <w:szCs w:val="24"/>
              </w:rPr>
            </w:pPr>
            <w:r w:rsidRPr="00A63EE6">
              <w:rPr>
                <w:rFonts w:ascii="Times New Roman" w:eastAsia="Calibri" w:hAnsi="Times New Roman" w:cs="Times New Roman"/>
                <w:szCs w:val="24"/>
              </w:rPr>
              <w:t>Ceriņi 1, Alojas pagasts</w:t>
            </w:r>
          </w:p>
        </w:tc>
        <w:tc>
          <w:tcPr>
            <w:tcW w:w="2832" w:type="dxa"/>
          </w:tcPr>
          <w:p w:rsidR="00A14A82" w:rsidRPr="00A63EE6" w:rsidRDefault="00A14A82" w:rsidP="00ED1D5E">
            <w:pPr>
              <w:rPr>
                <w:rFonts w:ascii="Times New Roman" w:eastAsia="Calibri" w:hAnsi="Times New Roman" w:cs="Times New Roman"/>
                <w:szCs w:val="24"/>
              </w:rPr>
            </w:pPr>
            <w:r w:rsidRPr="00A63EE6">
              <w:rPr>
                <w:rFonts w:ascii="Times New Roman" w:eastAsia="Calibri" w:hAnsi="Times New Roman" w:cs="Times New Roman"/>
                <w:szCs w:val="24"/>
              </w:rPr>
              <w:t>0,36</w:t>
            </w:r>
          </w:p>
        </w:tc>
      </w:tr>
      <w:tr w:rsidR="00ED1D5E" w:rsidRPr="00ED1D5E" w:rsidTr="000F5C2B">
        <w:tc>
          <w:tcPr>
            <w:tcW w:w="2831" w:type="dxa"/>
          </w:tcPr>
          <w:p w:rsidR="00ED1D5E" w:rsidRPr="00ED1D5E" w:rsidRDefault="00ED1D5E" w:rsidP="00ED1D5E">
            <w:pPr>
              <w:rPr>
                <w:rFonts w:ascii="Times New Roman" w:eastAsia="Calibri" w:hAnsi="Times New Roman" w:cs="Times New Roman"/>
                <w:sz w:val="24"/>
                <w:szCs w:val="24"/>
              </w:rPr>
            </w:pPr>
            <w:r w:rsidRPr="00ED1D5E">
              <w:rPr>
                <w:rFonts w:ascii="Times New Roman" w:eastAsia="Calibri" w:hAnsi="Times New Roman" w:cs="Times New Roman"/>
                <w:sz w:val="24"/>
                <w:szCs w:val="24"/>
              </w:rPr>
              <w:t>66270040209</w:t>
            </w:r>
          </w:p>
        </w:tc>
        <w:tc>
          <w:tcPr>
            <w:tcW w:w="2831" w:type="dxa"/>
          </w:tcPr>
          <w:p w:rsidR="00ED1D5E" w:rsidRPr="00ED1D5E" w:rsidRDefault="00ED1D5E" w:rsidP="00ED1D5E">
            <w:pPr>
              <w:rPr>
                <w:rFonts w:ascii="Times New Roman" w:eastAsia="Calibri" w:hAnsi="Times New Roman" w:cs="Times New Roman"/>
                <w:sz w:val="24"/>
                <w:szCs w:val="24"/>
              </w:rPr>
            </w:pPr>
            <w:r w:rsidRPr="00ED1D5E">
              <w:rPr>
                <w:rFonts w:ascii="Times New Roman" w:eastAsia="Calibri" w:hAnsi="Times New Roman" w:cs="Times New Roman"/>
                <w:sz w:val="24"/>
                <w:szCs w:val="24"/>
              </w:rPr>
              <w:t>Vecnikšas 4, Alojas pagasts</w:t>
            </w:r>
          </w:p>
        </w:tc>
        <w:tc>
          <w:tcPr>
            <w:tcW w:w="2832" w:type="dxa"/>
          </w:tcPr>
          <w:p w:rsidR="00ED1D5E" w:rsidRPr="00ED1D5E" w:rsidRDefault="00ED1D5E" w:rsidP="00ED1D5E">
            <w:pPr>
              <w:rPr>
                <w:rFonts w:ascii="Times New Roman" w:eastAsia="Calibri" w:hAnsi="Times New Roman" w:cs="Times New Roman"/>
                <w:sz w:val="24"/>
                <w:szCs w:val="24"/>
              </w:rPr>
            </w:pPr>
            <w:r w:rsidRPr="00ED1D5E">
              <w:rPr>
                <w:rFonts w:ascii="Times New Roman" w:eastAsia="Calibri" w:hAnsi="Times New Roman" w:cs="Times New Roman"/>
                <w:sz w:val="24"/>
                <w:szCs w:val="24"/>
              </w:rPr>
              <w:t>0,05</w:t>
            </w:r>
          </w:p>
        </w:tc>
      </w:tr>
      <w:tr w:rsidR="00ED1D5E" w:rsidRPr="00ED1D5E" w:rsidTr="000F5C2B">
        <w:tc>
          <w:tcPr>
            <w:tcW w:w="2831" w:type="dxa"/>
          </w:tcPr>
          <w:p w:rsidR="00ED1D5E" w:rsidRPr="00ED1D5E" w:rsidRDefault="00ED1D5E" w:rsidP="00ED1D5E">
            <w:pPr>
              <w:rPr>
                <w:rFonts w:ascii="Times New Roman" w:eastAsia="Calibri" w:hAnsi="Times New Roman" w:cs="Times New Roman"/>
                <w:sz w:val="24"/>
                <w:szCs w:val="24"/>
              </w:rPr>
            </w:pPr>
            <w:r w:rsidRPr="00ED1D5E">
              <w:rPr>
                <w:rFonts w:ascii="Times New Roman" w:eastAsia="Calibri" w:hAnsi="Times New Roman" w:cs="Times New Roman"/>
                <w:sz w:val="24"/>
                <w:szCs w:val="24"/>
              </w:rPr>
              <w:t>66270030295</w:t>
            </w:r>
          </w:p>
        </w:tc>
        <w:tc>
          <w:tcPr>
            <w:tcW w:w="2831" w:type="dxa"/>
          </w:tcPr>
          <w:p w:rsidR="00ED1D5E" w:rsidRPr="00ED1D5E" w:rsidRDefault="00ED1D5E" w:rsidP="00ED1D5E">
            <w:pPr>
              <w:rPr>
                <w:rFonts w:ascii="Times New Roman" w:eastAsia="Calibri" w:hAnsi="Times New Roman" w:cs="Times New Roman"/>
                <w:sz w:val="24"/>
                <w:szCs w:val="24"/>
              </w:rPr>
            </w:pPr>
            <w:r w:rsidRPr="00ED1D5E">
              <w:rPr>
                <w:rFonts w:ascii="Times New Roman" w:eastAsia="Calibri" w:hAnsi="Times New Roman" w:cs="Times New Roman"/>
                <w:sz w:val="24"/>
                <w:szCs w:val="24"/>
              </w:rPr>
              <w:t>Ceļa “Desas-Vecjurkiņi”, Alojas pagastā nodalījuma josla no 230. līdz 450. metram</w:t>
            </w:r>
          </w:p>
        </w:tc>
        <w:tc>
          <w:tcPr>
            <w:tcW w:w="2832" w:type="dxa"/>
          </w:tcPr>
          <w:p w:rsidR="00ED1D5E" w:rsidRPr="00ED1D5E" w:rsidRDefault="00ED1D5E" w:rsidP="00ED1D5E">
            <w:pPr>
              <w:rPr>
                <w:rFonts w:ascii="Times New Roman" w:eastAsia="Calibri" w:hAnsi="Times New Roman" w:cs="Times New Roman"/>
                <w:sz w:val="24"/>
                <w:szCs w:val="24"/>
              </w:rPr>
            </w:pPr>
            <w:r w:rsidRPr="00ED1D5E">
              <w:rPr>
                <w:rFonts w:ascii="Times New Roman" w:eastAsia="Calibri" w:hAnsi="Times New Roman" w:cs="Times New Roman"/>
                <w:sz w:val="24"/>
                <w:szCs w:val="24"/>
              </w:rPr>
              <w:t>0,2</w:t>
            </w:r>
          </w:p>
        </w:tc>
      </w:tr>
      <w:tr w:rsidR="00ED1D5E" w:rsidRPr="00ED1D5E" w:rsidTr="000F5C2B">
        <w:tc>
          <w:tcPr>
            <w:tcW w:w="5662" w:type="dxa"/>
            <w:gridSpan w:val="2"/>
          </w:tcPr>
          <w:p w:rsidR="00ED1D5E" w:rsidRPr="00ED1D5E" w:rsidRDefault="00ED1D5E" w:rsidP="00ED1D5E">
            <w:pPr>
              <w:jc w:val="center"/>
              <w:rPr>
                <w:rFonts w:ascii="Times New Roman" w:eastAsia="Calibri" w:hAnsi="Times New Roman" w:cs="Times New Roman"/>
                <w:b/>
                <w:sz w:val="24"/>
                <w:szCs w:val="24"/>
              </w:rPr>
            </w:pPr>
            <w:r w:rsidRPr="00ED1D5E">
              <w:rPr>
                <w:rFonts w:ascii="Times New Roman" w:eastAsia="Calibri" w:hAnsi="Times New Roman" w:cs="Times New Roman"/>
                <w:b/>
                <w:sz w:val="24"/>
                <w:szCs w:val="24"/>
              </w:rPr>
              <w:t>KOPĀ</w:t>
            </w:r>
          </w:p>
        </w:tc>
        <w:tc>
          <w:tcPr>
            <w:tcW w:w="2832" w:type="dxa"/>
          </w:tcPr>
          <w:p w:rsidR="00ED1D5E" w:rsidRPr="00ED1D5E" w:rsidRDefault="00A63EE6" w:rsidP="00ED1D5E">
            <w:pPr>
              <w:rPr>
                <w:rFonts w:ascii="Times New Roman" w:eastAsia="Calibri" w:hAnsi="Times New Roman" w:cs="Times New Roman"/>
                <w:sz w:val="24"/>
                <w:szCs w:val="24"/>
              </w:rPr>
            </w:pPr>
            <w:r>
              <w:rPr>
                <w:rFonts w:ascii="Times New Roman" w:eastAsia="Calibri" w:hAnsi="Times New Roman" w:cs="Times New Roman"/>
                <w:sz w:val="24"/>
                <w:szCs w:val="24"/>
              </w:rPr>
              <w:t>3,7663</w:t>
            </w:r>
            <w:r w:rsidR="00ED1D5E" w:rsidRPr="00ED1D5E">
              <w:rPr>
                <w:rFonts w:ascii="Times New Roman" w:eastAsia="Calibri" w:hAnsi="Times New Roman" w:cs="Times New Roman"/>
                <w:sz w:val="24"/>
                <w:szCs w:val="24"/>
              </w:rPr>
              <w:t xml:space="preserve"> ha</w:t>
            </w:r>
          </w:p>
        </w:tc>
      </w:tr>
    </w:tbl>
    <w:p w:rsidR="00ED1D5E" w:rsidRDefault="00ED1D5E" w:rsidP="00ED1D5E">
      <w:pPr>
        <w:pStyle w:val="ListParagraph"/>
        <w:ind w:left="0"/>
        <w:rPr>
          <w:rFonts w:cs="Times New Roman"/>
          <w:b/>
          <w:szCs w:val="24"/>
        </w:rPr>
      </w:pPr>
    </w:p>
    <w:p w:rsidR="00ED1D5E" w:rsidRPr="00ED1D5E" w:rsidRDefault="00ED1D5E" w:rsidP="00ED1D5E">
      <w:pPr>
        <w:rPr>
          <w:rFonts w:eastAsia="Calibri" w:cs="Times New Roman"/>
          <w:szCs w:val="24"/>
        </w:rPr>
      </w:pPr>
      <w:r w:rsidRPr="00ED1D5E">
        <w:rPr>
          <w:rFonts w:eastAsia="Calibri" w:cs="Times New Roman"/>
          <w:szCs w:val="24"/>
        </w:rPr>
        <w:t xml:space="preserve">Teritoriju atrašanās vietu skatīt Valsts augu aizsardzības dienesta mājaslapā - </w:t>
      </w:r>
      <w:hyperlink r:id="rId11" w:history="1">
        <w:r w:rsidRPr="00ED1D5E">
          <w:rPr>
            <w:rStyle w:val="Hyperlink"/>
            <w:rFonts w:eastAsia="Calibri" w:cs="Times New Roman"/>
            <w:szCs w:val="24"/>
          </w:rPr>
          <w:t>http://www.vaad.gov.lv/sakums/informacija-sabiedribai/par-latviju-bez-latvaniem/meklet-latvanu-invadeto-teritoriju.aspx</w:t>
        </w:r>
      </w:hyperlink>
      <w:r w:rsidRPr="00ED1D5E">
        <w:rPr>
          <w:rFonts w:eastAsia="Calibri" w:cs="Times New Roman"/>
          <w:szCs w:val="24"/>
        </w:rPr>
        <w:t xml:space="preserve"> </w:t>
      </w:r>
    </w:p>
    <w:p w:rsidR="00ED1D5E" w:rsidRDefault="00ED1D5E" w:rsidP="00ED1D5E">
      <w:pPr>
        <w:rPr>
          <w:rFonts w:ascii="Calibri" w:eastAsia="Calibri" w:hAnsi="Calibri" w:cs="Times New Roman"/>
          <w:sz w:val="22"/>
        </w:rPr>
      </w:pPr>
    </w:p>
    <w:p w:rsidR="00ED1D5E" w:rsidRDefault="00ED1D5E" w:rsidP="00ED1D5E">
      <w:pPr>
        <w:rPr>
          <w:rFonts w:ascii="Calibri" w:eastAsia="Calibri" w:hAnsi="Calibri" w:cs="Times New Roman"/>
          <w:sz w:val="22"/>
        </w:rPr>
      </w:pPr>
    </w:p>
    <w:p w:rsidR="00ED1D5E" w:rsidRPr="00ED1D5E" w:rsidRDefault="00ED1D5E" w:rsidP="00ED1D5E">
      <w:pPr>
        <w:rPr>
          <w:rFonts w:eastAsia="Calibri" w:cs="Times New Roman"/>
          <w:szCs w:val="24"/>
        </w:rPr>
      </w:pPr>
      <w:r w:rsidRPr="00824B25">
        <w:rPr>
          <w:rFonts w:eastAsia="Calibri" w:cs="Times New Roman"/>
          <w:szCs w:val="24"/>
        </w:rPr>
        <w:lastRenderedPageBreak/>
        <w:t>“Dzelzceļš”, Alojas pagasts</w:t>
      </w:r>
      <w:r w:rsidRPr="00ED1D5E">
        <w:rPr>
          <w:rFonts w:eastAsia="Calibri" w:cs="Times New Roman"/>
          <w:szCs w:val="24"/>
        </w:rPr>
        <w:t>, kadastra apzīmējums 6627 004 0222</w:t>
      </w:r>
    </w:p>
    <w:p w:rsidR="00ED1D5E" w:rsidRPr="00ED1D5E" w:rsidRDefault="00ED1D5E" w:rsidP="00ED1D5E">
      <w:pPr>
        <w:rPr>
          <w:rFonts w:ascii="Calibri" w:eastAsia="Calibri" w:hAnsi="Calibri" w:cs="Times New Roman"/>
          <w:sz w:val="22"/>
        </w:rPr>
      </w:pPr>
    </w:p>
    <w:p w:rsidR="00ED1D5E" w:rsidRPr="00ED1D5E" w:rsidRDefault="00785A9E" w:rsidP="00ED1D5E">
      <w:pPr>
        <w:rPr>
          <w:rFonts w:ascii="Calibri" w:eastAsia="Calibri" w:hAnsi="Calibri" w:cs="Times New Roman"/>
          <w:sz w:val="22"/>
        </w:rPr>
      </w:pPr>
      <w:r w:rsidRPr="00ED1D5E">
        <w:rPr>
          <w:rFonts w:ascii="Calibri" w:eastAsia="Calibri" w:hAnsi="Calibri" w:cs="Times New Roman"/>
          <w:noProof/>
          <w:sz w:val="22"/>
          <w:lang w:val="en-US"/>
        </w:rPr>
        <w:drawing>
          <wp:inline distT="0" distB="0" distL="0" distR="0" wp14:anchorId="0146E9F0" wp14:editId="18895343">
            <wp:extent cx="2721255" cy="3744340"/>
            <wp:effectExtent l="0" t="0" r="3175"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30000" cy="3756373"/>
                    </a:xfrm>
                    <a:prstGeom prst="rect">
                      <a:avLst/>
                    </a:prstGeom>
                    <a:noFill/>
                    <a:ln>
                      <a:noFill/>
                    </a:ln>
                  </pic:spPr>
                </pic:pic>
              </a:graphicData>
            </a:graphic>
          </wp:inline>
        </w:drawing>
      </w:r>
      <w:r w:rsidR="00ED1D5E" w:rsidRPr="00ED1D5E">
        <w:rPr>
          <w:rFonts w:ascii="Calibri" w:eastAsia="Calibri" w:hAnsi="Calibri" w:cs="Times New Roman"/>
          <w:noProof/>
          <w:sz w:val="22"/>
          <w:lang w:val="en-US"/>
        </w:rPr>
        <w:drawing>
          <wp:inline distT="0" distB="0" distL="0" distR="0" wp14:anchorId="030206BC" wp14:editId="7FC90C32">
            <wp:extent cx="3860785" cy="4608576"/>
            <wp:effectExtent l="0" t="0" r="6985"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76108" cy="4626867"/>
                    </a:xfrm>
                    <a:prstGeom prst="rect">
                      <a:avLst/>
                    </a:prstGeom>
                    <a:noFill/>
                    <a:ln>
                      <a:noFill/>
                    </a:ln>
                  </pic:spPr>
                </pic:pic>
              </a:graphicData>
            </a:graphic>
          </wp:inline>
        </w:drawing>
      </w:r>
    </w:p>
    <w:p w:rsidR="00ED1D5E" w:rsidRPr="00ED1D5E" w:rsidRDefault="00ED1D5E" w:rsidP="00ED1D5E">
      <w:pPr>
        <w:ind w:firstLine="720"/>
        <w:rPr>
          <w:rFonts w:ascii="Calibri" w:eastAsia="Calibri" w:hAnsi="Calibri" w:cs="Times New Roman"/>
          <w:sz w:val="22"/>
        </w:rPr>
      </w:pPr>
    </w:p>
    <w:p w:rsidR="00ED1D5E" w:rsidRPr="00ED1D5E" w:rsidRDefault="00311AD7" w:rsidP="00ED1D5E">
      <w:pPr>
        <w:pStyle w:val="ListParagraph"/>
        <w:ind w:left="0"/>
        <w:rPr>
          <w:rFonts w:cs="Times New Roman"/>
          <w:szCs w:val="24"/>
        </w:rPr>
      </w:pPr>
      <w:r>
        <w:rPr>
          <w:rFonts w:cs="Times New Roman"/>
          <w:noProof/>
          <w:szCs w:val="24"/>
          <w:lang w:val="en-US"/>
        </w:rPr>
        <w:lastRenderedPageBreak/>
        <w:drawing>
          <wp:inline distT="0" distB="0" distL="0" distR="0">
            <wp:extent cx="2295525" cy="48051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97729" cy="4809799"/>
                    </a:xfrm>
                    <a:prstGeom prst="rect">
                      <a:avLst/>
                    </a:prstGeom>
                    <a:noFill/>
                    <a:ln>
                      <a:noFill/>
                    </a:ln>
                  </pic:spPr>
                </pic:pic>
              </a:graphicData>
            </a:graphic>
          </wp:inline>
        </w:drawing>
      </w:r>
    </w:p>
    <w:p w:rsidR="00A14A82" w:rsidRDefault="00A14A82" w:rsidP="00A14A82">
      <w:pPr>
        <w:tabs>
          <w:tab w:val="left" w:pos="870"/>
        </w:tabs>
        <w:spacing w:after="0" w:line="240" w:lineRule="auto"/>
        <w:rPr>
          <w:rFonts w:eastAsia="Times New Roman" w:cs="Times New Roman"/>
          <w:color w:val="000000"/>
          <w:szCs w:val="24"/>
        </w:rPr>
      </w:pPr>
    </w:p>
    <w:p w:rsidR="00A63EE6" w:rsidRDefault="00A14A82" w:rsidP="00A14A82">
      <w:pPr>
        <w:tabs>
          <w:tab w:val="left" w:pos="870"/>
        </w:tabs>
        <w:spacing w:after="0" w:line="240" w:lineRule="auto"/>
        <w:rPr>
          <w:rFonts w:eastAsia="Times New Roman" w:cs="Times New Roman"/>
          <w:color w:val="000000"/>
          <w:szCs w:val="24"/>
        </w:rPr>
      </w:pPr>
      <w:r>
        <w:rPr>
          <w:rFonts w:eastAsia="Times New Roman" w:cs="Times New Roman"/>
          <w:color w:val="000000"/>
          <w:szCs w:val="24"/>
        </w:rPr>
        <w:t>Ceriņi 1, Alojas pagasts</w:t>
      </w:r>
    </w:p>
    <w:p w:rsidR="00D3129D" w:rsidRDefault="00A14A82" w:rsidP="00A14A82">
      <w:pPr>
        <w:tabs>
          <w:tab w:val="left" w:pos="870"/>
        </w:tabs>
        <w:spacing w:after="0" w:line="240" w:lineRule="auto"/>
        <w:rPr>
          <w:rFonts w:eastAsia="Times New Roman" w:cs="Times New Roman"/>
          <w:color w:val="000000"/>
          <w:szCs w:val="24"/>
        </w:rPr>
      </w:pPr>
      <w:r>
        <w:rPr>
          <w:rFonts w:eastAsia="Times New Roman" w:cs="Times New Roman"/>
          <w:color w:val="000000"/>
          <w:szCs w:val="24"/>
        </w:rPr>
        <w:tab/>
      </w:r>
      <w:r>
        <w:rPr>
          <w:rFonts w:eastAsia="Times New Roman" w:cs="Times New Roman"/>
          <w:noProof/>
          <w:color w:val="000000"/>
          <w:szCs w:val="24"/>
          <w:lang w:val="en-US"/>
        </w:rPr>
        <w:drawing>
          <wp:inline distT="0" distB="0" distL="0" distR="0">
            <wp:extent cx="3667404" cy="37909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73042" cy="3796778"/>
                    </a:xfrm>
                    <a:prstGeom prst="rect">
                      <a:avLst/>
                    </a:prstGeom>
                    <a:noFill/>
                    <a:ln>
                      <a:noFill/>
                    </a:ln>
                  </pic:spPr>
                </pic:pic>
              </a:graphicData>
            </a:graphic>
          </wp:inline>
        </w:drawing>
      </w:r>
    </w:p>
    <w:p w:rsidR="00A14A82" w:rsidRPr="00D3129D" w:rsidRDefault="00A14A82" w:rsidP="00A14A82">
      <w:pPr>
        <w:tabs>
          <w:tab w:val="left" w:pos="870"/>
        </w:tabs>
        <w:spacing w:after="0" w:line="240" w:lineRule="auto"/>
        <w:rPr>
          <w:rFonts w:eastAsia="Times New Roman" w:cs="Times New Roman"/>
          <w:color w:val="000000"/>
          <w:szCs w:val="24"/>
        </w:rPr>
      </w:pPr>
    </w:p>
    <w:p w:rsidR="00D66B0D" w:rsidRPr="00940EC4" w:rsidRDefault="00D66B0D" w:rsidP="00940EC4">
      <w:pPr>
        <w:rPr>
          <w:rFonts w:eastAsia="Times New Roman" w:cs="Times New Roman"/>
          <w:color w:val="000000"/>
          <w:szCs w:val="24"/>
        </w:rPr>
      </w:pPr>
    </w:p>
    <w:p w:rsidR="00A63EE6" w:rsidRDefault="00A63EE6" w:rsidP="00D66B0D">
      <w:pPr>
        <w:spacing w:after="0" w:line="240" w:lineRule="auto"/>
        <w:rPr>
          <w:rFonts w:eastAsia="Times New Roman"/>
          <w:color w:val="000000"/>
          <w:szCs w:val="24"/>
        </w:rPr>
      </w:pPr>
    </w:p>
    <w:p w:rsidR="00D66B0D" w:rsidRDefault="00A63EE6" w:rsidP="00A63EE6">
      <w:pPr>
        <w:rPr>
          <w:rFonts w:eastAsia="Times New Roman"/>
          <w:szCs w:val="24"/>
        </w:rPr>
      </w:pPr>
      <w:r>
        <w:rPr>
          <w:rFonts w:eastAsia="Times New Roman"/>
          <w:szCs w:val="24"/>
        </w:rPr>
        <w:t>Kazarmas, Brīvzemnieku pagasts</w:t>
      </w:r>
    </w:p>
    <w:p w:rsidR="00A63EE6" w:rsidRDefault="00A63EE6" w:rsidP="00A63EE6">
      <w:pPr>
        <w:rPr>
          <w:rFonts w:eastAsia="Times New Roman"/>
          <w:szCs w:val="24"/>
        </w:rPr>
      </w:pPr>
      <w:r>
        <w:rPr>
          <w:rFonts w:eastAsia="Times New Roman"/>
          <w:noProof/>
          <w:szCs w:val="24"/>
          <w:lang w:val="en-US"/>
        </w:rPr>
        <w:drawing>
          <wp:inline distT="0" distB="0" distL="0" distR="0">
            <wp:extent cx="4421123" cy="36099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38381" cy="3624067"/>
                    </a:xfrm>
                    <a:prstGeom prst="rect">
                      <a:avLst/>
                    </a:prstGeom>
                    <a:noFill/>
                    <a:ln>
                      <a:noFill/>
                    </a:ln>
                  </pic:spPr>
                </pic:pic>
              </a:graphicData>
            </a:graphic>
          </wp:inline>
        </w:drawing>
      </w:r>
    </w:p>
    <w:p w:rsidR="00A63EE6" w:rsidRPr="00A63EE6" w:rsidRDefault="00A63EE6" w:rsidP="00A63EE6">
      <w:pPr>
        <w:rPr>
          <w:rFonts w:eastAsia="Times New Roman"/>
          <w:szCs w:val="24"/>
        </w:rPr>
      </w:pPr>
    </w:p>
    <w:p w:rsidR="00A63EE6" w:rsidRDefault="00A63EE6" w:rsidP="00A63EE6">
      <w:pPr>
        <w:rPr>
          <w:rFonts w:eastAsia="Times New Roman"/>
          <w:szCs w:val="24"/>
        </w:rPr>
      </w:pPr>
      <w:r>
        <w:rPr>
          <w:rFonts w:eastAsia="Times New Roman"/>
          <w:szCs w:val="24"/>
        </w:rPr>
        <w:t>“Vītiņi”, Brīvzemnieku pag., “Brieži”, Brīvzemnieku pag.</w:t>
      </w:r>
    </w:p>
    <w:p w:rsidR="00A63EE6" w:rsidRPr="00A63EE6" w:rsidRDefault="00A63EE6" w:rsidP="00A63EE6">
      <w:pPr>
        <w:rPr>
          <w:rFonts w:eastAsia="Times New Roman"/>
          <w:szCs w:val="24"/>
        </w:rPr>
      </w:pPr>
      <w:r>
        <w:rPr>
          <w:rFonts w:eastAsia="Times New Roman"/>
          <w:noProof/>
          <w:szCs w:val="24"/>
          <w:lang w:val="en-US"/>
        </w:rPr>
        <w:drawing>
          <wp:inline distT="0" distB="0" distL="0" distR="0">
            <wp:extent cx="5753100" cy="34861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3100" cy="3486150"/>
                    </a:xfrm>
                    <a:prstGeom prst="rect">
                      <a:avLst/>
                    </a:prstGeom>
                    <a:noFill/>
                    <a:ln>
                      <a:noFill/>
                    </a:ln>
                  </pic:spPr>
                </pic:pic>
              </a:graphicData>
            </a:graphic>
          </wp:inline>
        </w:drawing>
      </w:r>
    </w:p>
    <w:sectPr w:rsidR="00A63EE6" w:rsidRPr="00A63EE6" w:rsidSect="00976786">
      <w:pgSz w:w="11906" w:h="16838"/>
      <w:pgMar w:top="1134" w:right="1134" w:bottom="1134" w:left="1701" w:header="709" w:footer="709"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D2A0D" w:rsidRDefault="002D2A0D">
      <w:pPr>
        <w:spacing w:after="0" w:line="240" w:lineRule="auto"/>
      </w:pPr>
      <w:r>
        <w:separator/>
      </w:r>
    </w:p>
  </w:endnote>
  <w:endnote w:type="continuationSeparator" w:id="0">
    <w:p w:rsidR="002D2A0D" w:rsidRDefault="002D2A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D2A0D" w:rsidRDefault="002D2A0D">
      <w:pPr>
        <w:spacing w:after="0" w:line="240" w:lineRule="auto"/>
      </w:pPr>
      <w:r>
        <w:separator/>
      </w:r>
    </w:p>
  </w:footnote>
  <w:footnote w:type="continuationSeparator" w:id="0">
    <w:p w:rsidR="002D2A0D" w:rsidRDefault="002D2A0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A0E3AC2"/>
    <w:multiLevelType w:val="multilevel"/>
    <w:tmpl w:val="8F32D3CA"/>
    <w:lvl w:ilvl="0">
      <w:start w:val="3"/>
      <w:numFmt w:val="decimal"/>
      <w:lvlText w:val="%1."/>
      <w:lvlJc w:val="left"/>
      <w:pPr>
        <w:ind w:left="450" w:hanging="450"/>
      </w:pPr>
      <w:rPr>
        <w:rFonts w:hint="default"/>
      </w:rPr>
    </w:lvl>
    <w:lvl w:ilvl="1">
      <w:start w:val="2"/>
      <w:numFmt w:val="decimal"/>
      <w:lvlText w:val="%1.%2."/>
      <w:lvlJc w:val="left"/>
      <w:pPr>
        <w:ind w:left="750" w:hanging="450"/>
      </w:pPr>
      <w:rPr>
        <w:rFonts w:hint="default"/>
        <w:b/>
      </w:rPr>
    </w:lvl>
    <w:lvl w:ilvl="2">
      <w:start w:val="3"/>
      <w:numFmt w:val="decimal"/>
      <w:lvlText w:val="%1.%2.%3."/>
      <w:lvlJc w:val="left"/>
      <w:pPr>
        <w:ind w:left="1429" w:hanging="720"/>
      </w:pPr>
      <w:rPr>
        <w:rFonts w:hint="default"/>
        <w:b/>
        <w:sz w:val="24"/>
        <w:szCs w:val="24"/>
      </w:rPr>
    </w:lvl>
    <w:lvl w:ilvl="3">
      <w:start w:val="1"/>
      <w:numFmt w:val="decimal"/>
      <w:lvlText w:val="%1.%2.%3.%4."/>
      <w:lvlJc w:val="left"/>
      <w:pPr>
        <w:ind w:left="1620" w:hanging="720"/>
      </w:pPr>
      <w:rPr>
        <w:rFonts w:hint="default"/>
      </w:rPr>
    </w:lvl>
    <w:lvl w:ilvl="4">
      <w:start w:val="1"/>
      <w:numFmt w:val="decimal"/>
      <w:lvlText w:val="%1.%2.%3.%4.%5."/>
      <w:lvlJc w:val="left"/>
      <w:pPr>
        <w:ind w:left="2280" w:hanging="1080"/>
      </w:pPr>
      <w:rPr>
        <w:rFonts w:hint="default"/>
      </w:rPr>
    </w:lvl>
    <w:lvl w:ilvl="5">
      <w:start w:val="1"/>
      <w:numFmt w:val="decimal"/>
      <w:lvlText w:val="%1.%2.%3.%4.%5.%6."/>
      <w:lvlJc w:val="left"/>
      <w:pPr>
        <w:ind w:left="2580" w:hanging="1080"/>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540" w:hanging="1440"/>
      </w:pPr>
      <w:rPr>
        <w:rFonts w:hint="default"/>
      </w:rPr>
    </w:lvl>
    <w:lvl w:ilvl="8">
      <w:start w:val="1"/>
      <w:numFmt w:val="decimal"/>
      <w:lvlText w:val="%1.%2.%3.%4.%5.%6.%7.%8.%9."/>
      <w:lvlJc w:val="left"/>
      <w:pPr>
        <w:ind w:left="3840" w:hanging="1440"/>
      </w:pPr>
      <w:rPr>
        <w:rFonts w:hint="default"/>
      </w:rPr>
    </w:lvl>
  </w:abstractNum>
  <w:abstractNum w:abstractNumId="1" w15:restartNumberingAfterBreak="0">
    <w:nsid w:val="1C01766C"/>
    <w:multiLevelType w:val="multilevel"/>
    <w:tmpl w:val="BD40EF6A"/>
    <w:lvl w:ilvl="0">
      <w:start w:val="3"/>
      <w:numFmt w:val="decimal"/>
      <w:lvlText w:val="%1."/>
      <w:lvlJc w:val="left"/>
      <w:pPr>
        <w:ind w:left="540" w:hanging="540"/>
      </w:pPr>
      <w:rPr>
        <w:rFonts w:hint="default"/>
      </w:rPr>
    </w:lvl>
    <w:lvl w:ilvl="1">
      <w:start w:val="4"/>
      <w:numFmt w:val="decimal"/>
      <w:lvlText w:val="%1.%2."/>
      <w:lvlJc w:val="left"/>
      <w:pPr>
        <w:ind w:left="1200" w:hanging="540"/>
      </w:pPr>
      <w:rPr>
        <w:rFonts w:hint="default"/>
      </w:rPr>
    </w:lvl>
    <w:lvl w:ilvl="2">
      <w:start w:val="1"/>
      <w:numFmt w:val="decimal"/>
      <w:lvlText w:val="%1.%2.%3."/>
      <w:lvlJc w:val="left"/>
      <w:pPr>
        <w:ind w:left="2040" w:hanging="720"/>
      </w:pPr>
      <w:rPr>
        <w:rFonts w:hint="default"/>
      </w:rPr>
    </w:lvl>
    <w:lvl w:ilvl="3">
      <w:start w:val="1"/>
      <w:numFmt w:val="decimal"/>
      <w:lvlText w:val="%1.%2.%3.%4."/>
      <w:lvlJc w:val="left"/>
      <w:pPr>
        <w:ind w:left="2700" w:hanging="720"/>
      </w:pPr>
      <w:rPr>
        <w:rFonts w:hint="default"/>
      </w:rPr>
    </w:lvl>
    <w:lvl w:ilvl="4">
      <w:start w:val="1"/>
      <w:numFmt w:val="decimal"/>
      <w:lvlText w:val="%1.%2.%3.%4.%5."/>
      <w:lvlJc w:val="left"/>
      <w:pPr>
        <w:ind w:left="3720" w:hanging="1080"/>
      </w:pPr>
      <w:rPr>
        <w:rFonts w:hint="default"/>
      </w:rPr>
    </w:lvl>
    <w:lvl w:ilvl="5">
      <w:start w:val="1"/>
      <w:numFmt w:val="decimal"/>
      <w:lvlText w:val="%1.%2.%3.%4.%5.%6."/>
      <w:lvlJc w:val="left"/>
      <w:pPr>
        <w:ind w:left="4380" w:hanging="1080"/>
      </w:pPr>
      <w:rPr>
        <w:rFonts w:hint="default"/>
      </w:rPr>
    </w:lvl>
    <w:lvl w:ilvl="6">
      <w:start w:val="1"/>
      <w:numFmt w:val="decimal"/>
      <w:lvlText w:val="%1.%2.%3.%4.%5.%6.%7."/>
      <w:lvlJc w:val="left"/>
      <w:pPr>
        <w:ind w:left="5400" w:hanging="1440"/>
      </w:pPr>
      <w:rPr>
        <w:rFonts w:hint="default"/>
      </w:rPr>
    </w:lvl>
    <w:lvl w:ilvl="7">
      <w:start w:val="1"/>
      <w:numFmt w:val="decimal"/>
      <w:lvlText w:val="%1.%2.%3.%4.%5.%6.%7.%8."/>
      <w:lvlJc w:val="left"/>
      <w:pPr>
        <w:ind w:left="6060" w:hanging="1440"/>
      </w:pPr>
      <w:rPr>
        <w:rFonts w:hint="default"/>
      </w:rPr>
    </w:lvl>
    <w:lvl w:ilvl="8">
      <w:start w:val="1"/>
      <w:numFmt w:val="decimal"/>
      <w:lvlText w:val="%1.%2.%3.%4.%5.%6.%7.%8.%9."/>
      <w:lvlJc w:val="left"/>
      <w:pPr>
        <w:ind w:left="7080" w:hanging="1800"/>
      </w:pPr>
      <w:rPr>
        <w:rFonts w:hint="default"/>
      </w:rPr>
    </w:lvl>
  </w:abstractNum>
  <w:abstractNum w:abstractNumId="2" w15:restartNumberingAfterBreak="0">
    <w:nsid w:val="26C9159E"/>
    <w:multiLevelType w:val="multilevel"/>
    <w:tmpl w:val="0E007F48"/>
    <w:lvl w:ilvl="0">
      <w:start w:val="4"/>
      <w:numFmt w:val="decimal"/>
      <w:lvlText w:val="%1."/>
      <w:lvlJc w:val="left"/>
      <w:pPr>
        <w:ind w:left="540" w:hanging="540"/>
      </w:pPr>
    </w:lvl>
    <w:lvl w:ilvl="1">
      <w:start w:val="2"/>
      <w:numFmt w:val="decimal"/>
      <w:lvlText w:val="%1.%2."/>
      <w:lvlJc w:val="left"/>
      <w:pPr>
        <w:ind w:left="840" w:hanging="540"/>
      </w:pPr>
      <w:rPr>
        <w:b/>
      </w:rPr>
    </w:lvl>
    <w:lvl w:ilvl="2">
      <w:start w:val="1"/>
      <w:numFmt w:val="decimal"/>
      <w:lvlText w:val="%1.%2.%3."/>
      <w:lvlJc w:val="left"/>
      <w:pPr>
        <w:ind w:left="1320" w:hanging="720"/>
      </w:pPr>
      <w:rPr>
        <w:b/>
      </w:rPr>
    </w:lvl>
    <w:lvl w:ilvl="3">
      <w:start w:val="1"/>
      <w:numFmt w:val="decimal"/>
      <w:lvlText w:val="%1.%2.%3.%4."/>
      <w:lvlJc w:val="left"/>
      <w:pPr>
        <w:ind w:left="1620" w:hanging="720"/>
      </w:pPr>
    </w:lvl>
    <w:lvl w:ilvl="4">
      <w:start w:val="1"/>
      <w:numFmt w:val="decimal"/>
      <w:lvlText w:val="%1.%2.%3.%4.%5."/>
      <w:lvlJc w:val="left"/>
      <w:pPr>
        <w:ind w:left="2280" w:hanging="1080"/>
      </w:pPr>
    </w:lvl>
    <w:lvl w:ilvl="5">
      <w:start w:val="1"/>
      <w:numFmt w:val="decimal"/>
      <w:lvlText w:val="%1.%2.%3.%4.%5.%6."/>
      <w:lvlJc w:val="left"/>
      <w:pPr>
        <w:ind w:left="2580" w:hanging="1080"/>
      </w:pPr>
    </w:lvl>
    <w:lvl w:ilvl="6">
      <w:start w:val="1"/>
      <w:numFmt w:val="decimal"/>
      <w:lvlText w:val="%1.%2.%3.%4.%5.%6.%7."/>
      <w:lvlJc w:val="left"/>
      <w:pPr>
        <w:ind w:left="3240" w:hanging="1440"/>
      </w:pPr>
    </w:lvl>
    <w:lvl w:ilvl="7">
      <w:start w:val="1"/>
      <w:numFmt w:val="decimal"/>
      <w:lvlText w:val="%1.%2.%3.%4.%5.%6.%7.%8."/>
      <w:lvlJc w:val="left"/>
      <w:pPr>
        <w:ind w:left="3540" w:hanging="1440"/>
      </w:pPr>
    </w:lvl>
    <w:lvl w:ilvl="8">
      <w:start w:val="1"/>
      <w:numFmt w:val="decimal"/>
      <w:lvlText w:val="%1.%2.%3.%4.%5.%6.%7.%8.%9."/>
      <w:lvlJc w:val="left"/>
      <w:pPr>
        <w:ind w:left="4200" w:hanging="1800"/>
      </w:pPr>
    </w:lvl>
  </w:abstractNum>
  <w:abstractNum w:abstractNumId="3" w15:restartNumberingAfterBreak="0">
    <w:nsid w:val="2913065F"/>
    <w:multiLevelType w:val="multilevel"/>
    <w:tmpl w:val="56B26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E6B6EF5"/>
    <w:multiLevelType w:val="multilevel"/>
    <w:tmpl w:val="FB302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10F5600"/>
    <w:multiLevelType w:val="multilevel"/>
    <w:tmpl w:val="ED6CE0C2"/>
    <w:lvl w:ilvl="0">
      <w:start w:val="4"/>
      <w:numFmt w:val="decimal"/>
      <w:lvlText w:val="%1."/>
      <w:lvlJc w:val="left"/>
      <w:pPr>
        <w:ind w:left="540" w:hanging="540"/>
      </w:pPr>
    </w:lvl>
    <w:lvl w:ilvl="1">
      <w:start w:val="1"/>
      <w:numFmt w:val="decimal"/>
      <w:lvlText w:val="%1.%2."/>
      <w:lvlJc w:val="left"/>
      <w:pPr>
        <w:ind w:left="840" w:hanging="540"/>
      </w:pPr>
      <w:rPr>
        <w:b/>
      </w:rPr>
    </w:lvl>
    <w:lvl w:ilvl="2">
      <w:start w:val="4"/>
      <w:numFmt w:val="decimal"/>
      <w:lvlText w:val="%1.%2.%3."/>
      <w:lvlJc w:val="left"/>
      <w:pPr>
        <w:ind w:left="1320" w:hanging="720"/>
      </w:pPr>
      <w:rPr>
        <w:b/>
      </w:rPr>
    </w:lvl>
    <w:lvl w:ilvl="3">
      <w:start w:val="1"/>
      <w:numFmt w:val="decimal"/>
      <w:lvlText w:val="%1.%2.%3.%4."/>
      <w:lvlJc w:val="left"/>
      <w:pPr>
        <w:ind w:left="1620" w:hanging="720"/>
      </w:pPr>
    </w:lvl>
    <w:lvl w:ilvl="4">
      <w:start w:val="1"/>
      <w:numFmt w:val="decimal"/>
      <w:lvlText w:val="%1.%2.%3.%4.%5."/>
      <w:lvlJc w:val="left"/>
      <w:pPr>
        <w:ind w:left="2280" w:hanging="1080"/>
      </w:pPr>
    </w:lvl>
    <w:lvl w:ilvl="5">
      <w:start w:val="1"/>
      <w:numFmt w:val="decimal"/>
      <w:lvlText w:val="%1.%2.%3.%4.%5.%6."/>
      <w:lvlJc w:val="left"/>
      <w:pPr>
        <w:ind w:left="2580" w:hanging="1080"/>
      </w:pPr>
    </w:lvl>
    <w:lvl w:ilvl="6">
      <w:start w:val="1"/>
      <w:numFmt w:val="decimal"/>
      <w:lvlText w:val="%1.%2.%3.%4.%5.%6.%7."/>
      <w:lvlJc w:val="left"/>
      <w:pPr>
        <w:ind w:left="3240" w:hanging="1440"/>
      </w:pPr>
    </w:lvl>
    <w:lvl w:ilvl="7">
      <w:start w:val="1"/>
      <w:numFmt w:val="decimal"/>
      <w:lvlText w:val="%1.%2.%3.%4.%5.%6.%7.%8."/>
      <w:lvlJc w:val="left"/>
      <w:pPr>
        <w:ind w:left="3540" w:hanging="1440"/>
      </w:pPr>
    </w:lvl>
    <w:lvl w:ilvl="8">
      <w:start w:val="1"/>
      <w:numFmt w:val="decimal"/>
      <w:lvlText w:val="%1.%2.%3.%4.%5.%6.%7.%8.%9."/>
      <w:lvlJc w:val="left"/>
      <w:pPr>
        <w:ind w:left="4200" w:hanging="1800"/>
      </w:pPr>
    </w:lvl>
  </w:abstractNum>
  <w:abstractNum w:abstractNumId="6" w15:restartNumberingAfterBreak="0">
    <w:nsid w:val="35857518"/>
    <w:multiLevelType w:val="hybridMultilevel"/>
    <w:tmpl w:val="C3947FD4"/>
    <w:lvl w:ilvl="0" w:tplc="04260011">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7" w15:restartNumberingAfterBreak="0">
    <w:nsid w:val="44222100"/>
    <w:multiLevelType w:val="multilevel"/>
    <w:tmpl w:val="60D0A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92D0F3C"/>
    <w:multiLevelType w:val="hybridMultilevel"/>
    <w:tmpl w:val="545A5206"/>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9" w15:restartNumberingAfterBreak="0">
    <w:nsid w:val="56A42AF5"/>
    <w:multiLevelType w:val="hybridMultilevel"/>
    <w:tmpl w:val="52BAFA46"/>
    <w:lvl w:ilvl="0" w:tplc="DE7616C8">
      <w:start w:val="2018"/>
      <w:numFmt w:val="bullet"/>
      <w:lvlText w:val="-"/>
      <w:lvlJc w:val="left"/>
      <w:pPr>
        <w:ind w:left="720" w:hanging="360"/>
      </w:pPr>
      <w:rPr>
        <w:rFonts w:ascii="Times New Roman" w:eastAsiaTheme="minorHAns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6B6C5BBB"/>
    <w:multiLevelType w:val="multilevel"/>
    <w:tmpl w:val="E272E6D4"/>
    <w:lvl w:ilvl="0">
      <w:start w:val="1"/>
      <w:numFmt w:val="decimal"/>
      <w:lvlText w:val="%1."/>
      <w:lvlJc w:val="left"/>
      <w:pPr>
        <w:ind w:left="360" w:hanging="360"/>
      </w:pPr>
      <w:rPr>
        <w:b/>
      </w:rPr>
    </w:lvl>
    <w:lvl w:ilvl="1">
      <w:start w:val="1"/>
      <w:numFmt w:val="decimal"/>
      <w:lvlText w:val="%1.%2."/>
      <w:lvlJc w:val="left"/>
      <w:pPr>
        <w:ind w:left="716" w:hanging="432"/>
      </w:pPr>
      <w:rPr>
        <w:b/>
      </w:rPr>
    </w:lvl>
    <w:lvl w:ilvl="2">
      <w:start w:val="1"/>
      <w:numFmt w:val="decimal"/>
      <w:lvlText w:val="%1.%2.%3."/>
      <w:lvlJc w:val="left"/>
      <w:pPr>
        <w:ind w:left="1105" w:hanging="504"/>
      </w:pPr>
      <w:rPr>
        <w:b/>
        <w:sz w:val="24"/>
        <w:szCs w:val="24"/>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71EB11F3"/>
    <w:multiLevelType w:val="hybridMultilevel"/>
    <w:tmpl w:val="D1B0C586"/>
    <w:lvl w:ilvl="0" w:tplc="104EE814">
      <w:start w:val="2018"/>
      <w:numFmt w:val="bullet"/>
      <w:lvlText w:val="-"/>
      <w:lvlJc w:val="left"/>
      <w:pPr>
        <w:ind w:left="536" w:hanging="360"/>
      </w:pPr>
      <w:rPr>
        <w:rFonts w:ascii="Times New Roman" w:eastAsia="Calibri" w:hAnsi="Times New Roman" w:cs="Times New Roman" w:hint="default"/>
      </w:rPr>
    </w:lvl>
    <w:lvl w:ilvl="1" w:tplc="04260003" w:tentative="1">
      <w:start w:val="1"/>
      <w:numFmt w:val="bullet"/>
      <w:lvlText w:val="o"/>
      <w:lvlJc w:val="left"/>
      <w:pPr>
        <w:ind w:left="1256" w:hanging="360"/>
      </w:pPr>
      <w:rPr>
        <w:rFonts w:ascii="Courier New" w:hAnsi="Courier New" w:cs="Courier New" w:hint="default"/>
      </w:rPr>
    </w:lvl>
    <w:lvl w:ilvl="2" w:tplc="04260005" w:tentative="1">
      <w:start w:val="1"/>
      <w:numFmt w:val="bullet"/>
      <w:lvlText w:val=""/>
      <w:lvlJc w:val="left"/>
      <w:pPr>
        <w:ind w:left="1976" w:hanging="360"/>
      </w:pPr>
      <w:rPr>
        <w:rFonts w:ascii="Wingdings" w:hAnsi="Wingdings" w:hint="default"/>
      </w:rPr>
    </w:lvl>
    <w:lvl w:ilvl="3" w:tplc="04260001" w:tentative="1">
      <w:start w:val="1"/>
      <w:numFmt w:val="bullet"/>
      <w:lvlText w:val=""/>
      <w:lvlJc w:val="left"/>
      <w:pPr>
        <w:ind w:left="2696" w:hanging="360"/>
      </w:pPr>
      <w:rPr>
        <w:rFonts w:ascii="Symbol" w:hAnsi="Symbol" w:hint="default"/>
      </w:rPr>
    </w:lvl>
    <w:lvl w:ilvl="4" w:tplc="04260003" w:tentative="1">
      <w:start w:val="1"/>
      <w:numFmt w:val="bullet"/>
      <w:lvlText w:val="o"/>
      <w:lvlJc w:val="left"/>
      <w:pPr>
        <w:ind w:left="3416" w:hanging="360"/>
      </w:pPr>
      <w:rPr>
        <w:rFonts w:ascii="Courier New" w:hAnsi="Courier New" w:cs="Courier New" w:hint="default"/>
      </w:rPr>
    </w:lvl>
    <w:lvl w:ilvl="5" w:tplc="04260005" w:tentative="1">
      <w:start w:val="1"/>
      <w:numFmt w:val="bullet"/>
      <w:lvlText w:val=""/>
      <w:lvlJc w:val="left"/>
      <w:pPr>
        <w:ind w:left="4136" w:hanging="360"/>
      </w:pPr>
      <w:rPr>
        <w:rFonts w:ascii="Wingdings" w:hAnsi="Wingdings" w:hint="default"/>
      </w:rPr>
    </w:lvl>
    <w:lvl w:ilvl="6" w:tplc="04260001" w:tentative="1">
      <w:start w:val="1"/>
      <w:numFmt w:val="bullet"/>
      <w:lvlText w:val=""/>
      <w:lvlJc w:val="left"/>
      <w:pPr>
        <w:ind w:left="4856" w:hanging="360"/>
      </w:pPr>
      <w:rPr>
        <w:rFonts w:ascii="Symbol" w:hAnsi="Symbol" w:hint="default"/>
      </w:rPr>
    </w:lvl>
    <w:lvl w:ilvl="7" w:tplc="04260003" w:tentative="1">
      <w:start w:val="1"/>
      <w:numFmt w:val="bullet"/>
      <w:lvlText w:val="o"/>
      <w:lvlJc w:val="left"/>
      <w:pPr>
        <w:ind w:left="5576" w:hanging="360"/>
      </w:pPr>
      <w:rPr>
        <w:rFonts w:ascii="Courier New" w:hAnsi="Courier New" w:cs="Courier New" w:hint="default"/>
      </w:rPr>
    </w:lvl>
    <w:lvl w:ilvl="8" w:tplc="04260005" w:tentative="1">
      <w:start w:val="1"/>
      <w:numFmt w:val="bullet"/>
      <w:lvlText w:val=""/>
      <w:lvlJc w:val="left"/>
      <w:pPr>
        <w:ind w:left="6296" w:hanging="360"/>
      </w:pPr>
      <w:rPr>
        <w:rFonts w:ascii="Wingdings" w:hAnsi="Wingdings" w:hint="default"/>
      </w:rPr>
    </w:lvl>
  </w:abstractNum>
  <w:abstractNum w:abstractNumId="12" w15:restartNumberingAfterBreak="0">
    <w:nsid w:val="7C481D81"/>
    <w:multiLevelType w:val="hybridMultilevel"/>
    <w:tmpl w:val="6A9C7AC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lvlOverride w:ilvl="0">
      <w:startOverride w:val="4"/>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0"/>
  </w:num>
  <w:num w:numId="7">
    <w:abstractNumId w:val="9"/>
  </w:num>
  <w:num w:numId="8">
    <w:abstractNumId w:val="11"/>
  </w:num>
  <w:num w:numId="9">
    <w:abstractNumId w:val="6"/>
  </w:num>
  <w:num w:numId="10">
    <w:abstractNumId w:val="8"/>
  </w:num>
  <w:num w:numId="11">
    <w:abstractNumId w:val="12"/>
  </w:num>
  <w:num w:numId="12">
    <w:abstractNumId w:val="3"/>
  </w:num>
  <w:num w:numId="13">
    <w:abstractNumId w:val="7"/>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3E27"/>
    <w:rsid w:val="00023869"/>
    <w:rsid w:val="00086129"/>
    <w:rsid w:val="000C33EC"/>
    <w:rsid w:val="000E3F51"/>
    <w:rsid w:val="000F4756"/>
    <w:rsid w:val="001860EC"/>
    <w:rsid w:val="001E3E9C"/>
    <w:rsid w:val="002D2A0D"/>
    <w:rsid w:val="002E464D"/>
    <w:rsid w:val="002F033B"/>
    <w:rsid w:val="0030459B"/>
    <w:rsid w:val="00311AD7"/>
    <w:rsid w:val="003225B8"/>
    <w:rsid w:val="0037760F"/>
    <w:rsid w:val="00403E27"/>
    <w:rsid w:val="005243F9"/>
    <w:rsid w:val="005A2308"/>
    <w:rsid w:val="005E28BB"/>
    <w:rsid w:val="00600F47"/>
    <w:rsid w:val="006D49A2"/>
    <w:rsid w:val="006F4279"/>
    <w:rsid w:val="00785A9E"/>
    <w:rsid w:val="00794E8E"/>
    <w:rsid w:val="007F29A5"/>
    <w:rsid w:val="0082349D"/>
    <w:rsid w:val="00824B25"/>
    <w:rsid w:val="008706B7"/>
    <w:rsid w:val="00894E5A"/>
    <w:rsid w:val="008A0C93"/>
    <w:rsid w:val="008A4CA4"/>
    <w:rsid w:val="008B2535"/>
    <w:rsid w:val="008F0A5F"/>
    <w:rsid w:val="0090247A"/>
    <w:rsid w:val="00940EC4"/>
    <w:rsid w:val="0096270C"/>
    <w:rsid w:val="00976613"/>
    <w:rsid w:val="00976786"/>
    <w:rsid w:val="009D26E5"/>
    <w:rsid w:val="009D60F6"/>
    <w:rsid w:val="00A00E47"/>
    <w:rsid w:val="00A14A82"/>
    <w:rsid w:val="00A57DFD"/>
    <w:rsid w:val="00A601E6"/>
    <w:rsid w:val="00A63EE6"/>
    <w:rsid w:val="00A75638"/>
    <w:rsid w:val="00A84368"/>
    <w:rsid w:val="00AC2AD3"/>
    <w:rsid w:val="00AE0694"/>
    <w:rsid w:val="00B541C0"/>
    <w:rsid w:val="00CC04E3"/>
    <w:rsid w:val="00CC6DCC"/>
    <w:rsid w:val="00D15837"/>
    <w:rsid w:val="00D3129D"/>
    <w:rsid w:val="00D346C8"/>
    <w:rsid w:val="00D66B0D"/>
    <w:rsid w:val="00DB1274"/>
    <w:rsid w:val="00EC1E5C"/>
    <w:rsid w:val="00ED1D5E"/>
    <w:rsid w:val="00EE46B1"/>
    <w:rsid w:val="00F822F1"/>
    <w:rsid w:val="00F94B5D"/>
    <w:rsid w:val="00FD232A"/>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63D5CC1-48F2-414E-A9D2-F90261E50F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403E27"/>
    <w:pPr>
      <w:tabs>
        <w:tab w:val="center" w:pos="4153"/>
        <w:tab w:val="right" w:pos="8306"/>
      </w:tabs>
      <w:spacing w:after="0" w:line="240" w:lineRule="auto"/>
    </w:pPr>
  </w:style>
  <w:style w:type="character" w:customStyle="1" w:styleId="FooterChar">
    <w:name w:val="Footer Char"/>
    <w:basedOn w:val="DefaultParagraphFont"/>
    <w:link w:val="Footer"/>
    <w:uiPriority w:val="99"/>
    <w:rsid w:val="00403E27"/>
  </w:style>
  <w:style w:type="table" w:styleId="TableGrid">
    <w:name w:val="Table Grid"/>
    <w:basedOn w:val="TableNormal"/>
    <w:uiPriority w:val="59"/>
    <w:rsid w:val="00403E27"/>
    <w:pPr>
      <w:spacing w:after="0" w:line="240" w:lineRule="auto"/>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rsid w:val="00403E27"/>
    <w:pPr>
      <w:spacing w:after="0" w:line="240" w:lineRule="auto"/>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94E8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4E8E"/>
    <w:rPr>
      <w:rFonts w:ascii="Segoe UI" w:hAnsi="Segoe UI" w:cs="Segoe UI"/>
      <w:sz w:val="18"/>
      <w:szCs w:val="18"/>
    </w:rPr>
  </w:style>
  <w:style w:type="table" w:customStyle="1" w:styleId="Reatabula1">
    <w:name w:val="Režģa tabula1"/>
    <w:basedOn w:val="TableNormal"/>
    <w:next w:val="TableGrid"/>
    <w:uiPriority w:val="59"/>
    <w:rsid w:val="00D158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2349D"/>
    <w:pPr>
      <w:ind w:left="720"/>
      <w:contextualSpacing/>
    </w:pPr>
  </w:style>
  <w:style w:type="table" w:customStyle="1" w:styleId="Reatabula2">
    <w:name w:val="Režģa tabula2"/>
    <w:basedOn w:val="TableNormal"/>
    <w:next w:val="TableGrid"/>
    <w:uiPriority w:val="39"/>
    <w:rsid w:val="00ED1D5E"/>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D1D5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2806742">
      <w:bodyDiv w:val="1"/>
      <w:marLeft w:val="0"/>
      <w:marRight w:val="0"/>
      <w:marTop w:val="0"/>
      <w:marBottom w:val="0"/>
      <w:divBdr>
        <w:top w:val="none" w:sz="0" w:space="0" w:color="auto"/>
        <w:left w:val="none" w:sz="0" w:space="0" w:color="auto"/>
        <w:bottom w:val="none" w:sz="0" w:space="0" w:color="auto"/>
        <w:right w:val="none" w:sz="0" w:space="0" w:color="auto"/>
      </w:divBdr>
    </w:div>
    <w:div w:id="1045639643">
      <w:bodyDiv w:val="1"/>
      <w:marLeft w:val="0"/>
      <w:marRight w:val="0"/>
      <w:marTop w:val="0"/>
      <w:marBottom w:val="0"/>
      <w:divBdr>
        <w:top w:val="none" w:sz="0" w:space="0" w:color="auto"/>
        <w:left w:val="none" w:sz="0" w:space="0" w:color="auto"/>
        <w:bottom w:val="none" w:sz="0" w:space="0" w:color="auto"/>
        <w:right w:val="none" w:sz="0" w:space="0" w:color="auto"/>
      </w:divBdr>
    </w:div>
    <w:div w:id="1132165777">
      <w:bodyDiv w:val="1"/>
      <w:marLeft w:val="0"/>
      <w:marRight w:val="0"/>
      <w:marTop w:val="0"/>
      <w:marBottom w:val="0"/>
      <w:divBdr>
        <w:top w:val="none" w:sz="0" w:space="0" w:color="auto"/>
        <w:left w:val="none" w:sz="0" w:space="0" w:color="auto"/>
        <w:bottom w:val="none" w:sz="0" w:space="0" w:color="auto"/>
        <w:right w:val="none" w:sz="0" w:space="0" w:color="auto"/>
      </w:divBdr>
    </w:div>
    <w:div w:id="1445076241">
      <w:bodyDiv w:val="1"/>
      <w:marLeft w:val="0"/>
      <w:marRight w:val="0"/>
      <w:marTop w:val="0"/>
      <w:marBottom w:val="0"/>
      <w:divBdr>
        <w:top w:val="none" w:sz="0" w:space="0" w:color="auto"/>
        <w:left w:val="none" w:sz="0" w:space="0" w:color="auto"/>
        <w:bottom w:val="none" w:sz="0" w:space="0" w:color="auto"/>
        <w:right w:val="none" w:sz="0" w:space="0" w:color="auto"/>
      </w:divBdr>
    </w:div>
    <w:div w:id="1996030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loja.lv" TargetMode="Externa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dome@aloja.lv" TargetMode="Externa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vaad.gov.lv/sakums/informacija-sabiedribai/par-latviju-bez-latvaniem/meklet-latvanu-invadeto-teritoriju.aspx" TargetMode="External"/><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hyperlink" Target="mailto:dome@aloja.lv"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aivars.krumins@aloja.lv" TargetMode="External"/><Relationship Id="rId14" Type="http://schemas.openxmlformats.org/officeDocument/2006/relationships/image" Target="media/image3.png"/></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9</Pages>
  <Words>1223</Words>
  <Characters>6972</Characters>
  <Application>Microsoft Office Word</Application>
  <DocSecurity>0</DocSecurity>
  <Lines>58</Lines>
  <Paragraphs>16</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8179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Dace</dc:creator>
  <cp:keywords/>
  <dc:description/>
  <cp:lastModifiedBy>Dace Reizniece</cp:lastModifiedBy>
  <cp:revision>3</cp:revision>
  <cp:lastPrinted>2019-03-20T07:16:00Z</cp:lastPrinted>
  <dcterms:created xsi:type="dcterms:W3CDTF">2020-04-01T11:19:00Z</dcterms:created>
  <dcterms:modified xsi:type="dcterms:W3CDTF">2020-04-01T11:26:00Z</dcterms:modified>
</cp:coreProperties>
</file>