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Apstiprināts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 xml:space="preserve">Alojas novada domes </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Iepirkumu komisijas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2020. gada 14. jūlija sēdē</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Protokola Nr.CA/2020/4</w:t>
      </w:r>
      <w:r w:rsidR="005C6E83">
        <w:rPr>
          <w:rFonts w:eastAsia="Calibri" w:cs="Times New Roman"/>
          <w:sz w:val="22"/>
          <w:lang w:eastAsia="lv-LV"/>
        </w:rPr>
        <w:t>7</w:t>
      </w:r>
      <w:r w:rsidRPr="00461C3C">
        <w:rPr>
          <w:rFonts w:eastAsia="Calibri" w:cs="Times New Roman"/>
          <w:sz w:val="22"/>
          <w:lang w:eastAsia="lv-LV"/>
        </w:rPr>
        <w:t xml:space="preserve">-01 </w:t>
      </w:r>
    </w:p>
    <w:p w:rsidR="00461C3C" w:rsidRP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both"/>
        <w:rPr>
          <w:rFonts w:eastAsia="Calibri" w:cs="Times New Roman"/>
          <w:sz w:val="22"/>
          <w:lang w:eastAsia="lv-LV"/>
        </w:rPr>
      </w:pPr>
    </w:p>
    <w:p w:rsidR="00461C3C" w:rsidRPr="00461C3C" w:rsidRDefault="00461C3C" w:rsidP="00461C3C">
      <w:pPr>
        <w:spacing w:after="0" w:line="240" w:lineRule="auto"/>
        <w:jc w:val="center"/>
        <w:rPr>
          <w:rFonts w:eastAsia="Calibri" w:cs="Times New Roman"/>
          <w:b/>
          <w:sz w:val="32"/>
          <w:szCs w:val="32"/>
          <w:lang w:eastAsia="lv-LV"/>
        </w:rPr>
      </w:pPr>
      <w:r w:rsidRPr="00461C3C">
        <w:rPr>
          <w:rFonts w:eastAsia="Calibri" w:cs="Times New Roman"/>
          <w:b/>
          <w:sz w:val="32"/>
          <w:szCs w:val="32"/>
          <w:lang w:eastAsia="lv-LV"/>
        </w:rPr>
        <w:t>Cenu aptauja</w:t>
      </w:r>
    </w:p>
    <w:p w:rsidR="00461C3C" w:rsidRPr="00B07ECB" w:rsidRDefault="00461C3C" w:rsidP="00461C3C">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w:t>
      </w:r>
      <w:r>
        <w:rPr>
          <w:rFonts w:eastAsia="Calibri" w:cs="Times New Roman"/>
          <w:sz w:val="28"/>
          <w:szCs w:val="28"/>
          <w:lang w:eastAsia="lv-LV"/>
        </w:rPr>
        <w:t xml:space="preserve"> 2020/</w:t>
      </w:r>
      <w:r w:rsidR="005C6E83">
        <w:rPr>
          <w:rFonts w:eastAsia="Calibri" w:cs="Times New Roman"/>
          <w:sz w:val="28"/>
          <w:szCs w:val="28"/>
          <w:lang w:eastAsia="lv-LV"/>
        </w:rPr>
        <w:t>47</w:t>
      </w: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32"/>
          <w:szCs w:val="32"/>
          <w:lang w:eastAsia="lv-LV"/>
        </w:rPr>
      </w:pPr>
      <w:r w:rsidRPr="000973CF">
        <w:rPr>
          <w:b/>
          <w:sz w:val="32"/>
          <w:szCs w:val="32"/>
        </w:rPr>
        <w:t>“</w:t>
      </w:r>
      <w:r w:rsidR="005C6E83">
        <w:rPr>
          <w:b/>
          <w:sz w:val="32"/>
          <w:szCs w:val="32"/>
        </w:rPr>
        <w:t>Staiceles pamatskolas grīdas remonts Sporta ielā 4, Staicelē, Alojas novadā</w:t>
      </w:r>
      <w:r w:rsidRPr="000973CF">
        <w:rPr>
          <w:b/>
          <w:sz w:val="32"/>
          <w:szCs w:val="32"/>
        </w:rPr>
        <w:t>”</w:t>
      </w: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bookmarkStart w:id="0" w:name="_GoBack"/>
      <w:bookmarkEnd w:id="0"/>
    </w:p>
    <w:p w:rsidR="00461C3C" w:rsidRPr="00B07ECB" w:rsidRDefault="00461C3C" w:rsidP="00461C3C">
      <w:pPr>
        <w:spacing w:after="0" w:line="240" w:lineRule="auto"/>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Pr>
          <w:rFonts w:eastAsia="Calibri" w:cs="Times New Roman"/>
          <w:szCs w:val="24"/>
          <w:lang w:eastAsia="lv-LV"/>
        </w:rPr>
        <w:t>20</w:t>
      </w:r>
    </w:p>
    <w:p w:rsidR="00461C3C" w:rsidRDefault="00461C3C" w:rsidP="00461C3C">
      <w:pPr>
        <w:rPr>
          <w:rFonts w:eastAsia="Calibri" w:cs="Times New Roman"/>
          <w:szCs w:val="24"/>
          <w:lang w:eastAsia="lv-LV"/>
        </w:rPr>
      </w:pPr>
    </w:p>
    <w:p w:rsidR="00461C3C" w:rsidRDefault="00461C3C" w:rsidP="00461C3C">
      <w:pPr>
        <w:spacing w:after="0" w:line="240" w:lineRule="auto"/>
        <w:jc w:val="center"/>
        <w:rPr>
          <w:rFonts w:eastAsia="Calibri" w:cs="Times New Roman"/>
          <w:szCs w:val="24"/>
          <w:lang w:eastAsia="lv-LV"/>
        </w:rPr>
      </w:pPr>
    </w:p>
    <w:p w:rsidR="00461C3C" w:rsidRPr="00B07ECB" w:rsidRDefault="00461C3C" w:rsidP="00461C3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Vispārīgā informācija</w:t>
      </w:r>
    </w:p>
    <w:p w:rsidR="00461C3C" w:rsidRPr="00B07ECB" w:rsidRDefault="00461C3C" w:rsidP="00461C3C">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461C3C" w:rsidRPr="00B07ECB" w:rsidTr="001577CA">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461C3C" w:rsidRPr="00B07ECB" w:rsidTr="001577CA">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DF7860" w:rsidP="001577CA">
            <w:pPr>
              <w:spacing w:after="0" w:line="240" w:lineRule="auto"/>
              <w:rPr>
                <w:rFonts w:eastAsia="Times New Roman" w:cs="Times New Roman"/>
                <w:color w:val="000000"/>
                <w:szCs w:val="24"/>
                <w:lang w:eastAsia="lv-LV"/>
              </w:rPr>
            </w:pPr>
            <w:hyperlink r:id="rId7" w:history="1">
              <w:r w:rsidR="00461C3C" w:rsidRPr="00B07ECB">
                <w:rPr>
                  <w:rFonts w:eastAsia="Times New Roman"/>
                  <w:color w:val="0000FF"/>
                  <w:szCs w:val="24"/>
                  <w:u w:val="single"/>
                </w:rPr>
                <w:t>dome@aloja.lv</w:t>
              </w:r>
            </w:hyperlink>
            <w:r w:rsidR="00461C3C" w:rsidRPr="00B07ECB">
              <w:rPr>
                <w:rFonts w:eastAsia="Times New Roman" w:cs="Times New Roman"/>
                <w:color w:val="000000"/>
                <w:szCs w:val="24"/>
                <w:lang w:eastAsia="lv-LV"/>
              </w:rPr>
              <w:t xml:space="preserve"> </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DF7860" w:rsidP="001577CA">
            <w:pPr>
              <w:spacing w:after="0" w:line="240" w:lineRule="auto"/>
              <w:rPr>
                <w:rFonts w:eastAsia="Times New Roman" w:cs="Times New Roman"/>
                <w:color w:val="000000"/>
                <w:szCs w:val="24"/>
                <w:lang w:eastAsia="lv-LV"/>
              </w:rPr>
            </w:pPr>
            <w:hyperlink r:id="rId8" w:history="1">
              <w:r w:rsidR="00461C3C" w:rsidRPr="00B07ECB">
                <w:rPr>
                  <w:rFonts w:eastAsia="Times New Roman"/>
                  <w:color w:val="0000FF"/>
                  <w:szCs w:val="24"/>
                  <w:u w:val="single"/>
                </w:rPr>
                <w:t>www.aloja.lv</w:t>
              </w:r>
            </w:hyperlink>
          </w:p>
        </w:tc>
      </w:tr>
      <w:tr w:rsidR="00461C3C" w:rsidRPr="00B07ECB" w:rsidTr="001577CA">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461C3C" w:rsidRDefault="00461C3C" w:rsidP="00461C3C">
            <w:pPr>
              <w:spacing w:after="0" w:line="240" w:lineRule="auto"/>
              <w:rPr>
                <w:rFonts w:cs="Times New Roman"/>
                <w:sz w:val="22"/>
              </w:rPr>
            </w:pPr>
            <w:r w:rsidRPr="00461C3C">
              <w:rPr>
                <w:rFonts w:eastAsia="Times New Roman" w:cs="Times New Roman"/>
                <w:color w:val="000000"/>
                <w:szCs w:val="24"/>
                <w:lang w:eastAsia="lv-LV"/>
              </w:rPr>
              <w:t xml:space="preserve">Izpilddirektora vietnieks saimnieciskajos jautājumos Aivars Krūmiņš, tālr. 22014160 e-pasts: </w:t>
            </w:r>
            <w:hyperlink r:id="rId9" w:history="1">
              <w:r w:rsidRPr="00461C3C">
                <w:rPr>
                  <w:rFonts w:eastAsia="Times New Roman" w:cs="Times New Roman"/>
                  <w:color w:val="0563C1" w:themeColor="hyperlink"/>
                  <w:szCs w:val="24"/>
                  <w:u w:val="single"/>
                  <w:lang w:eastAsia="lv-LV"/>
                </w:rPr>
                <w:t>aivars.krumins@aloja.lv</w:t>
              </w:r>
            </w:hyperlink>
          </w:p>
          <w:p w:rsidR="00461C3C" w:rsidRPr="00B07ECB" w:rsidRDefault="00461C3C" w:rsidP="001577CA">
            <w:pPr>
              <w:spacing w:after="0" w:line="240" w:lineRule="auto"/>
              <w:rPr>
                <w:rFonts w:eastAsia="Times New Roman" w:cs="Times New Roman"/>
                <w:color w:val="000000"/>
                <w:szCs w:val="24"/>
                <w:lang w:eastAsia="lv-LV"/>
              </w:rPr>
            </w:pPr>
          </w:p>
        </w:tc>
      </w:tr>
    </w:tbl>
    <w:p w:rsidR="00461C3C" w:rsidRPr="00B07ECB" w:rsidRDefault="00461C3C" w:rsidP="00461C3C">
      <w:pPr>
        <w:spacing w:after="0" w:line="240" w:lineRule="auto"/>
        <w:ind w:left="792"/>
        <w:jc w:val="both"/>
        <w:rPr>
          <w:rFonts w:eastAsia="Calibri" w:cs="Times New Roman"/>
          <w:b/>
          <w:szCs w:val="24"/>
          <w:lang w:eastAsia="lv-LV"/>
        </w:rPr>
      </w:pPr>
    </w:p>
    <w:p w:rsidR="00461C3C" w:rsidRPr="00B07ECB" w:rsidRDefault="00461C3C" w:rsidP="00461C3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Piedāvājumu iesniegšanas termiņš: līdz 20</w:t>
      </w:r>
      <w:r>
        <w:rPr>
          <w:rFonts w:eastAsia="Calibri" w:cs="Times New Roman"/>
          <w:b/>
          <w:szCs w:val="24"/>
          <w:lang w:eastAsia="lv-LV"/>
        </w:rPr>
        <w:t>20</w:t>
      </w:r>
      <w:r w:rsidRPr="00B07ECB">
        <w:rPr>
          <w:rFonts w:eastAsia="Calibri" w:cs="Times New Roman"/>
          <w:b/>
          <w:szCs w:val="24"/>
          <w:lang w:eastAsia="lv-LV"/>
        </w:rPr>
        <w:t xml:space="preserve">. </w:t>
      </w:r>
      <w:r w:rsidRPr="001413A2">
        <w:rPr>
          <w:rFonts w:eastAsia="Calibri" w:cs="Times New Roman"/>
          <w:b/>
          <w:szCs w:val="24"/>
          <w:lang w:eastAsia="lv-LV"/>
        </w:rPr>
        <w:t xml:space="preserve">gada </w:t>
      </w:r>
      <w:r>
        <w:rPr>
          <w:rFonts w:eastAsia="Calibri" w:cs="Times New Roman"/>
          <w:b/>
          <w:szCs w:val="24"/>
          <w:lang w:eastAsia="lv-LV"/>
        </w:rPr>
        <w:t xml:space="preserve">17. jūlijam </w:t>
      </w:r>
      <w:proofErr w:type="spellStart"/>
      <w:r>
        <w:rPr>
          <w:rFonts w:eastAsia="Calibri" w:cs="Times New Roman"/>
          <w:b/>
          <w:szCs w:val="24"/>
          <w:lang w:eastAsia="lv-LV"/>
        </w:rPr>
        <w:t>plkst</w:t>
      </w:r>
      <w:proofErr w:type="spellEnd"/>
      <w:r>
        <w:rPr>
          <w:rFonts w:eastAsia="Calibri" w:cs="Times New Roman"/>
          <w:b/>
          <w:szCs w:val="24"/>
          <w:lang w:eastAsia="lv-LV"/>
        </w:rPr>
        <w:t xml:space="preserve"> 10:00.</w:t>
      </w:r>
    </w:p>
    <w:p w:rsidR="00461C3C" w:rsidRPr="00B07ECB" w:rsidRDefault="00461C3C" w:rsidP="00461C3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461C3C" w:rsidRPr="00B07ECB" w:rsidRDefault="00461C3C" w:rsidP="00461C3C">
      <w:pPr>
        <w:numPr>
          <w:ilvl w:val="2"/>
          <w:numId w:val="1"/>
        </w:numPr>
        <w:spacing w:after="0" w:line="240" w:lineRule="auto"/>
        <w:jc w:val="both"/>
        <w:rPr>
          <w:lang w:eastAsia="lv-LV"/>
        </w:rPr>
      </w:pPr>
      <w:r w:rsidRPr="00B07ECB">
        <w:rPr>
          <w:lang w:eastAsia="lv-LV"/>
        </w:rPr>
        <w:t>iesniedzot personīgi Alojas novada domē, Jūras ielā 13, Alojā;</w:t>
      </w:r>
    </w:p>
    <w:p w:rsidR="00461C3C" w:rsidRPr="00B07ECB" w:rsidRDefault="00461C3C" w:rsidP="00461C3C">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461C3C" w:rsidRPr="00B07ECB" w:rsidRDefault="00461C3C" w:rsidP="00461C3C">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10" w:history="1">
        <w:r w:rsidRPr="009F3F40">
          <w:rPr>
            <w:rStyle w:val="Hipersaite"/>
          </w:rPr>
          <w:t>dome@aloja.lv</w:t>
        </w:r>
      </w:hyperlink>
    </w:p>
    <w:p w:rsidR="00461C3C" w:rsidRPr="00B07ECB" w:rsidRDefault="00461C3C" w:rsidP="00461C3C">
      <w:pPr>
        <w:spacing w:after="120" w:line="240" w:lineRule="auto"/>
        <w:ind w:left="360"/>
        <w:jc w:val="both"/>
        <w:rPr>
          <w:rFonts w:eastAsia="Calibri" w:cs="Times New Roman"/>
          <w:b/>
          <w:szCs w:val="24"/>
          <w:lang w:eastAsia="lv-LV"/>
        </w:rPr>
      </w:pPr>
    </w:p>
    <w:p w:rsidR="00461C3C" w:rsidRPr="00B07ECB" w:rsidRDefault="00461C3C" w:rsidP="00461C3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461C3C" w:rsidRPr="000973CF" w:rsidRDefault="00461C3C" w:rsidP="00461C3C">
      <w:pPr>
        <w:numPr>
          <w:ilvl w:val="1"/>
          <w:numId w:val="1"/>
        </w:numPr>
        <w:suppressAutoHyphens/>
        <w:spacing w:after="0" w:line="240" w:lineRule="auto"/>
        <w:jc w:val="both"/>
        <w:rPr>
          <w:rFonts w:eastAsia="Calibri" w:cs="Times New Roman"/>
          <w:bCs/>
          <w:szCs w:val="24"/>
          <w:lang w:eastAsia="lv-LV"/>
        </w:rPr>
      </w:pPr>
      <w:r w:rsidRPr="000973CF">
        <w:rPr>
          <w:rFonts w:eastAsia="Calibri" w:cs="Times New Roman"/>
          <w:szCs w:val="24"/>
          <w:lang w:eastAsia="lv-LV"/>
        </w:rPr>
        <w:t>Iepirkuma priekšmets:</w:t>
      </w:r>
      <w:r w:rsidRPr="000973CF">
        <w:rPr>
          <w:rFonts w:eastAsia="Calibri" w:cs="Times New Roman"/>
          <w:b/>
          <w:szCs w:val="24"/>
          <w:lang w:eastAsia="lv-LV"/>
        </w:rPr>
        <w:t xml:space="preserve"> </w:t>
      </w:r>
      <w:r w:rsidR="005C6E83" w:rsidRPr="005C6E83">
        <w:rPr>
          <w:b/>
        </w:rPr>
        <w:t>Staiceles pamatskolas gr</w:t>
      </w:r>
      <w:r w:rsidR="005C6E83">
        <w:rPr>
          <w:b/>
        </w:rPr>
        <w:t xml:space="preserve">īdas remontu, </w:t>
      </w:r>
      <w:r>
        <w:t>saskaņā ar Tehnisko specifikāciju (1. pielikums)</w:t>
      </w:r>
    </w:p>
    <w:p w:rsidR="00461C3C" w:rsidRPr="000973CF" w:rsidRDefault="00461C3C" w:rsidP="00461C3C">
      <w:pPr>
        <w:numPr>
          <w:ilvl w:val="1"/>
          <w:numId w:val="1"/>
        </w:numPr>
        <w:suppressAutoHyphens/>
        <w:spacing w:after="0" w:line="240" w:lineRule="auto"/>
        <w:jc w:val="both"/>
        <w:rPr>
          <w:rFonts w:eastAsia="Calibri" w:cs="Times New Roman"/>
          <w:bCs/>
          <w:szCs w:val="24"/>
          <w:lang w:eastAsia="lv-LV"/>
        </w:rPr>
      </w:pPr>
      <w:r w:rsidRPr="000973CF">
        <w:rPr>
          <w:rFonts w:eastAsia="Calibri" w:cs="Times New Roman"/>
          <w:bCs/>
          <w:szCs w:val="24"/>
          <w:lang w:eastAsia="lv-LV"/>
        </w:rPr>
        <w:t>Līguma izpildes vieta:</w:t>
      </w:r>
      <w:r w:rsidRPr="000973CF">
        <w:rPr>
          <w:rFonts w:eastAsia="Calibri" w:cs="Times New Roman"/>
          <w:b/>
          <w:bCs/>
          <w:szCs w:val="24"/>
          <w:lang w:eastAsia="lv-LV"/>
        </w:rPr>
        <w:t xml:space="preserve"> </w:t>
      </w:r>
      <w:r w:rsidR="005C6E83" w:rsidRPr="005C6E83">
        <w:rPr>
          <w:b/>
        </w:rPr>
        <w:t>Sporta ielā 4, Staicelē, Alojas novadā</w:t>
      </w:r>
      <w:r w:rsidRPr="000973CF">
        <w:rPr>
          <w:szCs w:val="24"/>
        </w:rPr>
        <w:t>.</w:t>
      </w:r>
    </w:p>
    <w:p w:rsidR="00461C3C" w:rsidRPr="00B07ECB" w:rsidRDefault="00461C3C" w:rsidP="00461C3C">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 xml:space="preserve">Līguma izpildes </w:t>
      </w:r>
      <w:r w:rsidRPr="00347883">
        <w:rPr>
          <w:rFonts w:eastAsia="Calibri" w:cs="Times New Roman"/>
          <w:szCs w:val="24"/>
          <w:lang w:eastAsia="lv-LV"/>
        </w:rPr>
        <w:t>termiņš:</w:t>
      </w:r>
      <w:r w:rsidRPr="00347883">
        <w:rPr>
          <w:rFonts w:eastAsia="Calibri" w:cs="Times New Roman"/>
          <w:b/>
          <w:szCs w:val="24"/>
          <w:lang w:eastAsia="lv-LV"/>
        </w:rPr>
        <w:t xml:space="preserve"> </w:t>
      </w:r>
      <w:r w:rsidR="005C6E83">
        <w:rPr>
          <w:rFonts w:eastAsia="Calibri" w:cs="Times New Roman"/>
          <w:b/>
          <w:szCs w:val="24"/>
          <w:lang w:eastAsia="lv-LV"/>
        </w:rPr>
        <w:t>4</w:t>
      </w:r>
      <w:r w:rsidRPr="00461C3C">
        <w:rPr>
          <w:rFonts w:eastAsia="Calibri" w:cs="Times New Roman"/>
          <w:b/>
          <w:szCs w:val="24"/>
          <w:lang w:eastAsia="lv-LV"/>
        </w:rPr>
        <w:t xml:space="preserve"> (</w:t>
      </w:r>
      <w:r w:rsidR="005C6E83">
        <w:rPr>
          <w:rFonts w:eastAsia="Calibri" w:cs="Times New Roman"/>
          <w:b/>
          <w:szCs w:val="24"/>
          <w:lang w:eastAsia="lv-LV"/>
        </w:rPr>
        <w:t>četru</w:t>
      </w:r>
      <w:r w:rsidRPr="00461C3C">
        <w:rPr>
          <w:rFonts w:eastAsia="Calibri" w:cs="Times New Roman"/>
          <w:b/>
          <w:szCs w:val="24"/>
          <w:lang w:eastAsia="lv-LV"/>
        </w:rPr>
        <w:t>) nedēļu</w:t>
      </w:r>
      <w:r w:rsidRPr="00347883">
        <w:rPr>
          <w:rFonts w:eastAsia="Calibri" w:cs="Times New Roman"/>
          <w:szCs w:val="24"/>
          <w:lang w:eastAsia="lv-LV"/>
        </w:rPr>
        <w:t xml:space="preserve"> laikā</w:t>
      </w:r>
      <w:r w:rsidRPr="00891DC9">
        <w:rPr>
          <w:rFonts w:eastAsia="Calibri" w:cs="Times New Roman"/>
          <w:szCs w:val="24"/>
          <w:lang w:eastAsia="lv-LV"/>
        </w:rPr>
        <w:t xml:space="preserve"> no līguma noslēgšanas brīža.</w:t>
      </w:r>
    </w:p>
    <w:p w:rsidR="00461C3C" w:rsidRPr="00B07ECB" w:rsidRDefault="00461C3C" w:rsidP="00461C3C">
      <w:pPr>
        <w:numPr>
          <w:ilvl w:val="1"/>
          <w:numId w:val="1"/>
        </w:numPr>
        <w:spacing w:after="0" w:line="240" w:lineRule="auto"/>
        <w:jc w:val="both"/>
        <w:rPr>
          <w:rFonts w:eastAsia="Calibri" w:cs="Times New Roman"/>
          <w:bCs/>
          <w:szCs w:val="24"/>
          <w:lang w:eastAsia="lv-LV"/>
        </w:rPr>
      </w:pPr>
      <w:r w:rsidRPr="00B07ECB">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461C3C" w:rsidRPr="00B07ECB" w:rsidRDefault="00461C3C" w:rsidP="00461C3C">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461C3C" w:rsidRPr="00B07ECB" w:rsidRDefault="00461C3C" w:rsidP="00461C3C">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61C3C" w:rsidRPr="00B07ECB" w:rsidRDefault="00461C3C" w:rsidP="00461C3C">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461C3C" w:rsidRPr="00B07ECB" w:rsidTr="001577CA">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hideMark/>
          </w:tcPr>
          <w:p w:rsidR="00461C3C" w:rsidRPr="0000032F" w:rsidRDefault="00461C3C" w:rsidP="001577CA">
            <w:pPr>
              <w:numPr>
                <w:ilvl w:val="2"/>
                <w:numId w:val="1"/>
              </w:numPr>
              <w:spacing w:after="120"/>
              <w:ind w:left="63" w:hanging="29"/>
              <w:jc w:val="both"/>
              <w:rPr>
                <w:bCs/>
                <w:szCs w:val="24"/>
              </w:rPr>
            </w:pPr>
            <w:r w:rsidRPr="00D44719">
              <w:rPr>
                <w:rFonts w:eastAsia="Calibri"/>
                <w:b/>
                <w:kern w:val="22"/>
                <w:szCs w:val="24"/>
                <w:lang w:eastAsia="ar-SA"/>
              </w:rPr>
              <w:t xml:space="preserve"> </w:t>
            </w:r>
            <w:r w:rsidRPr="0000032F">
              <w:rPr>
                <w:rFonts w:eastAsia="Calibri"/>
                <w:bCs/>
                <w:kern w:val="22"/>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461C3C" w:rsidRPr="00D44719" w:rsidRDefault="00461C3C" w:rsidP="001577CA">
            <w:pPr>
              <w:spacing w:after="120"/>
              <w:ind w:left="176"/>
              <w:jc w:val="both"/>
              <w:rPr>
                <w:kern w:val="22"/>
                <w:szCs w:val="24"/>
                <w:lang w:eastAsia="ar-SA"/>
              </w:rPr>
            </w:pPr>
            <w:r>
              <w:rPr>
                <w:kern w:val="22"/>
                <w:szCs w:val="24"/>
                <w:lang w:eastAsia="ar-SA"/>
              </w:rPr>
              <w:t>Pretendentam jāiesniedz pieteikums atbilstoši 1. pielikumam.</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numPr>
                <w:ilvl w:val="2"/>
                <w:numId w:val="1"/>
              </w:numPr>
              <w:spacing w:after="120"/>
              <w:ind w:left="63" w:hanging="29"/>
              <w:jc w:val="both"/>
              <w:rPr>
                <w:rFonts w:eastAsia="Calibri"/>
                <w:b/>
                <w:kern w:val="22"/>
                <w:szCs w:val="24"/>
                <w:lang w:eastAsia="ar-SA"/>
              </w:rPr>
            </w:pPr>
            <w:r w:rsidRPr="00D44719">
              <w:rPr>
                <w:rFonts w:eastAsia="Calibri"/>
                <w:kern w:val="22"/>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spacing w:after="120"/>
              <w:ind w:left="176"/>
              <w:jc w:val="both"/>
              <w:rPr>
                <w:kern w:val="22"/>
                <w:szCs w:val="24"/>
                <w:lang w:eastAsia="ar-SA"/>
              </w:rPr>
            </w:pPr>
            <w:r w:rsidRPr="00D44719">
              <w:rPr>
                <w:kern w:val="22"/>
                <w:szCs w:val="24"/>
                <w:lang w:eastAsia="ar-SA"/>
              </w:rPr>
              <w:t xml:space="preserve">Pretendentiem, kas nav reģistrēti Latvijā, jāiesniedz reģistrācijas valstī izsniegtas </w:t>
            </w:r>
            <w:r w:rsidRPr="00D44719">
              <w:rPr>
                <w:kern w:val="22"/>
                <w:szCs w:val="24"/>
                <w:u w:val="single"/>
                <w:lang w:eastAsia="ar-SA"/>
              </w:rPr>
              <w:t>reģistrācijas apliecības kopija</w:t>
            </w:r>
            <w:r w:rsidRPr="00D44719">
              <w:rPr>
                <w:kern w:val="22"/>
                <w:szCs w:val="24"/>
                <w:lang w:eastAsia="ar-SA"/>
              </w:rPr>
              <w:t>.</w:t>
            </w:r>
          </w:p>
        </w:tc>
      </w:tr>
      <w:tr w:rsidR="00461C3C" w:rsidRPr="00B07ECB" w:rsidTr="001577CA">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461C3C">
            <w:pPr>
              <w:numPr>
                <w:ilvl w:val="2"/>
                <w:numId w:val="5"/>
              </w:numPr>
              <w:ind w:left="0" w:firstLine="0"/>
              <w:jc w:val="both"/>
              <w:rPr>
                <w:szCs w:val="24"/>
              </w:rPr>
            </w:pPr>
            <w:r w:rsidRPr="00D44719">
              <w:rPr>
                <w:szCs w:val="24"/>
              </w:rPr>
              <w:t xml:space="preserve">Finanšu piedāvājums iesniedzams saskaņā </w:t>
            </w:r>
            <w:r w:rsidRPr="00130B48">
              <w:rPr>
                <w:szCs w:val="24"/>
              </w:rPr>
              <w:t xml:space="preserve">ar </w:t>
            </w:r>
            <w:r>
              <w:rPr>
                <w:szCs w:val="24"/>
              </w:rPr>
              <w:t>3</w:t>
            </w:r>
            <w:r w:rsidRPr="00130B48">
              <w:rPr>
                <w:szCs w:val="24"/>
              </w:rPr>
              <w:t>.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1577CA">
            <w:pPr>
              <w:spacing w:after="120"/>
              <w:ind w:left="176"/>
              <w:jc w:val="both"/>
              <w:rPr>
                <w:szCs w:val="24"/>
              </w:rPr>
            </w:pPr>
            <w:r w:rsidRPr="00D44719">
              <w:rPr>
                <w:szCs w:val="24"/>
              </w:rPr>
              <w:t xml:space="preserve">Finanšu piedāvājums jāsagatavo, ievērojot </w:t>
            </w:r>
            <w:r>
              <w:rPr>
                <w:szCs w:val="24"/>
              </w:rPr>
              <w:t>Tehniskajā specifikācijā</w:t>
            </w:r>
            <w:r w:rsidRPr="00D44719">
              <w:rPr>
                <w:szCs w:val="24"/>
              </w:rPr>
              <w:t xml:space="preserve"> </w:t>
            </w:r>
            <w:r w:rsidRPr="00D44719">
              <w:rPr>
                <w:szCs w:val="24"/>
              </w:rPr>
              <w:lastRenderedPageBreak/>
              <w:t xml:space="preserve">noteikto darbu apjomu. Cena jānorāda </w:t>
            </w:r>
            <w:proofErr w:type="spellStart"/>
            <w:r w:rsidRPr="00D44719">
              <w:rPr>
                <w:szCs w:val="24"/>
              </w:rPr>
              <w:t>euro</w:t>
            </w:r>
            <w:proofErr w:type="spellEnd"/>
            <w:r w:rsidRPr="00D44719">
              <w:rPr>
                <w:szCs w:val="24"/>
              </w:rPr>
              <w:t xml:space="preserve"> un tajā jāietver iepirkuma priekšmeta cena, normatīvajos aktos paredzētie nodokļi</w:t>
            </w:r>
            <w:r>
              <w:rPr>
                <w:szCs w:val="24"/>
              </w:rPr>
              <w:t xml:space="preserve"> (izņemot PVN)</w:t>
            </w:r>
            <w:r w:rsidRPr="00D44719">
              <w:rPr>
                <w:szCs w:val="24"/>
              </w:rPr>
              <w:t xml:space="preserve"> un visas izmaksas, kas saistītas ar darba izpildi. Izmaksas jānorāda EUR bez PVN. </w:t>
            </w:r>
          </w:p>
        </w:tc>
      </w:tr>
    </w:tbl>
    <w:p w:rsidR="00461C3C" w:rsidRPr="00B07ECB" w:rsidRDefault="00461C3C" w:rsidP="00461C3C">
      <w:pPr>
        <w:spacing w:after="0" w:line="240" w:lineRule="auto"/>
        <w:ind w:left="716"/>
        <w:contextualSpacing/>
        <w:jc w:val="both"/>
        <w:rPr>
          <w:rFonts w:eastAsia="Calibri" w:cs="Times New Roman"/>
          <w:szCs w:val="24"/>
          <w:lang w:val="en-GB" w:eastAsia="lv-LV"/>
        </w:rPr>
      </w:pPr>
    </w:p>
    <w:p w:rsidR="00461C3C" w:rsidRPr="00B07ECB" w:rsidRDefault="00461C3C" w:rsidP="00461C3C">
      <w:pPr>
        <w:numPr>
          <w:ilvl w:val="1"/>
          <w:numId w:val="5"/>
        </w:numPr>
        <w:spacing w:after="0" w:line="240" w:lineRule="auto"/>
        <w:ind w:hanging="574"/>
        <w:contextualSpacing/>
        <w:jc w:val="both"/>
        <w:rPr>
          <w:rFonts w:eastAsia="Calibri" w:cs="Times New Roman"/>
          <w:szCs w:val="24"/>
          <w:lang w:val="en-GB" w:eastAsia="lv-LV"/>
        </w:rPr>
      </w:pPr>
      <w:proofErr w:type="spellStart"/>
      <w:r>
        <w:rPr>
          <w:rFonts w:eastAsia="Calibri" w:cs="Times New Roman"/>
          <w:szCs w:val="24"/>
          <w:lang w:val="en-GB" w:eastAsia="lv-LV"/>
        </w:rPr>
        <w:t>Attiecībā</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uz</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pretendentu</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nepastāv</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šādi</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nosacījumi</w:t>
      </w:r>
      <w:proofErr w:type="spellEnd"/>
      <w:r w:rsidRPr="00B07ECB">
        <w:rPr>
          <w:rFonts w:eastAsia="Calibri" w:cs="Times New Roman"/>
          <w:szCs w:val="24"/>
          <w:lang w:val="en-GB" w:eastAsia="lv-LV"/>
        </w:rPr>
        <w:t>:</w:t>
      </w:r>
    </w:p>
    <w:p w:rsidR="00461C3C" w:rsidRPr="00B07ECB" w:rsidRDefault="00461C3C" w:rsidP="00120833">
      <w:pPr>
        <w:numPr>
          <w:ilvl w:val="2"/>
          <w:numId w:val="5"/>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61C3C" w:rsidRPr="00B07ECB" w:rsidRDefault="00461C3C" w:rsidP="00120833">
      <w:pPr>
        <w:numPr>
          <w:ilvl w:val="2"/>
          <w:numId w:val="5"/>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61C3C" w:rsidRPr="000973CF" w:rsidRDefault="00461C3C" w:rsidP="00461C3C">
      <w:pPr>
        <w:spacing w:after="0" w:line="240" w:lineRule="auto"/>
        <w:contextualSpacing/>
        <w:jc w:val="both"/>
        <w:rPr>
          <w:rFonts w:eastAsia="Calibri" w:cs="Times New Roman"/>
          <w:b/>
          <w:szCs w:val="24"/>
          <w:lang w:eastAsia="lv-LV"/>
        </w:rPr>
      </w:pPr>
      <w:r w:rsidRPr="000973CF">
        <w:rPr>
          <w:rFonts w:eastAsia="Calibri"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461C3C" w:rsidRPr="00B07ECB" w:rsidRDefault="00461C3C" w:rsidP="00461C3C">
      <w:pPr>
        <w:spacing w:after="0" w:line="240" w:lineRule="auto"/>
        <w:ind w:left="788" w:hanging="431"/>
        <w:jc w:val="both"/>
        <w:rPr>
          <w:rFonts w:eastAsia="Calibri" w:cs="Times New Roman"/>
          <w:kern w:val="22"/>
          <w:szCs w:val="24"/>
          <w:lang w:eastAsia="ar-SA"/>
        </w:rPr>
      </w:pPr>
    </w:p>
    <w:p w:rsidR="00461C3C" w:rsidRPr="00B07ECB" w:rsidRDefault="00461C3C" w:rsidP="00461C3C">
      <w:pPr>
        <w:spacing w:after="120" w:line="240" w:lineRule="auto"/>
        <w:ind w:left="273"/>
        <w:jc w:val="both"/>
        <w:rPr>
          <w:b/>
          <w:szCs w:val="24"/>
        </w:rPr>
      </w:pPr>
    </w:p>
    <w:p w:rsidR="00461C3C" w:rsidRPr="004411D9" w:rsidRDefault="00461C3C" w:rsidP="00461C3C">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461C3C" w:rsidRDefault="00461C3C" w:rsidP="00461C3C">
      <w:pPr>
        <w:numPr>
          <w:ilvl w:val="1"/>
          <w:numId w:val="3"/>
        </w:numPr>
        <w:spacing w:after="0" w:line="240" w:lineRule="auto"/>
        <w:ind w:hanging="539"/>
        <w:jc w:val="both"/>
        <w:rPr>
          <w:rFonts w:eastAsia="Calibri" w:cs="Times New Roman"/>
          <w:szCs w:val="24"/>
          <w:lang w:eastAsia="lv-LV"/>
        </w:rPr>
      </w:pPr>
      <w:r w:rsidRPr="00016F85">
        <w:rPr>
          <w:rFonts w:eastAsia="Calibri" w:cs="Times New Roman"/>
          <w:szCs w:val="24"/>
          <w:lang w:eastAsia="lv-LV"/>
        </w:rPr>
        <w:t>Pēc lēmuma pieņemšanas visi pretendenti tiks informēti par pieņemto lēmumu. Informācija par rezultātiem tiks nosūtīta elektroniski uz pretendenta norādīto e-pasta adresi.</w:t>
      </w:r>
    </w:p>
    <w:p w:rsidR="00461C3C" w:rsidRPr="00016F85" w:rsidRDefault="00461C3C" w:rsidP="00461C3C">
      <w:pPr>
        <w:spacing w:after="0" w:line="240" w:lineRule="auto"/>
        <w:ind w:left="840"/>
        <w:jc w:val="both"/>
        <w:rPr>
          <w:rFonts w:eastAsia="Calibri" w:cs="Times New Roman"/>
          <w:szCs w:val="24"/>
          <w:lang w:eastAsia="lv-LV"/>
        </w:rPr>
      </w:pPr>
    </w:p>
    <w:p w:rsidR="00461C3C" w:rsidRPr="00B07ECB" w:rsidRDefault="00461C3C" w:rsidP="00461C3C">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1. pielikums – </w:t>
      </w:r>
      <w:r w:rsidR="00120833">
        <w:rPr>
          <w:rFonts w:eastAsia="Calibri" w:cs="Times New Roman"/>
          <w:szCs w:val="24"/>
          <w:lang w:eastAsia="lv-LV"/>
        </w:rPr>
        <w:t>Darba uzdevums</w:t>
      </w:r>
      <w:r w:rsidRPr="00B07ECB">
        <w:rPr>
          <w:rFonts w:eastAsia="Calibri" w:cs="Times New Roman"/>
          <w:szCs w:val="24"/>
          <w:lang w:eastAsia="lv-LV"/>
        </w:rPr>
        <w:t xml:space="preserve"> uz 1 (vienas) lapas;</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2. pielikums – </w:t>
      </w:r>
      <w:r w:rsidR="00120833" w:rsidRPr="00B07ECB">
        <w:rPr>
          <w:rFonts w:eastAsia="Calibri" w:cs="Times New Roman"/>
          <w:szCs w:val="24"/>
          <w:lang w:eastAsia="lv-LV"/>
        </w:rPr>
        <w:t xml:space="preserve">Pieteikums cenu aptaujai uz </w:t>
      </w:r>
      <w:r>
        <w:rPr>
          <w:rFonts w:eastAsia="Calibri" w:cs="Times New Roman"/>
          <w:szCs w:val="24"/>
          <w:lang w:eastAsia="lv-LV"/>
        </w:rPr>
        <w:t>1</w:t>
      </w:r>
      <w:r w:rsidRPr="00B07ECB">
        <w:rPr>
          <w:rFonts w:eastAsia="Calibri" w:cs="Times New Roman"/>
          <w:szCs w:val="24"/>
          <w:lang w:eastAsia="lv-LV"/>
        </w:rPr>
        <w:t xml:space="preserve"> (</w:t>
      </w:r>
      <w:r>
        <w:rPr>
          <w:rFonts w:eastAsia="Calibri" w:cs="Times New Roman"/>
          <w:szCs w:val="24"/>
          <w:lang w:eastAsia="lv-LV"/>
        </w:rPr>
        <w:t>vienas</w:t>
      </w:r>
      <w:r w:rsidRPr="00B07ECB">
        <w:rPr>
          <w:rFonts w:eastAsia="Calibri" w:cs="Times New Roman"/>
          <w:szCs w:val="24"/>
          <w:lang w:eastAsia="lv-LV"/>
        </w:rPr>
        <w:t>) lap</w:t>
      </w:r>
      <w:r>
        <w:rPr>
          <w:rFonts w:eastAsia="Calibri" w:cs="Times New Roman"/>
          <w:szCs w:val="24"/>
          <w:lang w:eastAsia="lv-LV"/>
        </w:rPr>
        <w:t>as</w:t>
      </w:r>
      <w:r w:rsidRPr="00B07ECB">
        <w:rPr>
          <w:rFonts w:eastAsia="Calibri" w:cs="Times New Roman"/>
          <w:szCs w:val="24"/>
          <w:lang w:eastAsia="lv-LV"/>
        </w:rPr>
        <w:t>;</w:t>
      </w:r>
    </w:p>
    <w:p w:rsidR="00461C3C" w:rsidRDefault="00461C3C" w:rsidP="00461C3C">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 pielikums – Finanšu piedāvājums – uz 1 (vienas) lapas</w:t>
      </w:r>
      <w:r>
        <w:rPr>
          <w:rFonts w:eastAsia="Calibri" w:cs="Times New Roman"/>
          <w:szCs w:val="24"/>
          <w:lang w:eastAsia="lv-LV"/>
        </w:rPr>
        <w:t>.</w:t>
      </w:r>
    </w:p>
    <w:p w:rsidR="00461C3C" w:rsidRDefault="00461C3C" w:rsidP="00461C3C">
      <w:pPr>
        <w:tabs>
          <w:tab w:val="right" w:pos="8789"/>
        </w:tabs>
        <w:spacing w:after="120" w:line="240" w:lineRule="auto"/>
        <w:jc w:val="both"/>
        <w:rPr>
          <w:rFonts w:eastAsia="Calibri" w:cs="Times New Roman"/>
          <w:szCs w:val="24"/>
          <w:lang w:eastAsia="lv-LV"/>
        </w:rPr>
      </w:pPr>
    </w:p>
    <w:p w:rsidR="00461C3C" w:rsidRDefault="00461C3C" w:rsidP="00461C3C">
      <w:pPr>
        <w:tabs>
          <w:tab w:val="right" w:pos="8789"/>
        </w:tabs>
        <w:spacing w:after="120" w:line="240" w:lineRule="auto"/>
        <w:jc w:val="both"/>
        <w:rPr>
          <w:rFonts w:eastAsia="Calibri" w:cs="Times New Roman"/>
          <w:szCs w:val="24"/>
          <w:lang w:eastAsia="lv-LV"/>
        </w:rPr>
      </w:pPr>
    </w:p>
    <w:p w:rsidR="00461C3C" w:rsidRDefault="00461C3C" w:rsidP="00461C3C">
      <w:pPr>
        <w:tabs>
          <w:tab w:val="right" w:pos="8789"/>
        </w:tabs>
        <w:spacing w:after="120" w:line="240" w:lineRule="auto"/>
        <w:jc w:val="both"/>
        <w:rPr>
          <w:rFonts w:eastAsia="Calibri" w:cs="Times New Roman"/>
          <w:szCs w:val="24"/>
          <w:lang w:eastAsia="lv-LV"/>
        </w:rPr>
      </w:pPr>
    </w:p>
    <w:p w:rsidR="00461C3C" w:rsidRPr="00B07ECB" w:rsidRDefault="00461C3C" w:rsidP="00461C3C">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 xml:space="preserve">Iepirkumu </w:t>
      </w:r>
      <w:r w:rsidR="00120833">
        <w:rPr>
          <w:rFonts w:eastAsia="Calibri" w:cs="Times New Roman"/>
          <w:szCs w:val="24"/>
          <w:lang w:eastAsia="lv-LV"/>
        </w:rPr>
        <w:t>komisijas priekšsēdētāja</w:t>
      </w:r>
      <w:r w:rsidRPr="00B07ECB">
        <w:rPr>
          <w:rFonts w:eastAsia="Calibri" w:cs="Times New Roman"/>
          <w:szCs w:val="24"/>
          <w:lang w:eastAsia="lv-LV"/>
        </w:rPr>
        <w:tab/>
      </w:r>
      <w:r w:rsidR="00120833">
        <w:rPr>
          <w:rFonts w:eastAsia="Calibri" w:cs="Times New Roman"/>
          <w:szCs w:val="24"/>
          <w:lang w:eastAsia="lv-LV"/>
        </w:rPr>
        <w:t>Liene Berga</w:t>
      </w:r>
    </w:p>
    <w:p w:rsidR="00461C3C" w:rsidRDefault="00461C3C" w:rsidP="00461C3C">
      <w:pPr>
        <w:rPr>
          <w:rFonts w:eastAsia="Calibri" w:cs="Times New Roman"/>
          <w:szCs w:val="24"/>
          <w:lang w:eastAsia="lv-LV"/>
        </w:rPr>
      </w:pPr>
      <w:r>
        <w:rPr>
          <w:rFonts w:eastAsia="Calibri" w:cs="Times New Roman"/>
          <w:szCs w:val="24"/>
          <w:lang w:eastAsia="lv-LV"/>
        </w:rPr>
        <w:br w:type="page"/>
      </w:r>
    </w:p>
    <w:p w:rsidR="00461C3C" w:rsidRDefault="00461C3C" w:rsidP="00461C3C">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 xml:space="preserve">1.pielikums </w:t>
      </w:r>
    </w:p>
    <w:p w:rsidR="00120833" w:rsidRDefault="00120833" w:rsidP="00461C3C">
      <w:pPr>
        <w:spacing w:after="0" w:line="240" w:lineRule="auto"/>
        <w:jc w:val="right"/>
        <w:rPr>
          <w:rFonts w:eastAsia="Calibri" w:cs="Times New Roman"/>
          <w:szCs w:val="24"/>
          <w:lang w:eastAsia="lv-LV"/>
        </w:rPr>
      </w:pPr>
    </w:p>
    <w:p w:rsidR="00120833" w:rsidRDefault="00120833" w:rsidP="00120833">
      <w:pPr>
        <w:spacing w:after="0" w:line="240" w:lineRule="auto"/>
        <w:jc w:val="center"/>
        <w:rPr>
          <w:rFonts w:eastAsia="Calibri" w:cs="Times New Roman"/>
          <w:b/>
          <w:sz w:val="36"/>
          <w:szCs w:val="36"/>
          <w:u w:val="single"/>
          <w:lang w:eastAsia="lv-LV"/>
        </w:rPr>
      </w:pPr>
      <w:r w:rsidRPr="00120833">
        <w:rPr>
          <w:rFonts w:eastAsia="Calibri" w:cs="Times New Roman"/>
          <w:b/>
          <w:sz w:val="36"/>
          <w:szCs w:val="36"/>
          <w:u w:val="single"/>
          <w:lang w:eastAsia="lv-LV"/>
        </w:rPr>
        <w:t>Darba uzdevums</w:t>
      </w:r>
    </w:p>
    <w:p w:rsidR="005C6E83" w:rsidRPr="00120833" w:rsidRDefault="005C6E83" w:rsidP="00120833">
      <w:pPr>
        <w:spacing w:after="0" w:line="240" w:lineRule="auto"/>
        <w:jc w:val="center"/>
        <w:rPr>
          <w:rFonts w:eastAsia="Calibri" w:cs="Times New Roman"/>
          <w:b/>
          <w:sz w:val="36"/>
          <w:szCs w:val="36"/>
          <w:u w:val="single"/>
          <w:lang w:eastAsia="lv-LV"/>
        </w:rPr>
      </w:pPr>
    </w:p>
    <w:tbl>
      <w:tblPr>
        <w:tblW w:w="0" w:type="auto"/>
        <w:tblInd w:w="-30" w:type="dxa"/>
        <w:tblLayout w:type="fixed"/>
        <w:tblLook w:val="0000" w:firstRow="0" w:lastRow="0" w:firstColumn="0" w:lastColumn="0" w:noHBand="0" w:noVBand="0"/>
      </w:tblPr>
      <w:tblGrid>
        <w:gridCol w:w="646"/>
        <w:gridCol w:w="944"/>
        <w:gridCol w:w="5189"/>
        <w:gridCol w:w="951"/>
        <w:gridCol w:w="998"/>
      </w:tblGrid>
      <w:tr w:rsidR="005C6E83" w:rsidRPr="005C6E83" w:rsidTr="005C6E83">
        <w:trPr>
          <w:trHeight w:val="290"/>
        </w:trPr>
        <w:tc>
          <w:tcPr>
            <w:tcW w:w="6779" w:type="dxa"/>
            <w:gridSpan w:val="3"/>
            <w:tcBorders>
              <w:top w:val="nil"/>
              <w:left w:val="nil"/>
              <w:bottom w:val="nil"/>
              <w:right w:val="nil"/>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 xml:space="preserve">Pasūtītājs: </w:t>
            </w:r>
            <w:r>
              <w:rPr>
                <w:rFonts w:eastAsia="Calibri" w:cs="Times New Roman"/>
                <w:szCs w:val="24"/>
                <w:lang w:eastAsia="lv-LV"/>
              </w:rPr>
              <w:t>A</w:t>
            </w:r>
            <w:r w:rsidRPr="005C6E83">
              <w:rPr>
                <w:rFonts w:eastAsia="Calibri" w:cs="Times New Roman"/>
                <w:szCs w:val="24"/>
                <w:lang w:eastAsia="lv-LV"/>
              </w:rPr>
              <w:t>lojas novada dome</w:t>
            </w:r>
          </w:p>
        </w:tc>
        <w:tc>
          <w:tcPr>
            <w:tcW w:w="951" w:type="dxa"/>
            <w:tcBorders>
              <w:top w:val="nil"/>
              <w:left w:val="nil"/>
              <w:bottom w:val="nil"/>
              <w:right w:val="nil"/>
            </w:tcBorders>
          </w:tcPr>
          <w:p w:rsidR="005C6E83" w:rsidRPr="005C6E83" w:rsidRDefault="005C6E83" w:rsidP="005C6E83">
            <w:pPr>
              <w:spacing w:after="0" w:line="240" w:lineRule="auto"/>
              <w:jc w:val="right"/>
              <w:rPr>
                <w:rFonts w:eastAsia="Calibri" w:cs="Times New Roman"/>
                <w:b/>
                <w:bCs/>
                <w:szCs w:val="24"/>
                <w:lang w:eastAsia="lv-LV"/>
              </w:rPr>
            </w:pPr>
          </w:p>
        </w:tc>
        <w:tc>
          <w:tcPr>
            <w:tcW w:w="998" w:type="dxa"/>
            <w:tcBorders>
              <w:top w:val="nil"/>
              <w:left w:val="nil"/>
              <w:bottom w:val="nil"/>
              <w:right w:val="nil"/>
            </w:tcBorders>
          </w:tcPr>
          <w:p w:rsidR="005C6E83" w:rsidRPr="005C6E83" w:rsidRDefault="005C6E83" w:rsidP="005C6E83">
            <w:pPr>
              <w:spacing w:after="0" w:line="240" w:lineRule="auto"/>
              <w:jc w:val="right"/>
              <w:rPr>
                <w:rFonts w:eastAsia="Calibri" w:cs="Times New Roman"/>
                <w:b/>
                <w:bCs/>
                <w:szCs w:val="24"/>
                <w:lang w:eastAsia="lv-LV"/>
              </w:rPr>
            </w:pPr>
          </w:p>
        </w:tc>
      </w:tr>
      <w:tr w:rsidR="005C6E83" w:rsidRPr="005C6E83" w:rsidTr="005C6E83">
        <w:trPr>
          <w:trHeight w:val="290"/>
        </w:trPr>
        <w:tc>
          <w:tcPr>
            <w:tcW w:w="6779" w:type="dxa"/>
            <w:gridSpan w:val="3"/>
            <w:tcBorders>
              <w:top w:val="nil"/>
              <w:left w:val="nil"/>
              <w:bottom w:val="nil"/>
              <w:right w:val="nil"/>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Objekta nosaukums: Staiceles pamatskola</w:t>
            </w:r>
          </w:p>
        </w:tc>
        <w:tc>
          <w:tcPr>
            <w:tcW w:w="951"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98"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r>
      <w:tr w:rsidR="005C6E83" w:rsidRPr="005C6E83" w:rsidTr="005C6E83">
        <w:trPr>
          <w:trHeight w:val="290"/>
        </w:trPr>
        <w:tc>
          <w:tcPr>
            <w:tcW w:w="6779" w:type="dxa"/>
            <w:gridSpan w:val="3"/>
            <w:tcBorders>
              <w:top w:val="nil"/>
              <w:left w:val="nil"/>
              <w:bottom w:val="nil"/>
              <w:right w:val="nil"/>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Būves nosaukums:  Skolas ēka, ģeogrāfijas kabinets</w:t>
            </w:r>
          </w:p>
        </w:tc>
        <w:tc>
          <w:tcPr>
            <w:tcW w:w="951"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98"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r>
      <w:tr w:rsidR="005C6E83" w:rsidRPr="005C6E83" w:rsidTr="005C6E83">
        <w:trPr>
          <w:trHeight w:val="290"/>
        </w:trPr>
        <w:tc>
          <w:tcPr>
            <w:tcW w:w="6779" w:type="dxa"/>
            <w:gridSpan w:val="3"/>
            <w:tcBorders>
              <w:top w:val="nil"/>
              <w:left w:val="nil"/>
              <w:bottom w:val="nil"/>
              <w:right w:val="nil"/>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Objekta adrese: Sporta iela 4, Staicele, Alojas novads</w:t>
            </w:r>
          </w:p>
        </w:tc>
        <w:tc>
          <w:tcPr>
            <w:tcW w:w="951"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98"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r>
      <w:tr w:rsidR="005C6E83" w:rsidRPr="005C6E83" w:rsidTr="005C6E83">
        <w:trPr>
          <w:trHeight w:val="245"/>
        </w:trPr>
        <w:tc>
          <w:tcPr>
            <w:tcW w:w="646"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44"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51"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98" w:type="dxa"/>
            <w:tcBorders>
              <w:top w:val="nil"/>
              <w:left w:val="nil"/>
              <w:bottom w:val="nil"/>
              <w:right w:val="nil"/>
            </w:tcBorders>
          </w:tcPr>
          <w:p w:rsidR="005C6E83" w:rsidRPr="005C6E83" w:rsidRDefault="005C6E83" w:rsidP="005C6E83">
            <w:pPr>
              <w:spacing w:after="0" w:line="240" w:lineRule="auto"/>
              <w:jc w:val="right"/>
              <w:rPr>
                <w:rFonts w:eastAsia="Calibri" w:cs="Times New Roman"/>
                <w:b/>
                <w:bCs/>
                <w:szCs w:val="24"/>
                <w:lang w:eastAsia="lv-LV"/>
              </w:rPr>
            </w:pPr>
          </w:p>
        </w:tc>
      </w:tr>
      <w:tr w:rsidR="005C6E83" w:rsidRPr="005C6E83" w:rsidTr="005C6E83">
        <w:trPr>
          <w:trHeight w:val="245"/>
        </w:trPr>
        <w:tc>
          <w:tcPr>
            <w:tcW w:w="646" w:type="dxa"/>
            <w:tcBorders>
              <w:top w:val="single" w:sz="12" w:space="0" w:color="auto"/>
              <w:left w:val="single" w:sz="12" w:space="0" w:color="auto"/>
              <w:bottom w:val="single" w:sz="6" w:space="0" w:color="000000"/>
              <w:right w:val="single" w:sz="6" w:space="0" w:color="000000"/>
            </w:tcBorders>
            <w:shd w:val="clear" w:color="auto" w:fill="A8D08D" w:themeFill="accent6" w:themeFillTint="99"/>
          </w:tcPr>
          <w:p w:rsidR="005C6E83" w:rsidRPr="005C6E83" w:rsidRDefault="005C6E83" w:rsidP="005C6E83">
            <w:pPr>
              <w:spacing w:after="0" w:line="240" w:lineRule="auto"/>
              <w:jc w:val="center"/>
              <w:rPr>
                <w:rFonts w:eastAsia="Calibri" w:cs="Times New Roman"/>
                <w:szCs w:val="24"/>
                <w:lang w:eastAsia="lv-LV"/>
              </w:rPr>
            </w:pPr>
            <w:proofErr w:type="spellStart"/>
            <w:r w:rsidRPr="005C6E83">
              <w:rPr>
                <w:rFonts w:eastAsia="Calibri" w:cs="Times New Roman"/>
                <w:szCs w:val="24"/>
                <w:lang w:eastAsia="lv-LV"/>
              </w:rPr>
              <w:t>Nr.p.k</w:t>
            </w:r>
            <w:proofErr w:type="spellEnd"/>
            <w:r w:rsidRPr="005C6E83">
              <w:rPr>
                <w:rFonts w:eastAsia="Calibri" w:cs="Times New Roman"/>
                <w:szCs w:val="24"/>
                <w:lang w:eastAsia="lv-LV"/>
              </w:rPr>
              <w:t>.</w:t>
            </w:r>
          </w:p>
        </w:tc>
        <w:tc>
          <w:tcPr>
            <w:tcW w:w="944" w:type="dxa"/>
            <w:tcBorders>
              <w:top w:val="single" w:sz="12" w:space="0" w:color="auto"/>
              <w:left w:val="single" w:sz="6" w:space="0" w:color="000000"/>
              <w:bottom w:val="single" w:sz="6" w:space="0" w:color="000000"/>
              <w:right w:val="single" w:sz="6" w:space="0" w:color="000000"/>
            </w:tcBorders>
            <w:shd w:val="clear" w:color="auto" w:fill="A8D08D" w:themeFill="accent6" w:themeFillTint="99"/>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Kods*</w:t>
            </w:r>
          </w:p>
        </w:tc>
        <w:tc>
          <w:tcPr>
            <w:tcW w:w="5189" w:type="dxa"/>
            <w:tcBorders>
              <w:top w:val="single" w:sz="12" w:space="0" w:color="auto"/>
              <w:left w:val="single" w:sz="6" w:space="0" w:color="000000"/>
              <w:bottom w:val="nil"/>
              <w:right w:val="single" w:sz="6" w:space="0" w:color="000000"/>
            </w:tcBorders>
            <w:shd w:val="clear" w:color="auto" w:fill="A8D08D" w:themeFill="accent6" w:themeFillTint="99"/>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Būvdarbu  nosaukums</w:t>
            </w:r>
          </w:p>
        </w:tc>
        <w:tc>
          <w:tcPr>
            <w:tcW w:w="951" w:type="dxa"/>
            <w:tcBorders>
              <w:top w:val="single" w:sz="12" w:space="0" w:color="auto"/>
              <w:left w:val="single" w:sz="6" w:space="0" w:color="000000"/>
              <w:bottom w:val="nil"/>
              <w:right w:val="single" w:sz="6" w:space="0" w:color="000000"/>
            </w:tcBorders>
            <w:shd w:val="clear" w:color="auto" w:fill="A8D08D" w:themeFill="accent6" w:themeFillTint="99"/>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Mērvienība</w:t>
            </w:r>
          </w:p>
        </w:tc>
        <w:tc>
          <w:tcPr>
            <w:tcW w:w="998" w:type="dxa"/>
            <w:tcBorders>
              <w:top w:val="single" w:sz="12" w:space="0" w:color="auto"/>
              <w:left w:val="single" w:sz="6" w:space="0" w:color="000000"/>
              <w:bottom w:val="nil"/>
              <w:right w:val="single" w:sz="12" w:space="0" w:color="auto"/>
            </w:tcBorders>
            <w:shd w:val="clear" w:color="auto" w:fill="A8D08D" w:themeFill="accent6" w:themeFillTint="99"/>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Daudzums</w:t>
            </w:r>
          </w:p>
        </w:tc>
      </w:tr>
      <w:tr w:rsidR="005C6E83" w:rsidRPr="005C6E83" w:rsidTr="005C6E83">
        <w:trPr>
          <w:trHeight w:val="262"/>
        </w:trPr>
        <w:tc>
          <w:tcPr>
            <w:tcW w:w="646" w:type="dxa"/>
            <w:tcBorders>
              <w:top w:val="single" w:sz="6" w:space="0" w:color="000000"/>
              <w:left w:val="single" w:sz="12" w:space="0" w:color="auto"/>
              <w:bottom w:val="single" w:sz="12" w:space="0" w:color="000000"/>
              <w:right w:val="single" w:sz="6" w:space="0" w:color="000000"/>
            </w:tcBorders>
            <w:shd w:val="clear" w:color="auto" w:fill="A8D08D" w:themeFill="accent6" w:themeFillTint="99"/>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1</w:t>
            </w:r>
          </w:p>
        </w:tc>
        <w:tc>
          <w:tcPr>
            <w:tcW w:w="944" w:type="dxa"/>
            <w:tcBorders>
              <w:top w:val="single" w:sz="6" w:space="0" w:color="000000"/>
              <w:left w:val="single" w:sz="6" w:space="0" w:color="000000"/>
              <w:bottom w:val="single" w:sz="12" w:space="0" w:color="000000"/>
              <w:right w:val="single" w:sz="6" w:space="0" w:color="000000"/>
            </w:tcBorders>
            <w:shd w:val="clear" w:color="auto" w:fill="A8D08D" w:themeFill="accent6" w:themeFillTint="99"/>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2</w:t>
            </w:r>
          </w:p>
        </w:tc>
        <w:tc>
          <w:tcPr>
            <w:tcW w:w="5189" w:type="dxa"/>
            <w:tcBorders>
              <w:top w:val="single" w:sz="6" w:space="0" w:color="000000"/>
              <w:left w:val="single" w:sz="6" w:space="0" w:color="000000"/>
              <w:bottom w:val="single" w:sz="12" w:space="0" w:color="000000"/>
              <w:right w:val="single" w:sz="6" w:space="0" w:color="000000"/>
            </w:tcBorders>
            <w:shd w:val="clear" w:color="auto" w:fill="A8D08D" w:themeFill="accent6" w:themeFillTint="99"/>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3</w:t>
            </w:r>
          </w:p>
        </w:tc>
        <w:tc>
          <w:tcPr>
            <w:tcW w:w="951" w:type="dxa"/>
            <w:tcBorders>
              <w:top w:val="single" w:sz="6" w:space="0" w:color="000000"/>
              <w:left w:val="single" w:sz="6" w:space="0" w:color="000000"/>
              <w:bottom w:val="single" w:sz="12" w:space="0" w:color="000000"/>
              <w:right w:val="single" w:sz="6" w:space="0" w:color="000000"/>
            </w:tcBorders>
            <w:shd w:val="clear" w:color="auto" w:fill="A8D08D" w:themeFill="accent6" w:themeFillTint="99"/>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4</w:t>
            </w:r>
          </w:p>
        </w:tc>
        <w:tc>
          <w:tcPr>
            <w:tcW w:w="998" w:type="dxa"/>
            <w:tcBorders>
              <w:top w:val="single" w:sz="6" w:space="0" w:color="000000"/>
              <w:left w:val="single" w:sz="6" w:space="0" w:color="000000"/>
              <w:bottom w:val="single" w:sz="12" w:space="0" w:color="000000"/>
              <w:right w:val="single" w:sz="12" w:space="0" w:color="auto"/>
            </w:tcBorders>
            <w:shd w:val="clear" w:color="auto" w:fill="A8D08D" w:themeFill="accent6" w:themeFillTint="99"/>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5</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944" w:type="dxa"/>
            <w:tcBorders>
              <w:top w:val="single" w:sz="1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1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b/>
                <w:bCs/>
                <w:szCs w:val="24"/>
                <w:lang w:eastAsia="lv-LV"/>
              </w:rPr>
            </w:pPr>
          </w:p>
        </w:tc>
        <w:tc>
          <w:tcPr>
            <w:tcW w:w="951" w:type="dxa"/>
            <w:tcBorders>
              <w:top w:val="single" w:sz="1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998" w:type="dxa"/>
            <w:tcBorders>
              <w:top w:val="single" w:sz="1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right"/>
              <w:rPr>
                <w:rFonts w:eastAsia="Calibri" w:cs="Times New Roman"/>
                <w:szCs w:val="24"/>
                <w:lang w:eastAsia="lv-LV"/>
              </w:rPr>
            </w:pP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1</w:t>
            </w: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Grīdas demontāža, būvgružu utilizācija</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m</w:t>
            </w:r>
            <w:r w:rsidRPr="005C6E83">
              <w:rPr>
                <w:rFonts w:eastAsia="Calibri" w:cs="Times New Roman"/>
                <w:szCs w:val="24"/>
                <w:vertAlign w:val="superscript"/>
                <w:lang w:eastAsia="lv-LV"/>
              </w:rPr>
              <w:t>2</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48,40</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2</w:t>
            </w: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 xml:space="preserve">Grīdas siju montāža s600+ ik pa 1500mm </w:t>
            </w:r>
            <w:proofErr w:type="spellStart"/>
            <w:r w:rsidRPr="005C6E83">
              <w:rPr>
                <w:rFonts w:eastAsia="Calibri" w:cs="Times New Roman"/>
                <w:szCs w:val="24"/>
                <w:lang w:eastAsia="lv-LV"/>
              </w:rPr>
              <w:t>šķerslis</w:t>
            </w:r>
            <w:proofErr w:type="spellEnd"/>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vertAlign w:val="superscript"/>
                <w:lang w:eastAsia="lv-LV"/>
              </w:rPr>
            </w:pPr>
            <w:r>
              <w:rPr>
                <w:rFonts w:eastAsia="Calibri" w:cs="Times New Roman"/>
                <w:szCs w:val="24"/>
                <w:lang w:eastAsia="lv-LV"/>
              </w:rPr>
              <w:t>m</w:t>
            </w:r>
            <w:r w:rsidRPr="005C6E83">
              <w:rPr>
                <w:rFonts w:eastAsia="Calibri" w:cs="Times New Roman"/>
                <w:szCs w:val="24"/>
                <w:vertAlign w:val="superscript"/>
                <w:lang w:eastAsia="lv-LV"/>
              </w:rPr>
              <w:t>2</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48,40</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zāģmateriāls 50x200</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vertAlign w:val="superscript"/>
                <w:lang w:eastAsia="lv-LV"/>
              </w:rPr>
            </w:pPr>
            <w:r>
              <w:rPr>
                <w:rFonts w:eastAsia="Calibri" w:cs="Times New Roman"/>
                <w:szCs w:val="24"/>
                <w:lang w:eastAsia="lv-LV"/>
              </w:rPr>
              <w:t>m</w:t>
            </w:r>
            <w:r w:rsidRPr="005C6E83">
              <w:rPr>
                <w:rFonts w:eastAsia="Calibri" w:cs="Times New Roman"/>
                <w:szCs w:val="24"/>
                <w:vertAlign w:val="superscript"/>
                <w:lang w:eastAsia="lv-LV"/>
              </w:rPr>
              <w:t>3</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1,65</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proofErr w:type="spellStart"/>
            <w:r w:rsidRPr="005C6E83">
              <w:rPr>
                <w:rFonts w:eastAsia="Calibri" w:cs="Times New Roman"/>
                <w:szCs w:val="24"/>
                <w:lang w:eastAsia="lv-LV"/>
              </w:rPr>
              <w:t>būvkalumi</w:t>
            </w:r>
            <w:proofErr w:type="spellEnd"/>
            <w:r w:rsidRPr="005C6E83">
              <w:rPr>
                <w:rFonts w:eastAsia="Calibri" w:cs="Times New Roman"/>
                <w:szCs w:val="24"/>
                <w:lang w:eastAsia="lv-LV"/>
              </w:rPr>
              <w:t xml:space="preserve"> un stiprinājumi</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proofErr w:type="spellStart"/>
            <w:r w:rsidRPr="005C6E83">
              <w:rPr>
                <w:rFonts w:eastAsia="Calibri" w:cs="Times New Roman"/>
                <w:szCs w:val="24"/>
                <w:lang w:eastAsia="lv-LV"/>
              </w:rPr>
              <w:t>kompl</w:t>
            </w:r>
            <w:proofErr w:type="spellEnd"/>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1,00</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3</w:t>
            </w: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OSB plākšņu montāža</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m</w:t>
            </w:r>
            <w:r w:rsidRPr="005C6E83">
              <w:rPr>
                <w:rFonts w:eastAsia="Calibri" w:cs="Times New Roman"/>
                <w:szCs w:val="24"/>
                <w:vertAlign w:val="superscript"/>
                <w:lang w:eastAsia="lv-LV"/>
              </w:rPr>
              <w:t>2</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48,40</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OSB4 22 mm</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m</w:t>
            </w:r>
            <w:r w:rsidRPr="005C6E83">
              <w:rPr>
                <w:rFonts w:eastAsia="Calibri" w:cs="Times New Roman"/>
                <w:szCs w:val="24"/>
                <w:vertAlign w:val="superscript"/>
                <w:lang w:eastAsia="lv-LV"/>
              </w:rPr>
              <w:t>2</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53,24</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stiprinājumi</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proofErr w:type="spellStart"/>
            <w:r w:rsidRPr="005C6E83">
              <w:rPr>
                <w:rFonts w:eastAsia="Calibri" w:cs="Times New Roman"/>
                <w:szCs w:val="24"/>
                <w:lang w:eastAsia="lv-LV"/>
              </w:rPr>
              <w:t>kompl</w:t>
            </w:r>
            <w:proofErr w:type="spellEnd"/>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1,00</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4</w:t>
            </w: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 xml:space="preserve">Grīdas </w:t>
            </w:r>
            <w:proofErr w:type="spellStart"/>
            <w:r w:rsidRPr="005C6E83">
              <w:rPr>
                <w:rFonts w:eastAsia="Calibri" w:cs="Times New Roman"/>
                <w:szCs w:val="24"/>
                <w:lang w:eastAsia="lv-LV"/>
              </w:rPr>
              <w:t>riģipša</w:t>
            </w:r>
            <w:proofErr w:type="spellEnd"/>
            <w:r w:rsidRPr="005C6E83">
              <w:rPr>
                <w:rFonts w:eastAsia="Calibri" w:cs="Times New Roman"/>
                <w:szCs w:val="24"/>
                <w:lang w:eastAsia="lv-LV"/>
              </w:rPr>
              <w:t xml:space="preserve"> montāža</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m</w:t>
            </w:r>
            <w:r w:rsidRPr="005C6E83">
              <w:rPr>
                <w:rFonts w:eastAsia="Calibri" w:cs="Times New Roman"/>
                <w:szCs w:val="24"/>
                <w:vertAlign w:val="superscript"/>
                <w:lang w:eastAsia="lv-LV"/>
              </w:rPr>
              <w:t>2</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48,40</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 xml:space="preserve">Knauf </w:t>
            </w:r>
            <w:proofErr w:type="spellStart"/>
            <w:r w:rsidRPr="005C6E83">
              <w:rPr>
                <w:rFonts w:eastAsia="Calibri" w:cs="Times New Roman"/>
                <w:szCs w:val="24"/>
                <w:lang w:eastAsia="lv-LV"/>
              </w:rPr>
              <w:t>Boden</w:t>
            </w:r>
            <w:proofErr w:type="spellEnd"/>
            <w:r w:rsidRPr="005C6E83">
              <w:rPr>
                <w:rFonts w:eastAsia="Calibri" w:cs="Times New Roman"/>
                <w:szCs w:val="24"/>
                <w:lang w:eastAsia="lv-LV"/>
              </w:rPr>
              <w:t xml:space="preserve"> grīdas </w:t>
            </w:r>
            <w:proofErr w:type="spellStart"/>
            <w:r w:rsidRPr="005C6E83">
              <w:rPr>
                <w:rFonts w:eastAsia="Calibri" w:cs="Times New Roman"/>
                <w:szCs w:val="24"/>
                <w:lang w:eastAsia="lv-LV"/>
              </w:rPr>
              <w:t>riģipsis</w:t>
            </w:r>
            <w:proofErr w:type="spellEnd"/>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m</w:t>
            </w:r>
            <w:r w:rsidRPr="005C6E83">
              <w:rPr>
                <w:rFonts w:eastAsia="Calibri" w:cs="Times New Roman"/>
                <w:szCs w:val="24"/>
                <w:vertAlign w:val="superscript"/>
                <w:lang w:eastAsia="lv-LV"/>
              </w:rPr>
              <w:t>2</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53,24</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5</w:t>
            </w: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Grīdas špaktelēšana</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m</w:t>
            </w:r>
            <w:r w:rsidRPr="005C6E83">
              <w:rPr>
                <w:rFonts w:eastAsia="Calibri" w:cs="Times New Roman"/>
                <w:szCs w:val="24"/>
                <w:vertAlign w:val="superscript"/>
                <w:lang w:eastAsia="lv-LV"/>
              </w:rPr>
              <w:t>2</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48,40</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6</w:t>
            </w: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Grīdas linoleja ieklāšana</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m</w:t>
            </w:r>
            <w:r w:rsidRPr="005C6E83">
              <w:rPr>
                <w:rFonts w:eastAsia="Calibri" w:cs="Times New Roman"/>
                <w:szCs w:val="24"/>
                <w:vertAlign w:val="superscript"/>
                <w:lang w:eastAsia="lv-LV"/>
              </w:rPr>
              <w:t>2</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48,40</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 xml:space="preserve">linolejs </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Pr>
                <w:rFonts w:eastAsia="Calibri" w:cs="Times New Roman"/>
                <w:szCs w:val="24"/>
                <w:lang w:eastAsia="lv-LV"/>
              </w:rPr>
              <w:t>m</w:t>
            </w:r>
            <w:r w:rsidRPr="005C6E83">
              <w:rPr>
                <w:rFonts w:eastAsia="Calibri" w:cs="Times New Roman"/>
                <w:szCs w:val="24"/>
                <w:vertAlign w:val="superscript"/>
                <w:lang w:eastAsia="lv-LV"/>
              </w:rPr>
              <w:t>2</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53,24</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līme, diegs</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kg</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21,78</w:t>
            </w:r>
          </w:p>
        </w:tc>
      </w:tr>
      <w:tr w:rsidR="005C6E83" w:rsidRPr="005C6E83" w:rsidTr="005C6E83">
        <w:trPr>
          <w:trHeight w:val="216"/>
        </w:trPr>
        <w:tc>
          <w:tcPr>
            <w:tcW w:w="646" w:type="dxa"/>
            <w:tcBorders>
              <w:top w:val="single" w:sz="2" w:space="0" w:color="000000"/>
              <w:left w:val="single" w:sz="12" w:space="0" w:color="auto"/>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7</w:t>
            </w:r>
          </w:p>
        </w:tc>
        <w:tc>
          <w:tcPr>
            <w:tcW w:w="944"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rPr>
                <w:rFonts w:eastAsia="Calibri" w:cs="Times New Roman"/>
                <w:szCs w:val="24"/>
                <w:lang w:eastAsia="lv-LV"/>
              </w:rPr>
            </w:pPr>
            <w:r w:rsidRPr="005C6E83">
              <w:rPr>
                <w:rFonts w:eastAsia="Calibri" w:cs="Times New Roman"/>
                <w:szCs w:val="24"/>
                <w:lang w:eastAsia="lv-LV"/>
              </w:rPr>
              <w:t>PVC grīdlīstes montāža</w:t>
            </w:r>
          </w:p>
        </w:tc>
        <w:tc>
          <w:tcPr>
            <w:tcW w:w="951" w:type="dxa"/>
            <w:tcBorders>
              <w:top w:val="single" w:sz="2" w:space="0" w:color="000000"/>
              <w:left w:val="single" w:sz="6" w:space="0" w:color="000000"/>
              <w:bottom w:val="single" w:sz="2" w:space="0" w:color="000000"/>
              <w:right w:val="single" w:sz="6" w:space="0" w:color="000000"/>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m</w:t>
            </w:r>
          </w:p>
        </w:tc>
        <w:tc>
          <w:tcPr>
            <w:tcW w:w="998" w:type="dxa"/>
            <w:tcBorders>
              <w:top w:val="single" w:sz="2" w:space="0" w:color="000000"/>
              <w:left w:val="single" w:sz="6" w:space="0" w:color="000000"/>
              <w:bottom w:val="single" w:sz="2" w:space="0" w:color="000000"/>
              <w:right w:val="single" w:sz="12" w:space="0" w:color="auto"/>
            </w:tcBorders>
          </w:tcPr>
          <w:p w:rsidR="005C6E83" w:rsidRPr="005C6E83" w:rsidRDefault="005C6E83" w:rsidP="005C6E83">
            <w:pPr>
              <w:spacing w:after="0" w:line="240" w:lineRule="auto"/>
              <w:jc w:val="center"/>
              <w:rPr>
                <w:rFonts w:eastAsia="Calibri" w:cs="Times New Roman"/>
                <w:szCs w:val="24"/>
                <w:lang w:eastAsia="lv-LV"/>
              </w:rPr>
            </w:pPr>
            <w:r w:rsidRPr="005C6E83">
              <w:rPr>
                <w:rFonts w:eastAsia="Calibri" w:cs="Times New Roman"/>
                <w:szCs w:val="24"/>
                <w:lang w:eastAsia="lv-LV"/>
              </w:rPr>
              <w:t>27,22</w:t>
            </w:r>
          </w:p>
        </w:tc>
      </w:tr>
      <w:tr w:rsidR="005C6E83" w:rsidRPr="005C6E83" w:rsidTr="005C6E83">
        <w:trPr>
          <w:trHeight w:val="216"/>
        </w:trPr>
        <w:tc>
          <w:tcPr>
            <w:tcW w:w="646"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44"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51"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98"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r>
      <w:tr w:rsidR="005C6E83" w:rsidRPr="005C6E83" w:rsidTr="005C6E83">
        <w:trPr>
          <w:trHeight w:val="216"/>
        </w:trPr>
        <w:tc>
          <w:tcPr>
            <w:tcW w:w="646"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44"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5189"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51"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c>
          <w:tcPr>
            <w:tcW w:w="998" w:type="dxa"/>
            <w:tcBorders>
              <w:top w:val="nil"/>
              <w:left w:val="nil"/>
              <w:bottom w:val="nil"/>
              <w:right w:val="nil"/>
            </w:tcBorders>
          </w:tcPr>
          <w:p w:rsidR="005C6E83" w:rsidRPr="005C6E83" w:rsidRDefault="005C6E83" w:rsidP="005C6E83">
            <w:pPr>
              <w:spacing w:after="0" w:line="240" w:lineRule="auto"/>
              <w:jc w:val="right"/>
              <w:rPr>
                <w:rFonts w:eastAsia="Calibri" w:cs="Times New Roman"/>
                <w:szCs w:val="24"/>
                <w:lang w:eastAsia="lv-LV"/>
              </w:rPr>
            </w:pPr>
          </w:p>
        </w:tc>
      </w:tr>
    </w:tbl>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widowControl w:val="0"/>
        <w:suppressAutoHyphens/>
        <w:spacing w:after="0" w:line="240" w:lineRule="auto"/>
        <w:rPr>
          <w:rFonts w:eastAsia="Calibri" w:cs="Times New Roman"/>
          <w:szCs w:val="24"/>
          <w:lang w:eastAsia="lv-LV"/>
        </w:rPr>
      </w:pPr>
    </w:p>
    <w:p w:rsidR="00120833" w:rsidRDefault="00120833" w:rsidP="00461C3C">
      <w:pPr>
        <w:widowControl w:val="0"/>
        <w:suppressAutoHyphens/>
        <w:spacing w:after="0" w:line="240" w:lineRule="auto"/>
        <w:rPr>
          <w:rFonts w:eastAsia="Calibri" w:cs="Times New Roman"/>
          <w:szCs w:val="24"/>
          <w:lang w:eastAsia="lv-LV"/>
        </w:rPr>
      </w:pPr>
    </w:p>
    <w:p w:rsidR="00120833" w:rsidRPr="00120833" w:rsidRDefault="00120833" w:rsidP="00120833">
      <w:pPr>
        <w:widowControl w:val="0"/>
        <w:suppressAutoHyphens/>
        <w:spacing w:after="0" w:line="240" w:lineRule="auto"/>
        <w:jc w:val="right"/>
        <w:rPr>
          <w:rFonts w:eastAsia="Times New Roman" w:cs="Times New Roman"/>
          <w:caps/>
          <w:color w:val="000000"/>
          <w:szCs w:val="24"/>
          <w:lang w:eastAsia="ar-SA"/>
        </w:rPr>
      </w:pPr>
      <w:r>
        <w:rPr>
          <w:rFonts w:eastAsia="Calibri" w:cs="Times New Roman"/>
          <w:szCs w:val="24"/>
          <w:lang w:eastAsia="lv-LV"/>
        </w:rPr>
        <w:t>2.pielikums</w:t>
      </w:r>
    </w:p>
    <w:p w:rsidR="00461C3C" w:rsidRPr="00B07ECB" w:rsidRDefault="00461C3C" w:rsidP="00461C3C">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461C3C" w:rsidRPr="00B07ECB" w:rsidRDefault="00461C3C" w:rsidP="00461C3C">
      <w:pPr>
        <w:widowControl w:val="0"/>
        <w:suppressAutoHyphens/>
        <w:spacing w:after="0" w:line="240" w:lineRule="auto"/>
        <w:jc w:val="center"/>
        <w:rPr>
          <w:rFonts w:eastAsia="Times New Roman" w:cs="Times New Roman"/>
          <w:b/>
          <w:caps/>
          <w:color w:val="000000"/>
          <w:szCs w:val="24"/>
          <w:lang w:eastAsia="ar-SA"/>
        </w:rPr>
      </w:pPr>
    </w:p>
    <w:p w:rsidR="00461C3C" w:rsidRDefault="00461C3C" w:rsidP="00461C3C">
      <w:pPr>
        <w:widowControl w:val="0"/>
        <w:suppressAutoHyphens/>
        <w:spacing w:after="0" w:line="240" w:lineRule="auto"/>
        <w:jc w:val="center"/>
        <w:rPr>
          <w:rFonts w:eastAsia="Calibri" w:cs="Times New Roman"/>
          <w:b/>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5C6E83" w:rsidRPr="005C6E83">
        <w:rPr>
          <w:b/>
          <w:szCs w:val="24"/>
        </w:rPr>
        <w:t>Staiceles pamatskolas grīdas remonts Sporta ielā 4, Staicelē, Alojas novadā</w:t>
      </w:r>
      <w:r w:rsidRPr="00B07ECB">
        <w:rPr>
          <w:rFonts w:eastAsia="Calibri" w:cs="Times New Roman"/>
          <w:b/>
          <w:szCs w:val="24"/>
          <w:lang w:eastAsia="lv-LV"/>
        </w:rPr>
        <w:t>”</w:t>
      </w:r>
    </w:p>
    <w:p w:rsidR="00461C3C" w:rsidRPr="00405CAD" w:rsidRDefault="00461C3C" w:rsidP="00461C3C">
      <w:pPr>
        <w:widowControl w:val="0"/>
        <w:suppressAutoHyphens/>
        <w:spacing w:after="0" w:line="240" w:lineRule="auto"/>
        <w:jc w:val="center"/>
        <w:rPr>
          <w:rFonts w:eastAsia="Calibri" w:cs="Times New Roman"/>
          <w:bCs/>
          <w:szCs w:val="24"/>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Nr. CA 2020/</w:t>
      </w:r>
      <w:r w:rsidR="005C6E83">
        <w:rPr>
          <w:rFonts w:eastAsia="Calibri" w:cs="Times New Roman"/>
          <w:bCs/>
          <w:szCs w:val="24"/>
          <w:lang w:eastAsia="lv-LV"/>
        </w:rPr>
        <w:t>47</w:t>
      </w:r>
    </w:p>
    <w:p w:rsidR="00461C3C" w:rsidRPr="00B07ECB" w:rsidRDefault="00461C3C" w:rsidP="00461C3C">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61C3C" w:rsidRPr="00B07ECB"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B07ECB">
              <w:rPr>
                <w:rFonts w:eastAsia="Times New Roman" w:cs="Times New Roman"/>
                <w:kern w:val="28"/>
                <w:szCs w:val="24"/>
                <w:lang w:eastAsia="lv-LV"/>
              </w:rPr>
              <w:t>Paraksttiesīgā</w:t>
            </w:r>
            <w:proofErr w:type="spellEnd"/>
            <w:r w:rsidRPr="00B07ECB">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61C3C" w:rsidRPr="00B07ECB"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61C3C" w:rsidRPr="00B07ECB" w:rsidRDefault="00461C3C" w:rsidP="00461C3C">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461C3C" w:rsidRPr="00B07ECB" w:rsidRDefault="00461C3C" w:rsidP="00461C3C">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B07ECB">
        <w:rPr>
          <w:rFonts w:eastAsia="Calibri" w:cs="Times New Roman"/>
          <w:szCs w:val="24"/>
        </w:rPr>
        <w:t xml:space="preserve">piedāvājam veikt </w:t>
      </w:r>
      <w:r w:rsidR="005C6E83" w:rsidRPr="005C6E83">
        <w:rPr>
          <w:b/>
          <w:szCs w:val="24"/>
        </w:rPr>
        <w:t>Staiceles pamatskolas grīdas remont</w:t>
      </w:r>
      <w:r w:rsidR="005C6E83">
        <w:rPr>
          <w:b/>
          <w:szCs w:val="24"/>
        </w:rPr>
        <w:t>u</w:t>
      </w:r>
      <w:r w:rsidR="005C6E83" w:rsidRPr="005C6E83">
        <w:rPr>
          <w:b/>
          <w:szCs w:val="24"/>
        </w:rPr>
        <w:t xml:space="preserve"> Sporta ielā 4, Staicelē, Alojas novadā</w:t>
      </w:r>
      <w:r w:rsidR="00120833">
        <w:rPr>
          <w:b/>
          <w:szCs w:val="24"/>
        </w:rPr>
        <w:t>,</w:t>
      </w:r>
      <w:r w:rsidR="00120833" w:rsidRPr="00120833">
        <w:rPr>
          <w:b/>
          <w:szCs w:val="24"/>
        </w:rPr>
        <w:t xml:space="preserve"> </w:t>
      </w:r>
      <w:r w:rsidRPr="00B07ECB">
        <w:rPr>
          <w:rFonts w:eastAsia="Calibri" w:cs="Times New Roman"/>
          <w:szCs w:val="24"/>
        </w:rPr>
        <w:t>saskaņā ar cenu aptaujas noteikumiem un atbilstoši</w:t>
      </w:r>
      <w:r w:rsidRPr="00B07ECB">
        <w:rPr>
          <w:szCs w:val="24"/>
        </w:rPr>
        <w:t xml:space="preserve"> darbu apjomiem</w:t>
      </w:r>
      <w:r w:rsidRPr="00B07ECB">
        <w:rPr>
          <w:rFonts w:eastAsia="Calibri" w:cs="Times New Roman"/>
          <w:szCs w:val="24"/>
        </w:rPr>
        <w:t>;</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61C3C" w:rsidRPr="00B07ECB" w:rsidRDefault="00461C3C" w:rsidP="00461C3C">
      <w:pPr>
        <w:spacing w:after="0" w:line="240" w:lineRule="auto"/>
        <w:ind w:hanging="5"/>
        <w:jc w:val="both"/>
        <w:rPr>
          <w:rFonts w:eastAsia="Times New Roman"/>
          <w:color w:val="000000"/>
          <w:szCs w:val="24"/>
        </w:rPr>
      </w:pPr>
      <w:r w:rsidRPr="00B07ECB">
        <w:rPr>
          <w:rFonts w:eastAsia="Times New Roman"/>
          <w:color w:val="000000"/>
          <w:szCs w:val="24"/>
        </w:rPr>
        <w:t>20</w:t>
      </w:r>
      <w:r>
        <w:rPr>
          <w:rFonts w:eastAsia="Times New Roman"/>
          <w:color w:val="000000"/>
          <w:szCs w:val="24"/>
        </w:rPr>
        <w:t>20</w:t>
      </w:r>
      <w:r w:rsidRPr="00B07ECB">
        <w:rPr>
          <w:rFonts w:eastAsia="Times New Roman"/>
          <w:color w:val="000000"/>
          <w:szCs w:val="24"/>
        </w:rPr>
        <w:t>. gada ___.___________________</w:t>
      </w:r>
    </w:p>
    <w:p w:rsidR="00461C3C" w:rsidRPr="00B07ECB" w:rsidRDefault="00461C3C" w:rsidP="00461C3C">
      <w:pPr>
        <w:spacing w:after="0" w:line="240" w:lineRule="auto"/>
        <w:ind w:hanging="5"/>
        <w:jc w:val="both"/>
        <w:rPr>
          <w:rFonts w:eastAsia="Times New Roman"/>
          <w:color w:val="000000"/>
          <w:szCs w:val="24"/>
        </w:rPr>
      </w:pPr>
    </w:p>
    <w:p w:rsidR="00461C3C" w:rsidRPr="00B07ECB" w:rsidRDefault="00461C3C" w:rsidP="00461C3C">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461C3C" w:rsidRPr="00B07ECB" w:rsidRDefault="00461C3C" w:rsidP="00461C3C">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461C3C" w:rsidRPr="00B07ECB"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Pr="00B07ECB" w:rsidRDefault="00461C3C" w:rsidP="00120833">
      <w:pPr>
        <w:spacing w:after="0" w:line="240" w:lineRule="auto"/>
        <w:jc w:val="right"/>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.pielikums</w:t>
      </w:r>
    </w:p>
    <w:p w:rsidR="00461C3C" w:rsidRPr="00B07ECB" w:rsidRDefault="00461C3C" w:rsidP="00461C3C">
      <w:pPr>
        <w:spacing w:after="0" w:line="240" w:lineRule="auto"/>
        <w:jc w:val="center"/>
        <w:rPr>
          <w:rFonts w:eastAsia="Calibri" w:cs="Times New Roman"/>
          <w:b/>
          <w:noProof/>
          <w:szCs w:val="24"/>
          <w:lang w:eastAsia="lv-LV"/>
        </w:rPr>
      </w:pPr>
    </w:p>
    <w:p w:rsidR="00461C3C" w:rsidRPr="00B07ECB" w:rsidRDefault="00461C3C" w:rsidP="00461C3C">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461C3C" w:rsidRDefault="00461C3C" w:rsidP="00461C3C">
      <w:pPr>
        <w:spacing w:after="120" w:line="240" w:lineRule="auto"/>
        <w:jc w:val="center"/>
        <w:rPr>
          <w:rFonts w:eastAsia="Calibri" w:cs="Times New Roman"/>
          <w:bCs/>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5C6E83" w:rsidRPr="005C6E83">
        <w:rPr>
          <w:b/>
          <w:szCs w:val="24"/>
        </w:rPr>
        <w:t>Staiceles pamatskolas grīdas remonts Sporta ielā 4, Staicelē, Alojas novadā</w:t>
      </w:r>
      <w:r w:rsidRPr="00B07ECB">
        <w:rPr>
          <w:rFonts w:eastAsia="Calibri" w:cs="Times New Roman"/>
          <w:b/>
          <w:szCs w:val="24"/>
          <w:lang w:eastAsia="lv-LV"/>
        </w:rPr>
        <w:t>”</w:t>
      </w:r>
    </w:p>
    <w:p w:rsidR="00461C3C" w:rsidRPr="00B07ECB" w:rsidRDefault="00461C3C" w:rsidP="00461C3C">
      <w:pPr>
        <w:spacing w:after="120" w:line="240" w:lineRule="auto"/>
        <w:jc w:val="center"/>
        <w:rPr>
          <w:rFonts w:eastAsia="Calibri" w:cs="Times New Roman"/>
          <w:sz w:val="28"/>
          <w:szCs w:val="28"/>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Nr. CA 2020/</w:t>
      </w:r>
      <w:r w:rsidR="005C6E83">
        <w:rPr>
          <w:rFonts w:eastAsia="Calibri" w:cs="Times New Roman"/>
          <w:bCs/>
          <w:szCs w:val="24"/>
          <w:lang w:eastAsia="lv-LV"/>
        </w:rPr>
        <w:t>47</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120" w:line="240" w:lineRule="auto"/>
        <w:jc w:val="both"/>
        <w:rPr>
          <w:rFonts w:eastAsia="Calibri" w:cs="Times New Roman"/>
          <w:szCs w:val="24"/>
          <w:lang w:eastAsia="lv-LV"/>
        </w:rPr>
      </w:pPr>
      <w:r w:rsidRPr="00B07ECB">
        <w:rPr>
          <w:rFonts w:eastAsia="Calibri" w:cs="Times New Roman"/>
          <w:szCs w:val="24"/>
          <w:lang w:eastAsia="lv-LV"/>
        </w:rPr>
        <w:t xml:space="preserve">Pasūtītājs: Alojas novada dome, </w:t>
      </w:r>
      <w:proofErr w:type="spellStart"/>
      <w:r w:rsidRPr="00B07ECB">
        <w:rPr>
          <w:rFonts w:eastAsia="Calibri" w:cs="Times New Roman"/>
          <w:szCs w:val="24"/>
          <w:lang w:eastAsia="lv-LV"/>
        </w:rPr>
        <w:t>reģ</w:t>
      </w:r>
      <w:proofErr w:type="spellEnd"/>
      <w:r w:rsidRPr="00B07ECB">
        <w:rPr>
          <w:rFonts w:eastAsia="Calibri" w:cs="Times New Roman"/>
          <w:szCs w:val="24"/>
          <w:lang w:eastAsia="lv-LV"/>
        </w:rPr>
        <w:t>. Nr. 90000060032</w:t>
      </w:r>
    </w:p>
    <w:p w:rsidR="00461C3C" w:rsidRPr="00B07ECB" w:rsidRDefault="00461C3C" w:rsidP="00461C3C">
      <w:pPr>
        <w:spacing w:after="120" w:line="240" w:lineRule="auto"/>
        <w:jc w:val="center"/>
        <w:rPr>
          <w:rFonts w:eastAsia="Calibri" w:cs="Times New Roman"/>
          <w:szCs w:val="24"/>
          <w:lang w:eastAsia="lv-LV"/>
        </w:rPr>
      </w:pPr>
    </w:p>
    <w:p w:rsidR="00461C3C" w:rsidRPr="00B07ECB" w:rsidRDefault="00461C3C" w:rsidP="00461C3C">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461C3C" w:rsidRPr="00B07ECB" w:rsidRDefault="00461C3C" w:rsidP="00461C3C">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461C3C" w:rsidRPr="00B07ECB" w:rsidRDefault="00461C3C" w:rsidP="00461C3C">
      <w:pPr>
        <w:spacing w:after="120" w:line="240" w:lineRule="auto"/>
        <w:ind w:firstLine="720"/>
        <w:jc w:val="both"/>
        <w:rPr>
          <w:bCs/>
        </w:rPr>
      </w:pPr>
      <w:r w:rsidRPr="00B07ECB">
        <w:rPr>
          <w:rFonts w:eastAsia="Calibri" w:cs="Times New Roman"/>
          <w:szCs w:val="24"/>
          <w:lang w:eastAsia="lv-LV"/>
        </w:rPr>
        <w:t xml:space="preserve">Iepazinušies ar cenu aptaujas </w:t>
      </w:r>
      <w:r w:rsidRPr="00016F85">
        <w:rPr>
          <w:rFonts w:eastAsia="Calibri" w:cs="Times New Roman"/>
          <w:b/>
          <w:szCs w:val="24"/>
          <w:lang w:eastAsia="lv-LV"/>
        </w:rPr>
        <w:t>“</w:t>
      </w:r>
      <w:r w:rsidR="005C6E83" w:rsidRPr="005C6E83">
        <w:rPr>
          <w:b/>
          <w:szCs w:val="24"/>
        </w:rPr>
        <w:t>Staiceles pamatskolas grīdas remonts Sporta ielā 4, Staicelē, Alojas novadā</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Pr>
          <w:rFonts w:eastAsia="Calibri" w:cs="Times New Roman"/>
          <w:szCs w:val="24"/>
          <w:lang w:eastAsia="lv-LV"/>
        </w:rPr>
        <w:t>l</w:t>
      </w:r>
      <w:r w:rsidRPr="007656E4">
        <w:rPr>
          <w:rFonts w:eastAsia="Calibri" w:cs="Times New Roman"/>
          <w:szCs w:val="24"/>
          <w:lang w:eastAsia="lv-LV"/>
        </w:rPr>
        <w:t xml:space="preserve">ogu </w:t>
      </w:r>
      <w:r>
        <w:rPr>
          <w:rFonts w:eastAsia="Calibri" w:cs="Times New Roman"/>
          <w:szCs w:val="24"/>
          <w:lang w:eastAsia="lv-LV"/>
        </w:rPr>
        <w:t>nomaiņu Braslavas bibliotēkā saskaņā ar tehnisko specifikāciju:</w:t>
      </w:r>
    </w:p>
    <w:tbl>
      <w:tblPr>
        <w:tblStyle w:val="Reatabula"/>
        <w:tblW w:w="7400" w:type="dxa"/>
        <w:tblInd w:w="108" w:type="dxa"/>
        <w:tblLayout w:type="fixed"/>
        <w:tblLook w:val="04A0" w:firstRow="1" w:lastRow="0" w:firstColumn="1" w:lastColumn="0" w:noHBand="0" w:noVBand="1"/>
      </w:tblPr>
      <w:tblGrid>
        <w:gridCol w:w="4282"/>
        <w:gridCol w:w="3118"/>
      </w:tblGrid>
      <w:tr w:rsidR="00461C3C" w:rsidRPr="00B07ECB" w:rsidTr="001577CA">
        <w:tc>
          <w:tcPr>
            <w:tcW w:w="4282" w:type="dxa"/>
            <w:shd w:val="clear" w:color="auto" w:fill="D9D9D9" w:themeFill="background1" w:themeFillShade="D9"/>
            <w:vAlign w:val="center"/>
          </w:tcPr>
          <w:p w:rsidR="00461C3C" w:rsidRPr="00B07ECB" w:rsidRDefault="00461C3C" w:rsidP="001577CA">
            <w:pPr>
              <w:spacing w:after="120"/>
              <w:ind w:left="788" w:hanging="431"/>
              <w:jc w:val="center"/>
              <w:rPr>
                <w:b/>
              </w:rPr>
            </w:pPr>
            <w:r w:rsidRPr="00B07ECB">
              <w:rPr>
                <w:b/>
              </w:rPr>
              <w:t>Pakalpojums</w:t>
            </w:r>
          </w:p>
        </w:tc>
        <w:tc>
          <w:tcPr>
            <w:tcW w:w="3118" w:type="dxa"/>
            <w:shd w:val="clear" w:color="auto" w:fill="D9D9D9" w:themeFill="background1" w:themeFillShade="D9"/>
            <w:vAlign w:val="center"/>
          </w:tcPr>
          <w:p w:rsidR="00461C3C" w:rsidRPr="00B07ECB" w:rsidRDefault="00461C3C" w:rsidP="001577CA">
            <w:pPr>
              <w:jc w:val="center"/>
              <w:rPr>
                <w:b/>
              </w:rPr>
            </w:pPr>
            <w:r>
              <w:rPr>
                <w:b/>
              </w:rPr>
              <w:t>Piedāvātā cena</w:t>
            </w:r>
          </w:p>
          <w:p w:rsidR="00461C3C" w:rsidRPr="00B07ECB" w:rsidRDefault="00461C3C" w:rsidP="001577CA">
            <w:pPr>
              <w:jc w:val="center"/>
              <w:rPr>
                <w:b/>
              </w:rPr>
            </w:pPr>
          </w:p>
        </w:tc>
      </w:tr>
      <w:tr w:rsidR="00461C3C" w:rsidRPr="00B07ECB" w:rsidTr="001577CA">
        <w:trPr>
          <w:trHeight w:val="527"/>
        </w:trPr>
        <w:tc>
          <w:tcPr>
            <w:tcW w:w="4282" w:type="dxa"/>
            <w:vAlign w:val="center"/>
          </w:tcPr>
          <w:p w:rsidR="00461C3C" w:rsidRPr="00891DC9" w:rsidRDefault="005C6E83" w:rsidP="005C6E83">
            <w:pPr>
              <w:spacing w:after="120"/>
              <w:rPr>
                <w:rFonts w:cs="Times New Roman"/>
              </w:rPr>
            </w:pPr>
            <w:r w:rsidRPr="005C6E83">
              <w:rPr>
                <w:b/>
                <w:szCs w:val="24"/>
              </w:rPr>
              <w:t xml:space="preserve">Staiceles pamatskolas grīdas remonts </w:t>
            </w:r>
            <w:r w:rsidR="00461C3C">
              <w:rPr>
                <w:szCs w:val="24"/>
              </w:rPr>
              <w:t>EUR bez PVN</w:t>
            </w:r>
          </w:p>
        </w:tc>
        <w:tc>
          <w:tcPr>
            <w:tcW w:w="3118" w:type="dxa"/>
            <w:vAlign w:val="center"/>
          </w:tcPr>
          <w:p w:rsidR="00461C3C" w:rsidRPr="00B07ECB" w:rsidRDefault="00461C3C" w:rsidP="001577CA">
            <w:pPr>
              <w:spacing w:after="120"/>
              <w:ind w:left="788" w:hanging="431"/>
            </w:pPr>
          </w:p>
        </w:tc>
      </w:tr>
      <w:tr w:rsidR="00461C3C" w:rsidRPr="00B07ECB" w:rsidTr="001577CA">
        <w:trPr>
          <w:trHeight w:val="427"/>
        </w:trPr>
        <w:tc>
          <w:tcPr>
            <w:tcW w:w="4282" w:type="dxa"/>
            <w:vAlign w:val="center"/>
          </w:tcPr>
          <w:p w:rsidR="00461C3C" w:rsidRDefault="00461C3C" w:rsidP="001577CA">
            <w:pPr>
              <w:spacing w:after="120"/>
              <w:ind w:left="-79"/>
              <w:jc w:val="right"/>
              <w:rPr>
                <w:szCs w:val="24"/>
              </w:rPr>
            </w:pPr>
            <w:r>
              <w:rPr>
                <w:szCs w:val="24"/>
              </w:rPr>
              <w:t>PVN 21%</w:t>
            </w:r>
          </w:p>
        </w:tc>
        <w:tc>
          <w:tcPr>
            <w:tcW w:w="3118" w:type="dxa"/>
            <w:vAlign w:val="center"/>
          </w:tcPr>
          <w:p w:rsidR="00461C3C" w:rsidRPr="00B07ECB" w:rsidRDefault="00461C3C" w:rsidP="001577CA">
            <w:pPr>
              <w:spacing w:after="120"/>
              <w:ind w:left="788" w:hanging="431"/>
            </w:pPr>
          </w:p>
        </w:tc>
      </w:tr>
      <w:tr w:rsidR="00461C3C" w:rsidRPr="00B07ECB" w:rsidTr="001577CA">
        <w:trPr>
          <w:trHeight w:val="427"/>
        </w:trPr>
        <w:tc>
          <w:tcPr>
            <w:tcW w:w="4282" w:type="dxa"/>
            <w:vAlign w:val="center"/>
          </w:tcPr>
          <w:p w:rsidR="00461C3C" w:rsidRDefault="00461C3C" w:rsidP="001577CA">
            <w:pPr>
              <w:spacing w:after="120"/>
              <w:ind w:left="-79"/>
              <w:jc w:val="right"/>
              <w:rPr>
                <w:szCs w:val="24"/>
              </w:rPr>
            </w:pPr>
            <w:r>
              <w:rPr>
                <w:szCs w:val="24"/>
              </w:rPr>
              <w:t>Summa kopā ar PVN</w:t>
            </w:r>
          </w:p>
        </w:tc>
        <w:tc>
          <w:tcPr>
            <w:tcW w:w="3118" w:type="dxa"/>
            <w:vAlign w:val="center"/>
          </w:tcPr>
          <w:p w:rsidR="00461C3C" w:rsidRPr="00B07ECB" w:rsidRDefault="00461C3C" w:rsidP="001577CA">
            <w:pPr>
              <w:spacing w:after="120"/>
              <w:ind w:left="788" w:hanging="431"/>
            </w:pPr>
          </w:p>
        </w:tc>
      </w:tr>
    </w:tbl>
    <w:p w:rsidR="00461C3C" w:rsidRDefault="00461C3C" w:rsidP="00461C3C">
      <w:pPr>
        <w:spacing w:after="120" w:line="240" w:lineRule="auto"/>
        <w:jc w:val="both"/>
        <w:rPr>
          <w:rFonts w:eastAsia="Calibri" w:cs="Times New Roman"/>
          <w:szCs w:val="24"/>
          <w:lang w:eastAsia="lv-LV"/>
        </w:rPr>
      </w:pPr>
    </w:p>
    <w:p w:rsidR="00461C3C" w:rsidRDefault="00461C3C" w:rsidP="00461C3C">
      <w:pPr>
        <w:spacing w:after="120" w:line="240" w:lineRule="auto"/>
        <w:jc w:val="both"/>
        <w:rPr>
          <w:rFonts w:eastAsia="Calibri" w:cs="Times New Roman"/>
          <w:szCs w:val="24"/>
          <w:lang w:eastAsia="lv-LV"/>
        </w:rPr>
      </w:pPr>
    </w:p>
    <w:p w:rsidR="00461C3C" w:rsidRDefault="00461C3C" w:rsidP="00461C3C"/>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461C3C" w:rsidTr="001577CA">
        <w:trPr>
          <w:trHeight w:val="398"/>
        </w:trPr>
        <w:tc>
          <w:tcPr>
            <w:tcW w:w="3020" w:type="dxa"/>
            <w:vMerge w:val="restart"/>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461C3C" w:rsidRDefault="00461C3C" w:rsidP="001577CA">
            <w:pPr>
              <w:spacing w:after="120"/>
              <w:rPr>
                <w:rFonts w:eastAsia="Calibri" w:cs="Times New Roman"/>
                <w:szCs w:val="24"/>
                <w:lang w:eastAsia="lv-LV"/>
              </w:rPr>
            </w:pPr>
          </w:p>
        </w:tc>
        <w:tc>
          <w:tcPr>
            <w:tcW w:w="992" w:type="dxa"/>
            <w:tcBorders>
              <w:top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piemērota apgrieztā nodokļa maksāšana.</w:t>
            </w:r>
          </w:p>
        </w:tc>
      </w:tr>
      <w:tr w:rsidR="00461C3C" w:rsidTr="001577CA">
        <w:trPr>
          <w:trHeight w:val="397"/>
        </w:trPr>
        <w:tc>
          <w:tcPr>
            <w:tcW w:w="3020" w:type="dxa"/>
            <w:vMerge/>
            <w:shd w:val="clear" w:color="auto" w:fill="auto"/>
          </w:tcPr>
          <w:p w:rsidR="00461C3C" w:rsidRDefault="00461C3C" w:rsidP="001577CA">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461C3C" w:rsidRDefault="00461C3C" w:rsidP="001577CA">
            <w:pPr>
              <w:spacing w:after="120"/>
              <w:rPr>
                <w:rFonts w:eastAsia="Calibri" w:cs="Times New Roman"/>
                <w:szCs w:val="24"/>
                <w:lang w:eastAsia="lv-LV"/>
              </w:rPr>
            </w:pPr>
          </w:p>
        </w:tc>
        <w:tc>
          <w:tcPr>
            <w:tcW w:w="992" w:type="dxa"/>
            <w:tcBorders>
              <w:top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461C3C" w:rsidRDefault="00461C3C" w:rsidP="001577CA">
            <w:pPr>
              <w:spacing w:after="120"/>
              <w:rPr>
                <w:rFonts w:eastAsia="Calibri" w:cs="Times New Roman"/>
                <w:szCs w:val="24"/>
                <w:lang w:eastAsia="lv-LV"/>
              </w:rPr>
            </w:pPr>
          </w:p>
        </w:tc>
      </w:tr>
    </w:tbl>
    <w:p w:rsidR="00461C3C" w:rsidRDefault="00461C3C" w:rsidP="00461C3C">
      <w:pPr>
        <w:spacing w:after="120" w:line="240" w:lineRule="auto"/>
        <w:ind w:firstLine="720"/>
        <w:jc w:val="both"/>
        <w:rPr>
          <w:rFonts w:eastAsia="Calibri" w:cs="Times New Roman"/>
          <w:szCs w:val="24"/>
          <w:lang w:eastAsia="lv-LV"/>
        </w:rPr>
      </w:pPr>
    </w:p>
    <w:p w:rsidR="00461C3C" w:rsidRPr="00B07ECB" w:rsidRDefault="00461C3C" w:rsidP="00461C3C">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w:t>
      </w:r>
      <w:r>
        <w:rPr>
          <w:rFonts w:eastAsia="Calibri" w:cs="Times New Roman"/>
          <w:szCs w:val="24"/>
          <w:lang w:eastAsia="lv-LV"/>
        </w:rPr>
        <w:t xml:space="preserve">piegādi un </w:t>
      </w:r>
      <w:r w:rsidRPr="00B07ECB">
        <w:rPr>
          <w:rFonts w:eastAsia="Calibri" w:cs="Times New Roman"/>
          <w:szCs w:val="24"/>
          <w:lang w:eastAsia="lv-LV"/>
        </w:rPr>
        <w:t xml:space="preserve">darbu veikšanu. </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120" w:line="240" w:lineRule="auto"/>
        <w:jc w:val="both"/>
        <w:rPr>
          <w:rFonts w:eastAsia="Calibri" w:cs="Times New Roman"/>
          <w:szCs w:val="24"/>
          <w:lang w:eastAsia="lv-LV"/>
        </w:rPr>
      </w:pPr>
      <w:r w:rsidRPr="00B07ECB">
        <w:rPr>
          <w:rFonts w:eastAsia="Calibri" w:cs="Times New Roman"/>
          <w:szCs w:val="24"/>
          <w:lang w:eastAsia="lv-LV"/>
        </w:rPr>
        <w:t>20</w:t>
      </w:r>
      <w:r>
        <w:rPr>
          <w:rFonts w:eastAsia="Calibri" w:cs="Times New Roman"/>
          <w:szCs w:val="24"/>
          <w:lang w:eastAsia="lv-LV"/>
        </w:rPr>
        <w:t>20</w:t>
      </w:r>
      <w:r w:rsidRPr="00B07ECB">
        <w:rPr>
          <w:rFonts w:eastAsia="Calibri" w:cs="Times New Roman"/>
          <w:szCs w:val="24"/>
          <w:lang w:eastAsia="lv-LV"/>
        </w:rPr>
        <w:t>. gada ___._______________</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461C3C" w:rsidRPr="00B07ECB" w:rsidRDefault="00461C3C" w:rsidP="00461C3C">
      <w:pPr>
        <w:spacing w:after="0" w:line="240" w:lineRule="auto"/>
        <w:jc w:val="center"/>
        <w:rPr>
          <w:rFonts w:eastAsia="Calibri" w:cs="Times New Roman"/>
          <w:i/>
          <w:szCs w:val="24"/>
          <w:lang w:eastAsia="lv-LV"/>
        </w:rPr>
      </w:pPr>
      <w:r w:rsidRPr="00B07ECB">
        <w:rPr>
          <w:rFonts w:eastAsia="Calibri" w:cs="Times New Roman"/>
          <w:i/>
          <w:szCs w:val="24"/>
          <w:lang w:eastAsia="lv-LV"/>
        </w:rPr>
        <w:t xml:space="preserve">Pretendenta </w:t>
      </w:r>
      <w:proofErr w:type="spellStart"/>
      <w:r w:rsidRPr="00B07ECB">
        <w:rPr>
          <w:rFonts w:eastAsia="Calibri" w:cs="Times New Roman"/>
          <w:i/>
          <w:szCs w:val="24"/>
          <w:lang w:eastAsia="lv-LV"/>
        </w:rPr>
        <w:t>paraksttiesīgās</w:t>
      </w:r>
      <w:proofErr w:type="spellEnd"/>
      <w:r w:rsidRPr="00B07ECB">
        <w:rPr>
          <w:rFonts w:eastAsia="Calibri" w:cs="Times New Roman"/>
          <w:i/>
          <w:szCs w:val="24"/>
          <w:lang w:eastAsia="lv-LV"/>
        </w:rPr>
        <w:t xml:space="preserve"> vai pilnvarotās personas paraksts, tā atšifrējums</w:t>
      </w:r>
    </w:p>
    <w:p w:rsidR="00461C3C" w:rsidRPr="00B07ECB" w:rsidRDefault="00461C3C" w:rsidP="00461C3C">
      <w:pPr>
        <w:spacing w:after="0" w:line="240" w:lineRule="auto"/>
        <w:jc w:val="both"/>
        <w:rPr>
          <w:rFonts w:eastAsia="Calibri" w:cs="Times New Roman"/>
          <w:sz w:val="20"/>
          <w:szCs w:val="20"/>
          <w:lang w:eastAsia="lv-LV"/>
        </w:rPr>
      </w:pPr>
    </w:p>
    <w:p w:rsidR="00461C3C" w:rsidRPr="00B07ECB" w:rsidRDefault="00461C3C" w:rsidP="00461C3C">
      <w:pPr>
        <w:spacing w:after="0" w:line="240" w:lineRule="auto"/>
        <w:jc w:val="right"/>
        <w:rPr>
          <w:rFonts w:eastAsia="Calibri" w:cs="Times New Roman"/>
          <w:szCs w:val="24"/>
          <w:lang w:eastAsia="lv-LV"/>
        </w:rPr>
      </w:pPr>
    </w:p>
    <w:p w:rsidR="00461C3C" w:rsidRPr="00B07ECB" w:rsidRDefault="00461C3C" w:rsidP="00461C3C">
      <w:pPr>
        <w:spacing w:after="120" w:line="240" w:lineRule="auto"/>
        <w:ind w:left="788" w:hanging="431"/>
        <w:jc w:val="both"/>
      </w:pPr>
    </w:p>
    <w:p w:rsidR="00461C3C" w:rsidRDefault="00461C3C" w:rsidP="00461C3C"/>
    <w:p w:rsidR="00B22CFD" w:rsidRDefault="00B22CFD"/>
    <w:sectPr w:rsidR="00B22CFD" w:rsidSect="00DA4954">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60" w:rsidRDefault="00DF7860" w:rsidP="00461C3C">
      <w:pPr>
        <w:spacing w:after="0" w:line="240" w:lineRule="auto"/>
      </w:pPr>
      <w:r>
        <w:separator/>
      </w:r>
    </w:p>
  </w:endnote>
  <w:endnote w:type="continuationSeparator" w:id="0">
    <w:p w:rsidR="00DF7860" w:rsidRDefault="00DF7860" w:rsidP="0046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FA4C03">
        <w:pPr>
          <w:pStyle w:val="Kjene"/>
          <w:jc w:val="right"/>
        </w:pPr>
        <w:r>
          <w:fldChar w:fldCharType="begin"/>
        </w:r>
        <w:r>
          <w:instrText xml:space="preserve"> PAGE   \* MERGEFORMAT </w:instrText>
        </w:r>
        <w:r>
          <w:fldChar w:fldCharType="separate"/>
        </w:r>
        <w:r w:rsidR="009802CE">
          <w:rPr>
            <w:noProof/>
          </w:rPr>
          <w:t>6</w:t>
        </w:r>
        <w:r>
          <w:rPr>
            <w:noProof/>
          </w:rPr>
          <w:fldChar w:fldCharType="end"/>
        </w:r>
      </w:p>
    </w:sdtContent>
  </w:sdt>
  <w:p w:rsidR="008C53C1" w:rsidRDefault="00DF786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60" w:rsidRDefault="00DF7860" w:rsidP="00461C3C">
      <w:pPr>
        <w:spacing w:after="0" w:line="240" w:lineRule="auto"/>
      </w:pPr>
      <w:r>
        <w:separator/>
      </w:r>
    </w:p>
  </w:footnote>
  <w:footnote w:type="continuationSeparator" w:id="0">
    <w:p w:rsidR="00DF7860" w:rsidRDefault="00DF7860" w:rsidP="00461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3C"/>
    <w:rsid w:val="00120833"/>
    <w:rsid w:val="00461C3C"/>
    <w:rsid w:val="00595184"/>
    <w:rsid w:val="005C6E83"/>
    <w:rsid w:val="009802CE"/>
    <w:rsid w:val="00B218A1"/>
    <w:rsid w:val="00B22CFD"/>
    <w:rsid w:val="00DF7860"/>
    <w:rsid w:val="00FA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4984-C4B3-448E-B31D-9A383893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C3C"/>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61C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C3C"/>
    <w:rPr>
      <w:rFonts w:ascii="Times New Roman" w:hAnsi="Times New Roman"/>
      <w:sz w:val="24"/>
    </w:rPr>
  </w:style>
  <w:style w:type="table" w:styleId="Reatabula">
    <w:name w:val="Table Grid"/>
    <w:basedOn w:val="Parastatabula"/>
    <w:uiPriority w:val="59"/>
    <w:rsid w:val="00461C3C"/>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61C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61C3C"/>
    <w:rPr>
      <w:color w:val="0563C1" w:themeColor="hyperlink"/>
      <w:u w:val="single"/>
    </w:rPr>
  </w:style>
  <w:style w:type="paragraph" w:styleId="Galvene">
    <w:name w:val="header"/>
    <w:basedOn w:val="Parasts"/>
    <w:link w:val="GalveneRakstz"/>
    <w:uiPriority w:val="99"/>
    <w:unhideWhenUsed/>
    <w:rsid w:val="00461C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1C3C"/>
    <w:rPr>
      <w:rFonts w:ascii="Times New Roman" w:hAnsi="Times New Roman"/>
      <w:sz w:val="24"/>
    </w:rPr>
  </w:style>
  <w:style w:type="paragraph" w:styleId="Balonteksts">
    <w:name w:val="Balloon Text"/>
    <w:basedOn w:val="Parasts"/>
    <w:link w:val="BalontekstsRakstz"/>
    <w:uiPriority w:val="99"/>
    <w:semiHidden/>
    <w:unhideWhenUsed/>
    <w:rsid w:val="009802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0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0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4707</Words>
  <Characters>2683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4</cp:revision>
  <cp:lastPrinted>2020-07-14T08:26:00Z</cp:lastPrinted>
  <dcterms:created xsi:type="dcterms:W3CDTF">2020-07-14T05:51:00Z</dcterms:created>
  <dcterms:modified xsi:type="dcterms:W3CDTF">2020-07-14T08:26:00Z</dcterms:modified>
</cp:coreProperties>
</file>