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3F29" w14:textId="77777777" w:rsidR="00A53724" w:rsidRDefault="00A53724" w:rsidP="00A53724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3D1497FE" wp14:editId="5A17C7A9">
            <wp:extent cx="4623758" cy="1211329"/>
            <wp:effectExtent l="0" t="0" r="571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47" cy="124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E089" w14:textId="77777777" w:rsidR="00A53724" w:rsidRDefault="00A53724" w:rsidP="00A53724">
      <w:pPr>
        <w:spacing w:after="0" w:line="240" w:lineRule="auto"/>
        <w:jc w:val="center"/>
        <w:rPr>
          <w:bCs/>
          <w:sz w:val="24"/>
          <w:szCs w:val="24"/>
        </w:rPr>
      </w:pPr>
    </w:p>
    <w:p w14:paraId="00A2BD0B" w14:textId="77777777" w:rsidR="00A53724" w:rsidRDefault="00A53724" w:rsidP="00A53724">
      <w:pPr>
        <w:spacing w:after="0" w:line="240" w:lineRule="auto"/>
        <w:jc w:val="center"/>
        <w:rPr>
          <w:bCs/>
          <w:sz w:val="24"/>
          <w:szCs w:val="24"/>
        </w:rPr>
      </w:pPr>
    </w:p>
    <w:p w14:paraId="4CD43F69" w14:textId="77777777" w:rsidR="00A53724" w:rsidRPr="00443FDC" w:rsidRDefault="00A53724" w:rsidP="00A53724">
      <w:pPr>
        <w:spacing w:before="120" w:after="120" w:line="240" w:lineRule="auto"/>
        <w:jc w:val="center"/>
        <w:rPr>
          <w:b/>
          <w:sz w:val="32"/>
          <w:szCs w:val="32"/>
        </w:rPr>
      </w:pPr>
      <w:r w:rsidRPr="00443FDC">
        <w:rPr>
          <w:b/>
          <w:sz w:val="32"/>
          <w:szCs w:val="32"/>
        </w:rPr>
        <w:t>Semināra programma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13"/>
        <w:gridCol w:w="4934"/>
        <w:gridCol w:w="1949"/>
      </w:tblGrid>
      <w:tr w:rsidR="00A53724" w:rsidRPr="009D341B" w14:paraId="053ABEFF" w14:textId="77777777" w:rsidTr="00826C11">
        <w:tc>
          <w:tcPr>
            <w:tcW w:w="1413" w:type="dxa"/>
            <w:tcBorders>
              <w:bottom w:val="single" w:sz="4" w:space="0" w:color="auto"/>
            </w:tcBorders>
          </w:tcPr>
          <w:p w14:paraId="05917577" w14:textId="77777777" w:rsidR="00A53724" w:rsidRPr="009D341B" w:rsidRDefault="00A53724" w:rsidP="00537532">
            <w:pPr>
              <w:spacing w:before="120" w:after="120"/>
              <w:rPr>
                <w:i/>
                <w:iCs/>
              </w:rPr>
            </w:pPr>
            <w:r w:rsidRPr="009D341B">
              <w:rPr>
                <w:i/>
                <w:iCs/>
              </w:rPr>
              <w:t>Laiks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3854134C" w14:textId="77777777" w:rsidR="00A53724" w:rsidRPr="009D341B" w:rsidRDefault="00A53724" w:rsidP="00537532">
            <w:pPr>
              <w:spacing w:before="120" w:after="120"/>
              <w:rPr>
                <w:i/>
                <w:iCs/>
              </w:rPr>
            </w:pPr>
            <w:r w:rsidRPr="009D341B">
              <w:rPr>
                <w:i/>
                <w:iCs/>
              </w:rPr>
              <w:t>Tēma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0C7525E0" w14:textId="77777777" w:rsidR="00A53724" w:rsidRPr="009D341B" w:rsidRDefault="00A53724" w:rsidP="00537532">
            <w:pPr>
              <w:spacing w:before="120" w:after="120"/>
              <w:rPr>
                <w:i/>
                <w:iCs/>
              </w:rPr>
            </w:pPr>
            <w:r w:rsidRPr="009D341B">
              <w:rPr>
                <w:i/>
                <w:iCs/>
              </w:rPr>
              <w:t>Runātājs</w:t>
            </w:r>
          </w:p>
        </w:tc>
      </w:tr>
      <w:tr w:rsidR="00A53724" w14:paraId="472A4A7C" w14:textId="77777777" w:rsidTr="00826C11">
        <w:tc>
          <w:tcPr>
            <w:tcW w:w="1413" w:type="dxa"/>
            <w:tcBorders>
              <w:bottom w:val="single" w:sz="4" w:space="0" w:color="auto"/>
            </w:tcBorders>
          </w:tcPr>
          <w:p w14:paraId="39BDEE17" w14:textId="77777777" w:rsidR="00A53724" w:rsidRPr="00F75C4A" w:rsidRDefault="00A53724" w:rsidP="00537532">
            <w:pPr>
              <w:spacing w:before="120" w:after="120"/>
            </w:pPr>
            <w:r>
              <w:t xml:space="preserve">10.00-10.10 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4663BDB3" w14:textId="77777777" w:rsidR="00A53724" w:rsidRDefault="00A53724" w:rsidP="0053753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Semināra </w:t>
            </w:r>
            <w:r w:rsidRPr="00443FDC">
              <w:rPr>
                <w:b/>
                <w:bCs/>
              </w:rPr>
              <w:t>atklāšana</w:t>
            </w:r>
            <w:r>
              <w:rPr>
                <w:b/>
                <w:bCs/>
              </w:rPr>
              <w:t>.</w:t>
            </w:r>
          </w:p>
          <w:p w14:paraId="7EF15172" w14:textId="77777777" w:rsidR="00A53724" w:rsidRDefault="00A53724" w:rsidP="00537532">
            <w:pPr>
              <w:spacing w:before="120" w:after="120"/>
              <w:rPr>
                <w:b/>
                <w:bCs/>
              </w:rPr>
            </w:pPr>
            <w:r w:rsidRPr="00443FDC">
              <w:rPr>
                <w:b/>
                <w:bCs/>
              </w:rPr>
              <w:t xml:space="preserve"> “E-adreses loma digitālās transformācijas laikmetā un iespējamie nākotnes attīstības virzieni”</w:t>
            </w:r>
          </w:p>
          <w:p w14:paraId="0ACE8C96" w14:textId="77777777" w:rsidR="00A53724" w:rsidRDefault="00A53724" w:rsidP="00A53724">
            <w:pPr>
              <w:pStyle w:val="Sarakstarindkopa"/>
              <w:numPr>
                <w:ilvl w:val="0"/>
                <w:numId w:val="6"/>
              </w:numPr>
              <w:spacing w:before="120" w:after="120"/>
              <w:ind w:left="412"/>
            </w:pPr>
            <w:r w:rsidRPr="0055229F">
              <w:t>E-adreses loma digitālajā transformācijā,</w:t>
            </w:r>
          </w:p>
          <w:p w14:paraId="30F407DF" w14:textId="6DCA67C4" w:rsidR="00A53724" w:rsidRDefault="00A53724" w:rsidP="00A53724">
            <w:pPr>
              <w:pStyle w:val="Sarakstarindkopa"/>
              <w:numPr>
                <w:ilvl w:val="0"/>
                <w:numId w:val="6"/>
              </w:numPr>
              <w:spacing w:before="120" w:after="120"/>
              <w:ind w:left="412"/>
            </w:pPr>
            <w:r>
              <w:t xml:space="preserve">E-adreses attīstība- E-rēķini e-adresē, likuma grozījumi, </w:t>
            </w:r>
            <w:r w:rsidRPr="00024E19">
              <w:t>pa</w:t>
            </w:r>
            <w:r>
              <w:t>plašināšana</w:t>
            </w:r>
            <w:r w:rsidRPr="00024E19">
              <w:t xml:space="preserve"> </w:t>
            </w:r>
            <w:proofErr w:type="spellStart"/>
            <w:r w:rsidRPr="00024E19">
              <w:t>komercsektorā</w:t>
            </w:r>
            <w:proofErr w:type="spellEnd"/>
            <w:r w:rsidRPr="00024E19">
              <w:t>.</w:t>
            </w:r>
            <w:r>
              <w:t xml:space="preserve"> </w:t>
            </w:r>
          </w:p>
          <w:p w14:paraId="7B715198" w14:textId="199806CC" w:rsidR="00A53724" w:rsidRPr="00F75C4A" w:rsidRDefault="00A53724" w:rsidP="00A53724">
            <w:pPr>
              <w:pStyle w:val="Sarakstarindkopa"/>
              <w:numPr>
                <w:ilvl w:val="0"/>
                <w:numId w:val="6"/>
              </w:numPr>
              <w:spacing w:before="120" w:after="120"/>
              <w:ind w:left="412"/>
            </w:pPr>
            <w:r>
              <w:t>Valsts un pašvaldības darbinieku loma (pašiem izveidojot sev e-adresi, lai rādītu pozitīvo piemēru un klientu informēšanā un skaidrojumu sniegšanā, atbalstā)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45541EB1" w14:textId="451C36F0" w:rsidR="00A53724" w:rsidRDefault="009C0DEA" w:rsidP="00537532">
            <w:pPr>
              <w:spacing w:before="120" w:after="120"/>
            </w:pPr>
            <w:r>
              <w:t>Uģis Bisenieks</w:t>
            </w:r>
            <w:r w:rsidR="00DE4E97">
              <w:t>,</w:t>
            </w:r>
            <w:r w:rsidR="00A53724">
              <w:t xml:space="preserve"> VARAM</w:t>
            </w:r>
          </w:p>
        </w:tc>
      </w:tr>
      <w:tr w:rsidR="00A53724" w14:paraId="57E85E72" w14:textId="77777777" w:rsidTr="00826C11">
        <w:tc>
          <w:tcPr>
            <w:tcW w:w="1413" w:type="dxa"/>
            <w:tcBorders>
              <w:top w:val="single" w:sz="4" w:space="0" w:color="auto"/>
            </w:tcBorders>
          </w:tcPr>
          <w:p w14:paraId="3C785D40" w14:textId="77777777" w:rsidR="00A53724" w:rsidRPr="00693E10" w:rsidRDefault="00A53724" w:rsidP="00537532">
            <w:pPr>
              <w:spacing w:before="120" w:after="120"/>
              <w:rPr>
                <w:bCs/>
              </w:rPr>
            </w:pPr>
            <w:r>
              <w:rPr>
                <w:bCs/>
              </w:rPr>
              <w:t>10.10-10.40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709E30CC" w14:textId="77777777" w:rsidR="00A53724" w:rsidRDefault="00A53724" w:rsidP="00537532">
            <w:pPr>
              <w:spacing w:before="120" w:after="120"/>
              <w:rPr>
                <w:b/>
              </w:rPr>
            </w:pPr>
            <w:r>
              <w:rPr>
                <w:b/>
              </w:rPr>
              <w:t>“Digitālo atslēgu komplekts iedzīvotājiem un uzņēmējiem, to sniegtās iespējas”</w:t>
            </w:r>
          </w:p>
          <w:p w14:paraId="5C303604" w14:textId="77777777" w:rsidR="00A53724" w:rsidRDefault="00A53724" w:rsidP="00537532">
            <w:pPr>
              <w:spacing w:before="120" w:after="120"/>
              <w:rPr>
                <w:b/>
              </w:rPr>
            </w:pPr>
            <w:r>
              <w:rPr>
                <w:b/>
              </w:rPr>
              <w:t>Praktiska demonstrācija un atbildes uz jautājumiem</w:t>
            </w:r>
          </w:p>
          <w:p w14:paraId="40952D04" w14:textId="77777777" w:rsidR="00A53724" w:rsidRDefault="00A53724" w:rsidP="00A53724">
            <w:pPr>
              <w:pStyle w:val="Sarakstarindkopa"/>
              <w:numPr>
                <w:ilvl w:val="0"/>
                <w:numId w:val="6"/>
              </w:numPr>
              <w:spacing w:before="120" w:after="120"/>
              <w:ind w:left="412"/>
            </w:pPr>
            <w:proofErr w:type="spellStart"/>
            <w:r>
              <w:t>eID</w:t>
            </w:r>
            <w:proofErr w:type="spellEnd"/>
            <w:r>
              <w:t xml:space="preserve"> karte, </w:t>
            </w:r>
            <w:proofErr w:type="spellStart"/>
            <w:r>
              <w:t>eParaksts</w:t>
            </w:r>
            <w:proofErr w:type="spellEnd"/>
            <w:r>
              <w:t xml:space="preserve"> un </w:t>
            </w:r>
            <w:proofErr w:type="spellStart"/>
            <w:r>
              <w:t>eParaksts</w:t>
            </w:r>
            <w:proofErr w:type="spellEnd"/>
            <w:r>
              <w:t xml:space="preserve"> </w:t>
            </w:r>
            <w:proofErr w:type="spellStart"/>
            <w:r>
              <w:t>mobile</w:t>
            </w:r>
            <w:proofErr w:type="spellEnd"/>
            <w:r>
              <w:t xml:space="preserve"> risinājumi personu identifikācijai</w:t>
            </w:r>
          </w:p>
          <w:p w14:paraId="7FC2E60F" w14:textId="7652D632" w:rsidR="00A53724" w:rsidRPr="00A53724" w:rsidRDefault="00A53724" w:rsidP="00A53724">
            <w:pPr>
              <w:pStyle w:val="Sarakstarindkopa"/>
              <w:numPr>
                <w:ilvl w:val="0"/>
                <w:numId w:val="6"/>
              </w:numPr>
              <w:spacing w:before="120" w:after="120"/>
              <w:ind w:left="412"/>
            </w:pPr>
            <w:r>
              <w:t xml:space="preserve">elektronisko identifikācijas rīku iespējas – iesniegumi, līgumi, pilnvaras, identifikācija 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7300D9A3" w14:textId="77777777" w:rsidR="00A53724" w:rsidRDefault="00A53724" w:rsidP="00537532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Vineta </w:t>
            </w:r>
            <w:proofErr w:type="spellStart"/>
            <w:r>
              <w:rPr>
                <w:bCs/>
              </w:rPr>
              <w:t>Sprugaine</w:t>
            </w:r>
            <w:proofErr w:type="spellEnd"/>
            <w:r>
              <w:rPr>
                <w:bCs/>
              </w:rPr>
              <w:t xml:space="preserve">, </w:t>
            </w:r>
          </w:p>
          <w:p w14:paraId="02AA3CBA" w14:textId="77777777" w:rsidR="00A53724" w:rsidRPr="00443FDC" w:rsidRDefault="00A53724" w:rsidP="00537532">
            <w:pPr>
              <w:spacing w:before="120" w:after="120"/>
              <w:rPr>
                <w:bCs/>
              </w:rPr>
            </w:pPr>
            <w:r w:rsidRPr="00693E10">
              <w:rPr>
                <w:bCs/>
              </w:rPr>
              <w:t>LVRT</w:t>
            </w:r>
            <w:r>
              <w:rPr>
                <w:bCs/>
              </w:rPr>
              <w:t>C</w:t>
            </w:r>
          </w:p>
        </w:tc>
      </w:tr>
      <w:tr w:rsidR="00A53724" w14:paraId="317C6228" w14:textId="77777777" w:rsidTr="00826C11">
        <w:tc>
          <w:tcPr>
            <w:tcW w:w="1413" w:type="dxa"/>
          </w:tcPr>
          <w:p w14:paraId="087C2212" w14:textId="77777777" w:rsidR="00A53724" w:rsidRPr="005D6EFC" w:rsidRDefault="00A53724" w:rsidP="00537532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10.40.-11.20 </w:t>
            </w:r>
          </w:p>
        </w:tc>
        <w:tc>
          <w:tcPr>
            <w:tcW w:w="4934" w:type="dxa"/>
          </w:tcPr>
          <w:p w14:paraId="1D33D12D" w14:textId="6D89F0E7" w:rsidR="00A53724" w:rsidRDefault="00A53724" w:rsidP="0053753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“Biežākās problēmas un risinājumi e-adreses izmantošanā”</w:t>
            </w:r>
          </w:p>
          <w:p w14:paraId="74EA8606" w14:textId="77777777" w:rsidR="00A53724" w:rsidRDefault="00A53724" w:rsidP="00A53724">
            <w:pPr>
              <w:pStyle w:val="Sarakstarindkopa"/>
              <w:numPr>
                <w:ilvl w:val="0"/>
                <w:numId w:val="6"/>
              </w:numPr>
              <w:spacing w:before="120" w:after="120"/>
              <w:ind w:left="412"/>
            </w:pPr>
            <w:r>
              <w:t>Ziņojumu noformēšanas labā prakse</w:t>
            </w:r>
          </w:p>
          <w:p w14:paraId="64247C2E" w14:textId="77777777" w:rsidR="00A53724" w:rsidRDefault="00A53724" w:rsidP="00A53724">
            <w:pPr>
              <w:pStyle w:val="Sarakstarindkopa"/>
              <w:numPr>
                <w:ilvl w:val="0"/>
                <w:numId w:val="6"/>
              </w:numPr>
              <w:spacing w:before="120" w:after="120"/>
              <w:ind w:left="412"/>
            </w:pPr>
            <w:r>
              <w:t>Nepiegādātie sūtījumi</w:t>
            </w:r>
          </w:p>
          <w:p w14:paraId="66BCCF0B" w14:textId="77777777" w:rsidR="00A53724" w:rsidRDefault="00A53724" w:rsidP="00A53724">
            <w:pPr>
              <w:pStyle w:val="Sarakstarindkopa"/>
              <w:numPr>
                <w:ilvl w:val="0"/>
                <w:numId w:val="6"/>
              </w:numPr>
              <w:spacing w:before="120" w:after="120"/>
              <w:ind w:left="412"/>
            </w:pPr>
            <w:r>
              <w:t>Lietvedības sistēmu konfigurācija</w:t>
            </w:r>
          </w:p>
          <w:p w14:paraId="5FEBD22A" w14:textId="7CBA644C" w:rsidR="00A53724" w:rsidRPr="00A53724" w:rsidRDefault="00A53724" w:rsidP="00A53724">
            <w:pPr>
              <w:pStyle w:val="Sarakstarindkopa"/>
              <w:numPr>
                <w:ilvl w:val="0"/>
                <w:numId w:val="6"/>
              </w:numPr>
              <w:spacing w:before="120" w:after="120"/>
              <w:ind w:left="412"/>
            </w:pPr>
            <w:r>
              <w:t>E-adreses lietošana ikdienā</w:t>
            </w:r>
          </w:p>
          <w:p w14:paraId="67EC6D82" w14:textId="77777777" w:rsidR="00A53724" w:rsidRPr="00443FDC" w:rsidRDefault="00A53724" w:rsidP="0053753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Praktiska demonstrācija un atbildes uz jautājumiem</w:t>
            </w:r>
          </w:p>
        </w:tc>
        <w:tc>
          <w:tcPr>
            <w:tcW w:w="1949" w:type="dxa"/>
          </w:tcPr>
          <w:p w14:paraId="7431FCF9" w14:textId="77777777" w:rsidR="00A53724" w:rsidRDefault="00A53724" w:rsidP="00537532">
            <w:pPr>
              <w:spacing w:before="120" w:after="120"/>
              <w:rPr>
                <w:bCs/>
              </w:rPr>
            </w:pPr>
            <w:r>
              <w:rPr>
                <w:bCs/>
              </w:rPr>
              <w:t>Vita Baumane,</w:t>
            </w:r>
          </w:p>
          <w:p w14:paraId="3CC2DA1D" w14:textId="77777777" w:rsidR="00A53724" w:rsidRPr="00781B75" w:rsidRDefault="00A53724" w:rsidP="00537532">
            <w:pPr>
              <w:spacing w:before="120" w:after="120"/>
              <w:rPr>
                <w:bCs/>
              </w:rPr>
            </w:pPr>
            <w:r w:rsidRPr="00781B75">
              <w:rPr>
                <w:bCs/>
              </w:rPr>
              <w:t>VRAA</w:t>
            </w:r>
          </w:p>
          <w:p w14:paraId="1A36558A" w14:textId="77777777" w:rsidR="00A53724" w:rsidRPr="00CD1932" w:rsidRDefault="00A53724" w:rsidP="00537532">
            <w:pPr>
              <w:spacing w:before="120" w:after="120"/>
              <w:rPr>
                <w:bCs/>
              </w:rPr>
            </w:pPr>
          </w:p>
        </w:tc>
      </w:tr>
      <w:tr w:rsidR="00A53724" w14:paraId="4B404A82" w14:textId="77777777" w:rsidTr="00826C11">
        <w:tc>
          <w:tcPr>
            <w:tcW w:w="1413" w:type="dxa"/>
          </w:tcPr>
          <w:p w14:paraId="0BCE55E7" w14:textId="77777777" w:rsidR="00A53724" w:rsidRPr="00732CA7" w:rsidRDefault="00A53724" w:rsidP="00537532">
            <w:pPr>
              <w:spacing w:before="120" w:after="120"/>
              <w:rPr>
                <w:bCs/>
              </w:rPr>
            </w:pPr>
            <w:r>
              <w:rPr>
                <w:bCs/>
              </w:rPr>
              <w:t>11.20.-11.40</w:t>
            </w:r>
          </w:p>
        </w:tc>
        <w:tc>
          <w:tcPr>
            <w:tcW w:w="4934" w:type="dxa"/>
          </w:tcPr>
          <w:p w14:paraId="05C22955" w14:textId="5256BA4B" w:rsidR="00A53724" w:rsidRDefault="00A53724" w:rsidP="00537532">
            <w:pPr>
              <w:spacing w:before="120" w:after="120"/>
              <w:rPr>
                <w:b/>
              </w:rPr>
            </w:pPr>
            <w:r>
              <w:rPr>
                <w:b/>
              </w:rPr>
              <w:t>“Valsts un pašvaldību iestāžu darbinieki -  e-adreses lietotāji un vēstneši”</w:t>
            </w:r>
          </w:p>
          <w:p w14:paraId="7C84618E" w14:textId="77777777" w:rsidR="00A53724" w:rsidRPr="007A5A0F" w:rsidRDefault="00A53724" w:rsidP="00826C11">
            <w:pPr>
              <w:pStyle w:val="Sarakstarindkopa"/>
              <w:numPr>
                <w:ilvl w:val="0"/>
                <w:numId w:val="7"/>
              </w:numPr>
              <w:spacing w:before="120" w:after="120"/>
              <w:jc w:val="both"/>
            </w:pPr>
            <w:r w:rsidRPr="007A5A0F">
              <w:t>Pieeja, kā apmācīt darbiniekus par klientu konsultēšanu kontekstā ar e-adresi</w:t>
            </w:r>
          </w:p>
          <w:p w14:paraId="6435BC44" w14:textId="7D9F7127" w:rsidR="00A53724" w:rsidRPr="00826C11" w:rsidRDefault="00A53724" w:rsidP="00826C11">
            <w:pPr>
              <w:pStyle w:val="Sarakstarindkopa"/>
              <w:numPr>
                <w:ilvl w:val="0"/>
                <w:numId w:val="7"/>
              </w:numPr>
              <w:spacing w:before="120" w:after="120"/>
              <w:jc w:val="both"/>
              <w:rPr>
                <w:b/>
              </w:rPr>
            </w:pPr>
            <w:r w:rsidRPr="007A5A0F">
              <w:lastRenderedPageBreak/>
              <w:t>Pieeja, kā informēt klientus par e-adreses izveidi, lietošanu un ieguvumiem (bonusā- praktiski palīgmateriāli)</w:t>
            </w:r>
          </w:p>
          <w:p w14:paraId="04B84E04" w14:textId="77777777" w:rsidR="00A53724" w:rsidRPr="00DB75AE" w:rsidRDefault="00A53724" w:rsidP="00537532">
            <w:pPr>
              <w:spacing w:before="120" w:after="120"/>
              <w:rPr>
                <w:b/>
              </w:rPr>
            </w:pPr>
            <w:r>
              <w:rPr>
                <w:b/>
              </w:rPr>
              <w:t>Praktiska demonstrācija un atbildes uz jautājumiem</w:t>
            </w:r>
          </w:p>
        </w:tc>
        <w:tc>
          <w:tcPr>
            <w:tcW w:w="1949" w:type="dxa"/>
          </w:tcPr>
          <w:p w14:paraId="2D95A268" w14:textId="0552BF56" w:rsidR="00A53724" w:rsidRPr="00781B75" w:rsidRDefault="00A53724" w:rsidP="00537532">
            <w:pPr>
              <w:spacing w:before="120" w:after="120"/>
              <w:rPr>
                <w:bCs/>
              </w:rPr>
            </w:pPr>
            <w:r w:rsidRPr="00781B75">
              <w:rPr>
                <w:bCs/>
              </w:rPr>
              <w:lastRenderedPageBreak/>
              <w:t>Svetlana Amberga</w:t>
            </w:r>
            <w:r w:rsidR="00826C11">
              <w:rPr>
                <w:bCs/>
              </w:rPr>
              <w:t>,</w:t>
            </w:r>
            <w:r w:rsidRPr="00781B75">
              <w:rPr>
                <w:bCs/>
              </w:rPr>
              <w:t xml:space="preserve"> VARAM</w:t>
            </w:r>
          </w:p>
          <w:p w14:paraId="60843709" w14:textId="77777777" w:rsidR="00A53724" w:rsidRDefault="00A53724" w:rsidP="00537532">
            <w:pPr>
              <w:spacing w:before="120" w:after="120"/>
              <w:rPr>
                <w:b/>
              </w:rPr>
            </w:pPr>
          </w:p>
        </w:tc>
      </w:tr>
      <w:tr w:rsidR="00A53724" w14:paraId="23E61069" w14:textId="77777777" w:rsidTr="00826C11">
        <w:tc>
          <w:tcPr>
            <w:tcW w:w="1413" w:type="dxa"/>
          </w:tcPr>
          <w:p w14:paraId="7C7728D3" w14:textId="77777777" w:rsidR="00A53724" w:rsidRPr="00732CA7" w:rsidRDefault="00A53724" w:rsidP="00537532">
            <w:pPr>
              <w:spacing w:before="120" w:after="120"/>
              <w:rPr>
                <w:bCs/>
              </w:rPr>
            </w:pPr>
            <w:r>
              <w:rPr>
                <w:bCs/>
              </w:rPr>
              <w:t>11.40-12.00</w:t>
            </w:r>
          </w:p>
        </w:tc>
        <w:tc>
          <w:tcPr>
            <w:tcW w:w="4934" w:type="dxa"/>
          </w:tcPr>
          <w:p w14:paraId="0266316C" w14:textId="77777777" w:rsidR="00A53724" w:rsidRDefault="00A53724" w:rsidP="005375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Diskusija un atbildes uz interesējošiem jautājumiem </w:t>
            </w:r>
          </w:p>
        </w:tc>
        <w:tc>
          <w:tcPr>
            <w:tcW w:w="1949" w:type="dxa"/>
          </w:tcPr>
          <w:p w14:paraId="2582BEFF" w14:textId="77777777" w:rsidR="00A53724" w:rsidRDefault="00A53724" w:rsidP="00537532">
            <w:pPr>
              <w:spacing w:before="120" w:after="120"/>
              <w:rPr>
                <w:b/>
              </w:rPr>
            </w:pPr>
            <w:r>
              <w:rPr>
                <w:bCs/>
              </w:rPr>
              <w:t xml:space="preserve">Pārstāvji no </w:t>
            </w:r>
            <w:r w:rsidRPr="007F2176">
              <w:rPr>
                <w:bCs/>
              </w:rPr>
              <w:t>VARAM</w:t>
            </w:r>
            <w:r>
              <w:rPr>
                <w:bCs/>
              </w:rPr>
              <w:t xml:space="preserve">, </w:t>
            </w:r>
            <w:r w:rsidRPr="007F2176">
              <w:rPr>
                <w:bCs/>
              </w:rPr>
              <w:t xml:space="preserve">VRAA </w:t>
            </w:r>
            <w:r>
              <w:rPr>
                <w:bCs/>
              </w:rPr>
              <w:t xml:space="preserve">un </w:t>
            </w:r>
            <w:r w:rsidRPr="007F2176">
              <w:rPr>
                <w:bCs/>
              </w:rPr>
              <w:t>LVRTC</w:t>
            </w:r>
          </w:p>
        </w:tc>
      </w:tr>
    </w:tbl>
    <w:p w14:paraId="4C105978" w14:textId="77777777" w:rsidR="00A53724" w:rsidRDefault="00A53724" w:rsidP="00A53724">
      <w:pPr>
        <w:spacing w:before="120" w:after="120" w:line="240" w:lineRule="auto"/>
        <w:rPr>
          <w:b/>
        </w:rPr>
      </w:pPr>
    </w:p>
    <w:p w14:paraId="3B3D375A" w14:textId="68C4ED03" w:rsidR="007F2176" w:rsidRDefault="00A53724" w:rsidP="00A53724">
      <w:r w:rsidRPr="009D341B">
        <w:t xml:space="preserve">Informējam, ka pasākums tiks ierakstīts un pēc semināra tā ieraksts var tikt izsūtīts semināra dalībniekiem. Ieraksts </w:t>
      </w:r>
      <w:r>
        <w:t>v</w:t>
      </w:r>
      <w:r w:rsidRPr="009D341B">
        <w:t>ar tikt izmantots publicitātes materiālu veidošanai.</w:t>
      </w:r>
    </w:p>
    <w:sectPr w:rsidR="007F2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0456B"/>
    <w:multiLevelType w:val="hybridMultilevel"/>
    <w:tmpl w:val="85F216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4A9A"/>
    <w:multiLevelType w:val="hybridMultilevel"/>
    <w:tmpl w:val="4D841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46F2B"/>
    <w:multiLevelType w:val="hybridMultilevel"/>
    <w:tmpl w:val="149022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82732"/>
    <w:multiLevelType w:val="hybridMultilevel"/>
    <w:tmpl w:val="71460A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5B8E"/>
    <w:multiLevelType w:val="hybridMultilevel"/>
    <w:tmpl w:val="53C299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490B"/>
    <w:multiLevelType w:val="hybridMultilevel"/>
    <w:tmpl w:val="4C5019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E2693"/>
    <w:multiLevelType w:val="hybridMultilevel"/>
    <w:tmpl w:val="09A0C4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23"/>
    <w:rsid w:val="000068F5"/>
    <w:rsid w:val="00015B31"/>
    <w:rsid w:val="000160CD"/>
    <w:rsid w:val="00016189"/>
    <w:rsid w:val="00024E19"/>
    <w:rsid w:val="00034DC2"/>
    <w:rsid w:val="00036300"/>
    <w:rsid w:val="00047418"/>
    <w:rsid w:val="000755D0"/>
    <w:rsid w:val="000A43E2"/>
    <w:rsid w:val="000B64C5"/>
    <w:rsid w:val="000C10D8"/>
    <w:rsid w:val="000E05B0"/>
    <w:rsid w:val="000E37D9"/>
    <w:rsid w:val="000F4992"/>
    <w:rsid w:val="0010190B"/>
    <w:rsid w:val="001C7C5A"/>
    <w:rsid w:val="001D032F"/>
    <w:rsid w:val="001D6AA4"/>
    <w:rsid w:val="001E196F"/>
    <w:rsid w:val="001F083D"/>
    <w:rsid w:val="00235DA6"/>
    <w:rsid w:val="002B22E0"/>
    <w:rsid w:val="002C1B00"/>
    <w:rsid w:val="002D4CEB"/>
    <w:rsid w:val="002E6072"/>
    <w:rsid w:val="002E7BA6"/>
    <w:rsid w:val="002F2114"/>
    <w:rsid w:val="002F37EE"/>
    <w:rsid w:val="00302AA9"/>
    <w:rsid w:val="00311A91"/>
    <w:rsid w:val="00315BDA"/>
    <w:rsid w:val="003445F1"/>
    <w:rsid w:val="003B0201"/>
    <w:rsid w:val="003E19E5"/>
    <w:rsid w:val="003E69DC"/>
    <w:rsid w:val="004014CF"/>
    <w:rsid w:val="00421CDF"/>
    <w:rsid w:val="00435529"/>
    <w:rsid w:val="00480DDE"/>
    <w:rsid w:val="004D1E1F"/>
    <w:rsid w:val="004D2867"/>
    <w:rsid w:val="004F6E2B"/>
    <w:rsid w:val="00500902"/>
    <w:rsid w:val="005112D9"/>
    <w:rsid w:val="00514D08"/>
    <w:rsid w:val="0055229F"/>
    <w:rsid w:val="00555F3A"/>
    <w:rsid w:val="00564F7F"/>
    <w:rsid w:val="005A4DB2"/>
    <w:rsid w:val="005C7836"/>
    <w:rsid w:val="005D6EFC"/>
    <w:rsid w:val="005D7AF9"/>
    <w:rsid w:val="005F0738"/>
    <w:rsid w:val="006378FE"/>
    <w:rsid w:val="006452B0"/>
    <w:rsid w:val="0066726B"/>
    <w:rsid w:val="00671A48"/>
    <w:rsid w:val="00674818"/>
    <w:rsid w:val="00677B11"/>
    <w:rsid w:val="00693E10"/>
    <w:rsid w:val="006C763B"/>
    <w:rsid w:val="006D11BD"/>
    <w:rsid w:val="006E1E23"/>
    <w:rsid w:val="006E35D6"/>
    <w:rsid w:val="00732CA7"/>
    <w:rsid w:val="00781B75"/>
    <w:rsid w:val="007A5A0F"/>
    <w:rsid w:val="007C0B51"/>
    <w:rsid w:val="007E09BB"/>
    <w:rsid w:val="007F2176"/>
    <w:rsid w:val="00826C11"/>
    <w:rsid w:val="00880ACA"/>
    <w:rsid w:val="008A3D89"/>
    <w:rsid w:val="008E75CC"/>
    <w:rsid w:val="008F4D29"/>
    <w:rsid w:val="0091581F"/>
    <w:rsid w:val="009406D9"/>
    <w:rsid w:val="00960E0E"/>
    <w:rsid w:val="00970882"/>
    <w:rsid w:val="00972FDE"/>
    <w:rsid w:val="009A1BCF"/>
    <w:rsid w:val="009C0DEA"/>
    <w:rsid w:val="00A2091B"/>
    <w:rsid w:val="00A53724"/>
    <w:rsid w:val="00A72209"/>
    <w:rsid w:val="00AA29E1"/>
    <w:rsid w:val="00B40EA6"/>
    <w:rsid w:val="00B4218B"/>
    <w:rsid w:val="00B806B2"/>
    <w:rsid w:val="00B97B1A"/>
    <w:rsid w:val="00BB1F73"/>
    <w:rsid w:val="00BC76AA"/>
    <w:rsid w:val="00C118B4"/>
    <w:rsid w:val="00C25BD9"/>
    <w:rsid w:val="00C4144D"/>
    <w:rsid w:val="00C6609A"/>
    <w:rsid w:val="00C66638"/>
    <w:rsid w:val="00C70BC9"/>
    <w:rsid w:val="00CC7274"/>
    <w:rsid w:val="00CD1932"/>
    <w:rsid w:val="00CD33AE"/>
    <w:rsid w:val="00D1701F"/>
    <w:rsid w:val="00D33F9F"/>
    <w:rsid w:val="00D37E1E"/>
    <w:rsid w:val="00D928E6"/>
    <w:rsid w:val="00DE4E97"/>
    <w:rsid w:val="00E760BC"/>
    <w:rsid w:val="00E979A0"/>
    <w:rsid w:val="00EA07E4"/>
    <w:rsid w:val="00EA1DB8"/>
    <w:rsid w:val="00EB434A"/>
    <w:rsid w:val="00ED349D"/>
    <w:rsid w:val="00F425EF"/>
    <w:rsid w:val="00F47FFD"/>
    <w:rsid w:val="00F54A96"/>
    <w:rsid w:val="00F75C4A"/>
    <w:rsid w:val="00FC2F01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A2CF"/>
  <w15:chartTrackingRefBased/>
  <w15:docId w15:val="{4A489859-658C-4CAE-AF22-70D524CD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6609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7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C10D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10D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10D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10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10D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10D8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D11BD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B97B1A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97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3" ma:contentTypeDescription="Izveidot jaunu dokumentu." ma:contentTypeScope="" ma:versionID="df8d1a596b77251fe9bf429a3a5c8d40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5975f7a0f1d381ae8188eabd4ebba6ef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46FC8-F282-4924-B854-23372DF9C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E48AB-A78C-413D-A51E-2C8A08C3B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B8E32A-FFF2-481D-8A8D-D267C9304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6687C-8E5A-4890-AE21-666F4CB43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Viktorija Grospine</dc:creator>
  <cp:keywords/>
  <dc:description/>
  <cp:lastModifiedBy>Zane</cp:lastModifiedBy>
  <cp:revision>2</cp:revision>
  <cp:lastPrinted>2020-10-05T08:21:00Z</cp:lastPrinted>
  <dcterms:created xsi:type="dcterms:W3CDTF">2020-10-27T08:58:00Z</dcterms:created>
  <dcterms:modified xsi:type="dcterms:W3CDTF">2020-10-27T08:58:00Z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