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1C53A" w14:textId="15C39DB8" w:rsidR="004E3560" w:rsidRPr="004E3560" w:rsidRDefault="00E42AD6" w:rsidP="00E42AD6">
      <w:pPr>
        <w:pStyle w:val="NoSpacing"/>
        <w:jc w:val="right"/>
        <w:rPr>
          <w:rFonts w:ascii="Times New Roman" w:hAnsi="Times New Roman" w:cs="Times New Roman"/>
          <w:b/>
          <w:bCs/>
          <w:sz w:val="24"/>
          <w:szCs w:val="24"/>
        </w:rPr>
      </w:pPr>
      <w:r w:rsidRPr="004E3560">
        <w:rPr>
          <w:rFonts w:ascii="Times New Roman" w:hAnsi="Times New Roman" w:cs="Times New Roman"/>
          <w:b/>
          <w:bCs/>
          <w:sz w:val="24"/>
          <w:szCs w:val="24"/>
        </w:rPr>
        <w:t xml:space="preserve">Pielikums </w:t>
      </w:r>
    </w:p>
    <w:p w14:paraId="302C9FAB" w14:textId="693191D4" w:rsidR="00E42AD6" w:rsidRPr="004E3560" w:rsidRDefault="00E42AD6" w:rsidP="00E42AD6">
      <w:pPr>
        <w:pStyle w:val="NoSpacing"/>
        <w:jc w:val="right"/>
        <w:rPr>
          <w:rFonts w:ascii="Times New Roman" w:hAnsi="Times New Roman" w:cs="Times New Roman"/>
          <w:sz w:val="24"/>
          <w:szCs w:val="24"/>
        </w:rPr>
      </w:pPr>
      <w:r w:rsidRPr="004E3560">
        <w:rPr>
          <w:rFonts w:ascii="Times New Roman" w:hAnsi="Times New Roman" w:cs="Times New Roman"/>
          <w:sz w:val="24"/>
          <w:szCs w:val="24"/>
        </w:rPr>
        <w:t xml:space="preserve">Alojas novada </w:t>
      </w:r>
      <w:r w:rsidR="004E3560">
        <w:rPr>
          <w:rFonts w:ascii="Times New Roman" w:hAnsi="Times New Roman" w:cs="Times New Roman"/>
          <w:sz w:val="24"/>
          <w:szCs w:val="24"/>
        </w:rPr>
        <w:t>D</w:t>
      </w:r>
      <w:r w:rsidRPr="004E3560">
        <w:rPr>
          <w:rFonts w:ascii="Times New Roman" w:hAnsi="Times New Roman" w:cs="Times New Roman"/>
          <w:sz w:val="24"/>
          <w:szCs w:val="24"/>
        </w:rPr>
        <w:t xml:space="preserve">omes </w:t>
      </w:r>
    </w:p>
    <w:p w14:paraId="0FA807EB" w14:textId="204CBE63" w:rsidR="00E42AD6" w:rsidRPr="004E3560" w:rsidRDefault="004E3560" w:rsidP="00E42AD6">
      <w:pPr>
        <w:pStyle w:val="NoSpacing"/>
        <w:jc w:val="right"/>
        <w:rPr>
          <w:rFonts w:ascii="Times New Roman" w:hAnsi="Times New Roman" w:cs="Times New Roman"/>
          <w:sz w:val="24"/>
          <w:szCs w:val="24"/>
        </w:rPr>
      </w:pPr>
      <w:r>
        <w:rPr>
          <w:rFonts w:ascii="Times New Roman" w:hAnsi="Times New Roman" w:cs="Times New Roman"/>
          <w:sz w:val="24"/>
          <w:szCs w:val="24"/>
        </w:rPr>
        <w:t>26</w:t>
      </w:r>
      <w:r w:rsidR="00E42AD6" w:rsidRPr="004E3560">
        <w:rPr>
          <w:rFonts w:ascii="Times New Roman" w:hAnsi="Times New Roman" w:cs="Times New Roman"/>
          <w:sz w:val="24"/>
          <w:szCs w:val="24"/>
        </w:rPr>
        <w:t xml:space="preserve">.11.2020. lēmumam </w:t>
      </w:r>
    </w:p>
    <w:p w14:paraId="4FE7ED45" w14:textId="42648D36" w:rsidR="00E42AD6" w:rsidRPr="004E3560" w:rsidRDefault="00E42AD6" w:rsidP="00E42AD6">
      <w:pPr>
        <w:pStyle w:val="NoSpacing"/>
        <w:jc w:val="right"/>
        <w:rPr>
          <w:rFonts w:ascii="Times New Roman" w:hAnsi="Times New Roman" w:cs="Times New Roman"/>
          <w:sz w:val="24"/>
          <w:szCs w:val="24"/>
        </w:rPr>
      </w:pPr>
      <w:r w:rsidRPr="004E3560">
        <w:rPr>
          <w:rFonts w:ascii="Times New Roman" w:hAnsi="Times New Roman" w:cs="Times New Roman"/>
          <w:sz w:val="24"/>
          <w:szCs w:val="24"/>
        </w:rPr>
        <w:t>Nr.</w:t>
      </w:r>
      <w:r w:rsidR="004E3560">
        <w:rPr>
          <w:rFonts w:ascii="Times New Roman" w:hAnsi="Times New Roman" w:cs="Times New Roman"/>
          <w:sz w:val="24"/>
          <w:szCs w:val="24"/>
        </w:rPr>
        <w:t xml:space="preserve">476 </w:t>
      </w:r>
      <w:r w:rsidRPr="004E3560">
        <w:rPr>
          <w:rFonts w:ascii="Times New Roman" w:hAnsi="Times New Roman" w:cs="Times New Roman"/>
          <w:sz w:val="24"/>
          <w:szCs w:val="24"/>
        </w:rPr>
        <w:t>(protokols Nr.</w:t>
      </w:r>
      <w:r w:rsidR="004E3560">
        <w:rPr>
          <w:rFonts w:ascii="Times New Roman" w:hAnsi="Times New Roman" w:cs="Times New Roman"/>
          <w:sz w:val="24"/>
          <w:szCs w:val="24"/>
        </w:rPr>
        <w:t>19 5#)</w:t>
      </w:r>
    </w:p>
    <w:p w14:paraId="2E968F26" w14:textId="77777777" w:rsidR="00E42AD6" w:rsidRPr="004E3560" w:rsidRDefault="00E42AD6" w:rsidP="00E42AD6">
      <w:pPr>
        <w:ind w:firstLine="720"/>
        <w:jc w:val="both"/>
        <w:rPr>
          <w:rFonts w:ascii="Times New Roman" w:hAnsi="Times New Roman" w:cs="Times New Roman"/>
          <w:sz w:val="24"/>
          <w:szCs w:val="24"/>
        </w:rPr>
      </w:pPr>
    </w:p>
    <w:p w14:paraId="1D111FD7" w14:textId="77777777" w:rsidR="00E42AD6" w:rsidRDefault="00E42AD6" w:rsidP="004E3560">
      <w:pPr>
        <w:spacing w:after="0" w:line="240" w:lineRule="auto"/>
        <w:ind w:firstLine="720"/>
        <w:jc w:val="both"/>
        <w:rPr>
          <w:rFonts w:ascii="Times New Roman" w:hAnsi="Times New Roman" w:cs="Times New Roman"/>
        </w:rPr>
      </w:pPr>
    </w:p>
    <w:p w14:paraId="56A92E79" w14:textId="6703865E" w:rsidR="00E42AD6" w:rsidRPr="000D6995" w:rsidRDefault="00E42AD6" w:rsidP="004E3560">
      <w:pPr>
        <w:spacing w:after="0" w:line="240" w:lineRule="auto"/>
        <w:ind w:firstLine="720"/>
        <w:jc w:val="center"/>
        <w:rPr>
          <w:rFonts w:ascii="Times New Roman" w:hAnsi="Times New Roman" w:cs="Times New Roman"/>
          <w:b/>
          <w:bCs/>
          <w:sz w:val="24"/>
          <w:szCs w:val="24"/>
        </w:rPr>
      </w:pPr>
      <w:r w:rsidRPr="000D6995">
        <w:rPr>
          <w:rFonts w:ascii="Times New Roman" w:hAnsi="Times New Roman" w:cs="Times New Roman"/>
          <w:b/>
          <w:bCs/>
          <w:sz w:val="24"/>
          <w:szCs w:val="24"/>
        </w:rPr>
        <w:t xml:space="preserve">Sabiedrības ar ierobežotu atbildību </w:t>
      </w:r>
      <w:bookmarkStart w:id="0" w:name="_Hlk56534755"/>
      <w:r w:rsidRPr="000D6995">
        <w:rPr>
          <w:rFonts w:ascii="Times New Roman" w:hAnsi="Times New Roman" w:cs="Times New Roman"/>
          <w:b/>
          <w:bCs/>
          <w:sz w:val="24"/>
          <w:szCs w:val="24"/>
        </w:rPr>
        <w:t>“Latvijas futbola federācijas mācību un treniņu centrs “Staicele””</w:t>
      </w:r>
      <w:bookmarkEnd w:id="0"/>
      <w:r w:rsidRPr="000D6995">
        <w:rPr>
          <w:rFonts w:ascii="Times New Roman" w:hAnsi="Times New Roman" w:cs="Times New Roman"/>
          <w:b/>
          <w:bCs/>
          <w:sz w:val="24"/>
          <w:szCs w:val="24"/>
        </w:rPr>
        <w:t xml:space="preserve"> kapitāla daļu pārdošanas noteikumi</w:t>
      </w:r>
    </w:p>
    <w:p w14:paraId="6BE576AA" w14:textId="77777777" w:rsidR="00E42AD6" w:rsidRPr="000D6995" w:rsidRDefault="00E42AD6" w:rsidP="00E42AD6">
      <w:pPr>
        <w:ind w:firstLine="720"/>
        <w:jc w:val="both"/>
        <w:rPr>
          <w:rFonts w:ascii="Times New Roman" w:hAnsi="Times New Roman" w:cs="Times New Roman"/>
          <w:sz w:val="24"/>
          <w:szCs w:val="24"/>
        </w:rPr>
      </w:pPr>
    </w:p>
    <w:p w14:paraId="6980E092" w14:textId="1E17AF1D" w:rsidR="00E42AD6" w:rsidRPr="000D6995" w:rsidRDefault="00E42AD6" w:rsidP="00E42AD6">
      <w:pPr>
        <w:jc w:val="center"/>
        <w:rPr>
          <w:rFonts w:ascii="Times New Roman" w:hAnsi="Times New Roman" w:cs="Times New Roman"/>
          <w:b/>
          <w:bCs/>
          <w:sz w:val="24"/>
          <w:szCs w:val="24"/>
        </w:rPr>
      </w:pPr>
      <w:r w:rsidRPr="000D6995">
        <w:rPr>
          <w:rFonts w:ascii="Times New Roman" w:hAnsi="Times New Roman" w:cs="Times New Roman"/>
          <w:b/>
          <w:bCs/>
          <w:sz w:val="24"/>
          <w:szCs w:val="24"/>
        </w:rPr>
        <w:t>1. Vispārīgā informācija</w:t>
      </w:r>
    </w:p>
    <w:p w14:paraId="3DC0AFD4" w14:textId="77777777" w:rsidR="00E42AD6" w:rsidRPr="000D6995" w:rsidRDefault="00E42AD6" w:rsidP="00B27D23">
      <w:pPr>
        <w:ind w:left="720" w:firstLine="720"/>
        <w:jc w:val="both"/>
        <w:rPr>
          <w:rFonts w:ascii="Times New Roman" w:hAnsi="Times New Roman" w:cs="Times New Roman"/>
          <w:sz w:val="24"/>
          <w:szCs w:val="24"/>
        </w:rPr>
      </w:pPr>
    </w:p>
    <w:p w14:paraId="1FF83E56" w14:textId="77777777" w:rsidR="001025B5"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 </w:t>
      </w:r>
      <w:r w:rsidR="001025B5" w:rsidRPr="000D6995">
        <w:rPr>
          <w:rFonts w:ascii="Times New Roman" w:hAnsi="Times New Roman" w:cs="Times New Roman"/>
          <w:sz w:val="24"/>
          <w:szCs w:val="24"/>
        </w:rPr>
        <w:t xml:space="preserve">Sabiedrības ar ierobežotu atbildību “Latvijas futbola federācijas mācību un treniņu centrs “Staicele”” </w:t>
      </w:r>
      <w:r w:rsidRPr="000D6995">
        <w:rPr>
          <w:rFonts w:ascii="Times New Roman" w:hAnsi="Times New Roman" w:cs="Times New Roman"/>
          <w:sz w:val="24"/>
          <w:szCs w:val="24"/>
        </w:rPr>
        <w:t xml:space="preserve">kapitāla daļu pārdošanas noteikumi (turpmāk – Noteikumi) nosaka kārtību, kādā tiek pārdotas </w:t>
      </w:r>
      <w:r w:rsidR="001025B5"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pašvaldībai piederošās kapitāla daļas sabiedrībā ar ierobežotu atbildību “</w:t>
      </w:r>
      <w:r w:rsidR="001025B5" w:rsidRPr="000D6995">
        <w:rPr>
          <w:rFonts w:ascii="Times New Roman" w:hAnsi="Times New Roman" w:cs="Times New Roman"/>
          <w:sz w:val="24"/>
          <w:szCs w:val="24"/>
        </w:rPr>
        <w:t xml:space="preserve">Latvijas futbola federācijas mācību un treniņu centrs “Staicele””, </w:t>
      </w:r>
      <w:r w:rsidR="001025B5" w:rsidRPr="000D6995">
        <w:rPr>
          <w:rFonts w:ascii="Times New Roman" w:hAnsi="Times New Roman" w:cs="Times New Roman"/>
          <w:bCs/>
          <w:sz w:val="24"/>
          <w:szCs w:val="24"/>
        </w:rPr>
        <w:t xml:space="preserve">reģistrācijas nr. 44103055056, juridiskā adrese: Alojas novads, Staicele, Sporta iela 5 </w:t>
      </w:r>
      <w:r w:rsidRPr="000D6995">
        <w:rPr>
          <w:rFonts w:ascii="Times New Roman" w:hAnsi="Times New Roman" w:cs="Times New Roman"/>
          <w:sz w:val="24"/>
          <w:szCs w:val="24"/>
        </w:rPr>
        <w:t xml:space="preserve">(turpmāk – Sabiedrība). </w:t>
      </w:r>
    </w:p>
    <w:p w14:paraId="55F0668A" w14:textId="0E4C30C9" w:rsidR="001025B5"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2. </w:t>
      </w:r>
      <w:r w:rsidR="001025B5"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pašvaldībai Sabiedrībā pieder </w:t>
      </w:r>
      <w:r w:rsidR="001025B5" w:rsidRPr="000D6995">
        <w:rPr>
          <w:rFonts w:ascii="Times New Roman" w:hAnsi="Times New Roman" w:cs="Times New Roman"/>
          <w:bCs/>
          <w:sz w:val="24"/>
          <w:szCs w:val="24"/>
        </w:rPr>
        <w:t>1980 (tūkstoši deviņi simti astoņdesmit)</w:t>
      </w:r>
      <w:r w:rsidR="001025B5"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kapitāla daļas, katras daļas vērtība </w:t>
      </w:r>
      <w:r w:rsidR="001025B5" w:rsidRPr="000D6995">
        <w:rPr>
          <w:rFonts w:ascii="Times New Roman" w:hAnsi="Times New Roman" w:cs="Times New Roman"/>
          <w:sz w:val="24"/>
          <w:szCs w:val="24"/>
        </w:rPr>
        <w:t>100</w:t>
      </w:r>
      <w:r w:rsidRPr="000D6995">
        <w:rPr>
          <w:rFonts w:ascii="Times New Roman" w:hAnsi="Times New Roman" w:cs="Times New Roman"/>
          <w:sz w:val="24"/>
          <w:szCs w:val="24"/>
        </w:rPr>
        <w:t xml:space="preserve"> </w:t>
      </w:r>
      <w:proofErr w:type="spellStart"/>
      <w:r w:rsidRPr="000D6995">
        <w:rPr>
          <w:rFonts w:ascii="Times New Roman" w:hAnsi="Times New Roman" w:cs="Times New Roman"/>
          <w:sz w:val="24"/>
          <w:szCs w:val="24"/>
        </w:rPr>
        <w:t>euro</w:t>
      </w:r>
      <w:proofErr w:type="spellEnd"/>
      <w:r w:rsidRPr="000D6995">
        <w:rPr>
          <w:rFonts w:ascii="Times New Roman" w:hAnsi="Times New Roman" w:cs="Times New Roman"/>
          <w:sz w:val="24"/>
          <w:szCs w:val="24"/>
        </w:rPr>
        <w:t xml:space="preserve"> (viens simts eiro un 00 centi), ieguldījuma vērtība kopā par </w:t>
      </w:r>
      <w:r w:rsidR="001025B5" w:rsidRPr="000D6995">
        <w:rPr>
          <w:rFonts w:ascii="Times New Roman" w:hAnsi="Times New Roman" w:cs="Times New Roman"/>
          <w:bCs/>
          <w:sz w:val="24"/>
          <w:szCs w:val="24"/>
        </w:rPr>
        <w:t>1980</w:t>
      </w:r>
      <w:r w:rsidRPr="000D6995">
        <w:rPr>
          <w:rFonts w:ascii="Times New Roman" w:hAnsi="Times New Roman" w:cs="Times New Roman"/>
          <w:sz w:val="24"/>
          <w:szCs w:val="24"/>
        </w:rPr>
        <w:t xml:space="preserve"> daļām ir </w:t>
      </w:r>
      <w:r w:rsidR="001025B5" w:rsidRPr="000D6995">
        <w:rPr>
          <w:rFonts w:ascii="Times New Roman" w:hAnsi="Times New Roman" w:cs="Times New Roman"/>
          <w:bCs/>
          <w:sz w:val="24"/>
          <w:szCs w:val="24"/>
        </w:rPr>
        <w:t xml:space="preserve">198000 </w:t>
      </w:r>
      <w:r w:rsidRPr="000D6995">
        <w:rPr>
          <w:rFonts w:ascii="Times New Roman" w:hAnsi="Times New Roman" w:cs="Times New Roman"/>
          <w:sz w:val="24"/>
          <w:szCs w:val="24"/>
        </w:rPr>
        <w:t>(</w:t>
      </w:r>
      <w:r w:rsidR="001025B5" w:rsidRPr="000D6995">
        <w:rPr>
          <w:rFonts w:ascii="Times New Roman" w:hAnsi="Times New Roman" w:cs="Times New Roman"/>
          <w:sz w:val="24"/>
          <w:szCs w:val="24"/>
        </w:rPr>
        <w:t>simts deviņdesmit astoņi tūkstoši</w:t>
      </w:r>
      <w:r w:rsidRPr="000D6995">
        <w:rPr>
          <w:rFonts w:ascii="Times New Roman" w:hAnsi="Times New Roman" w:cs="Times New Roman"/>
          <w:sz w:val="24"/>
          <w:szCs w:val="24"/>
        </w:rPr>
        <w:t xml:space="preserve"> eiro un 00 centi)</w:t>
      </w:r>
      <w:r w:rsidR="00C6577F">
        <w:rPr>
          <w:rFonts w:ascii="Times New Roman" w:hAnsi="Times New Roman" w:cs="Times New Roman"/>
          <w:sz w:val="24"/>
          <w:szCs w:val="24"/>
        </w:rPr>
        <w:t xml:space="preserve"> eiro.</w:t>
      </w:r>
      <w:r w:rsidRPr="000D6995">
        <w:rPr>
          <w:rFonts w:ascii="Times New Roman" w:hAnsi="Times New Roman" w:cs="Times New Roman"/>
          <w:sz w:val="24"/>
          <w:szCs w:val="24"/>
        </w:rPr>
        <w:t xml:space="preserve"> </w:t>
      </w:r>
    </w:p>
    <w:p w14:paraId="0860A45B" w14:textId="275A2D21" w:rsidR="001025B5"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3. </w:t>
      </w:r>
      <w:r w:rsidR="001025B5"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pašvaldībai piederošo </w:t>
      </w:r>
      <w:bookmarkStart w:id="1" w:name="_Hlk56534717"/>
      <w:r w:rsidR="001025B5" w:rsidRPr="000D6995">
        <w:rPr>
          <w:rFonts w:ascii="Times New Roman" w:hAnsi="Times New Roman" w:cs="Times New Roman"/>
          <w:bCs/>
          <w:sz w:val="24"/>
          <w:szCs w:val="24"/>
        </w:rPr>
        <w:t>1980</w:t>
      </w:r>
      <w:bookmarkEnd w:id="1"/>
      <w:r w:rsidR="001025B5" w:rsidRPr="000D6995">
        <w:rPr>
          <w:rFonts w:ascii="Times New Roman" w:hAnsi="Times New Roman" w:cs="Times New Roman"/>
          <w:bCs/>
          <w:sz w:val="24"/>
          <w:szCs w:val="24"/>
        </w:rPr>
        <w:t xml:space="preserve"> </w:t>
      </w:r>
      <w:r w:rsidRPr="000D6995">
        <w:rPr>
          <w:rFonts w:ascii="Times New Roman" w:hAnsi="Times New Roman" w:cs="Times New Roman"/>
          <w:sz w:val="24"/>
          <w:szCs w:val="24"/>
        </w:rPr>
        <w:t>kapitāla daļu pārdošanas sākotnējā vērtība, kura noteikta pēc pašu kapitāla metodes saskaņā ar pēdējo (201</w:t>
      </w:r>
      <w:r w:rsidR="001025B5" w:rsidRPr="000D6995">
        <w:rPr>
          <w:rFonts w:ascii="Times New Roman" w:hAnsi="Times New Roman" w:cs="Times New Roman"/>
          <w:sz w:val="24"/>
          <w:szCs w:val="24"/>
        </w:rPr>
        <w:t>9.g</w:t>
      </w:r>
      <w:r w:rsidR="00C6577F">
        <w:rPr>
          <w:rFonts w:ascii="Times New Roman" w:hAnsi="Times New Roman" w:cs="Times New Roman"/>
          <w:sz w:val="24"/>
          <w:szCs w:val="24"/>
        </w:rPr>
        <w:t>)</w:t>
      </w:r>
      <w:proofErr w:type="gramStart"/>
      <w:r w:rsidR="00C6577F">
        <w:rPr>
          <w:rFonts w:ascii="Times New Roman" w:hAnsi="Times New Roman" w:cs="Times New Roman"/>
          <w:sz w:val="24"/>
          <w:szCs w:val="24"/>
        </w:rPr>
        <w:t xml:space="preserve"> </w:t>
      </w:r>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 xml:space="preserve">revidēto gada pārskatu sastāda </w:t>
      </w:r>
      <w:r w:rsidR="001025B5" w:rsidRPr="000D6995">
        <w:rPr>
          <w:rFonts w:ascii="Times New Roman" w:hAnsi="Times New Roman" w:cs="Times New Roman"/>
          <w:sz w:val="24"/>
          <w:szCs w:val="24"/>
        </w:rPr>
        <w:t xml:space="preserve">7528 </w:t>
      </w:r>
      <w:r w:rsidR="00570EC1" w:rsidRPr="000D6995">
        <w:rPr>
          <w:rFonts w:ascii="Times New Roman" w:hAnsi="Times New Roman" w:cs="Times New Roman"/>
          <w:sz w:val="24"/>
          <w:szCs w:val="24"/>
        </w:rPr>
        <w:t>eiro</w:t>
      </w:r>
      <w:r w:rsidR="001025B5" w:rsidRPr="000D6995">
        <w:rPr>
          <w:rFonts w:ascii="Times New Roman" w:hAnsi="Times New Roman" w:cs="Times New Roman"/>
          <w:sz w:val="24"/>
          <w:szCs w:val="24"/>
        </w:rPr>
        <w:t xml:space="preserve"> (septiņi tūkstoši pieci simti divdesmit astoņi eiro)</w:t>
      </w:r>
      <w:r w:rsidRPr="000D6995">
        <w:rPr>
          <w:rFonts w:ascii="Times New Roman" w:hAnsi="Times New Roman" w:cs="Times New Roman"/>
          <w:sz w:val="24"/>
          <w:szCs w:val="24"/>
        </w:rPr>
        <w:t>.</w:t>
      </w:r>
    </w:p>
    <w:p w14:paraId="690211D0" w14:textId="3A822788"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 4. Ar Noteikumiem un līguma projektu klātienē var iepazīties </w:t>
      </w:r>
      <w:r w:rsidR="001025B5"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pašvaldības </w:t>
      </w:r>
      <w:r w:rsidR="001025B5" w:rsidRPr="000D6995">
        <w:rPr>
          <w:rFonts w:ascii="Times New Roman" w:hAnsi="Times New Roman" w:cs="Times New Roman"/>
          <w:sz w:val="24"/>
          <w:szCs w:val="24"/>
        </w:rPr>
        <w:t>administrācijā</w:t>
      </w:r>
      <w:r w:rsidRPr="000D6995">
        <w:rPr>
          <w:rFonts w:ascii="Times New Roman" w:hAnsi="Times New Roman" w:cs="Times New Roman"/>
          <w:sz w:val="24"/>
          <w:szCs w:val="24"/>
        </w:rPr>
        <w:t xml:space="preserve">, </w:t>
      </w:r>
      <w:r w:rsidR="001025B5" w:rsidRPr="000D6995">
        <w:rPr>
          <w:rFonts w:ascii="Times New Roman" w:hAnsi="Times New Roman" w:cs="Times New Roman"/>
          <w:sz w:val="24"/>
          <w:szCs w:val="24"/>
        </w:rPr>
        <w:t xml:space="preserve">Jūras </w:t>
      </w:r>
      <w:r w:rsidRPr="000D6995">
        <w:rPr>
          <w:rFonts w:ascii="Times New Roman" w:hAnsi="Times New Roman" w:cs="Times New Roman"/>
          <w:sz w:val="24"/>
          <w:szCs w:val="24"/>
        </w:rPr>
        <w:t xml:space="preserve">ielā </w:t>
      </w:r>
      <w:r w:rsidR="001025B5" w:rsidRPr="000D6995">
        <w:rPr>
          <w:rFonts w:ascii="Times New Roman" w:hAnsi="Times New Roman" w:cs="Times New Roman"/>
          <w:sz w:val="24"/>
          <w:szCs w:val="24"/>
        </w:rPr>
        <w:t>13, Alojā, Alojas novadā</w:t>
      </w:r>
      <w:r w:rsidRPr="000D6995">
        <w:rPr>
          <w:rFonts w:ascii="Times New Roman" w:hAnsi="Times New Roman" w:cs="Times New Roman"/>
          <w:sz w:val="24"/>
          <w:szCs w:val="24"/>
        </w:rPr>
        <w:t>, katru darba dienu no plkst. 8.30 līdz plkst. 1</w:t>
      </w:r>
      <w:r w:rsidR="00EE2764" w:rsidRPr="000D6995">
        <w:rPr>
          <w:rFonts w:ascii="Times New Roman" w:hAnsi="Times New Roman" w:cs="Times New Roman"/>
          <w:sz w:val="24"/>
          <w:szCs w:val="24"/>
        </w:rPr>
        <w:t>6</w:t>
      </w:r>
      <w:r w:rsidRPr="000D6995">
        <w:rPr>
          <w:rFonts w:ascii="Times New Roman" w:hAnsi="Times New Roman" w:cs="Times New Roman"/>
          <w:sz w:val="24"/>
          <w:szCs w:val="24"/>
        </w:rPr>
        <w:t>.</w:t>
      </w:r>
      <w:r w:rsidR="00EE2764" w:rsidRPr="000D6995">
        <w:rPr>
          <w:rFonts w:ascii="Times New Roman" w:hAnsi="Times New Roman" w:cs="Times New Roman"/>
          <w:sz w:val="24"/>
          <w:szCs w:val="24"/>
        </w:rPr>
        <w:t>30</w:t>
      </w:r>
      <w:r w:rsidRPr="000D6995">
        <w:rPr>
          <w:rFonts w:ascii="Times New Roman" w:hAnsi="Times New Roman" w:cs="Times New Roman"/>
          <w:sz w:val="24"/>
          <w:szCs w:val="24"/>
        </w:rPr>
        <w:t xml:space="preserve"> un </w:t>
      </w:r>
      <w:r w:rsidR="00EE2764"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pašvaldības mājaslapā</w:t>
      </w:r>
      <w:r w:rsidR="00EE2764" w:rsidRPr="000D6995">
        <w:rPr>
          <w:rFonts w:ascii="Times New Roman" w:hAnsi="Times New Roman" w:cs="Times New Roman"/>
          <w:sz w:val="24"/>
          <w:szCs w:val="24"/>
        </w:rPr>
        <w:t xml:space="preserve"> </w:t>
      </w:r>
      <w:proofErr w:type="spellStart"/>
      <w:r w:rsidR="00570EC1">
        <w:rPr>
          <w:rFonts w:ascii="Times New Roman" w:hAnsi="Times New Roman" w:cs="Times New Roman"/>
          <w:sz w:val="24"/>
          <w:szCs w:val="24"/>
        </w:rPr>
        <w:t>aloja.lv</w:t>
      </w:r>
      <w:proofErr w:type="spellEnd"/>
      <w:r w:rsidRPr="000D6995">
        <w:rPr>
          <w:rFonts w:ascii="Times New Roman" w:hAnsi="Times New Roman" w:cs="Times New Roman"/>
          <w:sz w:val="24"/>
          <w:szCs w:val="24"/>
        </w:rPr>
        <w:t>.</w:t>
      </w:r>
      <w:r w:rsidR="00570EC1">
        <w:rPr>
          <w:rFonts w:ascii="Times New Roman" w:hAnsi="Times New Roman" w:cs="Times New Roman"/>
          <w:sz w:val="24"/>
          <w:szCs w:val="24"/>
        </w:rPr>
        <w:t xml:space="preserve">  </w:t>
      </w:r>
      <w:r w:rsidRPr="000D6995">
        <w:rPr>
          <w:rFonts w:ascii="Times New Roman" w:hAnsi="Times New Roman" w:cs="Times New Roman"/>
          <w:sz w:val="24"/>
          <w:szCs w:val="24"/>
        </w:rPr>
        <w:t xml:space="preserve"> </w:t>
      </w:r>
    </w:p>
    <w:p w14:paraId="2BC7E24C" w14:textId="166FFC0B"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5. Kapitāla daļu pārdošanas nosacījumi, Publiskas personas kapitāla daļu un kapitālsabiedrību pārvaldības likuma 142.</w:t>
      </w:r>
      <w:r w:rsidR="00012C5B">
        <w:rPr>
          <w:rFonts w:ascii="Times New Roman" w:hAnsi="Times New Roman" w:cs="Times New Roman"/>
          <w:sz w:val="24"/>
          <w:szCs w:val="24"/>
        </w:rPr>
        <w:t xml:space="preserve"> </w:t>
      </w:r>
      <w:r w:rsidRPr="000D6995">
        <w:rPr>
          <w:rFonts w:ascii="Times New Roman" w:hAnsi="Times New Roman" w:cs="Times New Roman"/>
          <w:sz w:val="24"/>
          <w:szCs w:val="24"/>
        </w:rPr>
        <w:t xml:space="preserve">pantā noteiktajā kārtībā nav paredzēti. </w:t>
      </w:r>
    </w:p>
    <w:p w14:paraId="19F2FD67" w14:textId="77777777"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6. Sabiedrības dalībnieki ir: </w:t>
      </w:r>
    </w:p>
    <w:p w14:paraId="3776E538" w14:textId="331C9BCF"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6.1. </w:t>
      </w:r>
      <w:r w:rsidR="00EE2764" w:rsidRPr="000D6995">
        <w:rPr>
          <w:rFonts w:ascii="Times New Roman" w:hAnsi="Times New Roman" w:cs="Times New Roman"/>
          <w:sz w:val="24"/>
          <w:szCs w:val="24"/>
        </w:rPr>
        <w:t xml:space="preserve">Biedrība </w:t>
      </w:r>
      <w:r w:rsidR="00EE2764" w:rsidRPr="00570EC1">
        <w:rPr>
          <w:rFonts w:ascii="Times New Roman" w:hAnsi="Times New Roman" w:cs="Times New Roman"/>
          <w:sz w:val="24"/>
          <w:szCs w:val="24"/>
        </w:rPr>
        <w:t>"Latvijas Futbola federācija"</w:t>
      </w:r>
      <w:r w:rsidRPr="00570EC1">
        <w:rPr>
          <w:rFonts w:ascii="Times New Roman" w:hAnsi="Times New Roman" w:cs="Times New Roman"/>
          <w:sz w:val="24"/>
          <w:szCs w:val="24"/>
        </w:rPr>
        <w:t xml:space="preserve">, reģistrācijas Nr. </w:t>
      </w:r>
      <w:r w:rsidR="00EE2764" w:rsidRPr="00570EC1">
        <w:rPr>
          <w:rFonts w:ascii="Times New Roman" w:hAnsi="Times New Roman" w:cs="Times New Roman"/>
          <w:sz w:val="24"/>
          <w:szCs w:val="24"/>
        </w:rPr>
        <w:t>50008022101</w:t>
      </w:r>
      <w:r w:rsidRPr="00570EC1">
        <w:rPr>
          <w:rFonts w:ascii="Times New Roman" w:hAnsi="Times New Roman" w:cs="Times New Roman"/>
          <w:sz w:val="24"/>
          <w:szCs w:val="24"/>
        </w:rPr>
        <w:t>,</w:t>
      </w:r>
      <w:r w:rsidRPr="000D6995">
        <w:rPr>
          <w:rFonts w:ascii="Times New Roman" w:hAnsi="Times New Roman" w:cs="Times New Roman"/>
          <w:sz w:val="24"/>
          <w:szCs w:val="24"/>
        </w:rPr>
        <w:t xml:space="preserve"> juridiskā adrese: </w:t>
      </w:r>
      <w:r w:rsidR="00EE2764" w:rsidRPr="000D6995">
        <w:rPr>
          <w:rFonts w:ascii="Times New Roman" w:hAnsi="Times New Roman" w:cs="Times New Roman"/>
          <w:sz w:val="24"/>
          <w:szCs w:val="24"/>
        </w:rPr>
        <w:t>Grostonas iela 6B, Rīga, LV-1013</w:t>
      </w:r>
      <w:r w:rsidRPr="000D6995">
        <w:rPr>
          <w:rFonts w:ascii="Times New Roman" w:hAnsi="Times New Roman" w:cs="Times New Roman"/>
          <w:sz w:val="24"/>
          <w:szCs w:val="24"/>
        </w:rPr>
        <w:t xml:space="preserve">, pieder </w:t>
      </w:r>
      <w:r w:rsidR="00EE2764" w:rsidRPr="000D6995">
        <w:rPr>
          <w:rFonts w:ascii="Times New Roman" w:hAnsi="Times New Roman" w:cs="Times New Roman"/>
          <w:sz w:val="24"/>
          <w:szCs w:val="24"/>
        </w:rPr>
        <w:t>6629</w:t>
      </w:r>
      <w:r w:rsidRPr="000D6995">
        <w:rPr>
          <w:rFonts w:ascii="Times New Roman" w:hAnsi="Times New Roman" w:cs="Times New Roman"/>
          <w:sz w:val="24"/>
          <w:szCs w:val="24"/>
        </w:rPr>
        <w:t xml:space="preserve"> (</w:t>
      </w:r>
      <w:r w:rsidR="006E0FE3" w:rsidRPr="000D6995">
        <w:rPr>
          <w:rFonts w:ascii="Times New Roman" w:hAnsi="Times New Roman" w:cs="Times New Roman"/>
          <w:sz w:val="24"/>
          <w:szCs w:val="24"/>
        </w:rPr>
        <w:t>seši tūkstoši seši simti divdesmit deviņi</w:t>
      </w:r>
      <w:r w:rsidRPr="000D6995">
        <w:rPr>
          <w:rFonts w:ascii="Times New Roman" w:hAnsi="Times New Roman" w:cs="Times New Roman"/>
          <w:sz w:val="24"/>
          <w:szCs w:val="24"/>
        </w:rPr>
        <w:t>) kapitāla daļas, kas sastāda 7</w:t>
      </w:r>
      <w:r w:rsidR="00EE2764" w:rsidRPr="000D6995">
        <w:rPr>
          <w:rFonts w:ascii="Times New Roman" w:hAnsi="Times New Roman" w:cs="Times New Roman"/>
          <w:sz w:val="24"/>
          <w:szCs w:val="24"/>
        </w:rPr>
        <w:t>7,00081</w:t>
      </w:r>
      <w:r w:rsidRPr="000D6995">
        <w:rPr>
          <w:rFonts w:ascii="Times New Roman" w:hAnsi="Times New Roman" w:cs="Times New Roman"/>
          <w:sz w:val="24"/>
          <w:szCs w:val="24"/>
        </w:rPr>
        <w:t xml:space="preserve"> %</w:t>
      </w:r>
      <w:r w:rsidR="00570EC1">
        <w:rPr>
          <w:rFonts w:ascii="Times New Roman" w:hAnsi="Times New Roman" w:cs="Times New Roman"/>
          <w:sz w:val="24"/>
          <w:szCs w:val="24"/>
        </w:rPr>
        <w:t xml:space="preserve">; </w:t>
      </w:r>
    </w:p>
    <w:p w14:paraId="494F1F29" w14:textId="77777777"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6.2. </w:t>
      </w:r>
      <w:r w:rsidR="00EE2764"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 </w:t>
      </w:r>
      <w:r w:rsidR="00EE2764" w:rsidRPr="000D6995">
        <w:rPr>
          <w:rFonts w:ascii="Times New Roman" w:hAnsi="Times New Roman" w:cs="Times New Roman"/>
          <w:sz w:val="24"/>
          <w:szCs w:val="24"/>
        </w:rPr>
        <w:t>reģ.Nr.90000060032, juridiskā adrese: Jūras iela 13, Alojā, Alojas novadā,</w:t>
      </w:r>
      <w:r w:rsidRPr="000D6995">
        <w:rPr>
          <w:rFonts w:ascii="Times New Roman" w:hAnsi="Times New Roman" w:cs="Times New Roman"/>
          <w:sz w:val="24"/>
          <w:szCs w:val="24"/>
        </w:rPr>
        <w:t xml:space="preserve"> pieder </w:t>
      </w:r>
      <w:r w:rsidR="00EE2764" w:rsidRPr="000D6995">
        <w:rPr>
          <w:rFonts w:ascii="Times New Roman" w:hAnsi="Times New Roman" w:cs="Times New Roman"/>
          <w:bCs/>
          <w:sz w:val="24"/>
          <w:szCs w:val="24"/>
        </w:rPr>
        <w:t xml:space="preserve">1980 </w:t>
      </w:r>
      <w:r w:rsidRPr="000D6995">
        <w:rPr>
          <w:rFonts w:ascii="Times New Roman" w:hAnsi="Times New Roman" w:cs="Times New Roman"/>
          <w:sz w:val="24"/>
          <w:szCs w:val="24"/>
        </w:rPr>
        <w:t xml:space="preserve">kapitāla daļas, kas sastāda </w:t>
      </w:r>
      <w:r w:rsidR="00EE2764" w:rsidRPr="000D6995">
        <w:rPr>
          <w:rFonts w:ascii="Times New Roman" w:hAnsi="Times New Roman" w:cs="Times New Roman"/>
          <w:sz w:val="24"/>
          <w:szCs w:val="24"/>
        </w:rPr>
        <w:t>22.99919 %</w:t>
      </w:r>
      <w:r w:rsidRPr="000D6995">
        <w:rPr>
          <w:rFonts w:ascii="Times New Roman" w:hAnsi="Times New Roman" w:cs="Times New Roman"/>
          <w:sz w:val="24"/>
          <w:szCs w:val="24"/>
        </w:rPr>
        <w:t>.</w:t>
      </w:r>
    </w:p>
    <w:p w14:paraId="1AF29D03" w14:textId="77777777" w:rsidR="00EE2764" w:rsidRPr="000D6995" w:rsidRDefault="00E42AD6" w:rsidP="00EE2764">
      <w:pPr>
        <w:ind w:firstLine="567"/>
        <w:jc w:val="both"/>
        <w:rPr>
          <w:rFonts w:ascii="Times New Roman" w:hAnsi="Times New Roman" w:cs="Times New Roman"/>
          <w:bCs/>
          <w:sz w:val="24"/>
          <w:szCs w:val="24"/>
        </w:rPr>
      </w:pPr>
      <w:r w:rsidRPr="000D6995">
        <w:rPr>
          <w:rFonts w:ascii="Times New Roman" w:hAnsi="Times New Roman" w:cs="Times New Roman"/>
          <w:sz w:val="24"/>
          <w:szCs w:val="24"/>
        </w:rPr>
        <w:t xml:space="preserve"> 7. Sabiedrības darbības veids: </w:t>
      </w:r>
      <w:r w:rsidR="00EE2764" w:rsidRPr="000D6995">
        <w:rPr>
          <w:rFonts w:ascii="Times New Roman" w:hAnsi="Times New Roman" w:cs="Times New Roman"/>
          <w:bCs/>
          <w:sz w:val="24"/>
          <w:szCs w:val="24"/>
        </w:rPr>
        <w:t>sporta objektu darbība un citas sporta nodarbības</w:t>
      </w:r>
    </w:p>
    <w:p w14:paraId="527DFE72" w14:textId="335E3F37"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8. Par kapitāla daļu pārdošanu tiek slēgts Kapitāla daļu pirkuma līgums, kas ir</w:t>
      </w:r>
      <w:r w:rsidR="00EE2764"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šī nolikuma pielikums, kurā ir noteikta pirkuma maksas samaksas kārtība un termiņi. </w:t>
      </w:r>
    </w:p>
    <w:p w14:paraId="2D18704A" w14:textId="77777777" w:rsidR="00EE2764"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9. Kapitāla daļas netiek pārdotas uz nomaksu. </w:t>
      </w:r>
    </w:p>
    <w:p w14:paraId="53CDBD05" w14:textId="0B59F581" w:rsidR="00E42AD6" w:rsidRPr="000D6995" w:rsidRDefault="00E42AD6"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lastRenderedPageBreak/>
        <w:t xml:space="preserve">10. Ja izsolē kapitāla daļas netiek pārdotas, tad </w:t>
      </w:r>
      <w:r w:rsidR="00EE2764"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dome ar</w:t>
      </w:r>
      <w:proofErr w:type="gramStart"/>
      <w:r w:rsidR="00EE2764" w:rsidRPr="000D6995">
        <w:rPr>
          <w:rFonts w:ascii="Times New Roman" w:hAnsi="Times New Roman" w:cs="Times New Roman"/>
          <w:sz w:val="24"/>
          <w:szCs w:val="24"/>
        </w:rPr>
        <w:t xml:space="preserve">  </w:t>
      </w:r>
      <w:proofErr w:type="gramEnd"/>
      <w:r w:rsidR="00EE2764" w:rsidRPr="000D6995">
        <w:rPr>
          <w:rFonts w:ascii="Times New Roman" w:hAnsi="Times New Roman" w:cs="Times New Roman"/>
          <w:sz w:val="24"/>
          <w:szCs w:val="24"/>
        </w:rPr>
        <w:t>a</w:t>
      </w:r>
      <w:r w:rsidRPr="000D6995">
        <w:rPr>
          <w:rFonts w:ascii="Times New Roman" w:hAnsi="Times New Roman" w:cs="Times New Roman"/>
          <w:sz w:val="24"/>
          <w:szCs w:val="24"/>
        </w:rPr>
        <w:t>tsevišķu lēmumu nosaka turpmāko rīcību ar nepārdotajām kapitāla daļām.</w:t>
      </w:r>
    </w:p>
    <w:p w14:paraId="246B896D" w14:textId="4C83DC3C" w:rsidR="00EE2764" w:rsidRPr="000D6995" w:rsidRDefault="00EE2764" w:rsidP="00EE2764">
      <w:pPr>
        <w:ind w:firstLine="567"/>
        <w:jc w:val="center"/>
        <w:rPr>
          <w:rFonts w:ascii="Times New Roman" w:hAnsi="Times New Roman" w:cs="Times New Roman"/>
          <w:b/>
          <w:bCs/>
          <w:sz w:val="24"/>
          <w:szCs w:val="24"/>
        </w:rPr>
      </w:pPr>
      <w:r w:rsidRPr="000D6995">
        <w:rPr>
          <w:rFonts w:ascii="Times New Roman" w:hAnsi="Times New Roman" w:cs="Times New Roman"/>
          <w:b/>
          <w:bCs/>
          <w:sz w:val="24"/>
          <w:szCs w:val="24"/>
        </w:rPr>
        <w:t>2. Pirmpirkuma tiesības, to izmantošanas kārtība</w:t>
      </w:r>
    </w:p>
    <w:p w14:paraId="419E8E21" w14:textId="6B92233F" w:rsidR="00EE2764" w:rsidRPr="000D6995" w:rsidRDefault="00EE2764"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11. Pirmpirkuma tiesības uz pārdodamajām kapitāla daļām ir biedrība</w:t>
      </w:r>
      <w:r w:rsidR="00570EC1">
        <w:rPr>
          <w:rFonts w:ascii="Times New Roman" w:hAnsi="Times New Roman" w:cs="Times New Roman"/>
          <w:sz w:val="24"/>
          <w:szCs w:val="24"/>
        </w:rPr>
        <w:t>i</w:t>
      </w:r>
      <w:r w:rsidRPr="000D6995">
        <w:rPr>
          <w:rFonts w:ascii="Times New Roman" w:hAnsi="Times New Roman" w:cs="Times New Roman"/>
          <w:sz w:val="24"/>
          <w:szCs w:val="24"/>
        </w:rPr>
        <w:t xml:space="preserve"> "Latvijas Futbola federācija", reģistrācijas Nr. 50008022101, juridiskā adrese: Grostonas iela 6B, Rīga, LV-1013 (turpmāk – Latvijas Futbola </w:t>
      </w:r>
      <w:r w:rsidR="00F625F5" w:rsidRPr="000D6995">
        <w:rPr>
          <w:rFonts w:ascii="Times New Roman" w:hAnsi="Times New Roman" w:cs="Times New Roman"/>
          <w:sz w:val="24"/>
          <w:szCs w:val="24"/>
        </w:rPr>
        <w:t>federācija</w:t>
      </w:r>
      <w:r w:rsidRPr="000D6995">
        <w:rPr>
          <w:rFonts w:ascii="Times New Roman" w:hAnsi="Times New Roman" w:cs="Times New Roman"/>
          <w:sz w:val="24"/>
          <w:szCs w:val="24"/>
        </w:rPr>
        <w:t xml:space="preserve">). </w:t>
      </w:r>
    </w:p>
    <w:p w14:paraId="293C3437" w14:textId="0AEC02F8" w:rsidR="006E0FE3" w:rsidRPr="000D6995" w:rsidRDefault="00EE2764"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12. Pirmpirkuma tiesību izmantošanas termiņš ir viens mēnesis no dienas, kad </w:t>
      </w:r>
      <w:r w:rsidR="00F625F5"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domes </w:t>
      </w:r>
      <w:r w:rsidR="00570EC1" w:rsidRPr="00570EC1">
        <w:rPr>
          <w:rFonts w:ascii="Times New Roman" w:hAnsi="Times New Roman" w:cs="Times New Roman"/>
          <w:sz w:val="24"/>
          <w:szCs w:val="24"/>
        </w:rPr>
        <w:t>26</w:t>
      </w:r>
      <w:r w:rsidRPr="00570EC1">
        <w:rPr>
          <w:rFonts w:ascii="Times New Roman" w:hAnsi="Times New Roman" w:cs="Times New Roman"/>
          <w:sz w:val="24"/>
          <w:szCs w:val="24"/>
        </w:rPr>
        <w:t>.</w:t>
      </w:r>
      <w:r w:rsidR="00F625F5" w:rsidRPr="00570EC1">
        <w:rPr>
          <w:rFonts w:ascii="Times New Roman" w:hAnsi="Times New Roman" w:cs="Times New Roman"/>
          <w:sz w:val="24"/>
          <w:szCs w:val="24"/>
        </w:rPr>
        <w:t>11</w:t>
      </w:r>
      <w:r w:rsidRPr="00570EC1">
        <w:rPr>
          <w:rFonts w:ascii="Times New Roman" w:hAnsi="Times New Roman" w:cs="Times New Roman"/>
          <w:sz w:val="24"/>
          <w:szCs w:val="24"/>
        </w:rPr>
        <w:t>.20</w:t>
      </w:r>
      <w:r w:rsidR="00F625F5" w:rsidRPr="00570EC1">
        <w:rPr>
          <w:rFonts w:ascii="Times New Roman" w:hAnsi="Times New Roman" w:cs="Times New Roman"/>
          <w:sz w:val="24"/>
          <w:szCs w:val="24"/>
        </w:rPr>
        <w:t>20</w:t>
      </w:r>
      <w:r w:rsidRPr="00570EC1">
        <w:rPr>
          <w:rFonts w:ascii="Times New Roman" w:hAnsi="Times New Roman" w:cs="Times New Roman"/>
          <w:sz w:val="24"/>
          <w:szCs w:val="24"/>
        </w:rPr>
        <w:t xml:space="preserve">. lēmums </w:t>
      </w:r>
      <w:r w:rsidRPr="004E3560">
        <w:rPr>
          <w:rFonts w:ascii="Times New Roman" w:hAnsi="Times New Roman" w:cs="Times New Roman"/>
          <w:sz w:val="24"/>
          <w:szCs w:val="24"/>
        </w:rPr>
        <w:t>Nr.</w:t>
      </w:r>
      <w:r w:rsidR="004E3560">
        <w:rPr>
          <w:rFonts w:ascii="Times New Roman" w:hAnsi="Times New Roman" w:cs="Times New Roman"/>
          <w:sz w:val="24"/>
          <w:szCs w:val="24"/>
        </w:rPr>
        <w:t>476</w:t>
      </w:r>
      <w:proofErr w:type="gramStart"/>
      <w:r w:rsidR="004E3560">
        <w:rPr>
          <w:rFonts w:ascii="Times New Roman" w:hAnsi="Times New Roman" w:cs="Times New Roman"/>
          <w:sz w:val="24"/>
          <w:szCs w:val="24"/>
        </w:rPr>
        <w:t xml:space="preserve"> </w:t>
      </w:r>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w:t>
      </w:r>
      <w:r w:rsidR="00F625F5" w:rsidRPr="000D6995">
        <w:rPr>
          <w:rFonts w:ascii="Times New Roman" w:hAnsi="Times New Roman" w:cs="Times New Roman"/>
          <w:sz w:val="24"/>
          <w:szCs w:val="24"/>
        </w:rPr>
        <w:t xml:space="preserve">Par Alojas novada domei piederošo Sabiedrība ar ierobežotu atbildību “Latvijas futbola federācijas mācību un treniņu centrs “Staicele””  kapitāla daļu atsavināšanu”  </w:t>
      </w:r>
      <w:r w:rsidRPr="000D6995">
        <w:rPr>
          <w:rFonts w:ascii="Times New Roman" w:hAnsi="Times New Roman" w:cs="Times New Roman"/>
          <w:sz w:val="24"/>
          <w:szCs w:val="24"/>
        </w:rPr>
        <w:t xml:space="preserve"> nosūtīts Sabiedrības valdei un </w:t>
      </w:r>
      <w:r w:rsidR="00F625F5" w:rsidRPr="000D6995">
        <w:rPr>
          <w:rFonts w:ascii="Times New Roman" w:hAnsi="Times New Roman" w:cs="Times New Roman"/>
          <w:sz w:val="24"/>
          <w:szCs w:val="24"/>
        </w:rPr>
        <w:t>Latvijas Futbola federācijai</w:t>
      </w:r>
      <w:r w:rsidRPr="000D6995">
        <w:rPr>
          <w:rFonts w:ascii="Times New Roman" w:hAnsi="Times New Roman" w:cs="Times New Roman"/>
          <w:sz w:val="24"/>
          <w:szCs w:val="24"/>
        </w:rPr>
        <w:t xml:space="preserve">. </w:t>
      </w:r>
    </w:p>
    <w:p w14:paraId="53FB6FA4" w14:textId="120A6DB5" w:rsidR="00F625F5" w:rsidRPr="000D6995" w:rsidRDefault="006E0FE3"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13. </w:t>
      </w:r>
      <w:r w:rsidR="00F625F5" w:rsidRPr="000D6995">
        <w:rPr>
          <w:rFonts w:ascii="Times New Roman" w:hAnsi="Times New Roman" w:cs="Times New Roman"/>
          <w:sz w:val="24"/>
          <w:szCs w:val="24"/>
        </w:rPr>
        <w:t>Latvijas Futbola federācija</w:t>
      </w:r>
      <w:proofErr w:type="gramStart"/>
      <w:r w:rsidR="00F625F5" w:rsidRPr="000D6995">
        <w:rPr>
          <w:rFonts w:ascii="Times New Roman" w:hAnsi="Times New Roman" w:cs="Times New Roman"/>
          <w:sz w:val="24"/>
          <w:szCs w:val="24"/>
        </w:rPr>
        <w:t xml:space="preserve"> </w:t>
      </w:r>
      <w:r w:rsidR="00EE2764" w:rsidRPr="000D6995">
        <w:rPr>
          <w:rFonts w:ascii="Times New Roman" w:hAnsi="Times New Roman" w:cs="Times New Roman"/>
          <w:sz w:val="24"/>
          <w:szCs w:val="24"/>
        </w:rPr>
        <w:t xml:space="preserve"> </w:t>
      </w:r>
      <w:proofErr w:type="gramEnd"/>
      <w:r w:rsidR="00EE2764" w:rsidRPr="000D6995">
        <w:rPr>
          <w:rFonts w:ascii="Times New Roman" w:hAnsi="Times New Roman" w:cs="Times New Roman"/>
          <w:sz w:val="24"/>
          <w:szCs w:val="24"/>
        </w:rPr>
        <w:t xml:space="preserve">no pirmpirkuma tiesību izmantošanas rakstveidā var attiekties pirms minētā termiņa beigām, rakstiski paziņojot par to </w:t>
      </w:r>
      <w:r w:rsidR="00F625F5" w:rsidRPr="000D6995">
        <w:rPr>
          <w:rFonts w:ascii="Times New Roman" w:hAnsi="Times New Roman" w:cs="Times New Roman"/>
          <w:sz w:val="24"/>
          <w:szCs w:val="24"/>
        </w:rPr>
        <w:t>Alojas novada</w:t>
      </w:r>
      <w:r w:rsidR="00EE2764" w:rsidRPr="000D6995">
        <w:rPr>
          <w:rFonts w:ascii="Times New Roman" w:hAnsi="Times New Roman" w:cs="Times New Roman"/>
          <w:sz w:val="24"/>
          <w:szCs w:val="24"/>
        </w:rPr>
        <w:t xml:space="preserve"> pašvaldībai un Sabiedrības valdei. </w:t>
      </w:r>
    </w:p>
    <w:p w14:paraId="1CA78E5E" w14:textId="01B9547D" w:rsidR="006E0FE3" w:rsidRPr="000D6995" w:rsidRDefault="006E0FE3" w:rsidP="00EE2764">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14. </w:t>
      </w:r>
      <w:r w:rsidR="00F625F5" w:rsidRPr="000D6995">
        <w:rPr>
          <w:rFonts w:ascii="Times New Roman" w:hAnsi="Times New Roman" w:cs="Times New Roman"/>
          <w:sz w:val="24"/>
          <w:szCs w:val="24"/>
        </w:rPr>
        <w:t xml:space="preserve">Latvijas Futbola federācijai </w:t>
      </w:r>
      <w:r w:rsidR="00EE2764" w:rsidRPr="000D6995">
        <w:rPr>
          <w:rFonts w:ascii="Times New Roman" w:hAnsi="Times New Roman" w:cs="Times New Roman"/>
          <w:sz w:val="24"/>
          <w:szCs w:val="24"/>
        </w:rPr>
        <w:t xml:space="preserve">jāpiesakās uz visām pārdodamajām kapitāla daļām, pretējā gadījumā uzskatāms, ka tā atteikusies no pirmpirkuma tiesību izmantošanas. </w:t>
      </w:r>
    </w:p>
    <w:p w14:paraId="2BE7D201" w14:textId="15FBEA49"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 15. Paziņojumi jāiesniedz rakstiski </w:t>
      </w:r>
      <w:r w:rsidR="006E0FE3" w:rsidRPr="000D6995">
        <w:rPr>
          <w:rFonts w:ascii="Times New Roman" w:hAnsi="Times New Roman" w:cs="Times New Roman"/>
          <w:sz w:val="24"/>
          <w:szCs w:val="24"/>
        </w:rPr>
        <w:t>Alojas novada</w:t>
      </w:r>
      <w:proofErr w:type="gramStart"/>
      <w:r w:rsidR="006E0FE3"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 xml:space="preserve">pašvaldībai </w:t>
      </w:r>
      <w:r w:rsidR="006E0FE3" w:rsidRPr="000D6995">
        <w:rPr>
          <w:rFonts w:ascii="Times New Roman" w:hAnsi="Times New Roman" w:cs="Times New Roman"/>
          <w:sz w:val="24"/>
          <w:szCs w:val="24"/>
        </w:rPr>
        <w:t xml:space="preserve">Jūras </w:t>
      </w:r>
      <w:r w:rsidRPr="000D6995">
        <w:rPr>
          <w:rFonts w:ascii="Times New Roman" w:hAnsi="Times New Roman" w:cs="Times New Roman"/>
          <w:sz w:val="24"/>
          <w:szCs w:val="24"/>
        </w:rPr>
        <w:t xml:space="preserve"> ielā </w:t>
      </w:r>
      <w:r w:rsidR="006E0FE3" w:rsidRPr="000D6995">
        <w:rPr>
          <w:rFonts w:ascii="Times New Roman" w:hAnsi="Times New Roman" w:cs="Times New Roman"/>
          <w:sz w:val="24"/>
          <w:szCs w:val="24"/>
        </w:rPr>
        <w:t>12, Alojā, Alojas novads LV 4064</w:t>
      </w:r>
      <w:r w:rsidRPr="000D6995">
        <w:rPr>
          <w:rFonts w:ascii="Times New Roman" w:hAnsi="Times New Roman" w:cs="Times New Roman"/>
          <w:sz w:val="24"/>
          <w:szCs w:val="24"/>
        </w:rPr>
        <w:t xml:space="preserve">, ja paziņojums parakstīts ar drošu elektronisko parakstu, tas jānosūta uz elektronisko pasta adresi: </w:t>
      </w:r>
      <w:hyperlink r:id="rId5" w:history="1">
        <w:r w:rsidR="00570EC1" w:rsidRPr="0040709F">
          <w:rPr>
            <w:rStyle w:val="Hyperlink"/>
            <w:rFonts w:ascii="Times New Roman" w:hAnsi="Times New Roman" w:cs="Times New Roman"/>
            <w:sz w:val="24"/>
            <w:szCs w:val="24"/>
          </w:rPr>
          <w:t>dome@aloja.lv</w:t>
        </w:r>
      </w:hyperlink>
      <w:r w:rsidR="00570EC1">
        <w:rPr>
          <w:rFonts w:ascii="Times New Roman" w:hAnsi="Times New Roman" w:cs="Times New Roman"/>
          <w:sz w:val="24"/>
          <w:szCs w:val="24"/>
        </w:rPr>
        <w:t xml:space="preserve"> </w:t>
      </w:r>
      <w:r w:rsidRPr="000D6995">
        <w:rPr>
          <w:rFonts w:ascii="Times New Roman" w:hAnsi="Times New Roman" w:cs="Times New Roman"/>
          <w:sz w:val="24"/>
          <w:szCs w:val="24"/>
        </w:rPr>
        <w:t xml:space="preserve"> un Sabiedrības valdei</w:t>
      </w:r>
      <w:r w:rsidR="006E0FE3" w:rsidRPr="000D6995">
        <w:rPr>
          <w:rFonts w:ascii="Times New Roman" w:hAnsi="Times New Roman" w:cs="Times New Roman"/>
          <w:sz w:val="24"/>
          <w:szCs w:val="24"/>
        </w:rPr>
        <w:t>, Sporta iela 5, Staicele, Alojas novads LV 40</w:t>
      </w:r>
      <w:r w:rsidR="007A6B50" w:rsidRPr="000D6995">
        <w:rPr>
          <w:rFonts w:ascii="Times New Roman" w:hAnsi="Times New Roman" w:cs="Times New Roman"/>
          <w:sz w:val="24"/>
          <w:szCs w:val="24"/>
        </w:rPr>
        <w:t>43</w:t>
      </w:r>
      <w:r w:rsidR="00570EC1">
        <w:rPr>
          <w:rFonts w:ascii="Times New Roman" w:hAnsi="Times New Roman" w:cs="Times New Roman"/>
          <w:sz w:val="24"/>
          <w:szCs w:val="24"/>
        </w:rPr>
        <w:t>.</w:t>
      </w:r>
    </w:p>
    <w:p w14:paraId="3077C72D"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16. Par pirmpirkuma tiesību izmantošanu </w:t>
      </w:r>
      <w:r w:rsidR="006E0FE3" w:rsidRPr="000D6995">
        <w:rPr>
          <w:rFonts w:ascii="Times New Roman" w:hAnsi="Times New Roman" w:cs="Times New Roman"/>
          <w:sz w:val="24"/>
          <w:szCs w:val="24"/>
        </w:rPr>
        <w:t>Latvijas Futbola federācija</w:t>
      </w:r>
      <w:r w:rsidRPr="000D6995">
        <w:rPr>
          <w:rFonts w:ascii="Times New Roman" w:hAnsi="Times New Roman" w:cs="Times New Roman"/>
          <w:sz w:val="24"/>
          <w:szCs w:val="24"/>
        </w:rPr>
        <w:t xml:space="preserve"> noteiktajā termiņā paziņo rakstiski, norādot vismaz šādu informāciju: </w:t>
      </w:r>
    </w:p>
    <w:p w14:paraId="4BF839CB"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16.1. apliecinājumu, ka piekrīt izmantot pirmpirkuma tiesības; </w:t>
      </w:r>
    </w:p>
    <w:p w14:paraId="68EE655F"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16.2. apliecinājumu, ka ir iepazinusies ar Sabiedrības kapitāla daļu pārdošanas noteikumiem un Kapitāla daļu pirkuma līgumu, tiem piekrīt un par tiem iebildumu nav; </w:t>
      </w:r>
    </w:p>
    <w:p w14:paraId="047CAC6F" w14:textId="4EA45DDE"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16.3. apliecinājumu, ka </w:t>
      </w:r>
      <w:r w:rsidR="00012C5B">
        <w:rPr>
          <w:rFonts w:ascii="Times New Roman" w:hAnsi="Times New Roman" w:cs="Times New Roman"/>
          <w:sz w:val="24"/>
          <w:szCs w:val="24"/>
        </w:rPr>
        <w:t>k</w:t>
      </w:r>
      <w:r w:rsidR="00012C5B" w:rsidRPr="000D6995">
        <w:rPr>
          <w:rFonts w:ascii="Times New Roman" w:hAnsi="Times New Roman" w:cs="Times New Roman"/>
          <w:sz w:val="24"/>
          <w:szCs w:val="24"/>
        </w:rPr>
        <w:t>apitāldaļu</w:t>
      </w:r>
      <w:r w:rsidRPr="000D6995">
        <w:rPr>
          <w:rFonts w:ascii="Times New Roman" w:hAnsi="Times New Roman" w:cs="Times New Roman"/>
          <w:sz w:val="24"/>
          <w:szCs w:val="24"/>
        </w:rPr>
        <w:t xml:space="preserve"> pirkuma līgumu parakstīs </w:t>
      </w:r>
      <w:r w:rsidRPr="00570EC1">
        <w:rPr>
          <w:rFonts w:ascii="Times New Roman" w:hAnsi="Times New Roman" w:cs="Times New Roman"/>
          <w:sz w:val="24"/>
          <w:szCs w:val="24"/>
        </w:rPr>
        <w:t>2 nedēļu</w:t>
      </w:r>
      <w:r w:rsidRPr="000D6995">
        <w:rPr>
          <w:rFonts w:ascii="Times New Roman" w:hAnsi="Times New Roman" w:cs="Times New Roman"/>
          <w:sz w:val="24"/>
          <w:szCs w:val="24"/>
        </w:rPr>
        <w:t xml:space="preserve"> laikā</w:t>
      </w:r>
      <w:r w:rsidR="00012C5B">
        <w:rPr>
          <w:rFonts w:ascii="Times New Roman" w:hAnsi="Times New Roman" w:cs="Times New Roman"/>
          <w:sz w:val="24"/>
          <w:szCs w:val="24"/>
        </w:rPr>
        <w:t>,</w:t>
      </w:r>
      <w:r w:rsidRPr="000D6995">
        <w:rPr>
          <w:rFonts w:ascii="Times New Roman" w:hAnsi="Times New Roman" w:cs="Times New Roman"/>
          <w:sz w:val="24"/>
          <w:szCs w:val="24"/>
        </w:rPr>
        <w:t xml:space="preserve"> no paziņojuma iesniegšanas dienas </w:t>
      </w:r>
      <w:r w:rsidR="006E0FE3"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pašvaldībā;</w:t>
      </w:r>
    </w:p>
    <w:p w14:paraId="337BC0B7"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 16.4. pircēja kontaktinformāciju (tālrunis, e-pasta adrese, kontaktpersonas vārds); </w:t>
      </w:r>
    </w:p>
    <w:p w14:paraId="7BAC4D99"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16.5. pircējam piederošo kapitāla daļu skaitu un kapitāla daļu skaitu, uz kurām tas piesaka pirmpirkuma tiesības. </w:t>
      </w:r>
    </w:p>
    <w:p w14:paraId="7567FE96" w14:textId="77777777" w:rsidR="006E0FE3"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17. Pēc pirmpirkuma tiesību izmantošanas paziņojuma saņemšanas, tiek sagatavots Kapitāla daļu pirkuma līgums, kas </w:t>
      </w:r>
      <w:r w:rsidR="006E0FE3" w:rsidRPr="000D6995">
        <w:rPr>
          <w:rFonts w:ascii="Times New Roman" w:hAnsi="Times New Roman" w:cs="Times New Roman"/>
          <w:sz w:val="24"/>
          <w:szCs w:val="24"/>
        </w:rPr>
        <w:t>Latvijas Futbola federācijai</w:t>
      </w:r>
      <w:r w:rsidRPr="000D6995">
        <w:rPr>
          <w:rFonts w:ascii="Times New Roman" w:hAnsi="Times New Roman" w:cs="Times New Roman"/>
          <w:sz w:val="24"/>
          <w:szCs w:val="24"/>
        </w:rPr>
        <w:t xml:space="preserve"> jāparaksta divu nedēļu laikā no paziņojuma saņemšanas dienas. </w:t>
      </w:r>
    </w:p>
    <w:p w14:paraId="152C0E10" w14:textId="2CBA6C73" w:rsidR="00EE2764" w:rsidRPr="000D6995" w:rsidRDefault="00EE2764" w:rsidP="006E0FE3">
      <w:pPr>
        <w:ind w:firstLine="567"/>
        <w:jc w:val="both"/>
        <w:rPr>
          <w:rFonts w:ascii="Times New Roman" w:hAnsi="Times New Roman" w:cs="Times New Roman"/>
          <w:sz w:val="24"/>
          <w:szCs w:val="24"/>
        </w:rPr>
      </w:pPr>
      <w:r w:rsidRPr="000D6995">
        <w:rPr>
          <w:rFonts w:ascii="Times New Roman" w:hAnsi="Times New Roman" w:cs="Times New Roman"/>
          <w:sz w:val="24"/>
          <w:szCs w:val="24"/>
        </w:rPr>
        <w:t xml:space="preserve">18. Ja </w:t>
      </w:r>
      <w:r w:rsidR="006E0FE3" w:rsidRPr="000D6995">
        <w:rPr>
          <w:rFonts w:ascii="Times New Roman" w:hAnsi="Times New Roman" w:cs="Times New Roman"/>
          <w:sz w:val="24"/>
          <w:szCs w:val="24"/>
        </w:rPr>
        <w:t>Latvijas Futbola federācija</w:t>
      </w:r>
      <w:r w:rsidRPr="000D6995">
        <w:rPr>
          <w:rFonts w:ascii="Times New Roman" w:hAnsi="Times New Roman" w:cs="Times New Roman"/>
          <w:sz w:val="24"/>
          <w:szCs w:val="24"/>
        </w:rPr>
        <w:t xml:space="preserve"> nav pieteikusies pirmpirkuma tiesību izmantošanai vai tā kopumā nav pieteikusies uz visām kapitāla daļām vai ja Noteikumos noteiktajā termiņā netiek parakstīts Kapitāla daļu pirkuma līgums, tad tiek izsludināta atklāta izsole.</w:t>
      </w:r>
    </w:p>
    <w:p w14:paraId="6A27F870" w14:textId="1FD8C258" w:rsidR="006E0FE3" w:rsidRPr="000D6995" w:rsidRDefault="006E0FE3" w:rsidP="006E0FE3">
      <w:pPr>
        <w:ind w:firstLine="567"/>
        <w:jc w:val="center"/>
        <w:rPr>
          <w:rFonts w:ascii="Times New Roman" w:hAnsi="Times New Roman" w:cs="Times New Roman"/>
          <w:b/>
          <w:bCs/>
          <w:sz w:val="24"/>
          <w:szCs w:val="24"/>
        </w:rPr>
      </w:pPr>
      <w:r w:rsidRPr="000D6995">
        <w:rPr>
          <w:rFonts w:ascii="Times New Roman" w:hAnsi="Times New Roman" w:cs="Times New Roman"/>
          <w:b/>
          <w:bCs/>
          <w:sz w:val="24"/>
          <w:szCs w:val="24"/>
        </w:rPr>
        <w:lastRenderedPageBreak/>
        <w:t>3.Izsoles noteikumi</w:t>
      </w:r>
    </w:p>
    <w:p w14:paraId="1A72CE89" w14:textId="11C42E8A" w:rsidR="006E0FE3" w:rsidRPr="000D6995" w:rsidRDefault="006E0FE3" w:rsidP="006E0FE3">
      <w:pPr>
        <w:ind w:firstLine="567"/>
        <w:jc w:val="center"/>
        <w:rPr>
          <w:rFonts w:ascii="Times New Roman" w:hAnsi="Times New Roman" w:cs="Times New Roman"/>
          <w:b/>
          <w:bCs/>
          <w:sz w:val="24"/>
          <w:szCs w:val="24"/>
        </w:rPr>
      </w:pPr>
      <w:r w:rsidRPr="000D6995">
        <w:rPr>
          <w:rFonts w:ascii="Times New Roman" w:hAnsi="Times New Roman" w:cs="Times New Roman"/>
          <w:b/>
          <w:bCs/>
          <w:sz w:val="24"/>
          <w:szCs w:val="24"/>
        </w:rPr>
        <w:t>3.1. Izsoles vispārīgie nosacījumi</w:t>
      </w:r>
    </w:p>
    <w:p w14:paraId="416A1C2F"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19. Izsole ir atklāta un mutiska, ar augšupejošu soli.</w:t>
      </w:r>
    </w:p>
    <w:p w14:paraId="1EC81CAE" w14:textId="6718ADB0"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20. Izsoles sludinājums tiek publicēts Alojas novada pašvaldības </w:t>
      </w:r>
      <w:r w:rsidR="00012C5B" w:rsidRPr="000D6995">
        <w:rPr>
          <w:rFonts w:ascii="Times New Roman" w:hAnsi="Times New Roman" w:cs="Times New Roman"/>
          <w:sz w:val="24"/>
          <w:szCs w:val="24"/>
        </w:rPr>
        <w:t>mājaslapā</w:t>
      </w:r>
    </w:p>
    <w:p w14:paraId="7E00FE5F" w14:textId="3FD5CC50" w:rsidR="006E0FE3" w:rsidRPr="000D6995" w:rsidRDefault="006E0FE3" w:rsidP="005D2C73">
      <w:pPr>
        <w:pStyle w:val="NoSpacing"/>
        <w:jc w:val="both"/>
        <w:rPr>
          <w:rFonts w:ascii="Times New Roman" w:hAnsi="Times New Roman" w:cs="Times New Roman"/>
          <w:sz w:val="24"/>
          <w:szCs w:val="24"/>
        </w:rPr>
      </w:pPr>
      <w:proofErr w:type="spellStart"/>
      <w:r w:rsidRPr="000D6995">
        <w:rPr>
          <w:rFonts w:ascii="Times New Roman" w:hAnsi="Times New Roman" w:cs="Times New Roman"/>
          <w:sz w:val="24"/>
          <w:szCs w:val="24"/>
        </w:rPr>
        <w:t>www.aloja.lv</w:t>
      </w:r>
      <w:proofErr w:type="spellEnd"/>
      <w:r w:rsidRPr="000D6995">
        <w:rPr>
          <w:rFonts w:ascii="Times New Roman" w:hAnsi="Times New Roman" w:cs="Times New Roman"/>
          <w:sz w:val="24"/>
          <w:szCs w:val="24"/>
        </w:rPr>
        <w:t xml:space="preserve"> un oficiālajā izdevumā “Latvijas Vēstnesis”.</w:t>
      </w:r>
    </w:p>
    <w:p w14:paraId="072B8770"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21. Pretendentu pieteikumi par interesi pirkt kapitāla daļas jāiesniedz mēneša laikā pēc</w:t>
      </w:r>
    </w:p>
    <w:p w14:paraId="2BF79028"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izsoles sludinājuma publicēšanas oficiālajā izdevumā “Latvijas Vēstnesis”.</w:t>
      </w:r>
    </w:p>
    <w:p w14:paraId="754F51BA" w14:textId="1DAEB7A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22. Par termiņa, kurā</w:t>
      </w:r>
      <w:r w:rsidR="00012C5B">
        <w:rPr>
          <w:rFonts w:ascii="Times New Roman" w:hAnsi="Times New Roman" w:cs="Times New Roman"/>
          <w:sz w:val="24"/>
          <w:szCs w:val="24"/>
        </w:rPr>
        <w:t>,</w:t>
      </w:r>
      <w:r w:rsidRPr="000D6995">
        <w:rPr>
          <w:rFonts w:ascii="Times New Roman" w:hAnsi="Times New Roman" w:cs="Times New Roman"/>
          <w:sz w:val="24"/>
          <w:szCs w:val="24"/>
        </w:rPr>
        <w:t xml:space="preserve"> iesniedzami intereses pieteikumi kapitāla daļu pirkšanai</w:t>
      </w:r>
      <w:r w:rsidR="00012C5B">
        <w:rPr>
          <w:rFonts w:ascii="Times New Roman" w:hAnsi="Times New Roman" w:cs="Times New Roman"/>
          <w:sz w:val="24"/>
          <w:szCs w:val="24"/>
        </w:rPr>
        <w:t xml:space="preserve">, </w:t>
      </w:r>
      <w:r w:rsidRPr="000D6995">
        <w:rPr>
          <w:rFonts w:ascii="Times New Roman" w:hAnsi="Times New Roman" w:cs="Times New Roman"/>
          <w:sz w:val="24"/>
          <w:szCs w:val="24"/>
        </w:rPr>
        <w:t>pagarināšanu,</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atjaunošanu vai jauna pieteikšanās termiņa noteikšanu</w:t>
      </w:r>
      <w:r w:rsidR="00012C5B">
        <w:rPr>
          <w:rFonts w:ascii="Times New Roman" w:hAnsi="Times New Roman" w:cs="Times New Roman"/>
          <w:sz w:val="24"/>
          <w:szCs w:val="24"/>
        </w:rPr>
        <w:t xml:space="preserve">, </w:t>
      </w:r>
      <w:r w:rsidRPr="000D6995">
        <w:rPr>
          <w:rFonts w:ascii="Times New Roman" w:hAnsi="Times New Roman" w:cs="Times New Roman"/>
          <w:sz w:val="24"/>
          <w:szCs w:val="24"/>
        </w:rPr>
        <w:t xml:space="preserve">lemj </w:t>
      </w:r>
      <w:r w:rsidR="00993DCD"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dome.</w:t>
      </w:r>
    </w:p>
    <w:p w14:paraId="7EFF47C0"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23. Izsoli organizē ar izpilddirektora rīkojumu izveidota izsoles komisija </w:t>
      </w:r>
      <w:proofErr w:type="gramStart"/>
      <w:r w:rsidRPr="000D6995">
        <w:rPr>
          <w:rFonts w:ascii="Times New Roman" w:hAnsi="Times New Roman" w:cs="Times New Roman"/>
          <w:sz w:val="24"/>
          <w:szCs w:val="24"/>
        </w:rPr>
        <w:t>(</w:t>
      </w:r>
      <w:proofErr w:type="gramEnd"/>
      <w:r w:rsidRPr="000D6995">
        <w:rPr>
          <w:rFonts w:ascii="Times New Roman" w:hAnsi="Times New Roman" w:cs="Times New Roman"/>
          <w:sz w:val="24"/>
          <w:szCs w:val="24"/>
        </w:rPr>
        <w:t>turpmāk –</w:t>
      </w:r>
    </w:p>
    <w:p w14:paraId="22708245"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Komisija).</w:t>
      </w:r>
    </w:p>
    <w:p w14:paraId="51424BBC"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24. Izsoles laiku un vietu nosaka izpilddirektors.</w:t>
      </w:r>
    </w:p>
    <w:p w14:paraId="77604DC0" w14:textId="38CC200A"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25. Izsoles objekts ir </w:t>
      </w:r>
      <w:r w:rsidR="00993DCD"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pašvaldībai piederošās </w:t>
      </w:r>
      <w:r w:rsidR="00993DCD" w:rsidRPr="000D6995">
        <w:rPr>
          <w:rFonts w:ascii="Times New Roman" w:hAnsi="Times New Roman" w:cs="Times New Roman"/>
          <w:bCs/>
          <w:sz w:val="24"/>
          <w:szCs w:val="24"/>
        </w:rPr>
        <w:t>1980</w:t>
      </w:r>
      <w:r w:rsidRPr="000D6995">
        <w:rPr>
          <w:rFonts w:ascii="Times New Roman" w:hAnsi="Times New Roman" w:cs="Times New Roman"/>
          <w:sz w:val="24"/>
          <w:szCs w:val="24"/>
        </w:rPr>
        <w:t xml:space="preserve"> </w:t>
      </w:r>
      <w:proofErr w:type="spellStart"/>
      <w:r w:rsidRPr="000D6995">
        <w:rPr>
          <w:rFonts w:ascii="Times New Roman" w:hAnsi="Times New Roman" w:cs="Times New Roman"/>
          <w:sz w:val="24"/>
          <w:szCs w:val="24"/>
        </w:rPr>
        <w:t>kapitāladaļas</w:t>
      </w:r>
      <w:proofErr w:type="spellEnd"/>
    </w:p>
    <w:p w14:paraId="53DFD65A" w14:textId="77777777" w:rsidR="00993DCD" w:rsidRPr="000D6995" w:rsidRDefault="006E0FE3" w:rsidP="005D2C73">
      <w:pPr>
        <w:pStyle w:val="NoSpacing"/>
        <w:jc w:val="both"/>
        <w:rPr>
          <w:rFonts w:ascii="Times New Roman" w:hAnsi="Times New Roman" w:cs="Times New Roman"/>
          <w:b/>
          <w:bCs/>
          <w:sz w:val="24"/>
          <w:szCs w:val="24"/>
        </w:rPr>
      </w:pPr>
      <w:r w:rsidRPr="000D6995">
        <w:rPr>
          <w:rFonts w:ascii="Times New Roman" w:hAnsi="Times New Roman" w:cs="Times New Roman"/>
          <w:sz w:val="24"/>
          <w:szCs w:val="24"/>
        </w:rPr>
        <w:t>sabiedrībā ar ierobežotu atbildību “</w:t>
      </w:r>
      <w:r w:rsidR="00993DCD" w:rsidRPr="000D6995">
        <w:rPr>
          <w:rFonts w:ascii="Times New Roman" w:hAnsi="Times New Roman" w:cs="Times New Roman"/>
          <w:b/>
          <w:bCs/>
          <w:sz w:val="24"/>
          <w:szCs w:val="24"/>
        </w:rPr>
        <w:t>“Latvijas futbola federācijas mācību un treniņu centrs “Staicele””</w:t>
      </w:r>
    </w:p>
    <w:p w14:paraId="7C35D478" w14:textId="4204F961"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26. Kapitāla daļu sākotnējā nosacītā pārdošanas vērtība (cena), kura noteikta pēc pašu</w:t>
      </w:r>
    </w:p>
    <w:p w14:paraId="5E263DB4" w14:textId="77777777" w:rsidR="00993DCD"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kapitāla metodes saskaņā ar pēdējo (201</w:t>
      </w:r>
      <w:r w:rsidR="00993DCD" w:rsidRPr="000D6995">
        <w:rPr>
          <w:rFonts w:ascii="Times New Roman" w:hAnsi="Times New Roman" w:cs="Times New Roman"/>
          <w:sz w:val="24"/>
          <w:szCs w:val="24"/>
        </w:rPr>
        <w:t>9</w:t>
      </w:r>
      <w:r w:rsidRPr="000D6995">
        <w:rPr>
          <w:rFonts w:ascii="Times New Roman" w:hAnsi="Times New Roman" w:cs="Times New Roman"/>
          <w:sz w:val="24"/>
          <w:szCs w:val="24"/>
        </w:rPr>
        <w:t xml:space="preserve">) revidēto gada pārskatu, ir </w:t>
      </w:r>
      <w:r w:rsidR="00993DCD" w:rsidRPr="000D6995">
        <w:rPr>
          <w:rFonts w:ascii="Times New Roman" w:hAnsi="Times New Roman" w:cs="Times New Roman"/>
          <w:sz w:val="24"/>
          <w:szCs w:val="24"/>
        </w:rPr>
        <w:t xml:space="preserve">7528 </w:t>
      </w:r>
      <w:proofErr w:type="spellStart"/>
      <w:r w:rsidR="00993DCD" w:rsidRPr="000D6995">
        <w:rPr>
          <w:rFonts w:ascii="Times New Roman" w:hAnsi="Times New Roman" w:cs="Times New Roman"/>
          <w:sz w:val="24"/>
          <w:szCs w:val="24"/>
        </w:rPr>
        <w:t>euro</w:t>
      </w:r>
      <w:proofErr w:type="spellEnd"/>
      <w:r w:rsidR="00993DCD" w:rsidRPr="000D6995">
        <w:rPr>
          <w:rFonts w:ascii="Times New Roman" w:hAnsi="Times New Roman" w:cs="Times New Roman"/>
          <w:sz w:val="24"/>
          <w:szCs w:val="24"/>
        </w:rPr>
        <w:t xml:space="preserve"> </w:t>
      </w:r>
      <w:proofErr w:type="spellStart"/>
      <w:r w:rsidRPr="000D6995">
        <w:rPr>
          <w:rFonts w:ascii="Times New Roman" w:hAnsi="Times New Roman" w:cs="Times New Roman"/>
          <w:sz w:val="24"/>
          <w:szCs w:val="24"/>
        </w:rPr>
        <w:t>euro</w:t>
      </w:r>
      <w:proofErr w:type="spellEnd"/>
      <w:r w:rsidRPr="000D6995">
        <w:rPr>
          <w:rFonts w:ascii="Times New Roman" w:hAnsi="Times New Roman" w:cs="Times New Roman"/>
          <w:sz w:val="24"/>
          <w:szCs w:val="24"/>
        </w:rPr>
        <w:t xml:space="preserve"> </w:t>
      </w:r>
      <w:r w:rsidR="00993DCD" w:rsidRPr="000D6995">
        <w:rPr>
          <w:rFonts w:ascii="Times New Roman" w:hAnsi="Times New Roman" w:cs="Times New Roman"/>
          <w:sz w:val="24"/>
          <w:szCs w:val="24"/>
        </w:rPr>
        <w:t>(septiņi tūkstoši pieci simti divdesmit astoņi eiro)</w:t>
      </w:r>
    </w:p>
    <w:p w14:paraId="2C8B41AB" w14:textId="68995A33"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27. Izsoles solis ir 100,00 </w:t>
      </w:r>
      <w:proofErr w:type="spellStart"/>
      <w:r w:rsidRPr="000D6995">
        <w:rPr>
          <w:rFonts w:ascii="Times New Roman" w:hAnsi="Times New Roman" w:cs="Times New Roman"/>
          <w:sz w:val="24"/>
          <w:szCs w:val="24"/>
        </w:rPr>
        <w:t>euro</w:t>
      </w:r>
      <w:proofErr w:type="spellEnd"/>
      <w:r w:rsidRPr="000D6995">
        <w:rPr>
          <w:rFonts w:ascii="Times New Roman" w:hAnsi="Times New Roman" w:cs="Times New Roman"/>
          <w:sz w:val="24"/>
          <w:szCs w:val="24"/>
        </w:rPr>
        <w:t xml:space="preserve"> (viens simts eiro un 00 centi).</w:t>
      </w:r>
    </w:p>
    <w:p w14:paraId="75630161"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28. Par izsoles dalībnieku var būt jebkura persona, kura iesniedz pieteikumu noteikumu</w:t>
      </w:r>
    </w:p>
    <w:p w14:paraId="7238D248"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noteiktajā kārtībā un kura saskaņā ar spēkā esošajiem normatīvajiem aktiem var iegūt</w:t>
      </w:r>
    </w:p>
    <w:p w14:paraId="08E811AA" w14:textId="77777777" w:rsidR="006E0FE3" w:rsidRPr="000D6995" w:rsidRDefault="006E0FE3" w:rsidP="005D2C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izsolāmās kapitāla daļas (turpmāk – Pretendents).</w:t>
      </w:r>
    </w:p>
    <w:p w14:paraId="61FCA3FD" w14:textId="21BE2ABF" w:rsidR="006E0FE3" w:rsidRPr="000D6995" w:rsidRDefault="006E0FE3" w:rsidP="005D2C73">
      <w:pPr>
        <w:jc w:val="both"/>
        <w:rPr>
          <w:rFonts w:ascii="Times New Roman" w:hAnsi="Times New Roman" w:cs="Times New Roman"/>
          <w:sz w:val="24"/>
          <w:szCs w:val="24"/>
        </w:rPr>
      </w:pPr>
      <w:r w:rsidRPr="000D6995">
        <w:rPr>
          <w:rFonts w:ascii="Times New Roman" w:hAnsi="Times New Roman" w:cs="Times New Roman"/>
          <w:sz w:val="24"/>
          <w:szCs w:val="24"/>
        </w:rPr>
        <w:t xml:space="preserve">29. Pieteikums dalībai izsolē jāiesniedz </w:t>
      </w:r>
      <w:r w:rsidR="00993DCD" w:rsidRPr="000D6995">
        <w:rPr>
          <w:rFonts w:ascii="Times New Roman" w:hAnsi="Times New Roman" w:cs="Times New Roman"/>
          <w:sz w:val="24"/>
          <w:szCs w:val="24"/>
        </w:rPr>
        <w:t>Alojas novada pašvaldības administrācijā, Jūras ielā 13, Alojā, Alojas novadā, nosūtot pa pastu vai iesniedzot klātienē, katru darba dienu no plkst. 8.30 līdz plkst. 16.30</w:t>
      </w:r>
      <w:r w:rsidR="00012C5B">
        <w:rPr>
          <w:rFonts w:ascii="Times New Roman" w:hAnsi="Times New Roman" w:cs="Times New Roman"/>
          <w:sz w:val="24"/>
          <w:szCs w:val="24"/>
        </w:rPr>
        <w:t>,</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vai, ja pieteikumu iesniedz parakstītu ar drošu</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elektronisko parakstu</w:t>
      </w:r>
      <w:r w:rsidR="00012C5B" w:rsidRPr="000D6995">
        <w:rPr>
          <w:rFonts w:ascii="Times New Roman" w:hAnsi="Times New Roman" w:cs="Times New Roman"/>
          <w:sz w:val="24"/>
          <w:szCs w:val="24"/>
        </w:rPr>
        <w:t>, iesūtot to uz elektronisko pasta adresi</w:t>
      </w:r>
      <w:r w:rsidRPr="000D6995">
        <w:rPr>
          <w:rFonts w:ascii="Times New Roman" w:hAnsi="Times New Roman" w:cs="Times New Roman"/>
          <w:sz w:val="24"/>
          <w:szCs w:val="24"/>
        </w:rPr>
        <w:t xml:space="preserve">: </w:t>
      </w:r>
      <w:hyperlink r:id="rId6" w:history="1">
        <w:r w:rsidR="00993DCD" w:rsidRPr="000D6995">
          <w:rPr>
            <w:rStyle w:val="Hyperlink"/>
            <w:rFonts w:ascii="Times New Roman" w:hAnsi="Times New Roman" w:cs="Times New Roman"/>
            <w:sz w:val="24"/>
            <w:szCs w:val="24"/>
          </w:rPr>
          <w:t>dome@aloja.lv</w:t>
        </w:r>
      </w:hyperlink>
      <w:r w:rsidR="00993DCD" w:rsidRPr="000D6995">
        <w:rPr>
          <w:rFonts w:ascii="Times New Roman" w:hAnsi="Times New Roman" w:cs="Times New Roman"/>
          <w:sz w:val="24"/>
          <w:szCs w:val="24"/>
        </w:rPr>
        <w:t xml:space="preserve"> </w:t>
      </w:r>
    </w:p>
    <w:p w14:paraId="342BF8BA" w14:textId="77777777"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 Pieteikumā Pretendents norāda:</w:t>
      </w:r>
    </w:p>
    <w:p w14:paraId="6F288E8F" w14:textId="74CE0CD4"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30.1. fiziska persona – vārdu, uzvārdu, personas kodu, deklarētās dzīvesvietas adresi, juridiska</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persona, arī personālsabiedrība, – nosaukumu (firmu), reģistrācijas numuru un juridisko</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adresi;</w:t>
      </w:r>
    </w:p>
    <w:p w14:paraId="01F1EA28" w14:textId="77777777"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30.2. Pretendenta pārstāvja vārdu, uzvārdu un personas kodu (ja ir);</w:t>
      </w:r>
    </w:p>
    <w:p w14:paraId="38B0AAB7" w14:textId="77777777"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30.3. oficiālo elektronisko adresi, ja ir aktivizēts tās konts, vai elektroniskā pasta adresi;</w:t>
      </w:r>
    </w:p>
    <w:p w14:paraId="5E63EECB" w14:textId="2AB0FFF6"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30.4. apliecinājumu, ka ir iepazinies ar Sabiedrības kapitāla daļu pārdošanas noteikumiem un Kapitāla daļu pirkuma līgumu, tiem</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piekrīt</w:t>
      </w:r>
      <w:proofErr w:type="gramStart"/>
      <w:r w:rsidRPr="000D6995">
        <w:rPr>
          <w:rFonts w:ascii="Times New Roman" w:hAnsi="Times New Roman" w:cs="Times New Roman"/>
          <w:sz w:val="24"/>
          <w:szCs w:val="24"/>
        </w:rPr>
        <w:t xml:space="preserve"> un</w:t>
      </w:r>
      <w:proofErr w:type="gramEnd"/>
      <w:r w:rsidRPr="000D6995">
        <w:rPr>
          <w:rFonts w:ascii="Times New Roman" w:hAnsi="Times New Roman" w:cs="Times New Roman"/>
          <w:sz w:val="24"/>
          <w:szCs w:val="24"/>
        </w:rPr>
        <w:t xml:space="preserve"> par tiem iebildumu nav.</w:t>
      </w:r>
    </w:p>
    <w:p w14:paraId="5B7BD8B5" w14:textId="33048AE9"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30.5. dalības maksas iemaksas apliecinošu dokumentu</w:t>
      </w:r>
      <w:r w:rsidR="00993DCD" w:rsidRPr="000D6995">
        <w:rPr>
          <w:rFonts w:ascii="Times New Roman" w:hAnsi="Times New Roman" w:cs="Times New Roman"/>
          <w:sz w:val="24"/>
          <w:szCs w:val="24"/>
        </w:rPr>
        <w:t>;</w:t>
      </w:r>
    </w:p>
    <w:p w14:paraId="52060962" w14:textId="28DE425D"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30.6. drošības naudas iemaksu apliecinošu dokumentu</w:t>
      </w:r>
      <w:r w:rsidR="00993DCD" w:rsidRPr="000D6995">
        <w:rPr>
          <w:rFonts w:ascii="Times New Roman" w:hAnsi="Times New Roman" w:cs="Times New Roman"/>
          <w:sz w:val="24"/>
          <w:szCs w:val="24"/>
        </w:rPr>
        <w:t>;</w:t>
      </w:r>
    </w:p>
    <w:p w14:paraId="1C32BE19" w14:textId="53DE5D40" w:rsidR="006E0FE3" w:rsidRPr="000D6995" w:rsidRDefault="006E0FE3" w:rsidP="00993DCD">
      <w:pPr>
        <w:pStyle w:val="NoSpacing"/>
        <w:jc w:val="both"/>
        <w:rPr>
          <w:rFonts w:ascii="Times New Roman" w:hAnsi="Times New Roman" w:cs="Times New Roman"/>
          <w:sz w:val="24"/>
          <w:szCs w:val="24"/>
        </w:rPr>
      </w:pPr>
      <w:r w:rsidRPr="000D6995">
        <w:rPr>
          <w:rFonts w:ascii="Times New Roman" w:hAnsi="Times New Roman" w:cs="Times New Roman"/>
          <w:sz w:val="24"/>
          <w:szCs w:val="24"/>
        </w:rPr>
        <w:t>30.7. pilnvaru pārstāvēt Pretendentu izsolē, ja Pretendentu pārstāv persona, kuras pārstāvības</w:t>
      </w:r>
      <w:r w:rsidR="00993DCD" w:rsidRPr="000D6995">
        <w:rPr>
          <w:rFonts w:ascii="Times New Roman" w:hAnsi="Times New Roman" w:cs="Times New Roman"/>
          <w:sz w:val="24"/>
          <w:szCs w:val="24"/>
        </w:rPr>
        <w:t xml:space="preserve"> </w:t>
      </w:r>
      <w:r w:rsidRPr="000D6995">
        <w:rPr>
          <w:rFonts w:ascii="Times New Roman" w:hAnsi="Times New Roman" w:cs="Times New Roman"/>
          <w:sz w:val="24"/>
          <w:szCs w:val="24"/>
        </w:rPr>
        <w:t>tiesības nav norādītas Uzņēmumu reģistra vai ārvalstu reģistra izsniegtajā izziņā;</w:t>
      </w:r>
    </w:p>
    <w:p w14:paraId="61B37CD4" w14:textId="69E5168E"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31. Pirms pieteikuma par piedalīšanos izsolē iesniegšanas, </w:t>
      </w:r>
      <w:r w:rsidR="004E3560">
        <w:rPr>
          <w:rFonts w:ascii="Times New Roman" w:hAnsi="Times New Roman" w:cs="Times New Roman"/>
          <w:sz w:val="24"/>
          <w:szCs w:val="24"/>
        </w:rPr>
        <w:t>p</w:t>
      </w:r>
      <w:r w:rsidRPr="000D6995">
        <w:rPr>
          <w:rFonts w:ascii="Times New Roman" w:hAnsi="Times New Roman" w:cs="Times New Roman"/>
          <w:sz w:val="24"/>
          <w:szCs w:val="24"/>
        </w:rPr>
        <w:t xml:space="preserve">retendents iemaksā </w:t>
      </w:r>
    </w:p>
    <w:p w14:paraId="0637C705" w14:textId="11FA6847" w:rsidR="006E0FE3" w:rsidRPr="004E3560" w:rsidRDefault="00993DCD"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Alojas novada</w:t>
      </w:r>
      <w:proofErr w:type="gramStart"/>
      <w:r w:rsidRPr="000D6995">
        <w:rPr>
          <w:rFonts w:ascii="Times New Roman" w:hAnsi="Times New Roman" w:cs="Times New Roman"/>
          <w:sz w:val="24"/>
          <w:szCs w:val="24"/>
        </w:rPr>
        <w:t xml:space="preserve"> </w:t>
      </w:r>
      <w:r w:rsidR="006E0FE3" w:rsidRPr="000D6995">
        <w:rPr>
          <w:rFonts w:ascii="Times New Roman" w:hAnsi="Times New Roman" w:cs="Times New Roman"/>
          <w:sz w:val="24"/>
          <w:szCs w:val="24"/>
        </w:rPr>
        <w:t xml:space="preserve"> </w:t>
      </w:r>
      <w:proofErr w:type="gramEnd"/>
      <w:r w:rsidR="006E0FE3" w:rsidRPr="000D6995">
        <w:rPr>
          <w:rFonts w:ascii="Times New Roman" w:hAnsi="Times New Roman" w:cs="Times New Roman"/>
          <w:sz w:val="24"/>
          <w:szCs w:val="24"/>
        </w:rPr>
        <w:t>pašvaldības kont</w:t>
      </w:r>
      <w:r w:rsidR="004E3560">
        <w:rPr>
          <w:rFonts w:ascii="Times New Roman" w:hAnsi="Times New Roman" w:cs="Times New Roman"/>
          <w:sz w:val="24"/>
          <w:szCs w:val="24"/>
        </w:rPr>
        <w:t>ā</w:t>
      </w:r>
      <w:r w:rsidR="006E0FE3" w:rsidRPr="000D6995">
        <w:rPr>
          <w:rFonts w:ascii="Times New Roman" w:hAnsi="Times New Roman" w:cs="Times New Roman"/>
          <w:sz w:val="24"/>
          <w:szCs w:val="24"/>
        </w:rPr>
        <w:t>:</w:t>
      </w:r>
      <w:r w:rsidR="004E3560">
        <w:rPr>
          <w:rFonts w:ascii="Times New Roman" w:hAnsi="Times New Roman" w:cs="Times New Roman"/>
          <w:sz w:val="24"/>
          <w:szCs w:val="24"/>
        </w:rPr>
        <w:t xml:space="preserve"> </w:t>
      </w:r>
      <w:r w:rsidR="006E0FE3" w:rsidRPr="004E3560">
        <w:rPr>
          <w:rFonts w:ascii="Times New Roman" w:hAnsi="Times New Roman" w:cs="Times New Roman"/>
          <w:sz w:val="24"/>
          <w:szCs w:val="24"/>
        </w:rPr>
        <w:t>AS „</w:t>
      </w:r>
      <w:proofErr w:type="spellStart"/>
      <w:r w:rsidR="006E0FE3" w:rsidRPr="004E3560">
        <w:rPr>
          <w:rFonts w:ascii="Times New Roman" w:hAnsi="Times New Roman" w:cs="Times New Roman"/>
          <w:sz w:val="24"/>
          <w:szCs w:val="24"/>
        </w:rPr>
        <w:t>Swedbank</w:t>
      </w:r>
      <w:proofErr w:type="spellEnd"/>
      <w:r w:rsidR="004E3560">
        <w:rPr>
          <w:rFonts w:ascii="Times New Roman" w:hAnsi="Times New Roman" w:cs="Times New Roman"/>
          <w:sz w:val="24"/>
          <w:szCs w:val="24"/>
        </w:rPr>
        <w:t xml:space="preserve">” </w:t>
      </w:r>
      <w:r w:rsidR="006E0FE3" w:rsidRPr="004E3560">
        <w:rPr>
          <w:rFonts w:ascii="Times New Roman" w:hAnsi="Times New Roman" w:cs="Times New Roman"/>
          <w:sz w:val="24"/>
          <w:szCs w:val="24"/>
        </w:rPr>
        <w:t xml:space="preserve"> </w:t>
      </w:r>
      <w:r w:rsidR="004E3560">
        <w:rPr>
          <w:rFonts w:ascii="Times New Roman" w:hAnsi="Times New Roman" w:cs="Times New Roman"/>
          <w:sz w:val="24"/>
          <w:szCs w:val="24"/>
        </w:rPr>
        <w:t xml:space="preserve"> LV12HABA0551026085817;</w:t>
      </w:r>
    </w:p>
    <w:p w14:paraId="3A824AF9" w14:textId="45BE2433"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31.1. dalības maksu 20,00 (divdesmit eiro un 00 centi) apmērā (maksājuma uzdevumā norāda</w:t>
      </w:r>
      <w:r w:rsidR="005D2C73" w:rsidRPr="000D6995">
        <w:rPr>
          <w:rFonts w:ascii="Times New Roman" w:hAnsi="Times New Roman" w:cs="Times New Roman"/>
          <w:sz w:val="24"/>
          <w:szCs w:val="24"/>
        </w:rPr>
        <w:t xml:space="preserve"> </w:t>
      </w:r>
      <w:r w:rsidRPr="000D6995">
        <w:rPr>
          <w:rFonts w:ascii="Times New Roman" w:hAnsi="Times New Roman" w:cs="Times New Roman"/>
          <w:sz w:val="24"/>
          <w:szCs w:val="24"/>
        </w:rPr>
        <w:t>šādu informāciju: dalības maksa kapitāla daļu izsolē);</w:t>
      </w:r>
    </w:p>
    <w:p w14:paraId="41B5BCBC" w14:textId="4E18D76F"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31.2. drošības naudu </w:t>
      </w:r>
      <w:r w:rsidR="005D2C73" w:rsidRPr="000D6995">
        <w:rPr>
          <w:rFonts w:ascii="Times New Roman" w:hAnsi="Times New Roman" w:cs="Times New Roman"/>
          <w:sz w:val="24"/>
          <w:szCs w:val="24"/>
        </w:rPr>
        <w:t>753,00</w:t>
      </w:r>
      <w:r w:rsidRPr="000D6995">
        <w:rPr>
          <w:rFonts w:ascii="Times New Roman" w:hAnsi="Times New Roman" w:cs="Times New Roman"/>
          <w:sz w:val="24"/>
          <w:szCs w:val="24"/>
        </w:rPr>
        <w:t xml:space="preserve"> </w:t>
      </w:r>
      <w:r w:rsidR="00012C5B" w:rsidRPr="000D6995">
        <w:rPr>
          <w:rFonts w:ascii="Times New Roman" w:hAnsi="Times New Roman" w:cs="Times New Roman"/>
          <w:sz w:val="24"/>
          <w:szCs w:val="24"/>
        </w:rPr>
        <w:t>eiro</w:t>
      </w:r>
      <w:r w:rsidRPr="000D6995">
        <w:rPr>
          <w:rFonts w:ascii="Times New Roman" w:hAnsi="Times New Roman" w:cs="Times New Roman"/>
          <w:sz w:val="24"/>
          <w:szCs w:val="24"/>
        </w:rPr>
        <w:t xml:space="preserve"> (</w:t>
      </w:r>
      <w:r w:rsidR="005D2C73" w:rsidRPr="000D6995">
        <w:rPr>
          <w:rFonts w:ascii="Times New Roman" w:hAnsi="Times New Roman" w:cs="Times New Roman"/>
          <w:sz w:val="24"/>
          <w:szCs w:val="24"/>
        </w:rPr>
        <w:t>septiņi</w:t>
      </w:r>
      <w:r w:rsidRPr="000D6995">
        <w:rPr>
          <w:rFonts w:ascii="Times New Roman" w:hAnsi="Times New Roman" w:cs="Times New Roman"/>
          <w:sz w:val="24"/>
          <w:szCs w:val="24"/>
        </w:rPr>
        <w:t xml:space="preserve"> simti</w:t>
      </w:r>
      <w:r w:rsidR="005D2C73" w:rsidRPr="000D6995">
        <w:rPr>
          <w:rFonts w:ascii="Times New Roman" w:hAnsi="Times New Roman" w:cs="Times New Roman"/>
          <w:sz w:val="24"/>
          <w:szCs w:val="24"/>
        </w:rPr>
        <w:t xml:space="preserve"> piecdesmit trīs</w:t>
      </w:r>
      <w:r w:rsidRPr="000D6995">
        <w:rPr>
          <w:rFonts w:ascii="Times New Roman" w:hAnsi="Times New Roman" w:cs="Times New Roman"/>
          <w:sz w:val="24"/>
          <w:szCs w:val="24"/>
        </w:rPr>
        <w:t xml:space="preserve"> eiro un 00 centi) apmērā (maksājuma uzdevumā</w:t>
      </w:r>
      <w:r w:rsidR="005D2C73" w:rsidRPr="000D6995">
        <w:rPr>
          <w:rFonts w:ascii="Times New Roman" w:hAnsi="Times New Roman" w:cs="Times New Roman"/>
          <w:sz w:val="24"/>
          <w:szCs w:val="24"/>
        </w:rPr>
        <w:t xml:space="preserve"> </w:t>
      </w:r>
      <w:r w:rsidRPr="000D6995">
        <w:rPr>
          <w:rFonts w:ascii="Times New Roman" w:hAnsi="Times New Roman" w:cs="Times New Roman"/>
          <w:sz w:val="24"/>
          <w:szCs w:val="24"/>
        </w:rPr>
        <w:t>norāda šādu informācijai: drošības nauda kapitāla daļu izsolē).</w:t>
      </w:r>
    </w:p>
    <w:p w14:paraId="74165548"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32. Dalības maksa Pretendentiem netiek atgriezta.</w:t>
      </w:r>
    </w:p>
    <w:p w14:paraId="17D294F5"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lastRenderedPageBreak/>
        <w:t>33. Pretendentiem, kuri nav nosolījuši izsoles objektu vai ir izslēgti kandidātu atlasē, tiek</w:t>
      </w:r>
    </w:p>
    <w:p w14:paraId="04A940C4"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atmaksāta drošības nauda. Drošības nauda netiek atmaksāta nolikumā noteiktajos</w:t>
      </w:r>
    </w:p>
    <w:p w14:paraId="6C2656CC"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gadījumos. Drošības nauda Pretendentiem tiek atmaksāta 10 darba dienu laikā pēc tam,</w:t>
      </w:r>
    </w:p>
    <w:p w14:paraId="15DCC7C6"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kad nolikumā noteiktajā kārtībā noslēgts Kapitāla daļu pirkuma līgums. Par drošības</w:t>
      </w:r>
    </w:p>
    <w:p w14:paraId="51E8AD8D" w14:textId="1F72E055"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naudas atmaksu Komisijas paziņo </w:t>
      </w:r>
      <w:r w:rsidR="005D2C73" w:rsidRPr="000D6995">
        <w:rPr>
          <w:rFonts w:ascii="Times New Roman" w:hAnsi="Times New Roman" w:cs="Times New Roman"/>
          <w:sz w:val="24"/>
          <w:szCs w:val="24"/>
        </w:rPr>
        <w:t>Finanšu un g</w:t>
      </w:r>
      <w:r w:rsidRPr="000D6995">
        <w:rPr>
          <w:rFonts w:ascii="Times New Roman" w:hAnsi="Times New Roman" w:cs="Times New Roman"/>
          <w:sz w:val="24"/>
          <w:szCs w:val="24"/>
        </w:rPr>
        <w:t>rāmatvedības nodaļu.</w:t>
      </w:r>
    </w:p>
    <w:p w14:paraId="6656E405"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 Drošības nauda Pretendentam netiek atmaksāta, ja:</w:t>
      </w:r>
    </w:p>
    <w:p w14:paraId="2E767FF0"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34.1. Pretendents ir sniedzis nepatiesas ziņas un tādēļ netiek </w:t>
      </w:r>
      <w:proofErr w:type="gramStart"/>
      <w:r w:rsidRPr="000D6995">
        <w:rPr>
          <w:rFonts w:ascii="Times New Roman" w:hAnsi="Times New Roman" w:cs="Times New Roman"/>
          <w:sz w:val="24"/>
          <w:szCs w:val="24"/>
        </w:rPr>
        <w:t>iekļauts izsoles dalībnieku</w:t>
      </w:r>
      <w:proofErr w:type="gramEnd"/>
    </w:p>
    <w:p w14:paraId="1316F827"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sarakstā, vai tiek no tā izslēgts;</w:t>
      </w:r>
    </w:p>
    <w:p w14:paraId="2A5D115C" w14:textId="62173C6C"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34.2. Pretendents</w:t>
      </w:r>
      <w:r w:rsidR="004110E4" w:rsidRPr="000D6995">
        <w:rPr>
          <w:rFonts w:ascii="Times New Roman" w:hAnsi="Times New Roman" w:cs="Times New Roman"/>
          <w:sz w:val="24"/>
          <w:szCs w:val="24"/>
        </w:rPr>
        <w:t>, vai tā pilnvarotā persona nav ieradusies,</w:t>
      </w:r>
      <w:r w:rsidRPr="000D6995">
        <w:rPr>
          <w:rFonts w:ascii="Times New Roman" w:hAnsi="Times New Roman" w:cs="Times New Roman"/>
          <w:sz w:val="24"/>
          <w:szCs w:val="24"/>
        </w:rPr>
        <w:t xml:space="preserve"> uz izsoli un/vai atteikusies no dalības</w:t>
      </w:r>
      <w:r w:rsidR="005D2C73" w:rsidRPr="000D6995">
        <w:rPr>
          <w:rFonts w:ascii="Times New Roman" w:hAnsi="Times New Roman" w:cs="Times New Roman"/>
          <w:sz w:val="24"/>
          <w:szCs w:val="24"/>
        </w:rPr>
        <w:t xml:space="preserve"> </w:t>
      </w:r>
      <w:r w:rsidRPr="000D6995">
        <w:rPr>
          <w:rFonts w:ascii="Times New Roman" w:hAnsi="Times New Roman" w:cs="Times New Roman"/>
          <w:sz w:val="24"/>
          <w:szCs w:val="24"/>
        </w:rPr>
        <w:t>izsolē;</w:t>
      </w:r>
    </w:p>
    <w:p w14:paraId="4F6FB2E3"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34.3. izsoles dalībnieks neparakstās par savu pēdējo nosolīto pirkuma summu;</w:t>
      </w:r>
    </w:p>
    <w:p w14:paraId="0B2E9EB6"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34.4. Nosolītājs neparaksta pirkuma līgumu;</w:t>
      </w:r>
    </w:p>
    <w:p w14:paraId="168B6358"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34.5. Pretendents ir veicis darbības, kas bijušas par pamatu atzīt izsoli par spēkā neesošu;</w:t>
      </w:r>
    </w:p>
    <w:p w14:paraId="7C6ED56C"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34.6. citos šajos Noteikumos noteiktajos gadījumos.</w:t>
      </w:r>
    </w:p>
    <w:p w14:paraId="42FE81C0"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35. Iesniegtais pieteikums Pretendentam netiek atgriezts.</w:t>
      </w:r>
    </w:p>
    <w:p w14:paraId="6600721C" w14:textId="00EBF1E0"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36. Pieteikumam un tā pielikumiem jābūt cauršūtiem tā, lai nebūtu iespējams nomainīt lapas.</w:t>
      </w:r>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Uz pēdējās lapas aizmugures </w:t>
      </w:r>
      <w:proofErr w:type="spellStart"/>
      <w:r w:rsidRPr="000D6995">
        <w:rPr>
          <w:rFonts w:ascii="Times New Roman" w:hAnsi="Times New Roman" w:cs="Times New Roman"/>
          <w:sz w:val="24"/>
          <w:szCs w:val="24"/>
        </w:rPr>
        <w:t>cauršūšanai</w:t>
      </w:r>
      <w:proofErr w:type="spellEnd"/>
      <w:r w:rsidRPr="000D6995">
        <w:rPr>
          <w:rFonts w:ascii="Times New Roman" w:hAnsi="Times New Roman" w:cs="Times New Roman"/>
          <w:sz w:val="24"/>
          <w:szCs w:val="24"/>
        </w:rPr>
        <w:t xml:space="preserve"> izmantojamo auklu jānostiprina ar pārlīmētu</w:t>
      </w:r>
    </w:p>
    <w:p w14:paraId="3A268FF0"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lapu, kurā norādīts sanumurēto un cauršūto lapu skaits (ar cipariem un vārdiem), ko ar</w:t>
      </w:r>
    </w:p>
    <w:p w14:paraId="746CB603"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savu parakstu, tā atšifrējumu, amata nosaukumu, vietu, datumu un Pretendenta zīmoga</w:t>
      </w:r>
    </w:p>
    <w:p w14:paraId="098F8A67"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nospiedumu (ja tāds ir) apliecina Pretendents vai persona, kurai ir atbilstošas pārstāvības</w:t>
      </w:r>
    </w:p>
    <w:p w14:paraId="62BD47E4"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tiesības. Apliecinājuma uzraksta izvietojumam ir jāsaskaras ar cauršūto lapu uzlīmi.</w:t>
      </w:r>
    </w:p>
    <w:p w14:paraId="3328414D" w14:textId="13B7190F"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37. Dokumenti iesniedzami latviešu valodā. Ja dokuments nav latviešu valodā, tam pievieno</w:t>
      </w:r>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notariāli apliecinātu tulkojumu latviešu valodā. </w:t>
      </w:r>
    </w:p>
    <w:p w14:paraId="1A7FD8F1" w14:textId="4923201F"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38</w:t>
      </w:r>
      <w:r w:rsidRPr="00922F5A">
        <w:rPr>
          <w:rFonts w:ascii="Times New Roman" w:hAnsi="Times New Roman" w:cs="Times New Roman"/>
          <w:sz w:val="24"/>
          <w:szCs w:val="24"/>
        </w:rPr>
        <w:t>. Iesniegtajiem dokumentiem jābūt noformētiem atbilstoši Dokumentu juridiskā spēka</w:t>
      </w:r>
      <w:r w:rsidR="007A6B50" w:rsidRPr="00922F5A">
        <w:rPr>
          <w:rFonts w:ascii="Times New Roman" w:hAnsi="Times New Roman" w:cs="Times New Roman"/>
          <w:sz w:val="24"/>
          <w:szCs w:val="24"/>
        </w:rPr>
        <w:t xml:space="preserve"> </w:t>
      </w:r>
      <w:r w:rsidRPr="00922F5A">
        <w:rPr>
          <w:rFonts w:ascii="Times New Roman" w:hAnsi="Times New Roman" w:cs="Times New Roman"/>
          <w:sz w:val="24"/>
          <w:szCs w:val="24"/>
        </w:rPr>
        <w:t>likumam,</w:t>
      </w:r>
      <w:proofErr w:type="gramStart"/>
      <w:r w:rsidRPr="00922F5A">
        <w:rPr>
          <w:rFonts w:ascii="Times New Roman" w:hAnsi="Times New Roman" w:cs="Times New Roman"/>
          <w:sz w:val="24"/>
          <w:szCs w:val="24"/>
        </w:rPr>
        <w:t xml:space="preserve">  </w:t>
      </w:r>
      <w:proofErr w:type="gramEnd"/>
      <w:r w:rsidRPr="00922F5A">
        <w:rPr>
          <w:rFonts w:ascii="Times New Roman" w:hAnsi="Times New Roman" w:cs="Times New Roman"/>
          <w:sz w:val="24"/>
          <w:szCs w:val="24"/>
        </w:rPr>
        <w:t>Nr. 558 „Dokumentu</w:t>
      </w:r>
      <w:r w:rsidR="004110E4" w:rsidRPr="00922F5A">
        <w:rPr>
          <w:rFonts w:ascii="Times New Roman" w:hAnsi="Times New Roman" w:cs="Times New Roman"/>
          <w:sz w:val="24"/>
          <w:szCs w:val="24"/>
        </w:rPr>
        <w:t xml:space="preserve"> </w:t>
      </w:r>
      <w:r w:rsidRPr="00922F5A">
        <w:rPr>
          <w:rFonts w:ascii="Times New Roman" w:hAnsi="Times New Roman" w:cs="Times New Roman"/>
          <w:sz w:val="24"/>
          <w:szCs w:val="24"/>
        </w:rPr>
        <w:t xml:space="preserve">izstrādāšanas un noformēšanas kārtība”, šo noteikumu un </w:t>
      </w:r>
      <w:r w:rsidR="004110E4" w:rsidRPr="00922F5A">
        <w:rPr>
          <w:rFonts w:ascii="Times New Roman" w:hAnsi="Times New Roman" w:cs="Times New Roman"/>
          <w:sz w:val="24"/>
          <w:szCs w:val="24"/>
        </w:rPr>
        <w:t>citu normatīvu aktu</w:t>
      </w:r>
      <w:r w:rsidRPr="00922F5A">
        <w:rPr>
          <w:rFonts w:ascii="Times New Roman" w:hAnsi="Times New Roman" w:cs="Times New Roman"/>
          <w:sz w:val="24"/>
          <w:szCs w:val="24"/>
        </w:rPr>
        <w:t xml:space="preserve"> prasībām.</w:t>
      </w:r>
    </w:p>
    <w:p w14:paraId="35B243DC"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39. Pieteikumu iesniedz slēgtā aploksnē. Uz aploksnes norāda izsoles pretendenta</w:t>
      </w:r>
    </w:p>
    <w:p w14:paraId="2A94062B" w14:textId="2D8D6642" w:rsidR="004110E4"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nosaukumu/vārdu uzvārdu un atzīmi: </w:t>
      </w:r>
      <w:bookmarkStart w:id="2" w:name="_Hlk56536027"/>
      <w:r w:rsidRPr="000D6995">
        <w:rPr>
          <w:rFonts w:ascii="Times New Roman" w:hAnsi="Times New Roman" w:cs="Times New Roman"/>
          <w:sz w:val="24"/>
          <w:szCs w:val="24"/>
        </w:rPr>
        <w:t xml:space="preserve">“Pieteikums </w:t>
      </w:r>
      <w:r w:rsidR="004110E4" w:rsidRPr="000D6995">
        <w:rPr>
          <w:rFonts w:ascii="Times New Roman" w:hAnsi="Times New Roman" w:cs="Times New Roman"/>
          <w:sz w:val="24"/>
          <w:szCs w:val="24"/>
        </w:rPr>
        <w:t xml:space="preserve">Sabiedrība ar ierobežotu atbildību “Latvijas futbola federācijas mācību un treniņu centrs “Staicele”” </w:t>
      </w:r>
      <w:r w:rsidRPr="000D6995">
        <w:rPr>
          <w:rFonts w:ascii="Times New Roman" w:hAnsi="Times New Roman" w:cs="Times New Roman"/>
          <w:sz w:val="24"/>
          <w:szCs w:val="24"/>
        </w:rPr>
        <w:t>kapitāla daļu izsolei”</w:t>
      </w:r>
      <w:bookmarkEnd w:id="2"/>
      <w:r w:rsidRPr="000D6995">
        <w:rPr>
          <w:rFonts w:ascii="Times New Roman" w:hAnsi="Times New Roman" w:cs="Times New Roman"/>
          <w:sz w:val="24"/>
          <w:szCs w:val="24"/>
        </w:rPr>
        <w:t xml:space="preserve"> vai, ja pieteikumu iesniedz parakstītu ar drošu elektronisko</w:t>
      </w:r>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parakstu, to nosūtot uz </w:t>
      </w:r>
      <w:r w:rsidR="004110E4"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pašvaldības elektronisko pasta adresi:</w:t>
      </w:r>
      <w:r w:rsidR="004110E4" w:rsidRPr="000D6995">
        <w:rPr>
          <w:rFonts w:ascii="Times New Roman" w:hAnsi="Times New Roman" w:cs="Times New Roman"/>
          <w:sz w:val="24"/>
          <w:szCs w:val="24"/>
        </w:rPr>
        <w:t xml:space="preserve"> </w:t>
      </w:r>
      <w:hyperlink r:id="rId7" w:history="1">
        <w:r w:rsidR="004110E4" w:rsidRPr="000D6995">
          <w:rPr>
            <w:rStyle w:val="Hyperlink"/>
            <w:rFonts w:ascii="Times New Roman" w:hAnsi="Times New Roman" w:cs="Times New Roman"/>
            <w:sz w:val="24"/>
            <w:szCs w:val="24"/>
          </w:rPr>
          <w:t>dome@aloja.lv</w:t>
        </w:r>
      </w:hyperlink>
      <w:proofErr w:type="gramStart"/>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 xml:space="preserve">ar norādi </w:t>
      </w:r>
      <w:r w:rsidR="004110E4" w:rsidRPr="000D6995">
        <w:rPr>
          <w:rFonts w:ascii="Times New Roman" w:hAnsi="Times New Roman" w:cs="Times New Roman"/>
          <w:sz w:val="24"/>
          <w:szCs w:val="24"/>
        </w:rPr>
        <w:t>“Pieteikums Sabiedrība ar ierobežotu atbildību “Latvijas futbola federācijas mācību un treniņu centrs “Staicele”” kapitāla daļu izsolei”</w:t>
      </w:r>
    </w:p>
    <w:p w14:paraId="1D9D0F46" w14:textId="5FD2870E"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40. Ar pieteikuma iesniegšanu ir uzskatāms, ka Pretendents:</w:t>
      </w:r>
    </w:p>
    <w:p w14:paraId="2D5FB84A" w14:textId="77777777"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40.1. piekrīt izsoles noteikumiem un pirkuma līguma nosacījumiem;</w:t>
      </w:r>
    </w:p>
    <w:p w14:paraId="0ED7084B" w14:textId="7D9364ED"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40.2. piekrīt personas datu apstrādei līguma noslēgšanas vajadzībām un iesniegtās informācijas</w:t>
      </w:r>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atbilstības pārbaudei;</w:t>
      </w:r>
    </w:p>
    <w:p w14:paraId="06DF49FA" w14:textId="2646762C" w:rsidR="006E0FE3" w:rsidRPr="000D6995" w:rsidRDefault="006E0FE3"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40.3. piekrīt, ka saziņai ar Pretendentu izmanto Pretendenta pieteikumā norādīto elektroniskā</w:t>
      </w:r>
      <w:r w:rsidR="004110E4" w:rsidRPr="000D6995">
        <w:rPr>
          <w:rFonts w:ascii="Times New Roman" w:hAnsi="Times New Roman" w:cs="Times New Roman"/>
          <w:sz w:val="24"/>
          <w:szCs w:val="24"/>
        </w:rPr>
        <w:t xml:space="preserve"> </w:t>
      </w:r>
      <w:r w:rsidRPr="000D6995">
        <w:rPr>
          <w:rFonts w:ascii="Times New Roman" w:hAnsi="Times New Roman" w:cs="Times New Roman"/>
          <w:sz w:val="24"/>
          <w:szCs w:val="24"/>
        </w:rPr>
        <w:t>pasta adresi bez droša elektroniskā paraksta.</w:t>
      </w:r>
    </w:p>
    <w:p w14:paraId="78304149" w14:textId="77777777" w:rsidR="004110E4" w:rsidRPr="000D6995" w:rsidRDefault="004110E4" w:rsidP="004110E4">
      <w:pPr>
        <w:pStyle w:val="NoSpacing"/>
        <w:jc w:val="both"/>
        <w:rPr>
          <w:rFonts w:ascii="Times New Roman" w:hAnsi="Times New Roman" w:cs="Times New Roman"/>
          <w:sz w:val="24"/>
          <w:szCs w:val="24"/>
        </w:rPr>
      </w:pPr>
    </w:p>
    <w:p w14:paraId="7B14F334" w14:textId="7C769188" w:rsidR="004110E4" w:rsidRPr="000D6995" w:rsidRDefault="004110E4" w:rsidP="004110E4">
      <w:pPr>
        <w:pStyle w:val="NoSpacing"/>
        <w:jc w:val="center"/>
        <w:rPr>
          <w:rFonts w:ascii="Times New Roman" w:hAnsi="Times New Roman" w:cs="Times New Roman"/>
          <w:sz w:val="24"/>
          <w:szCs w:val="24"/>
        </w:rPr>
      </w:pPr>
      <w:r w:rsidRPr="000D6995">
        <w:rPr>
          <w:rFonts w:ascii="Times New Roman" w:hAnsi="Times New Roman" w:cs="Times New Roman"/>
          <w:b/>
          <w:bCs/>
          <w:sz w:val="24"/>
          <w:szCs w:val="24"/>
        </w:rPr>
        <w:t>3.2. Pretendentu pieteikumu izvērtēšanas kārtība</w:t>
      </w:r>
    </w:p>
    <w:p w14:paraId="6ECAFDC6" w14:textId="77777777" w:rsidR="004110E4" w:rsidRPr="000D6995" w:rsidRDefault="004110E4" w:rsidP="004110E4">
      <w:pPr>
        <w:pStyle w:val="NoSpacing"/>
        <w:jc w:val="both"/>
        <w:rPr>
          <w:rFonts w:ascii="Times New Roman" w:hAnsi="Times New Roman" w:cs="Times New Roman"/>
          <w:sz w:val="24"/>
          <w:szCs w:val="24"/>
        </w:rPr>
      </w:pPr>
    </w:p>
    <w:p w14:paraId="5C36C3C3"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41. Komisija slēgtā sēdē bez Pretendentu piedalīšanās izvērtē Pretendentu pieteikumu atbilstību Noteikumos un normatīvajos aktos noteiktajām prasībām. </w:t>
      </w:r>
    </w:p>
    <w:p w14:paraId="0BD1F5B6"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lastRenderedPageBreak/>
        <w:t xml:space="preserve">42. Komisija lēmumu par Pretendenta iekļaušanu vai neiekļaušanu izsoles dalībnieku reģistrā nosūtīta uz Pretendenta norādīto elektroniskā pasta adresi ne vēlāk kā 5 (piecas) darba dienas pirms noteiktās izsoles dienas. </w:t>
      </w:r>
    </w:p>
    <w:p w14:paraId="7DAC9BA0"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43. Komisija sastāda izsoles dalībnieku reģistru, iekļaujot tajā Pretendentus, kuri atbilst Nolikumā izvirzītajām prasībām. </w:t>
      </w:r>
    </w:p>
    <w:p w14:paraId="3664D892"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44. Izsoles dalībnieku reģistrā norāda vismaz šādas ziņas: dalībnieka kārtas numuru, komersanta nosaukumu, reģistrācijas numuru, bet ja pieteikumu dalībai izsolē ir pieteikusi fiziska persona: vārdu uzvārdu, personas kodu; kā arī pretendenta pārstāvja vārdu un uzvārdu. </w:t>
      </w:r>
    </w:p>
    <w:p w14:paraId="6EF3D492"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45. Ja Pretendents nav izpildījis Noteikumos noteiktās prasības, Pretendentu neiekļauj izsoles dalībnieku reģistrā.</w:t>
      </w:r>
    </w:p>
    <w:p w14:paraId="70DB302B" w14:textId="2A0DA879"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 46. Komisija ir tiesīga jebkurā laikā pārbaudīt Pretendentu sniegtās ziņas. Ja tiek atklāts, ka Pretendents ir sniedzis nepatiesas ziņas, Pretendents netiek iekļauts izsoles dalībnieku reģistrā vai, Pretendents, kurš ir reģistrēts izsoles dalībnieku reģistrā</w:t>
      </w:r>
      <w:r w:rsidR="00012C5B">
        <w:rPr>
          <w:rFonts w:ascii="Times New Roman" w:hAnsi="Times New Roman" w:cs="Times New Roman"/>
          <w:sz w:val="24"/>
          <w:szCs w:val="24"/>
        </w:rPr>
        <w:t>,</w:t>
      </w:r>
      <w:r w:rsidRPr="000D6995">
        <w:rPr>
          <w:rFonts w:ascii="Times New Roman" w:hAnsi="Times New Roman" w:cs="Times New Roman"/>
          <w:sz w:val="24"/>
          <w:szCs w:val="24"/>
        </w:rPr>
        <w:t xml:space="preserve">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0F6EF14D"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47. Ziņas par saņemtajiem Pretendentu pieteikumiem, kā arī par izsoles dalībnieku reģistrā reģistrētajiem izsoles dalībniekiem netiek izpaustas līdz izsoles sākumam.</w:t>
      </w:r>
    </w:p>
    <w:p w14:paraId="696042FF" w14:textId="77777777" w:rsidR="004110E4" w:rsidRPr="000D6995" w:rsidRDefault="004110E4" w:rsidP="004110E4">
      <w:pPr>
        <w:pStyle w:val="NoSpacing"/>
        <w:jc w:val="both"/>
        <w:rPr>
          <w:rFonts w:ascii="Times New Roman" w:hAnsi="Times New Roman" w:cs="Times New Roman"/>
          <w:sz w:val="24"/>
          <w:szCs w:val="24"/>
        </w:rPr>
      </w:pPr>
    </w:p>
    <w:p w14:paraId="61A08856" w14:textId="1FB53553" w:rsidR="004110E4" w:rsidRPr="000D6995" w:rsidRDefault="004110E4" w:rsidP="004110E4">
      <w:pPr>
        <w:pStyle w:val="NoSpacing"/>
        <w:jc w:val="center"/>
        <w:rPr>
          <w:rFonts w:ascii="Times New Roman" w:hAnsi="Times New Roman" w:cs="Times New Roman"/>
          <w:b/>
          <w:bCs/>
          <w:sz w:val="24"/>
          <w:szCs w:val="24"/>
        </w:rPr>
      </w:pPr>
      <w:r w:rsidRPr="000D6995">
        <w:rPr>
          <w:rFonts w:ascii="Times New Roman" w:hAnsi="Times New Roman" w:cs="Times New Roman"/>
          <w:b/>
          <w:bCs/>
          <w:sz w:val="24"/>
          <w:szCs w:val="24"/>
        </w:rPr>
        <w:t>3.3. Izsoles norise, rezultātu paziņošana un apstiprināšana</w:t>
      </w:r>
    </w:p>
    <w:p w14:paraId="7A08BAFF"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48. Izsole notiek sēdē, kurā piedalās Komisija un Pretendenti, kuri iekļauti izsoles dalībnieku reģistrā (turpmāk – Izsoles dalībnieki) vai to pilnvarotās personas. </w:t>
      </w:r>
    </w:p>
    <w:p w14:paraId="1BBEB6E5"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49. Izsoli vada un kārtību izsoles laikā nodrošina Komisijas priekšsēdētājs, bet viņa prombūtnes laikā Komisijas priekšsēdētāja vietnieks. </w:t>
      </w:r>
    </w:p>
    <w:p w14:paraId="59A2359B"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50. Izsoles gaitu protokolē Komisijas sekretārs. </w:t>
      </w:r>
    </w:p>
    <w:p w14:paraId="7E85A5C4"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51. Izsoles dalībnieki vai to pilnvarotās personas pirms izsoles sākuma ar parakstu apliecina, ka ir iepazinušies ar izsoles norises kārtību. </w:t>
      </w:r>
    </w:p>
    <w:p w14:paraId="03917E04"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52. Izsoles dalībnieki vai to pilnvarotās personas izsoles telpā pirms izsoles sākuma uzrāda pasi vai personas apliecību un viņiem izsniedz dalībnieka numuru, kas atbilst izsoles dalībnieku sarakstā norādītajam kārtas numuram. </w:t>
      </w:r>
    </w:p>
    <w:p w14:paraId="1FDCF9AA"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53. Ja Izsoles dalībnieks vai viņa pilnvarotā persona nevar uzrādīt pasi vai personas apliecību, tiek uzskatīts, ka Izsoles dalībnieks uz izsoli nav ieradies. Šādā gadījumā Pretendentam netiek atmaksāta drošības nauda. </w:t>
      </w:r>
    </w:p>
    <w:p w14:paraId="132D1B81" w14:textId="77777777" w:rsidR="004110E4"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54. 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282BDEC9"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55. 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66A6F57C"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56. Izsoles vadītājs atklāj izsoli, raksturo izsoles objektu, paziņo sākotnējo nosacīto pārdošanas vērtības (cenas) apmēru, izsoles soli, sniedz atbildes uz Izsoles dalībnieku jautājumiem, ja tādi ir. </w:t>
      </w:r>
    </w:p>
    <w:p w14:paraId="498E6A7C"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57. Uzsākot izsoli, izsoles vadītājs jautā, vai kāds nevēlas pārsolīt kapitāla daļu sākotnējo nosacīto pārdošanas vērtību (cenu). Katru pārsolījumu Komisijas sekretārs atzīmē izsoles protokolā, norādot Izsoles dalībnieku, tā numuru. </w:t>
      </w:r>
    </w:p>
    <w:p w14:paraId="1E0C0317"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lastRenderedPageBreak/>
        <w:t xml:space="preserve">58. Ja uz izsoli ir ieradies tikai viens Izsoles dalībnieks, par Nosolītāju ir atzīstams vienīgais Izsoles dalībnieks, kurš izsoles objekta pirkumu iegūst par izsoles objekta sākotnējo nosacīto pārdošanas </w:t>
      </w:r>
      <w:r w:rsidRPr="00922F5A">
        <w:rPr>
          <w:rFonts w:ascii="Times New Roman" w:hAnsi="Times New Roman" w:cs="Times New Roman"/>
          <w:sz w:val="24"/>
          <w:szCs w:val="24"/>
        </w:rPr>
        <w:t>vērtību (cenu).</w:t>
      </w:r>
    </w:p>
    <w:p w14:paraId="0D3B0EDC"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 59. Izsoles dalībnieki solīšanas procesā paceļ savu dalībnieka numuru. Solīšana notiek pa vienam izsoles solim.</w:t>
      </w:r>
    </w:p>
    <w:p w14:paraId="2EC3CF02"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 60. Izsoles vadītājs atkārto solītāja dalībnieka numuru un piedāvāto cenu. Ja neviens no Izsoles dalībniekiem augstāku pirkuma maksu nepiedāvā, izsoles vadītājs trīs reizes atkārto pēdējo piedāvāto augstāko pirkuma maksu un fiksē to ar āmura piesitienu</w:t>
      </w:r>
      <w:proofErr w:type="gramStart"/>
      <w:r w:rsidRPr="000D6995">
        <w:rPr>
          <w:rFonts w:ascii="Times New Roman" w:hAnsi="Times New Roman" w:cs="Times New Roman"/>
          <w:sz w:val="24"/>
          <w:szCs w:val="24"/>
        </w:rPr>
        <w:t xml:space="preserve"> un</w:t>
      </w:r>
      <w:proofErr w:type="gramEnd"/>
      <w:r w:rsidRPr="000D6995">
        <w:rPr>
          <w:rFonts w:ascii="Times New Roman" w:hAnsi="Times New Roman" w:cs="Times New Roman"/>
          <w:sz w:val="24"/>
          <w:szCs w:val="24"/>
        </w:rPr>
        <w:t xml:space="preserve"> pēc tam pārsolījumus vairs nepieņem. Āmura piesitiens noslēdz kapitāla daļu pirkuma tiesību iegūšanu. </w:t>
      </w:r>
    </w:p>
    <w:p w14:paraId="173B4E19"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61. Ja vairāki solītāji reizē sola vienādu pirkuma maksu un neviens to nepārsola, tad priekšroka dodama solītājam, kas Izsoles dalībnieku reģistrā reģistrēts ar mazāku kārtas numuru. </w:t>
      </w:r>
    </w:p>
    <w:p w14:paraId="1A13DD47"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62. Izsoles dalībnieku reģistrā ieraksta solītāja vārdu un uzvārdu, Pretendenta nosaukumu, kuru solītājs pārstāv, solītāja pēdējo nosolīto pirkuma maksu. </w:t>
      </w:r>
    </w:p>
    <w:p w14:paraId="7281EE9D" w14:textId="7777777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63. Izsoles dalībnieks ar parakstu izsoles dalībnieku reģistrā apstiprina savu pēdējo solīto pirkuma maksu. Ja Izsoles dalībnieks atsakās parakstīties, par to tiek izdarīta atzīme izsoles dalībnieku reģistrā, un šādā gadījumā viņam neatmaksā drošības naudu. 64. Izsoles beigās izsoles vadītājs paziņo, ka izsole pabeigta un nosauc visaugstāko nosolīto pirkuma maksu un Izsoles dalībnieku, kurš nosolījis augstāko pirkuma maksu (turpmāk – Nosolītājs).</w:t>
      </w:r>
    </w:p>
    <w:p w14:paraId="0F975510" w14:textId="7EF9CB97" w:rsidR="00546F73" w:rsidRPr="000D6995"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 65. Izsoles rezultātus apstiprina </w:t>
      </w:r>
      <w:r w:rsidR="00546F73"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dome. Izsoles rezultāti tiek publicēti </w:t>
      </w:r>
      <w:r w:rsidR="00546F73"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pašvaldības </w:t>
      </w:r>
      <w:r w:rsidR="00012C5B" w:rsidRPr="000D6995">
        <w:rPr>
          <w:rFonts w:ascii="Times New Roman" w:hAnsi="Times New Roman" w:cs="Times New Roman"/>
          <w:sz w:val="24"/>
          <w:szCs w:val="24"/>
        </w:rPr>
        <w:t>mājaslapā</w:t>
      </w:r>
      <w:r w:rsidRPr="000D6995">
        <w:rPr>
          <w:rFonts w:ascii="Times New Roman" w:hAnsi="Times New Roman" w:cs="Times New Roman"/>
          <w:sz w:val="24"/>
          <w:szCs w:val="24"/>
        </w:rPr>
        <w:t xml:space="preserve"> </w:t>
      </w:r>
      <w:hyperlink r:id="rId8" w:history="1">
        <w:r w:rsidR="00546F73" w:rsidRPr="000D6995">
          <w:rPr>
            <w:rStyle w:val="Hyperlink"/>
            <w:rFonts w:ascii="Times New Roman" w:hAnsi="Times New Roman" w:cs="Times New Roman"/>
            <w:sz w:val="24"/>
            <w:szCs w:val="24"/>
          </w:rPr>
          <w:t>www.aloja.lv</w:t>
        </w:r>
      </w:hyperlink>
      <w:r w:rsidRPr="000D6995">
        <w:rPr>
          <w:rFonts w:ascii="Times New Roman" w:hAnsi="Times New Roman" w:cs="Times New Roman"/>
          <w:sz w:val="24"/>
          <w:szCs w:val="24"/>
        </w:rPr>
        <w:t>.</w:t>
      </w:r>
      <w:r w:rsidR="00546F73" w:rsidRPr="000D6995">
        <w:rPr>
          <w:rFonts w:ascii="Times New Roman" w:hAnsi="Times New Roman" w:cs="Times New Roman"/>
          <w:sz w:val="24"/>
          <w:szCs w:val="24"/>
        </w:rPr>
        <w:t xml:space="preserve"> </w:t>
      </w:r>
    </w:p>
    <w:p w14:paraId="3A4C1E22" w14:textId="77777777" w:rsidR="00546F73" w:rsidRPr="00922F5A" w:rsidRDefault="004110E4" w:rsidP="004110E4">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 66. </w:t>
      </w:r>
      <w:r w:rsidRPr="00922F5A">
        <w:rPr>
          <w:rFonts w:ascii="Times New Roman" w:hAnsi="Times New Roman" w:cs="Times New Roman"/>
          <w:sz w:val="24"/>
          <w:szCs w:val="24"/>
        </w:rPr>
        <w:t xml:space="preserve">Nosolītājs iegūst tiesības slēgt Kapitāla daļu pirkuma līgumu pēc pozitīva </w:t>
      </w:r>
      <w:r w:rsidR="00546F73" w:rsidRPr="00922F5A">
        <w:rPr>
          <w:rFonts w:ascii="Times New Roman" w:hAnsi="Times New Roman" w:cs="Times New Roman"/>
          <w:sz w:val="24"/>
          <w:szCs w:val="24"/>
        </w:rPr>
        <w:t xml:space="preserve">Alojas novada </w:t>
      </w:r>
      <w:r w:rsidRPr="00922F5A">
        <w:rPr>
          <w:rFonts w:ascii="Times New Roman" w:hAnsi="Times New Roman" w:cs="Times New Roman"/>
          <w:sz w:val="24"/>
          <w:szCs w:val="24"/>
        </w:rPr>
        <w:t xml:space="preserve">domes lēmuma pieņemšanas par izsoles rezultātu apstiprināšanu. </w:t>
      </w:r>
    </w:p>
    <w:p w14:paraId="2983303C" w14:textId="646289B2" w:rsidR="004110E4" w:rsidRPr="000D6995" w:rsidRDefault="004110E4" w:rsidP="004110E4">
      <w:pPr>
        <w:pStyle w:val="NoSpacing"/>
        <w:jc w:val="both"/>
        <w:rPr>
          <w:rFonts w:ascii="Times New Roman" w:hAnsi="Times New Roman" w:cs="Times New Roman"/>
          <w:sz w:val="24"/>
          <w:szCs w:val="24"/>
        </w:rPr>
      </w:pPr>
      <w:r w:rsidRPr="00922F5A">
        <w:rPr>
          <w:rFonts w:ascii="Times New Roman" w:hAnsi="Times New Roman" w:cs="Times New Roman"/>
          <w:sz w:val="24"/>
          <w:szCs w:val="24"/>
        </w:rPr>
        <w:t xml:space="preserve">67. </w:t>
      </w:r>
      <w:r w:rsidR="00546F73" w:rsidRPr="00922F5A">
        <w:rPr>
          <w:rFonts w:ascii="Times New Roman" w:hAnsi="Times New Roman" w:cs="Times New Roman"/>
          <w:sz w:val="24"/>
          <w:szCs w:val="24"/>
        </w:rPr>
        <w:t>Alojas novada</w:t>
      </w:r>
      <w:r w:rsidRPr="00922F5A">
        <w:rPr>
          <w:rFonts w:ascii="Times New Roman" w:hAnsi="Times New Roman" w:cs="Times New Roman"/>
          <w:sz w:val="24"/>
          <w:szCs w:val="24"/>
        </w:rPr>
        <w:t xml:space="preserve"> pašvaldība pēc izsoles rezultātu apstiprināšanas Nosolītājam nosūta Kapitāla daļu pirkuma līguma projektu parakstīšanai.</w:t>
      </w:r>
    </w:p>
    <w:p w14:paraId="33494DFA" w14:textId="1E414145" w:rsidR="00546F73" w:rsidRPr="000D6995" w:rsidRDefault="00546F73" w:rsidP="004110E4">
      <w:pPr>
        <w:pStyle w:val="NoSpacing"/>
        <w:jc w:val="both"/>
        <w:rPr>
          <w:rFonts w:ascii="Times New Roman" w:hAnsi="Times New Roman" w:cs="Times New Roman"/>
          <w:sz w:val="24"/>
          <w:szCs w:val="24"/>
        </w:rPr>
      </w:pPr>
    </w:p>
    <w:p w14:paraId="4D606DCE" w14:textId="6E650909" w:rsidR="00546F73" w:rsidRPr="000D6995" w:rsidRDefault="00546F73" w:rsidP="00546F73">
      <w:pPr>
        <w:pStyle w:val="NoSpacing"/>
        <w:jc w:val="center"/>
        <w:rPr>
          <w:rFonts w:ascii="Times New Roman" w:hAnsi="Times New Roman" w:cs="Times New Roman"/>
          <w:b/>
          <w:bCs/>
          <w:sz w:val="24"/>
          <w:szCs w:val="24"/>
        </w:rPr>
      </w:pPr>
      <w:r w:rsidRPr="000D6995">
        <w:rPr>
          <w:rFonts w:ascii="Times New Roman" w:hAnsi="Times New Roman" w:cs="Times New Roman"/>
          <w:b/>
          <w:bCs/>
          <w:sz w:val="24"/>
          <w:szCs w:val="24"/>
        </w:rPr>
        <w:t xml:space="preserve">3.4. </w:t>
      </w:r>
      <w:r w:rsidR="00922F5A">
        <w:rPr>
          <w:rFonts w:ascii="Times New Roman" w:hAnsi="Times New Roman" w:cs="Times New Roman"/>
          <w:b/>
          <w:bCs/>
          <w:sz w:val="24"/>
          <w:szCs w:val="24"/>
        </w:rPr>
        <w:t>L</w:t>
      </w:r>
      <w:r w:rsidRPr="000D6995">
        <w:rPr>
          <w:rFonts w:ascii="Times New Roman" w:hAnsi="Times New Roman" w:cs="Times New Roman"/>
          <w:b/>
          <w:bCs/>
          <w:sz w:val="24"/>
          <w:szCs w:val="24"/>
        </w:rPr>
        <w:t>īguma noslēgšanas kārtība</w:t>
      </w:r>
    </w:p>
    <w:p w14:paraId="076156B3" w14:textId="7777777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68. Nosolītājs 10 (desmit) darba dienu laikā no Kapitāla daļu pirkuma līguma projekta</w:t>
      </w:r>
    </w:p>
    <w:p w14:paraId="3C47C2DB" w14:textId="7777777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nosūtīšanas dienas paraksta Kapitāla daļu pirkuma līgumu vai rakstiski paziņo par</w:t>
      </w:r>
    </w:p>
    <w:p w14:paraId="280B1D62" w14:textId="7777777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atteikumu slēgt līgumu.</w:t>
      </w:r>
    </w:p>
    <w:p w14:paraId="0DC920E6" w14:textId="6BDE9231"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69. Ja Nosolītājs neparaksta Kapitāla daļu pirkuma līgumu noteiktajā termiņā, ir uzskatāms, ka Nosolītājs ir atteicies no līguma slēgšanas, šādā gadījumā netiek atgriezta iemaksātā drošības nauda.</w:t>
      </w:r>
    </w:p>
    <w:p w14:paraId="1E83B719" w14:textId="6F175A30"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70. Gadījumā, ja Nosolītājs no Kapitāla daļu pirkuma līguma slēgšanas atsakās, tad pēdējais pārsolītais Izsoles dalībnieks stājas Nosolītāja vietā un attiecīgi tam tiek piedāvāts slēgt</w:t>
      </w:r>
      <w:proofErr w:type="gramStart"/>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Kapitāla daļu pirkuma līgumu. Šo principu piemēro attiecībā uz katru nākamo pārsolīto izsoles dalībnieku, ja par Nosolītāju atzītais neveic  68. punktā minētos pienākumus.</w:t>
      </w:r>
    </w:p>
    <w:p w14:paraId="3E1400D1" w14:textId="7777777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71. Izsoles dalībnieks, kurš piedāvājis nākamo augstāko pirkuma maksu un kurš stājies</w:t>
      </w:r>
    </w:p>
    <w:p w14:paraId="20701763" w14:textId="7777777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Nosolītāja vietā 10 (desmit) darba dienu laikā no līguma projekta nosūtīšanas dienas</w:t>
      </w:r>
    </w:p>
    <w:p w14:paraId="6EA21B80" w14:textId="0DAB5AC7"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paraksta Kapitāla daļu pirkuma līgumu vai rakstiski paziņo par atteikumu slēgt līgumu. Ja Izsoles dalībnieks, kurš piedāvājis nākamo augstāko pirkuma maksu un kurš stājies</w:t>
      </w:r>
    </w:p>
    <w:p w14:paraId="6D1F1158" w14:textId="36EA6B78" w:rsidR="00546F73" w:rsidRPr="000D6995" w:rsidRDefault="00012C5B"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Nosolītāja vietā</w:t>
      </w:r>
      <w:r w:rsidR="00546F73" w:rsidRPr="000D6995">
        <w:rPr>
          <w:rFonts w:ascii="Times New Roman" w:hAnsi="Times New Roman" w:cs="Times New Roman"/>
          <w:sz w:val="24"/>
          <w:szCs w:val="24"/>
        </w:rPr>
        <w:t xml:space="preserve"> neparaksta līgumu noteiktajā termiņā, ir uzskatāms, ka tas ir atteicies no līguma slēgšanas. Šādā gadījumā netiek atgriezta iemaksātā drošības nauda.</w:t>
      </w:r>
    </w:p>
    <w:p w14:paraId="211E6487" w14:textId="0DB2EFA6"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72. Noteikumu 67. un 68.punktā </w:t>
      </w:r>
      <w:r w:rsidR="00012C5B" w:rsidRPr="000D6995">
        <w:rPr>
          <w:rFonts w:ascii="Times New Roman" w:hAnsi="Times New Roman" w:cs="Times New Roman"/>
          <w:sz w:val="24"/>
          <w:szCs w:val="24"/>
        </w:rPr>
        <w:t>noteiktas darbības</w:t>
      </w:r>
      <w:r w:rsidRPr="000D6995">
        <w:rPr>
          <w:rFonts w:ascii="Times New Roman" w:hAnsi="Times New Roman" w:cs="Times New Roman"/>
          <w:sz w:val="24"/>
          <w:szCs w:val="24"/>
        </w:rPr>
        <w:t xml:space="preserve"> atkārto ar katru nākamo pārsolītāju, līdz tiek noslēgts Kapitāla daļu pirkuma līgums.</w:t>
      </w:r>
    </w:p>
    <w:p w14:paraId="4871B88D" w14:textId="62896016" w:rsidR="00546F73" w:rsidRPr="000D6995" w:rsidRDefault="00546F73" w:rsidP="00546F73">
      <w:pPr>
        <w:pStyle w:val="NoSpacing"/>
        <w:jc w:val="both"/>
        <w:rPr>
          <w:rFonts w:ascii="Times New Roman" w:hAnsi="Times New Roman" w:cs="Times New Roman"/>
          <w:sz w:val="24"/>
          <w:szCs w:val="24"/>
        </w:rPr>
      </w:pPr>
      <w:r w:rsidRPr="000D6995">
        <w:rPr>
          <w:rFonts w:ascii="Times New Roman" w:hAnsi="Times New Roman" w:cs="Times New Roman"/>
          <w:sz w:val="24"/>
          <w:szCs w:val="24"/>
        </w:rPr>
        <w:t>73. Neatmaksātā drošības nauda tiek ieskaitīta Alojas novada pašvaldības budžetā.</w:t>
      </w:r>
    </w:p>
    <w:p w14:paraId="136D7E3B" w14:textId="77777777" w:rsidR="00546F73" w:rsidRPr="000D6995" w:rsidRDefault="00546F73" w:rsidP="004110E4">
      <w:pPr>
        <w:pStyle w:val="NoSpacing"/>
        <w:jc w:val="both"/>
        <w:rPr>
          <w:rFonts w:ascii="Times New Roman" w:hAnsi="Times New Roman" w:cs="Times New Roman"/>
          <w:sz w:val="24"/>
          <w:szCs w:val="24"/>
        </w:rPr>
      </w:pPr>
    </w:p>
    <w:p w14:paraId="1A1F83B8" w14:textId="39900026" w:rsidR="00546F73" w:rsidRPr="000D6995" w:rsidRDefault="00546F73" w:rsidP="00257658">
      <w:pPr>
        <w:pStyle w:val="NoSpacing"/>
        <w:jc w:val="center"/>
        <w:rPr>
          <w:rFonts w:ascii="Times New Roman" w:hAnsi="Times New Roman" w:cs="Times New Roman"/>
          <w:b/>
          <w:bCs/>
          <w:sz w:val="24"/>
          <w:szCs w:val="24"/>
        </w:rPr>
      </w:pPr>
      <w:r w:rsidRPr="000D6995">
        <w:rPr>
          <w:rFonts w:ascii="Times New Roman" w:hAnsi="Times New Roman" w:cs="Times New Roman"/>
          <w:b/>
          <w:bCs/>
          <w:sz w:val="24"/>
          <w:szCs w:val="24"/>
        </w:rPr>
        <w:lastRenderedPageBreak/>
        <w:t>3.5. Nenotikusi izsole, spēkā neesoša izsole un atkārtota izsole</w:t>
      </w:r>
    </w:p>
    <w:p w14:paraId="460CE928"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74. Izsole atzīstama par nenotikušu:</w:t>
      </w:r>
    </w:p>
    <w:p w14:paraId="1EF736FC" w14:textId="747DB22B"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74.1. ja izsoles dalībnieku reģistrā nav iekļauts vai uz izsoli nav ieradies </w:t>
      </w:r>
      <w:r w:rsidR="00012C5B" w:rsidRPr="000D6995">
        <w:rPr>
          <w:rFonts w:ascii="Times New Roman" w:hAnsi="Times New Roman" w:cs="Times New Roman"/>
          <w:sz w:val="24"/>
          <w:szCs w:val="24"/>
        </w:rPr>
        <w:t>nevienas Izsoles</w:t>
      </w:r>
      <w:r w:rsidR="00012C5B">
        <w:rPr>
          <w:rFonts w:ascii="Times New Roman" w:hAnsi="Times New Roman" w:cs="Times New Roman"/>
          <w:sz w:val="24"/>
          <w:szCs w:val="24"/>
        </w:rPr>
        <w:t xml:space="preserve"> </w:t>
      </w:r>
      <w:r w:rsidRPr="000D6995">
        <w:rPr>
          <w:rFonts w:ascii="Times New Roman" w:hAnsi="Times New Roman" w:cs="Times New Roman"/>
          <w:sz w:val="24"/>
          <w:szCs w:val="24"/>
        </w:rPr>
        <w:t>dalībnieks;</w:t>
      </w:r>
    </w:p>
    <w:p w14:paraId="0D051E5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74.2. ja izsolē piesakās vairāki Pretendenti un neviens Pretendents nepārsola izsoles</w:t>
      </w:r>
    </w:p>
    <w:p w14:paraId="1868C8D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sākumcenu;</w:t>
      </w:r>
    </w:p>
    <w:p w14:paraId="449C2DDC" w14:textId="41D02FAB"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74.3. ja neviens no Izsoles dalībniekiem, kuri ieguvuši tiesības slēgt Kapitāla daļu pirkuma</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līgumu, neparaksta līgumu.</w:t>
      </w:r>
    </w:p>
    <w:p w14:paraId="3698345A"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 Izsole tiek atzīta par spēkā neesošu un tiek rīkota atkārtota izsole:</w:t>
      </w:r>
    </w:p>
    <w:p w14:paraId="081D3BF6" w14:textId="238AC684"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75.1. ja izsole tikusi izziņota</w:t>
      </w:r>
      <w:r w:rsidR="00257658" w:rsidRPr="000D6995">
        <w:rPr>
          <w:rFonts w:ascii="Times New Roman" w:hAnsi="Times New Roman" w:cs="Times New Roman"/>
          <w:sz w:val="24"/>
          <w:szCs w:val="24"/>
        </w:rPr>
        <w:t>, neievērojot normatīvos aktus</w:t>
      </w:r>
      <w:r w:rsidRPr="000D6995">
        <w:rPr>
          <w:rFonts w:ascii="Times New Roman" w:hAnsi="Times New Roman" w:cs="Times New Roman"/>
          <w:sz w:val="24"/>
          <w:szCs w:val="24"/>
        </w:rPr>
        <w:t>;</w:t>
      </w:r>
    </w:p>
    <w:p w14:paraId="516F835D" w14:textId="0C24E34B"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75.2. ja tiek atzīts, ka kāda Izsoles dalībnieka piedalīšanās izsolē noraidīta nepamatoti</w:t>
      </w:r>
      <w:r w:rsidR="00012C5B" w:rsidRPr="000D6995">
        <w:rPr>
          <w:rFonts w:ascii="Times New Roman" w:hAnsi="Times New Roman" w:cs="Times New Roman"/>
          <w:sz w:val="24"/>
          <w:szCs w:val="24"/>
        </w:rPr>
        <w:t>, vai neatbilstoši noraidīts kāds pārsolījums</w:t>
      </w:r>
      <w:r w:rsidRPr="000D6995">
        <w:rPr>
          <w:rFonts w:ascii="Times New Roman" w:hAnsi="Times New Roman" w:cs="Times New Roman"/>
          <w:sz w:val="24"/>
          <w:szCs w:val="24"/>
        </w:rPr>
        <w:t>;</w:t>
      </w:r>
    </w:p>
    <w:p w14:paraId="3E0F5C2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75.3. ja izsolē starp Izsoles dalībniekiem konstatēta vienošanās, kas ietekmējusi izsoles</w:t>
      </w:r>
    </w:p>
    <w:p w14:paraId="6E4E338E"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rezultātus vai gaitu;</w:t>
      </w:r>
    </w:p>
    <w:p w14:paraId="491CB90F"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75.4. ja izsoles objektu iegūst persona, kurai nav bijušas tiesības piedalīties izsolē;</w:t>
      </w:r>
    </w:p>
    <w:p w14:paraId="6DF452A2"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75.5. ja izsole notikusi citā vietā un laikā, nekā norādīts sludinājumā.</w:t>
      </w:r>
    </w:p>
    <w:p w14:paraId="5112F70E"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76. Atkārtota izsole tiek rīkota šo noteikumu noteiktajā kārtībā.</w:t>
      </w:r>
    </w:p>
    <w:p w14:paraId="5F9CA4A2" w14:textId="77777777" w:rsidR="00546F73" w:rsidRPr="000D6995" w:rsidRDefault="00546F73" w:rsidP="00257658">
      <w:pPr>
        <w:pStyle w:val="NoSpacing"/>
        <w:jc w:val="both"/>
        <w:rPr>
          <w:rFonts w:ascii="Times New Roman" w:hAnsi="Times New Roman" w:cs="Times New Roman"/>
          <w:sz w:val="24"/>
          <w:szCs w:val="24"/>
        </w:rPr>
      </w:pPr>
    </w:p>
    <w:p w14:paraId="1764BECF" w14:textId="77777777" w:rsidR="00546F73" w:rsidRPr="000D6995" w:rsidRDefault="00546F73" w:rsidP="00922F5A">
      <w:pPr>
        <w:pStyle w:val="NoSpacing"/>
        <w:jc w:val="center"/>
        <w:rPr>
          <w:rFonts w:ascii="Times New Roman" w:hAnsi="Times New Roman" w:cs="Times New Roman"/>
          <w:b/>
          <w:bCs/>
          <w:sz w:val="24"/>
          <w:szCs w:val="24"/>
        </w:rPr>
      </w:pPr>
      <w:r w:rsidRPr="000D6995">
        <w:rPr>
          <w:rFonts w:ascii="Times New Roman" w:hAnsi="Times New Roman" w:cs="Times New Roman"/>
          <w:b/>
          <w:bCs/>
          <w:sz w:val="24"/>
          <w:szCs w:val="24"/>
        </w:rPr>
        <w:t>3.6. Izsoles komisijas tiesības un pienākumi</w:t>
      </w:r>
    </w:p>
    <w:p w14:paraId="0EF8CA84"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77. Komisija ir atbildīga par izsoles norisi un ar to saistīto lēmumu pieņemšanu.</w:t>
      </w:r>
    </w:p>
    <w:p w14:paraId="797DF015"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78. Komisijas darbu vada tās priekšsēdētājs, bet viņa prombūtnes laikā komisijas</w:t>
      </w:r>
    </w:p>
    <w:p w14:paraId="6F70566E"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priekšsēdētāja vietnieks.</w:t>
      </w:r>
    </w:p>
    <w:p w14:paraId="6987612E" w14:textId="7D7D0D79"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79. Komisijas priekšsēdētājs nosaka Komisijas sēžu vietu, laiku un kārtību, sasauc un vada</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Komisijas sēdes, nodrošina izsoles norisi atbilstoši normatīvo aktu prasībām.</w:t>
      </w:r>
    </w:p>
    <w:p w14:paraId="114C89A4" w14:textId="223EF9BF"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80. Izsoles norises dokumentēšanu nodrošina Komisijas sekretārs. Komisijas sekretārs ir</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komisijas loceklis.</w:t>
      </w:r>
    </w:p>
    <w:p w14:paraId="40491605"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 Komisijai ir šādi pienākumi:</w:t>
      </w:r>
    </w:p>
    <w:p w14:paraId="4EDE958F"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81.1. nodrošināt izsoles norisi;</w:t>
      </w:r>
    </w:p>
    <w:p w14:paraId="4C1C5D53"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81.2. nodrošināt izsoles dokumentu sagatavošanu, izsoles gaitas protokolēšanu;</w:t>
      </w:r>
    </w:p>
    <w:p w14:paraId="4A20AC34" w14:textId="4549C7F2"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81.3. izvērtēt Pretendentu iesniegtos pieteikumus saskaņā ar normatīvo aktu un Noteikumu</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prasībām;</w:t>
      </w:r>
    </w:p>
    <w:p w14:paraId="627B2885"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81.4. sniegt atbildes uz jautājumiem par izsoli;</w:t>
      </w:r>
    </w:p>
    <w:p w14:paraId="29CE6A28"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81.5. nodrošināt normatīvajos aktos noteiktās informācijas publicēšanu;</w:t>
      </w:r>
    </w:p>
    <w:p w14:paraId="6ECB5353"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81.6. veikt citas darbības, kas noteiktas normatīvajos aktos.</w:t>
      </w:r>
    </w:p>
    <w:p w14:paraId="1907C466" w14:textId="707C1658"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82. Pirms izsoles sākuma Komisijas locekļi paraksta apliecinājumu, ka nav tādu apstākļu,</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kuru dēļ varētu uzskatīt, ka viņi ir ieinteresēti</w:t>
      </w:r>
      <w:r w:rsidR="00012C5B" w:rsidRPr="000D6995">
        <w:rPr>
          <w:rFonts w:ascii="Times New Roman" w:hAnsi="Times New Roman" w:cs="Times New Roman"/>
          <w:sz w:val="24"/>
          <w:szCs w:val="24"/>
        </w:rPr>
        <w:t>, kāda konkrēta Pretendenta izvēlē vai darbībā</w:t>
      </w:r>
      <w:r w:rsidRPr="000D6995">
        <w:rPr>
          <w:rFonts w:ascii="Times New Roman" w:hAnsi="Times New Roman" w:cs="Times New Roman"/>
          <w:sz w:val="24"/>
          <w:szCs w:val="24"/>
        </w:rPr>
        <w:t>, vai ka viņi ir saistīti ar tiem.</w:t>
      </w:r>
    </w:p>
    <w:p w14:paraId="5A063A92"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83. Komisija ir tiesīga pieņemt lēmumu, ja tās sēdē piedalās vismaz puse no Komisijas</w:t>
      </w:r>
    </w:p>
    <w:p w14:paraId="3C01D1C0"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locekļiem.</w:t>
      </w:r>
    </w:p>
    <w:p w14:paraId="2A19612D" w14:textId="7F1BF119"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84. Komisija pieņem lēmumus ar vienkāršu klātesošo balsu vairākumu. Ja Komisijas locekļu</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balsis sadalās vienādi, izšķirošā ir priekšsēdētāja balss.</w:t>
      </w:r>
    </w:p>
    <w:p w14:paraId="2AB1C860"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85. Ja kāds no Komisijas locekļiem nepiekrīt Komisijas lēmumam un balso pret to, viņa</w:t>
      </w:r>
    </w:p>
    <w:p w14:paraId="0160DA3A" w14:textId="40E52959"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atšķirīgo viedokli var fiksēt sēdes protokolā</w:t>
      </w:r>
      <w:r w:rsidR="00012C5B" w:rsidRPr="000D6995">
        <w:rPr>
          <w:rFonts w:ascii="Times New Roman" w:hAnsi="Times New Roman" w:cs="Times New Roman"/>
          <w:sz w:val="24"/>
          <w:szCs w:val="24"/>
        </w:rPr>
        <w:t>, un</w:t>
      </w:r>
      <w:r w:rsidRPr="000D6995">
        <w:rPr>
          <w:rFonts w:ascii="Times New Roman" w:hAnsi="Times New Roman" w:cs="Times New Roman"/>
          <w:sz w:val="24"/>
          <w:szCs w:val="24"/>
        </w:rPr>
        <w:t xml:space="preserve"> viņš šādā gadījumā nav atbildīgs par</w:t>
      </w:r>
    </w:p>
    <w:p w14:paraId="7BA0A44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Komisijas pieņemto lēmumu.</w:t>
      </w:r>
    </w:p>
    <w:p w14:paraId="5CCA52DD"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 Izsoles noslēguma protokolā norāda vismaz šādu informāciju:</w:t>
      </w:r>
    </w:p>
    <w:p w14:paraId="58D9DA66"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86.1. izsoles veids, izsoles objekts;</w:t>
      </w:r>
    </w:p>
    <w:p w14:paraId="389C6D65"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86.2. datums, kad publicēts sludinājums par izsoli;</w:t>
      </w:r>
    </w:p>
    <w:p w14:paraId="641D9C92"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86.3. izsoles Komisijas sastāvs un tās izveidošanas pamatojums;</w:t>
      </w:r>
    </w:p>
    <w:p w14:paraId="5F0C87EB"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86.4. Pretendentiem izvirzītās prasības;</w:t>
      </w:r>
    </w:p>
    <w:p w14:paraId="7EC73E60"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86.5. izsoles sākumcena;</w:t>
      </w:r>
    </w:p>
    <w:p w14:paraId="3CB0DA5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lastRenderedPageBreak/>
        <w:t>86.6. pieteikumu iesniegšanas termiņš un izsoles vieta, datums un laiks;</w:t>
      </w:r>
    </w:p>
    <w:p w14:paraId="069194DD" w14:textId="296FDDC0"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86.7. pieteikumus iesniegušo Pretendentu vārds, uzvārds vai nosaukums, un citus šo personu</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identificējošus datus;</w:t>
      </w:r>
    </w:p>
    <w:p w14:paraId="53DC88BD" w14:textId="275E4B9A"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86.8. tā Pretendenta nosaukumu, ar kuru nolemts slēgt Kapitāla daļu pirkuma līgumu, pirkuma</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maksas apmēru;</w:t>
      </w:r>
    </w:p>
    <w:p w14:paraId="4E769EB0"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86.9. pamatojumu lēmumam par Pretendenta izslēgšanu no dalības izsolē;</w:t>
      </w:r>
    </w:p>
    <w:p w14:paraId="37B2B296"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86.10. lēmuma pamatojums, ja pieņemts lēmums pārtraukt izsoli;</w:t>
      </w:r>
    </w:p>
    <w:p w14:paraId="5D79E681" w14:textId="77777777"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86.11. cita informācija, kas noteikta šajos Noteikumos, normatīvajos aktos.</w:t>
      </w:r>
    </w:p>
    <w:p w14:paraId="7B84FAC7" w14:textId="6B06B8EA" w:rsidR="00546F73" w:rsidRPr="000D6995"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87. Izsoles komisija nodrošina, ka izsoles noslēguma protokols ir pieejams Pretendentiem 3</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 xml:space="preserve">(trīs) darba dienu laikā no </w:t>
      </w:r>
      <w:r w:rsidR="00257658" w:rsidRPr="000D6995">
        <w:rPr>
          <w:rFonts w:ascii="Times New Roman" w:hAnsi="Times New Roman" w:cs="Times New Roman"/>
          <w:sz w:val="24"/>
          <w:szCs w:val="24"/>
        </w:rPr>
        <w:t>Alojas novada</w:t>
      </w:r>
      <w:r w:rsidRPr="000D6995">
        <w:rPr>
          <w:rFonts w:ascii="Times New Roman" w:hAnsi="Times New Roman" w:cs="Times New Roman"/>
          <w:sz w:val="24"/>
          <w:szCs w:val="24"/>
        </w:rPr>
        <w:t xml:space="preserve"> domes lēmuma pieņemšanas par izsoles</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rezultātu apstiprināšanu.</w:t>
      </w:r>
    </w:p>
    <w:p w14:paraId="329A066C" w14:textId="77777777" w:rsidR="004E3560" w:rsidRDefault="00546F73" w:rsidP="00257658">
      <w:pPr>
        <w:pStyle w:val="NoSpacing"/>
        <w:jc w:val="both"/>
        <w:rPr>
          <w:rFonts w:ascii="Times New Roman" w:hAnsi="Times New Roman" w:cs="Times New Roman"/>
          <w:sz w:val="24"/>
          <w:szCs w:val="24"/>
        </w:rPr>
      </w:pPr>
      <w:r w:rsidRPr="000D6995">
        <w:rPr>
          <w:rFonts w:ascii="Times New Roman" w:hAnsi="Times New Roman" w:cs="Times New Roman"/>
          <w:sz w:val="24"/>
          <w:szCs w:val="24"/>
        </w:rPr>
        <w:t xml:space="preserve">88. Sūdzības par izsoles norisi, tajā skaitā par Komisijas rīcību izskata </w:t>
      </w:r>
      <w:r w:rsidR="00257658" w:rsidRPr="000D6995">
        <w:rPr>
          <w:rFonts w:ascii="Times New Roman" w:hAnsi="Times New Roman" w:cs="Times New Roman"/>
          <w:sz w:val="24"/>
          <w:szCs w:val="24"/>
        </w:rPr>
        <w:t xml:space="preserve">Alojas novada </w:t>
      </w:r>
      <w:r w:rsidRPr="000D6995">
        <w:rPr>
          <w:rFonts w:ascii="Times New Roman" w:hAnsi="Times New Roman" w:cs="Times New Roman"/>
          <w:sz w:val="24"/>
          <w:szCs w:val="24"/>
        </w:rPr>
        <w:t>domes</w:t>
      </w:r>
      <w:r w:rsidR="00257658" w:rsidRPr="000D6995">
        <w:rPr>
          <w:rFonts w:ascii="Times New Roman" w:hAnsi="Times New Roman" w:cs="Times New Roman"/>
          <w:sz w:val="24"/>
          <w:szCs w:val="24"/>
        </w:rPr>
        <w:t xml:space="preserve"> </w:t>
      </w:r>
      <w:r w:rsidRPr="000D6995">
        <w:rPr>
          <w:rFonts w:ascii="Times New Roman" w:hAnsi="Times New Roman" w:cs="Times New Roman"/>
          <w:sz w:val="24"/>
          <w:szCs w:val="24"/>
        </w:rPr>
        <w:t>priekšsēdētājs, bet viņa prombūtnes laikā priekšsēdētāja vietnieks</w:t>
      </w:r>
      <w:r w:rsidR="004E3560">
        <w:rPr>
          <w:rFonts w:ascii="Times New Roman" w:hAnsi="Times New Roman" w:cs="Times New Roman"/>
          <w:sz w:val="24"/>
          <w:szCs w:val="24"/>
        </w:rPr>
        <w:t>.</w:t>
      </w:r>
    </w:p>
    <w:p w14:paraId="2D7CFA87" w14:textId="77777777" w:rsidR="004E3560" w:rsidRDefault="004E3560" w:rsidP="00257658">
      <w:pPr>
        <w:pStyle w:val="NoSpacing"/>
        <w:jc w:val="both"/>
        <w:rPr>
          <w:rFonts w:ascii="Times New Roman" w:hAnsi="Times New Roman" w:cs="Times New Roman"/>
          <w:sz w:val="24"/>
          <w:szCs w:val="24"/>
        </w:rPr>
      </w:pPr>
    </w:p>
    <w:p w14:paraId="5D5C661F" w14:textId="77777777" w:rsidR="004E3560" w:rsidRDefault="004E3560" w:rsidP="00257658">
      <w:pPr>
        <w:pStyle w:val="NoSpacing"/>
        <w:jc w:val="both"/>
        <w:rPr>
          <w:rFonts w:ascii="Times New Roman" w:hAnsi="Times New Roman" w:cs="Times New Roman"/>
          <w:sz w:val="24"/>
          <w:szCs w:val="24"/>
        </w:rPr>
      </w:pPr>
    </w:p>
    <w:p w14:paraId="2B058EC1" w14:textId="77777777" w:rsidR="004E3560" w:rsidRDefault="004E3560" w:rsidP="00257658">
      <w:pPr>
        <w:pStyle w:val="NoSpacing"/>
        <w:jc w:val="both"/>
        <w:rPr>
          <w:rFonts w:ascii="Times New Roman" w:hAnsi="Times New Roman" w:cs="Times New Roman"/>
          <w:sz w:val="24"/>
          <w:szCs w:val="24"/>
        </w:rPr>
      </w:pPr>
    </w:p>
    <w:p w14:paraId="66DA5675" w14:textId="77777777" w:rsidR="004E3560" w:rsidRDefault="004E3560" w:rsidP="00257658">
      <w:pPr>
        <w:pStyle w:val="NoSpacing"/>
        <w:jc w:val="both"/>
        <w:rPr>
          <w:rFonts w:ascii="Times New Roman" w:hAnsi="Times New Roman" w:cs="Times New Roman"/>
          <w:sz w:val="24"/>
          <w:szCs w:val="24"/>
        </w:rPr>
      </w:pPr>
    </w:p>
    <w:p w14:paraId="19E7E49A" w14:textId="77777777" w:rsidR="004E3560" w:rsidRDefault="004E3560" w:rsidP="00257658">
      <w:pPr>
        <w:pStyle w:val="NoSpacing"/>
        <w:jc w:val="both"/>
        <w:rPr>
          <w:rFonts w:ascii="Times New Roman" w:hAnsi="Times New Roman" w:cs="Times New Roman"/>
          <w:sz w:val="24"/>
          <w:szCs w:val="24"/>
        </w:rPr>
      </w:pPr>
    </w:p>
    <w:p w14:paraId="18B10E7A" w14:textId="0BCC6DE3" w:rsidR="009D4C6D" w:rsidRDefault="004E3560" w:rsidP="00257658">
      <w:pPr>
        <w:pStyle w:val="NoSpacing"/>
        <w:jc w:val="both"/>
        <w:rPr>
          <w:rFonts w:ascii="Times New Roman" w:hAnsi="Times New Roman" w:cs="Times New Roman"/>
          <w:sz w:val="24"/>
          <w:szCs w:val="24"/>
        </w:rPr>
      </w:pPr>
      <w:r>
        <w:rPr>
          <w:rFonts w:ascii="Times New Roman" w:hAnsi="Times New Roman" w:cs="Times New Roman"/>
          <w:sz w:val="24"/>
          <w:szCs w:val="24"/>
        </w:rPr>
        <w:t>Domes priekšsēdētājs</w:t>
      </w:r>
      <w:r w:rsidR="00012C5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Valdis Bārda </w:t>
      </w:r>
    </w:p>
    <w:p w14:paraId="3CA0615A" w14:textId="6FC382E6" w:rsidR="00A9058A" w:rsidRDefault="00A9058A" w:rsidP="00257658">
      <w:pPr>
        <w:pStyle w:val="NoSpacing"/>
        <w:jc w:val="both"/>
        <w:rPr>
          <w:rFonts w:ascii="Times New Roman" w:hAnsi="Times New Roman" w:cs="Times New Roman"/>
          <w:sz w:val="24"/>
          <w:szCs w:val="24"/>
        </w:rPr>
      </w:pPr>
    </w:p>
    <w:p w14:paraId="3A819D27" w14:textId="1976B4B7" w:rsidR="00A9058A" w:rsidRDefault="00A9058A" w:rsidP="00257658">
      <w:pPr>
        <w:pStyle w:val="NoSpacing"/>
        <w:jc w:val="both"/>
        <w:rPr>
          <w:rFonts w:ascii="Times New Roman" w:hAnsi="Times New Roman" w:cs="Times New Roman"/>
          <w:sz w:val="24"/>
          <w:szCs w:val="24"/>
        </w:rPr>
      </w:pPr>
    </w:p>
    <w:p w14:paraId="79FF9842" w14:textId="5D811CA1" w:rsidR="00A9058A" w:rsidRDefault="00A9058A" w:rsidP="00257658">
      <w:pPr>
        <w:pStyle w:val="NoSpacing"/>
        <w:jc w:val="both"/>
        <w:rPr>
          <w:rFonts w:ascii="Times New Roman" w:hAnsi="Times New Roman" w:cs="Times New Roman"/>
          <w:sz w:val="24"/>
          <w:szCs w:val="24"/>
        </w:rPr>
      </w:pPr>
    </w:p>
    <w:p w14:paraId="3D3421AF" w14:textId="13FCFE35" w:rsidR="00A9058A" w:rsidRDefault="00A9058A" w:rsidP="00257658">
      <w:pPr>
        <w:pStyle w:val="NoSpacing"/>
        <w:jc w:val="both"/>
        <w:rPr>
          <w:rFonts w:ascii="Times New Roman" w:hAnsi="Times New Roman" w:cs="Times New Roman"/>
          <w:sz w:val="24"/>
          <w:szCs w:val="24"/>
        </w:rPr>
      </w:pPr>
    </w:p>
    <w:p w14:paraId="46308A76" w14:textId="77777777" w:rsidR="00A9058A" w:rsidRDefault="00A9058A" w:rsidP="00A9058A">
      <w:pPr>
        <w:jc w:val="center"/>
        <w:rPr>
          <w:rFonts w:ascii="Times New Roman" w:hAnsi="Times New Roman" w:cs="Times New Roman"/>
          <w:b/>
          <w:bCs/>
          <w:sz w:val="24"/>
          <w:szCs w:val="24"/>
        </w:rPr>
      </w:pPr>
    </w:p>
    <w:p w14:paraId="64DB1A05" w14:textId="77777777" w:rsidR="00A9058A" w:rsidRDefault="00A9058A" w:rsidP="00A9058A">
      <w:pPr>
        <w:jc w:val="center"/>
        <w:rPr>
          <w:rFonts w:ascii="Times New Roman" w:hAnsi="Times New Roman" w:cs="Times New Roman"/>
          <w:b/>
          <w:bCs/>
          <w:sz w:val="24"/>
          <w:szCs w:val="24"/>
        </w:rPr>
      </w:pPr>
    </w:p>
    <w:p w14:paraId="4EB4FECB" w14:textId="77777777" w:rsidR="00A9058A" w:rsidRDefault="00A9058A" w:rsidP="00A9058A">
      <w:pPr>
        <w:jc w:val="center"/>
        <w:rPr>
          <w:rFonts w:ascii="Times New Roman" w:hAnsi="Times New Roman" w:cs="Times New Roman"/>
          <w:b/>
          <w:bCs/>
          <w:sz w:val="24"/>
          <w:szCs w:val="24"/>
        </w:rPr>
      </w:pPr>
    </w:p>
    <w:p w14:paraId="55899657" w14:textId="77777777" w:rsidR="00A9058A" w:rsidRDefault="00A9058A" w:rsidP="00A9058A">
      <w:pPr>
        <w:jc w:val="center"/>
        <w:rPr>
          <w:rFonts w:ascii="Times New Roman" w:hAnsi="Times New Roman" w:cs="Times New Roman"/>
          <w:b/>
          <w:bCs/>
          <w:sz w:val="24"/>
          <w:szCs w:val="24"/>
        </w:rPr>
      </w:pPr>
    </w:p>
    <w:p w14:paraId="75F8962C" w14:textId="77777777" w:rsidR="00A9058A" w:rsidRDefault="00A9058A" w:rsidP="00A9058A">
      <w:pPr>
        <w:jc w:val="center"/>
        <w:rPr>
          <w:rFonts w:ascii="Times New Roman" w:hAnsi="Times New Roman" w:cs="Times New Roman"/>
          <w:b/>
          <w:bCs/>
          <w:sz w:val="24"/>
          <w:szCs w:val="24"/>
        </w:rPr>
      </w:pPr>
    </w:p>
    <w:p w14:paraId="69D66ACE" w14:textId="77777777" w:rsidR="00A9058A" w:rsidRDefault="00A9058A" w:rsidP="00A9058A">
      <w:pPr>
        <w:jc w:val="center"/>
        <w:rPr>
          <w:rFonts w:ascii="Times New Roman" w:hAnsi="Times New Roman" w:cs="Times New Roman"/>
          <w:b/>
          <w:bCs/>
          <w:sz w:val="24"/>
          <w:szCs w:val="24"/>
        </w:rPr>
      </w:pPr>
    </w:p>
    <w:p w14:paraId="78F5AB54" w14:textId="77777777" w:rsidR="00A9058A" w:rsidRDefault="00A9058A" w:rsidP="00A9058A">
      <w:pPr>
        <w:jc w:val="center"/>
        <w:rPr>
          <w:rFonts w:ascii="Times New Roman" w:hAnsi="Times New Roman" w:cs="Times New Roman"/>
          <w:b/>
          <w:bCs/>
          <w:sz w:val="24"/>
          <w:szCs w:val="24"/>
        </w:rPr>
      </w:pPr>
    </w:p>
    <w:p w14:paraId="2A142576" w14:textId="77777777" w:rsidR="00A9058A" w:rsidRDefault="00A9058A" w:rsidP="00A9058A">
      <w:pPr>
        <w:jc w:val="center"/>
        <w:rPr>
          <w:rFonts w:ascii="Times New Roman" w:hAnsi="Times New Roman" w:cs="Times New Roman"/>
          <w:b/>
          <w:bCs/>
          <w:sz w:val="24"/>
          <w:szCs w:val="24"/>
        </w:rPr>
      </w:pPr>
    </w:p>
    <w:p w14:paraId="7ED1261B" w14:textId="77777777" w:rsidR="00A9058A" w:rsidRDefault="00A9058A" w:rsidP="00A9058A">
      <w:pPr>
        <w:jc w:val="center"/>
        <w:rPr>
          <w:rFonts w:ascii="Times New Roman" w:hAnsi="Times New Roman" w:cs="Times New Roman"/>
          <w:b/>
          <w:bCs/>
          <w:sz w:val="24"/>
          <w:szCs w:val="24"/>
        </w:rPr>
      </w:pPr>
    </w:p>
    <w:p w14:paraId="4F0EC275" w14:textId="77777777" w:rsidR="00A9058A" w:rsidRDefault="00A9058A" w:rsidP="00A9058A">
      <w:pPr>
        <w:jc w:val="center"/>
        <w:rPr>
          <w:rFonts w:ascii="Times New Roman" w:hAnsi="Times New Roman" w:cs="Times New Roman"/>
          <w:b/>
          <w:bCs/>
          <w:sz w:val="24"/>
          <w:szCs w:val="24"/>
        </w:rPr>
      </w:pPr>
    </w:p>
    <w:p w14:paraId="2E35057F" w14:textId="77777777" w:rsidR="00A9058A" w:rsidRDefault="00A9058A" w:rsidP="00A9058A">
      <w:pPr>
        <w:jc w:val="center"/>
        <w:rPr>
          <w:rFonts w:ascii="Times New Roman" w:hAnsi="Times New Roman" w:cs="Times New Roman"/>
          <w:b/>
          <w:bCs/>
          <w:sz w:val="24"/>
          <w:szCs w:val="24"/>
        </w:rPr>
      </w:pPr>
    </w:p>
    <w:p w14:paraId="54040618" w14:textId="77777777" w:rsidR="00A9058A" w:rsidRDefault="00A9058A" w:rsidP="00A9058A">
      <w:pPr>
        <w:jc w:val="center"/>
        <w:rPr>
          <w:rFonts w:ascii="Times New Roman" w:hAnsi="Times New Roman" w:cs="Times New Roman"/>
          <w:b/>
          <w:bCs/>
          <w:sz w:val="24"/>
          <w:szCs w:val="24"/>
        </w:rPr>
      </w:pPr>
    </w:p>
    <w:p w14:paraId="49C10994" w14:textId="77777777" w:rsidR="00A9058A" w:rsidRDefault="00A9058A" w:rsidP="00A9058A">
      <w:pPr>
        <w:jc w:val="center"/>
        <w:rPr>
          <w:rFonts w:ascii="Times New Roman" w:hAnsi="Times New Roman" w:cs="Times New Roman"/>
          <w:b/>
          <w:bCs/>
          <w:sz w:val="24"/>
          <w:szCs w:val="24"/>
        </w:rPr>
      </w:pPr>
    </w:p>
    <w:p w14:paraId="4E9AF6C8" w14:textId="77777777" w:rsidR="00A9058A" w:rsidRDefault="00A9058A" w:rsidP="00A9058A">
      <w:pPr>
        <w:jc w:val="center"/>
        <w:rPr>
          <w:rFonts w:ascii="Times New Roman" w:hAnsi="Times New Roman" w:cs="Times New Roman"/>
          <w:b/>
          <w:bCs/>
          <w:sz w:val="24"/>
          <w:szCs w:val="24"/>
        </w:rPr>
      </w:pPr>
    </w:p>
    <w:p w14:paraId="7C6B7D98" w14:textId="77777777" w:rsidR="00A9058A" w:rsidRDefault="00A9058A" w:rsidP="00A9058A">
      <w:pPr>
        <w:jc w:val="center"/>
        <w:rPr>
          <w:rFonts w:ascii="Times New Roman" w:hAnsi="Times New Roman" w:cs="Times New Roman"/>
          <w:b/>
          <w:bCs/>
          <w:sz w:val="24"/>
          <w:szCs w:val="24"/>
        </w:rPr>
      </w:pPr>
    </w:p>
    <w:p w14:paraId="1204770F" w14:textId="77777777" w:rsidR="00A9058A" w:rsidRDefault="00A9058A" w:rsidP="00A9058A">
      <w:pPr>
        <w:jc w:val="center"/>
        <w:rPr>
          <w:rFonts w:ascii="Times New Roman" w:hAnsi="Times New Roman" w:cs="Times New Roman"/>
          <w:b/>
          <w:bCs/>
          <w:sz w:val="24"/>
          <w:szCs w:val="24"/>
        </w:rPr>
      </w:pPr>
    </w:p>
    <w:p w14:paraId="65CC21E4" w14:textId="77777777" w:rsidR="00A9058A" w:rsidRDefault="00A9058A" w:rsidP="00A9058A">
      <w:pPr>
        <w:jc w:val="center"/>
        <w:rPr>
          <w:rFonts w:ascii="Times New Roman" w:hAnsi="Times New Roman" w:cs="Times New Roman"/>
          <w:b/>
          <w:bCs/>
          <w:sz w:val="24"/>
          <w:szCs w:val="24"/>
        </w:rPr>
      </w:pPr>
    </w:p>
    <w:p w14:paraId="2A7C9325" w14:textId="56B7BD2C" w:rsidR="00A9058A" w:rsidRPr="000B1530" w:rsidRDefault="00A9058A" w:rsidP="00A9058A">
      <w:pPr>
        <w:jc w:val="center"/>
        <w:rPr>
          <w:rFonts w:ascii="Times New Roman" w:hAnsi="Times New Roman" w:cs="Times New Roman"/>
          <w:b/>
          <w:bCs/>
          <w:sz w:val="24"/>
          <w:szCs w:val="24"/>
        </w:rPr>
      </w:pPr>
      <w:r w:rsidRPr="000B1530">
        <w:rPr>
          <w:rFonts w:ascii="Times New Roman" w:hAnsi="Times New Roman" w:cs="Times New Roman"/>
          <w:b/>
          <w:bCs/>
          <w:sz w:val="24"/>
          <w:szCs w:val="24"/>
        </w:rPr>
        <w:lastRenderedPageBreak/>
        <w:t>KAPITĀLA DAĻU PIRKUMA LĪGUMS</w:t>
      </w:r>
    </w:p>
    <w:p w14:paraId="0825B548" w14:textId="77777777" w:rsidR="00A9058A" w:rsidRPr="00A9058A" w:rsidRDefault="00A9058A" w:rsidP="00A9058A">
      <w:pPr>
        <w:rPr>
          <w:rFonts w:ascii="Times New Roman" w:hAnsi="Times New Roman" w:cs="Times New Roman"/>
          <w:sz w:val="24"/>
          <w:szCs w:val="24"/>
        </w:rPr>
      </w:pPr>
      <w:r w:rsidRPr="00A9058A">
        <w:rPr>
          <w:rFonts w:ascii="Times New Roman" w:hAnsi="Times New Roman" w:cs="Times New Roman"/>
          <w:sz w:val="24"/>
          <w:szCs w:val="24"/>
        </w:rPr>
        <w:t>Alojā, 2020. gada ___.____________</w:t>
      </w:r>
    </w:p>
    <w:p w14:paraId="29A83F88" w14:textId="148C133E" w:rsidR="00A9058A" w:rsidRPr="000B1530" w:rsidRDefault="00A9058A" w:rsidP="00A9058A">
      <w:pPr>
        <w:jc w:val="both"/>
        <w:rPr>
          <w:rFonts w:ascii="Times New Roman" w:hAnsi="Times New Roman" w:cs="Times New Roman"/>
          <w:sz w:val="24"/>
          <w:szCs w:val="24"/>
        </w:rPr>
      </w:pPr>
      <w:r w:rsidRPr="000B1530">
        <w:rPr>
          <w:rFonts w:ascii="Times New Roman" w:hAnsi="Times New Roman" w:cs="Times New Roman"/>
          <w:b/>
          <w:bCs/>
          <w:sz w:val="24"/>
          <w:szCs w:val="24"/>
        </w:rPr>
        <w:t>Alojas novada dome</w:t>
      </w:r>
      <w:r w:rsidRPr="000B1530">
        <w:rPr>
          <w:rFonts w:ascii="Times New Roman" w:hAnsi="Times New Roman" w:cs="Times New Roman"/>
          <w:sz w:val="24"/>
          <w:szCs w:val="24"/>
        </w:rPr>
        <w:t>, reģistrācijas Nr. 90000060032, adrese: Jūras iela 13, Aloja, Alojas novads LV–4064, turpmāk – Pārdevējs, kurš vārdā, pamatojoties uz Alojas novada pašvaldības nolikumu un likumu „Par pašvaldībām”, rīkojas domes priekšsēdētājs Valdis Bārda, no vienas puses, un</w:t>
      </w:r>
    </w:p>
    <w:p w14:paraId="369A1CF9" w14:textId="15715DEE" w:rsidR="00A9058A" w:rsidRPr="000B1530" w:rsidRDefault="00A9058A" w:rsidP="00A9058A">
      <w:pPr>
        <w:jc w:val="both"/>
        <w:rPr>
          <w:rFonts w:ascii="Times New Roman" w:hAnsi="Times New Roman" w:cs="Times New Roman"/>
          <w:sz w:val="24"/>
          <w:szCs w:val="24"/>
        </w:rPr>
      </w:pPr>
      <w:r w:rsidRPr="000B1530">
        <w:rPr>
          <w:rFonts w:ascii="Times New Roman" w:hAnsi="Times New Roman" w:cs="Times New Roman"/>
          <w:sz w:val="24"/>
          <w:szCs w:val="24"/>
        </w:rPr>
        <w:t>_____________________________________________, turpmāk – Pircējs, no otras puses,</w:t>
      </w:r>
    </w:p>
    <w:p w14:paraId="51564AC2" w14:textId="4B57E57C" w:rsidR="00A9058A" w:rsidRPr="000B1530" w:rsidRDefault="00A9058A" w:rsidP="00A9058A">
      <w:pPr>
        <w:jc w:val="both"/>
        <w:rPr>
          <w:rFonts w:ascii="Times New Roman" w:hAnsi="Times New Roman" w:cs="Times New Roman"/>
          <w:sz w:val="24"/>
          <w:szCs w:val="24"/>
        </w:rPr>
      </w:pPr>
      <w:r w:rsidRPr="000B1530">
        <w:rPr>
          <w:rFonts w:ascii="Times New Roman" w:hAnsi="Times New Roman" w:cs="Times New Roman"/>
          <w:sz w:val="24"/>
          <w:szCs w:val="24"/>
        </w:rPr>
        <w:t xml:space="preserve">turpmāk tekstā Pārdevējs un Pircējs kopā sauktas – Puses, vai katra atsevišķi - Puse, ņemot vērā Alojas novada domes datums lēmumu </w:t>
      </w:r>
      <w:r w:rsidRPr="003E2FCC">
        <w:rPr>
          <w:rFonts w:ascii="Times New Roman" w:hAnsi="Times New Roman" w:cs="Times New Roman"/>
          <w:sz w:val="24"/>
          <w:szCs w:val="24"/>
        </w:rPr>
        <w:t>Nr.____</w:t>
      </w:r>
      <w:r w:rsidRPr="000B1530">
        <w:rPr>
          <w:rFonts w:ascii="Times New Roman" w:hAnsi="Times New Roman" w:cs="Times New Roman"/>
          <w:sz w:val="24"/>
          <w:szCs w:val="24"/>
        </w:rPr>
        <w:t xml:space="preserve"> ““Par Alojas novada domei piederošo Sabiedrība ar ierobežotu atbildību </w:t>
      </w:r>
      <w:bookmarkStart w:id="3" w:name="_Hlk57278605"/>
      <w:r w:rsidRPr="000B1530">
        <w:rPr>
          <w:rFonts w:ascii="Times New Roman" w:hAnsi="Times New Roman" w:cs="Times New Roman"/>
          <w:sz w:val="24"/>
          <w:szCs w:val="24"/>
        </w:rPr>
        <w:t>“Latvijas futbola federācijas mācību un treniņu centrs “Staicele””</w:t>
      </w:r>
      <w:bookmarkEnd w:id="3"/>
      <w:proofErr w:type="gramStart"/>
      <w:r w:rsidRPr="000B1530">
        <w:rPr>
          <w:rFonts w:ascii="Times New Roman" w:hAnsi="Times New Roman" w:cs="Times New Roman"/>
          <w:sz w:val="24"/>
          <w:szCs w:val="24"/>
        </w:rPr>
        <w:t xml:space="preserve">  </w:t>
      </w:r>
      <w:proofErr w:type="gramEnd"/>
      <w:r w:rsidRPr="000B1530">
        <w:rPr>
          <w:rFonts w:ascii="Times New Roman" w:hAnsi="Times New Roman" w:cs="Times New Roman"/>
          <w:sz w:val="24"/>
          <w:szCs w:val="24"/>
        </w:rPr>
        <w:t>kapitāla daļu atsavināšanu””, noslēdz Pusēm un to tiesību un pienākumu pārņēmējiem saistošu šāda satura pirkuma līgumu (turpmāk – L</w:t>
      </w:r>
      <w:r>
        <w:rPr>
          <w:rFonts w:ascii="Times New Roman" w:hAnsi="Times New Roman" w:cs="Times New Roman"/>
          <w:sz w:val="24"/>
          <w:szCs w:val="24"/>
        </w:rPr>
        <w:t>īgums</w:t>
      </w:r>
      <w:r w:rsidRPr="000B1530">
        <w:rPr>
          <w:rFonts w:ascii="Times New Roman" w:hAnsi="Times New Roman" w:cs="Times New Roman"/>
          <w:sz w:val="24"/>
          <w:szCs w:val="24"/>
        </w:rPr>
        <w:t>).</w:t>
      </w:r>
    </w:p>
    <w:p w14:paraId="767EC732" w14:textId="77777777" w:rsidR="00A9058A" w:rsidRPr="008121D7" w:rsidRDefault="00A9058A" w:rsidP="00A9058A">
      <w:pPr>
        <w:jc w:val="center"/>
        <w:rPr>
          <w:rFonts w:ascii="Times New Roman" w:hAnsi="Times New Roman" w:cs="Times New Roman"/>
        </w:rPr>
      </w:pPr>
      <w:r w:rsidRPr="008121D7">
        <w:rPr>
          <w:rFonts w:ascii="Times New Roman" w:hAnsi="Times New Roman" w:cs="Times New Roman"/>
        </w:rPr>
        <w:t>1. LĪGUMA PRIEKŠMETS</w:t>
      </w:r>
    </w:p>
    <w:p w14:paraId="78ACB761" w14:textId="77777777" w:rsidR="00A9058A" w:rsidRPr="008121D7" w:rsidRDefault="00A9058A" w:rsidP="00A9058A">
      <w:pPr>
        <w:jc w:val="both"/>
        <w:rPr>
          <w:rFonts w:ascii="Times New Roman" w:hAnsi="Times New Roman" w:cs="Times New Roman"/>
          <w:sz w:val="24"/>
          <w:szCs w:val="24"/>
        </w:rPr>
      </w:pPr>
      <w:r w:rsidRPr="008121D7">
        <w:rPr>
          <w:rFonts w:ascii="Times New Roman" w:hAnsi="Times New Roman" w:cs="Times New Roman"/>
          <w:sz w:val="24"/>
          <w:szCs w:val="24"/>
        </w:rPr>
        <w:t>1.1. Pārdevējs pārdod Pircējam un Pircējs pērk Alojas novada pašvaldībai piederošās 1980</w:t>
      </w:r>
      <w:r>
        <w:rPr>
          <w:rFonts w:ascii="Times New Roman" w:hAnsi="Times New Roman" w:cs="Times New Roman"/>
          <w:sz w:val="24"/>
          <w:szCs w:val="24"/>
        </w:rPr>
        <w:t xml:space="preserve"> </w:t>
      </w:r>
      <w:r w:rsidRPr="008121D7">
        <w:rPr>
          <w:rFonts w:ascii="Times New Roman" w:hAnsi="Times New Roman" w:cs="Times New Roman"/>
          <w:sz w:val="24"/>
          <w:szCs w:val="24"/>
        </w:rPr>
        <w:t xml:space="preserve">(tūkstošs deviņi simti astoņdesmit) sabiedrības ar ierobežotu atbildību “Latvijas futbola federācijas mācību un treniņu centrs “Staicele””, </w:t>
      </w:r>
      <w:r w:rsidRPr="008121D7">
        <w:rPr>
          <w:rFonts w:ascii="Times New Roman" w:hAnsi="Times New Roman" w:cs="Times New Roman"/>
          <w:bCs/>
          <w:sz w:val="24"/>
          <w:szCs w:val="24"/>
        </w:rPr>
        <w:t xml:space="preserve">reģistrācijas nr. 44103055056, </w:t>
      </w:r>
      <w:r w:rsidRPr="008121D7">
        <w:rPr>
          <w:rFonts w:ascii="Times New Roman" w:hAnsi="Times New Roman" w:cs="Times New Roman"/>
          <w:sz w:val="24"/>
          <w:szCs w:val="24"/>
        </w:rPr>
        <w:t xml:space="preserve">(turpmāk – Kapitālsabiedrība) kapitāla daļas, kuru kopējā nominālvērtība ir 7528 eiro </w:t>
      </w:r>
      <w:proofErr w:type="gramStart"/>
      <w:r w:rsidRPr="008121D7">
        <w:rPr>
          <w:rFonts w:ascii="Times New Roman" w:hAnsi="Times New Roman" w:cs="Times New Roman"/>
          <w:sz w:val="24"/>
          <w:szCs w:val="24"/>
        </w:rPr>
        <w:t>(</w:t>
      </w:r>
      <w:proofErr w:type="gramEnd"/>
      <w:r w:rsidRPr="008121D7">
        <w:rPr>
          <w:rFonts w:ascii="Times New Roman" w:hAnsi="Times New Roman" w:cs="Times New Roman"/>
          <w:sz w:val="24"/>
          <w:szCs w:val="24"/>
        </w:rPr>
        <w:t>septiņi tūkstoši pieci simti divdesmit astoņi eiro  un 00 centi) un vienas daļas nominālvērtība ir 100,00 eiro (viens simts eiro un 00 centi), kas atbilst 22,99919 %  no Kapitālsabiedrības pamatkapitāla (turpmāk – Kapitāla daļas).</w:t>
      </w:r>
    </w:p>
    <w:p w14:paraId="15040BF0" w14:textId="77777777" w:rsidR="00A9058A" w:rsidRPr="008121D7" w:rsidRDefault="00A9058A" w:rsidP="00A9058A">
      <w:pPr>
        <w:jc w:val="both"/>
        <w:rPr>
          <w:rFonts w:ascii="Times New Roman" w:hAnsi="Times New Roman" w:cs="Times New Roman"/>
          <w:sz w:val="24"/>
          <w:szCs w:val="24"/>
        </w:rPr>
      </w:pPr>
      <w:r w:rsidRPr="008121D7">
        <w:rPr>
          <w:rFonts w:ascii="Times New Roman" w:hAnsi="Times New Roman" w:cs="Times New Roman"/>
          <w:sz w:val="24"/>
          <w:szCs w:val="24"/>
        </w:rPr>
        <w:t>1.2. Pircējs apliecina, ka tam ir zināma visa informācija un ka tas ir pieprasījis, saņēmis un iepazinies ar visu informāciju, kas tam ir nepieciešama, lai pilnīgi un galīgi izvērtētu</w:t>
      </w:r>
    </w:p>
    <w:p w14:paraId="574AA7DD" w14:textId="77777777" w:rsidR="00A9058A" w:rsidRPr="008121D7" w:rsidRDefault="00A9058A" w:rsidP="00A9058A">
      <w:pPr>
        <w:jc w:val="both"/>
        <w:rPr>
          <w:rFonts w:ascii="Times New Roman" w:hAnsi="Times New Roman" w:cs="Times New Roman"/>
          <w:sz w:val="24"/>
          <w:szCs w:val="24"/>
        </w:rPr>
      </w:pPr>
      <w:r w:rsidRPr="008121D7">
        <w:rPr>
          <w:rFonts w:ascii="Times New Roman" w:hAnsi="Times New Roman" w:cs="Times New Roman"/>
          <w:sz w:val="24"/>
          <w:szCs w:val="24"/>
        </w:rPr>
        <w:t>Kapitālsabiedrības faktisko, finansiālo un juridisko stāvokli, Kapitālsabiedrībai piederošo mantu un Kapitālsabiedrības saistības, un, ka piekrīt un pieņem Kapitālsabiedrības faktisko, finansiālo un juridisko stāvokli, Kapitālsabiedrībai piederošo mantu un Kapitālsabiedrības saistības. Pircējs šajā sakarā apzinās visus riskus, kas saistīti ar Kapitāla daļu iegādi, piekrīt tos uzņemties un apņemas šajā sakarā necelt pret Pārdevēju nekāda veida pretenzijas vai prasības.</w:t>
      </w:r>
    </w:p>
    <w:p w14:paraId="6616B388" w14:textId="77777777" w:rsidR="00A9058A" w:rsidRPr="008121D7" w:rsidRDefault="00A9058A" w:rsidP="00A9058A">
      <w:pPr>
        <w:jc w:val="center"/>
        <w:rPr>
          <w:rFonts w:ascii="Times New Roman" w:hAnsi="Times New Roman" w:cs="Times New Roman"/>
          <w:sz w:val="24"/>
          <w:szCs w:val="24"/>
        </w:rPr>
      </w:pPr>
      <w:r w:rsidRPr="008121D7">
        <w:rPr>
          <w:rFonts w:ascii="Times New Roman" w:hAnsi="Times New Roman" w:cs="Times New Roman"/>
          <w:sz w:val="24"/>
          <w:szCs w:val="24"/>
        </w:rPr>
        <w:t>2. PIRKUMA MAKSA UN SAMAKSAS KĀRTĪBA</w:t>
      </w:r>
    </w:p>
    <w:p w14:paraId="0FF257FA" w14:textId="77777777" w:rsidR="00A9058A" w:rsidRPr="008121D7" w:rsidRDefault="00A9058A" w:rsidP="00A9058A">
      <w:pPr>
        <w:jc w:val="both"/>
        <w:rPr>
          <w:rFonts w:ascii="Times New Roman" w:hAnsi="Times New Roman" w:cs="Times New Roman"/>
          <w:sz w:val="24"/>
          <w:szCs w:val="24"/>
        </w:rPr>
      </w:pPr>
      <w:r w:rsidRPr="008121D7">
        <w:rPr>
          <w:rFonts w:ascii="Times New Roman" w:hAnsi="Times New Roman" w:cs="Times New Roman"/>
          <w:sz w:val="24"/>
          <w:szCs w:val="24"/>
        </w:rPr>
        <w:t xml:space="preserve">2.1. Kapitāla daļu pirkuma maksa ir 7528 eiro (septiņi tūkstoši pieci simti divdesmit astoņi eiro), turpmāk – Pirkuma maksa, kas Pircējam jāsamaksā 100 % </w:t>
      </w:r>
      <w:proofErr w:type="spellStart"/>
      <w:r w:rsidRPr="008121D7">
        <w:rPr>
          <w:rFonts w:ascii="Times New Roman" w:hAnsi="Times New Roman" w:cs="Times New Roman"/>
          <w:sz w:val="24"/>
          <w:szCs w:val="24"/>
        </w:rPr>
        <w:t>euro</w:t>
      </w:r>
      <w:proofErr w:type="spellEnd"/>
      <w:r w:rsidRPr="008121D7">
        <w:rPr>
          <w:rFonts w:ascii="Times New Roman" w:hAnsi="Times New Roman" w:cs="Times New Roman"/>
          <w:sz w:val="24"/>
          <w:szCs w:val="24"/>
        </w:rPr>
        <w:t>.</w:t>
      </w:r>
    </w:p>
    <w:p w14:paraId="5F25D70D" w14:textId="4B515AFE" w:rsidR="00A9058A" w:rsidRPr="008121D7" w:rsidRDefault="00A9058A" w:rsidP="00A9058A">
      <w:pPr>
        <w:jc w:val="both"/>
        <w:rPr>
          <w:rFonts w:ascii="Times New Roman" w:hAnsi="Times New Roman" w:cs="Times New Roman"/>
          <w:sz w:val="24"/>
          <w:szCs w:val="24"/>
        </w:rPr>
      </w:pPr>
      <w:r w:rsidRPr="008121D7">
        <w:rPr>
          <w:rFonts w:ascii="Times New Roman" w:hAnsi="Times New Roman" w:cs="Times New Roman"/>
          <w:sz w:val="24"/>
          <w:szCs w:val="24"/>
        </w:rPr>
        <w:t>2.2. L</w:t>
      </w:r>
      <w:r>
        <w:rPr>
          <w:rFonts w:ascii="Times New Roman" w:hAnsi="Times New Roman" w:cs="Times New Roman"/>
          <w:sz w:val="24"/>
          <w:szCs w:val="24"/>
        </w:rPr>
        <w:t xml:space="preserve">īguma </w:t>
      </w:r>
      <w:r w:rsidRPr="008121D7">
        <w:rPr>
          <w:rFonts w:ascii="Times New Roman" w:hAnsi="Times New Roman" w:cs="Times New Roman"/>
          <w:sz w:val="24"/>
          <w:szCs w:val="24"/>
        </w:rPr>
        <w:t>parakstīšanas brīdi Pircējs ir samaksājis Pirkuma maksu pilnā apmērā.</w:t>
      </w:r>
    </w:p>
    <w:p w14:paraId="49B807A1" w14:textId="77777777" w:rsidR="00A9058A" w:rsidRPr="008121D7" w:rsidRDefault="00A9058A" w:rsidP="00A9058A">
      <w:pPr>
        <w:jc w:val="center"/>
        <w:rPr>
          <w:rFonts w:ascii="Times New Roman" w:hAnsi="Times New Roman" w:cs="Times New Roman"/>
          <w:sz w:val="24"/>
          <w:szCs w:val="24"/>
        </w:rPr>
      </w:pPr>
      <w:r w:rsidRPr="008121D7">
        <w:rPr>
          <w:rFonts w:ascii="Times New Roman" w:hAnsi="Times New Roman" w:cs="Times New Roman"/>
          <w:sz w:val="24"/>
          <w:szCs w:val="24"/>
        </w:rPr>
        <w:t>3. PUŠU TIESĪBAS UN PIENĀKUMI</w:t>
      </w:r>
    </w:p>
    <w:p w14:paraId="340999A2" w14:textId="77777777" w:rsidR="00A9058A" w:rsidRPr="008121D7" w:rsidRDefault="00A9058A" w:rsidP="00A9058A">
      <w:pPr>
        <w:rPr>
          <w:rFonts w:ascii="Times New Roman" w:hAnsi="Times New Roman" w:cs="Times New Roman"/>
          <w:sz w:val="24"/>
          <w:szCs w:val="24"/>
        </w:rPr>
      </w:pPr>
      <w:r w:rsidRPr="008121D7">
        <w:rPr>
          <w:rFonts w:ascii="Times New Roman" w:hAnsi="Times New Roman" w:cs="Times New Roman"/>
          <w:sz w:val="24"/>
          <w:szCs w:val="24"/>
        </w:rPr>
        <w:t>3.1. Īpašuma tiesības uz Kapitāla daļām Pircējs iegūst ar pirkuma maksas samaksas un pieņemšanas nodošanas akta parakstīšanas dienu.</w:t>
      </w:r>
    </w:p>
    <w:p w14:paraId="6F57B623" w14:textId="77777777" w:rsidR="00A9058A" w:rsidRPr="008121D7" w:rsidRDefault="00A9058A" w:rsidP="00A9058A">
      <w:pPr>
        <w:rPr>
          <w:rFonts w:ascii="Times New Roman" w:hAnsi="Times New Roman" w:cs="Times New Roman"/>
          <w:sz w:val="24"/>
          <w:szCs w:val="24"/>
        </w:rPr>
      </w:pPr>
      <w:r w:rsidRPr="008121D7">
        <w:rPr>
          <w:rFonts w:ascii="Times New Roman" w:hAnsi="Times New Roman" w:cs="Times New Roman"/>
          <w:sz w:val="24"/>
          <w:szCs w:val="24"/>
        </w:rPr>
        <w:t xml:space="preserve">3.2. Pircējs pēc pirkuma maksas samaksas Pārdevējam iesniedz no savas puses parakstītu pieņemšanas – nodošanas aktu divos eksemplāros. Pārdevējs pieņemšanas – </w:t>
      </w:r>
      <w:r w:rsidRPr="008121D7">
        <w:rPr>
          <w:rFonts w:ascii="Times New Roman" w:hAnsi="Times New Roman" w:cs="Times New Roman"/>
          <w:sz w:val="24"/>
          <w:szCs w:val="24"/>
        </w:rPr>
        <w:lastRenderedPageBreak/>
        <w:t>nodošanas aktu paraksta ne vēlāk kā 5 (piecu) darba dienu laikā no tā saņemšanas dienas.</w:t>
      </w:r>
    </w:p>
    <w:p w14:paraId="12F35833" w14:textId="77777777" w:rsidR="00A9058A" w:rsidRPr="008121D7" w:rsidRDefault="00A9058A" w:rsidP="00A9058A">
      <w:pPr>
        <w:pStyle w:val="NoSpacing"/>
        <w:rPr>
          <w:rFonts w:ascii="Times New Roman" w:hAnsi="Times New Roman" w:cs="Times New Roman"/>
          <w:sz w:val="24"/>
          <w:szCs w:val="24"/>
        </w:rPr>
      </w:pPr>
      <w:r w:rsidRPr="008121D7">
        <w:rPr>
          <w:rFonts w:ascii="Times New Roman" w:hAnsi="Times New Roman" w:cs="Times New Roman"/>
        </w:rPr>
        <w:t>3.</w:t>
      </w:r>
      <w:r w:rsidRPr="008121D7">
        <w:rPr>
          <w:rFonts w:ascii="Times New Roman" w:hAnsi="Times New Roman" w:cs="Times New Roman"/>
          <w:sz w:val="24"/>
          <w:szCs w:val="24"/>
        </w:rPr>
        <w:t>3. Visus izdevumus, kas saistīti ar īpašuma tiesību uz Kapitāla daļām reģistrēšanu Komercreģistrā, sedz Pircējs vai Kapitālsabiedrība.</w:t>
      </w:r>
    </w:p>
    <w:p w14:paraId="1C8B5D31" w14:textId="77777777" w:rsidR="00A9058A" w:rsidRPr="008121D7" w:rsidRDefault="00A9058A" w:rsidP="00A9058A">
      <w:pPr>
        <w:rPr>
          <w:rFonts w:ascii="Times New Roman" w:hAnsi="Times New Roman" w:cs="Times New Roman"/>
          <w:sz w:val="24"/>
          <w:szCs w:val="24"/>
        </w:rPr>
      </w:pPr>
    </w:p>
    <w:p w14:paraId="2982F147" w14:textId="77777777" w:rsidR="00A9058A" w:rsidRPr="001C7EF2" w:rsidRDefault="00A9058A" w:rsidP="00A9058A">
      <w:pPr>
        <w:jc w:val="center"/>
        <w:rPr>
          <w:rFonts w:ascii="Times New Roman" w:hAnsi="Times New Roman" w:cs="Times New Roman"/>
          <w:sz w:val="24"/>
          <w:szCs w:val="24"/>
        </w:rPr>
      </w:pPr>
      <w:r w:rsidRPr="001C7EF2">
        <w:rPr>
          <w:rFonts w:ascii="Times New Roman" w:hAnsi="Times New Roman" w:cs="Times New Roman"/>
          <w:sz w:val="24"/>
          <w:szCs w:val="24"/>
        </w:rPr>
        <w:t>4. LĪGUMA SPĒKĀ STĀŠANĀS UN IZPILDES TERMIŅŠ</w:t>
      </w:r>
    </w:p>
    <w:p w14:paraId="1F6EE76B" w14:textId="00D7F25B" w:rsidR="00A9058A" w:rsidRPr="001C7EF2" w:rsidRDefault="00A9058A" w:rsidP="00A9058A">
      <w:pPr>
        <w:rPr>
          <w:rFonts w:ascii="Times New Roman" w:hAnsi="Times New Roman" w:cs="Times New Roman"/>
          <w:sz w:val="24"/>
          <w:szCs w:val="24"/>
        </w:rPr>
      </w:pPr>
      <w:r w:rsidRPr="001C7EF2">
        <w:rPr>
          <w:rFonts w:ascii="Times New Roman" w:hAnsi="Times New Roman" w:cs="Times New Roman"/>
          <w:sz w:val="24"/>
          <w:szCs w:val="24"/>
        </w:rPr>
        <w:t>4.1. L</w:t>
      </w:r>
      <w:r>
        <w:rPr>
          <w:rFonts w:ascii="Times New Roman" w:hAnsi="Times New Roman" w:cs="Times New Roman"/>
          <w:sz w:val="24"/>
          <w:szCs w:val="24"/>
        </w:rPr>
        <w:t>īgums</w:t>
      </w:r>
      <w:r w:rsidRPr="001C7EF2">
        <w:rPr>
          <w:rFonts w:ascii="Times New Roman" w:hAnsi="Times New Roman" w:cs="Times New Roman"/>
          <w:sz w:val="24"/>
          <w:szCs w:val="24"/>
        </w:rPr>
        <w:t xml:space="preserve"> stājas spēkā ar tā abpusējas parakstīšanas brīdi.</w:t>
      </w:r>
    </w:p>
    <w:p w14:paraId="7CB0B74E" w14:textId="15402836" w:rsidR="00A9058A" w:rsidRPr="001C7EF2" w:rsidRDefault="00A9058A" w:rsidP="00A9058A">
      <w:pPr>
        <w:rPr>
          <w:rFonts w:ascii="Times New Roman" w:hAnsi="Times New Roman" w:cs="Times New Roman"/>
          <w:sz w:val="24"/>
          <w:szCs w:val="24"/>
        </w:rPr>
      </w:pPr>
      <w:r w:rsidRPr="001C7EF2">
        <w:rPr>
          <w:rFonts w:ascii="Times New Roman" w:hAnsi="Times New Roman" w:cs="Times New Roman"/>
          <w:sz w:val="24"/>
          <w:szCs w:val="24"/>
        </w:rPr>
        <w:t>4.2. L</w:t>
      </w:r>
      <w:r>
        <w:rPr>
          <w:rFonts w:ascii="Times New Roman" w:hAnsi="Times New Roman" w:cs="Times New Roman"/>
          <w:sz w:val="24"/>
          <w:szCs w:val="24"/>
        </w:rPr>
        <w:t xml:space="preserve">īgums </w:t>
      </w:r>
      <w:r w:rsidRPr="001C7EF2">
        <w:rPr>
          <w:rFonts w:ascii="Times New Roman" w:hAnsi="Times New Roman" w:cs="Times New Roman"/>
          <w:sz w:val="24"/>
          <w:szCs w:val="24"/>
        </w:rPr>
        <w:t>ir spēkā līdz Pušu saistību un tiesību pilnīgai izpildei.</w:t>
      </w:r>
    </w:p>
    <w:p w14:paraId="22751776" w14:textId="77777777" w:rsidR="00A9058A" w:rsidRPr="001C7EF2" w:rsidRDefault="00A9058A" w:rsidP="00A9058A">
      <w:pPr>
        <w:jc w:val="center"/>
        <w:rPr>
          <w:rFonts w:ascii="Times New Roman" w:hAnsi="Times New Roman" w:cs="Times New Roman"/>
          <w:sz w:val="24"/>
          <w:szCs w:val="24"/>
        </w:rPr>
      </w:pPr>
      <w:r w:rsidRPr="001C7EF2">
        <w:rPr>
          <w:rFonts w:ascii="Times New Roman" w:hAnsi="Times New Roman" w:cs="Times New Roman"/>
          <w:sz w:val="24"/>
          <w:szCs w:val="24"/>
        </w:rPr>
        <w:t>5. PUŠU ATBILDĪBA</w:t>
      </w:r>
    </w:p>
    <w:p w14:paraId="0111C18B" w14:textId="1800747D"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5.1. Puses ir savstarpēji atbildīgas par L</w:t>
      </w:r>
      <w:r w:rsidR="003E2FCC">
        <w:rPr>
          <w:rFonts w:ascii="Times New Roman" w:hAnsi="Times New Roman" w:cs="Times New Roman"/>
          <w:sz w:val="24"/>
          <w:szCs w:val="24"/>
        </w:rPr>
        <w:t>īguma</w:t>
      </w:r>
      <w:r w:rsidRPr="001C7EF2">
        <w:rPr>
          <w:rFonts w:ascii="Times New Roman" w:hAnsi="Times New Roman" w:cs="Times New Roman"/>
          <w:sz w:val="24"/>
          <w:szCs w:val="24"/>
        </w:rPr>
        <w:t xml:space="preserve"> saistību neizpildīšanu vai nepienācīgu pildīšanu un atlīdzina otrai Pusei radušos zaudējumus. Katra Puse attiecīgi ir atbildīga par zaudējumiem, kas nodarīti pašas vainas vai nolaidības dēļ.</w:t>
      </w:r>
    </w:p>
    <w:p w14:paraId="213AA367" w14:textId="77777777"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5.2. Puses tiek atbrīvotas no atbildības par</w:t>
      </w:r>
      <w:proofErr w:type="gramStart"/>
      <w:r w:rsidRPr="001C7EF2">
        <w:rPr>
          <w:rFonts w:ascii="Times New Roman" w:hAnsi="Times New Roman" w:cs="Times New Roman"/>
          <w:sz w:val="24"/>
          <w:szCs w:val="24"/>
        </w:rPr>
        <w:t xml:space="preserve">  </w:t>
      </w:r>
      <w:proofErr w:type="gramEnd"/>
      <w:r w:rsidRPr="001C7EF2">
        <w:rPr>
          <w:rFonts w:ascii="Times New Roman" w:hAnsi="Times New Roman" w:cs="Times New Roman"/>
          <w:sz w:val="24"/>
          <w:szCs w:val="24"/>
        </w:rPr>
        <w:t>līgumsaistību pienācīgu neizpildi, ja tā radusies</w:t>
      </w:r>
    </w:p>
    <w:p w14:paraId="619B58D8" w14:textId="77777777"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nepārvaramas varas rezultātā, kuru Puses nevarēja paredzēt un novērst saprātīgiem</w:t>
      </w:r>
    </w:p>
    <w:p w14:paraId="1FAC452D" w14:textId="77777777"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līdzekļiem un par kuru rašanos nenes atbildību.</w:t>
      </w:r>
    </w:p>
    <w:p w14:paraId="2EE6A451" w14:textId="77777777"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5.3. Nepārvarama vara Līguma izpratnē ir stihiskas dabas nelaimes, karadarbība, blokāde, civiliedzīvotāju nemieri, streiku u.tml.</w:t>
      </w:r>
    </w:p>
    <w:p w14:paraId="613A9084" w14:textId="77777777"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5.4. Par nepārvaramas varas apstākļu iestāšanos Pusei ir pienākums rakstveidā informēt otru Pusi ne vēlāk kā 1 (vienas) nedēļas laikā. Puses vienojoties, pieņem lēmumu par</w:t>
      </w:r>
      <w:r>
        <w:rPr>
          <w:rFonts w:ascii="Times New Roman" w:hAnsi="Times New Roman" w:cs="Times New Roman"/>
          <w:sz w:val="24"/>
          <w:szCs w:val="24"/>
        </w:rPr>
        <w:t xml:space="preserve"> </w:t>
      </w:r>
      <w:r w:rsidRPr="001C7EF2">
        <w:rPr>
          <w:rFonts w:ascii="Times New Roman" w:hAnsi="Times New Roman" w:cs="Times New Roman"/>
          <w:sz w:val="24"/>
          <w:szCs w:val="24"/>
        </w:rPr>
        <w:t>turpmāko rīcību.</w:t>
      </w:r>
    </w:p>
    <w:p w14:paraId="1EC6F0AC" w14:textId="16E3E0BC" w:rsidR="00A9058A" w:rsidRPr="001C7EF2" w:rsidRDefault="00A9058A" w:rsidP="00A9058A">
      <w:pPr>
        <w:pStyle w:val="NoSpacing"/>
        <w:jc w:val="both"/>
        <w:rPr>
          <w:rFonts w:ascii="Times New Roman" w:hAnsi="Times New Roman" w:cs="Times New Roman"/>
          <w:sz w:val="24"/>
          <w:szCs w:val="24"/>
        </w:rPr>
      </w:pPr>
      <w:r w:rsidRPr="001C7EF2">
        <w:rPr>
          <w:rFonts w:ascii="Times New Roman" w:hAnsi="Times New Roman" w:cs="Times New Roman"/>
          <w:sz w:val="24"/>
          <w:szCs w:val="24"/>
        </w:rPr>
        <w:t>5.5. Saskaņā ar Civillikuma 1603.</w:t>
      </w:r>
      <w:r>
        <w:rPr>
          <w:rFonts w:ascii="Times New Roman" w:hAnsi="Times New Roman" w:cs="Times New Roman"/>
          <w:sz w:val="24"/>
          <w:szCs w:val="24"/>
        </w:rPr>
        <w:t xml:space="preserve"> </w:t>
      </w:r>
      <w:r w:rsidRPr="001C7EF2">
        <w:rPr>
          <w:rFonts w:ascii="Times New Roman" w:hAnsi="Times New Roman" w:cs="Times New Roman"/>
          <w:sz w:val="24"/>
          <w:szCs w:val="24"/>
        </w:rPr>
        <w:t>panta piekto daļu Pārdevējs pilnībā atsakās un tam atkrīt atsavinātāja atbildības pienākums attiesājuma gadījumā. Pircēja pienākums ir pašam uzņemties visu risku, tai skaitā visus izdevumus, kas varētu rasties Pircējam attiesājuma gadījumā. Noslēdzot L</w:t>
      </w:r>
      <w:r>
        <w:rPr>
          <w:rFonts w:ascii="Times New Roman" w:hAnsi="Times New Roman" w:cs="Times New Roman"/>
          <w:sz w:val="24"/>
          <w:szCs w:val="24"/>
        </w:rPr>
        <w:t>īgumu</w:t>
      </w:r>
      <w:r w:rsidRPr="001C7EF2">
        <w:rPr>
          <w:rFonts w:ascii="Times New Roman" w:hAnsi="Times New Roman" w:cs="Times New Roman"/>
          <w:sz w:val="24"/>
          <w:szCs w:val="24"/>
        </w:rPr>
        <w:t>, Pircējs atsakās no tiesībām prasīt atsavinātāja atbildību no Pārdevēja un piekrīt, ka Pārdevējs nenes atbildību par kapitālsabiedrības trūkumiem, tai skaitā Pārdevējam nezināmiem apslēptiem trūkumiem.</w:t>
      </w:r>
    </w:p>
    <w:p w14:paraId="510BAC5B" w14:textId="77777777" w:rsidR="00A9058A" w:rsidRPr="001C7EF2" w:rsidRDefault="00A9058A" w:rsidP="00A9058A">
      <w:pPr>
        <w:jc w:val="center"/>
        <w:rPr>
          <w:rFonts w:ascii="Times New Roman" w:hAnsi="Times New Roman" w:cs="Times New Roman"/>
          <w:sz w:val="24"/>
          <w:szCs w:val="24"/>
        </w:rPr>
      </w:pPr>
      <w:r w:rsidRPr="001C7EF2">
        <w:rPr>
          <w:rFonts w:ascii="Times New Roman" w:hAnsi="Times New Roman" w:cs="Times New Roman"/>
          <w:sz w:val="24"/>
          <w:szCs w:val="24"/>
        </w:rPr>
        <w:t>6. STRĪDU IZŠĶIRŠANAS KĀRTĪBA</w:t>
      </w:r>
    </w:p>
    <w:p w14:paraId="79CED985" w14:textId="46DF25DD" w:rsidR="00A9058A" w:rsidRPr="0004784D" w:rsidRDefault="00A9058A" w:rsidP="00A9058A">
      <w:pPr>
        <w:pStyle w:val="NoSpacing"/>
        <w:jc w:val="both"/>
        <w:rPr>
          <w:rFonts w:ascii="Times New Roman" w:hAnsi="Times New Roman" w:cs="Times New Roman"/>
          <w:sz w:val="24"/>
          <w:szCs w:val="24"/>
        </w:rPr>
      </w:pPr>
      <w:r w:rsidRPr="00A9058A">
        <w:rPr>
          <w:rFonts w:ascii="Times New Roman" w:hAnsi="Times New Roman" w:cs="Times New Roman"/>
          <w:sz w:val="24"/>
          <w:szCs w:val="24"/>
        </w:rPr>
        <w:t>6.1. Visi</w:t>
      </w:r>
      <w:r w:rsidRPr="0004784D">
        <w:rPr>
          <w:rFonts w:ascii="Times New Roman" w:hAnsi="Times New Roman" w:cs="Times New Roman"/>
          <w:sz w:val="24"/>
          <w:szCs w:val="24"/>
        </w:rPr>
        <w:t xml:space="preserve"> strīdi un domstarpības, kas var rasties starp Pusēm saistībā ar </w:t>
      </w:r>
      <w:r>
        <w:rPr>
          <w:rFonts w:ascii="Times New Roman" w:hAnsi="Times New Roman" w:cs="Times New Roman"/>
          <w:sz w:val="24"/>
          <w:szCs w:val="24"/>
        </w:rPr>
        <w:t>Līguma</w:t>
      </w:r>
      <w:r w:rsidRPr="0004784D">
        <w:rPr>
          <w:rFonts w:ascii="Times New Roman" w:hAnsi="Times New Roman" w:cs="Times New Roman"/>
          <w:sz w:val="24"/>
          <w:szCs w:val="24"/>
        </w:rPr>
        <w:t xml:space="preserve"> izpildi, tā satura interpretāciju, tā spēkā esamību vai citiem jautājumiem saistībā ar </w:t>
      </w:r>
      <w:r>
        <w:rPr>
          <w:rFonts w:ascii="Times New Roman" w:hAnsi="Times New Roman" w:cs="Times New Roman"/>
          <w:sz w:val="24"/>
          <w:szCs w:val="24"/>
        </w:rPr>
        <w:t xml:space="preserve">Līgumu </w:t>
      </w:r>
      <w:r w:rsidRPr="0004784D">
        <w:rPr>
          <w:rFonts w:ascii="Times New Roman" w:hAnsi="Times New Roman" w:cs="Times New Roman"/>
          <w:sz w:val="24"/>
          <w:szCs w:val="24"/>
        </w:rPr>
        <w:t>Puses risinās pārrunu ceļā.</w:t>
      </w:r>
    </w:p>
    <w:p w14:paraId="0F7BC3E6" w14:textId="77777777"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t>6.2. Gadījumā, ja Puses sarunu veidā nepanāk vienošanos, strīds vai domstarpība var tikt izšķirta Latvijas Republikas tiesā pēc piekritības.</w:t>
      </w:r>
    </w:p>
    <w:p w14:paraId="1A16F658" w14:textId="6625DCA3"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t>6.3. Jebkāda strīda, nesaskaņas vai iebildumu esamība attiecībā uz L</w:t>
      </w:r>
      <w:r>
        <w:rPr>
          <w:rFonts w:ascii="Times New Roman" w:hAnsi="Times New Roman" w:cs="Times New Roman"/>
          <w:sz w:val="24"/>
          <w:szCs w:val="24"/>
        </w:rPr>
        <w:t>īgumu</w:t>
      </w:r>
      <w:r w:rsidRPr="0004784D">
        <w:rPr>
          <w:rFonts w:ascii="Times New Roman" w:hAnsi="Times New Roman" w:cs="Times New Roman"/>
          <w:sz w:val="24"/>
          <w:szCs w:val="24"/>
        </w:rPr>
        <w:t xml:space="preserve"> neatbrīvo Puses</w:t>
      </w:r>
      <w:r>
        <w:rPr>
          <w:rFonts w:ascii="Times New Roman" w:hAnsi="Times New Roman" w:cs="Times New Roman"/>
          <w:sz w:val="24"/>
          <w:szCs w:val="24"/>
        </w:rPr>
        <w:t xml:space="preserve"> </w:t>
      </w:r>
      <w:r w:rsidRPr="0004784D">
        <w:rPr>
          <w:rFonts w:ascii="Times New Roman" w:hAnsi="Times New Roman" w:cs="Times New Roman"/>
          <w:sz w:val="24"/>
          <w:szCs w:val="24"/>
        </w:rPr>
        <w:t>no to pienākuma izpildīt L</w:t>
      </w:r>
      <w:r>
        <w:rPr>
          <w:rFonts w:ascii="Times New Roman" w:hAnsi="Times New Roman" w:cs="Times New Roman"/>
          <w:sz w:val="24"/>
          <w:szCs w:val="24"/>
        </w:rPr>
        <w:t>īgumā</w:t>
      </w:r>
      <w:r w:rsidRPr="0004784D">
        <w:rPr>
          <w:rFonts w:ascii="Times New Roman" w:hAnsi="Times New Roman" w:cs="Times New Roman"/>
          <w:sz w:val="24"/>
          <w:szCs w:val="24"/>
        </w:rPr>
        <w:t xml:space="preserve"> noteiktās saistības.</w:t>
      </w:r>
    </w:p>
    <w:p w14:paraId="7DF552C0" w14:textId="77777777" w:rsidR="00A9058A" w:rsidRDefault="00A9058A" w:rsidP="00A9058A"/>
    <w:p w14:paraId="47748636" w14:textId="77777777" w:rsidR="00A9058A" w:rsidRPr="0004784D" w:rsidRDefault="00A9058A" w:rsidP="00A9058A">
      <w:pPr>
        <w:pStyle w:val="NoSpacing"/>
        <w:jc w:val="center"/>
        <w:rPr>
          <w:rFonts w:ascii="Times New Roman" w:hAnsi="Times New Roman" w:cs="Times New Roman"/>
          <w:sz w:val="24"/>
          <w:szCs w:val="24"/>
        </w:rPr>
      </w:pPr>
      <w:r w:rsidRPr="0004784D">
        <w:rPr>
          <w:rFonts w:ascii="Times New Roman" w:hAnsi="Times New Roman" w:cs="Times New Roman"/>
          <w:sz w:val="24"/>
          <w:szCs w:val="24"/>
        </w:rPr>
        <w:t>7. NOBEIGUMA NOTEIKUMI</w:t>
      </w:r>
    </w:p>
    <w:p w14:paraId="5C4DA633" w14:textId="77777777"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t>7.1. Visas izmaiņas un papildinājumi Līguma tiek izdarīti tikai rakstveidā, Pusēm</w:t>
      </w:r>
    </w:p>
    <w:p w14:paraId="29EDD18A" w14:textId="77777777"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t>savstarpēji vienojoties, un tie ir Līguma neatņemama sastāvdaļa. Ja kāds no Līguma noteikumiem zaudē spēku, tas neietekmē pārējo Līguma noteikumu spēkā esamību.</w:t>
      </w:r>
    </w:p>
    <w:p w14:paraId="238C5AE6" w14:textId="77777777"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t>7.2. Līguma ietvertie sadaļu nosaukumi tiek lietoti vienīgi atsauksmju ērtībai un nevar tikt izmantoti atsevišķu Līguma noteikumu interpretācijai.</w:t>
      </w:r>
    </w:p>
    <w:p w14:paraId="5A87F322" w14:textId="77777777" w:rsidR="00A9058A" w:rsidRPr="0004784D" w:rsidRDefault="00A9058A" w:rsidP="00A9058A">
      <w:pPr>
        <w:pStyle w:val="NoSpacing"/>
        <w:jc w:val="both"/>
        <w:rPr>
          <w:rFonts w:ascii="Times New Roman" w:hAnsi="Times New Roman" w:cs="Times New Roman"/>
          <w:sz w:val="24"/>
          <w:szCs w:val="24"/>
        </w:rPr>
      </w:pPr>
      <w:r w:rsidRPr="0004784D">
        <w:rPr>
          <w:rFonts w:ascii="Times New Roman" w:hAnsi="Times New Roman" w:cs="Times New Roman"/>
          <w:sz w:val="24"/>
          <w:szCs w:val="24"/>
        </w:rPr>
        <w:lastRenderedPageBreak/>
        <w:t>7.3. Līgums ir sagatavots un parakstīts 3 (trīs) vienādos eksemplāros latviešu valodā uz __ (______) caurauklotām lapām, 1 (viens) eksemplārs Pārdevējam un 2 (divi) eksemplāri Pircējam. Visiem līguma eksemplāriem ir vienāds juridisks spēks.</w:t>
      </w:r>
    </w:p>
    <w:p w14:paraId="2C87476E" w14:textId="77777777" w:rsidR="00A9058A" w:rsidRDefault="00A9058A" w:rsidP="00A9058A">
      <w:pPr>
        <w:jc w:val="center"/>
        <w:rPr>
          <w:rFonts w:ascii="Times New Roman" w:hAnsi="Times New Roman" w:cs="Times New Roman"/>
          <w:sz w:val="24"/>
          <w:szCs w:val="24"/>
        </w:rPr>
      </w:pPr>
    </w:p>
    <w:p w14:paraId="5CCC05E6" w14:textId="77777777" w:rsidR="00A9058A" w:rsidRPr="0004784D" w:rsidRDefault="00A9058A" w:rsidP="00A9058A">
      <w:pPr>
        <w:jc w:val="center"/>
        <w:rPr>
          <w:rFonts w:ascii="Times New Roman" w:hAnsi="Times New Roman" w:cs="Times New Roman"/>
          <w:sz w:val="24"/>
          <w:szCs w:val="24"/>
        </w:rPr>
      </w:pPr>
      <w:r w:rsidRPr="0004784D">
        <w:rPr>
          <w:rFonts w:ascii="Times New Roman" w:hAnsi="Times New Roman" w:cs="Times New Roman"/>
          <w:sz w:val="24"/>
          <w:szCs w:val="24"/>
        </w:rPr>
        <w:t>8. LĪGUMA PUŠU PARAKSTI UN CITI REKVIZĪT</w:t>
      </w:r>
    </w:p>
    <w:p w14:paraId="1A0B3893" w14:textId="77777777" w:rsidR="00A9058A" w:rsidRPr="00A9058A" w:rsidRDefault="00A9058A" w:rsidP="00A9058A">
      <w:pPr>
        <w:rPr>
          <w:rFonts w:ascii="Times New Roman" w:hAnsi="Times New Roman" w:cs="Times New Roman"/>
          <w:sz w:val="24"/>
          <w:szCs w:val="24"/>
        </w:rPr>
      </w:pPr>
      <w:r w:rsidRPr="00A9058A">
        <w:rPr>
          <w:rFonts w:ascii="Times New Roman" w:hAnsi="Times New Roman" w:cs="Times New Roman"/>
          <w:sz w:val="24"/>
          <w:szCs w:val="24"/>
        </w:rPr>
        <w:t>Pārdevējs</w:t>
      </w:r>
    </w:p>
    <w:p w14:paraId="3B862815" w14:textId="77777777" w:rsidR="00A9058A" w:rsidRPr="00A9058A" w:rsidRDefault="00A9058A" w:rsidP="00A9058A">
      <w:pPr>
        <w:rPr>
          <w:rFonts w:ascii="Times New Roman" w:hAnsi="Times New Roman" w:cs="Times New Roman"/>
          <w:sz w:val="24"/>
          <w:szCs w:val="24"/>
        </w:rPr>
      </w:pPr>
      <w:r w:rsidRPr="00A9058A">
        <w:rPr>
          <w:rFonts w:ascii="Times New Roman" w:hAnsi="Times New Roman" w:cs="Times New Roman"/>
          <w:sz w:val="24"/>
          <w:szCs w:val="24"/>
        </w:rPr>
        <w:t>Pircējs</w:t>
      </w:r>
    </w:p>
    <w:p w14:paraId="6BB1039A" w14:textId="77777777" w:rsidR="00A9058A" w:rsidRPr="000D6995" w:rsidRDefault="00A9058A" w:rsidP="00257658">
      <w:pPr>
        <w:pStyle w:val="NoSpacing"/>
        <w:jc w:val="both"/>
        <w:rPr>
          <w:rFonts w:ascii="Times New Roman" w:hAnsi="Times New Roman" w:cs="Times New Roman"/>
          <w:sz w:val="24"/>
          <w:szCs w:val="24"/>
        </w:rPr>
      </w:pPr>
    </w:p>
    <w:sectPr w:rsidR="00A9058A" w:rsidRPr="000D69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66420"/>
    <w:multiLevelType w:val="hybridMultilevel"/>
    <w:tmpl w:val="CB22913E"/>
    <w:lvl w:ilvl="0" w:tplc="5BF67D3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F6E3979"/>
    <w:multiLevelType w:val="hybridMultilevel"/>
    <w:tmpl w:val="4978FA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4F"/>
    <w:rsid w:val="00012C5B"/>
    <w:rsid w:val="000D6995"/>
    <w:rsid w:val="001025B5"/>
    <w:rsid w:val="00132D5F"/>
    <w:rsid w:val="001E1B49"/>
    <w:rsid w:val="00257658"/>
    <w:rsid w:val="002C7D57"/>
    <w:rsid w:val="003225D0"/>
    <w:rsid w:val="00333A15"/>
    <w:rsid w:val="003E2FCC"/>
    <w:rsid w:val="004110E4"/>
    <w:rsid w:val="00411443"/>
    <w:rsid w:val="004A549A"/>
    <w:rsid w:val="004B494F"/>
    <w:rsid w:val="004E3560"/>
    <w:rsid w:val="00546F73"/>
    <w:rsid w:val="00564EE2"/>
    <w:rsid w:val="00570EC1"/>
    <w:rsid w:val="005D2C73"/>
    <w:rsid w:val="006B293B"/>
    <w:rsid w:val="006E0FE3"/>
    <w:rsid w:val="007A6B50"/>
    <w:rsid w:val="00824A26"/>
    <w:rsid w:val="008A24E9"/>
    <w:rsid w:val="00922F5A"/>
    <w:rsid w:val="00965AF3"/>
    <w:rsid w:val="00993DCD"/>
    <w:rsid w:val="009D4C6D"/>
    <w:rsid w:val="00A82A63"/>
    <w:rsid w:val="00A9058A"/>
    <w:rsid w:val="00B27D23"/>
    <w:rsid w:val="00C6577F"/>
    <w:rsid w:val="00D42322"/>
    <w:rsid w:val="00E01D1D"/>
    <w:rsid w:val="00E02677"/>
    <w:rsid w:val="00E04AEC"/>
    <w:rsid w:val="00E42AD6"/>
    <w:rsid w:val="00EC438F"/>
    <w:rsid w:val="00ED1471"/>
    <w:rsid w:val="00EE2764"/>
    <w:rsid w:val="00F073D7"/>
    <w:rsid w:val="00F62065"/>
    <w:rsid w:val="00F625F5"/>
    <w:rsid w:val="00F70CAF"/>
    <w:rsid w:val="00FB72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1726"/>
  <w15:chartTrackingRefBased/>
  <w15:docId w15:val="{F4A7D11E-09A2-4834-AC92-C633465A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A15"/>
    <w:pPr>
      <w:ind w:left="720"/>
      <w:contextualSpacing/>
    </w:pPr>
  </w:style>
  <w:style w:type="character" w:styleId="Hyperlink">
    <w:name w:val="Hyperlink"/>
    <w:basedOn w:val="DefaultParagraphFont"/>
    <w:uiPriority w:val="99"/>
    <w:unhideWhenUsed/>
    <w:rsid w:val="00824A26"/>
    <w:rPr>
      <w:color w:val="0563C1" w:themeColor="hyperlink"/>
      <w:u w:val="single"/>
    </w:rPr>
  </w:style>
  <w:style w:type="character" w:styleId="UnresolvedMention">
    <w:name w:val="Unresolved Mention"/>
    <w:basedOn w:val="DefaultParagraphFont"/>
    <w:uiPriority w:val="99"/>
    <w:semiHidden/>
    <w:unhideWhenUsed/>
    <w:rsid w:val="00824A26"/>
    <w:rPr>
      <w:color w:val="605E5C"/>
      <w:shd w:val="clear" w:color="auto" w:fill="E1DFDD"/>
    </w:rPr>
  </w:style>
  <w:style w:type="paragraph" w:styleId="NoSpacing">
    <w:name w:val="No Spacing"/>
    <w:uiPriority w:val="1"/>
    <w:qFormat/>
    <w:rsid w:val="00E42AD6"/>
    <w:pPr>
      <w:spacing w:after="0" w:line="240" w:lineRule="auto"/>
    </w:pPr>
  </w:style>
  <w:style w:type="paragraph" w:styleId="BalloonText">
    <w:name w:val="Balloon Text"/>
    <w:basedOn w:val="Normal"/>
    <w:link w:val="BalloonTextChar"/>
    <w:uiPriority w:val="99"/>
    <w:semiHidden/>
    <w:unhideWhenUsed/>
    <w:rsid w:val="004E3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6093">
      <w:bodyDiv w:val="1"/>
      <w:marLeft w:val="0"/>
      <w:marRight w:val="0"/>
      <w:marTop w:val="0"/>
      <w:marBottom w:val="0"/>
      <w:divBdr>
        <w:top w:val="none" w:sz="0" w:space="0" w:color="auto"/>
        <w:left w:val="none" w:sz="0" w:space="0" w:color="auto"/>
        <w:bottom w:val="none" w:sz="0" w:space="0" w:color="auto"/>
        <w:right w:val="none" w:sz="0" w:space="0" w:color="auto"/>
      </w:divBdr>
    </w:div>
    <w:div w:id="235015881">
      <w:bodyDiv w:val="1"/>
      <w:marLeft w:val="0"/>
      <w:marRight w:val="0"/>
      <w:marTop w:val="0"/>
      <w:marBottom w:val="0"/>
      <w:divBdr>
        <w:top w:val="none" w:sz="0" w:space="0" w:color="auto"/>
        <w:left w:val="none" w:sz="0" w:space="0" w:color="auto"/>
        <w:bottom w:val="none" w:sz="0" w:space="0" w:color="auto"/>
        <w:right w:val="none" w:sz="0" w:space="0" w:color="auto"/>
      </w:divBdr>
    </w:div>
    <w:div w:id="1008599950">
      <w:bodyDiv w:val="1"/>
      <w:marLeft w:val="0"/>
      <w:marRight w:val="0"/>
      <w:marTop w:val="0"/>
      <w:marBottom w:val="0"/>
      <w:divBdr>
        <w:top w:val="none" w:sz="0" w:space="0" w:color="auto"/>
        <w:left w:val="none" w:sz="0" w:space="0" w:color="auto"/>
        <w:bottom w:val="none" w:sz="0" w:space="0" w:color="auto"/>
        <w:right w:val="none" w:sz="0" w:space="0" w:color="auto"/>
      </w:divBdr>
    </w:div>
    <w:div w:id="1611163256">
      <w:bodyDiv w:val="1"/>
      <w:marLeft w:val="0"/>
      <w:marRight w:val="0"/>
      <w:marTop w:val="0"/>
      <w:marBottom w:val="0"/>
      <w:divBdr>
        <w:top w:val="none" w:sz="0" w:space="0" w:color="auto"/>
        <w:left w:val="none" w:sz="0" w:space="0" w:color="auto"/>
        <w:bottom w:val="none" w:sz="0" w:space="0" w:color="auto"/>
        <w:right w:val="none" w:sz="0" w:space="0" w:color="auto"/>
      </w:divBdr>
    </w:div>
    <w:div w:id="17277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oja.lv" TargetMode="External"/><Relationship Id="rId5" Type="http://schemas.openxmlformats.org/officeDocument/2006/relationships/hyperlink" Target="mailto:dome@aloj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17560</Words>
  <Characters>10010</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Karlsone</dc:creator>
  <cp:keywords/>
  <dc:description/>
  <cp:lastModifiedBy>Ināra Karlsone</cp:lastModifiedBy>
  <cp:revision>2</cp:revision>
  <cp:lastPrinted>2020-11-26T13:53:00Z</cp:lastPrinted>
  <dcterms:created xsi:type="dcterms:W3CDTF">2020-11-30T08:28:00Z</dcterms:created>
  <dcterms:modified xsi:type="dcterms:W3CDTF">2020-11-30T08:28:00Z</dcterms:modified>
</cp:coreProperties>
</file>