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6AF6" w14:textId="77777777" w:rsidR="00336BED" w:rsidRPr="00336BED" w:rsidRDefault="00336BED" w:rsidP="00336BED">
      <w:pPr>
        <w:spacing w:after="0"/>
        <w:ind w:left="0" w:firstLine="0"/>
        <w:jc w:val="center"/>
        <w:rPr>
          <w:rFonts w:ascii="Calibri" w:eastAsia="Calibri" w:hAnsi="Calibri"/>
          <w:sz w:val="22"/>
        </w:rPr>
      </w:pPr>
      <w:r w:rsidRPr="00336BED">
        <w:rPr>
          <w:rFonts w:ascii="Calibri" w:eastAsia="Calibri" w:hAnsi="Calibri"/>
          <w:noProof/>
          <w:sz w:val="22"/>
          <w:lang w:eastAsia="lv-LV"/>
        </w:rPr>
        <w:drawing>
          <wp:inline distT="0" distB="0" distL="0" distR="0" wp14:anchorId="0DA3BE93" wp14:editId="5DD2B749">
            <wp:extent cx="495300" cy="733425"/>
            <wp:effectExtent l="0" t="0" r="0" b="9525"/>
            <wp:docPr id="1" name="Picture 1" descr="gerb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750BB" w14:textId="77777777" w:rsidR="00336BED" w:rsidRPr="00336BED" w:rsidRDefault="00336BED" w:rsidP="00336BED">
      <w:pPr>
        <w:spacing w:after="0"/>
        <w:ind w:left="0" w:firstLine="0"/>
        <w:jc w:val="center"/>
        <w:rPr>
          <w:rFonts w:eastAsia="Times New Roman" w:cs="Times New Roman"/>
          <w:sz w:val="32"/>
          <w:szCs w:val="24"/>
          <w:lang w:eastAsia="lv-LV"/>
        </w:rPr>
      </w:pPr>
      <w:r w:rsidRPr="00336BED">
        <w:rPr>
          <w:rFonts w:eastAsia="Times New Roman" w:cs="Times New Roman"/>
          <w:sz w:val="32"/>
          <w:szCs w:val="24"/>
          <w:lang w:eastAsia="lv-LV"/>
        </w:rPr>
        <w:t>Latvijas Republika</w:t>
      </w:r>
    </w:p>
    <w:p w14:paraId="45510F51" w14:textId="77777777" w:rsidR="00336BED" w:rsidRPr="00336BED" w:rsidRDefault="00336BED" w:rsidP="00336BED">
      <w:pPr>
        <w:keepNext/>
        <w:spacing w:after="0"/>
        <w:ind w:left="0" w:firstLine="0"/>
        <w:jc w:val="center"/>
        <w:outlineLvl w:val="0"/>
        <w:rPr>
          <w:rFonts w:eastAsia="Times New Roman" w:cs="Times New Roman"/>
          <w:b/>
          <w:bCs/>
          <w:sz w:val="32"/>
          <w:szCs w:val="24"/>
          <w:lang w:eastAsia="lv-LV"/>
        </w:rPr>
      </w:pPr>
      <w:r w:rsidRPr="00336BED">
        <w:rPr>
          <w:rFonts w:eastAsia="Times New Roman" w:cs="Times New Roman"/>
          <w:b/>
          <w:bCs/>
          <w:sz w:val="32"/>
          <w:szCs w:val="24"/>
          <w:lang w:eastAsia="lv-LV"/>
        </w:rPr>
        <w:t>ALOJAS NOVADA DOME</w:t>
      </w:r>
    </w:p>
    <w:p w14:paraId="51C57A28" w14:textId="77777777" w:rsidR="00336BED" w:rsidRPr="00EF544F" w:rsidRDefault="00336BED" w:rsidP="00336BED">
      <w:pPr>
        <w:spacing w:after="0"/>
        <w:ind w:left="0" w:firstLine="0"/>
        <w:jc w:val="center"/>
        <w:rPr>
          <w:rFonts w:eastAsia="Times New Roman" w:cs="Times New Roman"/>
          <w:bCs/>
          <w:szCs w:val="24"/>
          <w:lang w:eastAsia="lv-LV"/>
        </w:rPr>
      </w:pPr>
      <w:r w:rsidRPr="00EF544F">
        <w:rPr>
          <w:rFonts w:eastAsia="Times New Roman" w:cs="Times New Roman"/>
          <w:bCs/>
          <w:szCs w:val="24"/>
          <w:lang w:eastAsia="lv-LV"/>
        </w:rPr>
        <w:t>IEPIRKUMU KOMISIJA</w:t>
      </w:r>
    </w:p>
    <w:p w14:paraId="1FEC214E" w14:textId="77777777" w:rsidR="00336BED" w:rsidRPr="00336BED" w:rsidRDefault="00336BED" w:rsidP="00336BED">
      <w:pPr>
        <w:pBdr>
          <w:bottom w:val="double" w:sz="6" w:space="7" w:color="auto"/>
        </w:pBdr>
        <w:spacing w:before="240" w:after="0"/>
        <w:ind w:left="0" w:firstLine="0"/>
        <w:jc w:val="center"/>
        <w:rPr>
          <w:rFonts w:eastAsia="Times New Roman" w:cs="Times New Roman"/>
          <w:sz w:val="14"/>
          <w:szCs w:val="24"/>
          <w:lang w:eastAsia="lv-LV"/>
        </w:rPr>
      </w:pPr>
      <w:r w:rsidRPr="00336BED">
        <w:rPr>
          <w:rFonts w:eastAsia="Times New Roman" w:cs="Times New Roman"/>
          <w:sz w:val="16"/>
          <w:szCs w:val="24"/>
          <w:lang w:eastAsia="lv-LV"/>
        </w:rPr>
        <w:t>Jūras iela 13, Alojā, Alojas novadā, LV - 4064, reģ. Nr. 90000060032, tel. 6402</w:t>
      </w:r>
      <w:r w:rsidR="006B5F0E">
        <w:rPr>
          <w:rFonts w:eastAsia="Times New Roman" w:cs="Times New Roman"/>
          <w:sz w:val="16"/>
          <w:szCs w:val="24"/>
          <w:lang w:eastAsia="lv-LV"/>
        </w:rPr>
        <w:t>3</w:t>
      </w:r>
      <w:r w:rsidRPr="00336BED">
        <w:rPr>
          <w:rFonts w:eastAsia="Times New Roman" w:cs="Times New Roman"/>
          <w:sz w:val="16"/>
          <w:szCs w:val="24"/>
          <w:lang w:eastAsia="lv-LV"/>
        </w:rPr>
        <w:t>92</w:t>
      </w:r>
      <w:r w:rsidR="006B5F0E">
        <w:rPr>
          <w:rFonts w:eastAsia="Times New Roman" w:cs="Times New Roman"/>
          <w:sz w:val="16"/>
          <w:szCs w:val="24"/>
          <w:lang w:eastAsia="lv-LV"/>
        </w:rPr>
        <w:t>5</w:t>
      </w:r>
      <w:r w:rsidRPr="00336BED">
        <w:rPr>
          <w:rFonts w:eastAsia="Times New Roman" w:cs="Times New Roman"/>
          <w:sz w:val="16"/>
          <w:szCs w:val="24"/>
          <w:lang w:eastAsia="lv-LV"/>
        </w:rPr>
        <w:t xml:space="preserve">,  e – pasts: </w:t>
      </w:r>
      <w:r w:rsidRPr="00336BED">
        <w:rPr>
          <w:rFonts w:eastAsia="Times New Roman" w:cs="Times New Roman"/>
          <w:sz w:val="16"/>
          <w:szCs w:val="16"/>
          <w:lang w:eastAsia="lv-LV"/>
        </w:rPr>
        <w:t>dome@aloja.lv</w:t>
      </w:r>
    </w:p>
    <w:p w14:paraId="40C67FD5" w14:textId="77777777" w:rsidR="00336BED" w:rsidRDefault="00336BED" w:rsidP="00336BED">
      <w:pPr>
        <w:spacing w:before="120"/>
        <w:ind w:left="0" w:firstLine="0"/>
        <w:jc w:val="center"/>
        <w:rPr>
          <w:rFonts w:eastAsia="Times New Roman" w:cs="Times New Roman"/>
          <w:szCs w:val="24"/>
        </w:rPr>
      </w:pPr>
      <w:r w:rsidRPr="00336BED">
        <w:rPr>
          <w:rFonts w:eastAsia="Times New Roman" w:cs="Times New Roman"/>
          <w:szCs w:val="24"/>
        </w:rPr>
        <w:t>Alojā</w:t>
      </w:r>
    </w:p>
    <w:p w14:paraId="1A22E7B2" w14:textId="77777777" w:rsidR="00D5225A" w:rsidRPr="00336BED" w:rsidRDefault="00D5225A" w:rsidP="00336BED">
      <w:pPr>
        <w:spacing w:before="120"/>
        <w:ind w:left="0" w:firstLine="0"/>
        <w:jc w:val="center"/>
        <w:rPr>
          <w:rFonts w:eastAsia="Times New Roman" w:cs="Times New Roman"/>
          <w:szCs w:val="24"/>
        </w:rPr>
      </w:pPr>
    </w:p>
    <w:p w14:paraId="481F5EEC" w14:textId="48D3AB03" w:rsidR="002271BB" w:rsidRDefault="004C5CE8" w:rsidP="00B83479">
      <w:pPr>
        <w:tabs>
          <w:tab w:val="left" w:pos="720"/>
          <w:tab w:val="left" w:pos="1440"/>
          <w:tab w:val="left" w:pos="2025"/>
        </w:tabs>
        <w:spacing w:after="0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16.04</w:t>
      </w:r>
      <w:r w:rsidR="002D16C2">
        <w:rPr>
          <w:rFonts w:eastAsia="Times New Roman" w:cs="Times New Roman"/>
          <w:szCs w:val="24"/>
        </w:rPr>
        <w:t>.</w:t>
      </w:r>
      <w:r w:rsidR="00C44A83">
        <w:rPr>
          <w:rFonts w:eastAsia="Times New Roman" w:cs="Times New Roman"/>
          <w:szCs w:val="24"/>
        </w:rPr>
        <w:t>2021</w:t>
      </w:r>
      <w:r w:rsidR="00615D80">
        <w:rPr>
          <w:rFonts w:eastAsia="Times New Roman" w:cs="Times New Roman"/>
          <w:szCs w:val="24"/>
        </w:rPr>
        <w:t>.</w:t>
      </w:r>
      <w:r w:rsidR="00336BED" w:rsidRPr="00336BED">
        <w:rPr>
          <w:rFonts w:eastAsia="Times New Roman" w:cs="Times New Roman"/>
          <w:szCs w:val="24"/>
        </w:rPr>
        <w:t xml:space="preserve"> </w:t>
      </w:r>
      <w:r w:rsidR="00336BED" w:rsidRPr="00336BED">
        <w:rPr>
          <w:rFonts w:eastAsia="Times New Roman" w:cs="Times New Roman"/>
          <w:szCs w:val="24"/>
        </w:rPr>
        <w:tab/>
      </w:r>
      <w:r w:rsidR="003E2B82">
        <w:rPr>
          <w:rFonts w:eastAsia="Times New Roman" w:cs="Times New Roman"/>
          <w:szCs w:val="24"/>
        </w:rPr>
        <w:tab/>
      </w:r>
    </w:p>
    <w:p w14:paraId="7689539B" w14:textId="77777777" w:rsidR="00B31A47" w:rsidRDefault="00B31A47" w:rsidP="00A979CB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0D595347" w14:textId="77777777" w:rsidR="00B31A47" w:rsidRDefault="00B31A47" w:rsidP="00A979CB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36DC88E9" w14:textId="77777777" w:rsidR="00336BED" w:rsidRPr="00BE4B50" w:rsidRDefault="00336BED" w:rsidP="00A979CB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  <w:bookmarkStart w:id="0" w:name="_Hlk69471846"/>
      <w:r w:rsidRPr="00BE4B50">
        <w:rPr>
          <w:rFonts w:eastAsia="Times New Roman" w:cs="Times New Roman"/>
          <w:szCs w:val="24"/>
        </w:rPr>
        <w:t xml:space="preserve">Par </w:t>
      </w:r>
      <w:r w:rsidR="00C374B8" w:rsidRPr="00BE4B50">
        <w:rPr>
          <w:rFonts w:eastAsia="Times New Roman" w:cs="Times New Roman"/>
          <w:szCs w:val="24"/>
        </w:rPr>
        <w:t>cenu aptaujas</w:t>
      </w:r>
      <w:r w:rsidRPr="00BE4B50">
        <w:rPr>
          <w:rFonts w:eastAsia="Times New Roman" w:cs="Times New Roman"/>
          <w:szCs w:val="24"/>
        </w:rPr>
        <w:t xml:space="preserve"> ar identifikācijas </w:t>
      </w:r>
    </w:p>
    <w:p w14:paraId="457D1C60" w14:textId="598FD0A5" w:rsidR="00336BED" w:rsidRDefault="00336BED" w:rsidP="00336BED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  <w:r w:rsidRPr="00BE4B50">
        <w:rPr>
          <w:rFonts w:eastAsia="Times New Roman" w:cs="Times New Roman"/>
          <w:szCs w:val="24"/>
        </w:rPr>
        <w:t xml:space="preserve">Nr. </w:t>
      </w:r>
      <w:r w:rsidR="00BE4B50" w:rsidRPr="00BE4B50">
        <w:rPr>
          <w:rFonts w:eastAsia="Times New Roman" w:cs="Times New Roman"/>
          <w:szCs w:val="24"/>
        </w:rPr>
        <w:t>CA 202</w:t>
      </w:r>
      <w:r w:rsidR="00C44A83">
        <w:rPr>
          <w:rFonts w:eastAsia="Times New Roman" w:cs="Times New Roman"/>
          <w:szCs w:val="24"/>
        </w:rPr>
        <w:t>1</w:t>
      </w:r>
      <w:r w:rsidR="00BE4B50" w:rsidRPr="00BE4B50">
        <w:rPr>
          <w:rFonts w:eastAsia="Times New Roman" w:cs="Times New Roman"/>
          <w:szCs w:val="24"/>
        </w:rPr>
        <w:t>/</w:t>
      </w:r>
      <w:r w:rsidR="004C5CE8">
        <w:rPr>
          <w:rFonts w:eastAsia="Times New Roman" w:cs="Times New Roman"/>
          <w:szCs w:val="24"/>
        </w:rPr>
        <w:t>1</w:t>
      </w:r>
      <w:r w:rsidR="003658AC">
        <w:rPr>
          <w:rFonts w:eastAsia="Times New Roman" w:cs="Times New Roman"/>
          <w:szCs w:val="24"/>
        </w:rPr>
        <w:t>4</w:t>
      </w:r>
      <w:r w:rsidR="002D16C2">
        <w:rPr>
          <w:rFonts w:eastAsia="Times New Roman" w:cs="Times New Roman"/>
          <w:szCs w:val="24"/>
        </w:rPr>
        <w:t xml:space="preserve">  </w:t>
      </w:r>
      <w:r w:rsidRPr="00BE4B50">
        <w:rPr>
          <w:rFonts w:eastAsia="Times New Roman" w:cs="Times New Roman"/>
          <w:szCs w:val="24"/>
        </w:rPr>
        <w:t>rezultātiem</w:t>
      </w:r>
    </w:p>
    <w:p w14:paraId="6BB65E85" w14:textId="77777777" w:rsidR="007E57AA" w:rsidRPr="00BE4B50" w:rsidRDefault="007E57AA" w:rsidP="00336BED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4E5517BD" w14:textId="77777777" w:rsidR="00336BED" w:rsidRPr="00BE4B50" w:rsidRDefault="00336BED" w:rsidP="00336BED">
      <w:pPr>
        <w:spacing w:after="0"/>
        <w:ind w:left="0" w:firstLine="0"/>
        <w:rPr>
          <w:rFonts w:eastAsia="Times New Roman" w:cs="Times New Roman"/>
          <w:szCs w:val="24"/>
        </w:rPr>
      </w:pPr>
      <w:r w:rsidRPr="00BE4B50">
        <w:rPr>
          <w:rFonts w:eastAsia="Times New Roman" w:cs="Times New Roman"/>
          <w:szCs w:val="24"/>
        </w:rPr>
        <w:t xml:space="preserve"> </w:t>
      </w:r>
    </w:p>
    <w:p w14:paraId="317C9E94" w14:textId="5BA833EC" w:rsidR="002D16C2" w:rsidRPr="002D16C2" w:rsidRDefault="00F532E2" w:rsidP="002D16C2">
      <w:pPr>
        <w:spacing w:after="0" w:line="360" w:lineRule="auto"/>
        <w:ind w:left="0" w:firstLine="709"/>
        <w:contextualSpacing/>
        <w:rPr>
          <w:rFonts w:eastAsia="Times New Roman" w:cs="Times New Roman"/>
          <w:szCs w:val="24"/>
        </w:rPr>
      </w:pPr>
      <w:bookmarkStart w:id="1" w:name="_Hlk69481647"/>
      <w:r w:rsidRPr="00550AFE">
        <w:t>20</w:t>
      </w:r>
      <w:r>
        <w:t>2</w:t>
      </w:r>
      <w:r w:rsidR="00C44A83">
        <w:t>1</w:t>
      </w:r>
      <w:r w:rsidRPr="00550AFE">
        <w:t xml:space="preserve">. gada </w:t>
      </w:r>
      <w:r w:rsidR="004C5CE8">
        <w:t>13.aprīlī</w:t>
      </w:r>
      <w:r w:rsidRPr="00550AFE">
        <w:t xml:space="preserve"> Alojas novada dome </w:t>
      </w:r>
      <w:r>
        <w:t xml:space="preserve">izsludināja cenu aptauju </w:t>
      </w:r>
      <w:r w:rsidRPr="00382DDD">
        <w:t>“</w:t>
      </w:r>
      <w:r w:rsidR="003658AC">
        <w:rPr>
          <w:b/>
          <w:bCs/>
        </w:rPr>
        <w:t>Videonovērošanas sistēmas montāža Sporta ielā 5, Staicelē, Alojas novadā</w:t>
      </w:r>
      <w:r w:rsidRPr="00893350">
        <w:rPr>
          <w:bdr w:val="none" w:sz="0" w:space="0" w:color="auto" w:frame="1"/>
          <w:lang w:eastAsia="lv-LV"/>
        </w:rPr>
        <w:t>”</w:t>
      </w:r>
      <w:r w:rsidR="0064529C">
        <w:rPr>
          <w:bdr w:val="none" w:sz="0" w:space="0" w:color="auto" w:frame="1"/>
          <w:lang w:eastAsia="lv-LV"/>
        </w:rPr>
        <w:t>, informāciju publicējot Alojas novada domes mājaslapā www.aloja.lv</w:t>
      </w:r>
      <w:r w:rsidR="00CD01C7" w:rsidRPr="00CD01C7">
        <w:rPr>
          <w:rFonts w:eastAsia="Times New Roman" w:cs="Times New Roman"/>
          <w:szCs w:val="24"/>
        </w:rPr>
        <w:t xml:space="preserve">. Cenu aptaujas </w:t>
      </w:r>
      <w:r w:rsidR="00CD01C7" w:rsidRPr="00F532E2">
        <w:rPr>
          <w:rFonts w:eastAsia="Times New Roman" w:cs="Times New Roman"/>
          <w:szCs w:val="24"/>
        </w:rPr>
        <w:t>piedāvājumu iesniegšanas termiņš noteikts līdz 202</w:t>
      </w:r>
      <w:r w:rsidR="00C44A83">
        <w:rPr>
          <w:rFonts w:eastAsia="Times New Roman" w:cs="Times New Roman"/>
          <w:szCs w:val="24"/>
        </w:rPr>
        <w:t>1</w:t>
      </w:r>
      <w:r w:rsidR="00CD01C7" w:rsidRPr="00F532E2">
        <w:rPr>
          <w:rFonts w:eastAsia="Times New Roman" w:cs="Times New Roman"/>
          <w:szCs w:val="24"/>
        </w:rPr>
        <w:t xml:space="preserve">. gada </w:t>
      </w:r>
      <w:r w:rsidR="002D16C2">
        <w:rPr>
          <w:rFonts w:eastAsia="Times New Roman" w:cs="Times New Roman"/>
          <w:szCs w:val="24"/>
        </w:rPr>
        <w:t>1</w:t>
      </w:r>
      <w:r w:rsidR="004C5CE8">
        <w:rPr>
          <w:rFonts w:eastAsia="Times New Roman" w:cs="Times New Roman"/>
          <w:szCs w:val="24"/>
        </w:rPr>
        <w:t>6</w:t>
      </w:r>
      <w:r w:rsidR="002D16C2">
        <w:rPr>
          <w:rFonts w:eastAsia="Times New Roman" w:cs="Times New Roman"/>
          <w:szCs w:val="24"/>
        </w:rPr>
        <w:t>.</w:t>
      </w:r>
      <w:r w:rsidR="004C5CE8">
        <w:rPr>
          <w:rFonts w:eastAsia="Times New Roman" w:cs="Times New Roman"/>
          <w:szCs w:val="24"/>
        </w:rPr>
        <w:t>aprīlim plkst. 1</w:t>
      </w:r>
      <w:r w:rsidR="003658AC">
        <w:rPr>
          <w:rFonts w:eastAsia="Times New Roman" w:cs="Times New Roman"/>
          <w:szCs w:val="24"/>
        </w:rPr>
        <w:t>4</w:t>
      </w:r>
      <w:r w:rsidR="004C5CE8">
        <w:rPr>
          <w:rFonts w:eastAsia="Times New Roman" w:cs="Times New Roman"/>
          <w:szCs w:val="24"/>
        </w:rPr>
        <w:t>.00</w:t>
      </w:r>
      <w:r w:rsidR="00CD01C7" w:rsidRPr="00F532E2">
        <w:rPr>
          <w:rFonts w:eastAsia="Times New Roman" w:cs="Times New Roman"/>
          <w:szCs w:val="24"/>
        </w:rPr>
        <w:t>.</w:t>
      </w:r>
    </w:p>
    <w:p w14:paraId="0586513D" w14:textId="3106023E" w:rsidR="003658AC" w:rsidRPr="003658AC" w:rsidRDefault="003658AC" w:rsidP="003658AC">
      <w:pPr>
        <w:spacing w:after="0" w:line="360" w:lineRule="auto"/>
        <w:ind w:left="0" w:firstLine="709"/>
        <w:contextualSpacing/>
        <w:rPr>
          <w:rFonts w:eastAsia="Times New Roman" w:cs="Times New Roman"/>
          <w:szCs w:val="24"/>
        </w:rPr>
      </w:pPr>
      <w:r w:rsidRPr="003658AC">
        <w:rPr>
          <w:rFonts w:eastAsia="Times New Roman" w:cs="Times New Roman"/>
          <w:szCs w:val="24"/>
        </w:rPr>
        <w:t>Noteiktajā termiņā cenu aptaujai iesniegti trīs (3) piedāvājumi:</w:t>
      </w:r>
    </w:p>
    <w:p w14:paraId="0CE746F6" w14:textId="77777777" w:rsidR="003658AC" w:rsidRPr="003658AC" w:rsidRDefault="003658AC" w:rsidP="003658AC">
      <w:pPr>
        <w:spacing w:after="0" w:line="360" w:lineRule="auto"/>
        <w:ind w:left="0" w:firstLine="709"/>
        <w:contextualSpacing/>
        <w:rPr>
          <w:rFonts w:eastAsia="Times New Roman" w:cs="Times New Roman"/>
          <w:szCs w:val="24"/>
        </w:rPr>
      </w:pPr>
      <w:r w:rsidRPr="003658AC">
        <w:rPr>
          <w:rFonts w:eastAsia="Times New Roman" w:cs="Times New Roman"/>
          <w:szCs w:val="24"/>
        </w:rPr>
        <w:t>•</w:t>
      </w:r>
      <w:r w:rsidRPr="003658AC">
        <w:rPr>
          <w:rFonts w:eastAsia="Times New Roman" w:cs="Times New Roman"/>
          <w:szCs w:val="24"/>
        </w:rPr>
        <w:tab/>
        <w:t>SIA “ALTECO”, piedāvātā cena 2626,62 EUR bez PVN;</w:t>
      </w:r>
    </w:p>
    <w:p w14:paraId="1F9A0EE1" w14:textId="77777777" w:rsidR="003658AC" w:rsidRPr="003658AC" w:rsidRDefault="003658AC" w:rsidP="003658AC">
      <w:pPr>
        <w:spacing w:after="0" w:line="360" w:lineRule="auto"/>
        <w:ind w:left="0" w:firstLine="709"/>
        <w:contextualSpacing/>
        <w:rPr>
          <w:rFonts w:eastAsia="Times New Roman" w:cs="Times New Roman"/>
          <w:szCs w:val="24"/>
        </w:rPr>
      </w:pPr>
      <w:r w:rsidRPr="003658AC">
        <w:rPr>
          <w:rFonts w:eastAsia="Times New Roman" w:cs="Times New Roman"/>
          <w:szCs w:val="24"/>
        </w:rPr>
        <w:t>•</w:t>
      </w:r>
      <w:r w:rsidRPr="003658AC">
        <w:rPr>
          <w:rFonts w:eastAsia="Times New Roman" w:cs="Times New Roman"/>
          <w:szCs w:val="24"/>
        </w:rPr>
        <w:tab/>
        <w:t>SIA “</w:t>
      </w:r>
      <w:bookmarkStart w:id="2" w:name="_Hlk69481277"/>
      <w:r w:rsidRPr="003658AC">
        <w:rPr>
          <w:rFonts w:eastAsia="Times New Roman" w:cs="Times New Roman"/>
          <w:szCs w:val="24"/>
        </w:rPr>
        <w:t>ELKOMS I</w:t>
      </w:r>
      <w:bookmarkEnd w:id="2"/>
      <w:r w:rsidRPr="003658AC">
        <w:rPr>
          <w:rFonts w:eastAsia="Times New Roman" w:cs="Times New Roman"/>
          <w:szCs w:val="24"/>
        </w:rPr>
        <w:t>”, piedāvātā cena 2393,98  EUR bez PVN;</w:t>
      </w:r>
    </w:p>
    <w:p w14:paraId="599021D9" w14:textId="77777777" w:rsidR="003658AC" w:rsidRDefault="003658AC" w:rsidP="003658AC">
      <w:pPr>
        <w:spacing w:after="0" w:line="360" w:lineRule="auto"/>
        <w:ind w:left="0" w:firstLine="709"/>
        <w:contextualSpacing/>
        <w:rPr>
          <w:rFonts w:eastAsia="Times New Roman" w:cs="Times New Roman"/>
          <w:szCs w:val="24"/>
        </w:rPr>
      </w:pPr>
      <w:r w:rsidRPr="003658AC">
        <w:rPr>
          <w:rFonts w:eastAsia="Times New Roman" w:cs="Times New Roman"/>
          <w:szCs w:val="24"/>
        </w:rPr>
        <w:t>•</w:t>
      </w:r>
      <w:r w:rsidRPr="003658AC">
        <w:rPr>
          <w:rFonts w:eastAsia="Times New Roman" w:cs="Times New Roman"/>
          <w:szCs w:val="24"/>
        </w:rPr>
        <w:tab/>
        <w:t>SIA “</w:t>
      </w:r>
      <w:proofErr w:type="spellStart"/>
      <w:r w:rsidRPr="003658AC">
        <w:rPr>
          <w:rFonts w:eastAsia="Times New Roman" w:cs="Times New Roman"/>
          <w:szCs w:val="24"/>
        </w:rPr>
        <w:t>Videoprojekts</w:t>
      </w:r>
      <w:proofErr w:type="spellEnd"/>
      <w:r w:rsidRPr="003658AC">
        <w:rPr>
          <w:rFonts w:eastAsia="Times New Roman" w:cs="Times New Roman"/>
          <w:szCs w:val="24"/>
        </w:rPr>
        <w:t xml:space="preserve"> Baltija”, piedāvātā cena 3149,00  EUR bez PVN.</w:t>
      </w:r>
    </w:p>
    <w:p w14:paraId="4B068BD9" w14:textId="3F6D2779" w:rsidR="00D2519D" w:rsidRPr="00CD01C7" w:rsidRDefault="00CF0298" w:rsidP="003658AC">
      <w:pPr>
        <w:spacing w:after="0" w:line="360" w:lineRule="auto"/>
        <w:ind w:left="0" w:firstLine="709"/>
        <w:contextualSpacing/>
      </w:pPr>
      <w:r>
        <w:rPr>
          <w:rFonts w:eastAsia="Times New Roman" w:cs="Times New Roman"/>
          <w:szCs w:val="24"/>
        </w:rPr>
        <w:t>Atbilstoši</w:t>
      </w:r>
      <w:r w:rsidR="00D2519D" w:rsidRPr="00336BED">
        <w:rPr>
          <w:rFonts w:eastAsia="Times New Roman" w:cs="Times New Roman"/>
          <w:szCs w:val="24"/>
        </w:rPr>
        <w:t xml:space="preserve"> </w:t>
      </w:r>
      <w:r w:rsidR="00D2519D">
        <w:rPr>
          <w:rFonts w:eastAsia="Times New Roman" w:cs="Times New Roman"/>
          <w:szCs w:val="24"/>
        </w:rPr>
        <w:t>cenu aptaujas</w:t>
      </w:r>
      <w:r w:rsidR="00D2519D" w:rsidRPr="00336BED">
        <w:rPr>
          <w:rFonts w:eastAsia="Times New Roman" w:cs="Times New Roman"/>
          <w:szCs w:val="24"/>
        </w:rPr>
        <w:t xml:space="preserve"> </w:t>
      </w:r>
      <w:r w:rsidR="00D2519D">
        <w:rPr>
          <w:rFonts w:eastAsia="Calibri" w:cs="Times New Roman"/>
          <w:lang w:eastAsia="lv-LV"/>
        </w:rPr>
        <w:t>“</w:t>
      </w:r>
      <w:r w:rsidR="003658AC" w:rsidRPr="003658AC">
        <w:rPr>
          <w:b/>
          <w:bCs/>
        </w:rPr>
        <w:t>Videonovērošanas sistēmas montāža Sporta ielā 5, Staicelē, Alojas novadā</w:t>
      </w:r>
      <w:r w:rsidR="00D2519D" w:rsidRPr="00336BED">
        <w:rPr>
          <w:rFonts w:eastAsia="Calibri" w:cs="Times New Roman"/>
          <w:lang w:eastAsia="lv-LV"/>
        </w:rPr>
        <w:t>”</w:t>
      </w:r>
      <w:r w:rsidR="00D2519D">
        <w:rPr>
          <w:rFonts w:eastAsia="Times New Roman" w:cs="Times New Roman"/>
          <w:szCs w:val="24"/>
        </w:rPr>
        <w:t>, ID. Nr. CA</w:t>
      </w:r>
      <w:r w:rsidR="002271BB">
        <w:rPr>
          <w:rFonts w:eastAsia="Times New Roman" w:cs="Times New Roman"/>
          <w:szCs w:val="24"/>
        </w:rPr>
        <w:t> </w:t>
      </w:r>
      <w:r w:rsidR="00D2519D">
        <w:rPr>
          <w:rFonts w:eastAsia="Times New Roman" w:cs="Times New Roman"/>
          <w:szCs w:val="24"/>
        </w:rPr>
        <w:t>202</w:t>
      </w:r>
      <w:r w:rsidR="00C44A83">
        <w:rPr>
          <w:rFonts w:eastAsia="Times New Roman" w:cs="Times New Roman"/>
          <w:szCs w:val="24"/>
        </w:rPr>
        <w:t>1</w:t>
      </w:r>
      <w:r w:rsidR="00D2519D">
        <w:rPr>
          <w:rFonts w:eastAsia="Times New Roman" w:cs="Times New Roman"/>
          <w:szCs w:val="24"/>
        </w:rPr>
        <w:t>/</w:t>
      </w:r>
      <w:r w:rsidR="004C5CE8">
        <w:rPr>
          <w:rFonts w:eastAsia="Times New Roman" w:cs="Times New Roman"/>
          <w:szCs w:val="24"/>
        </w:rPr>
        <w:t>1</w:t>
      </w:r>
      <w:r w:rsidR="003658AC">
        <w:rPr>
          <w:rFonts w:eastAsia="Times New Roman" w:cs="Times New Roman"/>
          <w:szCs w:val="24"/>
        </w:rPr>
        <w:t>4</w:t>
      </w:r>
      <w:r w:rsidR="00D2519D">
        <w:rPr>
          <w:rFonts w:eastAsia="Times New Roman" w:cs="Times New Roman"/>
          <w:szCs w:val="24"/>
        </w:rPr>
        <w:t>, noteikum</w:t>
      </w:r>
      <w:r>
        <w:rPr>
          <w:rFonts w:eastAsia="Times New Roman" w:cs="Times New Roman"/>
          <w:szCs w:val="24"/>
        </w:rPr>
        <w:t>os noteiktajam izvēles kritērijam</w:t>
      </w:r>
      <w:r w:rsidR="00D2519D">
        <w:rPr>
          <w:rFonts w:eastAsia="Times New Roman" w:cs="Times New Roman"/>
          <w:szCs w:val="24"/>
        </w:rPr>
        <w:t xml:space="preserve">, </w:t>
      </w:r>
      <w:r w:rsidR="00D2519D" w:rsidRPr="00336BED">
        <w:rPr>
          <w:rFonts w:eastAsia="Times New Roman" w:cs="Times New Roman"/>
          <w:szCs w:val="24"/>
        </w:rPr>
        <w:t xml:space="preserve">par uzvarētāju </w:t>
      </w:r>
      <w:r w:rsidR="00D2519D">
        <w:rPr>
          <w:rFonts w:eastAsia="Times New Roman" w:cs="Times New Roman"/>
          <w:szCs w:val="24"/>
        </w:rPr>
        <w:t xml:space="preserve">atzīts </w:t>
      </w:r>
      <w:r w:rsidR="00D2519D" w:rsidRPr="00336BED">
        <w:rPr>
          <w:rFonts w:eastAsia="Times New Roman" w:cs="Times New Roman"/>
          <w:szCs w:val="24"/>
        </w:rPr>
        <w:t>un līguma slēgšanas tiesības</w:t>
      </w:r>
      <w:r w:rsidR="00D2519D">
        <w:rPr>
          <w:rFonts w:eastAsia="Times New Roman" w:cs="Times New Roman"/>
          <w:szCs w:val="24"/>
        </w:rPr>
        <w:t xml:space="preserve"> tiek piešķirtas</w:t>
      </w:r>
      <w:r w:rsidR="00D2519D" w:rsidRPr="00336BED">
        <w:rPr>
          <w:rFonts w:eastAsia="Times New Roman" w:cs="Times New Roman"/>
          <w:szCs w:val="24"/>
        </w:rPr>
        <w:t xml:space="preserve"> </w:t>
      </w:r>
      <w:r w:rsidR="002271BB">
        <w:rPr>
          <w:b/>
          <w:bCs/>
          <w:kern w:val="3"/>
          <w:lang w:eastAsia="lv-LV"/>
        </w:rPr>
        <w:t>SIA “</w:t>
      </w:r>
      <w:r w:rsidR="003658AC" w:rsidRPr="003658AC">
        <w:rPr>
          <w:rFonts w:eastAsia="Times New Roman" w:cs="Times New Roman"/>
          <w:b/>
          <w:bCs/>
          <w:szCs w:val="24"/>
        </w:rPr>
        <w:t>ELKOMS I</w:t>
      </w:r>
      <w:r w:rsidR="002271BB">
        <w:rPr>
          <w:b/>
          <w:bCs/>
          <w:kern w:val="3"/>
          <w:lang w:eastAsia="lv-LV"/>
        </w:rPr>
        <w:t>”</w:t>
      </w:r>
      <w:r w:rsidR="00CD01C7">
        <w:rPr>
          <w:b/>
          <w:bCs/>
          <w:kern w:val="3"/>
          <w:lang w:eastAsia="lv-LV"/>
        </w:rPr>
        <w:t xml:space="preserve">, </w:t>
      </w:r>
      <w:r w:rsidR="00CD01C7" w:rsidRPr="00CD01C7">
        <w:rPr>
          <w:bCs/>
          <w:kern w:val="3"/>
          <w:lang w:eastAsia="lv-LV"/>
        </w:rPr>
        <w:t xml:space="preserve">kā piedāvājums atbilda visām cenu aptaujas </w:t>
      </w:r>
      <w:r w:rsidR="00CC19BA">
        <w:rPr>
          <w:bCs/>
          <w:kern w:val="3"/>
          <w:lang w:eastAsia="lv-LV"/>
        </w:rPr>
        <w:t>prasībām.</w:t>
      </w:r>
    </w:p>
    <w:bookmarkEnd w:id="0"/>
    <w:bookmarkEnd w:id="1"/>
    <w:p w14:paraId="552FE5B0" w14:textId="77777777" w:rsidR="00D2519D" w:rsidRDefault="00D2519D" w:rsidP="00D2519D">
      <w:pPr>
        <w:pStyle w:val="Sarakstarindkopa"/>
        <w:ind w:left="0" w:firstLine="709"/>
        <w:rPr>
          <w:rFonts w:eastAsia="Times New Roman" w:cs="Times New Roman"/>
          <w:szCs w:val="24"/>
        </w:rPr>
      </w:pPr>
    </w:p>
    <w:p w14:paraId="298B7352" w14:textId="77777777" w:rsidR="007E57AA" w:rsidRDefault="007E57AA" w:rsidP="00336BED">
      <w:pPr>
        <w:spacing w:after="0"/>
        <w:ind w:left="0" w:firstLine="0"/>
        <w:rPr>
          <w:rFonts w:eastAsia="Times New Roman" w:cs="Times New Roman"/>
          <w:szCs w:val="24"/>
        </w:rPr>
      </w:pPr>
    </w:p>
    <w:p w14:paraId="65D3D738" w14:textId="77777777" w:rsidR="005D5AA2" w:rsidRDefault="005D5AA2" w:rsidP="006B5F0E">
      <w:pPr>
        <w:tabs>
          <w:tab w:val="right" w:pos="7797"/>
        </w:tabs>
        <w:spacing w:after="0"/>
        <w:ind w:left="0" w:firstLine="0"/>
        <w:rPr>
          <w:rFonts w:eastAsia="Times New Roman" w:cs="Times New Roman"/>
          <w:szCs w:val="24"/>
        </w:rPr>
      </w:pPr>
    </w:p>
    <w:p w14:paraId="0AF475A9" w14:textId="77777777" w:rsidR="005D5AA2" w:rsidRDefault="00A167DF" w:rsidP="006B5F0E">
      <w:pPr>
        <w:tabs>
          <w:tab w:val="right" w:pos="7797"/>
        </w:tabs>
        <w:spacing w:after="0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Alojas novada domes</w:t>
      </w:r>
    </w:p>
    <w:p w14:paraId="5F52809A" w14:textId="77777777" w:rsidR="00336BED" w:rsidRPr="006B5F0E" w:rsidRDefault="00336BED" w:rsidP="006B5F0E">
      <w:pPr>
        <w:tabs>
          <w:tab w:val="right" w:pos="7797"/>
        </w:tabs>
        <w:spacing w:after="0"/>
        <w:ind w:left="0" w:firstLine="0"/>
        <w:rPr>
          <w:rFonts w:eastAsia="Times New Roman" w:cs="Times New Roman"/>
          <w:szCs w:val="24"/>
        </w:rPr>
      </w:pPr>
      <w:r w:rsidRPr="00336BED">
        <w:rPr>
          <w:rFonts w:eastAsia="Times New Roman" w:cs="Times New Roman"/>
          <w:szCs w:val="24"/>
        </w:rPr>
        <w:t>Ie</w:t>
      </w:r>
      <w:r w:rsidR="001D620E">
        <w:rPr>
          <w:rFonts w:eastAsia="Times New Roman" w:cs="Times New Roman"/>
          <w:szCs w:val="24"/>
        </w:rPr>
        <w:t>pirkum</w:t>
      </w:r>
      <w:r w:rsidR="004114B9">
        <w:rPr>
          <w:rFonts w:eastAsia="Times New Roman" w:cs="Times New Roman"/>
          <w:szCs w:val="24"/>
        </w:rPr>
        <w:t xml:space="preserve">u komisijas priekšsēdētāja </w:t>
      </w:r>
      <w:r w:rsidR="00D5225A">
        <w:rPr>
          <w:rFonts w:eastAsia="Times New Roman" w:cs="Times New Roman"/>
          <w:szCs w:val="24"/>
        </w:rPr>
        <w:tab/>
      </w:r>
      <w:r w:rsidR="004114B9">
        <w:rPr>
          <w:rFonts w:eastAsia="Times New Roman" w:cs="Times New Roman"/>
          <w:szCs w:val="24"/>
        </w:rPr>
        <w:t>Liene Berga</w:t>
      </w:r>
      <w:r w:rsidRPr="00336BED">
        <w:rPr>
          <w:rFonts w:eastAsia="Times New Roman" w:cs="Times New Roman"/>
          <w:szCs w:val="24"/>
        </w:rPr>
        <w:tab/>
      </w:r>
      <w:r w:rsidRPr="00336BED">
        <w:rPr>
          <w:rFonts w:eastAsia="Times New Roman" w:cs="Times New Roman"/>
          <w:szCs w:val="24"/>
        </w:rPr>
        <w:tab/>
      </w:r>
      <w:r w:rsidRPr="00336BED">
        <w:rPr>
          <w:rFonts w:eastAsia="Times New Roman" w:cs="Times New Roman"/>
          <w:szCs w:val="24"/>
        </w:rPr>
        <w:tab/>
      </w:r>
      <w:r w:rsidRPr="00336BED">
        <w:rPr>
          <w:rFonts w:eastAsia="Times New Roman" w:cs="Times New Roman"/>
          <w:szCs w:val="24"/>
        </w:rPr>
        <w:tab/>
      </w:r>
    </w:p>
    <w:p w14:paraId="7B1C743A" w14:textId="6EFC14B6" w:rsidR="00336BED" w:rsidRPr="00336BED" w:rsidRDefault="003658AC" w:rsidP="00336BED">
      <w:pPr>
        <w:spacing w:after="0"/>
        <w:ind w:left="0" w:firstLine="0"/>
        <w:jc w:val="left"/>
        <w:rPr>
          <w:rFonts w:eastAsia="Times New Roman" w:cs="Times New Roman"/>
          <w:sz w:val="18"/>
          <w:szCs w:val="18"/>
        </w:rPr>
      </w:pPr>
      <w:r w:rsidRPr="003658AC">
        <w:drawing>
          <wp:inline distT="0" distB="0" distL="0" distR="0" wp14:anchorId="50E98DBB" wp14:editId="0EB5C966">
            <wp:extent cx="5273040" cy="35052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BED" w:rsidRPr="00336BED" w:rsidSect="00D5225A">
      <w:pgSz w:w="11906" w:h="16838"/>
      <w:pgMar w:top="1276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519"/>
    <w:multiLevelType w:val="hybridMultilevel"/>
    <w:tmpl w:val="D016963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685F9A"/>
    <w:multiLevelType w:val="multilevel"/>
    <w:tmpl w:val="25D6E2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5666A5"/>
    <w:multiLevelType w:val="hybridMultilevel"/>
    <w:tmpl w:val="08D07F94"/>
    <w:lvl w:ilvl="0" w:tplc="042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52596173"/>
    <w:multiLevelType w:val="hybridMultilevel"/>
    <w:tmpl w:val="64104A6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AB7F08"/>
    <w:multiLevelType w:val="hybridMultilevel"/>
    <w:tmpl w:val="1514E576"/>
    <w:lvl w:ilvl="0" w:tplc="040697A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02A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3F5C6F"/>
    <w:multiLevelType w:val="hybridMultilevel"/>
    <w:tmpl w:val="082CD4A4"/>
    <w:lvl w:ilvl="0" w:tplc="9F5AC2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ED"/>
    <w:rsid w:val="00033F0C"/>
    <w:rsid w:val="000E4E7C"/>
    <w:rsid w:val="000F7072"/>
    <w:rsid w:val="00127584"/>
    <w:rsid w:val="00146D6F"/>
    <w:rsid w:val="00152B9B"/>
    <w:rsid w:val="001A4999"/>
    <w:rsid w:val="001D620E"/>
    <w:rsid w:val="001E4995"/>
    <w:rsid w:val="002271BB"/>
    <w:rsid w:val="002A6F19"/>
    <w:rsid w:val="002D16C2"/>
    <w:rsid w:val="002D2FDF"/>
    <w:rsid w:val="00322429"/>
    <w:rsid w:val="00336BED"/>
    <w:rsid w:val="003658AC"/>
    <w:rsid w:val="003E2B82"/>
    <w:rsid w:val="003E6A8C"/>
    <w:rsid w:val="003F0C1D"/>
    <w:rsid w:val="004114B9"/>
    <w:rsid w:val="00411ABF"/>
    <w:rsid w:val="00493BDA"/>
    <w:rsid w:val="00497F3F"/>
    <w:rsid w:val="004A07A9"/>
    <w:rsid w:val="004C042E"/>
    <w:rsid w:val="004C1AB3"/>
    <w:rsid w:val="004C5CE8"/>
    <w:rsid w:val="00586717"/>
    <w:rsid w:val="005A4E28"/>
    <w:rsid w:val="005B5FFC"/>
    <w:rsid w:val="005D5AA2"/>
    <w:rsid w:val="00615D80"/>
    <w:rsid w:val="0064529C"/>
    <w:rsid w:val="0065366F"/>
    <w:rsid w:val="006A49B2"/>
    <w:rsid w:val="006B5F0E"/>
    <w:rsid w:val="007021FB"/>
    <w:rsid w:val="00703492"/>
    <w:rsid w:val="007252FA"/>
    <w:rsid w:val="007609E3"/>
    <w:rsid w:val="007A0ECC"/>
    <w:rsid w:val="007E57AA"/>
    <w:rsid w:val="0080434B"/>
    <w:rsid w:val="00834D8D"/>
    <w:rsid w:val="00875140"/>
    <w:rsid w:val="00882294"/>
    <w:rsid w:val="008C3421"/>
    <w:rsid w:val="00922447"/>
    <w:rsid w:val="00926384"/>
    <w:rsid w:val="009866C0"/>
    <w:rsid w:val="0099661A"/>
    <w:rsid w:val="009C301A"/>
    <w:rsid w:val="00A01BB0"/>
    <w:rsid w:val="00A15A3B"/>
    <w:rsid w:val="00A167DF"/>
    <w:rsid w:val="00A67E05"/>
    <w:rsid w:val="00A979CB"/>
    <w:rsid w:val="00AA4538"/>
    <w:rsid w:val="00AE21AD"/>
    <w:rsid w:val="00AE5FD7"/>
    <w:rsid w:val="00B05B42"/>
    <w:rsid w:val="00B06A87"/>
    <w:rsid w:val="00B31A47"/>
    <w:rsid w:val="00B83479"/>
    <w:rsid w:val="00BE4B50"/>
    <w:rsid w:val="00BE5031"/>
    <w:rsid w:val="00BE7ABF"/>
    <w:rsid w:val="00BF01F7"/>
    <w:rsid w:val="00C374B8"/>
    <w:rsid w:val="00C44A83"/>
    <w:rsid w:val="00C56CEA"/>
    <w:rsid w:val="00C97E8B"/>
    <w:rsid w:val="00CC19BA"/>
    <w:rsid w:val="00CD01C7"/>
    <w:rsid w:val="00CD2F74"/>
    <w:rsid w:val="00CE58C8"/>
    <w:rsid w:val="00CF0298"/>
    <w:rsid w:val="00D04254"/>
    <w:rsid w:val="00D2519D"/>
    <w:rsid w:val="00D26BCD"/>
    <w:rsid w:val="00D42605"/>
    <w:rsid w:val="00D5225A"/>
    <w:rsid w:val="00D721D6"/>
    <w:rsid w:val="00D82AA6"/>
    <w:rsid w:val="00D87CA1"/>
    <w:rsid w:val="00DA3D86"/>
    <w:rsid w:val="00E0288D"/>
    <w:rsid w:val="00E55271"/>
    <w:rsid w:val="00EC7E77"/>
    <w:rsid w:val="00ED084E"/>
    <w:rsid w:val="00EF2560"/>
    <w:rsid w:val="00EF544F"/>
    <w:rsid w:val="00F21F3E"/>
    <w:rsid w:val="00F44CEF"/>
    <w:rsid w:val="00F532E2"/>
    <w:rsid w:val="00F91FA2"/>
    <w:rsid w:val="00FA5C87"/>
    <w:rsid w:val="00FA7AB7"/>
    <w:rsid w:val="00FD749B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2887"/>
  <w15:docId w15:val="{B2871B90-C718-4B44-BD68-E140631F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749B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36B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36BED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336BED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021FB"/>
    <w:pPr>
      <w:spacing w:after="0"/>
      <w:ind w:left="720" w:firstLine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Liene Berga</cp:lastModifiedBy>
  <cp:revision>16</cp:revision>
  <cp:lastPrinted>2021-03-17T08:45:00Z</cp:lastPrinted>
  <dcterms:created xsi:type="dcterms:W3CDTF">2020-08-28T10:28:00Z</dcterms:created>
  <dcterms:modified xsi:type="dcterms:W3CDTF">2021-04-16T13:07:00Z</dcterms:modified>
</cp:coreProperties>
</file>