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6382"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Apstiprināts</w:t>
      </w:r>
    </w:p>
    <w:p w14:paraId="2FE2562F"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 xml:space="preserve">Alojas administrācijas </w:t>
      </w:r>
    </w:p>
    <w:p w14:paraId="19110864"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Iepirkumu komisijas</w:t>
      </w:r>
    </w:p>
    <w:p w14:paraId="3D7BAA76" w14:textId="2BF6FC7F"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 xml:space="preserve">2021. gada </w:t>
      </w:r>
      <w:r w:rsidR="00E127A7">
        <w:rPr>
          <w:rFonts w:ascii="Book Antiqua" w:eastAsia="Calibri" w:hAnsi="Book Antiqua" w:cs="Times New Roman"/>
          <w:b/>
          <w:bCs/>
          <w:sz w:val="22"/>
          <w:lang w:eastAsia="lv-LV"/>
        </w:rPr>
        <w:t>19. augusta</w:t>
      </w:r>
      <w:r w:rsidRPr="00ED6616">
        <w:rPr>
          <w:rFonts w:ascii="Book Antiqua" w:eastAsia="Calibri" w:hAnsi="Book Antiqua" w:cs="Times New Roman"/>
          <w:b/>
          <w:bCs/>
          <w:sz w:val="22"/>
          <w:lang w:eastAsia="lv-LV"/>
        </w:rPr>
        <w:t xml:space="preserve"> sēdē</w:t>
      </w:r>
    </w:p>
    <w:p w14:paraId="4C474B4E" w14:textId="0DD23349"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Protokola Nr. CA/2021/</w:t>
      </w:r>
      <w:r w:rsidR="00425913">
        <w:rPr>
          <w:rFonts w:ascii="Book Antiqua" w:eastAsia="Calibri" w:hAnsi="Book Antiqua" w:cs="Times New Roman"/>
          <w:b/>
          <w:bCs/>
          <w:sz w:val="22"/>
          <w:lang w:eastAsia="lv-LV"/>
        </w:rPr>
        <w:t>4</w:t>
      </w:r>
      <w:r w:rsidR="00E127A7">
        <w:rPr>
          <w:rFonts w:ascii="Book Antiqua" w:eastAsia="Calibri" w:hAnsi="Book Antiqua" w:cs="Times New Roman"/>
          <w:b/>
          <w:bCs/>
          <w:sz w:val="22"/>
          <w:lang w:eastAsia="lv-LV"/>
        </w:rPr>
        <w:t>4</w:t>
      </w:r>
      <w:r w:rsidRPr="00ED6616">
        <w:rPr>
          <w:rFonts w:ascii="Book Antiqua" w:eastAsia="Calibri" w:hAnsi="Book Antiqua" w:cs="Times New Roman"/>
          <w:b/>
          <w:bCs/>
          <w:sz w:val="22"/>
          <w:lang w:eastAsia="lv-LV"/>
        </w:rPr>
        <w:t xml:space="preserve">-01 </w:t>
      </w:r>
    </w:p>
    <w:p w14:paraId="6620D264" w14:textId="77777777" w:rsidR="00922340" w:rsidRPr="00922340" w:rsidRDefault="00922340" w:rsidP="00922340">
      <w:pPr>
        <w:spacing w:after="0" w:line="240" w:lineRule="auto"/>
        <w:jc w:val="right"/>
        <w:rPr>
          <w:rFonts w:ascii="Book Antiqua" w:eastAsia="Calibri" w:hAnsi="Book Antiqua" w:cs="Times New Roman"/>
          <w:sz w:val="22"/>
          <w:lang w:eastAsia="lv-LV"/>
        </w:rPr>
      </w:pPr>
    </w:p>
    <w:p w14:paraId="27A06870" w14:textId="77777777" w:rsidR="00797058" w:rsidRPr="00922340" w:rsidRDefault="00797058" w:rsidP="00797058">
      <w:pPr>
        <w:spacing w:after="0" w:line="240" w:lineRule="auto"/>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w:t>
      </w:r>
    </w:p>
    <w:p w14:paraId="4FD355C5" w14:textId="77777777" w:rsidR="00797058" w:rsidRPr="00922340" w:rsidRDefault="00797058" w:rsidP="00797058">
      <w:pPr>
        <w:spacing w:after="0" w:line="240" w:lineRule="auto"/>
        <w:jc w:val="right"/>
        <w:rPr>
          <w:rFonts w:ascii="Book Antiqua" w:eastAsia="Calibri" w:hAnsi="Book Antiqua" w:cs="Times New Roman"/>
          <w:szCs w:val="24"/>
          <w:lang w:eastAsia="lv-LV"/>
        </w:rPr>
      </w:pPr>
    </w:p>
    <w:p w14:paraId="7CB534B7" w14:textId="77777777" w:rsidR="00797058" w:rsidRPr="00922340" w:rsidRDefault="00797058" w:rsidP="00922340">
      <w:pPr>
        <w:spacing w:after="0" w:line="240" w:lineRule="auto"/>
        <w:rPr>
          <w:rFonts w:ascii="Book Antiqua" w:eastAsia="Calibri" w:hAnsi="Book Antiqua" w:cs="Times New Roman"/>
          <w:szCs w:val="24"/>
          <w:lang w:eastAsia="lv-LV"/>
        </w:rPr>
      </w:pPr>
    </w:p>
    <w:p w14:paraId="4EB457A7" w14:textId="77777777" w:rsidR="00797058" w:rsidRPr="00922340" w:rsidRDefault="00797058" w:rsidP="00797058">
      <w:pPr>
        <w:spacing w:after="0" w:line="240" w:lineRule="auto"/>
        <w:jc w:val="right"/>
        <w:rPr>
          <w:rFonts w:ascii="Book Antiqua" w:eastAsia="Calibri" w:hAnsi="Book Antiqua" w:cs="Times New Roman"/>
          <w:szCs w:val="24"/>
          <w:lang w:eastAsia="lv-LV"/>
        </w:rPr>
      </w:pPr>
    </w:p>
    <w:p w14:paraId="77936F37"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6E1E911B" w14:textId="77777777" w:rsidR="00797058" w:rsidRPr="00922340" w:rsidRDefault="00797058" w:rsidP="00797058">
      <w:pPr>
        <w:spacing w:after="0" w:line="240" w:lineRule="auto"/>
        <w:jc w:val="center"/>
        <w:rPr>
          <w:rFonts w:ascii="Book Antiqua" w:eastAsia="Calibri" w:hAnsi="Book Antiqua" w:cs="Times New Roman"/>
          <w:b/>
          <w:sz w:val="28"/>
          <w:szCs w:val="28"/>
          <w:lang w:eastAsia="lv-LV"/>
        </w:rPr>
      </w:pPr>
      <w:r w:rsidRPr="00922340">
        <w:rPr>
          <w:rFonts w:ascii="Book Antiqua" w:eastAsia="Calibri" w:hAnsi="Book Antiqua" w:cs="Times New Roman"/>
          <w:sz w:val="28"/>
          <w:szCs w:val="28"/>
          <w:lang w:eastAsia="lv-LV"/>
        </w:rPr>
        <w:t>Cenu aptaujas</w:t>
      </w:r>
    </w:p>
    <w:p w14:paraId="25B1AA07" w14:textId="67212692" w:rsidR="00797058" w:rsidRPr="00922340" w:rsidRDefault="00797058" w:rsidP="00797058">
      <w:pPr>
        <w:spacing w:after="0" w:line="240" w:lineRule="auto"/>
        <w:jc w:val="center"/>
        <w:rPr>
          <w:rFonts w:ascii="Book Antiqua" w:eastAsia="Calibri" w:hAnsi="Book Antiqua" w:cs="Times New Roman"/>
          <w:sz w:val="28"/>
          <w:szCs w:val="28"/>
          <w:lang w:eastAsia="lv-LV"/>
        </w:rPr>
      </w:pPr>
      <w:r w:rsidRPr="00922340">
        <w:rPr>
          <w:rFonts w:ascii="Book Antiqua" w:eastAsia="Calibri" w:hAnsi="Book Antiqua" w:cs="Times New Roman"/>
          <w:sz w:val="28"/>
          <w:szCs w:val="28"/>
          <w:lang w:eastAsia="lv-LV"/>
        </w:rPr>
        <w:t>Nr.</w:t>
      </w:r>
      <w:r w:rsidR="00BB3FFA" w:rsidRPr="00922340">
        <w:rPr>
          <w:rFonts w:ascii="Book Antiqua" w:eastAsia="Calibri" w:hAnsi="Book Antiqua" w:cs="Times New Roman"/>
          <w:sz w:val="28"/>
          <w:szCs w:val="28"/>
          <w:lang w:eastAsia="lv-LV"/>
        </w:rPr>
        <w:t>CA 2021</w:t>
      </w:r>
      <w:r w:rsidR="006A6D66" w:rsidRPr="00922340">
        <w:rPr>
          <w:rFonts w:ascii="Book Antiqua" w:eastAsia="Calibri" w:hAnsi="Book Antiqua" w:cs="Times New Roman"/>
          <w:sz w:val="28"/>
          <w:szCs w:val="28"/>
          <w:lang w:eastAsia="lv-LV"/>
        </w:rPr>
        <w:t>/</w:t>
      </w:r>
      <w:r w:rsidR="00922340" w:rsidRPr="00922340">
        <w:rPr>
          <w:rFonts w:ascii="Book Antiqua" w:eastAsia="Calibri" w:hAnsi="Book Antiqua" w:cs="Times New Roman"/>
          <w:sz w:val="28"/>
          <w:szCs w:val="28"/>
          <w:lang w:eastAsia="lv-LV"/>
        </w:rPr>
        <w:t>4</w:t>
      </w:r>
      <w:r w:rsidR="00E127A7">
        <w:rPr>
          <w:rFonts w:ascii="Book Antiqua" w:eastAsia="Calibri" w:hAnsi="Book Antiqua" w:cs="Times New Roman"/>
          <w:sz w:val="28"/>
          <w:szCs w:val="28"/>
          <w:lang w:eastAsia="lv-LV"/>
        </w:rPr>
        <w:t>4</w:t>
      </w:r>
    </w:p>
    <w:p w14:paraId="2BD493B4"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15332CF8"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6750F1FE" w14:textId="77777777" w:rsidR="00797058" w:rsidRPr="00922340" w:rsidRDefault="00797058" w:rsidP="00797058">
      <w:pPr>
        <w:spacing w:after="0" w:line="240" w:lineRule="auto"/>
        <w:jc w:val="center"/>
        <w:rPr>
          <w:rFonts w:ascii="Book Antiqua" w:eastAsia="Calibri" w:hAnsi="Book Antiqua" w:cs="Times New Roman"/>
          <w:b/>
          <w:sz w:val="40"/>
          <w:szCs w:val="40"/>
          <w:lang w:eastAsia="lv-LV"/>
        </w:rPr>
      </w:pPr>
    </w:p>
    <w:p w14:paraId="27609D8D" w14:textId="4D92D175" w:rsidR="00797058" w:rsidRPr="00922340" w:rsidRDefault="00797058" w:rsidP="00922340">
      <w:pPr>
        <w:pStyle w:val="Pamatteksts"/>
        <w:jc w:val="center"/>
        <w:rPr>
          <w:rFonts w:ascii="Book Antiqua" w:hAnsi="Book Antiqua"/>
          <w:sz w:val="40"/>
          <w:szCs w:val="40"/>
          <w:bdr w:val="none" w:sz="0" w:space="0" w:color="auto" w:frame="1"/>
        </w:rPr>
      </w:pPr>
      <w:r w:rsidRPr="00922340">
        <w:rPr>
          <w:rFonts w:ascii="Book Antiqua" w:hAnsi="Book Antiqua"/>
          <w:b/>
          <w:sz w:val="40"/>
          <w:szCs w:val="40"/>
          <w:bdr w:val="none" w:sz="0" w:space="0" w:color="auto" w:frame="1"/>
        </w:rPr>
        <w:t>“</w:t>
      </w:r>
      <w:bookmarkStart w:id="0" w:name="_Hlk80263110"/>
      <w:r w:rsidR="00E127A7">
        <w:rPr>
          <w:rFonts w:ascii="Book Antiqua" w:hAnsi="Book Antiqua"/>
          <w:b/>
          <w:sz w:val="56"/>
          <w:szCs w:val="56"/>
          <w:bdr w:val="none" w:sz="0" w:space="0" w:color="auto" w:frame="1"/>
        </w:rPr>
        <w:t>Gājēju tilta par Salacu remonta darbi Staicelē, Limbažu novadā</w:t>
      </w:r>
      <w:bookmarkEnd w:id="0"/>
      <w:r w:rsidRPr="00922340">
        <w:rPr>
          <w:rFonts w:ascii="Book Antiqua" w:hAnsi="Book Antiqua"/>
          <w:b/>
          <w:sz w:val="40"/>
          <w:szCs w:val="40"/>
          <w:bdr w:val="none" w:sz="0" w:space="0" w:color="auto" w:frame="1"/>
        </w:rPr>
        <w:t>”</w:t>
      </w:r>
    </w:p>
    <w:p w14:paraId="408902DD" w14:textId="77777777" w:rsidR="00797058" w:rsidRPr="00922340" w:rsidRDefault="00797058" w:rsidP="00797058">
      <w:pPr>
        <w:spacing w:after="0" w:line="240" w:lineRule="auto"/>
        <w:jc w:val="center"/>
        <w:rPr>
          <w:rFonts w:ascii="Book Antiqua" w:eastAsia="Calibri" w:hAnsi="Book Antiqua" w:cs="Times New Roman"/>
          <w:b/>
          <w:sz w:val="40"/>
          <w:szCs w:val="40"/>
          <w:lang w:eastAsia="lv-LV"/>
        </w:rPr>
      </w:pPr>
    </w:p>
    <w:p w14:paraId="633FAD8D"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1CF1EF30"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NOTEIKUMI</w:t>
      </w:r>
    </w:p>
    <w:p w14:paraId="0871CCAC"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10C599DC"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07AC4951"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77856B55"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5473A3F3"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736575B8" w14:textId="77777777" w:rsidR="00797058" w:rsidRPr="00922340" w:rsidRDefault="00797058" w:rsidP="00797058">
      <w:pPr>
        <w:spacing w:after="0" w:line="240" w:lineRule="auto"/>
        <w:rPr>
          <w:rFonts w:ascii="Book Antiqua" w:eastAsia="Calibri" w:hAnsi="Book Antiqua" w:cs="Times New Roman"/>
          <w:szCs w:val="24"/>
          <w:lang w:eastAsia="lv-LV"/>
        </w:rPr>
      </w:pPr>
    </w:p>
    <w:p w14:paraId="166208E2"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49FB9573"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53A14454"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6CC72567"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2EF2C6EC"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16DD1A05"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3B3BE72A" w14:textId="4ADA3CB9" w:rsidR="00797058" w:rsidRDefault="00797058" w:rsidP="00797058">
      <w:pPr>
        <w:spacing w:after="0" w:line="240" w:lineRule="auto"/>
        <w:jc w:val="both"/>
        <w:rPr>
          <w:rFonts w:ascii="Book Antiqua" w:eastAsia="Calibri" w:hAnsi="Book Antiqua" w:cs="Times New Roman"/>
          <w:szCs w:val="24"/>
          <w:lang w:eastAsia="lv-LV"/>
        </w:rPr>
      </w:pPr>
    </w:p>
    <w:p w14:paraId="315860EC" w14:textId="268AFDCD" w:rsidR="00425913" w:rsidRDefault="00425913" w:rsidP="00797058">
      <w:pPr>
        <w:spacing w:after="0" w:line="240" w:lineRule="auto"/>
        <w:jc w:val="both"/>
        <w:rPr>
          <w:rFonts w:ascii="Book Antiqua" w:eastAsia="Calibri" w:hAnsi="Book Antiqua" w:cs="Times New Roman"/>
          <w:szCs w:val="24"/>
          <w:lang w:eastAsia="lv-LV"/>
        </w:rPr>
      </w:pPr>
    </w:p>
    <w:p w14:paraId="3D376090" w14:textId="10804BE8" w:rsidR="00425913" w:rsidRDefault="00425913" w:rsidP="00797058">
      <w:pPr>
        <w:spacing w:after="0" w:line="240" w:lineRule="auto"/>
        <w:jc w:val="both"/>
        <w:rPr>
          <w:rFonts w:ascii="Book Antiqua" w:eastAsia="Calibri" w:hAnsi="Book Antiqua" w:cs="Times New Roman"/>
          <w:szCs w:val="24"/>
          <w:lang w:eastAsia="lv-LV"/>
        </w:rPr>
      </w:pPr>
    </w:p>
    <w:p w14:paraId="24ECC3B9" w14:textId="77777777" w:rsidR="00425913" w:rsidRPr="00922340" w:rsidRDefault="00425913" w:rsidP="00797058">
      <w:pPr>
        <w:spacing w:after="0" w:line="240" w:lineRule="auto"/>
        <w:jc w:val="both"/>
        <w:rPr>
          <w:rFonts w:ascii="Book Antiqua" w:eastAsia="Calibri" w:hAnsi="Book Antiqua" w:cs="Times New Roman"/>
          <w:szCs w:val="24"/>
          <w:lang w:eastAsia="lv-LV"/>
        </w:rPr>
      </w:pPr>
    </w:p>
    <w:p w14:paraId="04201CB0" w14:textId="77777777" w:rsidR="00E83AAE" w:rsidRPr="00922340" w:rsidRDefault="00E83AAE" w:rsidP="00797058">
      <w:pPr>
        <w:spacing w:after="0" w:line="240" w:lineRule="auto"/>
        <w:jc w:val="both"/>
        <w:rPr>
          <w:rFonts w:ascii="Book Antiqua" w:eastAsia="Calibri" w:hAnsi="Book Antiqua" w:cs="Times New Roman"/>
          <w:szCs w:val="24"/>
          <w:lang w:eastAsia="lv-LV"/>
        </w:rPr>
      </w:pPr>
    </w:p>
    <w:p w14:paraId="5EF94B07"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2628D81A" w14:textId="5AED12CC" w:rsidR="00FF396B" w:rsidRDefault="00FF396B" w:rsidP="00797058">
      <w:pPr>
        <w:spacing w:after="0" w:line="240" w:lineRule="auto"/>
        <w:jc w:val="both"/>
        <w:rPr>
          <w:rFonts w:ascii="Book Antiqua" w:eastAsia="Calibri" w:hAnsi="Book Antiqua" w:cs="Times New Roman"/>
          <w:szCs w:val="24"/>
          <w:lang w:eastAsia="lv-LV"/>
        </w:rPr>
      </w:pPr>
    </w:p>
    <w:p w14:paraId="53F70E86" w14:textId="47F51288" w:rsidR="00E127A7" w:rsidRDefault="00E127A7" w:rsidP="00797058">
      <w:pPr>
        <w:spacing w:after="0" w:line="240" w:lineRule="auto"/>
        <w:jc w:val="both"/>
        <w:rPr>
          <w:rFonts w:ascii="Book Antiqua" w:eastAsia="Calibri" w:hAnsi="Book Antiqua" w:cs="Times New Roman"/>
          <w:szCs w:val="24"/>
          <w:lang w:eastAsia="lv-LV"/>
        </w:rPr>
      </w:pPr>
    </w:p>
    <w:p w14:paraId="1FD4BBCE" w14:textId="77777777" w:rsidR="00E127A7" w:rsidRPr="00922340" w:rsidRDefault="00E127A7" w:rsidP="00797058">
      <w:pPr>
        <w:spacing w:after="0" w:line="240" w:lineRule="auto"/>
        <w:jc w:val="both"/>
        <w:rPr>
          <w:rFonts w:ascii="Book Antiqua" w:eastAsia="Calibri" w:hAnsi="Book Antiqua" w:cs="Times New Roman"/>
          <w:szCs w:val="24"/>
          <w:lang w:eastAsia="lv-LV"/>
        </w:rPr>
      </w:pPr>
    </w:p>
    <w:p w14:paraId="07F7206F"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186638C1" w14:textId="73BDDA6B" w:rsidR="008606BA" w:rsidRPr="00922340" w:rsidRDefault="00797058" w:rsidP="00922340">
      <w:pPr>
        <w:spacing w:after="0" w:line="240" w:lineRule="auto"/>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Alojā, 20</w:t>
      </w:r>
      <w:r w:rsidR="00551671" w:rsidRPr="00922340">
        <w:rPr>
          <w:rFonts w:ascii="Book Antiqua" w:eastAsia="Calibri" w:hAnsi="Book Antiqua" w:cs="Times New Roman"/>
          <w:szCs w:val="24"/>
          <w:lang w:eastAsia="lv-LV"/>
        </w:rPr>
        <w:t>2</w:t>
      </w:r>
      <w:r w:rsidR="00BB3FFA" w:rsidRPr="00922340">
        <w:rPr>
          <w:rFonts w:ascii="Book Antiqua" w:eastAsia="Calibri" w:hAnsi="Book Antiqua" w:cs="Times New Roman"/>
          <w:szCs w:val="24"/>
          <w:lang w:eastAsia="lv-LV"/>
        </w:rPr>
        <w:t>1</w:t>
      </w:r>
    </w:p>
    <w:p w14:paraId="249C0920" w14:textId="77777777" w:rsidR="008606BA" w:rsidRPr="00922340" w:rsidRDefault="008606BA" w:rsidP="00797058">
      <w:pPr>
        <w:pStyle w:val="Pamatteksts"/>
        <w:jc w:val="center"/>
        <w:rPr>
          <w:rFonts w:ascii="Book Antiqua" w:hAnsi="Book Antiqua"/>
          <w:b/>
          <w:szCs w:val="24"/>
          <w:bdr w:val="none" w:sz="0" w:space="0" w:color="auto" w:frame="1"/>
        </w:rPr>
      </w:pPr>
    </w:p>
    <w:p w14:paraId="1116CF45" w14:textId="77777777" w:rsidR="00797058" w:rsidRPr="00922340" w:rsidRDefault="00797058" w:rsidP="006A6D66">
      <w:pPr>
        <w:numPr>
          <w:ilvl w:val="0"/>
          <w:numId w:val="24"/>
        </w:numPr>
        <w:spacing w:after="12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lastRenderedPageBreak/>
        <w:t>Vispārīgā informācija</w:t>
      </w:r>
    </w:p>
    <w:p w14:paraId="331A37D9" w14:textId="77777777" w:rsidR="00797058" w:rsidRPr="00922340" w:rsidRDefault="00797058" w:rsidP="006A6D66">
      <w:pPr>
        <w:pStyle w:val="Sarakstarindkopa"/>
        <w:numPr>
          <w:ilvl w:val="1"/>
          <w:numId w:val="24"/>
        </w:numPr>
        <w:spacing w:after="0" w:line="240" w:lineRule="auto"/>
        <w:jc w:val="both"/>
        <w:rPr>
          <w:rFonts w:ascii="Book Antiqua" w:eastAsia="Calibri" w:hAnsi="Book Antiqua" w:cs="Times New Roman"/>
          <w:szCs w:val="24"/>
          <w:lang w:eastAsia="lv-LV"/>
        </w:rPr>
      </w:pPr>
      <w:r w:rsidRPr="00922340">
        <w:rPr>
          <w:rFonts w:ascii="Book Antiqua" w:eastAsia="Calibri" w:hAnsi="Book Antiqua" w:cs="Times New Roman"/>
          <w:b/>
          <w:szCs w:val="24"/>
          <w:lang w:eastAsia="lv-LV"/>
        </w:rPr>
        <w:t>Pasūtītājs</w:t>
      </w:r>
      <w:r w:rsidRPr="00922340">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922340" w14:paraId="18AE37E8"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DD5900"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9AC0E52" w14:textId="77777777" w:rsidR="00797058" w:rsidRPr="00922340" w:rsidRDefault="00797058" w:rsidP="00DD3E44">
            <w:pPr>
              <w:tabs>
                <w:tab w:val="center" w:pos="4153"/>
                <w:tab w:val="right" w:pos="8306"/>
              </w:tab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Alojas </w:t>
            </w:r>
            <w:r w:rsidR="00DD3E44" w:rsidRPr="00922340">
              <w:rPr>
                <w:rFonts w:ascii="Book Antiqua" w:eastAsia="Times New Roman" w:hAnsi="Book Antiqua" w:cs="Times New Roman"/>
                <w:color w:val="000000"/>
                <w:szCs w:val="24"/>
                <w:lang w:eastAsia="lv-LV"/>
              </w:rPr>
              <w:t>administrācija</w:t>
            </w:r>
          </w:p>
        </w:tc>
      </w:tr>
      <w:tr w:rsidR="00797058" w:rsidRPr="00922340" w14:paraId="2E71EF3B"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A38A22"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02B654E" w14:textId="77777777" w:rsidR="00922340" w:rsidRDefault="00797058" w:rsidP="00DD3E44">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Jūras iela 13, Aloja, </w:t>
            </w:r>
          </w:p>
          <w:p w14:paraId="12F725CD" w14:textId="557121D2" w:rsidR="00797058" w:rsidRPr="00922340" w:rsidRDefault="00DD3E44" w:rsidP="00DD3E44">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Limbažu </w:t>
            </w:r>
            <w:r w:rsidR="00797058" w:rsidRPr="00922340">
              <w:rPr>
                <w:rFonts w:ascii="Book Antiqua" w:eastAsia="Times New Roman" w:hAnsi="Book Antiqua" w:cs="Times New Roman"/>
                <w:color w:val="000000"/>
                <w:szCs w:val="24"/>
                <w:lang w:eastAsia="lv-LV"/>
              </w:rPr>
              <w:t xml:space="preserve"> novads, LV-4064</w:t>
            </w:r>
          </w:p>
        </w:tc>
      </w:tr>
      <w:tr w:rsidR="00797058" w:rsidRPr="00922340" w14:paraId="5809D5D2"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F38864"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0C45BFE" w14:textId="77777777" w:rsidR="00797058" w:rsidRPr="00922340" w:rsidRDefault="00DD3E44" w:rsidP="007F5DCB">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szCs w:val="24"/>
                <w:lang w:eastAsia="lv-LV"/>
              </w:rPr>
              <w:t>40900033386</w:t>
            </w:r>
          </w:p>
        </w:tc>
      </w:tr>
      <w:tr w:rsidR="00797058" w:rsidRPr="00922340" w14:paraId="767D31A9" w14:textId="77777777"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5CBC1F"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CA9BB24" w14:textId="77777777" w:rsidR="00797058" w:rsidRPr="00922340" w:rsidRDefault="00797058" w:rsidP="007F5DCB">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64023925</w:t>
            </w:r>
          </w:p>
        </w:tc>
      </w:tr>
      <w:tr w:rsidR="00797058" w:rsidRPr="00922340" w14:paraId="74176353" w14:textId="77777777"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E71B94"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19C7EC" w14:textId="28EF0B10" w:rsidR="00797058" w:rsidRPr="00922340" w:rsidRDefault="00626BB5" w:rsidP="007F5DCB">
            <w:pPr>
              <w:spacing w:after="0" w:line="240" w:lineRule="auto"/>
              <w:rPr>
                <w:rFonts w:ascii="Book Antiqua" w:eastAsia="Times New Roman" w:hAnsi="Book Antiqua" w:cs="Times New Roman"/>
                <w:color w:val="000000"/>
                <w:szCs w:val="24"/>
                <w:highlight w:val="yellow"/>
                <w:lang w:eastAsia="lv-LV"/>
              </w:rPr>
            </w:pPr>
            <w:hyperlink r:id="rId8" w:history="1">
              <w:r w:rsidR="00F6733E" w:rsidRPr="00F6733E">
                <w:rPr>
                  <w:rStyle w:val="Hipersaite"/>
                  <w:rFonts w:ascii="Book Antiqua" w:hAnsi="Book Antiqua"/>
                  <w:szCs w:val="24"/>
                </w:rPr>
                <w:t>alojas_administracija@limbazi.lv</w:t>
              </w:r>
            </w:hyperlink>
          </w:p>
        </w:tc>
      </w:tr>
      <w:tr w:rsidR="00797058" w:rsidRPr="00922340" w14:paraId="1C82DBCA"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4A6901"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1AB1CF7" w14:textId="77777777" w:rsidR="00797058" w:rsidRPr="00922340" w:rsidRDefault="00626BB5" w:rsidP="007F5DCB">
            <w:pPr>
              <w:spacing w:after="0" w:line="240" w:lineRule="auto"/>
              <w:rPr>
                <w:rFonts w:ascii="Book Antiqua" w:eastAsia="Times New Roman" w:hAnsi="Book Antiqua" w:cs="Times New Roman"/>
                <w:color w:val="000000"/>
                <w:szCs w:val="24"/>
                <w:highlight w:val="yellow"/>
                <w:lang w:eastAsia="lv-LV"/>
              </w:rPr>
            </w:pPr>
            <w:hyperlink r:id="rId9" w:history="1">
              <w:r w:rsidR="00797058" w:rsidRPr="00F6733E">
                <w:rPr>
                  <w:rFonts w:ascii="Book Antiqua" w:eastAsia="Times New Roman" w:hAnsi="Book Antiqua"/>
                  <w:color w:val="0000FF"/>
                  <w:szCs w:val="24"/>
                  <w:u w:val="single"/>
                </w:rPr>
                <w:t>www.aloja.lv</w:t>
              </w:r>
            </w:hyperlink>
          </w:p>
        </w:tc>
      </w:tr>
      <w:tr w:rsidR="00797058" w:rsidRPr="00922340" w14:paraId="23DB87DC" w14:textId="77777777"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36A6BB" w14:textId="77777777" w:rsidR="00797058" w:rsidRPr="00922340" w:rsidRDefault="00797058" w:rsidP="007F5DCB">
            <w:pPr>
              <w:spacing w:after="0" w:line="240" w:lineRule="auto"/>
              <w:ind w:right="-391"/>
              <w:rPr>
                <w:rFonts w:ascii="Book Antiqua" w:eastAsia="Times New Roman" w:hAnsi="Book Antiqua" w:cs="Times New Roman"/>
                <w:b/>
                <w:bCs/>
                <w:color w:val="000000"/>
                <w:szCs w:val="24"/>
                <w:lang w:eastAsia="lv-LV"/>
              </w:rPr>
            </w:pPr>
            <w:r w:rsidRPr="00922340">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BE4B4EE" w14:textId="77777777" w:rsidR="00564EC4" w:rsidRPr="00564EC4" w:rsidRDefault="00564EC4" w:rsidP="00564EC4">
            <w:pPr>
              <w:spacing w:after="0"/>
              <w:rPr>
                <w:rFonts w:ascii="Book Antiqua" w:eastAsia="Times New Roman" w:hAnsi="Book Antiqua" w:cs="Times New Roman"/>
                <w:b/>
                <w:bCs/>
                <w:color w:val="000000"/>
                <w:szCs w:val="24"/>
                <w:lang w:eastAsia="lv-LV"/>
              </w:rPr>
            </w:pPr>
            <w:r w:rsidRPr="00564EC4">
              <w:rPr>
                <w:rFonts w:ascii="Book Antiqua" w:eastAsia="Times New Roman" w:hAnsi="Book Antiqua" w:cs="Times New Roman"/>
                <w:b/>
                <w:bCs/>
                <w:color w:val="000000"/>
                <w:szCs w:val="24"/>
                <w:lang w:eastAsia="lv-LV"/>
              </w:rPr>
              <w:t xml:space="preserve">Zanda Aderniece, </w:t>
            </w:r>
          </w:p>
          <w:p w14:paraId="0E9F0945" w14:textId="4529A9DA" w:rsidR="00564EC4" w:rsidRDefault="00564EC4" w:rsidP="00564EC4">
            <w:pPr>
              <w:spacing w:after="0"/>
              <w:rPr>
                <w:rFonts w:ascii="Book Antiqua" w:eastAsia="Times New Roman" w:hAnsi="Book Antiqua" w:cs="Times New Roman"/>
                <w:color w:val="000000"/>
                <w:szCs w:val="24"/>
                <w:lang w:eastAsia="lv-LV"/>
              </w:rPr>
            </w:pPr>
            <w:r w:rsidRPr="00564EC4">
              <w:rPr>
                <w:rFonts w:ascii="Book Antiqua" w:eastAsia="Times New Roman" w:hAnsi="Book Antiqua" w:cs="Times New Roman"/>
                <w:color w:val="000000"/>
                <w:szCs w:val="24"/>
                <w:lang w:eastAsia="lv-LV"/>
              </w:rPr>
              <w:t>Alojas pilsētas un pagasta pārvaldes vadītāja, tālr. 25749109, e-pasts: zanda.aderniece@aloja.lv</w:t>
            </w:r>
          </w:p>
          <w:p w14:paraId="434B2DE7" w14:textId="77777777" w:rsidR="00E127A7" w:rsidRPr="00425913" w:rsidRDefault="00E127A7" w:rsidP="00425913">
            <w:pPr>
              <w:spacing w:after="0" w:line="240" w:lineRule="auto"/>
              <w:rPr>
                <w:rFonts w:ascii="Book Antiqua" w:eastAsia="Times New Roman" w:hAnsi="Book Antiqua" w:cs="Times New Roman"/>
                <w:color w:val="000000"/>
                <w:szCs w:val="24"/>
                <w:lang w:eastAsia="lv-LV"/>
              </w:rPr>
            </w:pPr>
          </w:p>
          <w:p w14:paraId="42A73651" w14:textId="1A58E505" w:rsidR="00797058" w:rsidRPr="00922340" w:rsidRDefault="00797058" w:rsidP="00DD3E44">
            <w:pPr>
              <w:spacing w:line="240" w:lineRule="auto"/>
              <w:rPr>
                <w:rFonts w:ascii="Book Antiqua" w:eastAsia="Times New Roman" w:hAnsi="Book Antiqua" w:cs="Times New Roman"/>
                <w:color w:val="000000"/>
                <w:szCs w:val="24"/>
                <w:lang w:eastAsia="lv-LV"/>
              </w:rPr>
            </w:pPr>
          </w:p>
        </w:tc>
      </w:tr>
    </w:tbl>
    <w:p w14:paraId="39618795" w14:textId="6A0CB27A" w:rsidR="00797058" w:rsidRPr="00922340" w:rsidRDefault="00797058" w:rsidP="00425913">
      <w:pPr>
        <w:spacing w:after="0" w:line="240" w:lineRule="auto"/>
        <w:rPr>
          <w:rFonts w:ascii="Book Antiqua" w:hAnsi="Book Antiqua"/>
          <w:i/>
          <w:szCs w:val="24"/>
        </w:rPr>
      </w:pPr>
    </w:p>
    <w:p w14:paraId="6D9B3F69" w14:textId="56A227D5" w:rsidR="006A6D66" w:rsidRPr="00922340" w:rsidRDefault="006A6D66" w:rsidP="006A6D66">
      <w:pPr>
        <w:pStyle w:val="Sarakstarindkopa"/>
        <w:numPr>
          <w:ilvl w:val="1"/>
          <w:numId w:val="24"/>
        </w:numPr>
        <w:spacing w:after="0" w:line="240" w:lineRule="auto"/>
        <w:rPr>
          <w:rFonts w:ascii="Book Antiqua" w:hAnsi="Book Antiqua"/>
          <w:b/>
          <w:szCs w:val="24"/>
        </w:rPr>
      </w:pPr>
      <w:r w:rsidRPr="00922340">
        <w:rPr>
          <w:rFonts w:ascii="Book Antiqua" w:hAnsi="Book Antiqua"/>
          <w:b/>
          <w:szCs w:val="24"/>
        </w:rPr>
        <w:t xml:space="preserve">Piedāvājumu iesniegšanas termiņš: līdz </w:t>
      </w:r>
      <w:r w:rsidRPr="00F6733E">
        <w:rPr>
          <w:rFonts w:ascii="Book Antiqua" w:hAnsi="Book Antiqua"/>
          <w:b/>
          <w:szCs w:val="24"/>
        </w:rPr>
        <w:t>202</w:t>
      </w:r>
      <w:r w:rsidR="00BB3FFA" w:rsidRPr="00F6733E">
        <w:rPr>
          <w:rFonts w:ascii="Book Antiqua" w:hAnsi="Book Antiqua"/>
          <w:b/>
          <w:szCs w:val="24"/>
        </w:rPr>
        <w:t>1</w:t>
      </w:r>
      <w:r w:rsidRPr="00F6733E">
        <w:rPr>
          <w:rFonts w:ascii="Book Antiqua" w:hAnsi="Book Antiqua"/>
          <w:b/>
          <w:szCs w:val="24"/>
        </w:rPr>
        <w:t xml:space="preserve">. gada </w:t>
      </w:r>
      <w:r w:rsidR="00E127A7">
        <w:rPr>
          <w:rFonts w:ascii="Book Antiqua" w:hAnsi="Book Antiqua"/>
          <w:b/>
          <w:szCs w:val="24"/>
        </w:rPr>
        <w:t>2</w:t>
      </w:r>
      <w:r w:rsidR="000B327A">
        <w:rPr>
          <w:rFonts w:ascii="Book Antiqua" w:hAnsi="Book Antiqua"/>
          <w:b/>
          <w:szCs w:val="24"/>
        </w:rPr>
        <w:t>6</w:t>
      </w:r>
      <w:r w:rsidR="00425913">
        <w:rPr>
          <w:rFonts w:ascii="Book Antiqua" w:hAnsi="Book Antiqua"/>
          <w:b/>
          <w:szCs w:val="24"/>
        </w:rPr>
        <w:t>.augustam</w:t>
      </w:r>
      <w:r w:rsidR="00E127A7">
        <w:rPr>
          <w:rFonts w:ascii="Book Antiqua" w:hAnsi="Book Antiqua"/>
          <w:b/>
          <w:szCs w:val="24"/>
        </w:rPr>
        <w:t xml:space="preserve"> </w:t>
      </w:r>
      <w:proofErr w:type="spellStart"/>
      <w:r w:rsidR="00E127A7">
        <w:rPr>
          <w:rFonts w:ascii="Book Antiqua" w:hAnsi="Book Antiqua"/>
          <w:b/>
          <w:szCs w:val="24"/>
        </w:rPr>
        <w:t>plkst</w:t>
      </w:r>
      <w:proofErr w:type="spellEnd"/>
      <w:r w:rsidR="00E127A7">
        <w:rPr>
          <w:rFonts w:ascii="Book Antiqua" w:hAnsi="Book Antiqua"/>
          <w:b/>
          <w:szCs w:val="24"/>
        </w:rPr>
        <w:t xml:space="preserve"> 16:00</w:t>
      </w:r>
      <w:r w:rsidR="00F6733E">
        <w:rPr>
          <w:rFonts w:ascii="Book Antiqua" w:hAnsi="Book Antiqua"/>
          <w:b/>
          <w:szCs w:val="24"/>
        </w:rPr>
        <w:t>.</w:t>
      </w:r>
    </w:p>
    <w:p w14:paraId="77DC88A4" w14:textId="77777777" w:rsidR="006A6D66" w:rsidRPr="00922340" w:rsidRDefault="006A6D66" w:rsidP="006A6D66">
      <w:pPr>
        <w:numPr>
          <w:ilvl w:val="1"/>
          <w:numId w:val="24"/>
        </w:numPr>
        <w:spacing w:after="0" w:line="240" w:lineRule="auto"/>
        <w:jc w:val="both"/>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Piedāvājumi var tikt iesniegti:</w:t>
      </w:r>
    </w:p>
    <w:p w14:paraId="6272F230" w14:textId="6A65F3EC" w:rsidR="006A6D66" w:rsidRPr="00F6733E" w:rsidRDefault="006A6D66" w:rsidP="006A6D66">
      <w:pPr>
        <w:numPr>
          <w:ilvl w:val="2"/>
          <w:numId w:val="24"/>
        </w:numPr>
        <w:spacing w:after="0" w:line="240" w:lineRule="auto"/>
        <w:jc w:val="both"/>
        <w:rPr>
          <w:rFonts w:ascii="Book Antiqua" w:hAnsi="Book Antiqua"/>
          <w:szCs w:val="24"/>
          <w:lang w:eastAsia="lv-LV"/>
        </w:rPr>
      </w:pPr>
      <w:r w:rsidRPr="00F6733E">
        <w:rPr>
          <w:rFonts w:ascii="Book Antiqua" w:hAnsi="Book Antiqua"/>
          <w:szCs w:val="24"/>
          <w:lang w:eastAsia="lv-LV"/>
        </w:rPr>
        <w:t>iesniedzot personīgi</w:t>
      </w:r>
      <w:r w:rsidR="00E127A7">
        <w:rPr>
          <w:rFonts w:ascii="Book Antiqua" w:hAnsi="Book Antiqua"/>
          <w:szCs w:val="24"/>
          <w:lang w:eastAsia="lv-LV"/>
        </w:rPr>
        <w:t xml:space="preserve"> </w:t>
      </w:r>
      <w:r w:rsidR="00E127A7" w:rsidRPr="00564EC4">
        <w:rPr>
          <w:rFonts w:ascii="Book Antiqua" w:hAnsi="Book Antiqua"/>
          <w:b/>
          <w:bCs/>
          <w:szCs w:val="24"/>
          <w:lang w:eastAsia="lv-LV"/>
        </w:rPr>
        <w:t>slēgtā aploksnē</w:t>
      </w:r>
      <w:r w:rsidR="00E127A7">
        <w:rPr>
          <w:rFonts w:ascii="Book Antiqua" w:hAnsi="Book Antiqua"/>
          <w:szCs w:val="24"/>
          <w:lang w:eastAsia="lv-LV"/>
        </w:rPr>
        <w:t xml:space="preserve"> - </w:t>
      </w:r>
      <w:r w:rsidRPr="00F6733E">
        <w:rPr>
          <w:rFonts w:ascii="Book Antiqua" w:hAnsi="Book Antiqua"/>
          <w:szCs w:val="24"/>
          <w:lang w:eastAsia="lv-LV"/>
        </w:rPr>
        <w:t xml:space="preserve">Alojas </w:t>
      </w:r>
      <w:r w:rsidR="00DD3E44" w:rsidRPr="00F6733E">
        <w:rPr>
          <w:rFonts w:ascii="Book Antiqua" w:hAnsi="Book Antiqua"/>
          <w:szCs w:val="24"/>
          <w:lang w:eastAsia="lv-LV"/>
        </w:rPr>
        <w:t>administrācijā</w:t>
      </w:r>
      <w:r w:rsidRPr="00F6733E">
        <w:rPr>
          <w:rFonts w:ascii="Book Antiqua" w:hAnsi="Book Antiqua"/>
          <w:szCs w:val="24"/>
          <w:lang w:eastAsia="lv-LV"/>
        </w:rPr>
        <w:t>, Jūras ielā 13, Alojā;</w:t>
      </w:r>
    </w:p>
    <w:p w14:paraId="6EC209F4" w14:textId="5409C8A8" w:rsidR="006A6D66" w:rsidRPr="00F6733E" w:rsidRDefault="006A6D66" w:rsidP="006A6D66">
      <w:pPr>
        <w:numPr>
          <w:ilvl w:val="2"/>
          <w:numId w:val="24"/>
        </w:numPr>
        <w:spacing w:after="0" w:line="240" w:lineRule="auto"/>
        <w:jc w:val="both"/>
        <w:rPr>
          <w:rFonts w:ascii="Book Antiqua" w:hAnsi="Book Antiqua"/>
          <w:szCs w:val="24"/>
          <w:lang w:eastAsia="lv-LV"/>
        </w:rPr>
      </w:pPr>
      <w:r w:rsidRPr="00F6733E">
        <w:rPr>
          <w:rFonts w:ascii="Book Antiqua" w:hAnsi="Book Antiqua"/>
          <w:szCs w:val="24"/>
          <w:lang w:eastAsia="lv-LV"/>
        </w:rPr>
        <w:t xml:space="preserve">nosūtot pa pastu vai nogādājot ar kurjeru, adresējot: Alojas </w:t>
      </w:r>
      <w:r w:rsidR="00F6733E" w:rsidRPr="00F6733E">
        <w:rPr>
          <w:rFonts w:ascii="Book Antiqua" w:hAnsi="Book Antiqua"/>
          <w:szCs w:val="24"/>
          <w:lang w:eastAsia="lv-LV"/>
        </w:rPr>
        <w:t>administrācija</w:t>
      </w:r>
      <w:r w:rsidR="00DD3E44" w:rsidRPr="00F6733E">
        <w:rPr>
          <w:rFonts w:ascii="Book Antiqua" w:hAnsi="Book Antiqua"/>
          <w:szCs w:val="24"/>
          <w:lang w:eastAsia="lv-LV"/>
        </w:rPr>
        <w:t>,</w:t>
      </w:r>
      <w:r w:rsidRPr="00F6733E">
        <w:rPr>
          <w:rFonts w:ascii="Book Antiqua" w:hAnsi="Book Antiqua"/>
          <w:szCs w:val="24"/>
          <w:lang w:eastAsia="lv-LV"/>
        </w:rPr>
        <w:t xml:space="preserve"> Jūras iela 13, Aloja, </w:t>
      </w:r>
      <w:r w:rsidR="00DD3E44" w:rsidRPr="00F6733E">
        <w:rPr>
          <w:rFonts w:ascii="Book Antiqua" w:hAnsi="Book Antiqua"/>
          <w:szCs w:val="24"/>
          <w:lang w:eastAsia="lv-LV"/>
        </w:rPr>
        <w:t>Limbažu</w:t>
      </w:r>
      <w:r w:rsidRPr="00F6733E">
        <w:rPr>
          <w:rFonts w:ascii="Book Antiqua" w:hAnsi="Book Antiqua"/>
          <w:szCs w:val="24"/>
          <w:lang w:eastAsia="lv-LV"/>
        </w:rPr>
        <w:t xml:space="preserve"> novads, LV-4064;</w:t>
      </w:r>
    </w:p>
    <w:p w14:paraId="4516B698" w14:textId="77777777" w:rsidR="006A6D66" w:rsidRPr="00922340" w:rsidRDefault="006A6D66" w:rsidP="006A6D66">
      <w:pPr>
        <w:spacing w:after="0" w:line="240" w:lineRule="auto"/>
        <w:rPr>
          <w:rFonts w:ascii="Book Antiqua" w:hAnsi="Book Antiqua"/>
          <w:szCs w:val="24"/>
        </w:rPr>
      </w:pPr>
    </w:p>
    <w:p w14:paraId="1367B5B2" w14:textId="77777777" w:rsidR="006A6D66" w:rsidRPr="00922340" w:rsidRDefault="006A6D66" w:rsidP="006A6D66">
      <w:pPr>
        <w:pStyle w:val="Sarakstarindkopa"/>
        <w:numPr>
          <w:ilvl w:val="0"/>
          <w:numId w:val="24"/>
        </w:num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Informācija par cenu aptaujas priekšmetu</w:t>
      </w:r>
    </w:p>
    <w:p w14:paraId="0CB2244A" w14:textId="77777777" w:rsidR="006A6D66" w:rsidRPr="00922340" w:rsidRDefault="006A6D66" w:rsidP="006A6D66">
      <w:pPr>
        <w:spacing w:after="0" w:line="240" w:lineRule="auto"/>
        <w:ind w:left="360"/>
        <w:rPr>
          <w:rFonts w:ascii="Book Antiqua" w:eastAsia="Calibri" w:hAnsi="Book Antiqua" w:cs="Times New Roman"/>
          <w:b/>
          <w:szCs w:val="24"/>
          <w:lang w:eastAsia="lv-LV"/>
        </w:rPr>
      </w:pPr>
    </w:p>
    <w:p w14:paraId="2926EE52" w14:textId="20A38488" w:rsidR="006A6D66" w:rsidRPr="00922340"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922340">
        <w:rPr>
          <w:rFonts w:ascii="Book Antiqua" w:eastAsia="Calibri" w:hAnsi="Book Antiqua" w:cs="Times New Roman"/>
          <w:b/>
          <w:szCs w:val="24"/>
          <w:lang w:eastAsia="lv-LV"/>
        </w:rPr>
        <w:t>Cenu aptaujas priekšmets</w:t>
      </w:r>
      <w:r w:rsidRPr="00922340">
        <w:rPr>
          <w:rFonts w:ascii="Book Antiqua" w:eastAsia="Calibri" w:hAnsi="Book Antiqua" w:cs="Times New Roman"/>
          <w:szCs w:val="24"/>
          <w:lang w:eastAsia="lv-LV"/>
        </w:rPr>
        <w:t>:</w:t>
      </w:r>
      <w:r w:rsidRPr="00922340">
        <w:rPr>
          <w:rFonts w:ascii="Book Antiqua" w:eastAsia="Calibri" w:hAnsi="Book Antiqua" w:cs="Times New Roman"/>
          <w:b/>
          <w:szCs w:val="24"/>
          <w:lang w:eastAsia="lv-LV"/>
        </w:rPr>
        <w:t xml:space="preserve"> </w:t>
      </w:r>
      <w:r w:rsidR="00E127A7" w:rsidRPr="00E127A7">
        <w:rPr>
          <w:rFonts w:ascii="Book Antiqua" w:eastAsia="Calibri" w:hAnsi="Book Antiqua" w:cs="Times New Roman"/>
          <w:b/>
          <w:bCs/>
          <w:szCs w:val="24"/>
        </w:rPr>
        <w:t>Gājēju tilta par Salacu remonta darbi Staicelē, Limbažu novadā</w:t>
      </w:r>
      <w:r w:rsidR="00425913">
        <w:rPr>
          <w:rFonts w:ascii="Book Antiqua" w:eastAsia="Calibri" w:hAnsi="Book Antiqua" w:cs="Times New Roman"/>
          <w:bCs/>
          <w:szCs w:val="24"/>
        </w:rPr>
        <w:t xml:space="preserve">, </w:t>
      </w:r>
      <w:r w:rsidRPr="00922340">
        <w:rPr>
          <w:rFonts w:ascii="Book Antiqua" w:eastAsia="Calibri" w:hAnsi="Book Antiqua" w:cs="Times New Roman"/>
          <w:bCs/>
          <w:szCs w:val="24"/>
        </w:rPr>
        <w:t>saskaņā ar doto darba uzdevumu</w:t>
      </w:r>
      <w:r w:rsidR="009916E7" w:rsidRPr="00922340">
        <w:rPr>
          <w:rFonts w:ascii="Book Antiqua" w:eastAsia="Calibri" w:hAnsi="Book Antiqua" w:cs="Times New Roman"/>
          <w:bCs/>
          <w:szCs w:val="24"/>
        </w:rPr>
        <w:t xml:space="preserve"> (1. pielikums)</w:t>
      </w:r>
      <w:r w:rsidRPr="00922340">
        <w:rPr>
          <w:rFonts w:ascii="Book Antiqua" w:eastAsia="Calibri" w:hAnsi="Book Antiqua" w:cs="Times New Roman"/>
          <w:bCs/>
          <w:szCs w:val="24"/>
        </w:rPr>
        <w:t>.</w:t>
      </w:r>
    </w:p>
    <w:p w14:paraId="5591858C" w14:textId="6AB22DFD" w:rsidR="006A6D66" w:rsidRPr="00922340"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922340">
        <w:rPr>
          <w:rFonts w:ascii="Book Antiqua" w:eastAsia="Calibri" w:hAnsi="Book Antiqua" w:cs="Times New Roman"/>
          <w:b/>
          <w:szCs w:val="24"/>
          <w:lang w:eastAsia="lv-LV"/>
        </w:rPr>
        <w:t>Līguma izpildes termiņš</w:t>
      </w:r>
      <w:r w:rsidRPr="00922340">
        <w:rPr>
          <w:rFonts w:ascii="Book Antiqua" w:eastAsia="Calibri" w:hAnsi="Book Antiqua" w:cs="Times New Roman"/>
          <w:szCs w:val="24"/>
          <w:lang w:eastAsia="lv-LV"/>
        </w:rPr>
        <w:t>:</w:t>
      </w:r>
      <w:r w:rsidRPr="00922340">
        <w:rPr>
          <w:rFonts w:ascii="Book Antiqua" w:eastAsia="Calibri" w:hAnsi="Book Antiqua" w:cs="Times New Roman"/>
          <w:b/>
          <w:szCs w:val="24"/>
          <w:lang w:eastAsia="lv-LV"/>
        </w:rPr>
        <w:t xml:space="preserve"> </w:t>
      </w:r>
      <w:r w:rsidR="00E127A7">
        <w:rPr>
          <w:rFonts w:ascii="Book Antiqua" w:eastAsia="Calibri" w:hAnsi="Book Antiqua" w:cs="Times New Roman"/>
          <w:szCs w:val="24"/>
          <w:lang w:eastAsia="lv-LV"/>
        </w:rPr>
        <w:t>2</w:t>
      </w:r>
      <w:r w:rsidR="00425913">
        <w:rPr>
          <w:rFonts w:ascii="Book Antiqua" w:eastAsia="Calibri" w:hAnsi="Book Antiqua" w:cs="Times New Roman"/>
          <w:szCs w:val="24"/>
          <w:lang w:eastAsia="lv-LV"/>
        </w:rPr>
        <w:t xml:space="preserve"> (</w:t>
      </w:r>
      <w:r w:rsidR="00E127A7">
        <w:rPr>
          <w:rFonts w:ascii="Book Antiqua" w:eastAsia="Calibri" w:hAnsi="Book Antiqua" w:cs="Times New Roman"/>
          <w:szCs w:val="24"/>
          <w:lang w:eastAsia="lv-LV"/>
        </w:rPr>
        <w:t>divu</w:t>
      </w:r>
      <w:r w:rsidR="00425913">
        <w:rPr>
          <w:rFonts w:ascii="Book Antiqua" w:eastAsia="Calibri" w:hAnsi="Book Antiqua" w:cs="Times New Roman"/>
          <w:szCs w:val="24"/>
          <w:lang w:eastAsia="lv-LV"/>
        </w:rPr>
        <w:t>) mēneš</w:t>
      </w:r>
      <w:r w:rsidR="00E127A7">
        <w:rPr>
          <w:rFonts w:ascii="Book Antiqua" w:eastAsia="Calibri" w:hAnsi="Book Antiqua" w:cs="Times New Roman"/>
          <w:szCs w:val="24"/>
          <w:lang w:eastAsia="lv-LV"/>
        </w:rPr>
        <w:t>u</w:t>
      </w:r>
      <w:r w:rsidR="00425913">
        <w:rPr>
          <w:rFonts w:ascii="Book Antiqua" w:eastAsia="Calibri" w:hAnsi="Book Antiqua" w:cs="Times New Roman"/>
          <w:szCs w:val="24"/>
          <w:lang w:eastAsia="lv-LV"/>
        </w:rPr>
        <w:t xml:space="preserve"> laikā no līguma noslēgšanas.</w:t>
      </w:r>
    </w:p>
    <w:p w14:paraId="2E329CF0" w14:textId="49CAF249" w:rsidR="00425913" w:rsidRPr="00425913" w:rsidRDefault="009916E7" w:rsidP="00425913">
      <w:pPr>
        <w:numPr>
          <w:ilvl w:val="1"/>
          <w:numId w:val="24"/>
        </w:numPr>
        <w:spacing w:after="0" w:line="240" w:lineRule="auto"/>
        <w:jc w:val="both"/>
        <w:rPr>
          <w:rFonts w:ascii="Book Antiqua" w:eastAsia="Calibri" w:hAnsi="Book Antiqua" w:cs="Times New Roman"/>
          <w:bCs/>
          <w:szCs w:val="24"/>
          <w:lang w:eastAsia="lv-LV"/>
        </w:rPr>
      </w:pPr>
      <w:r w:rsidRPr="00922340">
        <w:rPr>
          <w:rFonts w:ascii="Book Antiqua" w:hAnsi="Book Antiqua"/>
          <w:szCs w:val="24"/>
        </w:rPr>
        <w:t xml:space="preserve">Apmaksa tiek veikta </w:t>
      </w:r>
      <w:r w:rsidR="00DD3E44" w:rsidRPr="00922340">
        <w:rPr>
          <w:rFonts w:ascii="Book Antiqua" w:hAnsi="Book Antiqua"/>
          <w:szCs w:val="24"/>
        </w:rPr>
        <w:t>2</w:t>
      </w:r>
      <w:r w:rsidR="00BB3FFA" w:rsidRPr="00922340">
        <w:rPr>
          <w:rFonts w:ascii="Book Antiqua" w:hAnsi="Book Antiqua"/>
          <w:szCs w:val="24"/>
        </w:rPr>
        <w:t>0</w:t>
      </w:r>
      <w:r w:rsidRPr="00922340">
        <w:rPr>
          <w:rFonts w:ascii="Book Antiqua" w:hAnsi="Book Antiqua"/>
          <w:szCs w:val="24"/>
        </w:rPr>
        <w:t xml:space="preserve"> (d</w:t>
      </w:r>
      <w:r w:rsidR="00DD3E44" w:rsidRPr="00922340">
        <w:rPr>
          <w:rFonts w:ascii="Book Antiqua" w:hAnsi="Book Antiqua"/>
          <w:szCs w:val="24"/>
        </w:rPr>
        <w:t>ivdesmit</w:t>
      </w:r>
      <w:r w:rsidRPr="00922340">
        <w:rPr>
          <w:rFonts w:ascii="Book Antiqua" w:hAnsi="Book Antiqua"/>
          <w:szCs w:val="24"/>
        </w:rPr>
        <w:t>) darba dienu laikā pēc Pakalpojuma izpildes, par kuru tiek sastādīts pieņemšanas – nodošanas akts un Izpildītāja sagatavota rēķina saņemšanas.</w:t>
      </w:r>
    </w:p>
    <w:p w14:paraId="55FA2E96" w14:textId="77777777" w:rsidR="006A6D66" w:rsidRPr="00922340" w:rsidRDefault="006A6D66" w:rsidP="006A6D66">
      <w:pPr>
        <w:spacing w:after="0" w:line="240" w:lineRule="auto"/>
        <w:rPr>
          <w:rFonts w:ascii="Book Antiqua" w:hAnsi="Book Antiqua"/>
          <w:szCs w:val="24"/>
          <w:u w:val="single"/>
        </w:rPr>
      </w:pPr>
    </w:p>
    <w:p w14:paraId="3D410B40" w14:textId="368EE74B" w:rsidR="006A6D66" w:rsidRPr="00F6733E" w:rsidRDefault="006A6D66" w:rsidP="00F6733E">
      <w:pPr>
        <w:pStyle w:val="Sarakstarindkopa"/>
        <w:numPr>
          <w:ilvl w:val="0"/>
          <w:numId w:val="24"/>
        </w:numPr>
        <w:suppressAutoHyphens/>
        <w:spacing w:before="120" w:after="0" w:line="100" w:lineRule="atLeast"/>
        <w:jc w:val="center"/>
        <w:rPr>
          <w:rFonts w:ascii="Book Antiqua" w:eastAsia="Calibri" w:hAnsi="Book Antiqua" w:cs="Times New Roman"/>
          <w:b/>
          <w:kern w:val="22"/>
          <w:szCs w:val="24"/>
          <w:lang w:eastAsia="ar-SA"/>
        </w:rPr>
      </w:pPr>
      <w:r w:rsidRPr="00922340">
        <w:rPr>
          <w:rFonts w:ascii="Book Antiqua" w:eastAsia="Calibri" w:hAnsi="Book Antiqua" w:cs="Times New Roman"/>
          <w:b/>
          <w:color w:val="000000"/>
          <w:kern w:val="22"/>
          <w:szCs w:val="24"/>
          <w:lang w:eastAsia="ar-SA"/>
        </w:rPr>
        <w:t>Prasības pretendentiem un iesniedzamie dokumenti</w:t>
      </w:r>
    </w:p>
    <w:p w14:paraId="234C095B" w14:textId="77777777" w:rsidR="00F6733E" w:rsidRPr="00F6733E" w:rsidRDefault="00F6733E" w:rsidP="00F6733E">
      <w:pPr>
        <w:pStyle w:val="Sarakstarindkopa"/>
        <w:suppressAutoHyphens/>
        <w:spacing w:before="120" w:after="0" w:line="100" w:lineRule="atLeast"/>
        <w:ind w:left="360"/>
        <w:rPr>
          <w:rFonts w:ascii="Book Antiqua" w:eastAsia="Calibri" w:hAnsi="Book Antiqua" w:cs="Times New Roman"/>
          <w:b/>
          <w:kern w:val="22"/>
          <w:szCs w:val="24"/>
          <w:lang w:eastAsia="ar-SA"/>
        </w:rPr>
      </w:pPr>
    </w:p>
    <w:p w14:paraId="03596035" w14:textId="77777777" w:rsidR="006A6D66" w:rsidRPr="00922340" w:rsidRDefault="006A6D66" w:rsidP="006A6D66">
      <w:pPr>
        <w:numPr>
          <w:ilvl w:val="1"/>
          <w:numId w:val="24"/>
        </w:numPr>
        <w:spacing w:after="0" w:line="240" w:lineRule="auto"/>
        <w:jc w:val="both"/>
        <w:rPr>
          <w:rFonts w:ascii="Book Antiqua" w:eastAsia="Calibri" w:hAnsi="Book Antiqua" w:cs="Times New Roman"/>
          <w:kern w:val="22"/>
          <w:szCs w:val="24"/>
          <w:lang w:eastAsia="ar-SA"/>
        </w:rPr>
      </w:pPr>
      <w:r w:rsidRPr="00922340">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6CC8F72" w14:textId="77777777" w:rsidR="006A6D66" w:rsidRPr="00922340" w:rsidRDefault="006A6D66" w:rsidP="006A6D66">
      <w:pPr>
        <w:spacing w:after="160" w:line="259" w:lineRule="auto"/>
        <w:rPr>
          <w:rFonts w:ascii="Book Antiqua" w:eastAsia="Calibri" w:hAnsi="Book Antiqua" w:cs="Times New Roman"/>
          <w:kern w:val="22"/>
          <w:szCs w:val="24"/>
          <w:lang w:eastAsia="ar-SA"/>
        </w:rPr>
      </w:pPr>
      <w:r w:rsidRPr="00922340">
        <w:rPr>
          <w:rFonts w:ascii="Book Antiqua" w:eastAsia="Calibri" w:hAnsi="Book Antiqua" w:cs="Times New Roman"/>
          <w:kern w:val="22"/>
          <w:szCs w:val="24"/>
          <w:lang w:eastAsia="ar-SA"/>
        </w:rPr>
        <w:br w:type="page"/>
      </w:r>
    </w:p>
    <w:p w14:paraId="40A7D91D" w14:textId="77777777" w:rsidR="006A6D66" w:rsidRPr="00922340" w:rsidRDefault="006A6D66" w:rsidP="006A6D66">
      <w:pPr>
        <w:spacing w:after="0" w:line="240" w:lineRule="auto"/>
        <w:ind w:left="716"/>
        <w:jc w:val="both"/>
        <w:rPr>
          <w:rFonts w:ascii="Book Antiqua" w:eastAsia="Calibri" w:hAnsi="Book Antiqua" w:cs="Times New Roman"/>
          <w:kern w:val="22"/>
          <w:szCs w:val="24"/>
          <w:lang w:eastAsia="ar-SA"/>
        </w:rPr>
      </w:pPr>
    </w:p>
    <w:p w14:paraId="0240F911" w14:textId="77777777" w:rsidR="006A6D66" w:rsidRPr="00922340" w:rsidRDefault="006A6D66" w:rsidP="006A6D66">
      <w:pPr>
        <w:pStyle w:val="Sarakstarindkopa"/>
        <w:numPr>
          <w:ilvl w:val="1"/>
          <w:numId w:val="24"/>
        </w:numPr>
        <w:spacing w:after="120" w:line="240" w:lineRule="auto"/>
        <w:jc w:val="both"/>
        <w:rPr>
          <w:rFonts w:ascii="Book Antiqua" w:eastAsia="Calibri" w:hAnsi="Book Antiqua" w:cs="Times New Roman"/>
          <w:b/>
          <w:kern w:val="22"/>
          <w:szCs w:val="24"/>
          <w:lang w:eastAsia="ar-SA"/>
        </w:rPr>
      </w:pPr>
      <w:r w:rsidRPr="00922340">
        <w:rPr>
          <w:rFonts w:ascii="Book Antiqua" w:eastAsia="Calibri" w:hAnsi="Book Antiqua" w:cs="Times New Roman"/>
          <w:b/>
          <w:kern w:val="22"/>
          <w:szCs w:val="24"/>
          <w:u w:val="single"/>
          <w:lang w:eastAsia="ar-SA"/>
        </w:rPr>
        <w:t>Pretendentu atlases un kvalifikācijas prasības un iesniedzamie dokumenti</w:t>
      </w:r>
      <w:r w:rsidRPr="00922340">
        <w:rPr>
          <w:rFonts w:ascii="Book Antiqua" w:eastAsia="Calibri" w:hAnsi="Book Antiqua"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6A6D66" w:rsidRPr="00922340" w14:paraId="4ED4BCE4" w14:textId="77777777" w:rsidTr="00564EC4">
        <w:tc>
          <w:tcPr>
            <w:tcW w:w="988" w:type="dxa"/>
            <w:shd w:val="clear" w:color="auto" w:fill="31849B" w:themeFill="accent5" w:themeFillShade="BF"/>
          </w:tcPr>
          <w:p w14:paraId="119FB840" w14:textId="77777777" w:rsidR="006A6D66" w:rsidRPr="00922340" w:rsidRDefault="006A6D66" w:rsidP="006A6D66">
            <w:pPr>
              <w:spacing w:line="240" w:lineRule="auto"/>
              <w:jc w:val="both"/>
              <w:rPr>
                <w:rFonts w:ascii="Book Antiqua" w:eastAsia="Calibri" w:hAnsi="Book Antiqua" w:cs="Times New Roman"/>
                <w:b/>
                <w:szCs w:val="24"/>
                <w:lang w:eastAsia="lv-LV"/>
              </w:rPr>
            </w:pPr>
            <w:proofErr w:type="spellStart"/>
            <w:r w:rsidRPr="00922340">
              <w:rPr>
                <w:rFonts w:ascii="Book Antiqua" w:eastAsia="Calibri" w:hAnsi="Book Antiqua" w:cs="Times New Roman"/>
                <w:b/>
                <w:szCs w:val="24"/>
                <w:lang w:eastAsia="lv-LV"/>
              </w:rPr>
              <w:t>Nr.p.k</w:t>
            </w:r>
            <w:proofErr w:type="spellEnd"/>
            <w:r w:rsidRPr="00922340">
              <w:rPr>
                <w:rFonts w:ascii="Book Antiqua" w:eastAsia="Calibri" w:hAnsi="Book Antiqua" w:cs="Times New Roman"/>
                <w:b/>
                <w:szCs w:val="24"/>
                <w:lang w:eastAsia="lv-LV"/>
              </w:rPr>
              <w:t>.</w:t>
            </w:r>
          </w:p>
        </w:tc>
        <w:tc>
          <w:tcPr>
            <w:tcW w:w="3457" w:type="dxa"/>
            <w:shd w:val="clear" w:color="auto" w:fill="31849B" w:themeFill="accent5" w:themeFillShade="BF"/>
          </w:tcPr>
          <w:p w14:paraId="376C3623" w14:textId="77777777" w:rsidR="006A6D66" w:rsidRPr="00922340" w:rsidRDefault="006A6D66" w:rsidP="006A6D66">
            <w:pPr>
              <w:spacing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Pasūtītāja prasības pretendentu kvalifikācijai</w:t>
            </w:r>
          </w:p>
        </w:tc>
        <w:tc>
          <w:tcPr>
            <w:tcW w:w="4336" w:type="dxa"/>
            <w:shd w:val="clear" w:color="auto" w:fill="31849B" w:themeFill="accent5" w:themeFillShade="BF"/>
          </w:tcPr>
          <w:p w14:paraId="4D65A0C0" w14:textId="77777777" w:rsidR="006A6D66" w:rsidRPr="00922340" w:rsidRDefault="006A6D66" w:rsidP="006A6D66">
            <w:pPr>
              <w:spacing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Pretendenta iesniedzamie dokumenti cenu aptaujā</w:t>
            </w:r>
          </w:p>
        </w:tc>
      </w:tr>
      <w:tr w:rsidR="006A6D66" w:rsidRPr="00922340" w14:paraId="0CDC30B2" w14:textId="77777777" w:rsidTr="00DC0D5A">
        <w:tc>
          <w:tcPr>
            <w:tcW w:w="988" w:type="dxa"/>
            <w:shd w:val="clear" w:color="auto" w:fill="auto"/>
          </w:tcPr>
          <w:p w14:paraId="525F5A2F" w14:textId="77777777" w:rsidR="006A6D66" w:rsidRPr="00922340" w:rsidRDefault="006A6D66" w:rsidP="006A6D66">
            <w:pPr>
              <w:numPr>
                <w:ilvl w:val="2"/>
                <w:numId w:val="24"/>
              </w:numPr>
              <w:tabs>
                <w:tab w:val="left" w:pos="892"/>
              </w:tabs>
              <w:spacing w:after="160" w:line="240" w:lineRule="auto"/>
              <w:ind w:left="29" w:firstLine="0"/>
              <w:contextualSpacing/>
              <w:jc w:val="both"/>
              <w:rPr>
                <w:rFonts w:ascii="Book Antiqua" w:eastAsia="Calibri" w:hAnsi="Book Antiqua" w:cs="Times New Roman"/>
                <w:szCs w:val="24"/>
                <w:lang w:eastAsia="lv-LV"/>
              </w:rPr>
            </w:pPr>
          </w:p>
        </w:tc>
        <w:tc>
          <w:tcPr>
            <w:tcW w:w="3457" w:type="dxa"/>
            <w:shd w:val="clear" w:color="auto" w:fill="auto"/>
          </w:tcPr>
          <w:p w14:paraId="2F13915F"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Pretendenta pieteikums dalībai cenu aptaujā</w:t>
            </w:r>
          </w:p>
        </w:tc>
        <w:tc>
          <w:tcPr>
            <w:tcW w:w="4336" w:type="dxa"/>
            <w:shd w:val="clear" w:color="auto" w:fill="auto"/>
          </w:tcPr>
          <w:p w14:paraId="1CBCAA41"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Pretendenta pieteikums dalībai Cenu aptaujā saskaņā ar Cenu aptaujas noteikumu 2. pielikumā pievienoto veidlapu. Ja pieteikumu paraksta pretendenta pilnvarotā persona, pieteikumam dalībai Cenu aptaujā jāpievieno pilnvara.</w:t>
            </w:r>
          </w:p>
        </w:tc>
      </w:tr>
      <w:tr w:rsidR="006A6D66" w:rsidRPr="00922340" w14:paraId="6CDC322E" w14:textId="77777777" w:rsidTr="00DC0D5A">
        <w:tc>
          <w:tcPr>
            <w:tcW w:w="988" w:type="dxa"/>
            <w:shd w:val="clear" w:color="auto" w:fill="auto"/>
          </w:tcPr>
          <w:p w14:paraId="7644CF2A" w14:textId="77777777" w:rsidR="006A6D66" w:rsidRPr="00922340" w:rsidRDefault="006A6D66" w:rsidP="006A6D66">
            <w:pPr>
              <w:numPr>
                <w:ilvl w:val="2"/>
                <w:numId w:val="24"/>
              </w:numPr>
              <w:spacing w:after="160" w:line="240" w:lineRule="auto"/>
              <w:ind w:left="0" w:firstLine="0"/>
              <w:contextualSpacing/>
              <w:jc w:val="both"/>
              <w:rPr>
                <w:rFonts w:ascii="Book Antiqua" w:eastAsia="Calibri" w:hAnsi="Book Antiqua" w:cs="Times New Roman"/>
                <w:szCs w:val="24"/>
                <w:lang w:eastAsia="lv-LV"/>
              </w:rPr>
            </w:pPr>
          </w:p>
        </w:tc>
        <w:tc>
          <w:tcPr>
            <w:tcW w:w="3457" w:type="dxa"/>
            <w:shd w:val="clear" w:color="auto" w:fill="auto"/>
          </w:tcPr>
          <w:p w14:paraId="48CC686E"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Pretendents ir reģistrēts atbilstoši normatīvo aktu prasībām.</w:t>
            </w:r>
          </w:p>
        </w:tc>
        <w:tc>
          <w:tcPr>
            <w:tcW w:w="4336" w:type="dxa"/>
            <w:shd w:val="clear" w:color="auto" w:fill="auto"/>
          </w:tcPr>
          <w:p w14:paraId="64CF2CA2" w14:textId="77777777" w:rsidR="006A6D66" w:rsidRPr="00922340" w:rsidRDefault="006A6D66" w:rsidP="006A6D66">
            <w:pPr>
              <w:spacing w:line="240" w:lineRule="auto"/>
              <w:jc w:val="both"/>
              <w:rPr>
                <w:rFonts w:ascii="Book Antiqua" w:eastAsia="Calibri" w:hAnsi="Book Antiqua" w:cs="Times New Roman"/>
                <w:color w:val="0000FF"/>
                <w:szCs w:val="24"/>
                <w:u w:val="single"/>
                <w:lang w:eastAsia="lv-LV"/>
              </w:rPr>
            </w:pPr>
            <w:r w:rsidRPr="00922340">
              <w:rPr>
                <w:rFonts w:ascii="Book Antiqua" w:eastAsia="Calibri" w:hAnsi="Book Antiqua" w:cs="Times New Roman"/>
                <w:szCs w:val="24"/>
                <w:lang w:eastAsia="lv-LV"/>
              </w:rPr>
              <w:t xml:space="preserve">Informāciju par pretendentu, kurš ir reģistrēts Latvijas Republikas Komercreģistrā, pasūtītājs pārbauda Uzņēmumu reģistra tīmekļvietnē. Par </w:t>
            </w:r>
            <w:proofErr w:type="spellStart"/>
            <w:r w:rsidRPr="00922340">
              <w:rPr>
                <w:rFonts w:ascii="Book Antiqua" w:eastAsia="Calibri" w:hAnsi="Book Antiqua" w:cs="Times New Roman"/>
                <w:szCs w:val="24"/>
                <w:lang w:eastAsia="lv-LV"/>
              </w:rPr>
              <w:t>pašnodarbinātām</w:t>
            </w:r>
            <w:proofErr w:type="spellEnd"/>
            <w:r w:rsidRPr="00922340">
              <w:rPr>
                <w:rFonts w:ascii="Book Antiqua" w:eastAsia="Calibri" w:hAnsi="Book Antiqua" w:cs="Times New Roman"/>
                <w:szCs w:val="24"/>
                <w:lang w:eastAsia="lv-LV"/>
              </w:rPr>
              <w:t xml:space="preserve"> personām Valsts ieņēmumu dienesta Publiskojamo datu bāzē.</w:t>
            </w:r>
          </w:p>
          <w:p w14:paraId="7AF03989"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 xml:space="preserve">Pretendentiem, kas nav reģistrēti Latvijā, jāiesniedz reģistrācijas valstī izsniegtas </w:t>
            </w:r>
            <w:r w:rsidRPr="00922340">
              <w:rPr>
                <w:rFonts w:ascii="Book Antiqua" w:eastAsia="Calibri" w:hAnsi="Book Antiqua" w:cs="Times New Roman"/>
                <w:kern w:val="22"/>
                <w:szCs w:val="24"/>
                <w:u w:val="single"/>
                <w:lang w:eastAsia="ar-SA"/>
              </w:rPr>
              <w:t>reģistrācijas apliecības kopija</w:t>
            </w:r>
            <w:r w:rsidRPr="00922340">
              <w:rPr>
                <w:rFonts w:ascii="Book Antiqua" w:eastAsia="Calibri" w:hAnsi="Book Antiqua" w:cs="Times New Roman"/>
                <w:kern w:val="22"/>
                <w:szCs w:val="24"/>
                <w:lang w:eastAsia="ar-SA"/>
              </w:rPr>
              <w:t>.</w:t>
            </w:r>
            <w:r w:rsidRPr="00922340">
              <w:rPr>
                <w:rFonts w:ascii="Book Antiqua" w:eastAsia="Calibri" w:hAnsi="Book Antiqua" w:cs="Times New Roman"/>
                <w:szCs w:val="24"/>
                <w:lang w:eastAsia="lv-LV"/>
              </w:rPr>
              <w:t xml:space="preserve"> </w:t>
            </w:r>
          </w:p>
        </w:tc>
      </w:tr>
      <w:tr w:rsidR="00425913" w:rsidRPr="00922340" w14:paraId="4763D9F1" w14:textId="77777777" w:rsidTr="00DC0D5A">
        <w:tc>
          <w:tcPr>
            <w:tcW w:w="988" w:type="dxa"/>
            <w:shd w:val="clear" w:color="auto" w:fill="auto"/>
          </w:tcPr>
          <w:p w14:paraId="567E00D3" w14:textId="77777777" w:rsidR="00425913" w:rsidRPr="00922340" w:rsidRDefault="00425913" w:rsidP="00425913">
            <w:pPr>
              <w:numPr>
                <w:ilvl w:val="2"/>
                <w:numId w:val="24"/>
              </w:numPr>
              <w:spacing w:after="0" w:line="240" w:lineRule="auto"/>
              <w:ind w:left="0" w:firstLine="0"/>
              <w:contextualSpacing/>
              <w:jc w:val="both"/>
              <w:rPr>
                <w:rFonts w:ascii="Book Antiqua" w:eastAsia="Times New Roman" w:hAnsi="Book Antiqua" w:cs="Times New Roman"/>
                <w:szCs w:val="24"/>
                <w:lang w:eastAsia="lv-LV"/>
              </w:rPr>
            </w:pPr>
          </w:p>
        </w:tc>
        <w:tc>
          <w:tcPr>
            <w:tcW w:w="3457" w:type="dxa"/>
            <w:shd w:val="clear" w:color="auto" w:fill="auto"/>
          </w:tcPr>
          <w:p w14:paraId="3AF29112" w14:textId="286B5DC9" w:rsidR="00425913" w:rsidRPr="00425913" w:rsidRDefault="00E127A7" w:rsidP="00425913">
            <w:pPr>
              <w:spacing w:after="0" w:line="240" w:lineRule="auto"/>
              <w:jc w:val="both"/>
              <w:rPr>
                <w:rFonts w:ascii="Book Antiqua" w:eastAsia="Times New Roman" w:hAnsi="Book Antiqua" w:cs="Times New Roman"/>
                <w:szCs w:val="24"/>
                <w:lang w:eastAsia="lv-LV"/>
              </w:rPr>
            </w:pPr>
            <w:r>
              <w:rPr>
                <w:rFonts w:ascii="Book Antiqua" w:hAnsi="Book Antiqua"/>
              </w:rPr>
              <w:t>Objekta apsekošana</w:t>
            </w:r>
          </w:p>
        </w:tc>
        <w:tc>
          <w:tcPr>
            <w:tcW w:w="4336" w:type="dxa"/>
            <w:shd w:val="clear" w:color="auto" w:fill="auto"/>
          </w:tcPr>
          <w:p w14:paraId="06B42108" w14:textId="3F99FA95" w:rsidR="00425913" w:rsidRPr="00425913" w:rsidRDefault="00E127A7" w:rsidP="00425913">
            <w:pPr>
              <w:spacing w:line="240" w:lineRule="auto"/>
              <w:jc w:val="both"/>
              <w:rPr>
                <w:rFonts w:ascii="Book Antiqua" w:eastAsia="Calibri" w:hAnsi="Book Antiqua" w:cs="Times New Roman"/>
                <w:szCs w:val="24"/>
                <w:lang w:eastAsia="lv-LV"/>
              </w:rPr>
            </w:pPr>
            <w:r>
              <w:rPr>
                <w:rFonts w:ascii="Book Antiqua" w:hAnsi="Book Antiqua"/>
              </w:rPr>
              <w:t>Pielikums Nr. 4</w:t>
            </w:r>
          </w:p>
        </w:tc>
      </w:tr>
    </w:tbl>
    <w:p w14:paraId="6B975098" w14:textId="77777777" w:rsidR="006A6D66" w:rsidRPr="00922340" w:rsidRDefault="006A6D66" w:rsidP="006A6D66">
      <w:pPr>
        <w:spacing w:after="0" w:line="240" w:lineRule="auto"/>
        <w:rPr>
          <w:rFonts w:ascii="Book Antiqua" w:hAnsi="Book Antiqua"/>
          <w:szCs w:val="24"/>
          <w:u w:val="single"/>
        </w:rPr>
      </w:pPr>
    </w:p>
    <w:p w14:paraId="26FBC2F8" w14:textId="77777777" w:rsidR="009916E7" w:rsidRPr="00922340" w:rsidRDefault="009916E7" w:rsidP="009916E7">
      <w:pPr>
        <w:pStyle w:val="Sarakstarindkopa"/>
        <w:numPr>
          <w:ilvl w:val="1"/>
          <w:numId w:val="24"/>
        </w:numPr>
        <w:spacing w:after="0" w:line="240" w:lineRule="auto"/>
        <w:jc w:val="both"/>
        <w:rPr>
          <w:rFonts w:ascii="Book Antiqua" w:eastAsia="Calibri" w:hAnsi="Book Antiqua" w:cs="Times New Roman"/>
          <w:b/>
          <w:szCs w:val="24"/>
          <w:lang w:eastAsia="lv-LV"/>
        </w:rPr>
      </w:pPr>
      <w:r w:rsidRPr="00922340">
        <w:rPr>
          <w:rFonts w:ascii="Book Antiqua" w:eastAsia="Calibri" w:hAnsi="Book Antiqua" w:cs="Times New Roman"/>
          <w:b/>
          <w:szCs w:val="24"/>
          <w:u w:val="single"/>
          <w:lang w:eastAsia="lv-LV"/>
        </w:rPr>
        <w:t>Finanšu piedāvājums</w:t>
      </w:r>
      <w:r w:rsidRPr="00922340">
        <w:rPr>
          <w:rFonts w:ascii="Book Antiqua" w:eastAsia="Calibri" w:hAnsi="Book Antiqua" w:cs="Times New Roman"/>
          <w:szCs w:val="24"/>
          <w:lang w:eastAsia="lv-LV"/>
        </w:rPr>
        <w:t>:</w:t>
      </w:r>
    </w:p>
    <w:p w14:paraId="23735F5D" w14:textId="77777777" w:rsidR="009916E7" w:rsidRPr="00922340" w:rsidRDefault="009916E7" w:rsidP="009916E7">
      <w:pPr>
        <w:spacing w:after="0" w:line="240" w:lineRule="auto"/>
        <w:ind w:left="716"/>
        <w:contextualSpacing/>
        <w:jc w:val="both"/>
        <w:rPr>
          <w:rFonts w:ascii="Book Antiqua" w:eastAsia="Calibri" w:hAnsi="Book Antiqua" w:cs="Times New Roman"/>
          <w:b/>
          <w:szCs w:val="24"/>
          <w:lang w:eastAsia="lv-LV"/>
        </w:rPr>
      </w:pPr>
    </w:p>
    <w:p w14:paraId="1C1E4043" w14:textId="5376D541" w:rsidR="009916E7" w:rsidRPr="00922340"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piedāvājumu sagatavo saskaņā ar </w:t>
      </w:r>
      <w:r w:rsidR="007D00CE">
        <w:rPr>
          <w:rFonts w:ascii="Book Antiqua" w:eastAsia="Calibri" w:hAnsi="Book Antiqua" w:cs="Times New Roman"/>
          <w:szCs w:val="24"/>
          <w:lang w:eastAsia="lv-LV"/>
        </w:rPr>
        <w:t>3</w:t>
      </w:r>
      <w:r w:rsidRPr="00922340">
        <w:rPr>
          <w:rFonts w:ascii="Book Antiqua" w:eastAsia="Calibri" w:hAnsi="Book Antiqua" w:cs="Times New Roman"/>
          <w:szCs w:val="24"/>
          <w:lang w:eastAsia="lv-LV"/>
        </w:rPr>
        <w:t>. pielikumu.</w:t>
      </w:r>
    </w:p>
    <w:p w14:paraId="4F941D23" w14:textId="77777777" w:rsidR="009916E7" w:rsidRPr="00922340"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piedāvājumā cenas norāda </w:t>
      </w:r>
      <w:proofErr w:type="spellStart"/>
      <w:r w:rsidRPr="00922340">
        <w:rPr>
          <w:rFonts w:ascii="Book Antiqua" w:eastAsia="Calibri" w:hAnsi="Book Antiqua" w:cs="Times New Roman"/>
          <w:i/>
          <w:szCs w:val="24"/>
          <w:lang w:eastAsia="lv-LV"/>
        </w:rPr>
        <w:t>euro</w:t>
      </w:r>
      <w:proofErr w:type="spellEnd"/>
      <w:r w:rsidRPr="00922340">
        <w:rPr>
          <w:rFonts w:ascii="Book Antiqua" w:eastAsia="Calibri" w:hAnsi="Book Antiqua" w:cs="Times New Roman"/>
          <w:szCs w:val="24"/>
          <w:lang w:eastAsia="lv-LV"/>
        </w:rPr>
        <w:t xml:space="preserve"> (EUR). </w:t>
      </w:r>
    </w:p>
    <w:p w14:paraId="29E020B3" w14:textId="174E4784" w:rsidR="00425913" w:rsidRPr="00564EC4" w:rsidRDefault="009916E7" w:rsidP="00564EC4">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piedāvājuma cenā jāiekļauj visas izmaksas, kas saistītas ar </w:t>
      </w:r>
      <w:r w:rsidR="007D00CE">
        <w:rPr>
          <w:rFonts w:ascii="Book Antiqua" w:eastAsia="Calibri" w:hAnsi="Book Antiqua" w:cs="Times New Roman"/>
          <w:szCs w:val="24"/>
          <w:lang w:eastAsia="lv-LV"/>
        </w:rPr>
        <w:t>pakalpojuma sniegšanu</w:t>
      </w:r>
      <w:r w:rsidRPr="00922340">
        <w:rPr>
          <w:rFonts w:ascii="Book Antiqua" w:eastAsia="Calibri" w:hAnsi="Book Antiqua" w:cs="Times New Roman"/>
          <w:szCs w:val="24"/>
          <w:lang w:eastAsia="lv-LV"/>
        </w:rPr>
        <w:t>. Līgumcena tiek fiksēta uz visu līguma izpildes laiku, un netiks pārrēķināta.</w:t>
      </w:r>
    </w:p>
    <w:p w14:paraId="16520946" w14:textId="77777777" w:rsidR="009916E7" w:rsidRPr="00922340" w:rsidRDefault="009916E7" w:rsidP="009916E7">
      <w:pPr>
        <w:spacing w:after="0" w:line="259" w:lineRule="auto"/>
        <w:ind w:left="1276"/>
        <w:contextualSpacing/>
        <w:jc w:val="both"/>
        <w:rPr>
          <w:rFonts w:ascii="Book Antiqua" w:eastAsia="Calibri" w:hAnsi="Book Antiqua" w:cs="Times New Roman"/>
          <w:szCs w:val="24"/>
          <w:lang w:eastAsia="lv-LV"/>
        </w:rPr>
      </w:pPr>
    </w:p>
    <w:p w14:paraId="643A6D70" w14:textId="77777777" w:rsidR="009916E7" w:rsidRPr="00922340" w:rsidRDefault="009916E7" w:rsidP="009916E7">
      <w:pPr>
        <w:numPr>
          <w:ilvl w:val="0"/>
          <w:numId w:val="24"/>
        </w:numPr>
        <w:spacing w:after="0" w:line="259" w:lineRule="auto"/>
        <w:contextualSpacing/>
        <w:jc w:val="center"/>
        <w:rPr>
          <w:rFonts w:ascii="Book Antiqua" w:eastAsia="Calibri" w:hAnsi="Book Antiqua" w:cs="Times New Roman"/>
          <w:szCs w:val="24"/>
          <w:lang w:eastAsia="lv-LV"/>
        </w:rPr>
      </w:pPr>
      <w:r w:rsidRPr="00922340">
        <w:rPr>
          <w:rFonts w:ascii="Book Antiqua" w:eastAsia="Calibri" w:hAnsi="Book Antiqua" w:cs="Times New Roman"/>
          <w:b/>
          <w:szCs w:val="24"/>
        </w:rPr>
        <w:t>Izslēgšanas nosacījumi</w:t>
      </w:r>
    </w:p>
    <w:p w14:paraId="308553F0" w14:textId="77777777" w:rsidR="009916E7" w:rsidRPr="00922340" w:rsidRDefault="009916E7" w:rsidP="009916E7">
      <w:pPr>
        <w:spacing w:after="0"/>
        <w:ind w:left="360"/>
        <w:contextualSpacing/>
        <w:rPr>
          <w:rFonts w:ascii="Book Antiqua" w:eastAsia="Calibri" w:hAnsi="Book Antiqua" w:cs="Times New Roman"/>
          <w:szCs w:val="24"/>
          <w:lang w:eastAsia="lv-LV"/>
        </w:rPr>
      </w:pPr>
    </w:p>
    <w:p w14:paraId="05F1D99C" w14:textId="77777777" w:rsidR="009916E7" w:rsidRPr="00922340" w:rsidRDefault="009916E7" w:rsidP="009916E7">
      <w:pPr>
        <w:numPr>
          <w:ilvl w:val="1"/>
          <w:numId w:val="26"/>
        </w:numPr>
        <w:spacing w:after="160" w:line="259" w:lineRule="auto"/>
        <w:contextualSpacing/>
        <w:jc w:val="both"/>
        <w:rPr>
          <w:rFonts w:ascii="Book Antiqua" w:eastAsia="Calibri" w:hAnsi="Book Antiqua" w:cs="Times New Roman"/>
          <w:szCs w:val="24"/>
        </w:rPr>
      </w:pPr>
      <w:r w:rsidRPr="00922340">
        <w:rPr>
          <w:rFonts w:ascii="Book Antiqua" w:eastAsia="Calibri" w:hAnsi="Book Antiqua" w:cs="Times New Roman"/>
          <w:szCs w:val="24"/>
        </w:rPr>
        <w:t xml:space="preserve"> Pretendents tiek izslēgts no dalības cenu aptaujā, ja </w:t>
      </w:r>
      <w:r w:rsidRPr="00922340">
        <w:rPr>
          <w:rFonts w:ascii="Book Antiqua" w:eastAsia="Calibri" w:hAnsi="Book Antiqua" w:cs="Times New Roman"/>
          <w:szCs w:val="24"/>
          <w:u w:val="single"/>
        </w:rPr>
        <w:t>piedāvājumu iesniegšanas pēdējā dienā</w:t>
      </w:r>
      <w:r w:rsidRPr="00922340">
        <w:rPr>
          <w:rFonts w:ascii="Book Antiqua" w:eastAsia="Calibri" w:hAnsi="Book Antiqua" w:cs="Times New Roman"/>
          <w:szCs w:val="24"/>
        </w:rPr>
        <w:t xml:space="preserve"> attiecībā uz pretendentu, kam būtu piešķiramas līguma slēgšanas tiesības, konstatēti sekojoši apstākļi:</w:t>
      </w:r>
    </w:p>
    <w:p w14:paraId="2A35EAB9" w14:textId="77777777" w:rsidR="009916E7" w:rsidRPr="00922340"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922340">
        <w:rPr>
          <w:rFonts w:ascii="Book Antiqua" w:eastAsia="Calibri" w:hAnsi="Book Antiqua" w:cs="Times New Roman"/>
          <w:szCs w:val="24"/>
        </w:rPr>
        <w:t xml:space="preserve">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w:t>
      </w:r>
      <w:r w:rsidRPr="00922340">
        <w:rPr>
          <w:rFonts w:ascii="Book Antiqua" w:eastAsia="Calibri" w:hAnsi="Book Antiqua" w:cs="Times New Roman"/>
          <w:szCs w:val="24"/>
        </w:rPr>
        <w:lastRenderedPageBreak/>
        <w:t>bankrotu vai līdz līguma izpildes paredzamajam beigu termiņam tas būs likvidēts;</w:t>
      </w:r>
    </w:p>
    <w:p w14:paraId="717A85C2" w14:textId="77777777" w:rsidR="009916E7" w:rsidRPr="00922340"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922340">
        <w:rPr>
          <w:rFonts w:ascii="Book Antiqua" w:eastAsia="Calibri" w:hAnsi="Book Antiqua"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14:paraId="046A596B" w14:textId="77777777" w:rsidR="009916E7" w:rsidRPr="00922340" w:rsidRDefault="009916E7" w:rsidP="009916E7">
      <w:pPr>
        <w:spacing w:after="0" w:line="259" w:lineRule="auto"/>
        <w:ind w:left="1276"/>
        <w:contextualSpacing/>
        <w:jc w:val="both"/>
        <w:rPr>
          <w:rFonts w:ascii="Book Antiqua" w:eastAsia="Calibri" w:hAnsi="Book Antiqua" w:cs="Times New Roman"/>
          <w:szCs w:val="24"/>
          <w:lang w:eastAsia="lv-LV"/>
        </w:rPr>
      </w:pPr>
    </w:p>
    <w:p w14:paraId="7EF50DBF" w14:textId="77777777" w:rsidR="009916E7" w:rsidRPr="00922340" w:rsidRDefault="009916E7" w:rsidP="009916E7">
      <w:pPr>
        <w:pStyle w:val="Sarakstarindkopa"/>
        <w:numPr>
          <w:ilvl w:val="0"/>
          <w:numId w:val="26"/>
        </w:numPr>
        <w:spacing w:before="120" w:after="120" w:line="240" w:lineRule="auto"/>
        <w:jc w:val="center"/>
        <w:rPr>
          <w:rFonts w:ascii="Book Antiqua" w:eastAsia="Calibri" w:hAnsi="Book Antiqua" w:cs="Times New Roman"/>
          <w:b/>
          <w:kern w:val="22"/>
          <w:szCs w:val="24"/>
          <w:lang w:eastAsia="ar-SA"/>
        </w:rPr>
      </w:pPr>
      <w:r w:rsidRPr="00922340">
        <w:rPr>
          <w:rFonts w:ascii="Book Antiqua" w:eastAsia="Calibri" w:hAnsi="Book Antiqua" w:cs="Times New Roman"/>
          <w:b/>
          <w:kern w:val="22"/>
          <w:szCs w:val="24"/>
          <w:lang w:eastAsia="ar-SA"/>
        </w:rPr>
        <w:t>Piedāvājumu vērtēšana un piedāvājuma izvēles kritērijs</w:t>
      </w:r>
    </w:p>
    <w:p w14:paraId="1A1D5B37" w14:textId="77777777" w:rsidR="009916E7" w:rsidRPr="00922340" w:rsidRDefault="009916E7" w:rsidP="009916E7">
      <w:pPr>
        <w:pStyle w:val="Sarakstarindkopa"/>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 xml:space="preserve">Piedāvājuma izvēles kritērijs ir cenu aptaujas noteikumiem atbilstošs </w:t>
      </w:r>
      <w:r w:rsidRPr="00922340">
        <w:rPr>
          <w:rFonts w:ascii="Book Antiqua" w:eastAsia="Calibri" w:hAnsi="Book Antiqua" w:cs="Times New Roman"/>
          <w:i/>
          <w:kern w:val="22"/>
          <w:szCs w:val="24"/>
          <w:u w:val="single"/>
          <w:lang w:eastAsia="ar-SA"/>
        </w:rPr>
        <w:t>piedāvājums ar zemāko cenu</w:t>
      </w:r>
      <w:r w:rsidRPr="00922340">
        <w:rPr>
          <w:rFonts w:ascii="Book Antiqua" w:eastAsia="Calibri" w:hAnsi="Book Antiqua" w:cs="Times New Roman"/>
          <w:kern w:val="22"/>
          <w:szCs w:val="24"/>
          <w:u w:val="single"/>
          <w:lang w:eastAsia="ar-SA"/>
        </w:rPr>
        <w:t>.</w:t>
      </w:r>
    </w:p>
    <w:p w14:paraId="73410626" w14:textId="77777777"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Pēc lēmuma pieņemšanas visi pretendenti tiks informēti par komisijas pieņemto lēmumu. Informācija par rezultātiem tiks nosūtīta elektroniski uz pretendenta norādīto e-pasta adresi.</w:t>
      </w:r>
    </w:p>
    <w:p w14:paraId="2095D059" w14:textId="77777777" w:rsidR="009916E7" w:rsidRPr="00922340" w:rsidRDefault="009916E7" w:rsidP="009916E7">
      <w:pPr>
        <w:spacing w:after="0" w:line="240" w:lineRule="auto"/>
        <w:jc w:val="both"/>
        <w:rPr>
          <w:rFonts w:ascii="Book Antiqua" w:eastAsia="Calibri" w:hAnsi="Book Antiqua" w:cs="Times New Roman"/>
          <w:szCs w:val="24"/>
          <w:lang w:eastAsia="lv-LV"/>
        </w:rPr>
      </w:pPr>
    </w:p>
    <w:p w14:paraId="2E66B994" w14:textId="77777777" w:rsidR="009916E7" w:rsidRPr="00922340" w:rsidRDefault="009916E7" w:rsidP="009916E7">
      <w:pPr>
        <w:numPr>
          <w:ilvl w:val="0"/>
          <w:numId w:val="26"/>
        </w:num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Pielikumi</w:t>
      </w:r>
    </w:p>
    <w:p w14:paraId="35EA350A" w14:textId="77777777" w:rsidR="009916E7" w:rsidRPr="00922340" w:rsidRDefault="009916E7" w:rsidP="009916E7">
      <w:pPr>
        <w:spacing w:after="0" w:line="240" w:lineRule="auto"/>
        <w:ind w:left="540"/>
        <w:rPr>
          <w:rFonts w:ascii="Book Antiqua" w:eastAsia="Calibri" w:hAnsi="Book Antiqua" w:cs="Times New Roman"/>
          <w:b/>
          <w:szCs w:val="24"/>
          <w:lang w:eastAsia="lv-LV"/>
        </w:rPr>
      </w:pPr>
    </w:p>
    <w:p w14:paraId="7501850A" w14:textId="16534839"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1. pielikums – Darba uzdevums;</w:t>
      </w:r>
    </w:p>
    <w:p w14:paraId="4DBEDE26" w14:textId="21727576" w:rsidR="009916E7" w:rsidRPr="00425913" w:rsidRDefault="009916E7" w:rsidP="00425913">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2. pielikums - Pieteikums cenu aptaujai;</w:t>
      </w:r>
    </w:p>
    <w:p w14:paraId="2E5D2DF9" w14:textId="1E456E92" w:rsidR="009916E7" w:rsidRDefault="009916E7" w:rsidP="009916E7">
      <w:pPr>
        <w:pStyle w:val="Sarakstarindkopa"/>
        <w:numPr>
          <w:ilvl w:val="1"/>
          <w:numId w:val="26"/>
        </w:numPr>
        <w:spacing w:after="160"/>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w:t>
      </w:r>
      <w:r w:rsidR="00425913">
        <w:rPr>
          <w:rFonts w:ascii="Book Antiqua" w:eastAsia="Calibri" w:hAnsi="Book Antiqua" w:cs="Times New Roman"/>
          <w:szCs w:val="24"/>
          <w:lang w:eastAsia="lv-LV"/>
        </w:rPr>
        <w:t>3</w:t>
      </w:r>
      <w:r w:rsidRPr="00922340">
        <w:rPr>
          <w:rFonts w:ascii="Book Antiqua" w:eastAsia="Calibri" w:hAnsi="Book Antiqua" w:cs="Times New Roman"/>
          <w:szCs w:val="24"/>
          <w:lang w:eastAsia="lv-LV"/>
        </w:rPr>
        <w:t>. pielikums – Finanšu piedāvājums</w:t>
      </w:r>
      <w:r w:rsidR="00E127A7">
        <w:rPr>
          <w:rFonts w:ascii="Book Antiqua" w:eastAsia="Calibri" w:hAnsi="Book Antiqua" w:cs="Times New Roman"/>
          <w:szCs w:val="24"/>
          <w:lang w:eastAsia="lv-LV"/>
        </w:rPr>
        <w:t>;</w:t>
      </w:r>
    </w:p>
    <w:p w14:paraId="68AF9EAB" w14:textId="12257195" w:rsidR="00564EC4" w:rsidRDefault="00564EC4" w:rsidP="009916E7">
      <w:pPr>
        <w:pStyle w:val="Sarakstarindkopa"/>
        <w:numPr>
          <w:ilvl w:val="1"/>
          <w:numId w:val="26"/>
        </w:numPr>
        <w:spacing w:after="160"/>
        <w:rPr>
          <w:rFonts w:ascii="Book Antiqua" w:eastAsia="Calibri" w:hAnsi="Book Antiqua" w:cs="Times New Roman"/>
          <w:szCs w:val="24"/>
          <w:lang w:eastAsia="lv-LV"/>
        </w:rPr>
      </w:pPr>
      <w:r>
        <w:rPr>
          <w:rFonts w:ascii="Book Antiqua" w:eastAsia="Calibri" w:hAnsi="Book Antiqua" w:cs="Times New Roman"/>
          <w:szCs w:val="24"/>
          <w:lang w:eastAsia="lv-LV"/>
        </w:rPr>
        <w:t xml:space="preserve"> 3.1. pielikums – Tāme </w:t>
      </w:r>
      <w:proofErr w:type="spellStart"/>
      <w:r>
        <w:rPr>
          <w:rFonts w:ascii="Book Antiqua" w:eastAsia="Calibri" w:hAnsi="Book Antiqua" w:cs="Times New Roman"/>
          <w:szCs w:val="24"/>
          <w:lang w:eastAsia="lv-LV"/>
        </w:rPr>
        <w:t>excel</w:t>
      </w:r>
      <w:proofErr w:type="spellEnd"/>
      <w:r>
        <w:rPr>
          <w:rFonts w:ascii="Book Antiqua" w:eastAsia="Calibri" w:hAnsi="Book Antiqua" w:cs="Times New Roman"/>
          <w:szCs w:val="24"/>
          <w:lang w:eastAsia="lv-LV"/>
        </w:rPr>
        <w:t xml:space="preserve"> formātā;</w:t>
      </w:r>
    </w:p>
    <w:p w14:paraId="082A5CA1" w14:textId="26ADAC55" w:rsidR="00E127A7" w:rsidRDefault="00E127A7" w:rsidP="009916E7">
      <w:pPr>
        <w:pStyle w:val="Sarakstarindkopa"/>
        <w:numPr>
          <w:ilvl w:val="1"/>
          <w:numId w:val="26"/>
        </w:numPr>
        <w:spacing w:after="160"/>
        <w:rPr>
          <w:rFonts w:ascii="Book Antiqua" w:eastAsia="Calibri" w:hAnsi="Book Antiqua" w:cs="Times New Roman"/>
          <w:szCs w:val="24"/>
          <w:lang w:eastAsia="lv-LV"/>
        </w:rPr>
      </w:pPr>
      <w:r>
        <w:rPr>
          <w:rFonts w:ascii="Book Antiqua" w:eastAsia="Calibri" w:hAnsi="Book Antiqua" w:cs="Times New Roman"/>
          <w:szCs w:val="24"/>
          <w:lang w:eastAsia="lv-LV"/>
        </w:rPr>
        <w:t xml:space="preserve"> 4. pielikums – Objekta apsekošana.</w:t>
      </w:r>
    </w:p>
    <w:p w14:paraId="435B01B5" w14:textId="155D5805" w:rsidR="00F6733E" w:rsidRDefault="00F6733E" w:rsidP="00F6733E">
      <w:pPr>
        <w:pStyle w:val="Sarakstarindkopa"/>
        <w:spacing w:after="160"/>
        <w:ind w:left="360"/>
        <w:rPr>
          <w:rFonts w:ascii="Book Antiqua" w:eastAsia="Calibri" w:hAnsi="Book Antiqua" w:cs="Times New Roman"/>
          <w:szCs w:val="24"/>
          <w:lang w:eastAsia="lv-LV"/>
        </w:rPr>
      </w:pPr>
    </w:p>
    <w:p w14:paraId="3906746F" w14:textId="77777777" w:rsidR="00F6733E" w:rsidRPr="00922340" w:rsidRDefault="00F6733E" w:rsidP="00F6733E">
      <w:pPr>
        <w:pStyle w:val="Sarakstarindkopa"/>
        <w:spacing w:after="160"/>
        <w:ind w:left="360"/>
        <w:rPr>
          <w:rFonts w:ascii="Book Antiqua" w:eastAsia="Calibri" w:hAnsi="Book Antiqua" w:cs="Times New Roman"/>
          <w:szCs w:val="24"/>
          <w:lang w:eastAsia="lv-LV"/>
        </w:rPr>
      </w:pPr>
    </w:p>
    <w:p w14:paraId="47B97EF3" w14:textId="7D55F1C0" w:rsidR="009916E7" w:rsidRPr="00922340" w:rsidRDefault="00F6733E" w:rsidP="007D00CE">
      <w:pPr>
        <w:spacing w:after="120" w:line="240" w:lineRule="auto"/>
        <w:jc w:val="both"/>
        <w:rPr>
          <w:rFonts w:ascii="Book Antiqua" w:eastAsia="Calibri" w:hAnsi="Book Antiqua" w:cs="Times New Roman"/>
          <w:szCs w:val="24"/>
          <w:lang w:eastAsia="lv-LV"/>
        </w:rPr>
      </w:pPr>
      <w:r w:rsidRPr="00F6733E">
        <w:rPr>
          <w:rFonts w:ascii="Book Antiqua" w:eastAsia="Calibri" w:hAnsi="Book Antiqua" w:cs="Times New Roman"/>
          <w:szCs w:val="24"/>
          <w:lang w:eastAsia="lv-LV"/>
        </w:rPr>
        <w:t>Iepirkumu komisijas priekšsēdētāja</w:t>
      </w:r>
      <w:r w:rsidRPr="00F6733E">
        <w:rPr>
          <w:rFonts w:ascii="Book Antiqua" w:eastAsia="Calibri" w:hAnsi="Book Antiqua" w:cs="Times New Roman"/>
          <w:szCs w:val="24"/>
          <w:lang w:eastAsia="lv-LV"/>
        </w:rPr>
        <w:tab/>
      </w:r>
      <w:r>
        <w:rPr>
          <w:rFonts w:ascii="Book Antiqua" w:eastAsia="Calibri" w:hAnsi="Book Antiqua" w:cs="Times New Roman"/>
          <w:szCs w:val="24"/>
          <w:lang w:eastAsia="lv-LV"/>
        </w:rPr>
        <w:t xml:space="preserve">                                            </w:t>
      </w:r>
      <w:r w:rsidRPr="00F6733E">
        <w:rPr>
          <w:rFonts w:ascii="Book Antiqua" w:eastAsia="Calibri" w:hAnsi="Book Antiqua" w:cs="Times New Roman"/>
          <w:szCs w:val="24"/>
          <w:lang w:eastAsia="lv-LV"/>
        </w:rPr>
        <w:t>Liene Berga</w:t>
      </w:r>
      <w:r w:rsidR="009916E7" w:rsidRPr="00922340">
        <w:rPr>
          <w:rFonts w:ascii="Book Antiqua" w:eastAsia="Calibri" w:hAnsi="Book Antiqua" w:cs="Times New Roman"/>
          <w:szCs w:val="24"/>
          <w:lang w:eastAsia="lv-LV"/>
        </w:rPr>
        <w:br w:type="page"/>
      </w:r>
    </w:p>
    <w:p w14:paraId="324813C9" w14:textId="77777777" w:rsidR="009916E7" w:rsidRPr="007D00CE" w:rsidRDefault="00AF1DFE" w:rsidP="009916E7">
      <w:pPr>
        <w:pStyle w:val="Sarakstarindkopa"/>
        <w:spacing w:after="160"/>
        <w:ind w:left="360"/>
        <w:jc w:val="right"/>
        <w:rPr>
          <w:rFonts w:ascii="Book Antiqua" w:eastAsia="Calibri" w:hAnsi="Book Antiqua" w:cs="Times New Roman"/>
          <w:b/>
          <w:bCs/>
          <w:szCs w:val="24"/>
          <w:lang w:eastAsia="lv-LV"/>
        </w:rPr>
      </w:pPr>
      <w:r w:rsidRPr="007D00CE">
        <w:rPr>
          <w:rFonts w:ascii="Book Antiqua" w:eastAsia="Calibri" w:hAnsi="Book Antiqua" w:cs="Times New Roman"/>
          <w:b/>
          <w:bCs/>
          <w:szCs w:val="24"/>
          <w:lang w:eastAsia="lv-LV"/>
        </w:rPr>
        <w:lastRenderedPageBreak/>
        <w:t>1.pielikums</w:t>
      </w:r>
    </w:p>
    <w:p w14:paraId="122BC1E4" w14:textId="77777777" w:rsidR="00AF1DFE" w:rsidRPr="00922340" w:rsidRDefault="00AF1DFE" w:rsidP="009916E7">
      <w:pPr>
        <w:pStyle w:val="Sarakstarindkopa"/>
        <w:spacing w:after="160"/>
        <w:ind w:left="360"/>
        <w:jc w:val="right"/>
        <w:rPr>
          <w:rFonts w:ascii="Book Antiqua" w:eastAsia="Calibri" w:hAnsi="Book Antiqua" w:cs="Times New Roman"/>
          <w:szCs w:val="24"/>
          <w:lang w:eastAsia="lv-LV"/>
        </w:rPr>
      </w:pPr>
    </w:p>
    <w:p w14:paraId="33BA0053" w14:textId="77777777" w:rsidR="00AF1DFE" w:rsidRPr="00922340" w:rsidRDefault="00AF1DFE" w:rsidP="00AF1DFE">
      <w:pPr>
        <w:pStyle w:val="Sarakstarindkopa"/>
        <w:spacing w:after="160"/>
        <w:ind w:left="360"/>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DARBA UZDEVUMS</w:t>
      </w:r>
    </w:p>
    <w:p w14:paraId="01AB4859" w14:textId="4BEBE7D2" w:rsidR="00AF1DFE" w:rsidRDefault="00AF1DFE" w:rsidP="00AF1DFE">
      <w:pPr>
        <w:pStyle w:val="Sarakstarindkopa"/>
        <w:spacing w:after="160"/>
        <w:ind w:left="36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Cenu aptaujai “</w:t>
      </w:r>
      <w:r w:rsidR="00E127A7" w:rsidRPr="00E127A7">
        <w:rPr>
          <w:rFonts w:ascii="Book Antiqua" w:eastAsia="Calibri" w:hAnsi="Book Antiqua" w:cs="Times New Roman"/>
          <w:b/>
          <w:szCs w:val="24"/>
          <w:lang w:eastAsia="lv-LV"/>
        </w:rPr>
        <w:t>Gājēju tilta par Salacu remonta darbi Staicelē, Limbažu novadā</w:t>
      </w:r>
      <w:r w:rsidRPr="00F6733E">
        <w:rPr>
          <w:rFonts w:ascii="Book Antiqua" w:eastAsia="Calibri" w:hAnsi="Book Antiqua" w:cs="Times New Roman"/>
          <w:szCs w:val="24"/>
          <w:lang w:eastAsia="lv-LV"/>
        </w:rPr>
        <w:t xml:space="preserve">”, </w:t>
      </w:r>
      <w:proofErr w:type="spellStart"/>
      <w:r w:rsidR="00BB3FFA" w:rsidRPr="00F6733E">
        <w:rPr>
          <w:rFonts w:ascii="Book Antiqua" w:eastAsia="Calibri" w:hAnsi="Book Antiqua" w:cs="Times New Roman"/>
          <w:szCs w:val="24"/>
          <w:lang w:eastAsia="lv-LV"/>
        </w:rPr>
        <w:t>Id</w:t>
      </w:r>
      <w:proofErr w:type="spellEnd"/>
      <w:r w:rsidR="00BB3FFA" w:rsidRPr="00F6733E">
        <w:rPr>
          <w:rFonts w:ascii="Book Antiqua" w:eastAsia="Calibri" w:hAnsi="Book Antiqua" w:cs="Times New Roman"/>
          <w:szCs w:val="24"/>
          <w:lang w:eastAsia="lv-LV"/>
        </w:rPr>
        <w:t>. Nr. CA 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w:t>
      </w:r>
      <w:r w:rsidR="00E127A7">
        <w:rPr>
          <w:rFonts w:ascii="Book Antiqua" w:eastAsia="Calibri" w:hAnsi="Book Antiqua" w:cs="Times New Roman"/>
          <w:szCs w:val="24"/>
          <w:lang w:eastAsia="lv-LV"/>
        </w:rPr>
        <w:t>4</w:t>
      </w:r>
    </w:p>
    <w:p w14:paraId="3429534F" w14:textId="77777777" w:rsidR="00564EC4" w:rsidRPr="00922340" w:rsidRDefault="00564EC4" w:rsidP="00AF1DFE">
      <w:pPr>
        <w:pStyle w:val="Sarakstarindkopa"/>
        <w:spacing w:after="160"/>
        <w:ind w:left="360"/>
        <w:jc w:val="center"/>
        <w:rPr>
          <w:rFonts w:ascii="Book Antiqua" w:eastAsia="Calibri" w:hAnsi="Book Antiqua" w:cs="Times New Roman"/>
          <w:szCs w:val="24"/>
          <w:lang w:eastAsia="lv-LV"/>
        </w:rPr>
      </w:pPr>
    </w:p>
    <w:tbl>
      <w:tblPr>
        <w:tblW w:w="9105" w:type="dxa"/>
        <w:tblLook w:val="04A0" w:firstRow="1" w:lastRow="0" w:firstColumn="1" w:lastColumn="0" w:noHBand="0" w:noVBand="1"/>
      </w:tblPr>
      <w:tblGrid>
        <w:gridCol w:w="709"/>
        <w:gridCol w:w="5954"/>
        <w:gridCol w:w="1143"/>
        <w:gridCol w:w="1392"/>
        <w:gridCol w:w="222"/>
      </w:tblGrid>
      <w:tr w:rsidR="00E127A7" w:rsidRPr="00E127A7" w14:paraId="44048818" w14:textId="77777777" w:rsidTr="00564EC4">
        <w:trPr>
          <w:gridAfter w:val="1"/>
          <w:wAfter w:w="222" w:type="dxa"/>
          <w:trHeight w:val="375"/>
        </w:trPr>
        <w:tc>
          <w:tcPr>
            <w:tcW w:w="6663" w:type="dxa"/>
            <w:gridSpan w:val="2"/>
            <w:tcBorders>
              <w:top w:val="nil"/>
              <w:left w:val="nil"/>
              <w:bottom w:val="nil"/>
              <w:right w:val="nil"/>
            </w:tcBorders>
            <w:shd w:val="clear" w:color="auto" w:fill="auto"/>
            <w:noWrap/>
            <w:vAlign w:val="center"/>
            <w:hideMark/>
          </w:tcPr>
          <w:p w14:paraId="11476C44" w14:textId="77777777" w:rsidR="00E127A7" w:rsidRPr="00E127A7" w:rsidRDefault="00E127A7" w:rsidP="00E127A7">
            <w:pPr>
              <w:spacing w:after="0" w:line="240" w:lineRule="auto"/>
              <w:rPr>
                <w:rFonts w:ascii="Book Antiqua" w:eastAsia="Times New Roman" w:hAnsi="Book Antiqua" w:cs="Arial"/>
                <w:b/>
                <w:bCs/>
                <w:szCs w:val="24"/>
                <w:lang w:eastAsia="lv-LV"/>
              </w:rPr>
            </w:pPr>
            <w:r w:rsidRPr="00E127A7">
              <w:rPr>
                <w:rFonts w:ascii="Book Antiqua" w:eastAsia="Times New Roman" w:hAnsi="Book Antiqua" w:cs="Arial"/>
                <w:b/>
                <w:bCs/>
                <w:szCs w:val="24"/>
                <w:lang w:eastAsia="lv-LV"/>
              </w:rPr>
              <w:t>Objekta nosaukums: Gājēju tilta remonts pār Salacu</w:t>
            </w:r>
          </w:p>
        </w:tc>
        <w:tc>
          <w:tcPr>
            <w:tcW w:w="1143" w:type="dxa"/>
            <w:tcBorders>
              <w:top w:val="nil"/>
              <w:left w:val="nil"/>
              <w:bottom w:val="nil"/>
              <w:right w:val="nil"/>
            </w:tcBorders>
            <w:shd w:val="clear" w:color="auto" w:fill="auto"/>
            <w:vAlign w:val="center"/>
            <w:hideMark/>
          </w:tcPr>
          <w:p w14:paraId="7C11329C" w14:textId="77777777" w:rsidR="00E127A7" w:rsidRPr="00E127A7" w:rsidRDefault="00E127A7" w:rsidP="00E127A7">
            <w:pPr>
              <w:spacing w:after="0" w:line="240" w:lineRule="auto"/>
              <w:rPr>
                <w:rFonts w:ascii="Book Antiqua" w:eastAsia="Times New Roman" w:hAnsi="Book Antiqua" w:cs="Arial"/>
                <w:b/>
                <w:bCs/>
                <w:szCs w:val="24"/>
                <w:lang w:eastAsia="lv-LV"/>
              </w:rPr>
            </w:pPr>
          </w:p>
        </w:tc>
        <w:tc>
          <w:tcPr>
            <w:tcW w:w="1077" w:type="dxa"/>
            <w:tcBorders>
              <w:top w:val="nil"/>
              <w:left w:val="nil"/>
              <w:bottom w:val="nil"/>
              <w:right w:val="nil"/>
            </w:tcBorders>
            <w:shd w:val="clear" w:color="auto" w:fill="auto"/>
            <w:noWrap/>
            <w:vAlign w:val="center"/>
            <w:hideMark/>
          </w:tcPr>
          <w:p w14:paraId="3ACF7692" w14:textId="77777777" w:rsidR="00E127A7" w:rsidRPr="00E127A7" w:rsidRDefault="00E127A7" w:rsidP="00E127A7">
            <w:pPr>
              <w:spacing w:after="0" w:line="240" w:lineRule="auto"/>
              <w:jc w:val="center"/>
              <w:rPr>
                <w:rFonts w:eastAsia="Times New Roman" w:cs="Times New Roman"/>
                <w:sz w:val="20"/>
                <w:szCs w:val="20"/>
                <w:lang w:eastAsia="lv-LV"/>
              </w:rPr>
            </w:pPr>
          </w:p>
        </w:tc>
      </w:tr>
      <w:tr w:rsidR="00E127A7" w:rsidRPr="00E127A7" w14:paraId="6C60D2A6" w14:textId="77777777" w:rsidTr="00564EC4">
        <w:trPr>
          <w:gridAfter w:val="1"/>
          <w:wAfter w:w="222" w:type="dxa"/>
          <w:trHeight w:val="300"/>
        </w:trPr>
        <w:tc>
          <w:tcPr>
            <w:tcW w:w="7806" w:type="dxa"/>
            <w:gridSpan w:val="3"/>
            <w:tcBorders>
              <w:top w:val="nil"/>
              <w:left w:val="nil"/>
              <w:bottom w:val="nil"/>
              <w:right w:val="nil"/>
            </w:tcBorders>
            <w:shd w:val="clear" w:color="auto" w:fill="auto"/>
            <w:noWrap/>
            <w:vAlign w:val="center"/>
            <w:hideMark/>
          </w:tcPr>
          <w:p w14:paraId="1C8D7A23" w14:textId="77777777" w:rsidR="00564EC4" w:rsidRDefault="00E127A7" w:rsidP="00E127A7">
            <w:pPr>
              <w:spacing w:after="0" w:line="240" w:lineRule="auto"/>
              <w:rPr>
                <w:rFonts w:ascii="Book Antiqua" w:eastAsia="Times New Roman" w:hAnsi="Book Antiqua" w:cs="Arial"/>
                <w:b/>
                <w:bCs/>
                <w:szCs w:val="24"/>
                <w:lang w:eastAsia="lv-LV"/>
              </w:rPr>
            </w:pPr>
            <w:r w:rsidRPr="00E127A7">
              <w:rPr>
                <w:rFonts w:ascii="Book Antiqua" w:eastAsia="Times New Roman" w:hAnsi="Book Antiqua" w:cs="Arial"/>
                <w:b/>
                <w:bCs/>
                <w:szCs w:val="24"/>
                <w:lang w:eastAsia="lv-LV"/>
              </w:rPr>
              <w:t xml:space="preserve">Objekta adrese: </w:t>
            </w:r>
            <w:bookmarkStart w:id="1" w:name="_Hlk80263696"/>
            <w:r w:rsidRPr="00E127A7">
              <w:rPr>
                <w:rFonts w:ascii="Book Antiqua" w:eastAsia="Times New Roman" w:hAnsi="Book Antiqua" w:cs="Arial"/>
                <w:b/>
                <w:bCs/>
                <w:szCs w:val="24"/>
                <w:lang w:eastAsia="lv-LV"/>
              </w:rPr>
              <w:t xml:space="preserve">Tilts pār Salacu parkā, Tilta iela, Staicele, </w:t>
            </w:r>
          </w:p>
          <w:p w14:paraId="7CE5DE60" w14:textId="5AEF9860" w:rsidR="00E127A7" w:rsidRPr="00E127A7" w:rsidRDefault="00E127A7" w:rsidP="00E127A7">
            <w:pPr>
              <w:spacing w:after="0" w:line="240" w:lineRule="auto"/>
              <w:rPr>
                <w:rFonts w:ascii="Book Antiqua" w:eastAsia="Times New Roman" w:hAnsi="Book Antiqua" w:cs="Arial"/>
                <w:b/>
                <w:bCs/>
                <w:szCs w:val="24"/>
                <w:lang w:eastAsia="lv-LV"/>
              </w:rPr>
            </w:pPr>
            <w:r w:rsidRPr="00E127A7">
              <w:rPr>
                <w:rFonts w:ascii="Book Antiqua" w:eastAsia="Times New Roman" w:hAnsi="Book Antiqua" w:cs="Arial"/>
                <w:b/>
                <w:bCs/>
                <w:szCs w:val="24"/>
                <w:lang w:eastAsia="lv-LV"/>
              </w:rPr>
              <w:t>Limbažu nov</w:t>
            </w:r>
            <w:r w:rsidR="00564EC4">
              <w:rPr>
                <w:rFonts w:ascii="Book Antiqua" w:eastAsia="Times New Roman" w:hAnsi="Book Antiqua" w:cs="Arial"/>
                <w:b/>
                <w:bCs/>
                <w:szCs w:val="24"/>
                <w:lang w:eastAsia="lv-LV"/>
              </w:rPr>
              <w:t>ads</w:t>
            </w:r>
            <w:bookmarkEnd w:id="1"/>
          </w:p>
        </w:tc>
        <w:tc>
          <w:tcPr>
            <w:tcW w:w="1077" w:type="dxa"/>
            <w:tcBorders>
              <w:top w:val="nil"/>
              <w:left w:val="nil"/>
              <w:bottom w:val="nil"/>
              <w:right w:val="nil"/>
            </w:tcBorders>
            <w:shd w:val="clear" w:color="auto" w:fill="auto"/>
            <w:noWrap/>
            <w:vAlign w:val="center"/>
            <w:hideMark/>
          </w:tcPr>
          <w:p w14:paraId="19910B07" w14:textId="77777777" w:rsidR="00E127A7" w:rsidRPr="00E127A7" w:rsidRDefault="00E127A7" w:rsidP="00E127A7">
            <w:pPr>
              <w:spacing w:after="0" w:line="240" w:lineRule="auto"/>
              <w:rPr>
                <w:rFonts w:ascii="Arial" w:eastAsia="Times New Roman" w:hAnsi="Arial" w:cs="Arial"/>
                <w:b/>
                <w:bCs/>
                <w:sz w:val="20"/>
                <w:szCs w:val="20"/>
                <w:lang w:eastAsia="lv-LV"/>
              </w:rPr>
            </w:pPr>
          </w:p>
        </w:tc>
      </w:tr>
      <w:tr w:rsidR="00E127A7" w:rsidRPr="00E127A7" w14:paraId="7242F21E" w14:textId="77777777" w:rsidTr="00564EC4">
        <w:trPr>
          <w:gridAfter w:val="1"/>
          <w:wAfter w:w="222" w:type="dxa"/>
          <w:trHeight w:val="255"/>
        </w:trPr>
        <w:tc>
          <w:tcPr>
            <w:tcW w:w="709" w:type="dxa"/>
            <w:tcBorders>
              <w:top w:val="nil"/>
              <w:left w:val="nil"/>
              <w:bottom w:val="nil"/>
              <w:right w:val="nil"/>
            </w:tcBorders>
            <w:shd w:val="clear" w:color="auto" w:fill="auto"/>
            <w:noWrap/>
            <w:vAlign w:val="center"/>
            <w:hideMark/>
          </w:tcPr>
          <w:p w14:paraId="597E129B" w14:textId="77777777" w:rsidR="00E127A7" w:rsidRPr="00E127A7" w:rsidRDefault="00E127A7" w:rsidP="00E127A7">
            <w:pPr>
              <w:spacing w:after="0" w:line="240" w:lineRule="auto"/>
              <w:jc w:val="center"/>
              <w:rPr>
                <w:rFonts w:eastAsia="Times New Roman" w:cs="Times New Roman"/>
                <w:sz w:val="20"/>
                <w:szCs w:val="20"/>
                <w:lang w:eastAsia="lv-LV"/>
              </w:rPr>
            </w:pPr>
          </w:p>
        </w:tc>
        <w:tc>
          <w:tcPr>
            <w:tcW w:w="5954" w:type="dxa"/>
            <w:tcBorders>
              <w:top w:val="nil"/>
              <w:left w:val="nil"/>
              <w:bottom w:val="nil"/>
              <w:right w:val="nil"/>
            </w:tcBorders>
            <w:shd w:val="clear" w:color="auto" w:fill="auto"/>
            <w:vAlign w:val="center"/>
            <w:hideMark/>
          </w:tcPr>
          <w:p w14:paraId="549C9827" w14:textId="77777777" w:rsidR="00E127A7" w:rsidRPr="00E127A7" w:rsidRDefault="00E127A7" w:rsidP="00E127A7">
            <w:pPr>
              <w:spacing w:after="0" w:line="240" w:lineRule="auto"/>
              <w:jc w:val="center"/>
              <w:rPr>
                <w:rFonts w:eastAsia="Times New Roman" w:cs="Times New Roman"/>
                <w:sz w:val="20"/>
                <w:szCs w:val="20"/>
                <w:lang w:eastAsia="lv-LV"/>
              </w:rPr>
            </w:pPr>
          </w:p>
        </w:tc>
        <w:tc>
          <w:tcPr>
            <w:tcW w:w="1143" w:type="dxa"/>
            <w:tcBorders>
              <w:top w:val="nil"/>
              <w:left w:val="nil"/>
              <w:bottom w:val="nil"/>
              <w:right w:val="nil"/>
            </w:tcBorders>
            <w:shd w:val="clear" w:color="auto" w:fill="auto"/>
            <w:vAlign w:val="center"/>
            <w:hideMark/>
          </w:tcPr>
          <w:p w14:paraId="1685F3D3" w14:textId="77777777" w:rsidR="00E127A7" w:rsidRPr="00E127A7" w:rsidRDefault="00E127A7" w:rsidP="00E127A7">
            <w:pPr>
              <w:spacing w:after="0" w:line="240" w:lineRule="auto"/>
              <w:jc w:val="center"/>
              <w:rPr>
                <w:rFonts w:eastAsia="Times New Roman" w:cs="Times New Roman"/>
                <w:sz w:val="20"/>
                <w:szCs w:val="20"/>
                <w:lang w:eastAsia="lv-LV"/>
              </w:rPr>
            </w:pPr>
          </w:p>
        </w:tc>
        <w:tc>
          <w:tcPr>
            <w:tcW w:w="1077" w:type="dxa"/>
            <w:tcBorders>
              <w:top w:val="nil"/>
              <w:left w:val="nil"/>
              <w:bottom w:val="nil"/>
              <w:right w:val="nil"/>
            </w:tcBorders>
            <w:shd w:val="clear" w:color="auto" w:fill="auto"/>
            <w:noWrap/>
            <w:vAlign w:val="center"/>
            <w:hideMark/>
          </w:tcPr>
          <w:p w14:paraId="2BE7AF75" w14:textId="77777777" w:rsidR="00E127A7" w:rsidRPr="00E127A7" w:rsidRDefault="00E127A7" w:rsidP="00E127A7">
            <w:pPr>
              <w:spacing w:after="0" w:line="240" w:lineRule="auto"/>
              <w:jc w:val="center"/>
              <w:rPr>
                <w:rFonts w:eastAsia="Times New Roman" w:cs="Times New Roman"/>
                <w:sz w:val="20"/>
                <w:szCs w:val="20"/>
                <w:lang w:eastAsia="lv-LV"/>
              </w:rPr>
            </w:pPr>
          </w:p>
        </w:tc>
      </w:tr>
      <w:tr w:rsidR="00E127A7" w:rsidRPr="00E127A7" w14:paraId="4574CAB3" w14:textId="77777777" w:rsidTr="00564EC4">
        <w:trPr>
          <w:gridAfter w:val="1"/>
          <w:wAfter w:w="222" w:type="dxa"/>
          <w:trHeight w:val="255"/>
        </w:trPr>
        <w:tc>
          <w:tcPr>
            <w:tcW w:w="709" w:type="dxa"/>
            <w:tcBorders>
              <w:top w:val="nil"/>
              <w:left w:val="nil"/>
              <w:bottom w:val="nil"/>
              <w:right w:val="nil"/>
            </w:tcBorders>
            <w:shd w:val="clear" w:color="auto" w:fill="auto"/>
            <w:noWrap/>
            <w:vAlign w:val="center"/>
            <w:hideMark/>
          </w:tcPr>
          <w:p w14:paraId="0D4F6834" w14:textId="77777777" w:rsidR="00E127A7" w:rsidRPr="00E127A7" w:rsidRDefault="00E127A7" w:rsidP="00E127A7">
            <w:pPr>
              <w:spacing w:after="0" w:line="240" w:lineRule="auto"/>
              <w:jc w:val="center"/>
              <w:rPr>
                <w:rFonts w:eastAsia="Times New Roman" w:cs="Times New Roman"/>
                <w:sz w:val="20"/>
                <w:szCs w:val="20"/>
                <w:lang w:eastAsia="lv-LV"/>
              </w:rPr>
            </w:pPr>
          </w:p>
        </w:tc>
        <w:tc>
          <w:tcPr>
            <w:tcW w:w="5954" w:type="dxa"/>
            <w:tcBorders>
              <w:top w:val="nil"/>
              <w:left w:val="nil"/>
              <w:bottom w:val="nil"/>
              <w:right w:val="nil"/>
            </w:tcBorders>
            <w:shd w:val="clear" w:color="auto" w:fill="auto"/>
            <w:noWrap/>
            <w:vAlign w:val="center"/>
            <w:hideMark/>
          </w:tcPr>
          <w:p w14:paraId="3A5D5DBF" w14:textId="77777777" w:rsidR="00E127A7" w:rsidRPr="00E127A7" w:rsidRDefault="00E127A7" w:rsidP="00E127A7">
            <w:pPr>
              <w:spacing w:after="0" w:line="240" w:lineRule="auto"/>
              <w:rPr>
                <w:rFonts w:eastAsia="Times New Roman" w:cs="Times New Roman"/>
                <w:sz w:val="20"/>
                <w:szCs w:val="20"/>
                <w:lang w:eastAsia="lv-LV"/>
              </w:rPr>
            </w:pPr>
          </w:p>
        </w:tc>
        <w:tc>
          <w:tcPr>
            <w:tcW w:w="1143" w:type="dxa"/>
            <w:tcBorders>
              <w:top w:val="nil"/>
              <w:left w:val="nil"/>
              <w:bottom w:val="nil"/>
              <w:right w:val="nil"/>
            </w:tcBorders>
            <w:shd w:val="clear" w:color="auto" w:fill="auto"/>
            <w:noWrap/>
            <w:vAlign w:val="center"/>
            <w:hideMark/>
          </w:tcPr>
          <w:p w14:paraId="2AE22D79" w14:textId="77777777" w:rsidR="00E127A7" w:rsidRPr="00E127A7" w:rsidRDefault="00E127A7" w:rsidP="00E127A7">
            <w:pPr>
              <w:spacing w:after="0" w:line="240" w:lineRule="auto"/>
              <w:rPr>
                <w:rFonts w:eastAsia="Times New Roman" w:cs="Times New Roman"/>
                <w:sz w:val="20"/>
                <w:szCs w:val="20"/>
                <w:lang w:eastAsia="lv-LV"/>
              </w:rPr>
            </w:pPr>
          </w:p>
        </w:tc>
        <w:tc>
          <w:tcPr>
            <w:tcW w:w="1077" w:type="dxa"/>
            <w:tcBorders>
              <w:top w:val="nil"/>
              <w:left w:val="nil"/>
              <w:bottom w:val="nil"/>
              <w:right w:val="nil"/>
            </w:tcBorders>
            <w:shd w:val="clear" w:color="auto" w:fill="auto"/>
            <w:noWrap/>
            <w:vAlign w:val="center"/>
            <w:hideMark/>
          </w:tcPr>
          <w:p w14:paraId="41F74091"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5FF96676" w14:textId="77777777" w:rsidTr="00564EC4">
        <w:trPr>
          <w:gridAfter w:val="1"/>
          <w:wAfter w:w="222" w:type="dxa"/>
          <w:trHeight w:val="396"/>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2C910E91"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Nr. p.k.</w:t>
            </w:r>
          </w:p>
        </w:tc>
        <w:tc>
          <w:tcPr>
            <w:tcW w:w="5954" w:type="dxa"/>
            <w:vMerge w:val="restart"/>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53E8ACD6"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Darbu nosaukums</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203B779E"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Mēra vienība</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2468B521"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Daudzums</w:t>
            </w:r>
          </w:p>
        </w:tc>
      </w:tr>
      <w:tr w:rsidR="00E127A7" w:rsidRPr="00E127A7" w14:paraId="418E0A12" w14:textId="77777777" w:rsidTr="00564EC4">
        <w:trPr>
          <w:trHeight w:val="259"/>
        </w:trPr>
        <w:tc>
          <w:tcPr>
            <w:tcW w:w="709"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7DDCB4E6"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5954"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1714DB4F"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162E3401"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058DB6BA"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222" w:type="dxa"/>
            <w:tcBorders>
              <w:top w:val="nil"/>
              <w:left w:val="nil"/>
              <w:bottom w:val="nil"/>
              <w:right w:val="nil"/>
            </w:tcBorders>
            <w:shd w:val="clear" w:color="auto" w:fill="auto"/>
            <w:noWrap/>
            <w:vAlign w:val="bottom"/>
            <w:hideMark/>
          </w:tcPr>
          <w:p w14:paraId="28A79F11" w14:textId="77777777" w:rsidR="00E127A7" w:rsidRPr="00E127A7" w:rsidRDefault="00E127A7" w:rsidP="00E127A7">
            <w:pPr>
              <w:spacing w:after="0" w:line="240" w:lineRule="auto"/>
              <w:jc w:val="center"/>
              <w:rPr>
                <w:rFonts w:ascii="Arial" w:eastAsia="Times New Roman" w:hAnsi="Arial" w:cs="Arial"/>
                <w:sz w:val="18"/>
                <w:szCs w:val="18"/>
                <w:lang w:eastAsia="lv-LV"/>
              </w:rPr>
            </w:pPr>
          </w:p>
        </w:tc>
      </w:tr>
      <w:tr w:rsidR="00E127A7" w:rsidRPr="00E127A7" w14:paraId="21D95821" w14:textId="77777777" w:rsidTr="00564EC4">
        <w:trPr>
          <w:trHeight w:val="259"/>
        </w:trPr>
        <w:tc>
          <w:tcPr>
            <w:tcW w:w="709"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0125258A"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5954"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091DE02D"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5A2DC4F0"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28E8FF12"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222" w:type="dxa"/>
            <w:tcBorders>
              <w:top w:val="nil"/>
              <w:left w:val="nil"/>
              <w:bottom w:val="nil"/>
              <w:right w:val="nil"/>
            </w:tcBorders>
            <w:shd w:val="clear" w:color="auto" w:fill="auto"/>
            <w:noWrap/>
            <w:vAlign w:val="bottom"/>
            <w:hideMark/>
          </w:tcPr>
          <w:p w14:paraId="0D8E2976"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66E2A270" w14:textId="77777777" w:rsidTr="00564EC4">
        <w:trPr>
          <w:trHeight w:val="259"/>
        </w:trPr>
        <w:tc>
          <w:tcPr>
            <w:tcW w:w="709"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2A16AFAC"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5954"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435E307A"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0F768DBE"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52286832"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222" w:type="dxa"/>
            <w:tcBorders>
              <w:top w:val="nil"/>
              <w:left w:val="nil"/>
              <w:bottom w:val="nil"/>
              <w:right w:val="nil"/>
            </w:tcBorders>
            <w:shd w:val="clear" w:color="auto" w:fill="auto"/>
            <w:noWrap/>
            <w:vAlign w:val="bottom"/>
            <w:hideMark/>
          </w:tcPr>
          <w:p w14:paraId="73322C83"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2E0D2D8E" w14:textId="77777777" w:rsidTr="00564EC4">
        <w:trPr>
          <w:trHeight w:val="259"/>
        </w:trPr>
        <w:tc>
          <w:tcPr>
            <w:tcW w:w="709"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1F7E7E7A"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5954"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52C6D55A"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30F3BF07"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11F44783" w14:textId="77777777" w:rsidR="00E127A7" w:rsidRPr="00E127A7" w:rsidRDefault="00E127A7" w:rsidP="00E127A7">
            <w:pPr>
              <w:spacing w:after="0" w:line="240" w:lineRule="auto"/>
              <w:rPr>
                <w:rFonts w:ascii="Book Antiqua" w:eastAsia="Times New Roman" w:hAnsi="Book Antiqua" w:cs="Arial"/>
                <w:szCs w:val="24"/>
                <w:lang w:eastAsia="lv-LV"/>
              </w:rPr>
            </w:pPr>
          </w:p>
        </w:tc>
        <w:tc>
          <w:tcPr>
            <w:tcW w:w="222" w:type="dxa"/>
            <w:tcBorders>
              <w:top w:val="nil"/>
              <w:left w:val="nil"/>
              <w:bottom w:val="nil"/>
              <w:right w:val="nil"/>
            </w:tcBorders>
            <w:shd w:val="clear" w:color="auto" w:fill="auto"/>
            <w:noWrap/>
            <w:vAlign w:val="bottom"/>
            <w:hideMark/>
          </w:tcPr>
          <w:p w14:paraId="63682981"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44DD9401" w14:textId="77777777" w:rsidTr="00564EC4">
        <w:trPr>
          <w:trHeight w:val="255"/>
        </w:trPr>
        <w:tc>
          <w:tcPr>
            <w:tcW w:w="709" w:type="dxa"/>
            <w:tcBorders>
              <w:top w:val="nil"/>
              <w:left w:val="single" w:sz="4" w:space="0" w:color="000000"/>
              <w:bottom w:val="nil"/>
              <w:right w:val="single" w:sz="4" w:space="0" w:color="000000"/>
            </w:tcBorders>
            <w:shd w:val="clear" w:color="auto" w:fill="auto"/>
            <w:noWrap/>
            <w:vAlign w:val="center"/>
            <w:hideMark/>
          </w:tcPr>
          <w:p w14:paraId="4A996572"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 </w:t>
            </w:r>
          </w:p>
        </w:tc>
        <w:tc>
          <w:tcPr>
            <w:tcW w:w="5954" w:type="dxa"/>
            <w:tcBorders>
              <w:top w:val="nil"/>
              <w:left w:val="nil"/>
              <w:bottom w:val="nil"/>
              <w:right w:val="single" w:sz="4" w:space="0" w:color="000000"/>
            </w:tcBorders>
            <w:shd w:val="clear" w:color="auto" w:fill="auto"/>
            <w:vAlign w:val="center"/>
            <w:hideMark/>
          </w:tcPr>
          <w:p w14:paraId="79D59D7A" w14:textId="77777777" w:rsidR="00E127A7" w:rsidRPr="00E127A7" w:rsidRDefault="00E127A7" w:rsidP="00E127A7">
            <w:pPr>
              <w:spacing w:after="0" w:line="240" w:lineRule="auto"/>
              <w:rPr>
                <w:rFonts w:ascii="Book Antiqua" w:eastAsia="Times New Roman" w:hAnsi="Book Antiqua" w:cs="Arial"/>
                <w:b/>
                <w:bCs/>
                <w:szCs w:val="24"/>
                <w:u w:val="single"/>
                <w:lang w:eastAsia="lv-LV"/>
              </w:rPr>
            </w:pPr>
            <w:r w:rsidRPr="00E127A7">
              <w:rPr>
                <w:rFonts w:ascii="Book Antiqua" w:eastAsia="Times New Roman" w:hAnsi="Book Antiqua" w:cs="Arial"/>
                <w:b/>
                <w:bCs/>
                <w:szCs w:val="24"/>
                <w:u w:val="single"/>
                <w:lang w:eastAsia="lv-LV"/>
              </w:rPr>
              <w:t> </w:t>
            </w:r>
          </w:p>
        </w:tc>
        <w:tc>
          <w:tcPr>
            <w:tcW w:w="1143" w:type="dxa"/>
            <w:tcBorders>
              <w:top w:val="nil"/>
              <w:left w:val="nil"/>
              <w:bottom w:val="single" w:sz="4" w:space="0" w:color="000000"/>
              <w:right w:val="single" w:sz="4" w:space="0" w:color="000000"/>
            </w:tcBorders>
            <w:shd w:val="clear" w:color="auto" w:fill="auto"/>
            <w:noWrap/>
            <w:vAlign w:val="center"/>
            <w:hideMark/>
          </w:tcPr>
          <w:p w14:paraId="13075413"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 </w:t>
            </w:r>
          </w:p>
        </w:tc>
        <w:tc>
          <w:tcPr>
            <w:tcW w:w="1077" w:type="dxa"/>
            <w:tcBorders>
              <w:top w:val="nil"/>
              <w:left w:val="nil"/>
              <w:bottom w:val="single" w:sz="4" w:space="0" w:color="000000"/>
              <w:right w:val="single" w:sz="4" w:space="0" w:color="000000"/>
            </w:tcBorders>
            <w:shd w:val="clear" w:color="auto" w:fill="auto"/>
            <w:noWrap/>
            <w:vAlign w:val="center"/>
            <w:hideMark/>
          </w:tcPr>
          <w:p w14:paraId="1B310F08"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 </w:t>
            </w:r>
          </w:p>
        </w:tc>
        <w:tc>
          <w:tcPr>
            <w:tcW w:w="222" w:type="dxa"/>
            <w:vAlign w:val="center"/>
            <w:hideMark/>
          </w:tcPr>
          <w:p w14:paraId="441A6D3D"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27E8C112" w14:textId="77777777" w:rsidTr="00564EC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3B1D9"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1.</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E4A903F" w14:textId="77777777" w:rsidR="00E127A7" w:rsidRPr="00E127A7" w:rsidRDefault="00E127A7" w:rsidP="00E127A7">
            <w:pPr>
              <w:spacing w:after="0" w:line="240" w:lineRule="auto"/>
              <w:rPr>
                <w:rFonts w:ascii="Book Antiqua" w:eastAsia="Times New Roman" w:hAnsi="Book Antiqua" w:cs="Arial"/>
                <w:szCs w:val="24"/>
                <w:lang w:eastAsia="lv-LV"/>
              </w:rPr>
            </w:pPr>
            <w:r w:rsidRPr="00E127A7">
              <w:rPr>
                <w:rFonts w:ascii="Book Antiqua" w:eastAsia="Times New Roman" w:hAnsi="Book Antiqua" w:cs="Arial"/>
                <w:szCs w:val="24"/>
                <w:lang w:eastAsia="lv-LV"/>
              </w:rPr>
              <w:t>Gājēju tilta koka elementu demontāža</w:t>
            </w:r>
          </w:p>
        </w:tc>
        <w:tc>
          <w:tcPr>
            <w:tcW w:w="1143" w:type="dxa"/>
            <w:tcBorders>
              <w:top w:val="nil"/>
              <w:left w:val="nil"/>
              <w:bottom w:val="single" w:sz="4" w:space="0" w:color="000000"/>
              <w:right w:val="single" w:sz="4" w:space="0" w:color="000000"/>
            </w:tcBorders>
            <w:shd w:val="clear" w:color="auto" w:fill="auto"/>
            <w:noWrap/>
            <w:vAlign w:val="center"/>
            <w:hideMark/>
          </w:tcPr>
          <w:p w14:paraId="3D8CA67D"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m2</w:t>
            </w:r>
          </w:p>
        </w:tc>
        <w:tc>
          <w:tcPr>
            <w:tcW w:w="1077" w:type="dxa"/>
            <w:tcBorders>
              <w:top w:val="nil"/>
              <w:left w:val="nil"/>
              <w:bottom w:val="single" w:sz="4" w:space="0" w:color="000000"/>
              <w:right w:val="single" w:sz="4" w:space="0" w:color="000000"/>
            </w:tcBorders>
            <w:shd w:val="clear" w:color="auto" w:fill="auto"/>
            <w:noWrap/>
            <w:vAlign w:val="center"/>
            <w:hideMark/>
          </w:tcPr>
          <w:p w14:paraId="57DBEEF0"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90,20</w:t>
            </w:r>
          </w:p>
        </w:tc>
        <w:tc>
          <w:tcPr>
            <w:tcW w:w="222" w:type="dxa"/>
            <w:vAlign w:val="center"/>
            <w:hideMark/>
          </w:tcPr>
          <w:p w14:paraId="2B6A4BC0"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50EECF36" w14:textId="77777777" w:rsidTr="00564EC4">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438B7C"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2.</w:t>
            </w:r>
          </w:p>
        </w:tc>
        <w:tc>
          <w:tcPr>
            <w:tcW w:w="5954" w:type="dxa"/>
            <w:tcBorders>
              <w:top w:val="nil"/>
              <w:left w:val="nil"/>
              <w:bottom w:val="single" w:sz="4" w:space="0" w:color="auto"/>
              <w:right w:val="single" w:sz="4" w:space="0" w:color="auto"/>
            </w:tcBorders>
            <w:shd w:val="clear" w:color="auto" w:fill="auto"/>
            <w:vAlign w:val="center"/>
            <w:hideMark/>
          </w:tcPr>
          <w:p w14:paraId="654AD382" w14:textId="77777777" w:rsidR="00E127A7" w:rsidRPr="00E127A7" w:rsidRDefault="00E127A7" w:rsidP="00E127A7">
            <w:pPr>
              <w:spacing w:after="0" w:line="240" w:lineRule="auto"/>
              <w:rPr>
                <w:rFonts w:ascii="Book Antiqua" w:eastAsia="Times New Roman" w:hAnsi="Book Antiqua" w:cs="Arial"/>
                <w:szCs w:val="24"/>
                <w:lang w:eastAsia="lv-LV"/>
              </w:rPr>
            </w:pPr>
            <w:r w:rsidRPr="00E127A7">
              <w:rPr>
                <w:rFonts w:ascii="Book Antiqua" w:eastAsia="Times New Roman" w:hAnsi="Book Antiqua" w:cs="Arial"/>
                <w:szCs w:val="24"/>
                <w:lang w:eastAsia="lv-LV"/>
              </w:rPr>
              <w:t>Gājēju tilta koka elementu montāža, t.sk.:</w:t>
            </w:r>
          </w:p>
        </w:tc>
        <w:tc>
          <w:tcPr>
            <w:tcW w:w="1143" w:type="dxa"/>
            <w:tcBorders>
              <w:top w:val="nil"/>
              <w:left w:val="nil"/>
              <w:bottom w:val="nil"/>
              <w:right w:val="single" w:sz="4" w:space="0" w:color="000000"/>
            </w:tcBorders>
            <w:shd w:val="clear" w:color="auto" w:fill="auto"/>
            <w:noWrap/>
            <w:vAlign w:val="center"/>
            <w:hideMark/>
          </w:tcPr>
          <w:p w14:paraId="02A11CAA"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 </w:t>
            </w:r>
          </w:p>
        </w:tc>
        <w:tc>
          <w:tcPr>
            <w:tcW w:w="1077" w:type="dxa"/>
            <w:tcBorders>
              <w:top w:val="nil"/>
              <w:left w:val="nil"/>
              <w:bottom w:val="nil"/>
              <w:right w:val="single" w:sz="4" w:space="0" w:color="000000"/>
            </w:tcBorders>
            <w:shd w:val="clear" w:color="auto" w:fill="auto"/>
            <w:noWrap/>
            <w:vAlign w:val="center"/>
            <w:hideMark/>
          </w:tcPr>
          <w:p w14:paraId="79D55196"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 </w:t>
            </w:r>
          </w:p>
        </w:tc>
        <w:tc>
          <w:tcPr>
            <w:tcW w:w="222" w:type="dxa"/>
            <w:vAlign w:val="center"/>
            <w:hideMark/>
          </w:tcPr>
          <w:p w14:paraId="07A7F1AB"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3D9E738E" w14:textId="77777777" w:rsidTr="00564EC4">
        <w:trPr>
          <w:trHeight w:val="255"/>
        </w:trPr>
        <w:tc>
          <w:tcPr>
            <w:tcW w:w="709" w:type="dxa"/>
            <w:tcBorders>
              <w:top w:val="single" w:sz="4" w:space="0" w:color="auto"/>
              <w:left w:val="single" w:sz="4" w:space="0" w:color="auto"/>
              <w:bottom w:val="nil"/>
              <w:right w:val="nil"/>
            </w:tcBorders>
            <w:shd w:val="clear" w:color="auto" w:fill="auto"/>
            <w:noWrap/>
            <w:vAlign w:val="center"/>
            <w:hideMark/>
          </w:tcPr>
          <w:p w14:paraId="74903D41"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 </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C8AE35E" w14:textId="77777777" w:rsidR="00E127A7" w:rsidRPr="00E127A7" w:rsidRDefault="00E127A7" w:rsidP="00E127A7">
            <w:pPr>
              <w:spacing w:after="0" w:line="240" w:lineRule="auto"/>
              <w:jc w:val="right"/>
              <w:rPr>
                <w:rFonts w:ascii="Book Antiqua" w:eastAsia="Times New Roman" w:hAnsi="Book Antiqua" w:cs="Arial"/>
                <w:szCs w:val="24"/>
                <w:lang w:eastAsia="lv-LV"/>
              </w:rPr>
            </w:pPr>
            <w:r w:rsidRPr="00E127A7">
              <w:rPr>
                <w:rFonts w:ascii="Book Antiqua" w:eastAsia="Times New Roman" w:hAnsi="Book Antiqua" w:cs="Arial"/>
                <w:szCs w:val="24"/>
                <w:lang w:eastAsia="lv-LV"/>
              </w:rPr>
              <w:t xml:space="preserve"> konstrukcijas šķērskoki, </w:t>
            </w:r>
            <w:proofErr w:type="spellStart"/>
            <w:r w:rsidRPr="00E127A7">
              <w:rPr>
                <w:rFonts w:ascii="Book Antiqua" w:eastAsia="Times New Roman" w:hAnsi="Book Antiqua" w:cs="Arial"/>
                <w:szCs w:val="24"/>
                <w:lang w:eastAsia="lv-LV"/>
              </w:rPr>
              <w:t>imprignēti</w:t>
            </w:r>
            <w:proofErr w:type="spellEnd"/>
            <w:r w:rsidRPr="00E127A7">
              <w:rPr>
                <w:rFonts w:ascii="Book Antiqua" w:eastAsia="Times New Roman" w:hAnsi="Book Antiqua" w:cs="Arial"/>
                <w:szCs w:val="24"/>
                <w:lang w:eastAsia="lv-LV"/>
              </w:rPr>
              <w:t xml:space="preserve"> (75 x 75 x 1000)</w:t>
            </w:r>
          </w:p>
        </w:tc>
        <w:tc>
          <w:tcPr>
            <w:tcW w:w="1143" w:type="dxa"/>
            <w:tcBorders>
              <w:top w:val="single" w:sz="4" w:space="0" w:color="000000"/>
              <w:left w:val="nil"/>
              <w:bottom w:val="nil"/>
              <w:right w:val="single" w:sz="4" w:space="0" w:color="000000"/>
            </w:tcBorders>
            <w:shd w:val="clear" w:color="auto" w:fill="auto"/>
            <w:noWrap/>
            <w:vAlign w:val="center"/>
            <w:hideMark/>
          </w:tcPr>
          <w:p w14:paraId="5741779F"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m3</w:t>
            </w:r>
          </w:p>
        </w:tc>
        <w:tc>
          <w:tcPr>
            <w:tcW w:w="1077" w:type="dxa"/>
            <w:tcBorders>
              <w:top w:val="single" w:sz="4" w:space="0" w:color="000000"/>
              <w:left w:val="nil"/>
              <w:bottom w:val="nil"/>
              <w:right w:val="single" w:sz="4" w:space="0" w:color="000000"/>
            </w:tcBorders>
            <w:shd w:val="clear" w:color="auto" w:fill="auto"/>
            <w:noWrap/>
            <w:vAlign w:val="center"/>
            <w:hideMark/>
          </w:tcPr>
          <w:p w14:paraId="0596ECE0"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0,50</w:t>
            </w:r>
          </w:p>
        </w:tc>
        <w:tc>
          <w:tcPr>
            <w:tcW w:w="222" w:type="dxa"/>
            <w:vAlign w:val="center"/>
            <w:hideMark/>
          </w:tcPr>
          <w:p w14:paraId="0A0A0640"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74DF242F" w14:textId="77777777" w:rsidTr="00564EC4">
        <w:trPr>
          <w:trHeight w:val="255"/>
        </w:trPr>
        <w:tc>
          <w:tcPr>
            <w:tcW w:w="709" w:type="dxa"/>
            <w:tcBorders>
              <w:top w:val="nil"/>
              <w:left w:val="single" w:sz="4" w:space="0" w:color="auto"/>
              <w:bottom w:val="nil"/>
              <w:right w:val="nil"/>
            </w:tcBorders>
            <w:shd w:val="clear" w:color="auto" w:fill="auto"/>
            <w:noWrap/>
            <w:vAlign w:val="center"/>
            <w:hideMark/>
          </w:tcPr>
          <w:p w14:paraId="02C3F22B" w14:textId="77777777" w:rsidR="00E127A7" w:rsidRPr="00E127A7" w:rsidRDefault="00E127A7" w:rsidP="00E127A7">
            <w:pPr>
              <w:spacing w:after="0" w:line="240" w:lineRule="auto"/>
              <w:jc w:val="center"/>
              <w:rPr>
                <w:rFonts w:ascii="Book Antiqua" w:eastAsia="Times New Roman" w:hAnsi="Book Antiqua" w:cs="Arial"/>
                <w:szCs w:val="24"/>
                <w:lang w:eastAsia="lv-LV"/>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322E1E75" w14:textId="77777777" w:rsidR="00E127A7" w:rsidRPr="00E127A7" w:rsidRDefault="00E127A7" w:rsidP="00E127A7">
            <w:pPr>
              <w:spacing w:after="0" w:line="240" w:lineRule="auto"/>
              <w:jc w:val="right"/>
              <w:rPr>
                <w:rFonts w:ascii="Book Antiqua" w:eastAsia="Times New Roman" w:hAnsi="Book Antiqua" w:cs="Arial"/>
                <w:szCs w:val="24"/>
                <w:lang w:eastAsia="lv-LV"/>
              </w:rPr>
            </w:pPr>
            <w:r w:rsidRPr="00E127A7">
              <w:rPr>
                <w:rFonts w:ascii="Book Antiqua" w:eastAsia="Times New Roman" w:hAnsi="Book Antiqua" w:cs="Arial"/>
                <w:szCs w:val="24"/>
                <w:lang w:eastAsia="lv-LV"/>
              </w:rPr>
              <w:t xml:space="preserve">       klāja brusas, </w:t>
            </w:r>
            <w:proofErr w:type="spellStart"/>
            <w:r w:rsidRPr="00E127A7">
              <w:rPr>
                <w:rFonts w:ascii="Book Antiqua" w:eastAsia="Times New Roman" w:hAnsi="Book Antiqua" w:cs="Arial"/>
                <w:szCs w:val="24"/>
                <w:lang w:eastAsia="lv-LV"/>
              </w:rPr>
              <w:t>imprignētas</w:t>
            </w:r>
            <w:proofErr w:type="spellEnd"/>
            <w:r w:rsidRPr="00E127A7">
              <w:rPr>
                <w:rFonts w:ascii="Book Antiqua" w:eastAsia="Times New Roman" w:hAnsi="Book Antiqua" w:cs="Arial"/>
                <w:szCs w:val="24"/>
                <w:lang w:eastAsia="lv-LV"/>
              </w:rPr>
              <w:t xml:space="preserve"> (50 x 150 x 6000)</w:t>
            </w:r>
          </w:p>
        </w:tc>
        <w:tc>
          <w:tcPr>
            <w:tcW w:w="1143" w:type="dxa"/>
            <w:tcBorders>
              <w:top w:val="single" w:sz="4" w:space="0" w:color="000000"/>
              <w:left w:val="nil"/>
              <w:bottom w:val="nil"/>
              <w:right w:val="single" w:sz="4" w:space="0" w:color="000000"/>
            </w:tcBorders>
            <w:shd w:val="clear" w:color="auto" w:fill="auto"/>
            <w:noWrap/>
            <w:vAlign w:val="center"/>
            <w:hideMark/>
          </w:tcPr>
          <w:p w14:paraId="2E53493F"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m3</w:t>
            </w:r>
          </w:p>
        </w:tc>
        <w:tc>
          <w:tcPr>
            <w:tcW w:w="1077" w:type="dxa"/>
            <w:tcBorders>
              <w:top w:val="single" w:sz="4" w:space="0" w:color="000000"/>
              <w:left w:val="nil"/>
              <w:bottom w:val="nil"/>
              <w:right w:val="single" w:sz="4" w:space="0" w:color="000000"/>
            </w:tcBorders>
            <w:shd w:val="clear" w:color="auto" w:fill="auto"/>
            <w:noWrap/>
            <w:vAlign w:val="center"/>
            <w:hideMark/>
          </w:tcPr>
          <w:p w14:paraId="4C2DBF17"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4,60</w:t>
            </w:r>
          </w:p>
        </w:tc>
        <w:tc>
          <w:tcPr>
            <w:tcW w:w="222" w:type="dxa"/>
            <w:vAlign w:val="center"/>
            <w:hideMark/>
          </w:tcPr>
          <w:p w14:paraId="1208C0F5"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287BC006" w14:textId="77777777" w:rsidTr="00564EC4">
        <w:trPr>
          <w:trHeight w:val="255"/>
        </w:trPr>
        <w:tc>
          <w:tcPr>
            <w:tcW w:w="709" w:type="dxa"/>
            <w:tcBorders>
              <w:top w:val="nil"/>
              <w:left w:val="single" w:sz="4" w:space="0" w:color="auto"/>
              <w:bottom w:val="nil"/>
              <w:right w:val="nil"/>
            </w:tcBorders>
            <w:shd w:val="clear" w:color="auto" w:fill="auto"/>
            <w:noWrap/>
            <w:vAlign w:val="center"/>
            <w:hideMark/>
          </w:tcPr>
          <w:p w14:paraId="2F7C0D38" w14:textId="77777777" w:rsidR="00E127A7" w:rsidRPr="00E127A7" w:rsidRDefault="00E127A7" w:rsidP="00E127A7">
            <w:pPr>
              <w:spacing w:after="0" w:line="240" w:lineRule="auto"/>
              <w:jc w:val="center"/>
              <w:rPr>
                <w:rFonts w:ascii="Book Antiqua" w:eastAsia="Times New Roman" w:hAnsi="Book Antiqua" w:cs="Arial"/>
                <w:szCs w:val="24"/>
                <w:lang w:eastAsia="lv-LV"/>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4513F7C8" w14:textId="77777777" w:rsidR="00E127A7" w:rsidRPr="00E127A7" w:rsidRDefault="00E127A7" w:rsidP="00E127A7">
            <w:pPr>
              <w:spacing w:after="0" w:line="240" w:lineRule="auto"/>
              <w:jc w:val="right"/>
              <w:rPr>
                <w:rFonts w:ascii="Book Antiqua" w:eastAsia="Times New Roman" w:hAnsi="Book Antiqua" w:cs="Arial"/>
                <w:szCs w:val="24"/>
                <w:lang w:eastAsia="lv-LV"/>
              </w:rPr>
            </w:pPr>
            <w:r w:rsidRPr="00E127A7">
              <w:rPr>
                <w:rFonts w:ascii="Book Antiqua" w:eastAsia="Times New Roman" w:hAnsi="Book Antiqua" w:cs="Arial"/>
                <w:szCs w:val="24"/>
                <w:lang w:eastAsia="lv-LV"/>
              </w:rPr>
              <w:t xml:space="preserve">klāja stiprinājuma dēļi, </w:t>
            </w:r>
            <w:proofErr w:type="spellStart"/>
            <w:r w:rsidRPr="00E127A7">
              <w:rPr>
                <w:rFonts w:ascii="Book Antiqua" w:eastAsia="Times New Roman" w:hAnsi="Book Antiqua" w:cs="Arial"/>
                <w:szCs w:val="24"/>
                <w:lang w:eastAsia="lv-LV"/>
              </w:rPr>
              <w:t>imprignēti</w:t>
            </w:r>
            <w:proofErr w:type="spellEnd"/>
            <w:r w:rsidRPr="00E127A7">
              <w:rPr>
                <w:rFonts w:ascii="Book Antiqua" w:eastAsia="Times New Roman" w:hAnsi="Book Antiqua" w:cs="Arial"/>
                <w:szCs w:val="24"/>
                <w:lang w:eastAsia="lv-LV"/>
              </w:rPr>
              <w:t xml:space="preserve">  32 x 100 x 1000</w:t>
            </w:r>
          </w:p>
        </w:tc>
        <w:tc>
          <w:tcPr>
            <w:tcW w:w="1143" w:type="dxa"/>
            <w:tcBorders>
              <w:top w:val="single" w:sz="4" w:space="0" w:color="000000"/>
              <w:left w:val="nil"/>
              <w:bottom w:val="nil"/>
              <w:right w:val="single" w:sz="4" w:space="0" w:color="000000"/>
            </w:tcBorders>
            <w:shd w:val="clear" w:color="auto" w:fill="auto"/>
            <w:noWrap/>
            <w:vAlign w:val="center"/>
            <w:hideMark/>
          </w:tcPr>
          <w:p w14:paraId="2A1596B7"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m3</w:t>
            </w:r>
          </w:p>
        </w:tc>
        <w:tc>
          <w:tcPr>
            <w:tcW w:w="1077" w:type="dxa"/>
            <w:tcBorders>
              <w:top w:val="single" w:sz="4" w:space="0" w:color="000000"/>
              <w:left w:val="nil"/>
              <w:bottom w:val="nil"/>
              <w:right w:val="single" w:sz="4" w:space="0" w:color="000000"/>
            </w:tcBorders>
            <w:shd w:val="clear" w:color="auto" w:fill="auto"/>
            <w:noWrap/>
            <w:vAlign w:val="center"/>
            <w:hideMark/>
          </w:tcPr>
          <w:p w14:paraId="1943A2E7"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0,20</w:t>
            </w:r>
          </w:p>
        </w:tc>
        <w:tc>
          <w:tcPr>
            <w:tcW w:w="222" w:type="dxa"/>
            <w:vAlign w:val="center"/>
            <w:hideMark/>
          </w:tcPr>
          <w:p w14:paraId="52CD4924"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3BF8122A" w14:textId="77777777" w:rsidTr="00564EC4">
        <w:trPr>
          <w:trHeight w:val="255"/>
        </w:trPr>
        <w:tc>
          <w:tcPr>
            <w:tcW w:w="709" w:type="dxa"/>
            <w:tcBorders>
              <w:top w:val="nil"/>
              <w:left w:val="single" w:sz="4" w:space="0" w:color="auto"/>
              <w:bottom w:val="nil"/>
              <w:right w:val="nil"/>
            </w:tcBorders>
            <w:shd w:val="clear" w:color="auto" w:fill="auto"/>
            <w:noWrap/>
            <w:vAlign w:val="center"/>
            <w:hideMark/>
          </w:tcPr>
          <w:p w14:paraId="2E8266C5" w14:textId="77777777" w:rsidR="00E127A7" w:rsidRPr="00E127A7" w:rsidRDefault="00E127A7" w:rsidP="00E127A7">
            <w:pPr>
              <w:spacing w:after="0" w:line="240" w:lineRule="auto"/>
              <w:jc w:val="center"/>
              <w:rPr>
                <w:rFonts w:ascii="Book Antiqua" w:eastAsia="Times New Roman" w:hAnsi="Book Antiqua" w:cs="Arial"/>
                <w:szCs w:val="24"/>
                <w:lang w:eastAsia="lv-LV"/>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BAD5D12" w14:textId="77777777" w:rsidR="00E127A7" w:rsidRPr="00E127A7" w:rsidRDefault="00E127A7" w:rsidP="00E127A7">
            <w:pPr>
              <w:spacing w:after="0" w:line="240" w:lineRule="auto"/>
              <w:jc w:val="right"/>
              <w:rPr>
                <w:rFonts w:ascii="Book Antiqua" w:eastAsia="Times New Roman" w:hAnsi="Book Antiqua" w:cs="Arial"/>
                <w:szCs w:val="24"/>
                <w:lang w:eastAsia="lv-LV"/>
              </w:rPr>
            </w:pPr>
            <w:r w:rsidRPr="00E127A7">
              <w:rPr>
                <w:rFonts w:ascii="Book Antiqua" w:eastAsia="Times New Roman" w:hAnsi="Book Antiqua" w:cs="Arial"/>
                <w:szCs w:val="24"/>
                <w:lang w:eastAsia="lv-LV"/>
              </w:rPr>
              <w:t xml:space="preserve">margu brusiņas, </w:t>
            </w:r>
            <w:proofErr w:type="spellStart"/>
            <w:r w:rsidRPr="00E127A7">
              <w:rPr>
                <w:rFonts w:ascii="Book Antiqua" w:eastAsia="Times New Roman" w:hAnsi="Book Antiqua" w:cs="Arial"/>
                <w:szCs w:val="24"/>
                <w:lang w:eastAsia="lv-LV"/>
              </w:rPr>
              <w:t>imprignētas</w:t>
            </w:r>
            <w:proofErr w:type="spellEnd"/>
            <w:r w:rsidRPr="00E127A7">
              <w:rPr>
                <w:rFonts w:ascii="Book Antiqua" w:eastAsia="Times New Roman" w:hAnsi="Book Antiqua" w:cs="Arial"/>
                <w:szCs w:val="24"/>
                <w:lang w:eastAsia="lv-LV"/>
              </w:rPr>
              <w:t xml:space="preserve"> (50 x 100)</w:t>
            </w:r>
          </w:p>
        </w:tc>
        <w:tc>
          <w:tcPr>
            <w:tcW w:w="1143" w:type="dxa"/>
            <w:tcBorders>
              <w:top w:val="single" w:sz="4" w:space="0" w:color="000000"/>
              <w:left w:val="nil"/>
              <w:bottom w:val="nil"/>
              <w:right w:val="single" w:sz="4" w:space="0" w:color="000000"/>
            </w:tcBorders>
            <w:shd w:val="clear" w:color="auto" w:fill="auto"/>
            <w:noWrap/>
            <w:vAlign w:val="center"/>
            <w:hideMark/>
          </w:tcPr>
          <w:p w14:paraId="24D85CA6"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m3</w:t>
            </w:r>
          </w:p>
        </w:tc>
        <w:tc>
          <w:tcPr>
            <w:tcW w:w="1077" w:type="dxa"/>
            <w:tcBorders>
              <w:top w:val="single" w:sz="4" w:space="0" w:color="000000"/>
              <w:left w:val="nil"/>
              <w:bottom w:val="nil"/>
              <w:right w:val="single" w:sz="4" w:space="0" w:color="000000"/>
            </w:tcBorders>
            <w:shd w:val="clear" w:color="auto" w:fill="auto"/>
            <w:noWrap/>
            <w:vAlign w:val="center"/>
            <w:hideMark/>
          </w:tcPr>
          <w:p w14:paraId="1B670F5E"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0,20</w:t>
            </w:r>
          </w:p>
        </w:tc>
        <w:tc>
          <w:tcPr>
            <w:tcW w:w="222" w:type="dxa"/>
            <w:vAlign w:val="center"/>
            <w:hideMark/>
          </w:tcPr>
          <w:p w14:paraId="5BC5526D"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5E31EAEF" w14:textId="77777777" w:rsidTr="00564EC4">
        <w:trPr>
          <w:trHeight w:val="255"/>
        </w:trPr>
        <w:tc>
          <w:tcPr>
            <w:tcW w:w="709" w:type="dxa"/>
            <w:tcBorders>
              <w:top w:val="nil"/>
              <w:left w:val="single" w:sz="4" w:space="0" w:color="auto"/>
              <w:bottom w:val="single" w:sz="4" w:space="0" w:color="auto"/>
              <w:right w:val="nil"/>
            </w:tcBorders>
            <w:shd w:val="clear" w:color="auto" w:fill="auto"/>
            <w:noWrap/>
            <w:vAlign w:val="center"/>
            <w:hideMark/>
          </w:tcPr>
          <w:p w14:paraId="36DDA4AF" w14:textId="77777777" w:rsidR="00E127A7" w:rsidRPr="00E127A7" w:rsidRDefault="00E127A7" w:rsidP="00E127A7">
            <w:pPr>
              <w:spacing w:after="0" w:line="240" w:lineRule="auto"/>
              <w:jc w:val="center"/>
              <w:rPr>
                <w:rFonts w:ascii="Book Antiqua" w:eastAsia="Times New Roman" w:hAnsi="Book Antiqua" w:cs="Arial"/>
                <w:szCs w:val="24"/>
                <w:lang w:eastAsia="lv-LV"/>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00395BA" w14:textId="77777777" w:rsidR="00E127A7" w:rsidRPr="00E127A7" w:rsidRDefault="00E127A7" w:rsidP="00E127A7">
            <w:pPr>
              <w:spacing w:after="0" w:line="240" w:lineRule="auto"/>
              <w:jc w:val="right"/>
              <w:rPr>
                <w:rFonts w:ascii="Book Antiqua" w:eastAsia="Times New Roman" w:hAnsi="Book Antiqua" w:cs="Arial"/>
                <w:szCs w:val="24"/>
                <w:lang w:eastAsia="lv-LV"/>
              </w:rPr>
            </w:pPr>
            <w:r w:rsidRPr="00E127A7">
              <w:rPr>
                <w:rFonts w:ascii="Book Antiqua" w:eastAsia="Times New Roman" w:hAnsi="Book Antiqua" w:cs="Arial"/>
                <w:szCs w:val="24"/>
                <w:lang w:eastAsia="lv-LV"/>
              </w:rPr>
              <w:t>skrūves kokam</w:t>
            </w:r>
          </w:p>
        </w:tc>
        <w:tc>
          <w:tcPr>
            <w:tcW w:w="1143" w:type="dxa"/>
            <w:tcBorders>
              <w:top w:val="single" w:sz="4" w:space="0" w:color="000000"/>
              <w:left w:val="nil"/>
              <w:bottom w:val="nil"/>
              <w:right w:val="single" w:sz="4" w:space="0" w:color="000000"/>
            </w:tcBorders>
            <w:shd w:val="clear" w:color="auto" w:fill="auto"/>
            <w:noWrap/>
            <w:vAlign w:val="center"/>
            <w:hideMark/>
          </w:tcPr>
          <w:p w14:paraId="5493FDB3" w14:textId="77777777" w:rsidR="00E127A7" w:rsidRPr="00E127A7" w:rsidRDefault="00E127A7" w:rsidP="00E127A7">
            <w:pPr>
              <w:spacing w:after="0" w:line="240" w:lineRule="auto"/>
              <w:jc w:val="center"/>
              <w:rPr>
                <w:rFonts w:ascii="Book Antiqua" w:eastAsia="Times New Roman" w:hAnsi="Book Antiqua" w:cs="Arial"/>
                <w:szCs w:val="24"/>
                <w:lang w:eastAsia="lv-LV"/>
              </w:rPr>
            </w:pPr>
            <w:proofErr w:type="spellStart"/>
            <w:r w:rsidRPr="00E127A7">
              <w:rPr>
                <w:rFonts w:ascii="Book Antiqua" w:eastAsia="Times New Roman" w:hAnsi="Book Antiqua" w:cs="Arial"/>
                <w:szCs w:val="24"/>
                <w:lang w:eastAsia="lv-LV"/>
              </w:rPr>
              <w:t>kompl</w:t>
            </w:r>
            <w:proofErr w:type="spellEnd"/>
          </w:p>
        </w:tc>
        <w:tc>
          <w:tcPr>
            <w:tcW w:w="1077" w:type="dxa"/>
            <w:tcBorders>
              <w:top w:val="single" w:sz="4" w:space="0" w:color="000000"/>
              <w:left w:val="nil"/>
              <w:bottom w:val="nil"/>
              <w:right w:val="single" w:sz="4" w:space="0" w:color="000000"/>
            </w:tcBorders>
            <w:shd w:val="clear" w:color="auto" w:fill="auto"/>
            <w:noWrap/>
            <w:vAlign w:val="center"/>
            <w:hideMark/>
          </w:tcPr>
          <w:p w14:paraId="4C78A30E"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1,00</w:t>
            </w:r>
          </w:p>
        </w:tc>
        <w:tc>
          <w:tcPr>
            <w:tcW w:w="222" w:type="dxa"/>
            <w:vAlign w:val="center"/>
            <w:hideMark/>
          </w:tcPr>
          <w:p w14:paraId="4B14208F"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00605177" w14:textId="77777777" w:rsidTr="00564EC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BCA0"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3.</w:t>
            </w:r>
          </w:p>
        </w:tc>
        <w:tc>
          <w:tcPr>
            <w:tcW w:w="5954" w:type="dxa"/>
            <w:tcBorders>
              <w:top w:val="nil"/>
              <w:left w:val="nil"/>
              <w:bottom w:val="single" w:sz="4" w:space="0" w:color="auto"/>
              <w:right w:val="single" w:sz="4" w:space="0" w:color="auto"/>
            </w:tcBorders>
            <w:shd w:val="clear" w:color="auto" w:fill="auto"/>
            <w:vAlign w:val="center"/>
            <w:hideMark/>
          </w:tcPr>
          <w:p w14:paraId="1C670BE3" w14:textId="77777777" w:rsidR="00E127A7" w:rsidRPr="00E127A7" w:rsidRDefault="00E127A7" w:rsidP="00E127A7">
            <w:pPr>
              <w:spacing w:after="0" w:line="240" w:lineRule="auto"/>
              <w:rPr>
                <w:rFonts w:ascii="Book Antiqua" w:eastAsia="Times New Roman" w:hAnsi="Book Antiqua" w:cs="Arial"/>
                <w:szCs w:val="24"/>
                <w:lang w:eastAsia="lv-LV"/>
              </w:rPr>
            </w:pPr>
            <w:proofErr w:type="spellStart"/>
            <w:r w:rsidRPr="00E127A7">
              <w:rPr>
                <w:rFonts w:ascii="Book Antiqua" w:eastAsia="Times New Roman" w:hAnsi="Book Antiqua" w:cs="Arial"/>
                <w:szCs w:val="24"/>
                <w:lang w:eastAsia="lv-LV"/>
              </w:rPr>
              <w:t>Trosu</w:t>
            </w:r>
            <w:proofErr w:type="spellEnd"/>
            <w:r w:rsidRPr="00E127A7">
              <w:rPr>
                <w:rFonts w:ascii="Book Antiqua" w:eastAsia="Times New Roman" w:hAnsi="Book Antiqua" w:cs="Arial"/>
                <w:szCs w:val="24"/>
                <w:lang w:eastAsia="lv-LV"/>
              </w:rPr>
              <w:t xml:space="preserve"> spriegošana</w:t>
            </w:r>
          </w:p>
        </w:tc>
        <w:tc>
          <w:tcPr>
            <w:tcW w:w="1143" w:type="dxa"/>
            <w:tcBorders>
              <w:top w:val="single" w:sz="4" w:space="0" w:color="000000"/>
              <w:left w:val="nil"/>
              <w:bottom w:val="single" w:sz="4" w:space="0" w:color="auto"/>
              <w:right w:val="single" w:sz="4" w:space="0" w:color="000000"/>
            </w:tcBorders>
            <w:shd w:val="clear" w:color="auto" w:fill="auto"/>
            <w:noWrap/>
            <w:vAlign w:val="center"/>
            <w:hideMark/>
          </w:tcPr>
          <w:p w14:paraId="383FBB10" w14:textId="77777777" w:rsidR="00E127A7" w:rsidRPr="00E127A7" w:rsidRDefault="00E127A7" w:rsidP="00E127A7">
            <w:pPr>
              <w:spacing w:after="0" w:line="240" w:lineRule="auto"/>
              <w:jc w:val="center"/>
              <w:rPr>
                <w:rFonts w:ascii="Book Antiqua" w:eastAsia="Times New Roman" w:hAnsi="Book Antiqua" w:cs="Arial"/>
                <w:szCs w:val="24"/>
                <w:lang w:eastAsia="lv-LV"/>
              </w:rPr>
            </w:pPr>
            <w:proofErr w:type="spellStart"/>
            <w:r w:rsidRPr="00E127A7">
              <w:rPr>
                <w:rFonts w:ascii="Book Antiqua" w:eastAsia="Times New Roman" w:hAnsi="Book Antiqua" w:cs="Arial"/>
                <w:szCs w:val="24"/>
                <w:lang w:eastAsia="lv-LV"/>
              </w:rPr>
              <w:t>kompl</w:t>
            </w:r>
            <w:proofErr w:type="spellEnd"/>
          </w:p>
        </w:tc>
        <w:tc>
          <w:tcPr>
            <w:tcW w:w="1077" w:type="dxa"/>
            <w:tcBorders>
              <w:top w:val="single" w:sz="4" w:space="0" w:color="000000"/>
              <w:left w:val="nil"/>
              <w:bottom w:val="single" w:sz="4" w:space="0" w:color="auto"/>
              <w:right w:val="single" w:sz="4" w:space="0" w:color="000000"/>
            </w:tcBorders>
            <w:shd w:val="clear" w:color="auto" w:fill="auto"/>
            <w:noWrap/>
            <w:vAlign w:val="center"/>
            <w:hideMark/>
          </w:tcPr>
          <w:p w14:paraId="7FF8261B"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1,00</w:t>
            </w:r>
          </w:p>
        </w:tc>
        <w:tc>
          <w:tcPr>
            <w:tcW w:w="222" w:type="dxa"/>
            <w:vAlign w:val="center"/>
            <w:hideMark/>
          </w:tcPr>
          <w:p w14:paraId="6DDADD15" w14:textId="77777777" w:rsidR="00E127A7" w:rsidRPr="00E127A7" w:rsidRDefault="00E127A7" w:rsidP="00E127A7">
            <w:pPr>
              <w:spacing w:after="0" w:line="240" w:lineRule="auto"/>
              <w:rPr>
                <w:rFonts w:eastAsia="Times New Roman" w:cs="Times New Roman"/>
                <w:sz w:val="20"/>
                <w:szCs w:val="20"/>
                <w:lang w:eastAsia="lv-LV"/>
              </w:rPr>
            </w:pPr>
          </w:p>
        </w:tc>
      </w:tr>
      <w:tr w:rsidR="00E127A7" w:rsidRPr="00E127A7" w14:paraId="300C269B" w14:textId="77777777" w:rsidTr="00564EC4">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21E5D3"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4.</w:t>
            </w:r>
          </w:p>
        </w:tc>
        <w:tc>
          <w:tcPr>
            <w:tcW w:w="5954" w:type="dxa"/>
            <w:tcBorders>
              <w:top w:val="nil"/>
              <w:left w:val="nil"/>
              <w:bottom w:val="single" w:sz="4" w:space="0" w:color="auto"/>
              <w:right w:val="single" w:sz="4" w:space="0" w:color="auto"/>
            </w:tcBorders>
            <w:shd w:val="clear" w:color="auto" w:fill="auto"/>
            <w:vAlign w:val="center"/>
            <w:hideMark/>
          </w:tcPr>
          <w:p w14:paraId="517A8DD8" w14:textId="77777777" w:rsidR="00E127A7" w:rsidRPr="00E127A7" w:rsidRDefault="00E127A7" w:rsidP="00E127A7">
            <w:pPr>
              <w:spacing w:after="0" w:line="240" w:lineRule="auto"/>
              <w:rPr>
                <w:rFonts w:ascii="Book Antiqua" w:eastAsia="Times New Roman" w:hAnsi="Book Antiqua" w:cs="Arial"/>
                <w:szCs w:val="24"/>
                <w:lang w:eastAsia="lv-LV"/>
              </w:rPr>
            </w:pPr>
            <w:r w:rsidRPr="00E127A7">
              <w:rPr>
                <w:rFonts w:ascii="Book Antiqua" w:eastAsia="Times New Roman" w:hAnsi="Book Antiqua" w:cs="Arial"/>
                <w:szCs w:val="24"/>
                <w:lang w:eastAsia="lv-LV"/>
              </w:rPr>
              <w:t>Metāla margu labošana, metināšana, tajā sk. iztrūkstošo fragmentu metāla materiāli</w:t>
            </w:r>
          </w:p>
        </w:tc>
        <w:tc>
          <w:tcPr>
            <w:tcW w:w="1143" w:type="dxa"/>
            <w:tcBorders>
              <w:top w:val="single" w:sz="4" w:space="0" w:color="auto"/>
              <w:left w:val="nil"/>
              <w:bottom w:val="single" w:sz="4" w:space="0" w:color="auto"/>
              <w:right w:val="single" w:sz="4" w:space="0" w:color="000000"/>
            </w:tcBorders>
            <w:shd w:val="clear" w:color="auto" w:fill="auto"/>
            <w:noWrap/>
            <w:vAlign w:val="center"/>
            <w:hideMark/>
          </w:tcPr>
          <w:p w14:paraId="65A0768B"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 xml:space="preserve">m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7F0904E" w14:textId="77777777" w:rsidR="00E127A7" w:rsidRPr="00E127A7" w:rsidRDefault="00E127A7" w:rsidP="00E127A7">
            <w:pPr>
              <w:spacing w:after="0" w:line="240" w:lineRule="auto"/>
              <w:jc w:val="center"/>
              <w:rPr>
                <w:rFonts w:ascii="Book Antiqua" w:eastAsia="Times New Roman" w:hAnsi="Book Antiqua" w:cs="Arial"/>
                <w:szCs w:val="24"/>
                <w:lang w:eastAsia="lv-LV"/>
              </w:rPr>
            </w:pPr>
            <w:r w:rsidRPr="00E127A7">
              <w:rPr>
                <w:rFonts w:ascii="Book Antiqua" w:eastAsia="Times New Roman" w:hAnsi="Book Antiqua" w:cs="Arial"/>
                <w:szCs w:val="24"/>
                <w:lang w:eastAsia="lv-LV"/>
              </w:rPr>
              <w:t>45,00</w:t>
            </w:r>
          </w:p>
        </w:tc>
        <w:tc>
          <w:tcPr>
            <w:tcW w:w="222" w:type="dxa"/>
            <w:tcBorders>
              <w:left w:val="single" w:sz="4" w:space="0" w:color="auto"/>
            </w:tcBorders>
            <w:vAlign w:val="center"/>
            <w:hideMark/>
          </w:tcPr>
          <w:p w14:paraId="42DCEA0F" w14:textId="77777777" w:rsidR="00E127A7" w:rsidRPr="00E127A7" w:rsidRDefault="00E127A7" w:rsidP="00E127A7">
            <w:pPr>
              <w:spacing w:after="0" w:line="240" w:lineRule="auto"/>
              <w:rPr>
                <w:rFonts w:eastAsia="Times New Roman" w:cs="Times New Roman"/>
                <w:sz w:val="20"/>
                <w:szCs w:val="20"/>
                <w:lang w:eastAsia="lv-LV"/>
              </w:rPr>
            </w:pPr>
          </w:p>
        </w:tc>
      </w:tr>
    </w:tbl>
    <w:p w14:paraId="17F252A7" w14:textId="465989C3"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7406E769" w14:textId="47E8A4B9"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43043788" w14:textId="13D32C95"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2762113E" w14:textId="783C4B71"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3C2718AD" w14:textId="42EA6A9B"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36089A45" w14:textId="03131A5E"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0EE73EB3" w14:textId="585D157F"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060E8A06" w14:textId="05CF1DB7"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75B3A67B" w14:textId="0806B4F2" w:rsidR="00564EC4" w:rsidRDefault="00564EC4" w:rsidP="00AF1DFE">
      <w:pPr>
        <w:pStyle w:val="Sarakstarindkopa"/>
        <w:spacing w:after="160"/>
        <w:ind w:left="360"/>
        <w:jc w:val="center"/>
        <w:rPr>
          <w:rFonts w:ascii="Book Antiqua" w:eastAsia="Calibri" w:hAnsi="Book Antiqua" w:cs="Times New Roman"/>
          <w:szCs w:val="24"/>
          <w:lang w:eastAsia="lv-LV"/>
        </w:rPr>
      </w:pPr>
    </w:p>
    <w:p w14:paraId="04586FED" w14:textId="4FCA7990" w:rsidR="00564EC4" w:rsidRDefault="00564EC4" w:rsidP="00AF1DFE">
      <w:pPr>
        <w:pStyle w:val="Sarakstarindkopa"/>
        <w:spacing w:after="160"/>
        <w:ind w:left="360"/>
        <w:jc w:val="center"/>
        <w:rPr>
          <w:rFonts w:ascii="Book Antiqua" w:eastAsia="Calibri" w:hAnsi="Book Antiqua" w:cs="Times New Roman"/>
          <w:szCs w:val="24"/>
          <w:lang w:eastAsia="lv-LV"/>
        </w:rPr>
      </w:pPr>
    </w:p>
    <w:p w14:paraId="25A6786F" w14:textId="7E66FC1C" w:rsidR="00564EC4" w:rsidRDefault="00564EC4" w:rsidP="00AF1DFE">
      <w:pPr>
        <w:pStyle w:val="Sarakstarindkopa"/>
        <w:spacing w:after="160"/>
        <w:ind w:left="360"/>
        <w:jc w:val="center"/>
        <w:rPr>
          <w:rFonts w:ascii="Book Antiqua" w:eastAsia="Calibri" w:hAnsi="Book Antiqua" w:cs="Times New Roman"/>
          <w:szCs w:val="24"/>
          <w:lang w:eastAsia="lv-LV"/>
        </w:rPr>
      </w:pPr>
    </w:p>
    <w:p w14:paraId="4FE2AA71" w14:textId="45B19D06" w:rsidR="00564EC4" w:rsidRDefault="00564EC4" w:rsidP="00AF1DFE">
      <w:pPr>
        <w:pStyle w:val="Sarakstarindkopa"/>
        <w:spacing w:after="160"/>
        <w:ind w:left="360"/>
        <w:jc w:val="center"/>
        <w:rPr>
          <w:rFonts w:ascii="Book Antiqua" w:eastAsia="Calibri" w:hAnsi="Book Antiqua" w:cs="Times New Roman"/>
          <w:szCs w:val="24"/>
          <w:lang w:eastAsia="lv-LV"/>
        </w:rPr>
      </w:pPr>
    </w:p>
    <w:p w14:paraId="49E1BF34" w14:textId="7471076D" w:rsidR="00564EC4" w:rsidRDefault="00564EC4" w:rsidP="00AF1DFE">
      <w:pPr>
        <w:pStyle w:val="Sarakstarindkopa"/>
        <w:spacing w:after="160"/>
        <w:ind w:left="360"/>
        <w:jc w:val="center"/>
        <w:rPr>
          <w:rFonts w:ascii="Book Antiqua" w:eastAsia="Calibri" w:hAnsi="Book Antiqua" w:cs="Times New Roman"/>
          <w:szCs w:val="24"/>
          <w:lang w:eastAsia="lv-LV"/>
        </w:rPr>
      </w:pPr>
    </w:p>
    <w:p w14:paraId="2F36E320" w14:textId="77777777" w:rsidR="00564EC4" w:rsidRDefault="00564EC4" w:rsidP="00AF1DFE">
      <w:pPr>
        <w:pStyle w:val="Sarakstarindkopa"/>
        <w:spacing w:after="160"/>
        <w:ind w:left="360"/>
        <w:jc w:val="center"/>
        <w:rPr>
          <w:rFonts w:ascii="Book Antiqua" w:eastAsia="Calibri" w:hAnsi="Book Antiqua" w:cs="Times New Roman"/>
          <w:szCs w:val="24"/>
          <w:lang w:eastAsia="lv-LV"/>
        </w:rPr>
      </w:pPr>
    </w:p>
    <w:p w14:paraId="664CD6E2" w14:textId="2CDC8D9F"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2431C75C" w14:textId="77777777" w:rsidR="00221167" w:rsidRPr="00922340" w:rsidRDefault="00221167" w:rsidP="00AF1DFE">
      <w:pPr>
        <w:pStyle w:val="Sarakstarindkopa"/>
        <w:spacing w:after="160"/>
        <w:ind w:left="360"/>
        <w:jc w:val="center"/>
        <w:rPr>
          <w:rFonts w:ascii="Book Antiqua" w:eastAsia="Calibri" w:hAnsi="Book Antiqua" w:cs="Times New Roman"/>
          <w:szCs w:val="24"/>
          <w:lang w:eastAsia="lv-LV"/>
        </w:rPr>
      </w:pPr>
    </w:p>
    <w:p w14:paraId="4D4ED0EC" w14:textId="77777777" w:rsidR="007173A9" w:rsidRPr="007D00CE" w:rsidRDefault="007173A9" w:rsidP="007173A9">
      <w:pPr>
        <w:widowControl w:val="0"/>
        <w:suppressAutoHyphens/>
        <w:spacing w:after="0" w:line="240" w:lineRule="auto"/>
        <w:ind w:left="360"/>
        <w:contextualSpacing/>
        <w:jc w:val="right"/>
        <w:rPr>
          <w:rFonts w:ascii="Book Antiqua" w:eastAsia="Times New Roman" w:hAnsi="Book Antiqua" w:cs="Times New Roman"/>
          <w:b/>
          <w:bCs/>
          <w:color w:val="000000"/>
          <w:szCs w:val="24"/>
          <w:lang w:eastAsia="ar-SA"/>
        </w:rPr>
      </w:pPr>
      <w:r w:rsidRPr="007D00CE">
        <w:rPr>
          <w:rFonts w:ascii="Book Antiqua" w:eastAsia="Times New Roman" w:hAnsi="Book Antiqua" w:cs="Times New Roman"/>
          <w:b/>
          <w:bCs/>
          <w:color w:val="000000"/>
          <w:szCs w:val="24"/>
          <w:lang w:eastAsia="ar-SA"/>
        </w:rPr>
        <w:lastRenderedPageBreak/>
        <w:t>2.pielikums</w:t>
      </w:r>
    </w:p>
    <w:p w14:paraId="63B1BD15"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34AFB62E"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922340">
        <w:rPr>
          <w:rFonts w:ascii="Book Antiqua" w:eastAsia="Times New Roman" w:hAnsi="Book Antiqua" w:cs="Times New Roman"/>
          <w:b/>
          <w:caps/>
          <w:color w:val="000000"/>
          <w:szCs w:val="24"/>
          <w:lang w:eastAsia="ar-SA"/>
        </w:rPr>
        <w:t>PIETEIKUMs</w:t>
      </w:r>
    </w:p>
    <w:p w14:paraId="53ECDD99"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6FAE9B0C" w14:textId="49A34EAA" w:rsidR="007173A9" w:rsidRPr="00922340" w:rsidRDefault="007173A9" w:rsidP="00F6733E">
      <w:pPr>
        <w:pStyle w:val="Sarakstarindkopa"/>
        <w:spacing w:after="160"/>
        <w:ind w:left="360"/>
        <w:jc w:val="center"/>
        <w:rPr>
          <w:rFonts w:ascii="Book Antiqua" w:eastAsia="Calibri" w:hAnsi="Book Antiqua" w:cs="Times New Roman"/>
          <w:szCs w:val="24"/>
          <w:lang w:eastAsia="lv-LV"/>
        </w:rPr>
      </w:pPr>
      <w:bookmarkStart w:id="2" w:name="_Hlk80263679"/>
      <w:r w:rsidRPr="00922340">
        <w:rPr>
          <w:rFonts w:ascii="Book Antiqua" w:eastAsia="Calibri" w:hAnsi="Book Antiqua" w:cs="Times New Roman"/>
          <w:szCs w:val="24"/>
          <w:lang w:eastAsia="lv-LV"/>
        </w:rPr>
        <w:t>Cenu aptaujai “</w:t>
      </w:r>
      <w:bookmarkStart w:id="3" w:name="_Hlk80263497"/>
      <w:r w:rsidR="00E127A7" w:rsidRPr="00E127A7">
        <w:rPr>
          <w:rFonts w:ascii="Book Antiqua" w:eastAsia="Calibri" w:hAnsi="Book Antiqua" w:cs="Times New Roman"/>
          <w:b/>
          <w:szCs w:val="24"/>
          <w:lang w:eastAsia="lv-LV"/>
        </w:rPr>
        <w:t>Gājēju tilta par Salacu remonta darbi Staicelē, Limbažu novadā</w:t>
      </w:r>
      <w:bookmarkEnd w:id="3"/>
      <w:r w:rsidRPr="00922340">
        <w:rPr>
          <w:rFonts w:ascii="Book Antiqua" w:eastAsia="Calibri" w:hAnsi="Book Antiqua" w:cs="Times New Roman"/>
          <w:szCs w:val="24"/>
          <w:lang w:eastAsia="lv-LV"/>
        </w:rPr>
        <w:t xml:space="preserve">”, </w:t>
      </w:r>
      <w:proofErr w:type="spellStart"/>
      <w:r w:rsidRPr="00922340">
        <w:rPr>
          <w:rFonts w:ascii="Book Antiqua" w:eastAsia="Calibri" w:hAnsi="Book Antiqua" w:cs="Times New Roman"/>
          <w:szCs w:val="24"/>
          <w:lang w:eastAsia="lv-LV"/>
        </w:rPr>
        <w:t>Id</w:t>
      </w:r>
      <w:proofErr w:type="spellEnd"/>
      <w:r w:rsidRPr="00922340">
        <w:rPr>
          <w:rFonts w:ascii="Book Antiqua" w:eastAsia="Calibri" w:hAnsi="Book Antiqua" w:cs="Times New Roman"/>
          <w:szCs w:val="24"/>
          <w:lang w:eastAsia="lv-LV"/>
        </w:rPr>
        <w:t xml:space="preserve">. Nr. </w:t>
      </w:r>
      <w:r w:rsidRPr="00F6733E">
        <w:rPr>
          <w:rFonts w:ascii="Book Antiqua" w:eastAsia="Calibri" w:hAnsi="Book Antiqua" w:cs="Times New Roman"/>
          <w:szCs w:val="24"/>
          <w:lang w:eastAsia="lv-LV"/>
        </w:rPr>
        <w:t xml:space="preserve">CA </w:t>
      </w:r>
      <w:r w:rsidR="00995466" w:rsidRPr="00F6733E">
        <w:rPr>
          <w:rFonts w:ascii="Book Antiqua" w:eastAsia="Calibri" w:hAnsi="Book Antiqua" w:cs="Times New Roman"/>
          <w:szCs w:val="24"/>
          <w:lang w:eastAsia="lv-LV"/>
        </w:rPr>
        <w:t>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w:t>
      </w:r>
      <w:r w:rsidR="00E127A7">
        <w:rPr>
          <w:rFonts w:ascii="Book Antiqua" w:eastAsia="Calibri" w:hAnsi="Book Antiqua" w:cs="Times New Roman"/>
          <w:szCs w:val="24"/>
          <w:lang w:eastAsia="lv-LV"/>
        </w:rPr>
        <w:t>4</w:t>
      </w:r>
    </w:p>
    <w:bookmarkEnd w:id="2"/>
    <w:p w14:paraId="187F1532" w14:textId="77777777" w:rsidR="007173A9" w:rsidRPr="00922340" w:rsidRDefault="007173A9" w:rsidP="007173A9">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380"/>
        <w:gridCol w:w="4603"/>
      </w:tblGrid>
      <w:tr w:rsidR="007173A9" w:rsidRPr="00922340" w14:paraId="2C0F17F9"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E5CE02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22340">
              <w:rPr>
                <w:rFonts w:ascii="Book Antiqua" w:eastAsia="Times New Roman" w:hAnsi="Book Antiqua" w:cs="Times New Roman"/>
                <w:b/>
                <w:kern w:val="28"/>
                <w:szCs w:val="24"/>
                <w:lang w:eastAsia="lv-LV"/>
              </w:rPr>
              <w:t>Informācija par pretendentu</w:t>
            </w:r>
          </w:p>
        </w:tc>
      </w:tr>
      <w:tr w:rsidR="007173A9" w:rsidRPr="00922340" w14:paraId="3273B102"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A1777F5"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5161DD4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1993A705"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B5A71FF" w14:textId="77777777" w:rsidR="007173A9" w:rsidRPr="00922340"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7D3F60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A21F136"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07B312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211A5454"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3039F0DD"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32F5E29"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5B3C37EA"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58D4EA6"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9DA147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7E51072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5D288B08"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90EEF2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6CFA6604"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7CD27E50"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76A9B2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4FD0156B"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66C12F4C"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244B81A" w14:textId="77777777" w:rsidR="007173A9" w:rsidRPr="00922340"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11578CC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4C5F68A3"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40518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6A835BA3"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16BC8C2A" w14:textId="77777777"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33E08B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roofErr w:type="spellStart"/>
            <w:r w:rsidRPr="00922340">
              <w:rPr>
                <w:rFonts w:ascii="Book Antiqua" w:eastAsia="Times New Roman" w:hAnsi="Book Antiqua" w:cs="Times New Roman"/>
                <w:kern w:val="28"/>
                <w:szCs w:val="24"/>
                <w:lang w:eastAsia="lv-LV"/>
              </w:rPr>
              <w:t>Paraksttiesīgā</w:t>
            </w:r>
            <w:proofErr w:type="spellEnd"/>
            <w:r w:rsidRPr="00922340">
              <w:rPr>
                <w:rFonts w:ascii="Book Antiqua" w:eastAsia="Times New Roman" w:hAnsi="Book Antiqua" w:cs="Times New Roman"/>
                <w:kern w:val="28"/>
                <w:szCs w:val="24"/>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7DE008B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7173A9" w:rsidRPr="00922340" w14:paraId="46DB10EE"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A59ECB7"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22340">
              <w:rPr>
                <w:rFonts w:ascii="Book Antiqua" w:eastAsia="Times New Roman" w:hAnsi="Book Antiqua" w:cs="Times New Roman"/>
                <w:b/>
                <w:kern w:val="28"/>
                <w:szCs w:val="24"/>
                <w:lang w:eastAsia="lv-LV"/>
              </w:rPr>
              <w:t>Informācija par pretendenta kontaktpersonu (atbildīgo personu)</w:t>
            </w:r>
          </w:p>
        </w:tc>
      </w:tr>
      <w:tr w:rsidR="007173A9" w:rsidRPr="00922340" w14:paraId="16FB6EBE"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5D255C3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D5091E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44C7AA43"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46D43EA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5775298B"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2482A55"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3ADBB457"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19A24BF1"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3D8211E9"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258CA0D3"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1F027CF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41F5F83A" w14:textId="77777777" w:rsidR="007173A9" w:rsidRPr="00922340" w:rsidRDefault="007173A9" w:rsidP="007173A9">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Ar šī pieteikuma iesniegšanu:</w:t>
      </w:r>
    </w:p>
    <w:p w14:paraId="1440A815" w14:textId="57637F77" w:rsidR="007173A9" w:rsidRPr="00922340" w:rsidRDefault="007173A9" w:rsidP="00E127A7">
      <w:pPr>
        <w:widowControl w:val="0"/>
        <w:numPr>
          <w:ilvl w:val="0"/>
          <w:numId w:val="27"/>
        </w:numPr>
        <w:overflowPunct w:val="0"/>
        <w:autoSpaceDE w:val="0"/>
        <w:autoSpaceDN w:val="0"/>
        <w:adjustRightInd w:val="0"/>
        <w:spacing w:after="0" w:line="240" w:lineRule="auto"/>
        <w:ind w:left="567" w:hanging="425"/>
        <w:contextualSpacing/>
        <w:jc w:val="both"/>
        <w:rPr>
          <w:rFonts w:ascii="Book Antiqua" w:eastAsia="Calibri" w:hAnsi="Book Antiqua" w:cs="Times New Roman"/>
          <w:szCs w:val="24"/>
        </w:rPr>
      </w:pPr>
      <w:r w:rsidRPr="00922340">
        <w:rPr>
          <w:rFonts w:ascii="Book Antiqua" w:eastAsia="Calibri" w:hAnsi="Book Antiqua" w:cs="Times New Roman"/>
          <w:szCs w:val="24"/>
        </w:rPr>
        <w:t xml:space="preserve">piedāvājam veikt </w:t>
      </w:r>
      <w:r w:rsidR="00E127A7">
        <w:rPr>
          <w:rFonts w:ascii="Book Antiqua" w:eastAsia="Calibri" w:hAnsi="Book Antiqua" w:cs="Times New Roman"/>
          <w:b/>
          <w:szCs w:val="24"/>
        </w:rPr>
        <w:t>g</w:t>
      </w:r>
      <w:r w:rsidR="00E127A7" w:rsidRPr="00E127A7">
        <w:rPr>
          <w:rFonts w:ascii="Book Antiqua" w:eastAsia="Calibri" w:hAnsi="Book Antiqua" w:cs="Times New Roman"/>
          <w:b/>
          <w:szCs w:val="24"/>
        </w:rPr>
        <w:t>ājēju tilta par Salacu remonta darb</w:t>
      </w:r>
      <w:r w:rsidR="00E127A7">
        <w:rPr>
          <w:rFonts w:ascii="Book Antiqua" w:eastAsia="Calibri" w:hAnsi="Book Antiqua" w:cs="Times New Roman"/>
          <w:b/>
          <w:szCs w:val="24"/>
        </w:rPr>
        <w:t>us</w:t>
      </w:r>
      <w:r w:rsidR="00E127A7" w:rsidRPr="00E127A7">
        <w:rPr>
          <w:rFonts w:ascii="Book Antiqua" w:eastAsia="Calibri" w:hAnsi="Book Antiqua" w:cs="Times New Roman"/>
          <w:b/>
          <w:szCs w:val="24"/>
        </w:rPr>
        <w:t xml:space="preserve"> Staicelē, Limbažu novadā</w:t>
      </w:r>
      <w:r w:rsidRPr="00922340">
        <w:rPr>
          <w:rFonts w:ascii="Book Antiqua" w:eastAsia="Calibri" w:hAnsi="Book Antiqua" w:cs="Times New Roman"/>
          <w:szCs w:val="24"/>
        </w:rPr>
        <w:t>, saskaņā ar cenu aptaujas noteikumiem un darba uzdevumu;</w:t>
      </w:r>
    </w:p>
    <w:p w14:paraId="0F7CED65" w14:textId="77777777" w:rsidR="007173A9" w:rsidRPr="00922340"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46AC0545" w14:textId="77777777" w:rsidR="007173A9" w:rsidRPr="00922340"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7BC3EB41" w14:textId="2306DD98" w:rsidR="007173A9" w:rsidRPr="00F6733E" w:rsidRDefault="007173A9" w:rsidP="00F6733E">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color w:val="000000"/>
          <w:szCs w:val="24"/>
        </w:rPr>
        <w:t>visas piedāvājumā sniegtās ziņas ir precīzas un patiesas.</w:t>
      </w:r>
    </w:p>
    <w:p w14:paraId="26250BA9" w14:textId="77777777" w:rsidR="007173A9" w:rsidRPr="00922340" w:rsidRDefault="007173A9" w:rsidP="007173A9">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763D0D5C" w14:textId="77777777" w:rsidR="007173A9" w:rsidRPr="00922340" w:rsidRDefault="00995466" w:rsidP="007173A9">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2021</w:t>
      </w:r>
      <w:r w:rsidR="007173A9" w:rsidRPr="00922340">
        <w:rPr>
          <w:rFonts w:ascii="Book Antiqua" w:eastAsia="Times New Roman" w:hAnsi="Book Antiqua" w:cs="Times New Roman"/>
          <w:color w:val="000000"/>
          <w:szCs w:val="24"/>
        </w:rPr>
        <w:t>. gada ___.___________________</w:t>
      </w:r>
    </w:p>
    <w:p w14:paraId="1F3680C1" w14:textId="77777777" w:rsidR="007173A9" w:rsidRPr="00922340" w:rsidRDefault="007173A9" w:rsidP="007173A9">
      <w:pPr>
        <w:spacing w:after="0" w:line="240" w:lineRule="auto"/>
        <w:ind w:hanging="5"/>
        <w:jc w:val="both"/>
        <w:rPr>
          <w:rFonts w:ascii="Book Antiqua" w:eastAsia="Times New Roman" w:hAnsi="Book Antiqua" w:cs="Times New Roman"/>
          <w:color w:val="000000"/>
          <w:szCs w:val="24"/>
        </w:rPr>
      </w:pPr>
    </w:p>
    <w:p w14:paraId="08F6292F" w14:textId="437B3BE1" w:rsidR="007173A9" w:rsidRPr="00922340" w:rsidRDefault="007173A9" w:rsidP="007173A9">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_____________________________________________________________________</w:t>
      </w:r>
    </w:p>
    <w:p w14:paraId="6696A4F9" w14:textId="77777777" w:rsidR="007173A9" w:rsidRPr="00221167" w:rsidRDefault="007173A9" w:rsidP="00221167">
      <w:pPr>
        <w:spacing w:after="0" w:line="240" w:lineRule="auto"/>
        <w:ind w:hanging="5"/>
        <w:jc w:val="center"/>
        <w:rPr>
          <w:rFonts w:ascii="Book Antiqua" w:eastAsia="Times New Roman" w:hAnsi="Book Antiqua" w:cs="Times New Roman"/>
          <w:iCs/>
          <w:color w:val="000000"/>
          <w:sz w:val="22"/>
        </w:rPr>
      </w:pPr>
      <w:r w:rsidRPr="00221167">
        <w:rPr>
          <w:rFonts w:ascii="Book Antiqua" w:eastAsia="Times New Roman" w:hAnsi="Book Antiqua" w:cs="Times New Roman"/>
          <w:iCs/>
          <w:color w:val="000000"/>
          <w:sz w:val="22"/>
        </w:rPr>
        <w:t>Pretendenta likumīgā pārstāvja vai pilnvarotās personas paraksts, tā atšifrējums</w:t>
      </w:r>
    </w:p>
    <w:p w14:paraId="3C43C770" w14:textId="77777777" w:rsidR="007173A9" w:rsidRPr="00221167" w:rsidRDefault="007173A9" w:rsidP="00221167">
      <w:pPr>
        <w:spacing w:after="0" w:line="240" w:lineRule="auto"/>
        <w:ind w:hanging="5"/>
        <w:jc w:val="center"/>
        <w:rPr>
          <w:rFonts w:ascii="Book Antiqua" w:eastAsia="Times New Roman" w:hAnsi="Book Antiqua" w:cs="Times New Roman"/>
          <w:iCs/>
          <w:color w:val="000000"/>
          <w:sz w:val="22"/>
        </w:rPr>
      </w:pPr>
    </w:p>
    <w:p w14:paraId="0F46EB82" w14:textId="77777777" w:rsidR="007173A9" w:rsidRPr="00922340" w:rsidRDefault="007173A9" w:rsidP="007173A9">
      <w:pPr>
        <w:pStyle w:val="Sarakstarindkopa"/>
        <w:spacing w:after="0" w:line="240" w:lineRule="auto"/>
        <w:jc w:val="both"/>
        <w:rPr>
          <w:rStyle w:val="4n-j"/>
          <w:rFonts w:ascii="Book Antiqua" w:hAnsi="Book Antiqua"/>
          <w:color w:val="000000"/>
          <w:szCs w:val="24"/>
        </w:rPr>
      </w:pPr>
    </w:p>
    <w:p w14:paraId="2EC58935" w14:textId="24A0BBCF" w:rsidR="00DE5CA3" w:rsidRDefault="00DE5CA3" w:rsidP="00DE5CA3">
      <w:pPr>
        <w:spacing w:after="0"/>
        <w:rPr>
          <w:rFonts w:ascii="Book Antiqua" w:hAnsi="Book Antiqua"/>
          <w:i/>
          <w:color w:val="000000"/>
          <w:szCs w:val="24"/>
        </w:rPr>
      </w:pPr>
      <w:r w:rsidRPr="00922340">
        <w:rPr>
          <w:rFonts w:ascii="Book Antiqua" w:hAnsi="Book Antiqua"/>
          <w:i/>
          <w:color w:val="000000"/>
          <w:szCs w:val="24"/>
        </w:rPr>
        <w:t>Laukus datums un paraksts neaizpilda, ja dokuments parakstīts ar drošu elektronisko parakstu un satur laika zīmogu.</w:t>
      </w:r>
    </w:p>
    <w:p w14:paraId="4551B04B" w14:textId="77777777" w:rsidR="00221167" w:rsidRPr="00922340" w:rsidRDefault="00221167" w:rsidP="00DE5CA3">
      <w:pPr>
        <w:spacing w:after="0"/>
        <w:rPr>
          <w:rFonts w:ascii="Book Antiqua" w:hAnsi="Book Antiqua"/>
          <w:i/>
          <w:color w:val="000000"/>
          <w:szCs w:val="24"/>
        </w:rPr>
      </w:pPr>
    </w:p>
    <w:p w14:paraId="0C36D407" w14:textId="46D11653" w:rsidR="006A6D66" w:rsidRPr="007D00CE" w:rsidRDefault="00425913" w:rsidP="00425913">
      <w:pPr>
        <w:spacing w:after="0" w:line="240" w:lineRule="auto"/>
        <w:jc w:val="right"/>
        <w:rPr>
          <w:rFonts w:ascii="Book Antiqua" w:hAnsi="Book Antiqua"/>
          <w:b/>
          <w:bCs/>
          <w:szCs w:val="24"/>
        </w:rPr>
      </w:pPr>
      <w:r w:rsidRPr="007D00CE">
        <w:rPr>
          <w:rFonts w:ascii="Book Antiqua" w:hAnsi="Book Antiqua"/>
          <w:b/>
          <w:bCs/>
          <w:szCs w:val="24"/>
        </w:rPr>
        <w:lastRenderedPageBreak/>
        <w:t>3.pielikums</w:t>
      </w:r>
    </w:p>
    <w:p w14:paraId="2E70D062" w14:textId="77777777" w:rsidR="00571004" w:rsidRPr="00922340" w:rsidRDefault="00571004" w:rsidP="00571004">
      <w:pPr>
        <w:spacing w:after="0" w:line="240" w:lineRule="auto"/>
        <w:jc w:val="both"/>
        <w:rPr>
          <w:rFonts w:ascii="Book Antiqua" w:eastAsia="Times New Roman" w:hAnsi="Book Antiqua" w:cs="Times New Roman"/>
          <w:color w:val="000000"/>
          <w:szCs w:val="24"/>
        </w:rPr>
      </w:pPr>
    </w:p>
    <w:p w14:paraId="6F7E0894" w14:textId="77777777" w:rsidR="00571004" w:rsidRPr="00922340" w:rsidRDefault="00571004" w:rsidP="00425913">
      <w:pPr>
        <w:spacing w:after="12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FINANŠU PIEDĀVĀJUMS</w:t>
      </w:r>
    </w:p>
    <w:p w14:paraId="511BF90B" w14:textId="77777777" w:rsidR="00571004" w:rsidRPr="00922340" w:rsidRDefault="00571004" w:rsidP="00571004">
      <w:pPr>
        <w:spacing w:after="0"/>
        <w:jc w:val="both"/>
        <w:rPr>
          <w:rFonts w:ascii="Book Antiqua" w:eastAsia="Calibri" w:hAnsi="Book Antiqua" w:cs="Times New Roman"/>
          <w:szCs w:val="24"/>
          <w:lang w:eastAsia="lv-LV"/>
        </w:rPr>
      </w:pPr>
    </w:p>
    <w:p w14:paraId="392E0EC3" w14:textId="77777777" w:rsidR="00571004" w:rsidRPr="00922340" w:rsidRDefault="00571004" w:rsidP="00571004">
      <w:p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_____________________________________________________________________</w:t>
      </w:r>
    </w:p>
    <w:p w14:paraId="36F91AAB" w14:textId="77777777" w:rsidR="00571004" w:rsidRPr="00922340" w:rsidRDefault="00571004" w:rsidP="00571004">
      <w:pPr>
        <w:spacing w:after="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(pretendenta nosaukums, </w:t>
      </w:r>
      <w:proofErr w:type="spellStart"/>
      <w:r w:rsidRPr="00922340">
        <w:rPr>
          <w:rFonts w:ascii="Book Antiqua" w:eastAsia="Calibri" w:hAnsi="Book Antiqua" w:cs="Times New Roman"/>
          <w:szCs w:val="24"/>
          <w:lang w:eastAsia="lv-LV"/>
        </w:rPr>
        <w:t>reģ</w:t>
      </w:r>
      <w:proofErr w:type="spellEnd"/>
      <w:r w:rsidRPr="00922340">
        <w:rPr>
          <w:rFonts w:ascii="Book Antiqua" w:eastAsia="Calibri" w:hAnsi="Book Antiqua" w:cs="Times New Roman"/>
          <w:szCs w:val="24"/>
          <w:lang w:eastAsia="lv-LV"/>
        </w:rPr>
        <w:t>. Nr.)</w:t>
      </w:r>
    </w:p>
    <w:p w14:paraId="0D80E512" w14:textId="77777777" w:rsidR="00571004" w:rsidRPr="00922340" w:rsidRDefault="00571004" w:rsidP="00571004">
      <w:pPr>
        <w:spacing w:after="0"/>
        <w:jc w:val="both"/>
        <w:rPr>
          <w:rFonts w:ascii="Book Antiqua" w:eastAsia="Calibri" w:hAnsi="Book Antiqua" w:cs="Times New Roman"/>
          <w:szCs w:val="24"/>
          <w:lang w:eastAsia="lv-LV"/>
        </w:rPr>
      </w:pPr>
    </w:p>
    <w:p w14:paraId="24E099F0" w14:textId="07558A7A" w:rsidR="00571004" w:rsidRPr="00922340" w:rsidRDefault="00571004" w:rsidP="00571004">
      <w:p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piedāvā organizēt atbilstoši cenu aptaujas</w:t>
      </w:r>
      <w:r w:rsidRPr="00922340">
        <w:rPr>
          <w:rFonts w:ascii="Book Antiqua" w:eastAsia="Calibri" w:hAnsi="Book Antiqua" w:cs="Times New Roman"/>
          <w:b/>
          <w:szCs w:val="24"/>
          <w:lang w:eastAsia="lv-LV"/>
        </w:rPr>
        <w:t xml:space="preserve"> “</w:t>
      </w:r>
      <w:r w:rsidR="00564EC4" w:rsidRPr="00564EC4">
        <w:rPr>
          <w:rFonts w:ascii="Book Antiqua" w:eastAsia="Calibri" w:hAnsi="Book Antiqua" w:cs="Times New Roman"/>
          <w:b/>
          <w:bCs/>
          <w:szCs w:val="24"/>
        </w:rPr>
        <w:t>Gājēju tilta par Salacu remonta darbi Staicelē, Limbažu novadā</w:t>
      </w:r>
      <w:r w:rsidRPr="00922340">
        <w:rPr>
          <w:rFonts w:ascii="Book Antiqua" w:eastAsia="Calibri" w:hAnsi="Book Antiqua" w:cs="Times New Roman"/>
          <w:b/>
          <w:szCs w:val="24"/>
          <w:lang w:eastAsia="lv-LV"/>
        </w:rPr>
        <w:t>”</w:t>
      </w:r>
      <w:r w:rsidRPr="00922340">
        <w:rPr>
          <w:rFonts w:ascii="Book Antiqua" w:eastAsia="Calibri" w:hAnsi="Book Antiqua" w:cs="Times New Roman"/>
          <w:szCs w:val="24"/>
          <w:lang w:eastAsia="lv-LV"/>
        </w:rPr>
        <w:t xml:space="preserve"> (identifikācijas </w:t>
      </w:r>
      <w:r w:rsidRPr="00F6733E">
        <w:rPr>
          <w:rFonts w:ascii="Book Antiqua" w:eastAsia="Calibri" w:hAnsi="Book Antiqua" w:cs="Times New Roman"/>
          <w:szCs w:val="24"/>
          <w:lang w:eastAsia="lv-LV"/>
        </w:rPr>
        <w:t>Nr</w:t>
      </w:r>
      <w:r w:rsidR="00995466" w:rsidRPr="00F6733E">
        <w:rPr>
          <w:rFonts w:ascii="Book Antiqua" w:eastAsia="Calibri" w:hAnsi="Book Antiqua" w:cs="Times New Roman"/>
          <w:szCs w:val="24"/>
          <w:lang w:eastAsia="lv-LV"/>
        </w:rPr>
        <w:t>. CA 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w:t>
      </w:r>
      <w:r w:rsidR="00564EC4">
        <w:rPr>
          <w:rFonts w:ascii="Book Antiqua" w:eastAsia="Calibri" w:hAnsi="Book Antiqua" w:cs="Times New Roman"/>
          <w:szCs w:val="24"/>
          <w:lang w:eastAsia="lv-LV"/>
        </w:rPr>
        <w:t>4</w:t>
      </w:r>
      <w:r w:rsidRPr="00F6733E">
        <w:rPr>
          <w:rFonts w:ascii="Book Antiqua" w:eastAsia="Calibri" w:hAnsi="Book Antiqua" w:cs="Times New Roman"/>
          <w:szCs w:val="24"/>
          <w:lang w:eastAsia="lv-LV"/>
        </w:rPr>
        <w:t>) prasībām</w:t>
      </w:r>
      <w:r w:rsidRPr="00922340">
        <w:rPr>
          <w:rFonts w:ascii="Book Antiqua" w:eastAsia="Calibri" w:hAnsi="Book Antiqua" w:cs="Times New Roman"/>
          <w:szCs w:val="24"/>
          <w:lang w:eastAsia="lv-LV"/>
        </w:rPr>
        <w:t xml:space="preserve">: </w:t>
      </w:r>
    </w:p>
    <w:p w14:paraId="577E6115" w14:textId="77777777" w:rsidR="00571004" w:rsidRPr="00922340" w:rsidRDefault="00571004" w:rsidP="00571004">
      <w:pPr>
        <w:spacing w:after="0"/>
        <w:jc w:val="both"/>
        <w:rPr>
          <w:rFonts w:ascii="Book Antiqua" w:eastAsia="Calibri" w:hAnsi="Book Antiqua" w:cs="Times New Roman"/>
          <w:szCs w:val="24"/>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701"/>
      </w:tblGrid>
      <w:tr w:rsidR="00221167" w:rsidRPr="00922340" w14:paraId="25B24DA9" w14:textId="77777777" w:rsidTr="00564EC4">
        <w:trPr>
          <w:trHeight w:val="1332"/>
          <w:jc w:val="center"/>
        </w:trPr>
        <w:tc>
          <w:tcPr>
            <w:tcW w:w="6799" w:type="dxa"/>
            <w:tcBorders>
              <w:top w:val="single" w:sz="4" w:space="0" w:color="auto"/>
              <w:left w:val="single" w:sz="4" w:space="0" w:color="auto"/>
              <w:right w:val="single" w:sz="4" w:space="0" w:color="auto"/>
            </w:tcBorders>
            <w:shd w:val="clear" w:color="auto" w:fill="31849B" w:themeFill="accent5" w:themeFillShade="BF"/>
            <w:vAlign w:val="center"/>
          </w:tcPr>
          <w:p w14:paraId="5D73045A" w14:textId="5CBD6240" w:rsidR="00221167" w:rsidRPr="00922340" w:rsidRDefault="00221167" w:rsidP="00221167">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Pakalpojums</w:t>
            </w:r>
          </w:p>
        </w:tc>
        <w:tc>
          <w:tcPr>
            <w:tcW w:w="1701" w:type="dxa"/>
            <w:tcBorders>
              <w:top w:val="single" w:sz="4" w:space="0" w:color="auto"/>
              <w:left w:val="single" w:sz="4" w:space="0" w:color="auto"/>
              <w:right w:val="single" w:sz="4" w:space="0" w:color="auto"/>
            </w:tcBorders>
            <w:shd w:val="clear" w:color="auto" w:fill="31849B" w:themeFill="accent5" w:themeFillShade="BF"/>
            <w:vAlign w:val="center"/>
          </w:tcPr>
          <w:p w14:paraId="207AE510" w14:textId="45428230" w:rsidR="00221167" w:rsidRPr="00922340" w:rsidRDefault="00221167" w:rsidP="00055B67">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Summa kopā EUR</w:t>
            </w:r>
            <w:r>
              <w:rPr>
                <w:rFonts w:ascii="Book Antiqua" w:eastAsia="Calibri" w:hAnsi="Book Antiqua" w:cs="Times New Roman"/>
                <w:b/>
                <w:szCs w:val="24"/>
                <w:lang w:eastAsia="lv-LV"/>
              </w:rPr>
              <w:t xml:space="preserve"> bez PVN</w:t>
            </w:r>
          </w:p>
        </w:tc>
      </w:tr>
      <w:tr w:rsidR="00221167" w:rsidRPr="00922340" w14:paraId="5EC16A28" w14:textId="77777777" w:rsidTr="00221167">
        <w:trPr>
          <w:trHeight w:val="431"/>
          <w:jc w:val="center"/>
        </w:trPr>
        <w:tc>
          <w:tcPr>
            <w:tcW w:w="6799" w:type="dxa"/>
            <w:tcBorders>
              <w:top w:val="single" w:sz="4" w:space="0" w:color="auto"/>
              <w:left w:val="single" w:sz="4" w:space="0" w:color="auto"/>
              <w:right w:val="single" w:sz="4" w:space="0" w:color="auto"/>
            </w:tcBorders>
            <w:shd w:val="clear" w:color="auto" w:fill="auto"/>
            <w:vAlign w:val="center"/>
          </w:tcPr>
          <w:p w14:paraId="43BDA9C9" w14:textId="77777777" w:rsidR="00564EC4" w:rsidRDefault="00564EC4" w:rsidP="00221167">
            <w:pPr>
              <w:spacing w:after="0" w:line="240" w:lineRule="auto"/>
              <w:rPr>
                <w:rFonts w:ascii="Book Antiqua" w:eastAsia="Calibri" w:hAnsi="Book Antiqua" w:cs="Times New Roman"/>
                <w:b/>
                <w:szCs w:val="24"/>
                <w:lang w:eastAsia="lv-LV"/>
              </w:rPr>
            </w:pPr>
            <w:r w:rsidRPr="00564EC4">
              <w:rPr>
                <w:rFonts w:ascii="Book Antiqua" w:eastAsia="Calibri" w:hAnsi="Book Antiqua" w:cs="Times New Roman"/>
                <w:b/>
                <w:szCs w:val="24"/>
                <w:lang w:eastAsia="lv-LV"/>
              </w:rPr>
              <w:t xml:space="preserve">Gājēju tilta par Salacu remonta darbi Staicelē, </w:t>
            </w:r>
          </w:p>
          <w:p w14:paraId="3AB2FD87" w14:textId="690018A0" w:rsidR="00221167" w:rsidRPr="00221167" w:rsidRDefault="00564EC4" w:rsidP="00221167">
            <w:pPr>
              <w:spacing w:after="0" w:line="240" w:lineRule="auto"/>
              <w:rPr>
                <w:rFonts w:ascii="Book Antiqua" w:eastAsia="Calibri" w:hAnsi="Book Antiqua" w:cs="Times New Roman"/>
                <w:bCs/>
                <w:szCs w:val="24"/>
                <w:lang w:eastAsia="lv-LV"/>
              </w:rPr>
            </w:pPr>
            <w:r w:rsidRPr="00564EC4">
              <w:rPr>
                <w:rFonts w:ascii="Book Antiqua" w:eastAsia="Calibri" w:hAnsi="Book Antiqua" w:cs="Times New Roman"/>
                <w:b/>
                <w:szCs w:val="24"/>
                <w:lang w:eastAsia="lv-LV"/>
              </w:rPr>
              <w:t>Limbažu novadā</w:t>
            </w:r>
          </w:p>
        </w:tc>
        <w:tc>
          <w:tcPr>
            <w:tcW w:w="1701" w:type="dxa"/>
            <w:tcBorders>
              <w:top w:val="single" w:sz="4" w:space="0" w:color="auto"/>
              <w:left w:val="single" w:sz="4" w:space="0" w:color="auto"/>
              <w:right w:val="single" w:sz="4" w:space="0" w:color="auto"/>
            </w:tcBorders>
            <w:shd w:val="clear" w:color="auto" w:fill="auto"/>
            <w:vAlign w:val="center"/>
          </w:tcPr>
          <w:p w14:paraId="7FB50658" w14:textId="77777777" w:rsidR="00221167" w:rsidRPr="00922340" w:rsidRDefault="00221167" w:rsidP="00055B67">
            <w:pPr>
              <w:spacing w:after="0" w:line="240" w:lineRule="auto"/>
              <w:jc w:val="center"/>
              <w:rPr>
                <w:rFonts w:ascii="Book Antiqua" w:eastAsia="Calibri" w:hAnsi="Book Antiqua" w:cs="Times New Roman"/>
                <w:b/>
                <w:szCs w:val="24"/>
                <w:lang w:eastAsia="lv-LV"/>
              </w:rPr>
            </w:pPr>
          </w:p>
        </w:tc>
      </w:tr>
      <w:tr w:rsidR="00221167" w:rsidRPr="00922340" w14:paraId="4449F31F" w14:textId="77777777" w:rsidTr="00221167">
        <w:trPr>
          <w:trHeight w:val="431"/>
          <w:jc w:val="center"/>
        </w:trPr>
        <w:tc>
          <w:tcPr>
            <w:tcW w:w="6799" w:type="dxa"/>
            <w:tcBorders>
              <w:top w:val="single" w:sz="4" w:space="0" w:color="auto"/>
              <w:left w:val="single" w:sz="4" w:space="0" w:color="auto"/>
              <w:right w:val="single" w:sz="4" w:space="0" w:color="auto"/>
            </w:tcBorders>
            <w:shd w:val="clear" w:color="auto" w:fill="auto"/>
            <w:vAlign w:val="center"/>
          </w:tcPr>
          <w:p w14:paraId="20EC59A5" w14:textId="2EB012C4" w:rsidR="00221167" w:rsidRPr="00221167" w:rsidRDefault="00221167" w:rsidP="00221167">
            <w:pPr>
              <w:spacing w:after="0" w:line="240" w:lineRule="auto"/>
              <w:jc w:val="right"/>
              <w:rPr>
                <w:rFonts w:ascii="Book Antiqua" w:eastAsia="Calibri" w:hAnsi="Book Antiqua" w:cs="Times New Roman"/>
                <w:b/>
                <w:szCs w:val="24"/>
                <w:lang w:eastAsia="lv-LV"/>
              </w:rPr>
            </w:pPr>
            <w:r>
              <w:rPr>
                <w:rFonts w:ascii="Book Antiqua" w:eastAsia="Calibri" w:hAnsi="Book Antiqua" w:cs="Times New Roman"/>
                <w:b/>
                <w:szCs w:val="24"/>
                <w:lang w:eastAsia="lv-LV"/>
              </w:rPr>
              <w:t>Kopā bez PVN</w:t>
            </w:r>
          </w:p>
        </w:tc>
        <w:tc>
          <w:tcPr>
            <w:tcW w:w="1701" w:type="dxa"/>
            <w:tcBorders>
              <w:top w:val="single" w:sz="4" w:space="0" w:color="auto"/>
              <w:left w:val="single" w:sz="4" w:space="0" w:color="auto"/>
              <w:right w:val="single" w:sz="4" w:space="0" w:color="auto"/>
            </w:tcBorders>
            <w:shd w:val="clear" w:color="auto" w:fill="auto"/>
            <w:vAlign w:val="center"/>
          </w:tcPr>
          <w:p w14:paraId="2637C33E" w14:textId="77777777" w:rsidR="00221167" w:rsidRPr="00922340" w:rsidRDefault="00221167" w:rsidP="00055B67">
            <w:pPr>
              <w:spacing w:after="0" w:line="240" w:lineRule="auto"/>
              <w:jc w:val="center"/>
              <w:rPr>
                <w:rFonts w:ascii="Book Antiqua" w:eastAsia="Calibri" w:hAnsi="Book Antiqua" w:cs="Times New Roman"/>
                <w:b/>
                <w:szCs w:val="24"/>
                <w:lang w:eastAsia="lv-LV"/>
              </w:rPr>
            </w:pPr>
          </w:p>
        </w:tc>
      </w:tr>
      <w:tr w:rsidR="00BC6102" w:rsidRPr="00922340" w14:paraId="23E851DE" w14:textId="77777777" w:rsidTr="00BC6102">
        <w:trPr>
          <w:trHeight w:val="454"/>
          <w:jc w:val="center"/>
        </w:trPr>
        <w:tc>
          <w:tcPr>
            <w:tcW w:w="6799" w:type="dxa"/>
            <w:tcBorders>
              <w:top w:val="single" w:sz="4" w:space="0" w:color="auto"/>
              <w:left w:val="single" w:sz="4" w:space="0" w:color="auto"/>
              <w:bottom w:val="single" w:sz="4" w:space="0" w:color="auto"/>
              <w:right w:val="single" w:sz="4" w:space="0" w:color="auto"/>
            </w:tcBorders>
            <w:vAlign w:val="center"/>
          </w:tcPr>
          <w:p w14:paraId="69B0306C" w14:textId="77777777" w:rsidR="00BC6102" w:rsidRPr="00922340" w:rsidRDefault="00BC6102" w:rsidP="00055B67">
            <w:pPr>
              <w:spacing w:after="0" w:line="240" w:lineRule="auto"/>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14:paraId="273E8105"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r>
      <w:tr w:rsidR="00BC6102" w:rsidRPr="00922340" w14:paraId="7F84F952" w14:textId="77777777" w:rsidTr="00BC6102">
        <w:trPr>
          <w:trHeight w:val="454"/>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2997C34" w14:textId="77777777" w:rsidR="00BC6102" w:rsidRPr="007B431A" w:rsidRDefault="00BC6102" w:rsidP="00055B67">
            <w:pPr>
              <w:spacing w:after="0" w:line="240" w:lineRule="auto"/>
              <w:jc w:val="right"/>
              <w:rPr>
                <w:rFonts w:ascii="Book Antiqua" w:eastAsia="Calibri" w:hAnsi="Book Antiqua" w:cs="Times New Roman"/>
                <w:b/>
                <w:bCs/>
                <w:szCs w:val="24"/>
                <w:lang w:eastAsia="lv-LV"/>
              </w:rPr>
            </w:pPr>
            <w:r w:rsidRPr="007B431A">
              <w:rPr>
                <w:rFonts w:ascii="Book Antiqua" w:eastAsia="Calibri" w:hAnsi="Book Antiqua" w:cs="Times New Roman"/>
                <w:b/>
                <w:bCs/>
                <w:szCs w:val="24"/>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753EA676"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r>
    </w:tbl>
    <w:p w14:paraId="44C5BB6B" w14:textId="77777777" w:rsidR="002827FC" w:rsidRPr="00922340" w:rsidRDefault="002827FC" w:rsidP="00571004">
      <w:pPr>
        <w:spacing w:after="0" w:line="240" w:lineRule="auto"/>
        <w:jc w:val="both"/>
        <w:rPr>
          <w:rFonts w:ascii="Book Antiqua" w:eastAsia="Calibri" w:hAnsi="Book Antiqua" w:cs="Times New Roman"/>
          <w:szCs w:val="24"/>
          <w:lang w:eastAsia="lv-LV"/>
        </w:rPr>
      </w:pPr>
    </w:p>
    <w:p w14:paraId="70B3DC92" w14:textId="27BE6D4B" w:rsidR="00571004" w:rsidRPr="00922340" w:rsidRDefault="00571004" w:rsidP="00F6733E">
      <w:pPr>
        <w:spacing w:after="0"/>
        <w:ind w:left="-142" w:firstLine="862"/>
        <w:jc w:val="both"/>
        <w:rPr>
          <w:rFonts w:ascii="Book Antiqua" w:eastAsia="Calibri" w:hAnsi="Book Antiqua" w:cs="Times New Roman"/>
          <w:szCs w:val="24"/>
          <w:lang w:eastAsia="lv-LV"/>
        </w:rPr>
      </w:pPr>
      <w:r w:rsidRPr="00F6733E">
        <w:rPr>
          <w:rFonts w:ascii="Book Antiqua" w:eastAsia="Calibri" w:hAnsi="Book Antiqua" w:cs="Times New Roman"/>
          <w:szCs w:val="24"/>
          <w:lang w:eastAsia="lv-LV"/>
        </w:rPr>
        <w:t>Mēs piekrītam visām PASŪTĪTĀJA cenu aptaujas noteikumu (identifikācijas Nr. CA</w:t>
      </w:r>
      <w:r w:rsidR="007E4B6C" w:rsidRPr="00F6733E">
        <w:rPr>
          <w:rFonts w:ascii="Book Antiqua" w:eastAsia="Calibri" w:hAnsi="Book Antiqua" w:cs="Times New Roman"/>
          <w:szCs w:val="24"/>
          <w:lang w:eastAsia="lv-LV"/>
        </w:rPr>
        <w:t> </w:t>
      </w:r>
      <w:r w:rsidRPr="00F6733E">
        <w:rPr>
          <w:rFonts w:ascii="Book Antiqua" w:eastAsia="Calibri" w:hAnsi="Book Antiqua" w:cs="Times New Roman"/>
          <w:szCs w:val="24"/>
          <w:lang w:eastAsia="lv-LV"/>
        </w:rPr>
        <w:t>202</w:t>
      </w:r>
      <w:r w:rsidR="00995466" w:rsidRPr="00F6733E">
        <w:rPr>
          <w:rFonts w:ascii="Book Antiqua" w:eastAsia="Calibri" w:hAnsi="Book Antiqua" w:cs="Times New Roman"/>
          <w:szCs w:val="24"/>
          <w:lang w:eastAsia="lv-LV"/>
        </w:rPr>
        <w:t>1/</w:t>
      </w:r>
      <w:r w:rsidR="00F6733E" w:rsidRPr="00F6733E">
        <w:rPr>
          <w:rFonts w:ascii="Book Antiqua" w:eastAsia="Calibri" w:hAnsi="Book Antiqua" w:cs="Times New Roman"/>
          <w:szCs w:val="24"/>
          <w:lang w:eastAsia="lv-LV"/>
        </w:rPr>
        <w:t>4</w:t>
      </w:r>
      <w:r w:rsidR="00564EC4">
        <w:rPr>
          <w:rFonts w:ascii="Book Antiqua" w:eastAsia="Calibri" w:hAnsi="Book Antiqua" w:cs="Times New Roman"/>
          <w:szCs w:val="24"/>
          <w:lang w:eastAsia="lv-LV"/>
        </w:rPr>
        <w:t>4</w:t>
      </w:r>
      <w:r w:rsidRPr="00F6733E">
        <w:rPr>
          <w:rFonts w:ascii="Book Antiqua" w:eastAsia="Calibri" w:hAnsi="Book Antiqua" w:cs="Times New Roman"/>
          <w:szCs w:val="24"/>
          <w:lang w:eastAsia="lv-LV"/>
        </w:rPr>
        <w:t>) izvirzītajām</w:t>
      </w:r>
      <w:r w:rsidRPr="00922340">
        <w:rPr>
          <w:rFonts w:ascii="Book Antiqua" w:eastAsia="Calibri" w:hAnsi="Book Antiqua" w:cs="Times New Roman"/>
          <w:szCs w:val="24"/>
          <w:lang w:eastAsia="lv-LV"/>
        </w:rPr>
        <w:t xml:space="preserve">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3F21D20A" w14:textId="77777777" w:rsidR="00571004" w:rsidRPr="00922340" w:rsidRDefault="00571004" w:rsidP="00571004">
      <w:pPr>
        <w:spacing w:after="0" w:line="240" w:lineRule="auto"/>
        <w:ind w:left="-142"/>
        <w:jc w:val="both"/>
        <w:rPr>
          <w:rFonts w:ascii="Book Antiqua" w:eastAsia="Calibri" w:hAnsi="Book Antiqua" w:cs="Times New Roman"/>
          <w:szCs w:val="24"/>
          <w:lang w:eastAsia="lv-LV"/>
        </w:rPr>
      </w:pPr>
    </w:p>
    <w:p w14:paraId="0F838CFF" w14:textId="77777777" w:rsidR="00571004" w:rsidRPr="00922340" w:rsidRDefault="00571004" w:rsidP="00571004">
      <w:pPr>
        <w:widowControl w:val="0"/>
        <w:suppressAutoHyphens/>
        <w:spacing w:after="0" w:line="240" w:lineRule="auto"/>
        <w:jc w:val="both"/>
        <w:rPr>
          <w:rFonts w:ascii="Book Antiqua" w:eastAsia="Times New Roman" w:hAnsi="Book Antiqua" w:cs="Times New Roman"/>
          <w:color w:val="000000"/>
          <w:szCs w:val="24"/>
          <w:lang w:eastAsia="lv-LV"/>
        </w:rPr>
      </w:pPr>
    </w:p>
    <w:p w14:paraId="44C4D16D" w14:textId="77777777" w:rsidR="00571004" w:rsidRPr="00922340" w:rsidRDefault="00995466" w:rsidP="00571004">
      <w:pPr>
        <w:widowControl w:val="0"/>
        <w:suppressAutoHyphens/>
        <w:spacing w:after="0" w:line="240" w:lineRule="auto"/>
        <w:jc w:val="both"/>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2021</w:t>
      </w:r>
      <w:r w:rsidR="00571004" w:rsidRPr="00922340">
        <w:rPr>
          <w:rFonts w:ascii="Book Antiqua" w:eastAsia="Times New Roman" w:hAnsi="Book Antiqua" w:cs="Times New Roman"/>
          <w:color w:val="000000"/>
          <w:szCs w:val="24"/>
          <w:lang w:eastAsia="lv-LV"/>
        </w:rPr>
        <w:t>. gada ___. ______________</w:t>
      </w:r>
    </w:p>
    <w:p w14:paraId="4DA324AE" w14:textId="77777777" w:rsidR="00571004" w:rsidRPr="00922340"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p>
    <w:p w14:paraId="06C2F823" w14:textId="77777777" w:rsidR="00571004" w:rsidRPr="00922340"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________________________________________</w:t>
      </w:r>
      <w:r w:rsidR="002827FC" w:rsidRPr="00922340">
        <w:rPr>
          <w:rFonts w:ascii="Book Antiqua" w:eastAsia="Times New Roman" w:hAnsi="Book Antiqua" w:cs="Times New Roman"/>
          <w:color w:val="000000"/>
          <w:szCs w:val="24"/>
          <w:lang w:eastAsia="lv-LV"/>
        </w:rPr>
        <w:t>_____________________________</w:t>
      </w:r>
    </w:p>
    <w:p w14:paraId="00B610CA" w14:textId="522F657C" w:rsidR="00571004" w:rsidRPr="00221167" w:rsidRDefault="00571004" w:rsidP="00221167">
      <w:pPr>
        <w:widowControl w:val="0"/>
        <w:suppressAutoHyphens/>
        <w:spacing w:after="0" w:line="240" w:lineRule="auto"/>
        <w:jc w:val="center"/>
        <w:rPr>
          <w:rFonts w:ascii="Book Antiqua" w:eastAsia="Times New Roman" w:hAnsi="Book Antiqua" w:cs="Times New Roman"/>
          <w:color w:val="000000"/>
          <w:sz w:val="22"/>
          <w:lang w:eastAsia="lv-LV"/>
        </w:rPr>
      </w:pPr>
      <w:r w:rsidRPr="00221167">
        <w:rPr>
          <w:rFonts w:ascii="Book Antiqua" w:eastAsia="Times New Roman" w:hAnsi="Book Antiqua" w:cs="Times New Roman"/>
          <w:color w:val="000000"/>
          <w:sz w:val="22"/>
          <w:lang w:eastAsia="lv-LV"/>
        </w:rPr>
        <w:t>Pretendenta likumīgā pārstāvja vai pilnvarotās personas paraksts, tā</w:t>
      </w:r>
      <w:r w:rsidR="00221167" w:rsidRPr="00221167">
        <w:rPr>
          <w:rFonts w:ascii="Book Antiqua" w:eastAsia="Times New Roman" w:hAnsi="Book Antiqua" w:cs="Times New Roman"/>
          <w:color w:val="000000"/>
          <w:sz w:val="22"/>
          <w:lang w:eastAsia="lv-LV"/>
        </w:rPr>
        <w:t xml:space="preserve"> </w:t>
      </w:r>
      <w:r w:rsidRPr="00221167">
        <w:rPr>
          <w:rFonts w:ascii="Book Antiqua" w:eastAsia="Times New Roman" w:hAnsi="Book Antiqua" w:cs="Times New Roman"/>
          <w:color w:val="000000"/>
          <w:sz w:val="22"/>
          <w:lang w:eastAsia="lv-LV"/>
        </w:rPr>
        <w:t>atšifrējums</w:t>
      </w:r>
    </w:p>
    <w:p w14:paraId="63AEC017" w14:textId="77777777" w:rsidR="00CB35C6" w:rsidRPr="00922340" w:rsidRDefault="00CB35C6" w:rsidP="001C4B09">
      <w:pPr>
        <w:pStyle w:val="Sarakstarindkopa"/>
        <w:ind w:left="743"/>
        <w:jc w:val="both"/>
        <w:rPr>
          <w:rStyle w:val="4n-j"/>
          <w:rFonts w:ascii="Book Antiqua" w:hAnsi="Book Antiqua"/>
          <w:color w:val="000000"/>
          <w:szCs w:val="24"/>
        </w:rPr>
      </w:pPr>
    </w:p>
    <w:p w14:paraId="420C20BA" w14:textId="77777777" w:rsidR="00DE5CA3" w:rsidRPr="00922340" w:rsidRDefault="00DE5CA3" w:rsidP="00DE5CA3">
      <w:pPr>
        <w:spacing w:after="0"/>
        <w:rPr>
          <w:rFonts w:ascii="Book Antiqua" w:hAnsi="Book Antiqua"/>
          <w:i/>
          <w:color w:val="000000"/>
          <w:szCs w:val="24"/>
        </w:rPr>
      </w:pPr>
      <w:r w:rsidRPr="00922340">
        <w:rPr>
          <w:rFonts w:ascii="Book Antiqua" w:hAnsi="Book Antiqua"/>
          <w:i/>
          <w:color w:val="000000"/>
          <w:szCs w:val="24"/>
        </w:rPr>
        <w:t>Laukus datums un paraksts neaizpilda, ja dokuments parakstīts ar drošu elektronisko parakstu un satur laika zīmogu.</w:t>
      </w:r>
    </w:p>
    <w:p w14:paraId="665053DD" w14:textId="4F73A020" w:rsidR="00DE5CA3" w:rsidRDefault="00DE5CA3" w:rsidP="001C4B09">
      <w:pPr>
        <w:pStyle w:val="Sarakstarindkopa"/>
        <w:ind w:left="743"/>
        <w:jc w:val="both"/>
        <w:rPr>
          <w:rStyle w:val="4n-j"/>
          <w:rFonts w:ascii="Book Antiqua" w:hAnsi="Book Antiqua"/>
          <w:color w:val="000000"/>
          <w:szCs w:val="24"/>
        </w:rPr>
      </w:pPr>
    </w:p>
    <w:p w14:paraId="21D2C936" w14:textId="2E7DF170" w:rsidR="00564EC4" w:rsidRDefault="00564EC4" w:rsidP="001C4B09">
      <w:pPr>
        <w:pStyle w:val="Sarakstarindkopa"/>
        <w:ind w:left="743"/>
        <w:jc w:val="both"/>
        <w:rPr>
          <w:rStyle w:val="4n-j"/>
          <w:rFonts w:ascii="Book Antiqua" w:hAnsi="Book Antiqua"/>
          <w:color w:val="000000"/>
          <w:szCs w:val="24"/>
        </w:rPr>
      </w:pPr>
    </w:p>
    <w:p w14:paraId="30A420D8" w14:textId="238CB911" w:rsidR="00564EC4" w:rsidRDefault="00564EC4" w:rsidP="001C4B09">
      <w:pPr>
        <w:pStyle w:val="Sarakstarindkopa"/>
        <w:ind w:left="743"/>
        <w:jc w:val="both"/>
        <w:rPr>
          <w:rStyle w:val="4n-j"/>
          <w:rFonts w:ascii="Book Antiqua" w:hAnsi="Book Antiqua"/>
          <w:color w:val="000000"/>
          <w:szCs w:val="24"/>
        </w:rPr>
      </w:pPr>
    </w:p>
    <w:p w14:paraId="68A4764C" w14:textId="418309AA" w:rsidR="00564EC4" w:rsidRDefault="00564EC4" w:rsidP="001C4B09">
      <w:pPr>
        <w:pStyle w:val="Sarakstarindkopa"/>
        <w:ind w:left="743"/>
        <w:jc w:val="both"/>
        <w:rPr>
          <w:rStyle w:val="4n-j"/>
          <w:rFonts w:ascii="Book Antiqua" w:hAnsi="Book Antiqua"/>
          <w:color w:val="000000"/>
          <w:szCs w:val="24"/>
        </w:rPr>
      </w:pPr>
    </w:p>
    <w:p w14:paraId="5B16A2DC" w14:textId="0E72C58A" w:rsidR="00564EC4" w:rsidRDefault="00564EC4" w:rsidP="001C4B09">
      <w:pPr>
        <w:pStyle w:val="Sarakstarindkopa"/>
        <w:ind w:left="743"/>
        <w:jc w:val="both"/>
        <w:rPr>
          <w:rStyle w:val="4n-j"/>
          <w:rFonts w:ascii="Book Antiqua" w:hAnsi="Book Antiqua"/>
          <w:color w:val="000000"/>
          <w:szCs w:val="24"/>
        </w:rPr>
      </w:pPr>
    </w:p>
    <w:p w14:paraId="6410FD06" w14:textId="7AC7AA5D" w:rsidR="00564EC4" w:rsidRDefault="00564EC4" w:rsidP="001C4B09">
      <w:pPr>
        <w:pStyle w:val="Sarakstarindkopa"/>
        <w:ind w:left="743"/>
        <w:jc w:val="both"/>
        <w:rPr>
          <w:rStyle w:val="4n-j"/>
          <w:rFonts w:ascii="Book Antiqua" w:hAnsi="Book Antiqua"/>
          <w:color w:val="000000"/>
          <w:szCs w:val="24"/>
        </w:rPr>
      </w:pPr>
    </w:p>
    <w:p w14:paraId="58DFB429" w14:textId="190F64D6" w:rsidR="00564EC4" w:rsidRDefault="00564EC4" w:rsidP="001C4B09">
      <w:pPr>
        <w:pStyle w:val="Sarakstarindkopa"/>
        <w:ind w:left="743"/>
        <w:jc w:val="both"/>
        <w:rPr>
          <w:rStyle w:val="4n-j"/>
          <w:rFonts w:ascii="Book Antiqua" w:hAnsi="Book Antiqua"/>
          <w:color w:val="000000"/>
          <w:szCs w:val="24"/>
        </w:rPr>
      </w:pPr>
    </w:p>
    <w:p w14:paraId="7E9C1458" w14:textId="4653E7FB" w:rsidR="00564EC4" w:rsidRPr="00564EC4" w:rsidRDefault="00564EC4" w:rsidP="00564EC4">
      <w:pPr>
        <w:pStyle w:val="Sarakstarindkopa"/>
        <w:numPr>
          <w:ilvl w:val="0"/>
          <w:numId w:val="29"/>
        </w:numPr>
        <w:jc w:val="right"/>
        <w:rPr>
          <w:rStyle w:val="4n-j"/>
          <w:rFonts w:ascii="Book Antiqua" w:hAnsi="Book Antiqua"/>
          <w:b/>
          <w:bCs/>
          <w:color w:val="000000"/>
          <w:szCs w:val="24"/>
        </w:rPr>
      </w:pPr>
      <w:r w:rsidRPr="00564EC4">
        <w:rPr>
          <w:rStyle w:val="4n-j"/>
          <w:rFonts w:ascii="Book Antiqua" w:hAnsi="Book Antiqua"/>
          <w:b/>
          <w:bCs/>
          <w:color w:val="000000"/>
          <w:szCs w:val="24"/>
        </w:rPr>
        <w:lastRenderedPageBreak/>
        <w:t>pielikums</w:t>
      </w:r>
    </w:p>
    <w:p w14:paraId="0BE01F34" w14:textId="77777777" w:rsidR="00564EC4" w:rsidRPr="00564EC4" w:rsidRDefault="00564EC4" w:rsidP="00564EC4">
      <w:pPr>
        <w:pStyle w:val="Sarakstarindkopa"/>
        <w:jc w:val="center"/>
        <w:rPr>
          <w:rFonts w:ascii="Book Antiqua" w:hAnsi="Book Antiqua"/>
          <w:b/>
        </w:rPr>
      </w:pPr>
      <w:r w:rsidRPr="00564EC4">
        <w:rPr>
          <w:rFonts w:ascii="Book Antiqua" w:hAnsi="Book Antiqua"/>
          <w:b/>
        </w:rPr>
        <w:t>APSEKOŠANAS AKTS</w:t>
      </w:r>
    </w:p>
    <w:p w14:paraId="44EC1EEE" w14:textId="77777777" w:rsidR="00564EC4" w:rsidRPr="00922340" w:rsidRDefault="00564EC4" w:rsidP="00564EC4">
      <w:pPr>
        <w:pStyle w:val="Sarakstarindkopa"/>
        <w:spacing w:after="160"/>
        <w:ind w:left="36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Cenu aptaujai “</w:t>
      </w:r>
      <w:r w:rsidRPr="00E127A7">
        <w:rPr>
          <w:rFonts w:ascii="Book Antiqua" w:eastAsia="Calibri" w:hAnsi="Book Antiqua" w:cs="Times New Roman"/>
          <w:b/>
          <w:szCs w:val="24"/>
          <w:lang w:eastAsia="lv-LV"/>
        </w:rPr>
        <w:t>Gājēju tilta par Salacu remonta darbi Staicelē, Limbažu novadā</w:t>
      </w:r>
      <w:r w:rsidRPr="00922340">
        <w:rPr>
          <w:rFonts w:ascii="Book Antiqua" w:eastAsia="Calibri" w:hAnsi="Book Antiqua" w:cs="Times New Roman"/>
          <w:szCs w:val="24"/>
          <w:lang w:eastAsia="lv-LV"/>
        </w:rPr>
        <w:t xml:space="preserve">”, </w:t>
      </w:r>
      <w:proofErr w:type="spellStart"/>
      <w:r w:rsidRPr="00922340">
        <w:rPr>
          <w:rFonts w:ascii="Book Antiqua" w:eastAsia="Calibri" w:hAnsi="Book Antiqua" w:cs="Times New Roman"/>
          <w:szCs w:val="24"/>
          <w:lang w:eastAsia="lv-LV"/>
        </w:rPr>
        <w:t>Id</w:t>
      </w:r>
      <w:proofErr w:type="spellEnd"/>
      <w:r w:rsidRPr="00922340">
        <w:rPr>
          <w:rFonts w:ascii="Book Antiqua" w:eastAsia="Calibri" w:hAnsi="Book Antiqua" w:cs="Times New Roman"/>
          <w:szCs w:val="24"/>
          <w:lang w:eastAsia="lv-LV"/>
        </w:rPr>
        <w:t xml:space="preserve">. Nr. </w:t>
      </w:r>
      <w:r w:rsidRPr="00F6733E">
        <w:rPr>
          <w:rFonts w:ascii="Book Antiqua" w:eastAsia="Calibri" w:hAnsi="Book Antiqua" w:cs="Times New Roman"/>
          <w:szCs w:val="24"/>
          <w:lang w:eastAsia="lv-LV"/>
        </w:rPr>
        <w:t>CA 2021/4</w:t>
      </w:r>
      <w:r>
        <w:rPr>
          <w:rFonts w:ascii="Book Antiqua" w:eastAsia="Calibri" w:hAnsi="Book Antiqua" w:cs="Times New Roman"/>
          <w:szCs w:val="24"/>
          <w:lang w:eastAsia="lv-LV"/>
        </w:rPr>
        <w:t>4</w:t>
      </w:r>
    </w:p>
    <w:p w14:paraId="01DABC58" w14:textId="77777777" w:rsidR="00564EC4" w:rsidRDefault="00564EC4" w:rsidP="00564EC4">
      <w:pPr>
        <w:pStyle w:val="Sarakstarindkopa"/>
        <w:rPr>
          <w:rFonts w:ascii="Book Antiqua" w:hAnsi="Book Antiqua"/>
        </w:rPr>
      </w:pPr>
    </w:p>
    <w:p w14:paraId="7E0F191F" w14:textId="77777777" w:rsidR="00564EC4" w:rsidRDefault="00564EC4" w:rsidP="00564EC4">
      <w:pPr>
        <w:pStyle w:val="Sarakstarindkopa"/>
        <w:rPr>
          <w:rFonts w:ascii="Book Antiqua" w:hAnsi="Book Antiqua"/>
        </w:rPr>
      </w:pPr>
    </w:p>
    <w:p w14:paraId="4A49B728" w14:textId="03B1EFB3" w:rsidR="00564EC4" w:rsidRPr="00564EC4" w:rsidRDefault="00564EC4" w:rsidP="00564EC4">
      <w:pPr>
        <w:pStyle w:val="Sarakstarindkopa"/>
        <w:jc w:val="center"/>
        <w:rPr>
          <w:rFonts w:ascii="Book Antiqua" w:hAnsi="Book Antiqua"/>
          <w:b/>
        </w:rPr>
      </w:pPr>
      <w:r w:rsidRPr="00564EC4">
        <w:rPr>
          <w:rFonts w:ascii="Book Antiqua" w:hAnsi="Book Antiqua"/>
        </w:rPr>
        <w:t xml:space="preserve">Objekta adrese: </w:t>
      </w:r>
      <w:r w:rsidRPr="00564EC4">
        <w:rPr>
          <w:rFonts w:ascii="Book Antiqua" w:hAnsi="Book Antiqua"/>
          <w:b/>
        </w:rPr>
        <w:t>Tilts pār Salacu parkā, Tilta iela, Staicele,</w:t>
      </w:r>
    </w:p>
    <w:p w14:paraId="7B3235C1" w14:textId="09044403" w:rsidR="00564EC4" w:rsidRPr="00564EC4" w:rsidRDefault="00564EC4" w:rsidP="00564EC4">
      <w:pPr>
        <w:pStyle w:val="Sarakstarindkopa"/>
        <w:jc w:val="center"/>
        <w:rPr>
          <w:rFonts w:ascii="Book Antiqua" w:hAnsi="Book Antiqua"/>
          <w:b/>
        </w:rPr>
      </w:pPr>
      <w:r w:rsidRPr="00564EC4">
        <w:rPr>
          <w:rFonts w:ascii="Book Antiqua" w:hAnsi="Book Antiqua"/>
          <w:b/>
        </w:rPr>
        <w:t>Limbažu novads</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564EC4" w:rsidRPr="00254E25" w14:paraId="4549D789" w14:textId="77777777" w:rsidTr="002C6F67">
        <w:trPr>
          <w:trHeight w:val="1112"/>
        </w:trPr>
        <w:tc>
          <w:tcPr>
            <w:tcW w:w="2410" w:type="dxa"/>
            <w:vAlign w:val="center"/>
          </w:tcPr>
          <w:p w14:paraId="5045145D" w14:textId="77777777" w:rsidR="00564EC4" w:rsidRPr="00254E25" w:rsidRDefault="00564EC4" w:rsidP="002C6F67">
            <w:pPr>
              <w:spacing w:after="0"/>
              <w:jc w:val="center"/>
              <w:rPr>
                <w:rFonts w:ascii="Book Antiqua" w:hAnsi="Book Antiqua"/>
                <w:b/>
              </w:rPr>
            </w:pPr>
            <w:r w:rsidRPr="00254E25">
              <w:rPr>
                <w:rFonts w:ascii="Book Antiqua" w:hAnsi="Book Antiqua"/>
                <w:b/>
              </w:rPr>
              <w:t>Pretendents</w:t>
            </w:r>
          </w:p>
          <w:p w14:paraId="052B1951" w14:textId="77777777" w:rsidR="00564EC4" w:rsidRPr="00254E25" w:rsidRDefault="00564EC4" w:rsidP="002C6F67">
            <w:pPr>
              <w:spacing w:after="0"/>
              <w:jc w:val="center"/>
              <w:rPr>
                <w:rFonts w:ascii="Book Antiqua" w:hAnsi="Book Antiqua"/>
                <w:b/>
              </w:rPr>
            </w:pPr>
            <w:r w:rsidRPr="00254E25">
              <w:rPr>
                <w:rFonts w:ascii="Book Antiqua" w:hAnsi="Book Antiqua"/>
                <w:b/>
              </w:rPr>
              <w:t xml:space="preserve">(nosaukums, </w:t>
            </w:r>
          </w:p>
          <w:p w14:paraId="6176F09F" w14:textId="77777777" w:rsidR="00564EC4" w:rsidRPr="00254E25" w:rsidRDefault="00564EC4" w:rsidP="002C6F67">
            <w:pPr>
              <w:spacing w:after="0"/>
              <w:jc w:val="center"/>
              <w:rPr>
                <w:rFonts w:ascii="Book Antiqua" w:hAnsi="Book Antiqua"/>
                <w:b/>
              </w:rPr>
            </w:pPr>
            <w:proofErr w:type="spellStart"/>
            <w:r w:rsidRPr="00254E25">
              <w:rPr>
                <w:rFonts w:ascii="Book Antiqua" w:hAnsi="Book Antiqua"/>
                <w:b/>
              </w:rPr>
              <w:t>reģ</w:t>
            </w:r>
            <w:proofErr w:type="spellEnd"/>
            <w:r w:rsidRPr="00254E25">
              <w:rPr>
                <w:rFonts w:ascii="Book Antiqua" w:hAnsi="Book Antiqua"/>
                <w:b/>
              </w:rPr>
              <w:t>. Nr.)</w:t>
            </w:r>
          </w:p>
        </w:tc>
        <w:tc>
          <w:tcPr>
            <w:tcW w:w="6941" w:type="dxa"/>
            <w:gridSpan w:val="3"/>
            <w:vAlign w:val="center"/>
          </w:tcPr>
          <w:p w14:paraId="2AF9E672" w14:textId="77777777" w:rsidR="00564EC4" w:rsidRPr="00254E25" w:rsidRDefault="00564EC4" w:rsidP="002C6F67">
            <w:pPr>
              <w:jc w:val="right"/>
              <w:rPr>
                <w:rFonts w:ascii="Book Antiqua" w:hAnsi="Book Antiqua"/>
                <w:b/>
              </w:rPr>
            </w:pPr>
          </w:p>
          <w:p w14:paraId="500A5F5B" w14:textId="77777777" w:rsidR="00564EC4" w:rsidRPr="00254E25" w:rsidRDefault="00564EC4" w:rsidP="002C6F67">
            <w:pPr>
              <w:jc w:val="right"/>
              <w:rPr>
                <w:rFonts w:ascii="Book Antiqua" w:hAnsi="Book Antiqua"/>
                <w:b/>
              </w:rPr>
            </w:pPr>
          </w:p>
          <w:p w14:paraId="38F90BE3" w14:textId="77777777" w:rsidR="00564EC4" w:rsidRPr="00254E25" w:rsidRDefault="00564EC4" w:rsidP="002C6F67">
            <w:pPr>
              <w:jc w:val="right"/>
              <w:rPr>
                <w:rFonts w:ascii="Book Antiqua" w:hAnsi="Book Antiqua"/>
                <w:b/>
              </w:rPr>
            </w:pPr>
          </w:p>
        </w:tc>
      </w:tr>
      <w:tr w:rsidR="00564EC4" w:rsidRPr="00254E25" w14:paraId="68FE4473" w14:textId="77777777" w:rsidTr="002C6F67">
        <w:trPr>
          <w:trHeight w:val="1286"/>
        </w:trPr>
        <w:tc>
          <w:tcPr>
            <w:tcW w:w="2410" w:type="dxa"/>
            <w:vAlign w:val="center"/>
          </w:tcPr>
          <w:p w14:paraId="3CDE74F7" w14:textId="77777777" w:rsidR="00564EC4" w:rsidRPr="00254E25" w:rsidRDefault="00564EC4" w:rsidP="002C6F67">
            <w:pPr>
              <w:spacing w:after="0"/>
              <w:jc w:val="center"/>
              <w:rPr>
                <w:rFonts w:ascii="Book Antiqua" w:hAnsi="Book Antiqua"/>
                <w:b/>
              </w:rPr>
            </w:pPr>
            <w:r w:rsidRPr="00254E25">
              <w:rPr>
                <w:rFonts w:ascii="Book Antiqua" w:hAnsi="Book Antiqua"/>
                <w:b/>
              </w:rPr>
              <w:t>Pretendenta pārstāvis</w:t>
            </w:r>
          </w:p>
          <w:p w14:paraId="3D3A0B89" w14:textId="77777777" w:rsidR="00564EC4" w:rsidRPr="00254E25" w:rsidRDefault="00564EC4" w:rsidP="002C6F67">
            <w:pPr>
              <w:spacing w:after="0"/>
              <w:jc w:val="center"/>
              <w:rPr>
                <w:rFonts w:ascii="Book Antiqua" w:hAnsi="Book Antiqua"/>
                <w:b/>
              </w:rPr>
            </w:pPr>
            <w:r w:rsidRPr="00254E25">
              <w:rPr>
                <w:rFonts w:ascii="Book Antiqua" w:hAnsi="Book Antiqua"/>
                <w:b/>
              </w:rPr>
              <w:t>(vārds, uzvārds)</w:t>
            </w:r>
          </w:p>
        </w:tc>
        <w:tc>
          <w:tcPr>
            <w:tcW w:w="2410" w:type="dxa"/>
            <w:vAlign w:val="center"/>
          </w:tcPr>
          <w:p w14:paraId="76D95E82" w14:textId="77777777" w:rsidR="00564EC4" w:rsidRPr="00254E25" w:rsidRDefault="00564EC4" w:rsidP="002C6F67">
            <w:pPr>
              <w:spacing w:after="0"/>
              <w:jc w:val="center"/>
              <w:rPr>
                <w:rFonts w:ascii="Book Antiqua" w:hAnsi="Book Antiqua"/>
                <w:b/>
              </w:rPr>
            </w:pPr>
            <w:r w:rsidRPr="00254E25">
              <w:rPr>
                <w:rFonts w:ascii="Book Antiqua" w:hAnsi="Book Antiqua"/>
                <w:b/>
              </w:rPr>
              <w:t>Pretendenta pārstāvja</w:t>
            </w:r>
          </w:p>
          <w:p w14:paraId="0C0B95F8" w14:textId="77777777" w:rsidR="00564EC4" w:rsidRPr="00254E25" w:rsidRDefault="00564EC4" w:rsidP="002C6F67">
            <w:pPr>
              <w:spacing w:after="0"/>
              <w:jc w:val="center"/>
              <w:rPr>
                <w:rFonts w:ascii="Book Antiqua" w:hAnsi="Book Antiqua"/>
                <w:b/>
              </w:rPr>
            </w:pPr>
            <w:r w:rsidRPr="00254E25">
              <w:rPr>
                <w:rFonts w:ascii="Book Antiqua" w:hAnsi="Book Antiqua"/>
                <w:b/>
              </w:rPr>
              <w:t>paraksts</w:t>
            </w:r>
          </w:p>
        </w:tc>
        <w:tc>
          <w:tcPr>
            <w:tcW w:w="2688" w:type="dxa"/>
            <w:vAlign w:val="center"/>
          </w:tcPr>
          <w:p w14:paraId="3384FE92" w14:textId="77777777" w:rsidR="00564EC4" w:rsidRPr="00254E25" w:rsidRDefault="00564EC4" w:rsidP="002C6F67">
            <w:pPr>
              <w:spacing w:after="0"/>
              <w:jc w:val="center"/>
              <w:rPr>
                <w:rFonts w:ascii="Book Antiqua" w:hAnsi="Book Antiqua"/>
                <w:b/>
              </w:rPr>
            </w:pPr>
            <w:r w:rsidRPr="00254E25">
              <w:rPr>
                <w:rFonts w:ascii="Book Antiqua" w:hAnsi="Book Antiqua"/>
                <w:b/>
              </w:rPr>
              <w:t>Pasūtītāja</w:t>
            </w:r>
          </w:p>
          <w:p w14:paraId="1026F8B7" w14:textId="77777777" w:rsidR="00564EC4" w:rsidRPr="00254E25" w:rsidRDefault="00564EC4" w:rsidP="002C6F67">
            <w:pPr>
              <w:spacing w:after="0"/>
              <w:jc w:val="center"/>
              <w:rPr>
                <w:rFonts w:ascii="Book Antiqua" w:hAnsi="Book Antiqua"/>
                <w:b/>
              </w:rPr>
            </w:pPr>
            <w:r w:rsidRPr="00254E25">
              <w:rPr>
                <w:rFonts w:ascii="Book Antiqua" w:hAnsi="Book Antiqua"/>
                <w:b/>
              </w:rPr>
              <w:t>pārstāvja vārds, uzvārds, amats, paraksts</w:t>
            </w:r>
          </w:p>
        </w:tc>
        <w:tc>
          <w:tcPr>
            <w:tcW w:w="1843" w:type="dxa"/>
            <w:vAlign w:val="center"/>
          </w:tcPr>
          <w:p w14:paraId="42203782" w14:textId="77777777" w:rsidR="00564EC4" w:rsidRPr="00254E25" w:rsidRDefault="00564EC4" w:rsidP="002C6F67">
            <w:pPr>
              <w:spacing w:after="0"/>
              <w:jc w:val="center"/>
              <w:rPr>
                <w:rFonts w:ascii="Book Antiqua" w:hAnsi="Book Antiqua"/>
                <w:b/>
              </w:rPr>
            </w:pPr>
            <w:r w:rsidRPr="00254E25">
              <w:rPr>
                <w:rFonts w:ascii="Book Antiqua" w:hAnsi="Book Antiqua"/>
                <w:b/>
              </w:rPr>
              <w:t>Apsekošanas datums</w:t>
            </w:r>
          </w:p>
        </w:tc>
      </w:tr>
      <w:tr w:rsidR="00564EC4" w:rsidRPr="00254E25" w14:paraId="4DC5F975" w14:textId="77777777" w:rsidTr="002C6F67">
        <w:trPr>
          <w:trHeight w:val="676"/>
        </w:trPr>
        <w:tc>
          <w:tcPr>
            <w:tcW w:w="2410" w:type="dxa"/>
          </w:tcPr>
          <w:p w14:paraId="7D94E1E4" w14:textId="77777777" w:rsidR="00564EC4" w:rsidRPr="00254E25" w:rsidRDefault="00564EC4" w:rsidP="002C6F67">
            <w:pPr>
              <w:jc w:val="right"/>
              <w:rPr>
                <w:rFonts w:ascii="Book Antiqua" w:hAnsi="Book Antiqua"/>
              </w:rPr>
            </w:pPr>
          </w:p>
        </w:tc>
        <w:tc>
          <w:tcPr>
            <w:tcW w:w="2410" w:type="dxa"/>
          </w:tcPr>
          <w:p w14:paraId="53AADA2B" w14:textId="77777777" w:rsidR="00564EC4" w:rsidRPr="00254E25" w:rsidRDefault="00564EC4" w:rsidP="002C6F67">
            <w:pPr>
              <w:jc w:val="right"/>
              <w:rPr>
                <w:rFonts w:ascii="Book Antiqua" w:hAnsi="Book Antiqua"/>
              </w:rPr>
            </w:pPr>
          </w:p>
        </w:tc>
        <w:tc>
          <w:tcPr>
            <w:tcW w:w="2688" w:type="dxa"/>
          </w:tcPr>
          <w:p w14:paraId="5C8084A7" w14:textId="77777777" w:rsidR="00564EC4" w:rsidRPr="00254E25" w:rsidRDefault="00564EC4" w:rsidP="002C6F67">
            <w:pPr>
              <w:jc w:val="right"/>
              <w:rPr>
                <w:rFonts w:ascii="Book Antiqua" w:hAnsi="Book Antiqua"/>
              </w:rPr>
            </w:pPr>
          </w:p>
          <w:p w14:paraId="496DDD20" w14:textId="77777777" w:rsidR="00564EC4" w:rsidRPr="00254E25" w:rsidRDefault="00564EC4" w:rsidP="002C6F67">
            <w:pPr>
              <w:jc w:val="right"/>
              <w:rPr>
                <w:rFonts w:ascii="Book Antiqua" w:hAnsi="Book Antiqua"/>
              </w:rPr>
            </w:pPr>
          </w:p>
          <w:p w14:paraId="16C8E207" w14:textId="77777777" w:rsidR="00564EC4" w:rsidRPr="00254E25" w:rsidRDefault="00564EC4" w:rsidP="002C6F67">
            <w:pPr>
              <w:jc w:val="right"/>
              <w:rPr>
                <w:rFonts w:ascii="Book Antiqua" w:hAnsi="Book Antiqua"/>
              </w:rPr>
            </w:pPr>
          </w:p>
        </w:tc>
        <w:tc>
          <w:tcPr>
            <w:tcW w:w="1843" w:type="dxa"/>
          </w:tcPr>
          <w:p w14:paraId="3393F25F" w14:textId="77777777" w:rsidR="00564EC4" w:rsidRPr="00254E25" w:rsidRDefault="00564EC4" w:rsidP="002C6F67">
            <w:pPr>
              <w:jc w:val="right"/>
              <w:rPr>
                <w:rFonts w:ascii="Book Antiqua" w:hAnsi="Book Antiqua"/>
              </w:rPr>
            </w:pPr>
          </w:p>
        </w:tc>
      </w:tr>
    </w:tbl>
    <w:p w14:paraId="3EFFDA44" w14:textId="77777777" w:rsidR="00564EC4" w:rsidRPr="00564EC4" w:rsidRDefault="00564EC4" w:rsidP="00564EC4">
      <w:pPr>
        <w:pStyle w:val="Sarakstarindkopa"/>
        <w:jc w:val="center"/>
        <w:rPr>
          <w:rFonts w:ascii="Book Antiqua" w:hAnsi="Book Antiqua"/>
        </w:rPr>
      </w:pPr>
    </w:p>
    <w:p w14:paraId="78653798" w14:textId="77777777" w:rsidR="00564EC4" w:rsidRPr="00564EC4" w:rsidRDefault="00564EC4" w:rsidP="00564EC4">
      <w:pPr>
        <w:pStyle w:val="Sarakstarindkopa"/>
        <w:rPr>
          <w:rFonts w:ascii="Book Antiqua" w:hAnsi="Book Antiqua"/>
          <w:b/>
        </w:rPr>
      </w:pPr>
    </w:p>
    <w:p w14:paraId="1BF75789" w14:textId="77777777" w:rsidR="00564EC4" w:rsidRPr="00564EC4" w:rsidRDefault="00564EC4" w:rsidP="00564EC4">
      <w:pPr>
        <w:pStyle w:val="Sarakstarindkopa"/>
        <w:jc w:val="center"/>
        <w:rPr>
          <w:rStyle w:val="4n-j"/>
          <w:rFonts w:ascii="Book Antiqua" w:hAnsi="Book Antiqua"/>
          <w:color w:val="000000"/>
          <w:szCs w:val="24"/>
        </w:rPr>
      </w:pPr>
    </w:p>
    <w:p w14:paraId="2EB98897" w14:textId="1EB9DF53" w:rsidR="00564EC4" w:rsidRDefault="00564EC4" w:rsidP="001C4B09">
      <w:pPr>
        <w:pStyle w:val="Sarakstarindkopa"/>
        <w:ind w:left="743"/>
        <w:jc w:val="both"/>
        <w:rPr>
          <w:rStyle w:val="4n-j"/>
          <w:rFonts w:ascii="Book Antiqua" w:hAnsi="Book Antiqua"/>
          <w:color w:val="000000"/>
          <w:szCs w:val="24"/>
        </w:rPr>
      </w:pPr>
    </w:p>
    <w:p w14:paraId="5BB93E27" w14:textId="6C92578D" w:rsidR="00564EC4" w:rsidRDefault="00564EC4" w:rsidP="001C4B09">
      <w:pPr>
        <w:pStyle w:val="Sarakstarindkopa"/>
        <w:ind w:left="743"/>
        <w:jc w:val="both"/>
        <w:rPr>
          <w:rStyle w:val="4n-j"/>
          <w:rFonts w:ascii="Book Antiqua" w:hAnsi="Book Antiqua"/>
          <w:color w:val="000000"/>
          <w:szCs w:val="24"/>
        </w:rPr>
      </w:pPr>
    </w:p>
    <w:p w14:paraId="45359FF4" w14:textId="3546247D" w:rsidR="00564EC4" w:rsidRDefault="00564EC4" w:rsidP="001C4B09">
      <w:pPr>
        <w:pStyle w:val="Sarakstarindkopa"/>
        <w:ind w:left="743"/>
        <w:jc w:val="both"/>
        <w:rPr>
          <w:rStyle w:val="4n-j"/>
          <w:rFonts w:ascii="Book Antiqua" w:hAnsi="Book Antiqua"/>
          <w:color w:val="000000"/>
          <w:szCs w:val="24"/>
        </w:rPr>
      </w:pPr>
    </w:p>
    <w:p w14:paraId="5EF2A8DF" w14:textId="77777777" w:rsidR="00564EC4" w:rsidRPr="00922340" w:rsidRDefault="00564EC4" w:rsidP="001C4B09">
      <w:pPr>
        <w:pStyle w:val="Sarakstarindkopa"/>
        <w:ind w:left="743"/>
        <w:jc w:val="both"/>
        <w:rPr>
          <w:rStyle w:val="4n-j"/>
          <w:rFonts w:ascii="Book Antiqua" w:hAnsi="Book Antiqua"/>
          <w:color w:val="000000"/>
          <w:szCs w:val="24"/>
        </w:rPr>
      </w:pPr>
    </w:p>
    <w:sectPr w:rsidR="00564EC4" w:rsidRPr="00922340" w:rsidSect="0022116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F2DA" w14:textId="77777777" w:rsidR="00626BB5" w:rsidRDefault="00626BB5" w:rsidP="000257CD">
      <w:pPr>
        <w:spacing w:after="0" w:line="240" w:lineRule="auto"/>
      </w:pPr>
      <w:r>
        <w:separator/>
      </w:r>
    </w:p>
  </w:endnote>
  <w:endnote w:type="continuationSeparator" w:id="0">
    <w:p w14:paraId="3A2D5EFB" w14:textId="77777777" w:rsidR="00626BB5" w:rsidRDefault="00626BB5"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628D" w14:textId="77777777" w:rsidR="00725C1C" w:rsidRDefault="00725C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1A6A" w14:textId="77777777" w:rsidR="00725C1C" w:rsidRDefault="00725C1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DA37" w14:textId="77777777" w:rsidR="00725C1C" w:rsidRDefault="00725C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035C" w14:textId="77777777" w:rsidR="00626BB5" w:rsidRDefault="00626BB5" w:rsidP="000257CD">
      <w:pPr>
        <w:spacing w:after="0" w:line="240" w:lineRule="auto"/>
      </w:pPr>
      <w:r>
        <w:separator/>
      </w:r>
    </w:p>
  </w:footnote>
  <w:footnote w:type="continuationSeparator" w:id="0">
    <w:p w14:paraId="5B5BF099" w14:textId="77777777" w:rsidR="00626BB5" w:rsidRDefault="00626BB5" w:rsidP="00025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D484" w14:textId="77777777" w:rsidR="00725C1C" w:rsidRDefault="00725C1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AC06" w14:textId="226E4880" w:rsidR="000257CD" w:rsidRDefault="000257CD" w:rsidP="00725C1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2CD0" w14:textId="77777777" w:rsidR="00725C1C" w:rsidRDefault="00725C1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A4B5FD3"/>
    <w:multiLevelType w:val="hybridMultilevel"/>
    <w:tmpl w:val="CB00651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19"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21"/>
  </w:num>
  <w:num w:numId="6">
    <w:abstractNumId w:val="16"/>
  </w:num>
  <w:num w:numId="7">
    <w:abstractNumId w:val="19"/>
  </w:num>
  <w:num w:numId="8">
    <w:abstractNumId w:val="3"/>
  </w:num>
  <w:num w:numId="9">
    <w:abstractNumId w:val="5"/>
  </w:num>
  <w:num w:numId="10">
    <w:abstractNumId w:val="11"/>
  </w:num>
  <w:num w:numId="11">
    <w:abstractNumId w:val="1"/>
  </w:num>
  <w:num w:numId="12">
    <w:abstractNumId w:val="14"/>
  </w:num>
  <w:num w:numId="13">
    <w:abstractNumId w:val="22"/>
  </w:num>
  <w:num w:numId="14">
    <w:abstractNumId w:val="13"/>
  </w:num>
  <w:num w:numId="15">
    <w:abstractNumId w:val="2"/>
  </w:num>
  <w:num w:numId="16">
    <w:abstractNumId w:val="17"/>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A2"/>
    <w:rsid w:val="0000132D"/>
    <w:rsid w:val="0001071A"/>
    <w:rsid w:val="00011FF8"/>
    <w:rsid w:val="000257CD"/>
    <w:rsid w:val="000375C7"/>
    <w:rsid w:val="00052FD9"/>
    <w:rsid w:val="000607C4"/>
    <w:rsid w:val="0006550D"/>
    <w:rsid w:val="000B327A"/>
    <w:rsid w:val="000C2D08"/>
    <w:rsid w:val="000C7B75"/>
    <w:rsid w:val="000E4E79"/>
    <w:rsid w:val="000F3201"/>
    <w:rsid w:val="00110061"/>
    <w:rsid w:val="001216D3"/>
    <w:rsid w:val="00130654"/>
    <w:rsid w:val="00146CAA"/>
    <w:rsid w:val="00156658"/>
    <w:rsid w:val="00164F3E"/>
    <w:rsid w:val="0017193C"/>
    <w:rsid w:val="0018333D"/>
    <w:rsid w:val="001A2EBE"/>
    <w:rsid w:val="001C4B09"/>
    <w:rsid w:val="001E161D"/>
    <w:rsid w:val="001F23B3"/>
    <w:rsid w:val="001F3A1F"/>
    <w:rsid w:val="00212D3B"/>
    <w:rsid w:val="002143A2"/>
    <w:rsid w:val="00221167"/>
    <w:rsid w:val="00261F12"/>
    <w:rsid w:val="00266242"/>
    <w:rsid w:val="002716FB"/>
    <w:rsid w:val="002779E8"/>
    <w:rsid w:val="002827FC"/>
    <w:rsid w:val="00290A22"/>
    <w:rsid w:val="00292A80"/>
    <w:rsid w:val="00292BAA"/>
    <w:rsid w:val="002A5099"/>
    <w:rsid w:val="002A58E3"/>
    <w:rsid w:val="002B2E1C"/>
    <w:rsid w:val="002B5B46"/>
    <w:rsid w:val="002E25AD"/>
    <w:rsid w:val="0032230E"/>
    <w:rsid w:val="0036659A"/>
    <w:rsid w:val="00367863"/>
    <w:rsid w:val="00382E3E"/>
    <w:rsid w:val="003A0418"/>
    <w:rsid w:val="003C6A8C"/>
    <w:rsid w:val="003D6B85"/>
    <w:rsid w:val="003D6DFD"/>
    <w:rsid w:val="003E7F9E"/>
    <w:rsid w:val="00423DF4"/>
    <w:rsid w:val="00425913"/>
    <w:rsid w:val="0043084F"/>
    <w:rsid w:val="00450DF2"/>
    <w:rsid w:val="00452CD1"/>
    <w:rsid w:val="00462758"/>
    <w:rsid w:val="00485FA4"/>
    <w:rsid w:val="004D2B55"/>
    <w:rsid w:val="004F4F83"/>
    <w:rsid w:val="00525C00"/>
    <w:rsid w:val="00551671"/>
    <w:rsid w:val="00564EC4"/>
    <w:rsid w:val="00571004"/>
    <w:rsid w:val="0059069E"/>
    <w:rsid w:val="00591EAB"/>
    <w:rsid w:val="005C099F"/>
    <w:rsid w:val="00611BAA"/>
    <w:rsid w:val="00622CE9"/>
    <w:rsid w:val="00626BB5"/>
    <w:rsid w:val="00675F98"/>
    <w:rsid w:val="006A6D66"/>
    <w:rsid w:val="006C5FB7"/>
    <w:rsid w:val="006C6EF8"/>
    <w:rsid w:val="006D2DD8"/>
    <w:rsid w:val="006E5FC2"/>
    <w:rsid w:val="006E65DC"/>
    <w:rsid w:val="007173A9"/>
    <w:rsid w:val="00725C1C"/>
    <w:rsid w:val="00746178"/>
    <w:rsid w:val="00753BF2"/>
    <w:rsid w:val="00761646"/>
    <w:rsid w:val="0076681C"/>
    <w:rsid w:val="00782386"/>
    <w:rsid w:val="00797058"/>
    <w:rsid w:val="007B431A"/>
    <w:rsid w:val="007C752F"/>
    <w:rsid w:val="007D00CE"/>
    <w:rsid w:val="007E1EBD"/>
    <w:rsid w:val="007E4B6C"/>
    <w:rsid w:val="007F10AE"/>
    <w:rsid w:val="007F5DCB"/>
    <w:rsid w:val="0083597E"/>
    <w:rsid w:val="008606BA"/>
    <w:rsid w:val="00894DE9"/>
    <w:rsid w:val="008A22DA"/>
    <w:rsid w:val="008A61C3"/>
    <w:rsid w:val="008C2253"/>
    <w:rsid w:val="008E09EC"/>
    <w:rsid w:val="008E43E6"/>
    <w:rsid w:val="009128A5"/>
    <w:rsid w:val="00917C27"/>
    <w:rsid w:val="00922340"/>
    <w:rsid w:val="00930AD9"/>
    <w:rsid w:val="009449BC"/>
    <w:rsid w:val="009916E7"/>
    <w:rsid w:val="00995466"/>
    <w:rsid w:val="00997FC4"/>
    <w:rsid w:val="009B0AF6"/>
    <w:rsid w:val="009E3E19"/>
    <w:rsid w:val="00A110D8"/>
    <w:rsid w:val="00A26F97"/>
    <w:rsid w:val="00A356B4"/>
    <w:rsid w:val="00A439C9"/>
    <w:rsid w:val="00AA0C55"/>
    <w:rsid w:val="00AA3A4D"/>
    <w:rsid w:val="00AC4B81"/>
    <w:rsid w:val="00AC5040"/>
    <w:rsid w:val="00AD131C"/>
    <w:rsid w:val="00AE21AD"/>
    <w:rsid w:val="00AF1DFE"/>
    <w:rsid w:val="00AF3B68"/>
    <w:rsid w:val="00B001C4"/>
    <w:rsid w:val="00B243B5"/>
    <w:rsid w:val="00B36649"/>
    <w:rsid w:val="00B418A3"/>
    <w:rsid w:val="00B4774B"/>
    <w:rsid w:val="00B61ECA"/>
    <w:rsid w:val="00B6555C"/>
    <w:rsid w:val="00B7239B"/>
    <w:rsid w:val="00BB3FFA"/>
    <w:rsid w:val="00BB4FB5"/>
    <w:rsid w:val="00BC6102"/>
    <w:rsid w:val="00BD67BB"/>
    <w:rsid w:val="00BE64C0"/>
    <w:rsid w:val="00C155AD"/>
    <w:rsid w:val="00C23105"/>
    <w:rsid w:val="00C252E2"/>
    <w:rsid w:val="00C74C4C"/>
    <w:rsid w:val="00C80B47"/>
    <w:rsid w:val="00CA23AE"/>
    <w:rsid w:val="00CB35C6"/>
    <w:rsid w:val="00CC6F56"/>
    <w:rsid w:val="00D22453"/>
    <w:rsid w:val="00D25BA1"/>
    <w:rsid w:val="00D3557A"/>
    <w:rsid w:val="00D4557C"/>
    <w:rsid w:val="00D76FDB"/>
    <w:rsid w:val="00D82736"/>
    <w:rsid w:val="00DB1A8F"/>
    <w:rsid w:val="00DD3E44"/>
    <w:rsid w:val="00DE28D0"/>
    <w:rsid w:val="00DE5CA3"/>
    <w:rsid w:val="00DF4C19"/>
    <w:rsid w:val="00E00AE1"/>
    <w:rsid w:val="00E057BB"/>
    <w:rsid w:val="00E127A7"/>
    <w:rsid w:val="00E1712E"/>
    <w:rsid w:val="00E21FCB"/>
    <w:rsid w:val="00E62096"/>
    <w:rsid w:val="00E63DB8"/>
    <w:rsid w:val="00E710FA"/>
    <w:rsid w:val="00E7734B"/>
    <w:rsid w:val="00E83AAE"/>
    <w:rsid w:val="00E870B4"/>
    <w:rsid w:val="00E92A79"/>
    <w:rsid w:val="00EB572C"/>
    <w:rsid w:val="00EC79D4"/>
    <w:rsid w:val="00ED2AFB"/>
    <w:rsid w:val="00ED6616"/>
    <w:rsid w:val="00EF542A"/>
    <w:rsid w:val="00F16B8E"/>
    <w:rsid w:val="00F44D91"/>
    <w:rsid w:val="00F4790B"/>
    <w:rsid w:val="00F6733E"/>
    <w:rsid w:val="00FA6762"/>
    <w:rsid w:val="00FA78E5"/>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8C20"/>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 w:type="character" w:styleId="Neatrisintapieminana">
    <w:name w:val="Unresolved Mention"/>
    <w:basedOn w:val="Noklusjumarindkopasfonts"/>
    <w:uiPriority w:val="99"/>
    <w:semiHidden/>
    <w:unhideWhenUsed/>
    <w:rsid w:val="00F6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627394730">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s_administracija@limba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C6C2-232D-420B-B3F3-C7A7F903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5300</Words>
  <Characters>3021</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Zanda Aderniece</cp:lastModifiedBy>
  <cp:revision>2</cp:revision>
  <cp:lastPrinted>2021-07-22T06:20:00Z</cp:lastPrinted>
  <dcterms:created xsi:type="dcterms:W3CDTF">2021-08-25T13:54:00Z</dcterms:created>
  <dcterms:modified xsi:type="dcterms:W3CDTF">2021-08-25T13:54:00Z</dcterms:modified>
</cp:coreProperties>
</file>