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EAEE" w14:textId="77777777" w:rsidR="00DF3005" w:rsidRPr="00193CF7" w:rsidRDefault="00DF3005" w:rsidP="00DF3005">
      <w:pPr>
        <w:contextualSpacing/>
        <w:jc w:val="right"/>
        <w:rPr>
          <w:rFonts w:cs="Times New Roman"/>
          <w:b/>
          <w:lang w:eastAsia="en-US"/>
        </w:rPr>
      </w:pPr>
      <w:r w:rsidRPr="00193CF7">
        <w:rPr>
          <w:rFonts w:cs="Times New Roman"/>
          <w:b/>
          <w:lang w:eastAsia="en-US"/>
        </w:rPr>
        <w:t>APSTIPRINĀTI</w:t>
      </w:r>
    </w:p>
    <w:p w14:paraId="1AF57CE6" w14:textId="77777777" w:rsidR="00DF3005" w:rsidRPr="00193CF7" w:rsidRDefault="00DF3005" w:rsidP="00DF3005">
      <w:pPr>
        <w:contextualSpacing/>
        <w:jc w:val="right"/>
        <w:rPr>
          <w:rFonts w:cs="Times New Roman"/>
          <w:lang w:eastAsia="en-US"/>
        </w:rPr>
      </w:pPr>
      <w:r w:rsidRPr="00193CF7">
        <w:rPr>
          <w:rFonts w:cs="Times New Roman"/>
          <w:lang w:eastAsia="en-US"/>
        </w:rPr>
        <w:t xml:space="preserve">ar Limbažu novada domes </w:t>
      </w:r>
    </w:p>
    <w:p w14:paraId="56C549E0" w14:textId="77777777" w:rsidR="00DF3005" w:rsidRPr="00193CF7" w:rsidRDefault="008D782D" w:rsidP="00DF3005">
      <w:pPr>
        <w:contextualSpacing/>
        <w:jc w:val="right"/>
        <w:rPr>
          <w:rFonts w:cs="Times New Roman"/>
          <w:lang w:eastAsia="en-US"/>
        </w:rPr>
      </w:pPr>
      <w:r>
        <w:rPr>
          <w:rFonts w:cs="Times New Roman"/>
          <w:lang w:eastAsia="en-US"/>
        </w:rPr>
        <w:t>26</w:t>
      </w:r>
      <w:r w:rsidR="00DF3005" w:rsidRPr="00193CF7">
        <w:rPr>
          <w:rFonts w:cs="Times New Roman"/>
          <w:lang w:eastAsia="en-US"/>
        </w:rPr>
        <w:t>.08.2021. sēdes lēmumu Nr.</w:t>
      </w:r>
      <w:r>
        <w:rPr>
          <w:rFonts w:cs="Times New Roman"/>
          <w:lang w:eastAsia="en-US"/>
        </w:rPr>
        <w:t>125</w:t>
      </w:r>
    </w:p>
    <w:p w14:paraId="69AFEF0D" w14:textId="77777777" w:rsidR="00DF3005" w:rsidRPr="00193CF7" w:rsidRDefault="00DF3005" w:rsidP="00DF3005">
      <w:pPr>
        <w:contextualSpacing/>
        <w:jc w:val="right"/>
        <w:rPr>
          <w:rFonts w:cs="Times New Roman"/>
          <w:lang w:eastAsia="en-US"/>
        </w:rPr>
      </w:pPr>
      <w:r w:rsidRPr="00193CF7">
        <w:rPr>
          <w:rFonts w:cs="Times New Roman"/>
          <w:lang w:eastAsia="en-US"/>
        </w:rPr>
        <w:t>(protokols Nr.</w:t>
      </w:r>
      <w:r w:rsidR="008D782D">
        <w:rPr>
          <w:rFonts w:cs="Times New Roman"/>
          <w:lang w:eastAsia="en-US"/>
        </w:rPr>
        <w:t>5</w:t>
      </w:r>
      <w:r w:rsidRPr="00193CF7">
        <w:rPr>
          <w:rFonts w:cs="Times New Roman"/>
          <w:lang w:eastAsia="en-US"/>
        </w:rPr>
        <w:t xml:space="preserve">, </w:t>
      </w:r>
      <w:r w:rsidR="008D782D">
        <w:rPr>
          <w:rFonts w:cs="Times New Roman"/>
          <w:lang w:eastAsia="en-US"/>
        </w:rPr>
        <w:t>20</w:t>
      </w:r>
      <w:r w:rsidRPr="00193CF7">
        <w:rPr>
          <w:rFonts w:cs="Times New Roman"/>
          <w:lang w:eastAsia="en-US"/>
        </w:rPr>
        <w:t>.§)</w:t>
      </w:r>
    </w:p>
    <w:p w14:paraId="1D72B19F" w14:textId="77777777" w:rsidR="00DF3005" w:rsidRPr="00193CF7" w:rsidRDefault="00DF3005" w:rsidP="00DF3005">
      <w:pPr>
        <w:contextualSpacing/>
        <w:jc w:val="both"/>
        <w:rPr>
          <w:rFonts w:cs="Times New Roman"/>
          <w:lang w:eastAsia="en-US"/>
        </w:rPr>
      </w:pPr>
    </w:p>
    <w:p w14:paraId="5414E9D1" w14:textId="77777777" w:rsidR="00DF3005" w:rsidRPr="00193CF7" w:rsidRDefault="00DF3005" w:rsidP="00DF3005">
      <w:pPr>
        <w:contextualSpacing/>
        <w:jc w:val="center"/>
        <w:rPr>
          <w:rFonts w:cs="Times New Roman"/>
          <w:b/>
          <w:bCs/>
          <w:caps/>
          <w:sz w:val="28"/>
          <w:szCs w:val="28"/>
          <w:lang w:eastAsia="en-US"/>
        </w:rPr>
      </w:pPr>
      <w:r w:rsidRPr="00193CF7">
        <w:rPr>
          <w:rFonts w:cs="Times New Roman"/>
          <w:caps/>
          <w:sz w:val="28"/>
          <w:szCs w:val="28"/>
          <w:lang w:eastAsia="en-US"/>
        </w:rPr>
        <w:t>limbažu NOVADA pašvaldības KUSTAMĀS MANTAS AUTOMAŠĪNAS NISSAN X TRAIL</w:t>
      </w:r>
      <w:r w:rsidRPr="00193CF7">
        <w:rPr>
          <w:rFonts w:cs="Times New Roman"/>
          <w:b/>
          <w:bCs/>
          <w:caps/>
          <w:sz w:val="28"/>
          <w:szCs w:val="28"/>
          <w:lang w:eastAsia="en-US"/>
        </w:rPr>
        <w:t xml:space="preserve">, </w:t>
      </w:r>
    </w:p>
    <w:p w14:paraId="415AD496" w14:textId="77777777" w:rsidR="00DF3005" w:rsidRPr="00193CF7" w:rsidRDefault="00DF3005" w:rsidP="00DF3005">
      <w:pPr>
        <w:contextualSpacing/>
        <w:jc w:val="center"/>
        <w:rPr>
          <w:rFonts w:cs="Times New Roman"/>
          <w:caps/>
          <w:sz w:val="28"/>
          <w:szCs w:val="28"/>
          <w:lang w:eastAsia="en-US"/>
        </w:rPr>
      </w:pPr>
      <w:r w:rsidRPr="00193CF7">
        <w:rPr>
          <w:rFonts w:cs="Times New Roman"/>
          <w:caps/>
          <w:sz w:val="28"/>
          <w:szCs w:val="28"/>
          <w:lang w:eastAsia="en-US"/>
        </w:rPr>
        <w:t>IZSOLES NOTEIKUMI</w:t>
      </w:r>
    </w:p>
    <w:p w14:paraId="549A5A47" w14:textId="77777777" w:rsidR="00DF3005" w:rsidRPr="00193CF7" w:rsidRDefault="00DF3005" w:rsidP="00DF3005">
      <w:pPr>
        <w:contextualSpacing/>
        <w:jc w:val="center"/>
        <w:rPr>
          <w:rFonts w:cs="Times New Roman"/>
          <w:caps/>
          <w:sz w:val="28"/>
          <w:szCs w:val="28"/>
          <w:lang w:eastAsia="en-US"/>
        </w:rPr>
      </w:pPr>
    </w:p>
    <w:p w14:paraId="40864330" w14:textId="77777777" w:rsidR="00DF3005" w:rsidRPr="00193CF7" w:rsidRDefault="00DF3005" w:rsidP="00DF3005">
      <w:pPr>
        <w:pStyle w:val="Sarakstarindkopa"/>
        <w:numPr>
          <w:ilvl w:val="0"/>
          <w:numId w:val="2"/>
        </w:numPr>
        <w:jc w:val="center"/>
        <w:rPr>
          <w:b/>
          <w:lang w:val="lv-LV" w:eastAsia="lv-LV"/>
        </w:rPr>
      </w:pPr>
      <w:r w:rsidRPr="00193CF7">
        <w:rPr>
          <w:b/>
          <w:lang w:val="lv-LV" w:eastAsia="lv-LV"/>
        </w:rPr>
        <w:t>VISPĀRĪGIE NOTEIKUMI</w:t>
      </w:r>
    </w:p>
    <w:p w14:paraId="79CC69C4" w14:textId="77777777" w:rsidR="00DF3005" w:rsidRPr="00193CF7" w:rsidRDefault="00DF3005" w:rsidP="00DF3005">
      <w:pPr>
        <w:pStyle w:val="Sarakstarindkopa"/>
        <w:spacing w:after="0" w:line="240" w:lineRule="auto"/>
        <w:rPr>
          <w:rFonts w:ascii="Times New Roman" w:hAnsi="Times New Roman"/>
          <w:b/>
          <w:szCs w:val="24"/>
          <w:lang w:val="lv-LV" w:eastAsia="lv-LV"/>
        </w:rPr>
      </w:pPr>
    </w:p>
    <w:p w14:paraId="32028289" w14:textId="77777777" w:rsidR="00DF3005" w:rsidRPr="00193CF7" w:rsidRDefault="00DF3005" w:rsidP="00DF3005">
      <w:pPr>
        <w:numPr>
          <w:ilvl w:val="1"/>
          <w:numId w:val="2"/>
        </w:numPr>
        <w:shd w:val="clear" w:color="auto" w:fill="FFFFFF"/>
        <w:tabs>
          <w:tab w:val="left" w:pos="-284"/>
        </w:tabs>
        <w:suppressAutoHyphens w:val="0"/>
        <w:autoSpaceDE w:val="0"/>
        <w:autoSpaceDN w:val="0"/>
        <w:adjustRightInd w:val="0"/>
        <w:contextualSpacing/>
        <w:jc w:val="both"/>
        <w:rPr>
          <w:rFonts w:eastAsia="Times New Roman" w:cs="Times New Roman"/>
          <w:b/>
          <w:bCs/>
          <w:noProof/>
          <w:spacing w:val="-20"/>
        </w:rPr>
      </w:pPr>
      <w:r w:rsidRPr="00193CF7">
        <w:rPr>
          <w:rFonts w:eastAsia="Times New Roman" w:cs="Times New Roman"/>
          <w:bCs/>
          <w:noProof/>
        </w:rPr>
        <w:t xml:space="preserve">Vieglās automašīnas </w:t>
      </w:r>
      <w:r w:rsidRPr="00193CF7">
        <w:rPr>
          <w:rFonts w:cs="Times New Roman"/>
        </w:rPr>
        <w:t>NISSAN X TRAIL, valsts reģistrācijas numurs JF3602</w:t>
      </w:r>
      <w:r w:rsidRPr="00193CF7">
        <w:rPr>
          <w:rFonts w:eastAsia="Times New Roman" w:cs="Times New Roman"/>
          <w:noProof/>
        </w:rPr>
        <w:t xml:space="preserve"> (turpmāk- automašīna, izsoles objekts), izsoles noteikumi, turpmāk tekstā - </w:t>
      </w:r>
      <w:r w:rsidRPr="00193CF7">
        <w:rPr>
          <w:rFonts w:eastAsia="Times New Roman" w:cs="Times New Roman"/>
          <w:bCs/>
          <w:noProof/>
        </w:rPr>
        <w:t>Noteikumi</w:t>
      </w:r>
      <w:r w:rsidRPr="00193CF7">
        <w:rPr>
          <w:rFonts w:eastAsia="Times New Roman" w:cs="Times New Roman"/>
          <w:b/>
          <w:bCs/>
          <w:noProof/>
        </w:rPr>
        <w:t xml:space="preserve">, </w:t>
      </w:r>
      <w:r w:rsidRPr="00193CF7">
        <w:rPr>
          <w:rFonts w:eastAsia="Times New Roman" w:cs="Times New Roman"/>
          <w:noProof/>
        </w:rPr>
        <w:t>nosaka kārtību, kādā organizējama automašīnas izsole atbilstoši Publiskas personas mantas atsavināšanas likumam.</w:t>
      </w:r>
    </w:p>
    <w:p w14:paraId="25567ED7" w14:textId="77777777" w:rsidR="00DF3005" w:rsidRPr="00193CF7" w:rsidRDefault="00DF3005" w:rsidP="00DF3005">
      <w:pPr>
        <w:numPr>
          <w:ilvl w:val="1"/>
          <w:numId w:val="2"/>
        </w:numPr>
        <w:shd w:val="clear" w:color="auto" w:fill="FFFFFF"/>
        <w:tabs>
          <w:tab w:val="left" w:pos="-284"/>
        </w:tabs>
        <w:suppressAutoHyphens w:val="0"/>
        <w:autoSpaceDE w:val="0"/>
        <w:autoSpaceDN w:val="0"/>
        <w:adjustRightInd w:val="0"/>
        <w:contextualSpacing/>
        <w:jc w:val="both"/>
        <w:rPr>
          <w:rFonts w:eastAsia="Times New Roman" w:cs="Times New Roman"/>
          <w:b/>
          <w:bCs/>
          <w:noProof/>
          <w:spacing w:val="-20"/>
        </w:rPr>
      </w:pPr>
      <w:r w:rsidRPr="00193CF7">
        <w:rPr>
          <w:rFonts w:eastAsia="Times New Roman" w:cs="Times New Roman"/>
          <w:bCs/>
          <w:noProof/>
        </w:rPr>
        <w:t>Izsoles objekta</w:t>
      </w:r>
      <w:r w:rsidRPr="00193CF7">
        <w:rPr>
          <w:rFonts w:eastAsia="Times New Roman" w:cs="Times New Roman"/>
          <w:b/>
          <w:bCs/>
          <w:noProof/>
        </w:rPr>
        <w:t xml:space="preserve"> </w:t>
      </w:r>
      <w:r w:rsidRPr="00193CF7">
        <w:rPr>
          <w:rFonts w:eastAsia="Times New Roman" w:cs="Times New Roman"/>
          <w:noProof/>
        </w:rPr>
        <w:t>atsavināšanas veids – mutiska izsole ar augšupejošu soli.</w:t>
      </w:r>
    </w:p>
    <w:p w14:paraId="024CB302" w14:textId="77777777" w:rsidR="00DF3005" w:rsidRPr="00193CF7" w:rsidRDefault="00DF3005" w:rsidP="00DF3005">
      <w:pPr>
        <w:pStyle w:val="Sarakstarindkopa"/>
        <w:numPr>
          <w:ilvl w:val="1"/>
          <w:numId w:val="2"/>
        </w:numPr>
        <w:spacing w:after="0" w:line="240" w:lineRule="auto"/>
        <w:jc w:val="both"/>
        <w:rPr>
          <w:rFonts w:ascii="Times New Roman" w:hAnsi="Times New Roman"/>
          <w:b/>
          <w:sz w:val="24"/>
          <w:szCs w:val="24"/>
          <w:lang w:val="lv-LV" w:eastAsia="lv-LV"/>
        </w:rPr>
      </w:pPr>
      <w:r w:rsidRPr="00193CF7">
        <w:rPr>
          <w:rFonts w:ascii="Times New Roman" w:hAnsi="Times New Roman"/>
          <w:sz w:val="24"/>
          <w:szCs w:val="24"/>
          <w:lang w:val="lv-LV" w:eastAsia="lv-LV"/>
        </w:rPr>
        <w:t xml:space="preserve">Izsoli izsludina laikrakstā „Latvijas Vēstnesis” un Alojas administrācijas mājaslapā www.aloja.lv ne vēlāk kā 14 (četrpadsmit) dienas pirms izsoles dienas. </w:t>
      </w:r>
    </w:p>
    <w:p w14:paraId="537C1058" w14:textId="77777777" w:rsidR="00DF3005" w:rsidRPr="00193CF7" w:rsidRDefault="00DF3005" w:rsidP="00DF3005">
      <w:pPr>
        <w:pStyle w:val="Sarakstarindkopa"/>
        <w:numPr>
          <w:ilvl w:val="1"/>
          <w:numId w:val="2"/>
        </w:numPr>
        <w:spacing w:after="0" w:line="240" w:lineRule="auto"/>
        <w:jc w:val="both"/>
        <w:rPr>
          <w:rFonts w:ascii="Times New Roman" w:hAnsi="Times New Roman"/>
          <w:b/>
          <w:sz w:val="24"/>
          <w:szCs w:val="24"/>
          <w:lang w:val="lv-LV" w:eastAsia="lv-LV"/>
        </w:rPr>
      </w:pPr>
      <w:r w:rsidRPr="00193CF7">
        <w:rPr>
          <w:rFonts w:ascii="Times New Roman" w:hAnsi="Times New Roman"/>
          <w:sz w:val="24"/>
          <w:szCs w:val="24"/>
          <w:lang w:val="lv-LV" w:eastAsia="lv-LV"/>
        </w:rPr>
        <w:t>Izsoli organizē Alojas administrācijas pašvaldības īpašuma privatizācijas un atsavināšanas komisija (turpmāk komisija).</w:t>
      </w:r>
    </w:p>
    <w:p w14:paraId="598BD7C9" w14:textId="77777777" w:rsidR="00DF3005" w:rsidRPr="00193CF7" w:rsidRDefault="00DF3005" w:rsidP="00DF3005">
      <w:pPr>
        <w:pStyle w:val="Sarakstarindkopa"/>
        <w:numPr>
          <w:ilvl w:val="1"/>
          <w:numId w:val="2"/>
        </w:numPr>
        <w:spacing w:after="0" w:line="240" w:lineRule="auto"/>
        <w:jc w:val="both"/>
        <w:rPr>
          <w:rFonts w:ascii="Times New Roman" w:hAnsi="Times New Roman"/>
          <w:b/>
          <w:sz w:val="24"/>
          <w:szCs w:val="24"/>
          <w:lang w:val="lv-LV" w:eastAsia="lv-LV"/>
        </w:rPr>
      </w:pPr>
      <w:r w:rsidRPr="00193CF7">
        <w:rPr>
          <w:rFonts w:ascii="Times New Roman" w:hAnsi="Times New Roman"/>
          <w:sz w:val="24"/>
          <w:szCs w:val="24"/>
          <w:lang w:val="lv-LV" w:eastAsia="lv-LV"/>
        </w:rPr>
        <w:t xml:space="preserve">Izsole notiks Alojas administrācijas telpās, Jūras ielā 13, Alojā, </w:t>
      </w:r>
      <w:r w:rsidRPr="00193CF7">
        <w:rPr>
          <w:rFonts w:ascii="Times New Roman" w:hAnsi="Times New Roman"/>
          <w:b/>
          <w:sz w:val="24"/>
          <w:szCs w:val="24"/>
          <w:lang w:val="lv-LV" w:eastAsia="lv-LV"/>
        </w:rPr>
        <w:t>2021.gada 23.</w:t>
      </w:r>
      <w:r>
        <w:rPr>
          <w:rFonts w:ascii="Times New Roman" w:hAnsi="Times New Roman"/>
          <w:b/>
          <w:sz w:val="24"/>
          <w:szCs w:val="24"/>
          <w:lang w:val="lv-LV" w:eastAsia="lv-LV"/>
        </w:rPr>
        <w:t> </w:t>
      </w:r>
      <w:r w:rsidRPr="00193CF7">
        <w:rPr>
          <w:rFonts w:ascii="Times New Roman" w:hAnsi="Times New Roman"/>
          <w:b/>
          <w:sz w:val="24"/>
          <w:szCs w:val="24"/>
          <w:lang w:val="lv-LV" w:eastAsia="lv-LV"/>
        </w:rPr>
        <w:t>septembrī  plkst. 11.00.</w:t>
      </w:r>
    </w:p>
    <w:p w14:paraId="64E2265D" w14:textId="77777777" w:rsidR="00DF3005" w:rsidRPr="00193CF7" w:rsidRDefault="00DF3005" w:rsidP="00DF3005">
      <w:pPr>
        <w:pStyle w:val="Sarakstarindkopa"/>
        <w:numPr>
          <w:ilvl w:val="1"/>
          <w:numId w:val="2"/>
        </w:numPr>
        <w:spacing w:after="0" w:line="240" w:lineRule="auto"/>
        <w:jc w:val="both"/>
        <w:rPr>
          <w:rFonts w:ascii="Times New Roman" w:hAnsi="Times New Roman"/>
          <w:b/>
          <w:sz w:val="24"/>
          <w:szCs w:val="24"/>
          <w:lang w:val="lv-LV" w:eastAsia="lv-LV"/>
        </w:rPr>
      </w:pPr>
      <w:r w:rsidRPr="00193CF7">
        <w:rPr>
          <w:rFonts w:ascii="Times New Roman" w:hAnsi="Times New Roman"/>
          <w:sz w:val="24"/>
          <w:szCs w:val="24"/>
          <w:lang w:val="lv-LV" w:eastAsia="lv-LV"/>
        </w:rPr>
        <w:t>Kontaktpersonas:</w:t>
      </w:r>
    </w:p>
    <w:p w14:paraId="52E6B0A6" w14:textId="77777777" w:rsidR="00DF3005" w:rsidRPr="00193CF7" w:rsidRDefault="00DF3005" w:rsidP="00DF3005">
      <w:pPr>
        <w:pStyle w:val="Sarakstarindkopa"/>
        <w:numPr>
          <w:ilvl w:val="2"/>
          <w:numId w:val="2"/>
        </w:numPr>
        <w:spacing w:after="0" w:line="240" w:lineRule="auto"/>
        <w:jc w:val="both"/>
        <w:rPr>
          <w:rFonts w:ascii="Times New Roman" w:hAnsi="Times New Roman"/>
          <w:b/>
          <w:sz w:val="24"/>
          <w:szCs w:val="24"/>
          <w:lang w:val="lv-LV" w:eastAsia="lv-LV"/>
        </w:rPr>
      </w:pPr>
      <w:r w:rsidRPr="00193CF7">
        <w:rPr>
          <w:rFonts w:ascii="Times New Roman" w:hAnsi="Times New Roman"/>
          <w:sz w:val="24"/>
          <w:szCs w:val="24"/>
          <w:lang w:val="lv-LV" w:eastAsia="lv-LV"/>
        </w:rPr>
        <w:t>par izsoles noteikumiem un izsoles norisi - Pašvaldības īpašuma privatizācijas un atsavināšanas komisijas priekšsēdētāja Gunita Meļķe-Kažoka, tālr. 25 749 113, e-pasts: Gunita.melke@aloja.lv;</w:t>
      </w:r>
    </w:p>
    <w:p w14:paraId="7713BB99" w14:textId="6C611637" w:rsidR="00DF3005" w:rsidRPr="00193CF7" w:rsidRDefault="00DF3005" w:rsidP="00DF3005">
      <w:pPr>
        <w:pStyle w:val="Sarakstarindkopa"/>
        <w:numPr>
          <w:ilvl w:val="2"/>
          <w:numId w:val="2"/>
        </w:numPr>
        <w:spacing w:after="0" w:line="240" w:lineRule="auto"/>
        <w:jc w:val="both"/>
        <w:rPr>
          <w:rFonts w:ascii="Times New Roman" w:hAnsi="Times New Roman"/>
          <w:b/>
          <w:sz w:val="24"/>
          <w:szCs w:val="24"/>
          <w:lang w:val="lv-LV" w:eastAsia="lv-LV"/>
        </w:rPr>
      </w:pPr>
      <w:r w:rsidRPr="00193CF7">
        <w:rPr>
          <w:rFonts w:ascii="Times New Roman" w:hAnsi="Times New Roman"/>
          <w:sz w:val="24"/>
          <w:szCs w:val="24"/>
          <w:lang w:val="lv-LV" w:eastAsia="lv-LV"/>
        </w:rPr>
        <w:t xml:space="preserve">par izsoles objektu – </w:t>
      </w:r>
      <w:r>
        <w:rPr>
          <w:rFonts w:ascii="Times New Roman" w:hAnsi="Times New Roman"/>
          <w:sz w:val="24"/>
          <w:szCs w:val="24"/>
          <w:lang w:val="lv-LV" w:eastAsia="lv-LV"/>
        </w:rPr>
        <w:t>Zanda Aderniece</w:t>
      </w:r>
      <w:r w:rsidRPr="00193CF7">
        <w:rPr>
          <w:rFonts w:ascii="Times New Roman" w:hAnsi="Times New Roman"/>
          <w:sz w:val="24"/>
          <w:szCs w:val="24"/>
          <w:lang w:val="lv-LV" w:eastAsia="lv-LV"/>
        </w:rPr>
        <w:t xml:space="preserve">, tālr. </w:t>
      </w:r>
      <w:r>
        <w:rPr>
          <w:rFonts w:ascii="Times New Roman" w:hAnsi="Times New Roman"/>
          <w:sz w:val="24"/>
          <w:szCs w:val="24"/>
          <w:lang w:val="lv-LV" w:eastAsia="lv-LV"/>
        </w:rPr>
        <w:t>2</w:t>
      </w:r>
      <w:r w:rsidR="0045710C">
        <w:rPr>
          <w:rFonts w:ascii="Times New Roman" w:hAnsi="Times New Roman"/>
          <w:sz w:val="24"/>
          <w:szCs w:val="24"/>
          <w:lang w:val="lv-LV" w:eastAsia="lv-LV"/>
        </w:rPr>
        <w:t>5749109</w:t>
      </w:r>
      <w:r w:rsidRPr="00193CF7">
        <w:rPr>
          <w:rFonts w:ascii="Times New Roman" w:hAnsi="Times New Roman"/>
          <w:sz w:val="24"/>
          <w:szCs w:val="24"/>
          <w:lang w:val="lv-LV" w:eastAsia="lv-LV"/>
        </w:rPr>
        <w:t xml:space="preserve"> e-pasts: </w:t>
      </w:r>
      <w:r>
        <w:rPr>
          <w:rFonts w:ascii="Times New Roman" w:hAnsi="Times New Roman"/>
          <w:sz w:val="24"/>
          <w:szCs w:val="24"/>
          <w:lang w:val="lv-LV" w:eastAsia="lv-LV"/>
        </w:rPr>
        <w:t>zanda.aderniece</w:t>
      </w:r>
      <w:r w:rsidRPr="00193CF7">
        <w:rPr>
          <w:rFonts w:ascii="Times New Roman" w:hAnsi="Times New Roman"/>
          <w:sz w:val="24"/>
          <w:szCs w:val="24"/>
          <w:lang w:val="lv-LV" w:eastAsia="lv-LV"/>
        </w:rPr>
        <w:t>@aloja.lv</w:t>
      </w:r>
      <w:hyperlink r:id="rId7" w:history="1"/>
      <w:r w:rsidRPr="00193CF7">
        <w:rPr>
          <w:rFonts w:ascii="Times New Roman" w:hAnsi="Times New Roman"/>
          <w:sz w:val="24"/>
          <w:szCs w:val="24"/>
          <w:lang w:val="lv-LV"/>
        </w:rPr>
        <w:t>.</w:t>
      </w:r>
    </w:p>
    <w:p w14:paraId="4B10E0FB" w14:textId="77777777" w:rsidR="00DF3005" w:rsidRPr="00193CF7" w:rsidRDefault="00DF3005" w:rsidP="00DF3005">
      <w:pPr>
        <w:pStyle w:val="Sarakstarindkopa"/>
        <w:spacing w:after="0" w:line="240" w:lineRule="auto"/>
        <w:rPr>
          <w:rFonts w:ascii="Times New Roman" w:hAnsi="Times New Roman"/>
          <w:b/>
          <w:szCs w:val="24"/>
          <w:lang w:val="lv-LV" w:eastAsia="lv-LV"/>
        </w:rPr>
      </w:pPr>
    </w:p>
    <w:p w14:paraId="6193D586" w14:textId="77777777" w:rsidR="00DF3005" w:rsidRPr="00193CF7" w:rsidRDefault="00DF3005" w:rsidP="00DF3005">
      <w:pPr>
        <w:pStyle w:val="Sarakstarindkopa"/>
        <w:numPr>
          <w:ilvl w:val="0"/>
          <w:numId w:val="2"/>
        </w:numPr>
        <w:spacing w:after="0" w:line="240" w:lineRule="auto"/>
        <w:jc w:val="center"/>
        <w:rPr>
          <w:rFonts w:ascii="Times New Roman" w:hAnsi="Times New Roman"/>
          <w:b/>
          <w:sz w:val="24"/>
          <w:szCs w:val="24"/>
          <w:lang w:val="lv-LV" w:eastAsia="lv-LV"/>
        </w:rPr>
      </w:pPr>
      <w:r w:rsidRPr="00193CF7">
        <w:rPr>
          <w:rFonts w:ascii="Times New Roman" w:hAnsi="Times New Roman"/>
          <w:b/>
          <w:sz w:val="24"/>
          <w:szCs w:val="24"/>
          <w:lang w:val="lv-LV" w:eastAsia="lv-LV"/>
        </w:rPr>
        <w:t>ZIŅAS PAR IZSOLES PRIEKŠMETU</w:t>
      </w:r>
    </w:p>
    <w:p w14:paraId="7F73556F" w14:textId="77777777" w:rsidR="00DF3005" w:rsidRPr="00193CF7" w:rsidRDefault="00DF3005" w:rsidP="00DF3005">
      <w:pPr>
        <w:pStyle w:val="Sarakstarindkopa"/>
        <w:spacing w:after="0" w:line="240" w:lineRule="auto"/>
        <w:rPr>
          <w:rFonts w:ascii="Times New Roman" w:hAnsi="Times New Roman"/>
          <w:b/>
          <w:sz w:val="24"/>
          <w:szCs w:val="24"/>
          <w:lang w:val="lv-LV" w:eastAsia="lv-LV"/>
        </w:rPr>
      </w:pPr>
    </w:p>
    <w:p w14:paraId="06A188C6" w14:textId="77777777" w:rsidR="00DF3005" w:rsidRPr="00193CF7" w:rsidRDefault="00DF3005" w:rsidP="00DF3005">
      <w:pPr>
        <w:numPr>
          <w:ilvl w:val="1"/>
          <w:numId w:val="2"/>
        </w:numPr>
        <w:shd w:val="clear" w:color="auto" w:fill="FFFFFF"/>
        <w:tabs>
          <w:tab w:val="left" w:pos="-142"/>
        </w:tabs>
        <w:suppressAutoHyphens w:val="0"/>
        <w:autoSpaceDE w:val="0"/>
        <w:autoSpaceDN w:val="0"/>
        <w:adjustRightInd w:val="0"/>
        <w:contextualSpacing/>
        <w:jc w:val="both"/>
        <w:rPr>
          <w:rFonts w:eastAsia="Times New Roman" w:cs="Times New Roman"/>
          <w:noProof/>
        </w:rPr>
      </w:pPr>
      <w:r w:rsidRPr="00193CF7">
        <w:rPr>
          <w:rFonts w:eastAsia="Times New Roman" w:cs="Times New Roman"/>
          <w:bCs/>
          <w:noProof/>
        </w:rPr>
        <w:t>Izsoles objekts ir automašīna</w:t>
      </w:r>
      <w:r w:rsidRPr="00193CF7">
        <w:rPr>
          <w:rFonts w:eastAsia="Times New Roman" w:cs="Times New Roman"/>
          <w:b/>
          <w:bCs/>
          <w:noProof/>
        </w:rPr>
        <w:t xml:space="preserve"> </w:t>
      </w:r>
      <w:r w:rsidRPr="00193CF7">
        <w:rPr>
          <w:rFonts w:cs="Times New Roman"/>
        </w:rPr>
        <w:t>NISSAN X TRAIL, valsts reģistrācijas numurs JF3602</w:t>
      </w:r>
      <w:r w:rsidRPr="00193CF7">
        <w:rPr>
          <w:rFonts w:eastAsia="Times New Roman" w:cs="Times New Roman"/>
          <w:noProof/>
        </w:rPr>
        <w:t xml:space="preserve">, šasijas </w:t>
      </w:r>
      <w:r w:rsidRPr="00193CF7">
        <w:rPr>
          <w:rFonts w:cs="Times New Roman"/>
        </w:rPr>
        <w:t>Nr.JN1TENT3OU00905691</w:t>
      </w:r>
      <w:r w:rsidRPr="00193CF7">
        <w:rPr>
          <w:rFonts w:eastAsia="Times New Roman" w:cs="Times New Roman"/>
          <w:noProof/>
        </w:rPr>
        <w:t>, krāsa – gaiši pelēka, 1.reģistrācijas gads – 2004, tips - vieglais pasažieru. Automašīnas motors 2,2 dīzelis. Automašīnai tehniskā apskate spēkā līdz 2021.gada 7. oktobrim.</w:t>
      </w:r>
    </w:p>
    <w:p w14:paraId="7E08DABC" w14:textId="77777777" w:rsidR="00DF3005" w:rsidRPr="00193CF7" w:rsidRDefault="00DF3005" w:rsidP="00DF3005">
      <w:pPr>
        <w:numPr>
          <w:ilvl w:val="1"/>
          <w:numId w:val="2"/>
        </w:numPr>
        <w:shd w:val="clear" w:color="auto" w:fill="FFFFFF"/>
        <w:tabs>
          <w:tab w:val="left" w:pos="426"/>
        </w:tabs>
        <w:suppressAutoHyphens w:val="0"/>
        <w:autoSpaceDE w:val="0"/>
        <w:autoSpaceDN w:val="0"/>
        <w:adjustRightInd w:val="0"/>
        <w:contextualSpacing/>
        <w:jc w:val="both"/>
        <w:rPr>
          <w:rFonts w:eastAsia="Times New Roman" w:cs="Times New Roman"/>
          <w:noProof/>
        </w:rPr>
      </w:pPr>
      <w:r w:rsidRPr="00193CF7">
        <w:rPr>
          <w:rFonts w:eastAsia="Times New Roman" w:cs="Times New Roman"/>
          <w:noProof/>
        </w:rPr>
        <w:t xml:space="preserve">Automašīnu var apskatīt, apskates vietu un laiku iepriekš saskaņojot ar </w:t>
      </w:r>
      <w:r>
        <w:rPr>
          <w:rFonts w:eastAsia="Times New Roman" w:cs="Times New Roman"/>
          <w:lang w:eastAsia="lv-LV"/>
        </w:rPr>
        <w:t xml:space="preserve">Alojas pilsētas un pagasta vadītāju Zandu </w:t>
      </w:r>
      <w:proofErr w:type="spellStart"/>
      <w:r>
        <w:rPr>
          <w:rFonts w:eastAsia="Times New Roman" w:cs="Times New Roman"/>
          <w:lang w:eastAsia="lv-LV"/>
        </w:rPr>
        <w:t>Adernieci</w:t>
      </w:r>
      <w:proofErr w:type="spellEnd"/>
      <w:r w:rsidRPr="00193CF7">
        <w:rPr>
          <w:rFonts w:eastAsia="Times New Roman" w:cs="Times New Roman"/>
          <w:lang w:eastAsia="lv-LV"/>
        </w:rPr>
        <w:t>, tālr. 25610097</w:t>
      </w:r>
      <w:r w:rsidRPr="00193CF7">
        <w:rPr>
          <w:rFonts w:eastAsia="Times New Roman" w:cs="Times New Roman"/>
          <w:noProof/>
        </w:rPr>
        <w:t>.</w:t>
      </w:r>
    </w:p>
    <w:p w14:paraId="34BC5117" w14:textId="77777777" w:rsidR="00DF3005" w:rsidRPr="00193CF7" w:rsidRDefault="00DF3005" w:rsidP="00DF3005">
      <w:pPr>
        <w:numPr>
          <w:ilvl w:val="1"/>
          <w:numId w:val="2"/>
        </w:numPr>
        <w:shd w:val="clear" w:color="auto" w:fill="FFFFFF"/>
        <w:tabs>
          <w:tab w:val="left" w:pos="-142"/>
        </w:tabs>
        <w:suppressAutoHyphens w:val="0"/>
        <w:autoSpaceDE w:val="0"/>
        <w:autoSpaceDN w:val="0"/>
        <w:adjustRightInd w:val="0"/>
        <w:contextualSpacing/>
        <w:jc w:val="both"/>
        <w:rPr>
          <w:rFonts w:eastAsia="Times New Roman" w:cs="Times New Roman"/>
          <w:noProof/>
        </w:rPr>
      </w:pPr>
      <w:r w:rsidRPr="00193CF7">
        <w:rPr>
          <w:rFonts w:eastAsia="Times New Roman" w:cs="Times New Roman"/>
          <w:noProof/>
        </w:rPr>
        <w:t xml:space="preserve">Automašīnas nosacītā cena </w:t>
      </w:r>
      <w:r w:rsidRPr="00193CF7">
        <w:rPr>
          <w:rFonts w:eastAsia="Times New Roman" w:cs="Times New Roman"/>
          <w:b/>
          <w:noProof/>
        </w:rPr>
        <w:t>600,00</w:t>
      </w:r>
      <w:r w:rsidRPr="00193CF7">
        <w:rPr>
          <w:rFonts w:eastAsia="Times New Roman" w:cs="Times New Roman"/>
          <w:noProof/>
        </w:rPr>
        <w:t xml:space="preserve"> </w:t>
      </w:r>
      <w:r w:rsidRPr="00193CF7">
        <w:rPr>
          <w:rFonts w:eastAsia="Times New Roman" w:cs="Times New Roman"/>
          <w:b/>
          <w:noProof/>
        </w:rPr>
        <w:t xml:space="preserve">EUR (seši simti </w:t>
      </w:r>
      <w:r w:rsidRPr="00193CF7">
        <w:rPr>
          <w:rFonts w:eastAsia="Times New Roman" w:cs="Times New Roman"/>
          <w:b/>
          <w:i/>
          <w:noProof/>
        </w:rPr>
        <w:t>euro</w:t>
      </w:r>
      <w:r w:rsidRPr="00193CF7">
        <w:rPr>
          <w:rFonts w:eastAsia="Times New Roman" w:cs="Times New Roman"/>
          <w:b/>
          <w:noProof/>
        </w:rPr>
        <w:t>) bez PVN.</w:t>
      </w:r>
    </w:p>
    <w:p w14:paraId="377F9D52" w14:textId="77777777" w:rsidR="00DF3005" w:rsidRPr="00193CF7" w:rsidRDefault="00DF3005" w:rsidP="00DF3005">
      <w:pPr>
        <w:pStyle w:val="Sarakstarindkopa"/>
        <w:spacing w:after="0" w:line="240" w:lineRule="auto"/>
        <w:ind w:left="780"/>
        <w:jc w:val="both"/>
        <w:rPr>
          <w:rFonts w:ascii="Times New Roman" w:hAnsi="Times New Roman"/>
          <w:b/>
          <w:sz w:val="24"/>
          <w:szCs w:val="24"/>
          <w:lang w:val="lv-LV" w:eastAsia="lv-LV"/>
        </w:rPr>
      </w:pPr>
    </w:p>
    <w:p w14:paraId="35C334F2" w14:textId="77777777" w:rsidR="00DF3005" w:rsidRPr="00193CF7" w:rsidRDefault="00DF3005" w:rsidP="00DF3005">
      <w:pPr>
        <w:pStyle w:val="Sarakstarindkopa"/>
        <w:numPr>
          <w:ilvl w:val="0"/>
          <w:numId w:val="2"/>
        </w:numPr>
        <w:tabs>
          <w:tab w:val="left" w:pos="0"/>
        </w:tabs>
        <w:spacing w:after="0" w:line="240" w:lineRule="auto"/>
        <w:jc w:val="center"/>
        <w:rPr>
          <w:rFonts w:ascii="Times New Roman" w:hAnsi="Times New Roman"/>
          <w:b/>
          <w:sz w:val="24"/>
          <w:szCs w:val="24"/>
          <w:lang w:val="lv-LV" w:eastAsia="lv-LV"/>
        </w:rPr>
      </w:pPr>
      <w:r w:rsidRPr="00193CF7">
        <w:rPr>
          <w:rFonts w:ascii="Times New Roman" w:hAnsi="Times New Roman"/>
          <w:b/>
          <w:sz w:val="24"/>
          <w:szCs w:val="24"/>
          <w:lang w:val="lv-LV" w:eastAsia="lv-LV"/>
        </w:rPr>
        <w:t>IZSOLES SĀKUMCENA, NODROŠINĀJUMS UN IZSOLES SOLIS</w:t>
      </w:r>
    </w:p>
    <w:p w14:paraId="1CD2FFCF" w14:textId="77777777" w:rsidR="00DF3005" w:rsidRPr="00193CF7" w:rsidRDefault="00DF3005" w:rsidP="00DF3005">
      <w:pPr>
        <w:rPr>
          <w:lang w:eastAsia="lv-LV"/>
        </w:rPr>
      </w:pPr>
      <w:r w:rsidRPr="00193CF7">
        <w:rPr>
          <w:lang w:eastAsia="lv-LV"/>
        </w:rPr>
        <w:t xml:space="preserve">3.1. Izsoles objekta sākumcena ir noteikta 600 EUR (seši simti </w:t>
      </w:r>
      <w:proofErr w:type="spellStart"/>
      <w:r w:rsidRPr="00193CF7">
        <w:rPr>
          <w:lang w:eastAsia="lv-LV"/>
        </w:rPr>
        <w:t>euro</w:t>
      </w:r>
      <w:proofErr w:type="spellEnd"/>
      <w:r w:rsidRPr="00193CF7">
        <w:rPr>
          <w:lang w:eastAsia="lv-LV"/>
        </w:rPr>
        <w:t>).</w:t>
      </w:r>
    </w:p>
    <w:p w14:paraId="65AC5E25" w14:textId="77777777" w:rsidR="00DF3005" w:rsidRPr="00193CF7" w:rsidRDefault="00DF3005" w:rsidP="00DF3005">
      <w:pPr>
        <w:rPr>
          <w:lang w:eastAsia="lv-LV"/>
        </w:rPr>
      </w:pPr>
      <w:r w:rsidRPr="00193CF7">
        <w:rPr>
          <w:lang w:eastAsia="lv-LV"/>
        </w:rPr>
        <w:t xml:space="preserve">3.2. Izsoles solis - 60 EUR (sešdesmit </w:t>
      </w:r>
      <w:proofErr w:type="spellStart"/>
      <w:r w:rsidRPr="00193CF7">
        <w:rPr>
          <w:lang w:eastAsia="lv-LV"/>
        </w:rPr>
        <w:t>euro</w:t>
      </w:r>
      <w:proofErr w:type="spellEnd"/>
      <w:r w:rsidRPr="00193CF7">
        <w:rPr>
          <w:lang w:eastAsia="lv-LV"/>
        </w:rPr>
        <w:t>).</w:t>
      </w:r>
    </w:p>
    <w:p w14:paraId="20A4A941" w14:textId="77777777" w:rsidR="00DF3005" w:rsidRPr="00193CF7" w:rsidRDefault="00DF3005" w:rsidP="00DF3005">
      <w:pPr>
        <w:rPr>
          <w:lang w:eastAsia="lv-LV"/>
        </w:rPr>
      </w:pPr>
      <w:r w:rsidRPr="00193CF7">
        <w:rPr>
          <w:lang w:eastAsia="lv-LV"/>
        </w:rPr>
        <w:t xml:space="preserve">3.3.Nodrošinājuma nauda 10 % apmērā no izsoles sākumcenas - 60 EUR (sešdesmit </w:t>
      </w:r>
      <w:proofErr w:type="spellStart"/>
      <w:r w:rsidRPr="00193CF7">
        <w:rPr>
          <w:lang w:eastAsia="lv-LV"/>
        </w:rPr>
        <w:t>euro</w:t>
      </w:r>
      <w:proofErr w:type="spellEnd"/>
      <w:r w:rsidRPr="00193CF7">
        <w:rPr>
          <w:lang w:eastAsia="lv-LV"/>
        </w:rPr>
        <w:t>).</w:t>
      </w:r>
    </w:p>
    <w:p w14:paraId="67FDE718" w14:textId="77777777" w:rsidR="00DF3005" w:rsidRPr="00193CF7" w:rsidRDefault="00DF3005" w:rsidP="00DF3005">
      <w:pPr>
        <w:rPr>
          <w:lang w:eastAsia="lv-LV"/>
        </w:rPr>
      </w:pPr>
      <w:r w:rsidRPr="00193CF7">
        <w:rPr>
          <w:lang w:eastAsia="lv-LV"/>
        </w:rPr>
        <w:t xml:space="preserve">3.4. Dalības maksa - 15 EUR (piecpadsmit </w:t>
      </w:r>
      <w:proofErr w:type="spellStart"/>
      <w:r w:rsidRPr="00193CF7">
        <w:rPr>
          <w:lang w:eastAsia="lv-LV"/>
        </w:rPr>
        <w:t>euro</w:t>
      </w:r>
      <w:proofErr w:type="spellEnd"/>
      <w:r w:rsidRPr="00193CF7">
        <w:rPr>
          <w:lang w:eastAsia="lv-LV"/>
        </w:rPr>
        <w:t>). Dalības maksa izsoles dalībniekiem netiek atmaksāta</w:t>
      </w:r>
    </w:p>
    <w:p w14:paraId="129784AC" w14:textId="77777777" w:rsidR="00DF3005" w:rsidRPr="00193CF7" w:rsidRDefault="00DF3005" w:rsidP="00DF3005">
      <w:pPr>
        <w:rPr>
          <w:lang w:eastAsia="lv-LV"/>
        </w:rPr>
      </w:pPr>
      <w:r w:rsidRPr="00193CF7">
        <w:rPr>
          <w:lang w:eastAsia="lv-LV"/>
        </w:rPr>
        <w:t xml:space="preserve">3.5.Izsoles nodrošinājums un reģistrācijas maksa jāiemaksā Alojas administrācijas norēķinu kontā AS “Swedbank”, konta Nr. LV12HABA0551026085817 vai kasē. </w:t>
      </w:r>
    </w:p>
    <w:p w14:paraId="59C9851D" w14:textId="77777777" w:rsidR="00DF3005" w:rsidRPr="00193CF7" w:rsidRDefault="00DF3005" w:rsidP="00DF3005">
      <w:pPr>
        <w:pStyle w:val="Sarakstarindkopa"/>
        <w:spacing w:after="0" w:line="240" w:lineRule="auto"/>
        <w:ind w:left="360"/>
        <w:rPr>
          <w:rFonts w:ascii="Times New Roman" w:hAnsi="Times New Roman"/>
          <w:sz w:val="24"/>
          <w:szCs w:val="24"/>
          <w:lang w:val="lv-LV" w:eastAsia="lv-LV"/>
        </w:rPr>
      </w:pPr>
    </w:p>
    <w:p w14:paraId="23048014" w14:textId="77777777" w:rsidR="00DF3005" w:rsidRPr="00193CF7" w:rsidRDefault="00DF3005" w:rsidP="00DF3005">
      <w:pPr>
        <w:pStyle w:val="Sarakstarindkopa"/>
        <w:spacing w:after="0" w:line="240" w:lineRule="auto"/>
        <w:ind w:left="360"/>
        <w:rPr>
          <w:rFonts w:ascii="Times New Roman" w:hAnsi="Times New Roman"/>
          <w:sz w:val="24"/>
          <w:szCs w:val="24"/>
          <w:lang w:val="lv-LV" w:eastAsia="lv-LV"/>
        </w:rPr>
      </w:pPr>
    </w:p>
    <w:p w14:paraId="7EB2513C" w14:textId="77777777" w:rsidR="00DF3005" w:rsidRPr="00193CF7" w:rsidRDefault="00DF3005" w:rsidP="00DF3005">
      <w:pPr>
        <w:pStyle w:val="Sarakstarindkopa"/>
        <w:numPr>
          <w:ilvl w:val="0"/>
          <w:numId w:val="2"/>
        </w:numPr>
        <w:jc w:val="center"/>
        <w:rPr>
          <w:rFonts w:ascii="Times New Roman" w:hAnsi="Times New Roman"/>
          <w:b/>
          <w:sz w:val="24"/>
          <w:szCs w:val="24"/>
          <w:lang w:val="lv-LV" w:eastAsia="lv-LV"/>
        </w:rPr>
      </w:pPr>
      <w:r w:rsidRPr="00193CF7">
        <w:rPr>
          <w:rFonts w:ascii="Times New Roman" w:hAnsi="Times New Roman"/>
          <w:b/>
          <w:sz w:val="24"/>
          <w:szCs w:val="24"/>
          <w:lang w:val="lv-LV" w:eastAsia="lv-LV"/>
        </w:rPr>
        <w:t>PRETENDENTU PIETEIKŠANĀS IZSOLEI</w:t>
      </w:r>
    </w:p>
    <w:p w14:paraId="19E36010" w14:textId="77777777" w:rsidR="00DF3005" w:rsidRPr="00193CF7" w:rsidRDefault="00DF3005" w:rsidP="00DF3005">
      <w:pPr>
        <w:pStyle w:val="Sarakstarindkopa"/>
        <w:spacing w:after="0" w:line="240" w:lineRule="auto"/>
        <w:ind w:left="360"/>
        <w:rPr>
          <w:rFonts w:ascii="Times New Roman" w:hAnsi="Times New Roman"/>
          <w:b/>
          <w:sz w:val="24"/>
          <w:szCs w:val="24"/>
          <w:lang w:val="lv-LV" w:eastAsia="lv-LV"/>
        </w:rPr>
      </w:pPr>
    </w:p>
    <w:p w14:paraId="42E903A1" w14:textId="77777777" w:rsidR="00DF3005" w:rsidRPr="00193CF7" w:rsidRDefault="00DF3005" w:rsidP="00DF3005">
      <w:pPr>
        <w:widowControl/>
        <w:numPr>
          <w:ilvl w:val="1"/>
          <w:numId w:val="2"/>
        </w:numPr>
        <w:suppressAutoHyphens w:val="0"/>
        <w:autoSpaceDE w:val="0"/>
        <w:autoSpaceDN w:val="0"/>
        <w:adjustRightInd w:val="0"/>
        <w:jc w:val="both"/>
        <w:rPr>
          <w:rFonts w:eastAsia="Times New Roman" w:cs="Times New Roman"/>
          <w:lang w:eastAsia="lv-LV"/>
        </w:rPr>
      </w:pPr>
      <w:r w:rsidRPr="00193CF7">
        <w:rPr>
          <w:rFonts w:eastAsia="Times New Roman" w:cs="Times New Roman"/>
          <w:lang w:eastAsia="lv-LV"/>
        </w:rPr>
        <w:t>Izsolē var piedalīties fiziska vai juridiska persona, kura līdz 2021.gada 23.</w:t>
      </w:r>
      <w:r>
        <w:rPr>
          <w:rFonts w:eastAsia="Times New Roman" w:cs="Times New Roman"/>
          <w:lang w:eastAsia="lv-LV"/>
        </w:rPr>
        <w:t> </w:t>
      </w:r>
      <w:r w:rsidRPr="00193CF7">
        <w:rPr>
          <w:rFonts w:eastAsia="Times New Roman" w:cs="Times New Roman"/>
          <w:lang w:eastAsia="lv-LV"/>
        </w:rPr>
        <w:t>septembra</w:t>
      </w:r>
      <w:r>
        <w:rPr>
          <w:rFonts w:eastAsia="Times New Roman" w:cs="Times New Roman"/>
          <w:lang w:eastAsia="lv-LV"/>
        </w:rPr>
        <w:t xml:space="preserve"> </w:t>
      </w:r>
      <w:r w:rsidRPr="00193CF7">
        <w:rPr>
          <w:rFonts w:eastAsia="Times New Roman" w:cs="Times New Roman"/>
          <w:lang w:eastAsia="lv-LV"/>
        </w:rPr>
        <w:t xml:space="preserve">plkst. 10.45 iesniegusi dokumentus dalībai izsolē un samaksājusi nodrošinājuma naudu, un reģistrācijas maksu.  </w:t>
      </w:r>
    </w:p>
    <w:p w14:paraId="003D0BB6" w14:textId="77777777" w:rsidR="00DF3005" w:rsidRPr="00193CF7" w:rsidRDefault="00DF3005" w:rsidP="00DF3005">
      <w:pPr>
        <w:widowControl/>
        <w:numPr>
          <w:ilvl w:val="1"/>
          <w:numId w:val="2"/>
        </w:numPr>
        <w:suppressAutoHyphens w:val="0"/>
        <w:autoSpaceDE w:val="0"/>
        <w:autoSpaceDN w:val="0"/>
        <w:adjustRightInd w:val="0"/>
        <w:jc w:val="both"/>
        <w:rPr>
          <w:rFonts w:eastAsia="Times New Roman" w:cs="Times New Roman"/>
          <w:lang w:eastAsia="lv-LV"/>
        </w:rPr>
      </w:pPr>
      <w:r w:rsidRPr="00193CF7">
        <w:rPr>
          <w:rFonts w:eastAsia="Times New Roman" w:cs="Times New Roman"/>
          <w:lang w:eastAsia="lv-LV"/>
        </w:rPr>
        <w:t xml:space="preserve">  Lai piedalītos izsolē, juridiskajām personām jāiesniedz šādi dokumenti:</w:t>
      </w:r>
    </w:p>
    <w:p w14:paraId="40F6FEE3" w14:textId="77777777" w:rsidR="00DF3005" w:rsidRPr="00193CF7" w:rsidRDefault="00DF3005" w:rsidP="00DF3005">
      <w:pPr>
        <w:widowControl/>
        <w:numPr>
          <w:ilvl w:val="2"/>
          <w:numId w:val="2"/>
        </w:numPr>
        <w:suppressAutoHyphens w:val="0"/>
        <w:autoSpaceDE w:val="0"/>
        <w:autoSpaceDN w:val="0"/>
        <w:adjustRightInd w:val="0"/>
        <w:jc w:val="both"/>
        <w:rPr>
          <w:rFonts w:eastAsia="Times New Roman" w:cs="Times New Roman"/>
          <w:lang w:eastAsia="lv-LV"/>
        </w:rPr>
      </w:pPr>
      <w:r w:rsidRPr="00193CF7">
        <w:rPr>
          <w:rFonts w:eastAsia="Times New Roman" w:cs="Times New Roman"/>
          <w:lang w:eastAsia="lv-LV"/>
        </w:rPr>
        <w:t>Rakstisks pieteikums dalībai izsolē (veidlapa, pielikums Nr.1), kas vienlaikus apliecina, ka persona ir iepazinusies ar izsolāmo objektu un izsoles noteikumiem;</w:t>
      </w:r>
    </w:p>
    <w:p w14:paraId="5E9D2607" w14:textId="77777777" w:rsidR="00DF3005" w:rsidRPr="00193CF7" w:rsidRDefault="00DF3005" w:rsidP="00DF3005">
      <w:pPr>
        <w:widowControl/>
        <w:numPr>
          <w:ilvl w:val="2"/>
          <w:numId w:val="2"/>
        </w:numPr>
        <w:suppressAutoHyphens w:val="0"/>
        <w:autoSpaceDE w:val="0"/>
        <w:autoSpaceDN w:val="0"/>
        <w:adjustRightInd w:val="0"/>
        <w:jc w:val="both"/>
        <w:rPr>
          <w:rFonts w:eastAsia="Times New Roman" w:cs="Times New Roman"/>
          <w:lang w:eastAsia="lv-LV"/>
        </w:rPr>
      </w:pPr>
      <w:r w:rsidRPr="00193CF7">
        <w:rPr>
          <w:rFonts w:eastAsia="Times New Roman" w:cs="Times New Roman"/>
          <w:lang w:eastAsia="lv-LV"/>
        </w:rPr>
        <w:t>uzņēmuma pārstāvja pilnvara, ja izsolē nepiedalās persona, kurai ir paraksta tiesības uzņēmumā;</w:t>
      </w:r>
    </w:p>
    <w:p w14:paraId="4DC8C16B" w14:textId="77777777" w:rsidR="00DF3005" w:rsidRPr="00193CF7" w:rsidRDefault="00DF3005" w:rsidP="00DF3005">
      <w:pPr>
        <w:widowControl/>
        <w:numPr>
          <w:ilvl w:val="2"/>
          <w:numId w:val="2"/>
        </w:numPr>
        <w:suppressAutoHyphens w:val="0"/>
        <w:autoSpaceDE w:val="0"/>
        <w:autoSpaceDN w:val="0"/>
        <w:adjustRightInd w:val="0"/>
        <w:jc w:val="both"/>
        <w:rPr>
          <w:rFonts w:eastAsia="Times New Roman" w:cs="Times New Roman"/>
          <w:lang w:eastAsia="lv-LV"/>
        </w:rPr>
      </w:pPr>
      <w:r w:rsidRPr="00193CF7">
        <w:rPr>
          <w:rFonts w:eastAsia="Times New Roman" w:cs="Times New Roman"/>
          <w:lang w:eastAsia="lv-LV"/>
        </w:rPr>
        <w:t>dokuments, kas apliecina nodrošinājuma naudas un reģistrācijas maksas iemaksu.</w:t>
      </w:r>
    </w:p>
    <w:p w14:paraId="29B10EC6" w14:textId="77777777" w:rsidR="00DF3005" w:rsidRPr="00193CF7" w:rsidRDefault="00DF3005" w:rsidP="00DF3005">
      <w:pPr>
        <w:widowControl/>
        <w:numPr>
          <w:ilvl w:val="1"/>
          <w:numId w:val="2"/>
        </w:numPr>
        <w:suppressAutoHyphens w:val="0"/>
        <w:autoSpaceDE w:val="0"/>
        <w:autoSpaceDN w:val="0"/>
        <w:adjustRightInd w:val="0"/>
        <w:jc w:val="both"/>
        <w:rPr>
          <w:rFonts w:eastAsia="Times New Roman" w:cs="Times New Roman"/>
          <w:lang w:eastAsia="lv-LV"/>
        </w:rPr>
      </w:pPr>
      <w:r w:rsidRPr="00193CF7">
        <w:rPr>
          <w:rFonts w:eastAsia="Times New Roman" w:cs="Times New Roman"/>
          <w:lang w:eastAsia="lv-LV"/>
        </w:rPr>
        <w:t>Lai piedalītos izsolē, fiziskām personām jāiesniedz šādi dokumenti:</w:t>
      </w:r>
    </w:p>
    <w:p w14:paraId="089080CC" w14:textId="77777777" w:rsidR="00DF3005" w:rsidRPr="00193CF7" w:rsidRDefault="00DF3005" w:rsidP="00DF3005">
      <w:pPr>
        <w:widowControl/>
        <w:numPr>
          <w:ilvl w:val="2"/>
          <w:numId w:val="2"/>
        </w:numPr>
        <w:suppressAutoHyphens w:val="0"/>
        <w:autoSpaceDE w:val="0"/>
        <w:autoSpaceDN w:val="0"/>
        <w:adjustRightInd w:val="0"/>
        <w:jc w:val="both"/>
        <w:rPr>
          <w:rFonts w:eastAsia="Times New Roman" w:cs="Times New Roman"/>
          <w:lang w:eastAsia="lv-LV"/>
        </w:rPr>
      </w:pPr>
      <w:r w:rsidRPr="00193CF7">
        <w:rPr>
          <w:rFonts w:eastAsia="Times New Roman" w:cs="Times New Roman"/>
          <w:lang w:eastAsia="lv-LV"/>
        </w:rPr>
        <w:t>Rakstisks pieteikums dalībai izsolē (veidlapa, pielikums Nr.1), kas vienlaikus apliecina, ka persona ir iepazinusies ar izsolāmo objektu un izsoles noteikumiem;</w:t>
      </w:r>
    </w:p>
    <w:p w14:paraId="2AA9D4CC" w14:textId="77777777" w:rsidR="00DF3005" w:rsidRPr="00193CF7" w:rsidRDefault="00DF3005" w:rsidP="00DF3005">
      <w:pPr>
        <w:widowControl/>
        <w:numPr>
          <w:ilvl w:val="2"/>
          <w:numId w:val="2"/>
        </w:numPr>
        <w:suppressAutoHyphens w:val="0"/>
        <w:autoSpaceDE w:val="0"/>
        <w:autoSpaceDN w:val="0"/>
        <w:adjustRightInd w:val="0"/>
        <w:jc w:val="both"/>
        <w:rPr>
          <w:rFonts w:eastAsia="Times New Roman" w:cs="Times New Roman"/>
          <w:lang w:eastAsia="lv-LV"/>
        </w:rPr>
      </w:pPr>
      <w:r w:rsidRPr="00193CF7">
        <w:rPr>
          <w:rFonts w:eastAsia="Times New Roman" w:cs="Times New Roman"/>
          <w:lang w:eastAsia="lv-LV"/>
        </w:rPr>
        <w:t>notariāli apliecināta pilnvara pārstāvēt šo fizisko personu izsolēm ja izsolē nepiedalās pati fiziskā persona;</w:t>
      </w:r>
    </w:p>
    <w:p w14:paraId="505562E9" w14:textId="77777777" w:rsidR="00DF3005" w:rsidRPr="00193CF7" w:rsidRDefault="00DF3005" w:rsidP="00DF3005">
      <w:pPr>
        <w:widowControl/>
        <w:numPr>
          <w:ilvl w:val="2"/>
          <w:numId w:val="2"/>
        </w:numPr>
        <w:suppressAutoHyphens w:val="0"/>
        <w:autoSpaceDE w:val="0"/>
        <w:autoSpaceDN w:val="0"/>
        <w:adjustRightInd w:val="0"/>
        <w:jc w:val="both"/>
        <w:rPr>
          <w:rFonts w:eastAsia="Times New Roman" w:cs="Times New Roman"/>
          <w:lang w:eastAsia="lv-LV"/>
        </w:rPr>
      </w:pPr>
      <w:r w:rsidRPr="00193CF7">
        <w:rPr>
          <w:rFonts w:eastAsia="Times New Roman" w:cs="Times New Roman"/>
          <w:lang w:eastAsia="lv-LV"/>
        </w:rPr>
        <w:t>dokuments, kas apliecina nodrošinājuma naudas un reģistrācijas maksas iemaksu.</w:t>
      </w:r>
    </w:p>
    <w:p w14:paraId="76C06573" w14:textId="77777777" w:rsidR="00DF3005" w:rsidRPr="00193CF7" w:rsidRDefault="00DF3005" w:rsidP="00DF3005">
      <w:pPr>
        <w:tabs>
          <w:tab w:val="num" w:pos="1440"/>
        </w:tabs>
        <w:autoSpaceDE w:val="0"/>
        <w:autoSpaceDN w:val="0"/>
        <w:adjustRightInd w:val="0"/>
        <w:jc w:val="both"/>
        <w:rPr>
          <w:rFonts w:eastAsia="Times New Roman" w:cs="Times New Roman"/>
          <w:lang w:eastAsia="lv-LV"/>
        </w:rPr>
      </w:pPr>
    </w:p>
    <w:p w14:paraId="4E00E0B1" w14:textId="77777777" w:rsidR="00DF3005" w:rsidRPr="00193CF7" w:rsidRDefault="00DF3005" w:rsidP="00DF3005">
      <w:pPr>
        <w:widowControl/>
        <w:numPr>
          <w:ilvl w:val="0"/>
          <w:numId w:val="2"/>
        </w:numPr>
        <w:suppressAutoHyphens w:val="0"/>
        <w:autoSpaceDE w:val="0"/>
        <w:autoSpaceDN w:val="0"/>
        <w:adjustRightInd w:val="0"/>
        <w:jc w:val="center"/>
        <w:rPr>
          <w:rFonts w:eastAsia="Times New Roman" w:cs="Times New Roman"/>
          <w:b/>
          <w:lang w:eastAsia="lv-LV"/>
        </w:rPr>
      </w:pPr>
      <w:r w:rsidRPr="00193CF7">
        <w:rPr>
          <w:rFonts w:eastAsia="Times New Roman" w:cs="Times New Roman"/>
          <w:b/>
          <w:lang w:eastAsia="lv-LV"/>
        </w:rPr>
        <w:t>IZSOLES DALĪBNIEKU REĢISTRĀCIJA</w:t>
      </w:r>
    </w:p>
    <w:p w14:paraId="12B8C025" w14:textId="77777777" w:rsidR="00DF3005" w:rsidRPr="00193CF7" w:rsidRDefault="00DF3005" w:rsidP="00DF3005">
      <w:pPr>
        <w:autoSpaceDE w:val="0"/>
        <w:autoSpaceDN w:val="0"/>
        <w:adjustRightInd w:val="0"/>
        <w:ind w:left="360"/>
        <w:rPr>
          <w:rFonts w:eastAsia="Times New Roman" w:cs="Times New Roman"/>
          <w:b/>
          <w:lang w:eastAsia="lv-LV"/>
        </w:rPr>
      </w:pPr>
    </w:p>
    <w:p w14:paraId="54AFF6C0" w14:textId="77777777" w:rsidR="00DF3005" w:rsidRPr="00193CF7" w:rsidRDefault="00DF3005" w:rsidP="00DF3005">
      <w:pPr>
        <w:widowControl/>
        <w:numPr>
          <w:ilvl w:val="1"/>
          <w:numId w:val="2"/>
        </w:numPr>
        <w:suppressAutoHyphens w:val="0"/>
        <w:autoSpaceDE w:val="0"/>
        <w:autoSpaceDN w:val="0"/>
        <w:adjustRightInd w:val="0"/>
        <w:jc w:val="both"/>
        <w:rPr>
          <w:rFonts w:eastAsia="Times New Roman" w:cs="Times New Roman"/>
          <w:lang w:eastAsia="lv-LV"/>
        </w:rPr>
      </w:pPr>
      <w:r w:rsidRPr="00193CF7">
        <w:rPr>
          <w:rFonts w:eastAsia="Times New Roman" w:cs="Times New Roman"/>
          <w:lang w:eastAsia="lv-LV"/>
        </w:rPr>
        <w:t>Izsoles dalībnieku reģistrācija notiek Alojas administrācijā, Jūras ielā 13, katru darba dienu no plkst. 9.00 līdz 12.00 un 13.00 līdz 16.00. Izsoles dalībnieki var pieteikties izsolei no dienas, kad sludinājums par izsoli publicēts Latvijas Republikas oficiālajā laikrakstā “Latvijas Vēstnesis” līdz 2021. gada 23. septembra plkst. 10.45.</w:t>
      </w:r>
    </w:p>
    <w:p w14:paraId="7D99FD23" w14:textId="77777777" w:rsidR="00DF3005" w:rsidRPr="00193CF7" w:rsidRDefault="00DF3005" w:rsidP="00DF3005">
      <w:pPr>
        <w:widowControl/>
        <w:numPr>
          <w:ilvl w:val="1"/>
          <w:numId w:val="2"/>
        </w:numPr>
        <w:suppressAutoHyphens w:val="0"/>
        <w:autoSpaceDE w:val="0"/>
        <w:autoSpaceDN w:val="0"/>
        <w:adjustRightInd w:val="0"/>
        <w:jc w:val="both"/>
        <w:rPr>
          <w:rFonts w:eastAsia="Times New Roman" w:cs="Times New Roman"/>
          <w:lang w:eastAsia="lv-LV"/>
        </w:rPr>
      </w:pPr>
      <w:r w:rsidRPr="00193CF7">
        <w:rPr>
          <w:rFonts w:eastAsia="Times New Roman" w:cs="Times New Roman"/>
          <w:lang w:eastAsia="lv-LV"/>
        </w:rPr>
        <w:t>Izsoles dalībniekus reģistrē uzskaites sarakstā, kurā norāda:</w:t>
      </w:r>
    </w:p>
    <w:p w14:paraId="17911C4E" w14:textId="77777777" w:rsidR="00DF3005" w:rsidRPr="00193CF7" w:rsidRDefault="00DF3005" w:rsidP="00DF3005">
      <w:pPr>
        <w:pStyle w:val="Sarakstarindkopa"/>
        <w:numPr>
          <w:ilvl w:val="2"/>
          <w:numId w:val="2"/>
        </w:numPr>
        <w:autoSpaceDE w:val="0"/>
        <w:autoSpaceDN w:val="0"/>
        <w:adjustRightInd w:val="0"/>
        <w:spacing w:after="0" w:line="240" w:lineRule="auto"/>
        <w:jc w:val="both"/>
        <w:rPr>
          <w:rFonts w:ascii="Times New Roman" w:hAnsi="Times New Roman"/>
          <w:sz w:val="24"/>
          <w:szCs w:val="24"/>
          <w:lang w:val="lv-LV" w:eastAsia="lv-LV"/>
        </w:rPr>
      </w:pPr>
      <w:r w:rsidRPr="00193CF7">
        <w:rPr>
          <w:rFonts w:ascii="Times New Roman" w:hAnsi="Times New Roman"/>
          <w:sz w:val="24"/>
          <w:szCs w:val="24"/>
          <w:lang w:val="lv-LV" w:eastAsia="lv-LV"/>
        </w:rPr>
        <w:t>Dalībnieka kārtas Nr.;</w:t>
      </w:r>
    </w:p>
    <w:p w14:paraId="34F7A817" w14:textId="77777777" w:rsidR="00DF3005" w:rsidRPr="00193CF7" w:rsidRDefault="00DF3005" w:rsidP="00DF3005">
      <w:pPr>
        <w:pStyle w:val="Sarakstarindkopa"/>
        <w:numPr>
          <w:ilvl w:val="2"/>
          <w:numId w:val="2"/>
        </w:numPr>
        <w:autoSpaceDE w:val="0"/>
        <w:autoSpaceDN w:val="0"/>
        <w:adjustRightInd w:val="0"/>
        <w:spacing w:after="0" w:line="240" w:lineRule="auto"/>
        <w:jc w:val="both"/>
        <w:rPr>
          <w:rFonts w:ascii="Times New Roman" w:hAnsi="Times New Roman"/>
          <w:sz w:val="24"/>
          <w:szCs w:val="24"/>
          <w:lang w:val="lv-LV" w:eastAsia="lv-LV"/>
        </w:rPr>
      </w:pPr>
      <w:r w:rsidRPr="00193CF7">
        <w:rPr>
          <w:rFonts w:ascii="Times New Roman" w:hAnsi="Times New Roman"/>
          <w:sz w:val="24"/>
          <w:szCs w:val="24"/>
          <w:lang w:val="lv-LV" w:eastAsia="lv-LV"/>
        </w:rPr>
        <w:t>Reģistrācijas datumu;</w:t>
      </w:r>
    </w:p>
    <w:p w14:paraId="1BF84656" w14:textId="77777777" w:rsidR="00DF3005" w:rsidRPr="00193CF7" w:rsidRDefault="00DF3005" w:rsidP="00DF3005">
      <w:pPr>
        <w:pStyle w:val="Sarakstarindkopa"/>
        <w:numPr>
          <w:ilvl w:val="2"/>
          <w:numId w:val="2"/>
        </w:numPr>
        <w:autoSpaceDE w:val="0"/>
        <w:autoSpaceDN w:val="0"/>
        <w:adjustRightInd w:val="0"/>
        <w:spacing w:after="0" w:line="240" w:lineRule="auto"/>
        <w:jc w:val="both"/>
        <w:rPr>
          <w:rFonts w:ascii="Times New Roman" w:hAnsi="Times New Roman"/>
          <w:sz w:val="24"/>
          <w:szCs w:val="24"/>
          <w:lang w:val="lv-LV" w:eastAsia="lv-LV"/>
        </w:rPr>
      </w:pPr>
      <w:r w:rsidRPr="00193CF7">
        <w:rPr>
          <w:rFonts w:ascii="Times New Roman" w:hAnsi="Times New Roman"/>
          <w:sz w:val="24"/>
          <w:szCs w:val="24"/>
          <w:lang w:val="lv-LV" w:eastAsia="lv-LV"/>
        </w:rPr>
        <w:t>Izsolāmā objekta nosaukumu;</w:t>
      </w:r>
    </w:p>
    <w:p w14:paraId="1EAF0BC3" w14:textId="77777777" w:rsidR="00DF3005" w:rsidRPr="00193CF7" w:rsidRDefault="00DF3005" w:rsidP="00DF3005">
      <w:pPr>
        <w:pStyle w:val="Sarakstarindkopa"/>
        <w:numPr>
          <w:ilvl w:val="2"/>
          <w:numId w:val="2"/>
        </w:numPr>
        <w:autoSpaceDE w:val="0"/>
        <w:autoSpaceDN w:val="0"/>
        <w:adjustRightInd w:val="0"/>
        <w:spacing w:after="0" w:line="240" w:lineRule="auto"/>
        <w:jc w:val="both"/>
        <w:rPr>
          <w:rFonts w:ascii="Times New Roman" w:hAnsi="Times New Roman"/>
          <w:sz w:val="24"/>
          <w:szCs w:val="24"/>
          <w:lang w:val="lv-LV" w:eastAsia="lv-LV"/>
        </w:rPr>
      </w:pPr>
      <w:r w:rsidRPr="00193CF7">
        <w:rPr>
          <w:rFonts w:ascii="Times New Roman" w:hAnsi="Times New Roman"/>
          <w:sz w:val="24"/>
          <w:szCs w:val="24"/>
          <w:lang w:val="lv-LV" w:eastAsia="lv-LV"/>
        </w:rPr>
        <w:t>Dalībnieka - juridiskas personas - nosaukumu, reģistrācijas Nr., fiziskas personas - vārdu un uzvārdu, personas kodu.</w:t>
      </w:r>
    </w:p>
    <w:p w14:paraId="3C630C5C" w14:textId="77777777" w:rsidR="00DF3005" w:rsidRPr="00193CF7" w:rsidRDefault="00DF3005" w:rsidP="00DF3005">
      <w:pPr>
        <w:widowControl/>
        <w:numPr>
          <w:ilvl w:val="1"/>
          <w:numId w:val="2"/>
        </w:numPr>
        <w:suppressAutoHyphens w:val="0"/>
        <w:autoSpaceDE w:val="0"/>
        <w:autoSpaceDN w:val="0"/>
        <w:adjustRightInd w:val="0"/>
        <w:jc w:val="both"/>
        <w:rPr>
          <w:rFonts w:eastAsia="Times New Roman" w:cs="Times New Roman"/>
          <w:lang w:eastAsia="lv-LV"/>
        </w:rPr>
      </w:pPr>
      <w:r w:rsidRPr="00193CF7">
        <w:rPr>
          <w:rFonts w:eastAsia="Times New Roman" w:cs="Times New Roman"/>
          <w:lang w:eastAsia="lv-LV"/>
        </w:rPr>
        <w:t>Ierakstu izsoles dalībnieku sarakstā apliecina pretendents ar savu parakstu.</w:t>
      </w:r>
    </w:p>
    <w:p w14:paraId="3EDDFB11" w14:textId="77777777" w:rsidR="00DF3005" w:rsidRPr="00193CF7" w:rsidRDefault="00DF3005" w:rsidP="00DF3005">
      <w:pPr>
        <w:widowControl/>
        <w:numPr>
          <w:ilvl w:val="1"/>
          <w:numId w:val="2"/>
        </w:numPr>
        <w:suppressAutoHyphens w:val="0"/>
        <w:autoSpaceDE w:val="0"/>
        <w:autoSpaceDN w:val="0"/>
        <w:adjustRightInd w:val="0"/>
        <w:jc w:val="both"/>
        <w:rPr>
          <w:rFonts w:eastAsia="Times New Roman" w:cs="Times New Roman"/>
          <w:lang w:eastAsia="lv-LV"/>
        </w:rPr>
      </w:pPr>
      <w:r w:rsidRPr="00193CF7">
        <w:rPr>
          <w:rFonts w:eastAsia="Times New Roman" w:cs="Times New Roman"/>
          <w:lang w:eastAsia="lv-LV"/>
        </w:rPr>
        <w:t>Reģistrētam izsoles dalībniekam izsoles rīkotājs izsniedz dalībnieka reģistrācijas apliecību, kurā ieraksta šādas ziņas:</w:t>
      </w:r>
    </w:p>
    <w:p w14:paraId="64F58641" w14:textId="77777777" w:rsidR="00DF3005" w:rsidRPr="00193CF7" w:rsidRDefault="00DF3005" w:rsidP="00DF3005">
      <w:pPr>
        <w:pStyle w:val="Sarakstarindkopa"/>
        <w:numPr>
          <w:ilvl w:val="2"/>
          <w:numId w:val="2"/>
        </w:numPr>
        <w:autoSpaceDE w:val="0"/>
        <w:autoSpaceDN w:val="0"/>
        <w:adjustRightInd w:val="0"/>
        <w:spacing w:after="0" w:line="240" w:lineRule="auto"/>
        <w:jc w:val="both"/>
        <w:rPr>
          <w:rFonts w:ascii="Times New Roman" w:hAnsi="Times New Roman"/>
          <w:sz w:val="24"/>
          <w:szCs w:val="24"/>
          <w:lang w:val="lv-LV" w:eastAsia="lv-LV"/>
        </w:rPr>
      </w:pPr>
      <w:r w:rsidRPr="00193CF7">
        <w:rPr>
          <w:rFonts w:ascii="Times New Roman" w:hAnsi="Times New Roman"/>
          <w:sz w:val="24"/>
          <w:szCs w:val="24"/>
          <w:lang w:val="lv-LV" w:eastAsia="lv-LV"/>
        </w:rPr>
        <w:t>Dalībnieka kārtas reģistrācijas numuru;</w:t>
      </w:r>
    </w:p>
    <w:p w14:paraId="3A2C459A" w14:textId="77777777" w:rsidR="00DF3005" w:rsidRPr="00193CF7" w:rsidRDefault="00DF3005" w:rsidP="00DF3005">
      <w:pPr>
        <w:pStyle w:val="Sarakstarindkopa"/>
        <w:numPr>
          <w:ilvl w:val="2"/>
          <w:numId w:val="2"/>
        </w:numPr>
        <w:autoSpaceDE w:val="0"/>
        <w:autoSpaceDN w:val="0"/>
        <w:adjustRightInd w:val="0"/>
        <w:spacing w:after="0" w:line="240" w:lineRule="auto"/>
        <w:jc w:val="both"/>
        <w:rPr>
          <w:rFonts w:ascii="Times New Roman" w:hAnsi="Times New Roman"/>
          <w:sz w:val="24"/>
          <w:szCs w:val="24"/>
          <w:lang w:val="lv-LV" w:eastAsia="lv-LV"/>
        </w:rPr>
      </w:pPr>
      <w:r w:rsidRPr="00193CF7">
        <w:rPr>
          <w:rFonts w:ascii="Times New Roman" w:hAnsi="Times New Roman"/>
          <w:sz w:val="24"/>
          <w:szCs w:val="24"/>
          <w:lang w:val="lv-LV" w:eastAsia="lv-LV"/>
        </w:rPr>
        <w:t>Izsolāmā objekta nosaukumu;</w:t>
      </w:r>
    </w:p>
    <w:p w14:paraId="4F77048E" w14:textId="77777777" w:rsidR="00DF3005" w:rsidRPr="00193CF7" w:rsidRDefault="00DF3005" w:rsidP="00DF3005">
      <w:pPr>
        <w:pStyle w:val="Sarakstarindkopa"/>
        <w:numPr>
          <w:ilvl w:val="2"/>
          <w:numId w:val="2"/>
        </w:numPr>
        <w:autoSpaceDE w:val="0"/>
        <w:autoSpaceDN w:val="0"/>
        <w:adjustRightInd w:val="0"/>
        <w:spacing w:after="0" w:line="240" w:lineRule="auto"/>
        <w:jc w:val="both"/>
        <w:rPr>
          <w:rFonts w:ascii="Times New Roman" w:hAnsi="Times New Roman"/>
          <w:sz w:val="24"/>
          <w:szCs w:val="24"/>
          <w:lang w:val="lv-LV" w:eastAsia="lv-LV"/>
        </w:rPr>
      </w:pPr>
      <w:r w:rsidRPr="00193CF7">
        <w:rPr>
          <w:rFonts w:ascii="Times New Roman" w:hAnsi="Times New Roman"/>
          <w:sz w:val="24"/>
          <w:szCs w:val="24"/>
          <w:lang w:val="lv-LV" w:eastAsia="lv-LV"/>
        </w:rPr>
        <w:t>Dalībnieka - juridiskas personas - nosaukumu, reģistrācijas Nr., fiziskas personas - vārdu un uzvārdu, personas kodu.</w:t>
      </w:r>
    </w:p>
    <w:p w14:paraId="23F68CBC" w14:textId="77777777" w:rsidR="00DF3005" w:rsidRPr="00193CF7" w:rsidRDefault="00DF3005" w:rsidP="00DF3005">
      <w:pPr>
        <w:pStyle w:val="Sarakstarindkopa"/>
        <w:numPr>
          <w:ilvl w:val="2"/>
          <w:numId w:val="2"/>
        </w:numPr>
        <w:autoSpaceDE w:val="0"/>
        <w:autoSpaceDN w:val="0"/>
        <w:adjustRightInd w:val="0"/>
        <w:spacing w:after="0" w:line="240" w:lineRule="auto"/>
        <w:jc w:val="both"/>
        <w:rPr>
          <w:rFonts w:ascii="Times New Roman" w:hAnsi="Times New Roman"/>
          <w:sz w:val="24"/>
          <w:szCs w:val="24"/>
          <w:lang w:val="lv-LV" w:eastAsia="lv-LV"/>
        </w:rPr>
      </w:pPr>
      <w:r w:rsidRPr="00193CF7">
        <w:rPr>
          <w:rFonts w:ascii="Times New Roman" w:hAnsi="Times New Roman"/>
          <w:sz w:val="24"/>
          <w:szCs w:val="24"/>
          <w:lang w:val="lv-LV" w:eastAsia="lv-LV"/>
        </w:rPr>
        <w:t>Apliecības izdošanas datumu.</w:t>
      </w:r>
    </w:p>
    <w:p w14:paraId="4481D745" w14:textId="77777777" w:rsidR="00DF3005" w:rsidRPr="00193CF7" w:rsidRDefault="00DF3005" w:rsidP="00DF3005">
      <w:pPr>
        <w:widowControl/>
        <w:numPr>
          <w:ilvl w:val="1"/>
          <w:numId w:val="2"/>
        </w:numPr>
        <w:suppressAutoHyphens w:val="0"/>
        <w:autoSpaceDE w:val="0"/>
        <w:autoSpaceDN w:val="0"/>
        <w:adjustRightInd w:val="0"/>
        <w:jc w:val="both"/>
        <w:rPr>
          <w:rFonts w:eastAsia="Times New Roman" w:cs="Times New Roman"/>
          <w:lang w:eastAsia="lv-LV"/>
        </w:rPr>
      </w:pPr>
      <w:r w:rsidRPr="00193CF7">
        <w:rPr>
          <w:rFonts w:eastAsia="Times New Roman" w:cs="Times New Roman"/>
          <w:lang w:eastAsia="lv-LV"/>
        </w:rPr>
        <w:t>Reģistrētam dalībniekam reģistrācijas apliecība jāsaglabā līdz izsolei, tā dod tiesības piedalīties izsolē.</w:t>
      </w:r>
    </w:p>
    <w:p w14:paraId="442C5D24" w14:textId="77777777" w:rsidR="00DF3005" w:rsidRPr="00193CF7" w:rsidRDefault="00DF3005" w:rsidP="00DF3005">
      <w:pPr>
        <w:widowControl/>
        <w:numPr>
          <w:ilvl w:val="1"/>
          <w:numId w:val="2"/>
        </w:numPr>
        <w:suppressAutoHyphens w:val="0"/>
        <w:autoSpaceDE w:val="0"/>
        <w:autoSpaceDN w:val="0"/>
        <w:adjustRightInd w:val="0"/>
        <w:jc w:val="both"/>
        <w:rPr>
          <w:rFonts w:eastAsia="Times New Roman" w:cs="Times New Roman"/>
          <w:lang w:eastAsia="lv-LV"/>
        </w:rPr>
      </w:pPr>
      <w:r w:rsidRPr="00193CF7">
        <w:rPr>
          <w:rFonts w:eastAsia="Times New Roman" w:cs="Times New Roman"/>
          <w:lang w:eastAsia="lv-LV"/>
        </w:rPr>
        <w:t>Komisijai nav tiesības līdz izsoles sākumam iepazīstināt fiziskās un juridiskās personas ar ziņām par izsoles dalībniekiem.</w:t>
      </w:r>
    </w:p>
    <w:p w14:paraId="74FDF735" w14:textId="77777777" w:rsidR="00DF3005" w:rsidRPr="00193CF7" w:rsidRDefault="00DF3005" w:rsidP="00DF3005">
      <w:pPr>
        <w:widowControl/>
        <w:numPr>
          <w:ilvl w:val="1"/>
          <w:numId w:val="2"/>
        </w:numPr>
        <w:suppressAutoHyphens w:val="0"/>
        <w:autoSpaceDE w:val="0"/>
        <w:autoSpaceDN w:val="0"/>
        <w:adjustRightInd w:val="0"/>
        <w:jc w:val="both"/>
        <w:rPr>
          <w:rFonts w:eastAsia="Times New Roman" w:cs="Times New Roman"/>
          <w:lang w:eastAsia="lv-LV"/>
        </w:rPr>
      </w:pPr>
      <w:r w:rsidRPr="00193CF7">
        <w:rPr>
          <w:rFonts w:eastAsia="Times New Roman" w:cs="Times New Roman"/>
          <w:lang w:eastAsia="lv-LV"/>
        </w:rPr>
        <w:t>Personas netiek reģistrētas par izsoles dalībniekiem šādos gadījumos:</w:t>
      </w:r>
    </w:p>
    <w:p w14:paraId="4E0190E2" w14:textId="77777777" w:rsidR="00DF3005" w:rsidRPr="00193CF7" w:rsidRDefault="00DF3005" w:rsidP="00DF3005">
      <w:pPr>
        <w:pStyle w:val="Sarakstarindkopa"/>
        <w:numPr>
          <w:ilvl w:val="2"/>
          <w:numId w:val="2"/>
        </w:numPr>
        <w:autoSpaceDE w:val="0"/>
        <w:autoSpaceDN w:val="0"/>
        <w:adjustRightInd w:val="0"/>
        <w:spacing w:after="0" w:line="240" w:lineRule="auto"/>
        <w:jc w:val="both"/>
        <w:rPr>
          <w:rFonts w:ascii="Times New Roman" w:hAnsi="Times New Roman"/>
          <w:sz w:val="24"/>
          <w:szCs w:val="24"/>
          <w:lang w:val="lv-LV" w:eastAsia="lv-LV"/>
        </w:rPr>
      </w:pPr>
      <w:r w:rsidRPr="00193CF7">
        <w:rPr>
          <w:rFonts w:ascii="Times New Roman" w:hAnsi="Times New Roman"/>
          <w:sz w:val="24"/>
          <w:szCs w:val="24"/>
          <w:lang w:val="lv-LV" w:eastAsia="lv-LV"/>
        </w:rPr>
        <w:t>ja vēl nav sācies vai jau beidzies izsoles dalībnieku reģistrācijas termiņš;</w:t>
      </w:r>
    </w:p>
    <w:p w14:paraId="2D2005D8" w14:textId="77777777" w:rsidR="00DF3005" w:rsidRPr="00193CF7" w:rsidRDefault="00DF3005" w:rsidP="00DF3005">
      <w:pPr>
        <w:pStyle w:val="Sarakstarindkopa"/>
        <w:numPr>
          <w:ilvl w:val="2"/>
          <w:numId w:val="2"/>
        </w:numPr>
        <w:autoSpaceDE w:val="0"/>
        <w:autoSpaceDN w:val="0"/>
        <w:adjustRightInd w:val="0"/>
        <w:spacing w:after="0" w:line="240" w:lineRule="auto"/>
        <w:jc w:val="both"/>
        <w:rPr>
          <w:rFonts w:ascii="Times New Roman" w:hAnsi="Times New Roman"/>
          <w:sz w:val="24"/>
          <w:szCs w:val="24"/>
          <w:lang w:val="lv-LV" w:eastAsia="lv-LV"/>
        </w:rPr>
      </w:pPr>
      <w:r w:rsidRPr="00193CF7">
        <w:rPr>
          <w:rFonts w:ascii="Times New Roman" w:hAnsi="Times New Roman"/>
          <w:sz w:val="24"/>
          <w:szCs w:val="24"/>
          <w:lang w:val="lv-LV" w:eastAsia="lv-LV"/>
        </w:rPr>
        <w:lastRenderedPageBreak/>
        <w:t>ja nav iesniegti 4.2. vai 4.3. punktā minētie dokumenti.</w:t>
      </w:r>
    </w:p>
    <w:p w14:paraId="408CFDD8" w14:textId="77777777" w:rsidR="00DF3005" w:rsidRPr="00193CF7" w:rsidRDefault="00DF3005" w:rsidP="00DF3005">
      <w:pPr>
        <w:widowControl/>
        <w:numPr>
          <w:ilvl w:val="1"/>
          <w:numId w:val="2"/>
        </w:numPr>
        <w:suppressAutoHyphens w:val="0"/>
        <w:autoSpaceDE w:val="0"/>
        <w:autoSpaceDN w:val="0"/>
        <w:adjustRightInd w:val="0"/>
        <w:jc w:val="both"/>
        <w:rPr>
          <w:rFonts w:eastAsia="Times New Roman" w:cs="Times New Roman"/>
          <w:lang w:eastAsia="lv-LV"/>
        </w:rPr>
      </w:pPr>
      <w:r w:rsidRPr="00193CF7">
        <w:rPr>
          <w:rFonts w:eastAsia="Times New Roman" w:cs="Times New Roman"/>
          <w:lang w:eastAsia="lv-LV"/>
        </w:rPr>
        <w:t xml:space="preserve">Ja pēc noteiktā termiņa beigām tiek konstatēts, ka ir reģistrējies tikai viens izsoles dalībnieks, komisija var pieņemt lēmumu par objekta pārdošanu par nosacīto cenu vienīgajam reģistrētajam izsoles dalībniekam.  </w:t>
      </w:r>
    </w:p>
    <w:p w14:paraId="7BF32128" w14:textId="77777777" w:rsidR="00DF3005" w:rsidRPr="00193CF7" w:rsidRDefault="00DF3005" w:rsidP="00DF3005">
      <w:pPr>
        <w:widowControl/>
        <w:numPr>
          <w:ilvl w:val="1"/>
          <w:numId w:val="2"/>
        </w:numPr>
        <w:suppressAutoHyphens w:val="0"/>
        <w:autoSpaceDE w:val="0"/>
        <w:autoSpaceDN w:val="0"/>
        <w:adjustRightInd w:val="0"/>
        <w:jc w:val="both"/>
        <w:rPr>
          <w:rFonts w:eastAsia="Times New Roman" w:cs="Times New Roman"/>
          <w:lang w:eastAsia="lv-LV"/>
        </w:rPr>
      </w:pPr>
      <w:r w:rsidRPr="00193CF7">
        <w:rPr>
          <w:rFonts w:eastAsia="Times New Roman" w:cs="Times New Roman"/>
          <w:lang w:eastAsia="lv-LV"/>
        </w:rPr>
        <w:t>Ja vienīgais reģistrētais izsoles dalībnieks atsakās parakstīt izsoles protokolu, komisija pieņem lēmumu par izsoles atzīšanu par nenotikušu. Šādā gadījumā komisijai piecu darba dienu laikā jāatmaksā vienīgajam reģistrētajam izsoles dalībniekam nodrošinājuma nauda.</w:t>
      </w:r>
    </w:p>
    <w:p w14:paraId="394BE5A1" w14:textId="77777777" w:rsidR="00DF3005" w:rsidRPr="00193CF7" w:rsidRDefault="00DF3005" w:rsidP="00DF3005">
      <w:pPr>
        <w:autoSpaceDE w:val="0"/>
        <w:autoSpaceDN w:val="0"/>
        <w:adjustRightInd w:val="0"/>
        <w:rPr>
          <w:rFonts w:eastAsia="Times New Roman" w:cs="Times New Roman"/>
          <w:lang w:eastAsia="lv-LV"/>
        </w:rPr>
      </w:pPr>
    </w:p>
    <w:p w14:paraId="2FB5331F" w14:textId="77777777" w:rsidR="00DF3005" w:rsidRPr="00193CF7" w:rsidRDefault="00DF3005" w:rsidP="00DF3005">
      <w:pPr>
        <w:pStyle w:val="Sarakstarindkopa"/>
        <w:numPr>
          <w:ilvl w:val="0"/>
          <w:numId w:val="2"/>
        </w:numPr>
        <w:autoSpaceDE w:val="0"/>
        <w:autoSpaceDN w:val="0"/>
        <w:adjustRightInd w:val="0"/>
        <w:spacing w:after="0" w:line="240" w:lineRule="auto"/>
        <w:ind w:left="357"/>
        <w:jc w:val="center"/>
        <w:rPr>
          <w:rFonts w:ascii="Times New Roman" w:hAnsi="Times New Roman"/>
          <w:b/>
          <w:sz w:val="24"/>
          <w:szCs w:val="24"/>
          <w:lang w:val="lv-LV" w:eastAsia="lv-LV"/>
        </w:rPr>
      </w:pPr>
      <w:r w:rsidRPr="00193CF7">
        <w:rPr>
          <w:rFonts w:ascii="Times New Roman" w:hAnsi="Times New Roman"/>
          <w:b/>
          <w:sz w:val="24"/>
          <w:szCs w:val="24"/>
          <w:lang w:val="lv-LV" w:eastAsia="lv-LV"/>
        </w:rPr>
        <w:t>IZSOLES NOTEIKUMI</w:t>
      </w:r>
    </w:p>
    <w:p w14:paraId="5576F9BD" w14:textId="77777777" w:rsidR="00DF3005" w:rsidRPr="00193CF7" w:rsidRDefault="00DF3005" w:rsidP="00DF3005">
      <w:pPr>
        <w:autoSpaceDE w:val="0"/>
        <w:autoSpaceDN w:val="0"/>
        <w:adjustRightInd w:val="0"/>
        <w:ind w:left="357"/>
        <w:jc w:val="center"/>
        <w:rPr>
          <w:rFonts w:eastAsia="Times New Roman" w:cs="Times New Roman"/>
          <w:b/>
          <w:lang w:eastAsia="lv-LV"/>
        </w:rPr>
      </w:pPr>
    </w:p>
    <w:p w14:paraId="50579A75" w14:textId="77777777" w:rsidR="00DF3005" w:rsidRPr="00193CF7" w:rsidRDefault="00DF3005" w:rsidP="00DF3005">
      <w:pPr>
        <w:pStyle w:val="Sarakstarindkopa"/>
        <w:numPr>
          <w:ilvl w:val="1"/>
          <w:numId w:val="2"/>
        </w:numPr>
        <w:autoSpaceDE w:val="0"/>
        <w:autoSpaceDN w:val="0"/>
        <w:adjustRightInd w:val="0"/>
        <w:spacing w:after="0" w:line="240" w:lineRule="auto"/>
        <w:ind w:left="357"/>
        <w:jc w:val="both"/>
        <w:rPr>
          <w:rFonts w:ascii="Times New Roman" w:hAnsi="Times New Roman"/>
          <w:b/>
          <w:sz w:val="24"/>
          <w:szCs w:val="24"/>
          <w:lang w:val="lv-LV" w:eastAsia="lv-LV"/>
        </w:rPr>
      </w:pPr>
      <w:r w:rsidRPr="00193CF7">
        <w:rPr>
          <w:rFonts w:ascii="Times New Roman" w:hAnsi="Times New Roman"/>
          <w:sz w:val="24"/>
          <w:szCs w:val="24"/>
          <w:lang w:val="lv-LV" w:eastAsia="lv-LV"/>
        </w:rPr>
        <w:t>Pie ieejas izsoles telpā izsoles dalībnieks uzrāda reģistrācijas apliecību.</w:t>
      </w:r>
    </w:p>
    <w:p w14:paraId="4BCD4954" w14:textId="77777777" w:rsidR="00DF3005" w:rsidRPr="00193CF7" w:rsidRDefault="00DF3005" w:rsidP="00DF3005">
      <w:pPr>
        <w:pStyle w:val="Sarakstarindkopa"/>
        <w:numPr>
          <w:ilvl w:val="1"/>
          <w:numId w:val="2"/>
        </w:numPr>
        <w:autoSpaceDE w:val="0"/>
        <w:autoSpaceDN w:val="0"/>
        <w:adjustRightInd w:val="0"/>
        <w:spacing w:after="0" w:line="240" w:lineRule="auto"/>
        <w:ind w:left="357"/>
        <w:jc w:val="both"/>
        <w:rPr>
          <w:rFonts w:ascii="Times New Roman" w:hAnsi="Times New Roman"/>
          <w:b/>
          <w:sz w:val="24"/>
          <w:szCs w:val="24"/>
          <w:lang w:val="lv-LV" w:eastAsia="lv-LV"/>
        </w:rPr>
      </w:pPr>
      <w:r w:rsidRPr="00193CF7">
        <w:rPr>
          <w:rFonts w:ascii="Times New Roman" w:hAnsi="Times New Roman"/>
          <w:sz w:val="24"/>
          <w:szCs w:val="24"/>
          <w:lang w:val="lv-LV" w:eastAsia="lv-LV"/>
        </w:rPr>
        <w:t>Izsoles sekretārs pārbauda reģistrācijas apliecību un izsniedz dalībniekam solīšanas karti ar kārtas numuru.</w:t>
      </w:r>
    </w:p>
    <w:p w14:paraId="1D82F8A7"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b/>
          <w:sz w:val="24"/>
          <w:szCs w:val="24"/>
          <w:lang w:val="lv-LV" w:eastAsia="lv-LV"/>
        </w:rPr>
      </w:pPr>
      <w:r w:rsidRPr="00193CF7">
        <w:rPr>
          <w:rFonts w:ascii="Times New Roman" w:hAnsi="Times New Roman"/>
          <w:sz w:val="24"/>
          <w:szCs w:val="24"/>
          <w:lang w:val="lv-LV" w:eastAsia="lv-LV"/>
        </w:rPr>
        <w:t>Izsoles gaita tiek protokolēta.</w:t>
      </w:r>
    </w:p>
    <w:p w14:paraId="4489F00A"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b/>
          <w:sz w:val="24"/>
          <w:szCs w:val="24"/>
          <w:lang w:val="lv-LV" w:eastAsia="lv-LV"/>
        </w:rPr>
      </w:pPr>
      <w:r w:rsidRPr="00193CF7">
        <w:rPr>
          <w:rFonts w:ascii="Times New Roman" w:hAnsi="Times New Roman"/>
          <w:sz w:val="24"/>
          <w:szCs w:val="24"/>
          <w:lang w:val="lv-LV" w:eastAsia="lv-LV"/>
        </w:rPr>
        <w:t>Izsoles veids ir mutiska izsole ar augšupejošu soli.</w:t>
      </w:r>
    </w:p>
    <w:p w14:paraId="7ACA9382"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b/>
          <w:sz w:val="24"/>
          <w:szCs w:val="24"/>
          <w:lang w:val="lv-LV" w:eastAsia="lv-LV"/>
        </w:rPr>
      </w:pPr>
      <w:r w:rsidRPr="00193CF7">
        <w:rPr>
          <w:rFonts w:ascii="Times New Roman" w:hAnsi="Times New Roman"/>
          <w:sz w:val="24"/>
          <w:szCs w:val="24"/>
          <w:lang w:val="lv-LV" w:eastAsia="lv-LV"/>
        </w:rPr>
        <w:t>Izsoles objekts tiek pārdots par visaugstāko nosolīto cenu.</w:t>
      </w:r>
    </w:p>
    <w:p w14:paraId="4889E74D"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b/>
          <w:sz w:val="24"/>
          <w:szCs w:val="24"/>
          <w:lang w:val="lv-LV" w:eastAsia="lv-LV"/>
        </w:rPr>
      </w:pPr>
      <w:r w:rsidRPr="00193CF7">
        <w:rPr>
          <w:rFonts w:ascii="Times New Roman" w:hAnsi="Times New Roman"/>
          <w:sz w:val="24"/>
          <w:szCs w:val="24"/>
          <w:lang w:val="lv-LV" w:eastAsia="lv-LV"/>
        </w:rPr>
        <w:t xml:space="preserve">Komisijas priekšsēdētājs pirms izsoles sagatavo dalībnieku sarakstu un iepazīstina ar izsoles kārtību, pirms izsoles sākuma tās dalībnieki ar parakstu apliecina, ka ar izsoles noteikumiem ir iepazinušies. </w:t>
      </w:r>
    </w:p>
    <w:p w14:paraId="6D7B3F39"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b/>
          <w:sz w:val="24"/>
          <w:szCs w:val="24"/>
          <w:lang w:val="lv-LV" w:eastAsia="lv-LV"/>
        </w:rPr>
      </w:pPr>
      <w:r w:rsidRPr="00193CF7">
        <w:rPr>
          <w:rFonts w:ascii="Times New Roman" w:hAnsi="Times New Roman"/>
          <w:sz w:val="24"/>
          <w:szCs w:val="24"/>
          <w:lang w:val="lv-LV" w:eastAsia="lv-LV"/>
        </w:rPr>
        <w:t xml:space="preserve">Izsoles vadītājs atklāj izsoli un raksturo izsoles objektu, paziņo tā sākumcenu, kā arī izsoles minimālo soli - 60 EUR,  par kādu nosacītā cena tiks paaugstināta. </w:t>
      </w:r>
    </w:p>
    <w:p w14:paraId="2C356E23"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b/>
          <w:sz w:val="24"/>
          <w:szCs w:val="24"/>
          <w:lang w:val="lv-LV" w:eastAsia="lv-LV"/>
        </w:rPr>
      </w:pPr>
      <w:r w:rsidRPr="00193CF7">
        <w:rPr>
          <w:rFonts w:ascii="Times New Roman" w:hAnsi="Times New Roman"/>
          <w:sz w:val="24"/>
          <w:szCs w:val="24"/>
          <w:lang w:val="lv-LV" w:eastAsia="lv-LV"/>
        </w:rPr>
        <w:t>Solīšanas procesā izsoles dalībnieki paceļ savu reģistrācijas kartīti ar numuru. Izsoles vadītājs paziņo solītāja reģistrācijas numuru un piedāvāto cenu. Ja neviens no izsoles dalībniekiem vairs augstāku cenu nepiedāvā, izsoles vadītājs trīs reizes atkārto visaugstāko piedāvāto cenu un apstiprina to ar āmura piesitienu. Pēdējais āmura piesitiens nozīmē, ka izsoles vadītājs pieņēmis vairāk solījumu un pārdošana ir noslēgusies. Dalībnieka reģistrācijas numurs un solītā cena tiek ierakstīta protokolā.</w:t>
      </w:r>
    </w:p>
    <w:p w14:paraId="18CEF515"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b/>
          <w:sz w:val="24"/>
          <w:szCs w:val="24"/>
          <w:lang w:val="lv-LV" w:eastAsia="lv-LV"/>
        </w:rPr>
      </w:pPr>
      <w:r w:rsidRPr="00193CF7">
        <w:rPr>
          <w:rFonts w:ascii="Times New Roman" w:hAnsi="Times New Roman"/>
          <w:sz w:val="24"/>
          <w:szCs w:val="24"/>
          <w:lang w:val="lv-LV" w:eastAsia="lv-LV"/>
        </w:rPr>
        <w:t>Izsoles dalībnieku sarakstā komisija atzīmē katra dalībnieka piedāvāto cenu, un dalībnieks, kurš nosolījis visaugstāko cenu par Objektu, apstiprina to ar savu parakstu, ja solītājs atsakās parakstīties, viņš zaudē iemaksāto nodrošinājumu un turpmākajā izsolē nepiedalās.</w:t>
      </w:r>
    </w:p>
    <w:p w14:paraId="569CDB3A"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b/>
          <w:sz w:val="24"/>
          <w:szCs w:val="24"/>
          <w:lang w:val="lv-LV" w:eastAsia="lv-LV"/>
        </w:rPr>
      </w:pPr>
      <w:r w:rsidRPr="00193CF7">
        <w:rPr>
          <w:rFonts w:ascii="Times New Roman" w:hAnsi="Times New Roman"/>
          <w:sz w:val="24"/>
          <w:szCs w:val="24"/>
          <w:lang w:val="lv-LV" w:eastAsia="lv-LV"/>
        </w:rPr>
        <w:t xml:space="preserve">Izsoles dalībnieks, kurš ir nosolījis izsoles objektu, bet atsakās parakstīties izsoles dalībnieku sarakstā, tādējādi atsakās no nosolītā objekta. Pēc komisijas vadītāja </w:t>
      </w:r>
      <w:smartTag w:uri="schemas-tilde-lv/tildestengine" w:element="veidnes">
        <w:smartTagPr>
          <w:attr w:name="text" w:val="lēmuma"/>
          <w:attr w:name="id" w:val="-1"/>
          <w:attr w:name="baseform" w:val="lēmum|s"/>
        </w:smartTagPr>
        <w:r w:rsidRPr="00193CF7">
          <w:rPr>
            <w:rFonts w:ascii="Times New Roman" w:hAnsi="Times New Roman"/>
            <w:sz w:val="24"/>
            <w:szCs w:val="24"/>
            <w:lang w:val="lv-LV" w:eastAsia="lv-LV"/>
          </w:rPr>
          <w:t>lēmuma</w:t>
        </w:r>
      </w:smartTag>
      <w:r w:rsidRPr="00193CF7">
        <w:rPr>
          <w:rFonts w:ascii="Times New Roman" w:hAnsi="Times New Roman"/>
          <w:sz w:val="24"/>
          <w:szCs w:val="24"/>
          <w:lang w:val="lv-LV" w:eastAsia="lv-LV"/>
        </w:rPr>
        <w:t xml:space="preserve"> viņš tiek svītrots no dalībnieku saraksta un viņam netiek atmaksāta dalības maksa un nodrošinājuma nauda. Ja pēc tam izsolē ir palikuši vismaz divi dalībnieki, tiek izdarīts attiecīgs ieraksts </w:t>
      </w:r>
      <w:smartTag w:uri="schemas-tilde-lv/tildestengine" w:element="veidnes">
        <w:smartTagPr>
          <w:attr w:name="text" w:val="protokolā"/>
          <w:attr w:name="id" w:val="-1"/>
          <w:attr w:name="baseform" w:val="protokol|s"/>
        </w:smartTagPr>
        <w:r w:rsidRPr="00193CF7">
          <w:rPr>
            <w:rFonts w:ascii="Times New Roman" w:hAnsi="Times New Roman"/>
            <w:sz w:val="24"/>
            <w:szCs w:val="24"/>
            <w:lang w:val="lv-LV" w:eastAsia="lv-LV"/>
          </w:rPr>
          <w:t>protokolā</w:t>
        </w:r>
      </w:smartTag>
      <w:r w:rsidRPr="00193CF7">
        <w:rPr>
          <w:rFonts w:ascii="Times New Roman" w:hAnsi="Times New Roman"/>
          <w:sz w:val="24"/>
          <w:szCs w:val="24"/>
          <w:lang w:val="lv-LV" w:eastAsia="lv-LV"/>
        </w:rPr>
        <w:t>, un izsole tūliņ tiek atkārtota, bet, ja palicis viens dalībnieks, viņš iegūst tiesības uz izsolāmo objektu par viņa nosolīto cenu.</w:t>
      </w:r>
    </w:p>
    <w:p w14:paraId="5A932D8A"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b/>
          <w:sz w:val="24"/>
          <w:szCs w:val="24"/>
          <w:lang w:val="lv-LV" w:eastAsia="lv-LV"/>
        </w:rPr>
      </w:pPr>
      <w:r w:rsidRPr="00193CF7">
        <w:rPr>
          <w:rFonts w:ascii="Times New Roman" w:hAnsi="Times New Roman"/>
          <w:sz w:val="24"/>
          <w:szCs w:val="24"/>
          <w:lang w:val="lv-LV" w:eastAsia="lv-LV"/>
        </w:rPr>
        <w:t>Pēc izsoles beigām jaunus piedāvājumus nepieņem.</w:t>
      </w:r>
    </w:p>
    <w:p w14:paraId="5B46EF6F"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b/>
          <w:sz w:val="24"/>
          <w:szCs w:val="24"/>
          <w:lang w:val="lv-LV" w:eastAsia="lv-LV"/>
        </w:rPr>
      </w:pPr>
      <w:r w:rsidRPr="00193CF7">
        <w:rPr>
          <w:rFonts w:ascii="Times New Roman" w:hAnsi="Times New Roman"/>
          <w:sz w:val="24"/>
          <w:szCs w:val="24"/>
          <w:lang w:val="lv-LV" w:eastAsia="lv-LV"/>
        </w:rPr>
        <w:t xml:space="preserve">Ar izsoles dalībnieku, kurš nosolījis visaugstāko cenu un ievērojis izsoles noteikumus, tiek izsniegta </w:t>
      </w:r>
      <w:smartTag w:uri="schemas-tilde-lv/tildestengine" w:element="veidnes">
        <w:smartTagPr>
          <w:attr w:name="text" w:val="izziņa"/>
          <w:attr w:name="id" w:val="-1"/>
          <w:attr w:name="baseform" w:val="izziņ|a"/>
        </w:smartTagPr>
        <w:r w:rsidRPr="00193CF7">
          <w:rPr>
            <w:rFonts w:ascii="Times New Roman" w:hAnsi="Times New Roman"/>
            <w:sz w:val="24"/>
            <w:szCs w:val="24"/>
            <w:lang w:val="lv-LV" w:eastAsia="lv-LV"/>
          </w:rPr>
          <w:t>izziņa</w:t>
        </w:r>
      </w:smartTag>
      <w:r w:rsidRPr="00193CF7">
        <w:rPr>
          <w:rFonts w:ascii="Times New Roman" w:hAnsi="Times New Roman"/>
          <w:sz w:val="24"/>
          <w:szCs w:val="24"/>
          <w:lang w:val="lv-LV" w:eastAsia="lv-LV"/>
        </w:rPr>
        <w:t xml:space="preserve"> un, pēc izsoles rezultātu apstiprināšanas, tiek noslēgts pirkuma līgums.</w:t>
      </w:r>
    </w:p>
    <w:p w14:paraId="4B5C492B"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b/>
          <w:sz w:val="24"/>
          <w:szCs w:val="24"/>
          <w:lang w:val="lv-LV" w:eastAsia="lv-LV"/>
        </w:rPr>
      </w:pPr>
      <w:r w:rsidRPr="00193CF7">
        <w:rPr>
          <w:rFonts w:ascii="Times New Roman" w:hAnsi="Times New Roman"/>
          <w:sz w:val="24"/>
          <w:szCs w:val="24"/>
          <w:lang w:val="lv-LV" w:eastAsia="lv-LV"/>
        </w:rPr>
        <w:t>Izsoles dalībniekiem, kuri nav izsolē ieguvuši izsoles objekta pirkšanas tiesības, vai kuri nav ieradušies uz izsoli, septiņu dienu laikā tiek atmaksāta nodrošinājuma nauda uz iesniegtā iesnieguma pamata.</w:t>
      </w:r>
    </w:p>
    <w:p w14:paraId="2E6FDA47"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b/>
          <w:sz w:val="24"/>
          <w:szCs w:val="24"/>
          <w:lang w:val="lv-LV" w:eastAsia="lv-LV"/>
        </w:rPr>
      </w:pPr>
      <w:r w:rsidRPr="00193CF7">
        <w:rPr>
          <w:rFonts w:ascii="Times New Roman" w:hAnsi="Times New Roman"/>
          <w:sz w:val="24"/>
          <w:szCs w:val="24"/>
          <w:lang w:val="lv-LV" w:eastAsia="lv-LV"/>
        </w:rPr>
        <w:t>Pašvaldības dome apstiprina izsoles rezultātus pēc šo noteikumu 6.1. punktā paredzēto maksājumu nokārtošanas.</w:t>
      </w:r>
    </w:p>
    <w:p w14:paraId="14159F9A"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b/>
          <w:sz w:val="24"/>
          <w:szCs w:val="24"/>
          <w:lang w:val="lv-LV" w:eastAsia="lv-LV"/>
        </w:rPr>
      </w:pPr>
      <w:r w:rsidRPr="00193CF7">
        <w:rPr>
          <w:rFonts w:ascii="Times New Roman" w:hAnsi="Times New Roman"/>
          <w:sz w:val="24"/>
          <w:szCs w:val="24"/>
          <w:lang w:val="lv-LV" w:eastAsia="lv-LV"/>
        </w:rPr>
        <w:lastRenderedPageBreak/>
        <w:t>Pašvaldība piecu darba dienu laikā pēc izsoles rezultātu apstiprināšanas sagatavo objekta pirkuma līgumu ar objekta nosolītāju.</w:t>
      </w:r>
    </w:p>
    <w:p w14:paraId="1C988734"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b/>
          <w:sz w:val="24"/>
          <w:szCs w:val="24"/>
          <w:lang w:val="lv-LV" w:eastAsia="lv-LV"/>
        </w:rPr>
      </w:pPr>
      <w:r w:rsidRPr="00193CF7">
        <w:rPr>
          <w:rFonts w:ascii="Times New Roman" w:hAnsi="Times New Roman"/>
          <w:sz w:val="24"/>
          <w:szCs w:val="24"/>
          <w:lang w:val="lv-LV" w:eastAsia="lv-LV"/>
        </w:rPr>
        <w:t>Izsole uzskatāma par nenotikušu:</w:t>
      </w:r>
    </w:p>
    <w:p w14:paraId="22878878" w14:textId="77777777" w:rsidR="00DF3005" w:rsidRPr="00193CF7" w:rsidRDefault="00DF3005" w:rsidP="00DF3005">
      <w:pPr>
        <w:pStyle w:val="Sarakstarindkopa"/>
        <w:numPr>
          <w:ilvl w:val="2"/>
          <w:numId w:val="2"/>
        </w:numPr>
        <w:autoSpaceDE w:val="0"/>
        <w:autoSpaceDN w:val="0"/>
        <w:adjustRightInd w:val="0"/>
        <w:spacing w:after="0" w:line="240" w:lineRule="auto"/>
        <w:jc w:val="both"/>
        <w:rPr>
          <w:rFonts w:ascii="Times New Roman" w:hAnsi="Times New Roman"/>
          <w:b/>
          <w:sz w:val="24"/>
          <w:szCs w:val="24"/>
          <w:lang w:val="lv-LV" w:eastAsia="lv-LV"/>
        </w:rPr>
      </w:pPr>
      <w:r w:rsidRPr="00193CF7">
        <w:rPr>
          <w:rFonts w:ascii="Times New Roman" w:hAnsi="Times New Roman"/>
          <w:sz w:val="24"/>
          <w:szCs w:val="24"/>
          <w:lang w:val="lv-LV" w:eastAsia="lv-LV"/>
        </w:rPr>
        <w:t xml:space="preserve">ja noteiktajā termiņa nav pieteicies neviens izsoles dalībnieks; </w:t>
      </w:r>
    </w:p>
    <w:p w14:paraId="448B2E5F" w14:textId="77777777" w:rsidR="00DF3005" w:rsidRPr="00193CF7" w:rsidRDefault="00DF3005" w:rsidP="00DF3005">
      <w:pPr>
        <w:pStyle w:val="Sarakstarindkopa"/>
        <w:numPr>
          <w:ilvl w:val="2"/>
          <w:numId w:val="2"/>
        </w:numPr>
        <w:autoSpaceDE w:val="0"/>
        <w:autoSpaceDN w:val="0"/>
        <w:adjustRightInd w:val="0"/>
        <w:spacing w:after="0" w:line="240" w:lineRule="auto"/>
        <w:jc w:val="both"/>
        <w:rPr>
          <w:rFonts w:ascii="Times New Roman" w:hAnsi="Times New Roman"/>
          <w:b/>
          <w:sz w:val="24"/>
          <w:szCs w:val="24"/>
          <w:lang w:val="lv-LV" w:eastAsia="lv-LV"/>
        </w:rPr>
      </w:pPr>
      <w:r w:rsidRPr="00193CF7">
        <w:rPr>
          <w:rFonts w:ascii="Times New Roman" w:hAnsi="Times New Roman"/>
          <w:sz w:val="24"/>
          <w:szCs w:val="24"/>
          <w:lang w:val="lv-LV" w:eastAsia="lv-LV"/>
        </w:rPr>
        <w:t>ja neviens pircējs nav pārsolījis izsoles sākumcenu;</w:t>
      </w:r>
    </w:p>
    <w:p w14:paraId="2A7ED6FE" w14:textId="77777777" w:rsidR="00DF3005" w:rsidRPr="00193CF7" w:rsidRDefault="00DF3005" w:rsidP="00DF3005">
      <w:pPr>
        <w:pStyle w:val="Sarakstarindkopa"/>
        <w:numPr>
          <w:ilvl w:val="2"/>
          <w:numId w:val="2"/>
        </w:numPr>
        <w:autoSpaceDE w:val="0"/>
        <w:autoSpaceDN w:val="0"/>
        <w:adjustRightInd w:val="0"/>
        <w:spacing w:after="0" w:line="240" w:lineRule="auto"/>
        <w:jc w:val="both"/>
        <w:rPr>
          <w:rFonts w:ascii="Times New Roman" w:hAnsi="Times New Roman"/>
          <w:b/>
          <w:sz w:val="24"/>
          <w:szCs w:val="24"/>
          <w:lang w:val="lv-LV" w:eastAsia="lv-LV"/>
        </w:rPr>
      </w:pPr>
      <w:r w:rsidRPr="00193CF7">
        <w:rPr>
          <w:rFonts w:ascii="Times New Roman" w:hAnsi="Times New Roman"/>
          <w:sz w:val="24"/>
          <w:szCs w:val="24"/>
          <w:lang w:val="lv-LV" w:eastAsia="lv-LV"/>
        </w:rPr>
        <w:t>ja nosolītājs noteiktajā laikā nav samaksājis nosolīto cenu.</w:t>
      </w:r>
    </w:p>
    <w:p w14:paraId="5F0A9800"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sz w:val="24"/>
          <w:szCs w:val="24"/>
          <w:lang w:val="lv-LV" w:eastAsia="lv-LV"/>
        </w:rPr>
      </w:pPr>
      <w:r w:rsidRPr="00193CF7">
        <w:rPr>
          <w:rFonts w:ascii="Times New Roman" w:hAnsi="Times New Roman"/>
          <w:sz w:val="24"/>
          <w:szCs w:val="24"/>
          <w:lang w:val="lv-LV" w:eastAsia="lv-LV"/>
        </w:rPr>
        <w:t>Pēc izsoles, kas atzīta par nenotikušu, tās dalībniekiem piecu darba dienu laikā no paziņojuma nosūtīšanas dienas tiek atmaksāts nodrošinājums, izņemot 6.8. punktā minēto gadījumu. Dalības maksa netiek atmaksāta. Ja izsole atzīta par nenotikušu, izsoles komisija lemj par atkārtotas izsoles rīkošanu likumā un šajos noteikumos noteiktajā kārtībā.</w:t>
      </w:r>
    </w:p>
    <w:p w14:paraId="34762E03"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sz w:val="24"/>
          <w:szCs w:val="24"/>
          <w:lang w:val="lv-LV" w:eastAsia="lv-LV"/>
        </w:rPr>
      </w:pPr>
      <w:r w:rsidRPr="00193CF7">
        <w:rPr>
          <w:rFonts w:ascii="Times New Roman" w:hAnsi="Times New Roman"/>
          <w:sz w:val="24"/>
          <w:szCs w:val="24"/>
          <w:lang w:val="lv-LV" w:eastAsia="lv-LV"/>
        </w:rPr>
        <w:t>Izsoles dalībnieki ar savu piedalīšanos izsolē apliecina, ka tie ir iepazinušies ar šiem noteikumiem, izsolāmo objektu dabā, pārbaudījuši to un viņiem nav pretenzijas par izsolāmā objekta faktisko stāvokli un apjomiem.</w:t>
      </w:r>
    </w:p>
    <w:p w14:paraId="34D00627"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sz w:val="24"/>
          <w:szCs w:val="24"/>
          <w:lang w:val="lv-LV" w:eastAsia="lv-LV"/>
        </w:rPr>
      </w:pPr>
      <w:r w:rsidRPr="00193CF7">
        <w:rPr>
          <w:rFonts w:ascii="Times New Roman" w:hAnsi="Times New Roman"/>
          <w:sz w:val="24"/>
          <w:szCs w:val="24"/>
          <w:lang w:val="lv-LV" w:eastAsia="lv-LV"/>
        </w:rPr>
        <w:t>Komisijas priekšsēdētājam ir tiesības izraidīt no izsoles norises vietas tās personas, kuras traucē izsoles gaitu. Izraidītās personas zaudē tiesības turpināt dalību izsolē un viņiem tiek atmaksāta drošības nauda.</w:t>
      </w:r>
    </w:p>
    <w:p w14:paraId="2B88D093" w14:textId="77777777" w:rsidR="00DF3005" w:rsidRPr="00193CF7" w:rsidRDefault="00DF3005" w:rsidP="00DF3005">
      <w:pPr>
        <w:autoSpaceDE w:val="0"/>
        <w:autoSpaceDN w:val="0"/>
        <w:adjustRightInd w:val="0"/>
        <w:jc w:val="center"/>
        <w:rPr>
          <w:rFonts w:eastAsia="Times New Roman" w:cs="Times New Roman"/>
          <w:b/>
          <w:lang w:eastAsia="lv-LV"/>
        </w:rPr>
      </w:pPr>
    </w:p>
    <w:p w14:paraId="3AB6590A" w14:textId="77777777" w:rsidR="00DF3005" w:rsidRPr="00193CF7" w:rsidRDefault="00DF3005" w:rsidP="00DF3005">
      <w:pPr>
        <w:pStyle w:val="Sarakstarindkopa"/>
        <w:numPr>
          <w:ilvl w:val="0"/>
          <w:numId w:val="2"/>
        </w:numPr>
        <w:autoSpaceDE w:val="0"/>
        <w:autoSpaceDN w:val="0"/>
        <w:adjustRightInd w:val="0"/>
        <w:spacing w:after="0" w:line="240" w:lineRule="auto"/>
        <w:jc w:val="center"/>
        <w:rPr>
          <w:rFonts w:ascii="Times New Roman" w:hAnsi="Times New Roman"/>
          <w:b/>
          <w:sz w:val="24"/>
          <w:szCs w:val="24"/>
          <w:lang w:val="lv-LV" w:eastAsia="lv-LV"/>
        </w:rPr>
      </w:pPr>
      <w:r w:rsidRPr="00193CF7">
        <w:rPr>
          <w:rFonts w:ascii="Times New Roman" w:hAnsi="Times New Roman"/>
          <w:b/>
          <w:sz w:val="24"/>
          <w:szCs w:val="24"/>
          <w:lang w:val="lv-LV" w:eastAsia="lv-LV"/>
        </w:rPr>
        <w:t>NORĒĶINU KĀRTĪBA, LĪGUMA SLĒGŠANA</w:t>
      </w:r>
    </w:p>
    <w:p w14:paraId="0082B2F9" w14:textId="77777777" w:rsidR="00DF3005" w:rsidRPr="00193CF7" w:rsidRDefault="00DF3005" w:rsidP="00DF3005">
      <w:pPr>
        <w:pStyle w:val="Sarakstarindkopa"/>
        <w:autoSpaceDE w:val="0"/>
        <w:autoSpaceDN w:val="0"/>
        <w:adjustRightInd w:val="0"/>
        <w:spacing w:after="0" w:line="240" w:lineRule="auto"/>
        <w:ind w:left="360"/>
        <w:rPr>
          <w:rFonts w:ascii="Times New Roman" w:hAnsi="Times New Roman"/>
          <w:b/>
          <w:sz w:val="24"/>
          <w:szCs w:val="24"/>
          <w:lang w:val="lv-LV" w:eastAsia="lv-LV"/>
        </w:rPr>
      </w:pPr>
    </w:p>
    <w:p w14:paraId="3118A1DF"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sz w:val="24"/>
          <w:szCs w:val="24"/>
          <w:lang w:val="lv-LV" w:eastAsia="lv-LV"/>
        </w:rPr>
      </w:pPr>
      <w:r w:rsidRPr="00193CF7">
        <w:rPr>
          <w:rFonts w:ascii="Times New Roman" w:hAnsi="Times New Roman"/>
          <w:sz w:val="24"/>
          <w:szCs w:val="24"/>
          <w:lang w:val="lv-LV" w:eastAsia="lv-LV"/>
        </w:rPr>
        <w:t>Kopējā pirkuma summa ir izsoles dalībnieka augstākā nosolītā naudas summa. Nosolītā cena tiek aplikta ar pievienotās vērtības nodokli.</w:t>
      </w:r>
    </w:p>
    <w:p w14:paraId="1906B052"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sz w:val="24"/>
          <w:szCs w:val="24"/>
          <w:lang w:val="lv-LV" w:eastAsia="lv-LV"/>
        </w:rPr>
      </w:pPr>
      <w:r w:rsidRPr="00193CF7">
        <w:rPr>
          <w:rFonts w:ascii="Times New Roman" w:hAnsi="Times New Roman"/>
          <w:sz w:val="24"/>
          <w:szCs w:val="24"/>
          <w:lang w:val="lv-LV" w:eastAsia="lv-LV"/>
        </w:rPr>
        <w:t>Iemaksātā nodrošinājuma nauda tiek ieskaitīta pirkuma kopējā summā.</w:t>
      </w:r>
    </w:p>
    <w:p w14:paraId="30A703A2"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sz w:val="24"/>
          <w:szCs w:val="24"/>
          <w:lang w:val="lv-LV" w:eastAsia="lv-LV"/>
        </w:rPr>
      </w:pPr>
      <w:r w:rsidRPr="00193CF7">
        <w:rPr>
          <w:rFonts w:ascii="Times New Roman" w:hAnsi="Times New Roman"/>
          <w:sz w:val="24"/>
          <w:szCs w:val="24"/>
          <w:lang w:val="lv-LV" w:eastAsia="lv-LV"/>
        </w:rPr>
        <w:t xml:space="preserve">Nosolītā cena, no kuras atskaitīta iemaksātā nodrošinājuma nauda, turpmāk-cena, pircējam jāpārskaita Alojas administrācijas bankas kontā </w:t>
      </w:r>
      <w:r w:rsidRPr="00193CF7">
        <w:rPr>
          <w:rFonts w:ascii="Times New Roman" w:hAnsi="Times New Roman"/>
          <w:b/>
          <w:sz w:val="24"/>
          <w:szCs w:val="24"/>
          <w:lang w:val="lv-LV" w:eastAsia="lv-LV"/>
        </w:rPr>
        <w:t>1 (vienas) nedēļas laikā pēc izsoles dienas.</w:t>
      </w:r>
    </w:p>
    <w:p w14:paraId="124324C6"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sz w:val="24"/>
          <w:szCs w:val="24"/>
          <w:lang w:val="lv-LV" w:eastAsia="lv-LV"/>
        </w:rPr>
      </w:pPr>
      <w:r w:rsidRPr="00193CF7">
        <w:rPr>
          <w:rFonts w:ascii="Times New Roman" w:hAnsi="Times New Roman"/>
          <w:sz w:val="24"/>
          <w:szCs w:val="24"/>
          <w:lang w:val="lv-LV" w:eastAsia="lv-LV"/>
        </w:rPr>
        <w:t>Ja 1 nedēļas laikā solītājs nav samaksājis nosolīto cenu, viņš zaudē tiesības uz nosolīto objektu, kā arī iemaksāto nodrošinājuma naudu.</w:t>
      </w:r>
    </w:p>
    <w:p w14:paraId="34E683A1"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sz w:val="24"/>
          <w:szCs w:val="24"/>
          <w:lang w:val="lv-LV" w:eastAsia="lv-LV"/>
        </w:rPr>
      </w:pPr>
      <w:r w:rsidRPr="00193CF7">
        <w:rPr>
          <w:rFonts w:ascii="Times New Roman" w:hAnsi="Times New Roman"/>
          <w:sz w:val="24"/>
          <w:szCs w:val="24"/>
          <w:lang w:val="lv-LV" w:eastAsia="lv-LV"/>
        </w:rPr>
        <w:t>Izsoles rezultātus apstiprina Limbažu novada dome 30 (trīsdesmit) dienu laikā pēc noteikumu 6.1. punktā noteikto maksājumu nokārtošanas.</w:t>
      </w:r>
    </w:p>
    <w:p w14:paraId="0A548275"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sz w:val="24"/>
          <w:szCs w:val="24"/>
          <w:lang w:val="lv-LV" w:eastAsia="lv-LV"/>
        </w:rPr>
      </w:pPr>
      <w:r w:rsidRPr="00193CF7">
        <w:rPr>
          <w:rFonts w:ascii="Times New Roman" w:hAnsi="Times New Roman"/>
          <w:sz w:val="24"/>
          <w:szCs w:val="24"/>
          <w:lang w:val="lv-LV" w:eastAsia="lv-LV"/>
        </w:rPr>
        <w:t>Alojas administrācija, piecu dienu laikā pēc izsoles rezultātu apstiprināšanas, uzaicina izsoles uzvarētāju slēgt pirkuma līgumu.</w:t>
      </w:r>
    </w:p>
    <w:p w14:paraId="671D7EDB"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sz w:val="24"/>
          <w:szCs w:val="24"/>
          <w:lang w:val="lv-LV" w:eastAsia="lv-LV"/>
        </w:rPr>
      </w:pPr>
      <w:r w:rsidRPr="00193CF7">
        <w:rPr>
          <w:rFonts w:ascii="Times New Roman" w:hAnsi="Times New Roman"/>
          <w:sz w:val="24"/>
          <w:szCs w:val="24"/>
          <w:lang w:val="lv-LV" w:eastAsia="lv-LV"/>
        </w:rPr>
        <w:t>Ja objekta nosolītājs 6.3. punktā noteiktajā termiņā nav samaksājis nosolīto cenu, tad atkārtota izsole netiek rīkota, ja savu piekrišanu objekta pirkšanai par savu piedāvāto augstāko cenu dod izsoles dalībnieks, kurš solījis otru augstāko cenu.</w:t>
      </w:r>
    </w:p>
    <w:p w14:paraId="71989087"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sz w:val="24"/>
          <w:szCs w:val="24"/>
          <w:lang w:val="lv-LV" w:eastAsia="lv-LV"/>
        </w:rPr>
      </w:pPr>
      <w:r w:rsidRPr="00193CF7">
        <w:rPr>
          <w:rFonts w:ascii="Times New Roman" w:hAnsi="Times New Roman"/>
          <w:sz w:val="24"/>
          <w:szCs w:val="24"/>
          <w:lang w:val="lv-LV" w:eastAsia="lv-LV"/>
        </w:rPr>
        <w:t xml:space="preserve">Ja persona, kura uzaicināta slēgt pirkuma līgumu, </w:t>
      </w:r>
      <w:proofErr w:type="spellStart"/>
      <w:r w:rsidRPr="00193CF7">
        <w:rPr>
          <w:rFonts w:ascii="Times New Roman" w:hAnsi="Times New Roman"/>
          <w:sz w:val="24"/>
          <w:szCs w:val="24"/>
          <w:lang w:val="lv-LV" w:eastAsia="lv-LV"/>
        </w:rPr>
        <w:t>rakstveidā</w:t>
      </w:r>
      <w:proofErr w:type="spellEnd"/>
      <w:r w:rsidRPr="00193CF7">
        <w:rPr>
          <w:rFonts w:ascii="Times New Roman" w:hAnsi="Times New Roman"/>
          <w:sz w:val="24"/>
          <w:szCs w:val="24"/>
          <w:lang w:val="lv-LV" w:eastAsia="lv-LV"/>
        </w:rPr>
        <w:t xml:space="preserve"> atsakās to noslēgt vai 7 (septiņu) dienu laikā nedod atbildi uz uzaicinājumu, tas tiek uzskatīts par atteikumu slēgt līgumu un Limbažu novada dome var atzīt par izsoles uzvarētāju dalībnieku, kurš nosolījis iepriekšējo augstāko cenu, un uzaicināt viņu noslēgt pirkuma līgumu.  </w:t>
      </w:r>
    </w:p>
    <w:p w14:paraId="04ED8208" w14:textId="77777777" w:rsidR="00DF3005" w:rsidRPr="00193CF7" w:rsidRDefault="00DF3005" w:rsidP="00DF3005">
      <w:pPr>
        <w:autoSpaceDE w:val="0"/>
        <w:autoSpaceDN w:val="0"/>
        <w:adjustRightInd w:val="0"/>
        <w:jc w:val="both"/>
        <w:rPr>
          <w:rFonts w:eastAsia="Times New Roman" w:cs="Times New Roman"/>
          <w:b/>
          <w:bCs/>
          <w:lang w:eastAsia="lv-LV"/>
        </w:rPr>
      </w:pPr>
    </w:p>
    <w:p w14:paraId="26A23178" w14:textId="77777777" w:rsidR="00DF3005" w:rsidRPr="00193CF7" w:rsidRDefault="00DF3005" w:rsidP="00DF3005">
      <w:pPr>
        <w:pStyle w:val="Sarakstarindkopa"/>
        <w:numPr>
          <w:ilvl w:val="0"/>
          <w:numId w:val="2"/>
        </w:numPr>
        <w:autoSpaceDE w:val="0"/>
        <w:autoSpaceDN w:val="0"/>
        <w:adjustRightInd w:val="0"/>
        <w:spacing w:after="0" w:line="240" w:lineRule="auto"/>
        <w:jc w:val="center"/>
        <w:rPr>
          <w:rFonts w:ascii="Times New Roman" w:hAnsi="Times New Roman"/>
          <w:b/>
          <w:bCs/>
          <w:sz w:val="24"/>
          <w:szCs w:val="24"/>
          <w:lang w:val="lv-LV" w:eastAsia="lv-LV"/>
        </w:rPr>
      </w:pPr>
      <w:r w:rsidRPr="00193CF7">
        <w:rPr>
          <w:rFonts w:ascii="Times New Roman" w:hAnsi="Times New Roman"/>
          <w:b/>
          <w:bCs/>
          <w:sz w:val="24"/>
          <w:szCs w:val="24"/>
          <w:lang w:val="lv-LV" w:eastAsia="lv-LV"/>
        </w:rPr>
        <w:t>NOBEIGUMA NOTEIKUMI</w:t>
      </w:r>
    </w:p>
    <w:p w14:paraId="375083CA" w14:textId="77777777" w:rsidR="00DF3005" w:rsidRPr="00193CF7" w:rsidRDefault="00DF3005" w:rsidP="00DF3005">
      <w:pPr>
        <w:pStyle w:val="Sarakstarindkopa"/>
        <w:autoSpaceDE w:val="0"/>
        <w:autoSpaceDN w:val="0"/>
        <w:adjustRightInd w:val="0"/>
        <w:spacing w:after="0" w:line="240" w:lineRule="auto"/>
        <w:ind w:left="360"/>
        <w:rPr>
          <w:rFonts w:ascii="Times New Roman" w:hAnsi="Times New Roman"/>
          <w:b/>
          <w:bCs/>
          <w:sz w:val="24"/>
          <w:szCs w:val="24"/>
          <w:lang w:val="lv-LV" w:eastAsia="lv-LV"/>
        </w:rPr>
      </w:pPr>
    </w:p>
    <w:p w14:paraId="26DCA2E4"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bCs/>
          <w:sz w:val="24"/>
          <w:szCs w:val="24"/>
          <w:lang w:val="lv-LV" w:eastAsia="lv-LV"/>
        </w:rPr>
      </w:pPr>
      <w:r w:rsidRPr="00193CF7">
        <w:rPr>
          <w:rFonts w:ascii="Times New Roman" w:hAnsi="Times New Roman"/>
          <w:bCs/>
          <w:sz w:val="24"/>
          <w:szCs w:val="24"/>
          <w:lang w:val="lv-LV" w:eastAsia="lv-LV"/>
        </w:rPr>
        <w:t>Sūdzības par Pašvaldības īpašuma privatizācijas un atsavināšanas komisijas darbībām var iesniegt Limbažu novada domes priekšsēdētājam līdz izsoles rezultātu apstiprināšanai Limbažu novada domē.</w:t>
      </w:r>
    </w:p>
    <w:p w14:paraId="7961DBBE"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bCs/>
          <w:sz w:val="24"/>
          <w:szCs w:val="24"/>
          <w:lang w:val="lv-LV" w:eastAsia="lv-LV"/>
        </w:rPr>
      </w:pPr>
      <w:r w:rsidRPr="00193CF7">
        <w:rPr>
          <w:rFonts w:ascii="Times New Roman" w:hAnsi="Times New Roman"/>
          <w:bCs/>
          <w:sz w:val="24"/>
          <w:szCs w:val="24"/>
          <w:lang w:val="lv-LV" w:eastAsia="lv-LV"/>
        </w:rPr>
        <w:t>Par šajos noteikumos nereglamentētiem jautājumiem lēmumus pieņem komisija, par to izdarot attiecīgu ierakstu izsoles protokolā.</w:t>
      </w:r>
    </w:p>
    <w:p w14:paraId="3A37FCD6"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bCs/>
          <w:sz w:val="24"/>
          <w:szCs w:val="24"/>
          <w:lang w:val="lv-LV" w:eastAsia="lv-LV"/>
        </w:rPr>
      </w:pPr>
      <w:r w:rsidRPr="00193CF7">
        <w:rPr>
          <w:rFonts w:ascii="Times New Roman" w:hAnsi="Times New Roman"/>
          <w:sz w:val="24"/>
          <w:szCs w:val="24"/>
          <w:lang w:val="lv-LV" w:eastAsia="lv-LV"/>
        </w:rPr>
        <w:t xml:space="preserve">Izsoles objekta nosolītājs sedz visus izdevumus, kas saistīti ar automašīnas </w:t>
      </w:r>
      <w:proofErr w:type="spellStart"/>
      <w:r w:rsidRPr="00193CF7">
        <w:rPr>
          <w:rFonts w:ascii="Times New Roman" w:hAnsi="Times New Roman"/>
          <w:sz w:val="24"/>
          <w:szCs w:val="24"/>
          <w:lang w:val="lv-LV" w:eastAsia="lv-LV"/>
        </w:rPr>
        <w:t>pārreģistrāciju</w:t>
      </w:r>
      <w:proofErr w:type="spellEnd"/>
      <w:r w:rsidRPr="00193CF7">
        <w:rPr>
          <w:rFonts w:ascii="Times New Roman" w:hAnsi="Times New Roman"/>
          <w:sz w:val="24"/>
          <w:szCs w:val="24"/>
          <w:lang w:val="lv-LV" w:eastAsia="lv-LV"/>
        </w:rPr>
        <w:t xml:space="preserve"> uz sava vārda.</w:t>
      </w:r>
    </w:p>
    <w:p w14:paraId="10EB7E7A" w14:textId="77777777" w:rsidR="00DF3005" w:rsidRPr="00193CF7" w:rsidRDefault="00DF3005" w:rsidP="00DF3005">
      <w:pPr>
        <w:pStyle w:val="Sarakstarindkopa"/>
        <w:numPr>
          <w:ilvl w:val="1"/>
          <w:numId w:val="2"/>
        </w:numPr>
        <w:autoSpaceDE w:val="0"/>
        <w:autoSpaceDN w:val="0"/>
        <w:adjustRightInd w:val="0"/>
        <w:spacing w:after="0" w:line="240" w:lineRule="auto"/>
        <w:jc w:val="both"/>
        <w:rPr>
          <w:rFonts w:ascii="Times New Roman" w:hAnsi="Times New Roman"/>
          <w:bCs/>
          <w:sz w:val="24"/>
          <w:szCs w:val="24"/>
          <w:lang w:val="lv-LV" w:eastAsia="lv-LV"/>
        </w:rPr>
      </w:pPr>
      <w:r w:rsidRPr="00193CF7">
        <w:rPr>
          <w:rFonts w:ascii="Times New Roman" w:hAnsi="Times New Roman"/>
          <w:bCs/>
          <w:sz w:val="24"/>
          <w:szCs w:val="24"/>
          <w:lang w:val="lv-LV" w:eastAsia="lv-LV"/>
        </w:rPr>
        <w:lastRenderedPageBreak/>
        <w:t xml:space="preserve">Izsoles objekta nosolītājam jānodrošina automašīnas </w:t>
      </w:r>
      <w:proofErr w:type="spellStart"/>
      <w:r w:rsidRPr="00193CF7">
        <w:rPr>
          <w:rFonts w:ascii="Times New Roman" w:hAnsi="Times New Roman"/>
          <w:bCs/>
          <w:sz w:val="24"/>
          <w:szCs w:val="24"/>
          <w:lang w:val="lv-LV" w:eastAsia="lv-LV"/>
        </w:rPr>
        <w:t>pārreģistrācija</w:t>
      </w:r>
      <w:proofErr w:type="spellEnd"/>
      <w:r w:rsidRPr="00193CF7">
        <w:rPr>
          <w:rFonts w:ascii="Times New Roman" w:hAnsi="Times New Roman"/>
          <w:bCs/>
          <w:sz w:val="24"/>
          <w:szCs w:val="24"/>
          <w:lang w:val="lv-LV" w:eastAsia="lv-LV"/>
        </w:rPr>
        <w:t xml:space="preserve"> uz sava vārda viena mēneša laikā no līguma noslēgšanas. </w:t>
      </w:r>
    </w:p>
    <w:p w14:paraId="355FD4E7" w14:textId="77777777" w:rsidR="00DF3005" w:rsidRPr="00193CF7" w:rsidRDefault="00DF3005" w:rsidP="00DF3005">
      <w:pPr>
        <w:pStyle w:val="Sarakstarindkopa"/>
        <w:autoSpaceDE w:val="0"/>
        <w:autoSpaceDN w:val="0"/>
        <w:adjustRightInd w:val="0"/>
        <w:spacing w:after="0" w:line="240" w:lineRule="auto"/>
        <w:ind w:left="426"/>
        <w:jc w:val="both"/>
        <w:rPr>
          <w:rFonts w:ascii="Times New Roman" w:hAnsi="Times New Roman"/>
          <w:bCs/>
          <w:sz w:val="24"/>
          <w:szCs w:val="24"/>
          <w:lang w:val="lv-LV" w:eastAsia="lv-LV"/>
        </w:rPr>
      </w:pPr>
    </w:p>
    <w:p w14:paraId="38777FCE" w14:textId="77777777" w:rsidR="00DF3005" w:rsidRPr="00193CF7" w:rsidRDefault="00DF3005" w:rsidP="00DF3005">
      <w:pPr>
        <w:autoSpaceDE w:val="0"/>
        <w:autoSpaceDN w:val="0"/>
        <w:adjustRightInd w:val="0"/>
        <w:jc w:val="both"/>
        <w:rPr>
          <w:rFonts w:eastAsia="Times New Roman" w:cs="Times New Roman"/>
          <w:bCs/>
          <w:lang w:eastAsia="lv-LV"/>
        </w:rPr>
      </w:pPr>
    </w:p>
    <w:p w14:paraId="5B6ECC2A" w14:textId="77777777" w:rsidR="00DF3005" w:rsidRPr="00193CF7" w:rsidRDefault="00DF3005" w:rsidP="00DF3005">
      <w:pPr>
        <w:autoSpaceDE w:val="0"/>
        <w:autoSpaceDN w:val="0"/>
        <w:adjustRightInd w:val="0"/>
        <w:rPr>
          <w:rFonts w:eastAsia="Times New Roman" w:cs="Times New Roman"/>
          <w:bCs/>
          <w:lang w:eastAsia="lv-LV"/>
        </w:rPr>
      </w:pPr>
    </w:p>
    <w:p w14:paraId="449B484A" w14:textId="77777777" w:rsidR="00DF3005" w:rsidRPr="00193CF7" w:rsidRDefault="00DF3005" w:rsidP="00DF3005">
      <w:pPr>
        <w:autoSpaceDE w:val="0"/>
        <w:autoSpaceDN w:val="0"/>
        <w:adjustRightInd w:val="0"/>
        <w:rPr>
          <w:rFonts w:eastAsia="Times New Roman" w:cs="Times New Roman"/>
          <w:bCs/>
          <w:lang w:eastAsia="lv-LV"/>
        </w:rPr>
      </w:pPr>
    </w:p>
    <w:p w14:paraId="14312157" w14:textId="77777777" w:rsidR="00DF3005" w:rsidRPr="00193CF7" w:rsidRDefault="00DF3005" w:rsidP="00DF3005">
      <w:pPr>
        <w:autoSpaceDE w:val="0"/>
        <w:autoSpaceDN w:val="0"/>
        <w:adjustRightInd w:val="0"/>
        <w:rPr>
          <w:rFonts w:eastAsia="Times New Roman" w:cs="Times New Roman"/>
          <w:bCs/>
          <w:lang w:eastAsia="lv-LV"/>
        </w:rPr>
      </w:pPr>
    </w:p>
    <w:p w14:paraId="3BD8D402" w14:textId="77777777" w:rsidR="00DF3005" w:rsidRPr="00193CF7" w:rsidRDefault="00DF3005" w:rsidP="00DF3005">
      <w:pPr>
        <w:autoSpaceDE w:val="0"/>
        <w:autoSpaceDN w:val="0"/>
        <w:adjustRightInd w:val="0"/>
        <w:rPr>
          <w:rFonts w:eastAsia="Times New Roman" w:cs="Times New Roman"/>
          <w:bCs/>
          <w:lang w:eastAsia="lv-LV"/>
        </w:rPr>
      </w:pPr>
    </w:p>
    <w:p w14:paraId="084A1C8F" w14:textId="77777777" w:rsidR="00DF3005" w:rsidRPr="00193CF7" w:rsidRDefault="00DF3005" w:rsidP="00DF3005">
      <w:pPr>
        <w:autoSpaceDE w:val="0"/>
        <w:autoSpaceDN w:val="0"/>
        <w:adjustRightInd w:val="0"/>
        <w:rPr>
          <w:rFonts w:eastAsia="Times New Roman" w:cs="Times New Roman"/>
          <w:bCs/>
          <w:lang w:eastAsia="lv-LV"/>
        </w:rPr>
      </w:pPr>
    </w:p>
    <w:p w14:paraId="1E364689" w14:textId="77777777" w:rsidR="00DF3005" w:rsidRPr="00193CF7" w:rsidRDefault="00DF3005" w:rsidP="00DF3005">
      <w:pPr>
        <w:autoSpaceDE w:val="0"/>
        <w:autoSpaceDN w:val="0"/>
        <w:adjustRightInd w:val="0"/>
        <w:rPr>
          <w:rFonts w:eastAsia="Times New Roman" w:cs="Times New Roman"/>
          <w:bCs/>
          <w:lang w:eastAsia="lv-LV"/>
        </w:rPr>
      </w:pPr>
    </w:p>
    <w:p w14:paraId="233CAC2B" w14:textId="77777777" w:rsidR="00DF3005" w:rsidRPr="00193CF7" w:rsidRDefault="00DF3005" w:rsidP="00DF3005">
      <w:pPr>
        <w:autoSpaceDE w:val="0"/>
        <w:autoSpaceDN w:val="0"/>
        <w:adjustRightInd w:val="0"/>
        <w:rPr>
          <w:rFonts w:eastAsia="Times New Roman" w:cs="Times New Roman"/>
          <w:bCs/>
          <w:lang w:eastAsia="lv-LV"/>
        </w:rPr>
      </w:pPr>
    </w:p>
    <w:p w14:paraId="69A5C283" w14:textId="77777777" w:rsidR="00DF3005" w:rsidRPr="00193CF7" w:rsidRDefault="00DF3005" w:rsidP="00DF3005">
      <w:pPr>
        <w:autoSpaceDE w:val="0"/>
        <w:autoSpaceDN w:val="0"/>
        <w:adjustRightInd w:val="0"/>
        <w:rPr>
          <w:rFonts w:eastAsia="Times New Roman" w:cs="Times New Roman"/>
          <w:bCs/>
          <w:lang w:eastAsia="lv-LV"/>
        </w:rPr>
      </w:pPr>
    </w:p>
    <w:p w14:paraId="17241414" w14:textId="77777777" w:rsidR="00DF3005" w:rsidRPr="00193CF7" w:rsidRDefault="00DF3005" w:rsidP="00DF3005">
      <w:pPr>
        <w:autoSpaceDE w:val="0"/>
        <w:autoSpaceDN w:val="0"/>
        <w:adjustRightInd w:val="0"/>
        <w:rPr>
          <w:rFonts w:eastAsia="Times New Roman" w:cs="Times New Roman"/>
          <w:bCs/>
          <w:lang w:eastAsia="lv-LV"/>
        </w:rPr>
      </w:pPr>
    </w:p>
    <w:p w14:paraId="5E22F9BD" w14:textId="77777777" w:rsidR="00DF3005" w:rsidRPr="00193CF7" w:rsidRDefault="00DF3005" w:rsidP="00DF3005">
      <w:pPr>
        <w:autoSpaceDE w:val="0"/>
        <w:autoSpaceDN w:val="0"/>
        <w:adjustRightInd w:val="0"/>
        <w:rPr>
          <w:rFonts w:eastAsia="Times New Roman" w:cs="Times New Roman"/>
          <w:bCs/>
          <w:lang w:eastAsia="lv-LV"/>
        </w:rPr>
      </w:pPr>
    </w:p>
    <w:p w14:paraId="7ED3A385" w14:textId="77777777" w:rsidR="00DF3005" w:rsidRPr="00193CF7" w:rsidRDefault="00DF3005" w:rsidP="00DF3005">
      <w:pPr>
        <w:autoSpaceDE w:val="0"/>
        <w:autoSpaceDN w:val="0"/>
        <w:adjustRightInd w:val="0"/>
        <w:rPr>
          <w:rFonts w:eastAsia="Times New Roman" w:cs="Times New Roman"/>
          <w:bCs/>
          <w:lang w:eastAsia="lv-LV"/>
        </w:rPr>
      </w:pPr>
    </w:p>
    <w:p w14:paraId="183519AF" w14:textId="77777777" w:rsidR="00DF3005" w:rsidRPr="00193CF7" w:rsidRDefault="00DF3005" w:rsidP="00DF3005">
      <w:pPr>
        <w:autoSpaceDE w:val="0"/>
        <w:autoSpaceDN w:val="0"/>
        <w:adjustRightInd w:val="0"/>
        <w:rPr>
          <w:rFonts w:eastAsia="Times New Roman" w:cs="Times New Roman"/>
          <w:bCs/>
          <w:lang w:eastAsia="lv-LV"/>
        </w:rPr>
      </w:pPr>
    </w:p>
    <w:p w14:paraId="4827057F" w14:textId="77777777" w:rsidR="00DF3005" w:rsidRPr="00193CF7" w:rsidRDefault="00DF3005" w:rsidP="00DF3005">
      <w:pPr>
        <w:autoSpaceDE w:val="0"/>
        <w:autoSpaceDN w:val="0"/>
        <w:adjustRightInd w:val="0"/>
        <w:rPr>
          <w:rFonts w:eastAsia="Times New Roman" w:cs="Times New Roman"/>
          <w:bCs/>
          <w:lang w:eastAsia="lv-LV"/>
        </w:rPr>
      </w:pPr>
    </w:p>
    <w:p w14:paraId="1C0AB873" w14:textId="77777777" w:rsidR="00DF3005" w:rsidRPr="00193CF7" w:rsidRDefault="00DF3005" w:rsidP="00DF3005">
      <w:pPr>
        <w:autoSpaceDE w:val="0"/>
        <w:autoSpaceDN w:val="0"/>
        <w:adjustRightInd w:val="0"/>
        <w:rPr>
          <w:rFonts w:eastAsia="Times New Roman" w:cs="Times New Roman"/>
          <w:bCs/>
          <w:lang w:eastAsia="lv-LV"/>
        </w:rPr>
      </w:pPr>
    </w:p>
    <w:p w14:paraId="6252C90D" w14:textId="77777777" w:rsidR="00DF3005" w:rsidRPr="00193CF7" w:rsidRDefault="00DF3005" w:rsidP="00DF3005">
      <w:pPr>
        <w:autoSpaceDE w:val="0"/>
        <w:autoSpaceDN w:val="0"/>
        <w:adjustRightInd w:val="0"/>
        <w:rPr>
          <w:rFonts w:eastAsia="Times New Roman" w:cs="Times New Roman"/>
          <w:bCs/>
          <w:lang w:eastAsia="lv-LV"/>
        </w:rPr>
      </w:pPr>
    </w:p>
    <w:p w14:paraId="1CF7D72F" w14:textId="77777777" w:rsidR="00DF3005" w:rsidRPr="00193CF7" w:rsidRDefault="00DF3005" w:rsidP="00DF3005">
      <w:pPr>
        <w:autoSpaceDE w:val="0"/>
        <w:autoSpaceDN w:val="0"/>
        <w:adjustRightInd w:val="0"/>
        <w:rPr>
          <w:rFonts w:eastAsia="Times New Roman" w:cs="Times New Roman"/>
          <w:bCs/>
          <w:lang w:eastAsia="lv-LV"/>
        </w:rPr>
      </w:pPr>
    </w:p>
    <w:p w14:paraId="6B06E948" w14:textId="77777777" w:rsidR="00DF3005" w:rsidRPr="00193CF7" w:rsidRDefault="00DF3005" w:rsidP="00DF3005">
      <w:pPr>
        <w:autoSpaceDE w:val="0"/>
        <w:autoSpaceDN w:val="0"/>
        <w:adjustRightInd w:val="0"/>
        <w:rPr>
          <w:rFonts w:eastAsia="Times New Roman" w:cs="Times New Roman"/>
          <w:bCs/>
          <w:lang w:eastAsia="lv-LV"/>
        </w:rPr>
      </w:pPr>
    </w:p>
    <w:p w14:paraId="03306CBD" w14:textId="77777777" w:rsidR="00DF3005" w:rsidRPr="00193CF7" w:rsidRDefault="00DF3005" w:rsidP="00DF3005">
      <w:pPr>
        <w:autoSpaceDE w:val="0"/>
        <w:autoSpaceDN w:val="0"/>
        <w:adjustRightInd w:val="0"/>
        <w:rPr>
          <w:rFonts w:eastAsia="Times New Roman" w:cs="Times New Roman"/>
          <w:bCs/>
          <w:lang w:eastAsia="lv-LV"/>
        </w:rPr>
      </w:pPr>
    </w:p>
    <w:p w14:paraId="73C8529E" w14:textId="77777777" w:rsidR="00DF3005" w:rsidRPr="00193CF7" w:rsidRDefault="00DF3005" w:rsidP="00DF3005">
      <w:pPr>
        <w:autoSpaceDE w:val="0"/>
        <w:autoSpaceDN w:val="0"/>
        <w:adjustRightInd w:val="0"/>
        <w:rPr>
          <w:rFonts w:eastAsia="Times New Roman" w:cs="Times New Roman"/>
          <w:bCs/>
          <w:lang w:eastAsia="lv-LV"/>
        </w:rPr>
      </w:pPr>
    </w:p>
    <w:p w14:paraId="67166DEF" w14:textId="77777777" w:rsidR="00DF3005" w:rsidRPr="00193CF7" w:rsidRDefault="00DF3005" w:rsidP="00DF3005">
      <w:pPr>
        <w:autoSpaceDE w:val="0"/>
        <w:autoSpaceDN w:val="0"/>
        <w:adjustRightInd w:val="0"/>
        <w:rPr>
          <w:rFonts w:eastAsia="Times New Roman" w:cs="Times New Roman"/>
          <w:bCs/>
          <w:lang w:eastAsia="lv-LV"/>
        </w:rPr>
      </w:pPr>
    </w:p>
    <w:p w14:paraId="62846860" w14:textId="77777777" w:rsidR="00DF3005" w:rsidRPr="00193CF7" w:rsidRDefault="00DF3005" w:rsidP="00DF3005">
      <w:pPr>
        <w:autoSpaceDE w:val="0"/>
        <w:autoSpaceDN w:val="0"/>
        <w:adjustRightInd w:val="0"/>
        <w:rPr>
          <w:rFonts w:eastAsia="Times New Roman" w:cs="Times New Roman"/>
          <w:bCs/>
          <w:lang w:eastAsia="lv-LV"/>
        </w:rPr>
      </w:pPr>
    </w:p>
    <w:p w14:paraId="0CA52310" w14:textId="77777777" w:rsidR="00DF3005" w:rsidRPr="00193CF7" w:rsidRDefault="00DF3005" w:rsidP="00DF3005">
      <w:pPr>
        <w:autoSpaceDE w:val="0"/>
        <w:autoSpaceDN w:val="0"/>
        <w:adjustRightInd w:val="0"/>
        <w:rPr>
          <w:rFonts w:eastAsia="Times New Roman" w:cs="Times New Roman"/>
          <w:bCs/>
          <w:lang w:eastAsia="lv-LV"/>
        </w:rPr>
      </w:pPr>
    </w:p>
    <w:p w14:paraId="363EDDC7" w14:textId="77777777" w:rsidR="00DF3005" w:rsidRPr="00193CF7" w:rsidRDefault="00DF3005" w:rsidP="00DF3005">
      <w:pPr>
        <w:autoSpaceDE w:val="0"/>
        <w:autoSpaceDN w:val="0"/>
        <w:adjustRightInd w:val="0"/>
        <w:rPr>
          <w:rFonts w:eastAsia="Times New Roman" w:cs="Times New Roman"/>
          <w:bCs/>
          <w:lang w:eastAsia="lv-LV"/>
        </w:rPr>
      </w:pPr>
    </w:p>
    <w:p w14:paraId="24CEE147" w14:textId="77777777" w:rsidR="00DF3005" w:rsidRPr="00193CF7" w:rsidRDefault="00DF3005" w:rsidP="00DF3005">
      <w:pPr>
        <w:autoSpaceDE w:val="0"/>
        <w:autoSpaceDN w:val="0"/>
        <w:adjustRightInd w:val="0"/>
        <w:rPr>
          <w:rFonts w:eastAsia="Times New Roman" w:cs="Times New Roman"/>
          <w:bCs/>
          <w:lang w:eastAsia="lv-LV"/>
        </w:rPr>
      </w:pPr>
    </w:p>
    <w:p w14:paraId="2FA52D4C" w14:textId="77777777" w:rsidR="00DF3005" w:rsidRPr="00193CF7" w:rsidRDefault="00DF3005" w:rsidP="00DF3005">
      <w:pPr>
        <w:autoSpaceDE w:val="0"/>
        <w:autoSpaceDN w:val="0"/>
        <w:adjustRightInd w:val="0"/>
        <w:rPr>
          <w:rFonts w:eastAsia="Times New Roman" w:cs="Times New Roman"/>
          <w:bCs/>
          <w:lang w:eastAsia="lv-LV"/>
        </w:rPr>
      </w:pPr>
    </w:p>
    <w:p w14:paraId="6EC7818A" w14:textId="77777777" w:rsidR="00DF3005" w:rsidRPr="00193CF7" w:rsidRDefault="00DF3005" w:rsidP="00DF3005">
      <w:pPr>
        <w:autoSpaceDE w:val="0"/>
        <w:autoSpaceDN w:val="0"/>
        <w:adjustRightInd w:val="0"/>
        <w:rPr>
          <w:rFonts w:eastAsia="Times New Roman" w:cs="Times New Roman"/>
          <w:bCs/>
          <w:lang w:eastAsia="lv-LV"/>
        </w:rPr>
      </w:pPr>
    </w:p>
    <w:p w14:paraId="76C18F87" w14:textId="77777777" w:rsidR="00DF3005" w:rsidRPr="00193CF7" w:rsidRDefault="00DF3005" w:rsidP="00DF3005">
      <w:pPr>
        <w:autoSpaceDE w:val="0"/>
        <w:autoSpaceDN w:val="0"/>
        <w:adjustRightInd w:val="0"/>
        <w:rPr>
          <w:rFonts w:eastAsia="Times New Roman" w:cs="Times New Roman"/>
          <w:bCs/>
          <w:lang w:eastAsia="lv-LV"/>
        </w:rPr>
      </w:pPr>
    </w:p>
    <w:p w14:paraId="7AAC2CBE" w14:textId="77777777" w:rsidR="00DF3005" w:rsidRPr="00193CF7" w:rsidRDefault="00DF3005" w:rsidP="00DF3005">
      <w:pPr>
        <w:autoSpaceDE w:val="0"/>
        <w:autoSpaceDN w:val="0"/>
        <w:adjustRightInd w:val="0"/>
        <w:rPr>
          <w:rFonts w:eastAsia="Times New Roman" w:cs="Times New Roman"/>
          <w:bCs/>
          <w:lang w:eastAsia="lv-LV"/>
        </w:rPr>
      </w:pPr>
    </w:p>
    <w:p w14:paraId="3A3D7B38" w14:textId="77777777" w:rsidR="00DF3005" w:rsidRPr="00193CF7" w:rsidRDefault="00DF3005" w:rsidP="00DF3005">
      <w:pPr>
        <w:autoSpaceDE w:val="0"/>
        <w:autoSpaceDN w:val="0"/>
        <w:adjustRightInd w:val="0"/>
        <w:rPr>
          <w:rFonts w:eastAsia="Times New Roman" w:cs="Times New Roman"/>
          <w:bCs/>
          <w:lang w:eastAsia="lv-LV"/>
        </w:rPr>
      </w:pPr>
    </w:p>
    <w:p w14:paraId="63ACF978" w14:textId="77777777" w:rsidR="00DF3005" w:rsidRPr="00193CF7" w:rsidRDefault="00DF3005" w:rsidP="00DF3005">
      <w:pPr>
        <w:autoSpaceDE w:val="0"/>
        <w:autoSpaceDN w:val="0"/>
        <w:adjustRightInd w:val="0"/>
        <w:rPr>
          <w:rFonts w:eastAsia="Times New Roman" w:cs="Times New Roman"/>
          <w:bCs/>
          <w:lang w:eastAsia="lv-LV"/>
        </w:rPr>
      </w:pPr>
    </w:p>
    <w:p w14:paraId="7DEB6088" w14:textId="77777777" w:rsidR="00DF3005" w:rsidRPr="00193CF7" w:rsidRDefault="00DF3005" w:rsidP="00DF3005">
      <w:pPr>
        <w:autoSpaceDE w:val="0"/>
        <w:autoSpaceDN w:val="0"/>
        <w:adjustRightInd w:val="0"/>
        <w:rPr>
          <w:rFonts w:eastAsia="Times New Roman" w:cs="Times New Roman"/>
          <w:bCs/>
          <w:lang w:eastAsia="lv-LV"/>
        </w:rPr>
      </w:pPr>
    </w:p>
    <w:p w14:paraId="49E34FD8" w14:textId="77777777" w:rsidR="00DF3005" w:rsidRPr="00193CF7" w:rsidRDefault="00DF3005" w:rsidP="00DF3005">
      <w:pPr>
        <w:autoSpaceDE w:val="0"/>
        <w:autoSpaceDN w:val="0"/>
        <w:adjustRightInd w:val="0"/>
        <w:rPr>
          <w:rFonts w:eastAsia="Times New Roman" w:cs="Times New Roman"/>
          <w:bCs/>
          <w:lang w:eastAsia="lv-LV"/>
        </w:rPr>
      </w:pPr>
    </w:p>
    <w:p w14:paraId="307AF6D9" w14:textId="77777777" w:rsidR="00DF3005" w:rsidRPr="00193CF7" w:rsidRDefault="00DF3005" w:rsidP="00DF3005">
      <w:pPr>
        <w:autoSpaceDE w:val="0"/>
        <w:autoSpaceDN w:val="0"/>
        <w:adjustRightInd w:val="0"/>
        <w:rPr>
          <w:rFonts w:eastAsia="Times New Roman" w:cs="Times New Roman"/>
          <w:bCs/>
          <w:lang w:eastAsia="lv-LV"/>
        </w:rPr>
      </w:pPr>
    </w:p>
    <w:p w14:paraId="785CB374" w14:textId="77777777" w:rsidR="00DF3005" w:rsidRPr="00193CF7" w:rsidRDefault="00DF3005" w:rsidP="00DF3005">
      <w:pPr>
        <w:autoSpaceDE w:val="0"/>
        <w:autoSpaceDN w:val="0"/>
        <w:adjustRightInd w:val="0"/>
        <w:rPr>
          <w:rFonts w:eastAsia="Times New Roman" w:cs="Times New Roman"/>
          <w:bCs/>
          <w:lang w:eastAsia="lv-LV"/>
        </w:rPr>
      </w:pPr>
    </w:p>
    <w:p w14:paraId="175D5411" w14:textId="77777777" w:rsidR="00DF3005" w:rsidRPr="00193CF7" w:rsidRDefault="00DF3005" w:rsidP="00DF3005">
      <w:pPr>
        <w:autoSpaceDE w:val="0"/>
        <w:autoSpaceDN w:val="0"/>
        <w:adjustRightInd w:val="0"/>
        <w:rPr>
          <w:rFonts w:eastAsia="Times New Roman" w:cs="Times New Roman"/>
          <w:bCs/>
          <w:lang w:eastAsia="lv-LV"/>
        </w:rPr>
      </w:pPr>
    </w:p>
    <w:p w14:paraId="726ECB71" w14:textId="77777777" w:rsidR="00DF3005" w:rsidRPr="00193CF7" w:rsidRDefault="00DF3005" w:rsidP="00DF3005">
      <w:pPr>
        <w:autoSpaceDE w:val="0"/>
        <w:autoSpaceDN w:val="0"/>
        <w:adjustRightInd w:val="0"/>
        <w:rPr>
          <w:rFonts w:eastAsia="Times New Roman" w:cs="Times New Roman"/>
          <w:bCs/>
          <w:lang w:eastAsia="lv-LV"/>
        </w:rPr>
      </w:pPr>
    </w:p>
    <w:p w14:paraId="1F7FA1E4" w14:textId="77777777" w:rsidR="00DF3005" w:rsidRPr="00193CF7" w:rsidRDefault="00DF3005" w:rsidP="00DF3005">
      <w:pPr>
        <w:autoSpaceDE w:val="0"/>
        <w:autoSpaceDN w:val="0"/>
        <w:adjustRightInd w:val="0"/>
        <w:rPr>
          <w:rFonts w:eastAsia="Times New Roman" w:cs="Times New Roman"/>
          <w:bCs/>
          <w:lang w:eastAsia="lv-LV"/>
        </w:rPr>
      </w:pPr>
    </w:p>
    <w:p w14:paraId="7E727AC5" w14:textId="77777777" w:rsidR="00DF3005" w:rsidRPr="00193CF7" w:rsidRDefault="00DF3005" w:rsidP="00DF3005">
      <w:pPr>
        <w:autoSpaceDE w:val="0"/>
        <w:autoSpaceDN w:val="0"/>
        <w:adjustRightInd w:val="0"/>
        <w:rPr>
          <w:rFonts w:eastAsia="Times New Roman" w:cs="Times New Roman"/>
          <w:bCs/>
          <w:lang w:eastAsia="lv-LV"/>
        </w:rPr>
      </w:pPr>
    </w:p>
    <w:p w14:paraId="08DCDAB2" w14:textId="77777777" w:rsidR="00DF3005" w:rsidRPr="00193CF7" w:rsidRDefault="00DF3005" w:rsidP="00DF3005">
      <w:pPr>
        <w:autoSpaceDE w:val="0"/>
        <w:autoSpaceDN w:val="0"/>
        <w:adjustRightInd w:val="0"/>
        <w:rPr>
          <w:rFonts w:eastAsia="Times New Roman" w:cs="Times New Roman"/>
          <w:bCs/>
          <w:lang w:eastAsia="lv-LV"/>
        </w:rPr>
      </w:pPr>
    </w:p>
    <w:p w14:paraId="1BBE8D59" w14:textId="77777777" w:rsidR="00DF3005" w:rsidRPr="00193CF7" w:rsidRDefault="00DF3005" w:rsidP="00DF3005">
      <w:pPr>
        <w:autoSpaceDE w:val="0"/>
        <w:autoSpaceDN w:val="0"/>
        <w:adjustRightInd w:val="0"/>
        <w:rPr>
          <w:rFonts w:eastAsia="Times New Roman" w:cs="Times New Roman"/>
          <w:bCs/>
          <w:lang w:eastAsia="lv-LV"/>
        </w:rPr>
      </w:pPr>
    </w:p>
    <w:p w14:paraId="78414906" w14:textId="77777777" w:rsidR="00DF3005" w:rsidRPr="00193CF7" w:rsidRDefault="00DF3005" w:rsidP="00DF3005">
      <w:pPr>
        <w:autoSpaceDE w:val="0"/>
        <w:autoSpaceDN w:val="0"/>
        <w:adjustRightInd w:val="0"/>
        <w:rPr>
          <w:rFonts w:eastAsia="Times New Roman" w:cs="Times New Roman"/>
          <w:bCs/>
          <w:lang w:eastAsia="lv-LV"/>
        </w:rPr>
      </w:pPr>
    </w:p>
    <w:p w14:paraId="7B9B6622" w14:textId="77777777" w:rsidR="00DF3005" w:rsidRPr="00193CF7" w:rsidRDefault="00DF3005" w:rsidP="00DF3005">
      <w:pPr>
        <w:autoSpaceDE w:val="0"/>
        <w:autoSpaceDN w:val="0"/>
        <w:adjustRightInd w:val="0"/>
        <w:rPr>
          <w:rFonts w:eastAsia="Times New Roman" w:cs="Times New Roman"/>
          <w:bCs/>
          <w:lang w:eastAsia="lv-LV"/>
        </w:rPr>
      </w:pPr>
    </w:p>
    <w:p w14:paraId="13AA2967" w14:textId="77777777" w:rsidR="00DF3005" w:rsidRPr="00193CF7" w:rsidRDefault="00DF3005" w:rsidP="00DF3005">
      <w:pPr>
        <w:autoSpaceDE w:val="0"/>
        <w:autoSpaceDN w:val="0"/>
        <w:adjustRightInd w:val="0"/>
        <w:rPr>
          <w:rFonts w:eastAsia="Times New Roman" w:cs="Times New Roman"/>
          <w:bCs/>
          <w:lang w:eastAsia="lv-LV"/>
        </w:rPr>
      </w:pPr>
    </w:p>
    <w:p w14:paraId="0203226C" w14:textId="77777777" w:rsidR="00DF3005" w:rsidRPr="00193CF7" w:rsidRDefault="00DF3005" w:rsidP="00DF3005">
      <w:pPr>
        <w:autoSpaceDE w:val="0"/>
        <w:autoSpaceDN w:val="0"/>
        <w:adjustRightInd w:val="0"/>
        <w:rPr>
          <w:rFonts w:eastAsia="Times New Roman" w:cs="Times New Roman"/>
          <w:bCs/>
          <w:lang w:eastAsia="lv-LV"/>
        </w:rPr>
      </w:pPr>
    </w:p>
    <w:p w14:paraId="4D4C4015" w14:textId="77777777" w:rsidR="00DF3005" w:rsidRPr="00193CF7" w:rsidRDefault="00DF3005" w:rsidP="00DF3005">
      <w:pPr>
        <w:autoSpaceDE w:val="0"/>
        <w:autoSpaceDN w:val="0"/>
        <w:adjustRightInd w:val="0"/>
        <w:rPr>
          <w:rFonts w:eastAsia="Times New Roman" w:cs="Times New Roman"/>
          <w:bCs/>
          <w:lang w:eastAsia="lv-LV"/>
        </w:rPr>
      </w:pPr>
    </w:p>
    <w:p w14:paraId="01433DFA" w14:textId="77777777" w:rsidR="00DF3005" w:rsidRPr="00193CF7" w:rsidRDefault="00DF3005" w:rsidP="00DF3005">
      <w:pPr>
        <w:autoSpaceDE w:val="0"/>
        <w:autoSpaceDN w:val="0"/>
        <w:adjustRightInd w:val="0"/>
        <w:rPr>
          <w:rFonts w:eastAsia="Times New Roman" w:cs="Times New Roman"/>
          <w:bCs/>
          <w:lang w:eastAsia="lv-LV"/>
        </w:rPr>
      </w:pPr>
    </w:p>
    <w:p w14:paraId="0BAD49DC" w14:textId="77777777" w:rsidR="00DF3005" w:rsidRPr="00193CF7" w:rsidRDefault="00DF3005" w:rsidP="00DF3005">
      <w:pPr>
        <w:autoSpaceDE w:val="0"/>
        <w:autoSpaceDN w:val="0"/>
        <w:adjustRightInd w:val="0"/>
        <w:rPr>
          <w:rFonts w:eastAsia="Times New Roman" w:cs="Times New Roman"/>
          <w:bCs/>
          <w:lang w:eastAsia="lv-LV"/>
        </w:rPr>
      </w:pPr>
    </w:p>
    <w:p w14:paraId="11F72C95" w14:textId="77777777" w:rsidR="00DF3005" w:rsidRPr="00193CF7" w:rsidRDefault="00DF3005" w:rsidP="00DF3005">
      <w:pPr>
        <w:autoSpaceDE w:val="0"/>
        <w:autoSpaceDN w:val="0"/>
        <w:adjustRightInd w:val="0"/>
        <w:rPr>
          <w:rFonts w:eastAsia="Times New Roman" w:cs="Times New Roman"/>
          <w:bCs/>
          <w:lang w:eastAsia="lv-LV"/>
        </w:rPr>
      </w:pPr>
    </w:p>
    <w:p w14:paraId="5275FCD3" w14:textId="77777777" w:rsidR="00DF3005" w:rsidRPr="00B51F09" w:rsidRDefault="00DF3005" w:rsidP="00DF3005">
      <w:pPr>
        <w:spacing w:after="200" w:line="276" w:lineRule="auto"/>
        <w:ind w:right="-143"/>
        <w:contextualSpacing/>
        <w:jc w:val="right"/>
        <w:rPr>
          <w:lang w:eastAsia="en-US"/>
        </w:rPr>
      </w:pPr>
      <w:r w:rsidRPr="00B51F09">
        <w:rPr>
          <w:b/>
          <w:bCs/>
          <w:caps/>
          <w:lang w:eastAsia="en-US"/>
        </w:rPr>
        <w:t xml:space="preserve">1.pielikums </w:t>
      </w:r>
    </w:p>
    <w:p w14:paraId="1370FEB0" w14:textId="77777777" w:rsidR="00DF3005" w:rsidRPr="00B51F09" w:rsidRDefault="00DF3005" w:rsidP="00DF3005">
      <w:pPr>
        <w:spacing w:after="200" w:line="276" w:lineRule="auto"/>
        <w:ind w:right="-143"/>
        <w:contextualSpacing/>
        <w:jc w:val="right"/>
        <w:rPr>
          <w:lang w:eastAsia="en-US"/>
        </w:rPr>
      </w:pPr>
      <w:r w:rsidRPr="00B51F09">
        <w:t xml:space="preserve">__.08.2021. </w:t>
      </w:r>
      <w:r w:rsidRPr="00B51F09">
        <w:rPr>
          <w:lang w:eastAsia="en-US"/>
        </w:rPr>
        <w:t>Limbažu novada pašvaldības</w:t>
      </w:r>
    </w:p>
    <w:p w14:paraId="70E7616E" w14:textId="77777777" w:rsidR="00DF3005" w:rsidRPr="00B51F09" w:rsidRDefault="00DF3005" w:rsidP="00DF3005">
      <w:pPr>
        <w:spacing w:after="200" w:line="276" w:lineRule="auto"/>
        <w:ind w:right="-143"/>
        <w:contextualSpacing/>
        <w:jc w:val="right"/>
        <w:rPr>
          <w:rFonts w:eastAsia="Calibri"/>
          <w:bCs/>
          <w:szCs w:val="22"/>
          <w:lang w:eastAsia="en-US"/>
        </w:rPr>
      </w:pPr>
      <w:r w:rsidRPr="00B51F09">
        <w:rPr>
          <w:lang w:eastAsia="en-US"/>
        </w:rPr>
        <w:t xml:space="preserve"> </w:t>
      </w:r>
      <w:r w:rsidRPr="00193CF7">
        <w:rPr>
          <w:lang w:eastAsia="en-US"/>
        </w:rPr>
        <w:t>kustamās mantas automašīnas NISSAN X TRAIL</w:t>
      </w:r>
      <w:r w:rsidRPr="00B51F09">
        <w:rPr>
          <w:rFonts w:eastAsia="Calibri"/>
          <w:bCs/>
          <w:szCs w:val="22"/>
          <w:lang w:eastAsia="en-US"/>
        </w:rPr>
        <w:t>,</w:t>
      </w:r>
    </w:p>
    <w:p w14:paraId="77919B57" w14:textId="77777777" w:rsidR="00DF3005" w:rsidRPr="00B51F09" w:rsidRDefault="00DF3005" w:rsidP="00DF3005">
      <w:pPr>
        <w:spacing w:after="200" w:line="276" w:lineRule="auto"/>
        <w:ind w:right="-143"/>
        <w:contextualSpacing/>
        <w:jc w:val="right"/>
        <w:rPr>
          <w:lang w:eastAsia="en-US"/>
        </w:rPr>
      </w:pPr>
      <w:r w:rsidRPr="00B51F09">
        <w:rPr>
          <w:lang w:eastAsia="en-US"/>
        </w:rPr>
        <w:t xml:space="preserve"> izsoles noteikumiem</w:t>
      </w:r>
    </w:p>
    <w:p w14:paraId="2801457A" w14:textId="77777777" w:rsidR="00DF3005" w:rsidRPr="00B51F09" w:rsidRDefault="00DF3005" w:rsidP="00DF3005">
      <w:pPr>
        <w:spacing w:after="200" w:line="276" w:lineRule="auto"/>
        <w:contextualSpacing/>
        <w:jc w:val="both"/>
        <w:rPr>
          <w:lang w:eastAsia="en-US"/>
        </w:rPr>
      </w:pPr>
    </w:p>
    <w:p w14:paraId="53D33050" w14:textId="77777777" w:rsidR="00DF3005" w:rsidRPr="00B51F09" w:rsidRDefault="00DF3005" w:rsidP="00DF3005">
      <w:pPr>
        <w:spacing w:after="200" w:line="276" w:lineRule="auto"/>
        <w:contextualSpacing/>
        <w:jc w:val="center"/>
        <w:rPr>
          <w:caps/>
          <w:szCs w:val="22"/>
          <w:lang w:eastAsia="en-US"/>
        </w:rPr>
      </w:pPr>
      <w:r w:rsidRPr="00B51F09">
        <w:rPr>
          <w:caps/>
          <w:szCs w:val="22"/>
          <w:lang w:eastAsia="en-US"/>
        </w:rPr>
        <w:t>pieteikums</w:t>
      </w:r>
    </w:p>
    <w:p w14:paraId="67F1427B" w14:textId="77777777" w:rsidR="00DF3005" w:rsidRPr="00193CF7" w:rsidRDefault="00DF3005" w:rsidP="00DF3005">
      <w:pPr>
        <w:spacing w:after="200" w:line="276" w:lineRule="auto"/>
        <w:contextualSpacing/>
        <w:jc w:val="center"/>
        <w:rPr>
          <w:szCs w:val="22"/>
          <w:lang w:eastAsia="en-US"/>
        </w:rPr>
      </w:pPr>
      <w:r w:rsidRPr="00B51F09">
        <w:rPr>
          <w:szCs w:val="22"/>
          <w:lang w:eastAsia="en-US"/>
        </w:rPr>
        <w:t xml:space="preserve">dalībai Limbažu novada pašvaldības </w:t>
      </w:r>
      <w:r w:rsidRPr="00193CF7">
        <w:rPr>
          <w:szCs w:val="22"/>
          <w:lang w:eastAsia="en-US"/>
        </w:rPr>
        <w:t>kustamās mantas – automašīnas</w:t>
      </w:r>
    </w:p>
    <w:p w14:paraId="2D904539" w14:textId="77777777" w:rsidR="00DF3005" w:rsidRPr="00B51F09" w:rsidRDefault="00DF3005" w:rsidP="00DF3005">
      <w:pPr>
        <w:spacing w:after="200" w:line="276" w:lineRule="auto"/>
        <w:contextualSpacing/>
        <w:jc w:val="center"/>
        <w:rPr>
          <w:bCs/>
          <w:szCs w:val="22"/>
          <w:lang w:eastAsia="en-US"/>
        </w:rPr>
      </w:pPr>
      <w:r w:rsidRPr="00193CF7">
        <w:rPr>
          <w:szCs w:val="22"/>
          <w:lang w:eastAsia="en-US"/>
        </w:rPr>
        <w:t xml:space="preserve"> NISSAN X TRAIL </w:t>
      </w:r>
      <w:r w:rsidRPr="00B51F09">
        <w:rPr>
          <w:bCs/>
          <w:szCs w:val="22"/>
          <w:lang w:eastAsia="en-US"/>
        </w:rPr>
        <w:t xml:space="preserve">izsolei  </w:t>
      </w:r>
    </w:p>
    <w:p w14:paraId="12BC5BB3" w14:textId="77777777" w:rsidR="00DF3005" w:rsidRPr="00B51F09" w:rsidRDefault="00DF3005" w:rsidP="00DF3005">
      <w:pPr>
        <w:spacing w:after="200" w:line="276" w:lineRule="auto"/>
        <w:contextualSpacing/>
        <w:jc w:val="center"/>
        <w:rPr>
          <w:bCs/>
          <w:szCs w:val="22"/>
          <w:lang w:eastAsia="en-US"/>
        </w:rPr>
      </w:pPr>
    </w:p>
    <w:p w14:paraId="5F169A26" w14:textId="77777777" w:rsidR="00DF3005" w:rsidRPr="00B51F09" w:rsidRDefault="00DF3005" w:rsidP="00DF3005">
      <w:pPr>
        <w:spacing w:after="200" w:line="276" w:lineRule="auto"/>
        <w:contextualSpacing/>
        <w:jc w:val="center"/>
        <w:rPr>
          <w:bCs/>
          <w:szCs w:val="22"/>
          <w:lang w:eastAsia="en-US"/>
        </w:rPr>
      </w:pPr>
      <w:r w:rsidRPr="00B51F09">
        <w:rPr>
          <w:bCs/>
          <w:szCs w:val="22"/>
          <w:lang w:eastAsia="en-US"/>
        </w:rPr>
        <w:t>Alojā</w:t>
      </w:r>
    </w:p>
    <w:p w14:paraId="01247F85" w14:textId="77777777" w:rsidR="00DF3005" w:rsidRPr="00B51F09" w:rsidRDefault="00DF3005" w:rsidP="00DF3005">
      <w:pPr>
        <w:spacing w:after="200" w:line="276" w:lineRule="auto"/>
        <w:contextualSpacing/>
        <w:jc w:val="both"/>
        <w:rPr>
          <w:bCs/>
          <w:szCs w:val="22"/>
          <w:lang w:eastAsia="en-US"/>
        </w:rPr>
      </w:pPr>
      <w:r w:rsidRPr="00B51F09">
        <w:rPr>
          <w:bCs/>
          <w:szCs w:val="22"/>
          <w:lang w:eastAsia="en-US"/>
        </w:rPr>
        <w:t>2021.gada _________________</w:t>
      </w:r>
    </w:p>
    <w:p w14:paraId="703CD161" w14:textId="77777777" w:rsidR="00DF3005" w:rsidRPr="00B51F09" w:rsidRDefault="00DF3005" w:rsidP="00DF3005">
      <w:pPr>
        <w:spacing w:after="200" w:line="276" w:lineRule="auto"/>
        <w:contextualSpacing/>
        <w:jc w:val="both"/>
        <w:rPr>
          <w:bCs/>
          <w:lang w:eastAsia="en-US"/>
        </w:rPr>
      </w:pPr>
    </w:p>
    <w:p w14:paraId="68395BB1" w14:textId="77777777" w:rsidR="00DF3005" w:rsidRPr="00B51F09" w:rsidRDefault="00DF3005" w:rsidP="00DF3005">
      <w:pPr>
        <w:tabs>
          <w:tab w:val="left" w:pos="0"/>
        </w:tabs>
        <w:spacing w:after="200" w:line="276" w:lineRule="auto"/>
        <w:contextualSpacing/>
        <w:jc w:val="both"/>
        <w:rPr>
          <w:bCs/>
          <w:lang w:eastAsia="en-US"/>
        </w:rPr>
      </w:pPr>
      <w:r w:rsidRPr="00B51F09">
        <w:rPr>
          <w:lang w:eastAsia="en-US"/>
        </w:rPr>
        <w:t>Iepazinies/</w:t>
      </w:r>
      <w:proofErr w:type="spellStart"/>
      <w:r w:rsidRPr="00B51F09">
        <w:rPr>
          <w:lang w:eastAsia="en-US"/>
        </w:rPr>
        <w:t>ušies</w:t>
      </w:r>
      <w:proofErr w:type="spellEnd"/>
      <w:r w:rsidRPr="00B51F09">
        <w:rPr>
          <w:lang w:eastAsia="en-US"/>
        </w:rPr>
        <w:t xml:space="preserve"> ar Izsoles noteikumiem, es/mēs, apakšā parakstījies/</w:t>
      </w:r>
      <w:proofErr w:type="spellStart"/>
      <w:r w:rsidRPr="00B51F09">
        <w:rPr>
          <w:lang w:eastAsia="en-US"/>
        </w:rPr>
        <w:t>ušies</w:t>
      </w:r>
      <w:proofErr w:type="spellEnd"/>
      <w:r w:rsidRPr="00B51F09">
        <w:rPr>
          <w:lang w:eastAsia="en-US"/>
        </w:rPr>
        <w:t>, vēlos/</w:t>
      </w:r>
      <w:proofErr w:type="spellStart"/>
      <w:r w:rsidRPr="00B51F09">
        <w:rPr>
          <w:lang w:eastAsia="en-US"/>
        </w:rPr>
        <w:t>amies</w:t>
      </w:r>
      <w:proofErr w:type="spellEnd"/>
      <w:r w:rsidRPr="00B51F09">
        <w:rPr>
          <w:lang w:eastAsia="en-US"/>
        </w:rPr>
        <w:t xml:space="preserve"> piedalīties Limbažu novada pašvaldības </w:t>
      </w:r>
      <w:r w:rsidRPr="00193CF7">
        <w:rPr>
          <w:lang w:eastAsia="en-US"/>
        </w:rPr>
        <w:t>kustamās mantas – automašīnas NISSAN X TRAIL</w:t>
      </w:r>
      <w:r w:rsidRPr="00B51F09">
        <w:rPr>
          <w:rFonts w:eastAsia="Calibri"/>
          <w:szCs w:val="22"/>
          <w:lang w:eastAsia="en-US"/>
        </w:rPr>
        <w:t xml:space="preserve">.   </w:t>
      </w:r>
    </w:p>
    <w:p w14:paraId="7B7F786D" w14:textId="77777777" w:rsidR="00DF3005" w:rsidRPr="00B51F09" w:rsidRDefault="00DF3005" w:rsidP="00DF3005">
      <w:pPr>
        <w:widowControl/>
        <w:numPr>
          <w:ilvl w:val="0"/>
          <w:numId w:val="1"/>
        </w:numPr>
        <w:tabs>
          <w:tab w:val="left" w:pos="0"/>
        </w:tabs>
        <w:suppressAutoHyphens w:val="0"/>
        <w:spacing w:after="200" w:line="276" w:lineRule="auto"/>
        <w:contextualSpacing/>
        <w:jc w:val="both"/>
        <w:rPr>
          <w:lang w:eastAsia="en-US"/>
        </w:rPr>
      </w:pPr>
      <w:r w:rsidRPr="00B51F09">
        <w:rPr>
          <w:lang w:eastAsia="en-US"/>
        </w:rPr>
        <w:t>Ar šī pieteikuma iesniegšanu:</w:t>
      </w:r>
    </w:p>
    <w:p w14:paraId="643BF9B6" w14:textId="77777777" w:rsidR="00DF3005" w:rsidRPr="00B51F09" w:rsidRDefault="00DF3005" w:rsidP="00DF3005">
      <w:pPr>
        <w:widowControl/>
        <w:numPr>
          <w:ilvl w:val="1"/>
          <w:numId w:val="1"/>
        </w:numPr>
        <w:tabs>
          <w:tab w:val="left" w:pos="360"/>
        </w:tabs>
        <w:suppressAutoHyphens w:val="0"/>
        <w:overflowPunct w:val="0"/>
        <w:autoSpaceDE w:val="0"/>
        <w:autoSpaceDN w:val="0"/>
        <w:adjustRightInd w:val="0"/>
        <w:spacing w:after="200" w:line="276" w:lineRule="auto"/>
        <w:contextualSpacing/>
        <w:jc w:val="both"/>
        <w:rPr>
          <w:lang w:eastAsia="en-US"/>
        </w:rPr>
      </w:pPr>
      <w:r w:rsidRPr="00B51F09">
        <w:rPr>
          <w:lang w:eastAsia="en-US"/>
        </w:rPr>
        <w:t>apņemos/</w:t>
      </w:r>
      <w:proofErr w:type="spellStart"/>
      <w:r w:rsidRPr="00B51F09">
        <w:rPr>
          <w:lang w:eastAsia="en-US"/>
        </w:rPr>
        <w:t>amies</w:t>
      </w:r>
      <w:proofErr w:type="spellEnd"/>
      <w:r w:rsidRPr="00B51F09">
        <w:rPr>
          <w:lang w:eastAsia="en-US"/>
        </w:rPr>
        <w:t xml:space="preserve"> ievērot visas Izsoles noteikumu prasības;</w:t>
      </w:r>
    </w:p>
    <w:p w14:paraId="6BE7AEBB" w14:textId="77777777" w:rsidR="00DF3005" w:rsidRPr="00B51F09" w:rsidRDefault="00DF3005" w:rsidP="00DF3005">
      <w:pPr>
        <w:widowControl/>
        <w:numPr>
          <w:ilvl w:val="1"/>
          <w:numId w:val="1"/>
        </w:numPr>
        <w:tabs>
          <w:tab w:val="left" w:pos="360"/>
        </w:tabs>
        <w:suppressAutoHyphens w:val="0"/>
        <w:overflowPunct w:val="0"/>
        <w:autoSpaceDE w:val="0"/>
        <w:autoSpaceDN w:val="0"/>
        <w:adjustRightInd w:val="0"/>
        <w:spacing w:after="200" w:line="276" w:lineRule="auto"/>
        <w:contextualSpacing/>
        <w:jc w:val="both"/>
        <w:rPr>
          <w:lang w:eastAsia="en-US"/>
        </w:rPr>
      </w:pPr>
      <w:r w:rsidRPr="00B51F09">
        <w:rPr>
          <w:lang w:eastAsia="en-US"/>
        </w:rPr>
        <w:t>garantēju/</w:t>
      </w:r>
      <w:proofErr w:type="spellStart"/>
      <w:r w:rsidRPr="00B51F09">
        <w:rPr>
          <w:lang w:eastAsia="en-US"/>
        </w:rPr>
        <w:t>am</w:t>
      </w:r>
      <w:proofErr w:type="spellEnd"/>
      <w:r w:rsidRPr="00B51F09">
        <w:rPr>
          <w:lang w:eastAsia="en-US"/>
        </w:rPr>
        <w:t xml:space="preserve"> sniegto ziņu patiesumu un precizitāti.</w:t>
      </w:r>
    </w:p>
    <w:p w14:paraId="32272030" w14:textId="77777777" w:rsidR="00DF3005" w:rsidRPr="00B51F09" w:rsidRDefault="00DF3005" w:rsidP="00DF3005">
      <w:pPr>
        <w:widowControl/>
        <w:numPr>
          <w:ilvl w:val="0"/>
          <w:numId w:val="1"/>
        </w:numPr>
        <w:tabs>
          <w:tab w:val="left" w:pos="0"/>
        </w:tabs>
        <w:suppressAutoHyphens w:val="0"/>
        <w:spacing w:after="200" w:line="276" w:lineRule="auto"/>
        <w:contextualSpacing/>
        <w:jc w:val="both"/>
        <w:rPr>
          <w:lang w:eastAsia="en-US"/>
        </w:rPr>
      </w:pPr>
      <w:r w:rsidRPr="00B51F09">
        <w:rPr>
          <w:lang w:eastAsia="en-US"/>
        </w:rPr>
        <w:t>Apliecinu/</w:t>
      </w:r>
      <w:proofErr w:type="spellStart"/>
      <w:r w:rsidRPr="00B51F09">
        <w:rPr>
          <w:lang w:eastAsia="en-US"/>
        </w:rPr>
        <w:t>ām</w:t>
      </w:r>
      <w:proofErr w:type="spellEnd"/>
      <w:r w:rsidRPr="00B51F09">
        <w:rPr>
          <w:lang w:eastAsia="en-US"/>
        </w:rPr>
        <w:t>, ka:</w:t>
      </w:r>
    </w:p>
    <w:p w14:paraId="220AACC7" w14:textId="77777777" w:rsidR="00DF3005" w:rsidRPr="00B51F09" w:rsidRDefault="00DF3005" w:rsidP="00DF3005">
      <w:pPr>
        <w:widowControl/>
        <w:numPr>
          <w:ilvl w:val="1"/>
          <w:numId w:val="1"/>
        </w:numPr>
        <w:tabs>
          <w:tab w:val="left" w:pos="360"/>
        </w:tabs>
        <w:suppressAutoHyphens w:val="0"/>
        <w:overflowPunct w:val="0"/>
        <w:autoSpaceDE w:val="0"/>
        <w:autoSpaceDN w:val="0"/>
        <w:adjustRightInd w:val="0"/>
        <w:spacing w:after="200" w:line="276" w:lineRule="auto"/>
        <w:contextualSpacing/>
        <w:jc w:val="both"/>
        <w:rPr>
          <w:lang w:eastAsia="en-US"/>
        </w:rPr>
      </w:pPr>
      <w:r w:rsidRPr="00B51F09">
        <w:rPr>
          <w:lang w:eastAsia="en-US"/>
        </w:rPr>
        <w:t>esmu/</w:t>
      </w:r>
      <w:proofErr w:type="spellStart"/>
      <w:r w:rsidRPr="00B51F09">
        <w:rPr>
          <w:lang w:eastAsia="en-US"/>
        </w:rPr>
        <w:t>am</w:t>
      </w:r>
      <w:proofErr w:type="spellEnd"/>
      <w:r w:rsidRPr="00B51F09">
        <w:rPr>
          <w:lang w:eastAsia="en-US"/>
        </w:rPr>
        <w:t xml:space="preserve"> iepazinies/</w:t>
      </w:r>
      <w:proofErr w:type="spellStart"/>
      <w:r w:rsidRPr="00B51F09">
        <w:rPr>
          <w:lang w:eastAsia="en-US"/>
        </w:rPr>
        <w:t>ušies</w:t>
      </w:r>
      <w:proofErr w:type="spellEnd"/>
      <w:r w:rsidRPr="00B51F09">
        <w:rPr>
          <w:lang w:eastAsia="en-US"/>
        </w:rPr>
        <w:t xml:space="preserve"> ar IZSOLES OBJEKTA atsavināšanas nosacījumiem;</w:t>
      </w:r>
    </w:p>
    <w:p w14:paraId="0E9311E2" w14:textId="77777777" w:rsidR="00DF3005" w:rsidRPr="00B51F09" w:rsidRDefault="00DF3005" w:rsidP="00DF3005">
      <w:pPr>
        <w:widowControl/>
        <w:numPr>
          <w:ilvl w:val="1"/>
          <w:numId w:val="1"/>
        </w:numPr>
        <w:tabs>
          <w:tab w:val="left" w:pos="360"/>
        </w:tabs>
        <w:suppressAutoHyphens w:val="0"/>
        <w:overflowPunct w:val="0"/>
        <w:autoSpaceDE w:val="0"/>
        <w:autoSpaceDN w:val="0"/>
        <w:adjustRightInd w:val="0"/>
        <w:spacing w:after="120" w:line="276" w:lineRule="auto"/>
        <w:ind w:left="788" w:hanging="431"/>
        <w:contextualSpacing/>
        <w:jc w:val="both"/>
        <w:rPr>
          <w:lang w:eastAsia="en-US"/>
        </w:rPr>
      </w:pPr>
      <w:r w:rsidRPr="00B51F09">
        <w:rPr>
          <w:lang w:eastAsia="en-US"/>
        </w:rPr>
        <w:t>esmu/</w:t>
      </w:r>
      <w:proofErr w:type="spellStart"/>
      <w:r w:rsidRPr="00B51F09">
        <w:rPr>
          <w:lang w:eastAsia="en-US"/>
        </w:rPr>
        <w:t>am</w:t>
      </w:r>
      <w:proofErr w:type="spellEnd"/>
      <w:r w:rsidRPr="00B51F09">
        <w:rPr>
          <w:lang w:eastAsia="en-US"/>
        </w:rPr>
        <w:t xml:space="preserve"> iepazinies/</w:t>
      </w:r>
      <w:proofErr w:type="spellStart"/>
      <w:r w:rsidRPr="00B51F09">
        <w:rPr>
          <w:lang w:eastAsia="en-US"/>
        </w:rPr>
        <w:t>ušies</w:t>
      </w:r>
      <w:proofErr w:type="spellEnd"/>
      <w:r w:rsidRPr="00B51F09">
        <w:rPr>
          <w:lang w:eastAsia="en-US"/>
        </w:rPr>
        <w:t xml:space="preserve"> ar sagatavoto pirkuma līgumprojektu un piekrītu/</w:t>
      </w:r>
      <w:proofErr w:type="spellStart"/>
      <w:r w:rsidRPr="00B51F09">
        <w:rPr>
          <w:lang w:eastAsia="en-US"/>
        </w:rPr>
        <w:t>am</w:t>
      </w:r>
      <w:proofErr w:type="spellEnd"/>
      <w:r w:rsidRPr="00B51F09">
        <w:rPr>
          <w:lang w:eastAsia="en-US"/>
        </w:rPr>
        <w:t xml:space="preserve"> tā noteikumiem.</w:t>
      </w:r>
    </w:p>
    <w:p w14:paraId="3B21B86F" w14:textId="77777777" w:rsidR="00DF3005" w:rsidRPr="00B51F09" w:rsidRDefault="00DF3005" w:rsidP="00DF3005">
      <w:pPr>
        <w:tabs>
          <w:tab w:val="left" w:pos="0"/>
        </w:tabs>
        <w:spacing w:after="200" w:line="276" w:lineRule="auto"/>
        <w:contextualSpacing/>
        <w:jc w:val="both"/>
        <w:rPr>
          <w:szCs w:val="22"/>
          <w:lang w:eastAsia="en-US"/>
        </w:rPr>
      </w:pPr>
      <w:r w:rsidRPr="00B51F09">
        <w:rPr>
          <w:b/>
          <w:szCs w:val="22"/>
          <w:lang w:eastAsia="en-US"/>
        </w:rPr>
        <w:t>Juridiska/Fiziska persona</w:t>
      </w:r>
      <w:r w:rsidRPr="00B51F09">
        <w:rPr>
          <w:szCs w:val="22"/>
          <w:lang w:eastAsia="en-US"/>
        </w:rPr>
        <w:t xml:space="preserve">__________________________________________________________ </w:t>
      </w:r>
    </w:p>
    <w:p w14:paraId="17AD500C" w14:textId="77777777" w:rsidR="00DF3005" w:rsidRPr="00B51F09" w:rsidRDefault="00DF3005" w:rsidP="00DF3005">
      <w:pPr>
        <w:tabs>
          <w:tab w:val="left" w:pos="0"/>
          <w:tab w:val="left" w:pos="3544"/>
        </w:tabs>
        <w:spacing w:after="200" w:line="276" w:lineRule="auto"/>
        <w:contextualSpacing/>
        <w:jc w:val="center"/>
        <w:rPr>
          <w:szCs w:val="22"/>
          <w:lang w:eastAsia="en-US"/>
        </w:rPr>
      </w:pPr>
      <w:r w:rsidRPr="00B51F09">
        <w:rPr>
          <w:szCs w:val="22"/>
          <w:lang w:eastAsia="en-US"/>
        </w:rPr>
        <w:t>pretendenta nosaukums/vārds, uzvārds</w:t>
      </w:r>
    </w:p>
    <w:p w14:paraId="6EE4880A" w14:textId="77777777" w:rsidR="00DF3005" w:rsidRPr="00B51F09" w:rsidRDefault="00DF3005" w:rsidP="00DF3005">
      <w:pPr>
        <w:tabs>
          <w:tab w:val="left" w:pos="0"/>
          <w:tab w:val="left" w:pos="360"/>
        </w:tabs>
        <w:spacing w:after="200" w:line="276" w:lineRule="auto"/>
        <w:contextualSpacing/>
        <w:jc w:val="both"/>
        <w:rPr>
          <w:szCs w:val="22"/>
          <w:lang w:eastAsia="en-US"/>
        </w:rPr>
      </w:pPr>
    </w:p>
    <w:p w14:paraId="5043E3DD" w14:textId="77777777" w:rsidR="00DF3005" w:rsidRPr="00B51F09" w:rsidRDefault="00DF3005" w:rsidP="00DF3005">
      <w:pPr>
        <w:pBdr>
          <w:top w:val="single" w:sz="4" w:space="1" w:color="auto"/>
        </w:pBdr>
        <w:tabs>
          <w:tab w:val="left" w:pos="0"/>
          <w:tab w:val="left" w:pos="360"/>
        </w:tabs>
        <w:spacing w:after="200" w:line="276" w:lineRule="auto"/>
        <w:contextualSpacing/>
        <w:jc w:val="both"/>
        <w:rPr>
          <w:szCs w:val="22"/>
          <w:lang w:eastAsia="en-US"/>
        </w:rPr>
      </w:pPr>
      <w:r w:rsidRPr="00B51F09">
        <w:rPr>
          <w:szCs w:val="22"/>
          <w:lang w:eastAsia="en-US"/>
        </w:rPr>
        <w:tab/>
      </w:r>
      <w:r w:rsidRPr="00B51F09">
        <w:rPr>
          <w:szCs w:val="22"/>
          <w:lang w:eastAsia="en-US"/>
        </w:rPr>
        <w:tab/>
      </w:r>
      <w:r w:rsidRPr="00B51F09">
        <w:rPr>
          <w:szCs w:val="22"/>
          <w:lang w:eastAsia="en-US"/>
        </w:rPr>
        <w:tab/>
      </w:r>
      <w:r w:rsidRPr="00B51F09">
        <w:rPr>
          <w:szCs w:val="22"/>
          <w:lang w:eastAsia="en-US"/>
        </w:rPr>
        <w:tab/>
        <w:t>pretendenta adrese, tālruņa (faksa) numuri</w:t>
      </w:r>
    </w:p>
    <w:p w14:paraId="5789756B" w14:textId="77777777" w:rsidR="00DF3005" w:rsidRPr="00B51F09" w:rsidRDefault="00DF3005" w:rsidP="00DF3005">
      <w:pPr>
        <w:pBdr>
          <w:top w:val="single" w:sz="4" w:space="1" w:color="auto"/>
        </w:pBdr>
        <w:tabs>
          <w:tab w:val="left" w:pos="0"/>
          <w:tab w:val="left" w:pos="360"/>
        </w:tabs>
        <w:spacing w:after="200" w:line="276" w:lineRule="auto"/>
        <w:contextualSpacing/>
        <w:jc w:val="both"/>
        <w:rPr>
          <w:szCs w:val="22"/>
          <w:lang w:eastAsia="en-US"/>
        </w:rPr>
      </w:pPr>
      <w:r w:rsidRPr="00B51F09">
        <w:rPr>
          <w:szCs w:val="22"/>
          <w:lang w:eastAsia="en-US"/>
        </w:rPr>
        <w:t>_____________________________________________________________________</w:t>
      </w:r>
    </w:p>
    <w:p w14:paraId="4F6A656F" w14:textId="77777777" w:rsidR="00DF3005" w:rsidRPr="00B51F09" w:rsidRDefault="00DF3005" w:rsidP="00DF3005">
      <w:pPr>
        <w:tabs>
          <w:tab w:val="left" w:pos="0"/>
        </w:tabs>
        <w:spacing w:after="200" w:line="276" w:lineRule="auto"/>
        <w:contextualSpacing/>
        <w:jc w:val="center"/>
        <w:rPr>
          <w:szCs w:val="22"/>
          <w:lang w:eastAsia="en-US"/>
        </w:rPr>
      </w:pPr>
      <w:r w:rsidRPr="00B51F09">
        <w:rPr>
          <w:szCs w:val="22"/>
          <w:lang w:eastAsia="en-US"/>
        </w:rPr>
        <w:t xml:space="preserve">vienotais reģistrācijas Nr./personas kods </w:t>
      </w:r>
    </w:p>
    <w:p w14:paraId="3FC22BD1" w14:textId="77777777" w:rsidR="00DF3005" w:rsidRPr="00B51F09" w:rsidRDefault="00DF3005" w:rsidP="00DF3005">
      <w:pPr>
        <w:tabs>
          <w:tab w:val="left" w:pos="0"/>
        </w:tabs>
        <w:spacing w:after="200" w:line="276" w:lineRule="auto"/>
        <w:contextualSpacing/>
        <w:jc w:val="both"/>
        <w:rPr>
          <w:szCs w:val="22"/>
          <w:lang w:eastAsia="en-US"/>
        </w:rPr>
      </w:pPr>
    </w:p>
    <w:p w14:paraId="1717B843" w14:textId="77777777" w:rsidR="00DF3005" w:rsidRPr="00B51F09" w:rsidRDefault="00DF3005" w:rsidP="00DF3005">
      <w:pPr>
        <w:pBdr>
          <w:top w:val="single" w:sz="4" w:space="1" w:color="auto"/>
        </w:pBdr>
        <w:tabs>
          <w:tab w:val="left" w:pos="0"/>
        </w:tabs>
        <w:spacing w:after="200" w:line="276" w:lineRule="auto"/>
        <w:contextualSpacing/>
        <w:jc w:val="both"/>
        <w:rPr>
          <w:szCs w:val="22"/>
          <w:lang w:eastAsia="en-US"/>
        </w:rPr>
      </w:pPr>
      <w:r w:rsidRPr="00B51F09">
        <w:rPr>
          <w:szCs w:val="22"/>
          <w:lang w:eastAsia="en-US"/>
        </w:rPr>
        <w:tab/>
      </w:r>
      <w:r w:rsidRPr="00B51F09">
        <w:rPr>
          <w:szCs w:val="22"/>
          <w:lang w:eastAsia="en-US"/>
        </w:rPr>
        <w:tab/>
      </w:r>
      <w:r w:rsidRPr="00B51F09">
        <w:rPr>
          <w:szCs w:val="22"/>
          <w:lang w:eastAsia="en-US"/>
        </w:rPr>
        <w:tab/>
      </w:r>
      <w:r w:rsidRPr="00B51F09">
        <w:rPr>
          <w:szCs w:val="22"/>
          <w:lang w:eastAsia="en-US"/>
        </w:rPr>
        <w:tab/>
        <w:t>pretendenta bankas rekvizīti</w:t>
      </w:r>
    </w:p>
    <w:p w14:paraId="040492D3" w14:textId="77777777" w:rsidR="00DF3005" w:rsidRPr="00B51F09" w:rsidRDefault="00DF3005" w:rsidP="00DF3005">
      <w:pPr>
        <w:tabs>
          <w:tab w:val="left" w:pos="0"/>
          <w:tab w:val="center" w:pos="4320"/>
          <w:tab w:val="right" w:pos="8640"/>
        </w:tabs>
        <w:spacing w:after="200" w:line="276" w:lineRule="auto"/>
        <w:contextualSpacing/>
        <w:jc w:val="both"/>
        <w:rPr>
          <w:szCs w:val="22"/>
        </w:rPr>
      </w:pPr>
    </w:p>
    <w:p w14:paraId="3E8149C5" w14:textId="77777777" w:rsidR="00DF3005" w:rsidRPr="00B51F09" w:rsidRDefault="00DF3005" w:rsidP="00DF3005">
      <w:pPr>
        <w:pBdr>
          <w:top w:val="single" w:sz="4" w:space="1" w:color="auto"/>
        </w:pBdr>
        <w:tabs>
          <w:tab w:val="left" w:pos="0"/>
          <w:tab w:val="center" w:pos="4320"/>
          <w:tab w:val="right" w:pos="8640"/>
        </w:tabs>
        <w:spacing w:after="200" w:line="276" w:lineRule="auto"/>
        <w:contextualSpacing/>
        <w:jc w:val="center"/>
      </w:pPr>
      <w:r w:rsidRPr="00B51F09">
        <w:t>vadītāja vai pilnvarotās personas amats, vārds un uzvārds, mob.tel.</w:t>
      </w:r>
    </w:p>
    <w:p w14:paraId="00F7EF59" w14:textId="77777777" w:rsidR="00DF3005" w:rsidRPr="00B51F09" w:rsidRDefault="00DF3005" w:rsidP="00DF3005">
      <w:pPr>
        <w:pBdr>
          <w:top w:val="single" w:sz="4" w:space="1" w:color="auto"/>
        </w:pBdr>
        <w:tabs>
          <w:tab w:val="left" w:pos="0"/>
          <w:tab w:val="center" w:pos="4320"/>
          <w:tab w:val="right" w:pos="8640"/>
        </w:tabs>
        <w:spacing w:after="200" w:line="276" w:lineRule="auto"/>
        <w:contextualSpacing/>
        <w:jc w:val="center"/>
      </w:pPr>
    </w:p>
    <w:p w14:paraId="42A5E892" w14:textId="77777777" w:rsidR="00DF3005" w:rsidRPr="00B51F09" w:rsidRDefault="00DF3005" w:rsidP="00DF3005">
      <w:pPr>
        <w:widowControl/>
        <w:suppressAutoHyphens w:val="0"/>
        <w:spacing w:after="100" w:afterAutospacing="1"/>
        <w:jc w:val="both"/>
      </w:pPr>
      <w:r w:rsidRPr="00EF3D93">
        <w:rPr>
          <w:rFonts w:eastAsia="Calibri" w:cs="Times New Roman"/>
          <w:kern w:val="0"/>
          <w:lang w:eastAsia="en-US" w:bidi="ar-SA"/>
        </w:rPr>
        <w:t>Īpašuma tiesību neiegūšanas gadījumā, iemaksāto drošības naudu atmaksāt __________________________________________________________bankas kontu.</w:t>
      </w:r>
    </w:p>
    <w:p w14:paraId="71D80E91" w14:textId="77777777" w:rsidR="00DF3005" w:rsidRDefault="00DF3005" w:rsidP="00DF3005">
      <w:pPr>
        <w:tabs>
          <w:tab w:val="left" w:pos="0"/>
          <w:tab w:val="left" w:pos="360"/>
        </w:tabs>
        <w:spacing w:after="200" w:line="276" w:lineRule="auto"/>
        <w:contextualSpacing/>
        <w:jc w:val="both"/>
        <w:rPr>
          <w:szCs w:val="22"/>
          <w:lang w:eastAsia="en-US"/>
        </w:rPr>
      </w:pPr>
      <w:r w:rsidRPr="00B51F09">
        <w:rPr>
          <w:szCs w:val="22"/>
          <w:lang w:eastAsia="en-US"/>
        </w:rPr>
        <w:t xml:space="preserve"> </w:t>
      </w:r>
    </w:p>
    <w:p w14:paraId="08B3BAB4" w14:textId="77777777" w:rsidR="00DF3005" w:rsidRPr="00B51F09" w:rsidRDefault="00DF3005" w:rsidP="00DF3005">
      <w:pPr>
        <w:tabs>
          <w:tab w:val="left" w:pos="0"/>
          <w:tab w:val="left" w:pos="360"/>
        </w:tabs>
        <w:spacing w:after="200" w:line="276" w:lineRule="auto"/>
        <w:contextualSpacing/>
        <w:jc w:val="both"/>
        <w:rPr>
          <w:szCs w:val="22"/>
          <w:lang w:eastAsia="en-US"/>
        </w:rPr>
      </w:pPr>
      <w:r w:rsidRPr="00B51F09">
        <w:rPr>
          <w:szCs w:val="22"/>
          <w:lang w:eastAsia="en-US"/>
        </w:rPr>
        <w:t>Z.v.</w:t>
      </w:r>
      <w:r w:rsidRPr="00B51F09">
        <w:rPr>
          <w:szCs w:val="22"/>
          <w:lang w:eastAsia="en-US"/>
        </w:rPr>
        <w:tab/>
      </w:r>
      <w:r w:rsidRPr="00B51F09">
        <w:rPr>
          <w:szCs w:val="22"/>
          <w:lang w:eastAsia="en-US"/>
        </w:rPr>
        <w:tab/>
      </w:r>
      <w:r w:rsidRPr="00B51F09">
        <w:rPr>
          <w:szCs w:val="22"/>
          <w:lang w:eastAsia="en-US"/>
        </w:rPr>
        <w:tab/>
        <w:t xml:space="preserve">        ___________________________________________________________</w:t>
      </w:r>
    </w:p>
    <w:p w14:paraId="720E3FC3" w14:textId="77777777" w:rsidR="00DF3005" w:rsidRPr="00B51F09" w:rsidRDefault="00DF3005" w:rsidP="00DF3005">
      <w:pPr>
        <w:tabs>
          <w:tab w:val="left" w:pos="0"/>
          <w:tab w:val="left" w:pos="360"/>
        </w:tabs>
        <w:spacing w:after="200" w:line="276" w:lineRule="auto"/>
        <w:contextualSpacing/>
        <w:jc w:val="both"/>
        <w:rPr>
          <w:szCs w:val="22"/>
          <w:lang w:eastAsia="en-US"/>
        </w:rPr>
      </w:pPr>
      <w:r w:rsidRPr="00B51F09">
        <w:rPr>
          <w:szCs w:val="22"/>
          <w:lang w:eastAsia="en-US"/>
        </w:rPr>
        <w:t>Fiziskas personas vai juridiskas personas vadītāja (pilnvarotās personas) paraksts</w:t>
      </w:r>
    </w:p>
    <w:p w14:paraId="27B11AC5" w14:textId="77777777" w:rsidR="00DF3005" w:rsidRPr="00B51F09" w:rsidRDefault="00DF3005" w:rsidP="00DF3005">
      <w:pPr>
        <w:spacing w:after="200" w:line="276" w:lineRule="auto"/>
        <w:ind w:right="-143"/>
        <w:contextualSpacing/>
        <w:jc w:val="right"/>
        <w:rPr>
          <w:b/>
          <w:bCs/>
          <w:caps/>
          <w:lang w:eastAsia="en-US"/>
        </w:rPr>
      </w:pPr>
    </w:p>
    <w:p w14:paraId="505CC604" w14:textId="77777777" w:rsidR="00DF3005" w:rsidRPr="00B51F09" w:rsidRDefault="00DF3005" w:rsidP="00DF3005">
      <w:pPr>
        <w:spacing w:after="200" w:line="276" w:lineRule="auto"/>
        <w:ind w:right="-143"/>
        <w:contextualSpacing/>
        <w:jc w:val="right"/>
        <w:rPr>
          <w:b/>
          <w:bCs/>
          <w:caps/>
          <w:lang w:eastAsia="en-US"/>
        </w:rPr>
      </w:pPr>
    </w:p>
    <w:p w14:paraId="1225681D" w14:textId="77777777" w:rsidR="00DF3005" w:rsidRPr="00B51F09" w:rsidRDefault="00DF3005" w:rsidP="00DF3005">
      <w:pPr>
        <w:spacing w:after="200" w:line="276" w:lineRule="auto"/>
        <w:ind w:right="-143"/>
        <w:contextualSpacing/>
        <w:jc w:val="right"/>
        <w:rPr>
          <w:b/>
          <w:bCs/>
          <w:caps/>
          <w:lang w:eastAsia="en-US"/>
        </w:rPr>
      </w:pPr>
    </w:p>
    <w:p w14:paraId="4017E026" w14:textId="77777777" w:rsidR="00DF3005" w:rsidRPr="00B51F09" w:rsidRDefault="00DF3005" w:rsidP="00DF3005">
      <w:pPr>
        <w:spacing w:after="200" w:line="276" w:lineRule="auto"/>
        <w:ind w:right="-143"/>
        <w:contextualSpacing/>
        <w:jc w:val="right"/>
        <w:rPr>
          <w:b/>
          <w:bCs/>
          <w:caps/>
          <w:lang w:eastAsia="en-US"/>
        </w:rPr>
      </w:pPr>
    </w:p>
    <w:p w14:paraId="6EFEF3CF" w14:textId="77777777" w:rsidR="00DF3005" w:rsidRPr="00B51F09" w:rsidRDefault="00DF3005" w:rsidP="00DF3005">
      <w:pPr>
        <w:spacing w:after="200" w:line="276" w:lineRule="auto"/>
        <w:ind w:right="-143"/>
        <w:contextualSpacing/>
        <w:jc w:val="right"/>
        <w:rPr>
          <w:lang w:eastAsia="en-US"/>
        </w:rPr>
      </w:pPr>
      <w:r w:rsidRPr="00B51F09">
        <w:rPr>
          <w:b/>
          <w:bCs/>
          <w:caps/>
          <w:lang w:eastAsia="en-US"/>
        </w:rPr>
        <w:t xml:space="preserve">2.pielikums </w:t>
      </w:r>
    </w:p>
    <w:p w14:paraId="45DC3C84" w14:textId="77777777" w:rsidR="00DF3005" w:rsidRPr="00B51F09" w:rsidRDefault="00DF3005" w:rsidP="00DF3005">
      <w:pPr>
        <w:spacing w:after="200" w:line="276" w:lineRule="auto"/>
        <w:ind w:right="-143"/>
        <w:contextualSpacing/>
        <w:jc w:val="right"/>
        <w:rPr>
          <w:lang w:eastAsia="en-US"/>
        </w:rPr>
      </w:pPr>
      <w:r w:rsidRPr="00B51F09">
        <w:t xml:space="preserve">__.08.2021. </w:t>
      </w:r>
      <w:r w:rsidRPr="00B51F09">
        <w:rPr>
          <w:lang w:eastAsia="en-US"/>
        </w:rPr>
        <w:t>Limbažu novada pašvaldības</w:t>
      </w:r>
    </w:p>
    <w:p w14:paraId="2D0A7895" w14:textId="77777777" w:rsidR="00DF3005" w:rsidRPr="00B51F09" w:rsidRDefault="00DF3005" w:rsidP="00DF3005">
      <w:pPr>
        <w:spacing w:after="200" w:line="276" w:lineRule="auto"/>
        <w:ind w:right="-143"/>
        <w:contextualSpacing/>
        <w:jc w:val="right"/>
        <w:rPr>
          <w:rFonts w:eastAsia="Calibri"/>
          <w:bCs/>
          <w:szCs w:val="22"/>
          <w:lang w:eastAsia="en-US"/>
        </w:rPr>
      </w:pPr>
      <w:r w:rsidRPr="00B51F09">
        <w:rPr>
          <w:lang w:eastAsia="en-US"/>
        </w:rPr>
        <w:t xml:space="preserve"> </w:t>
      </w:r>
      <w:r w:rsidRPr="00193CF7">
        <w:rPr>
          <w:lang w:eastAsia="en-US"/>
        </w:rPr>
        <w:t>kustamās mantas automašīnas NISSAN X TRAIL</w:t>
      </w:r>
      <w:r w:rsidRPr="00B51F09">
        <w:rPr>
          <w:rFonts w:eastAsia="Calibri"/>
          <w:bCs/>
          <w:szCs w:val="22"/>
          <w:lang w:eastAsia="en-US"/>
        </w:rPr>
        <w:t>,</w:t>
      </w:r>
    </w:p>
    <w:p w14:paraId="05C0C3CD" w14:textId="77777777" w:rsidR="00DF3005" w:rsidRPr="00B51F09" w:rsidRDefault="00DF3005" w:rsidP="00DF3005">
      <w:pPr>
        <w:spacing w:after="200" w:line="276" w:lineRule="auto"/>
        <w:ind w:right="-143"/>
        <w:contextualSpacing/>
        <w:jc w:val="right"/>
        <w:rPr>
          <w:lang w:eastAsia="en-US"/>
        </w:rPr>
      </w:pPr>
      <w:r w:rsidRPr="00B51F09">
        <w:rPr>
          <w:lang w:eastAsia="en-US"/>
        </w:rPr>
        <w:t xml:space="preserve"> izsoles noteikumiem</w:t>
      </w:r>
    </w:p>
    <w:p w14:paraId="4F243084" w14:textId="77777777" w:rsidR="00DF3005" w:rsidRPr="00B51F09" w:rsidRDefault="00DF3005" w:rsidP="00DF3005">
      <w:pPr>
        <w:spacing w:after="200" w:line="276" w:lineRule="auto"/>
        <w:ind w:right="-143"/>
        <w:contextualSpacing/>
        <w:rPr>
          <w:lang w:eastAsia="en-US"/>
        </w:rPr>
      </w:pPr>
    </w:p>
    <w:p w14:paraId="3A6615C4" w14:textId="77777777" w:rsidR="00DF3005" w:rsidRPr="00B51F09" w:rsidRDefault="00DF3005" w:rsidP="00DF3005">
      <w:pPr>
        <w:spacing w:after="200" w:line="276" w:lineRule="auto"/>
        <w:contextualSpacing/>
        <w:jc w:val="both"/>
        <w:rPr>
          <w:lang w:eastAsia="en-US"/>
        </w:rPr>
      </w:pPr>
    </w:p>
    <w:p w14:paraId="795DC38F" w14:textId="77777777" w:rsidR="00DF3005" w:rsidRPr="00B51F09" w:rsidRDefault="00DF3005" w:rsidP="00DF3005">
      <w:pPr>
        <w:spacing w:after="200" w:line="276" w:lineRule="auto"/>
        <w:contextualSpacing/>
        <w:jc w:val="both"/>
        <w:rPr>
          <w:lang w:eastAsia="en-US"/>
        </w:rPr>
      </w:pPr>
    </w:p>
    <w:p w14:paraId="1D245078" w14:textId="77777777" w:rsidR="00DF3005" w:rsidRPr="00B51F09" w:rsidRDefault="00DF3005" w:rsidP="00DF3005">
      <w:pPr>
        <w:spacing w:after="200" w:line="276" w:lineRule="auto"/>
        <w:contextualSpacing/>
        <w:jc w:val="center"/>
        <w:rPr>
          <w:szCs w:val="27"/>
          <w:lang w:eastAsia="en-US"/>
        </w:rPr>
      </w:pPr>
      <w:r w:rsidRPr="00B51F09">
        <w:rPr>
          <w:b/>
          <w:bCs/>
          <w:szCs w:val="27"/>
          <w:lang w:eastAsia="en-US"/>
        </w:rPr>
        <w:t>REĢISTRĀCIJAS APLIECĪBA Nr.__________</w:t>
      </w:r>
      <w:r w:rsidRPr="00B51F09">
        <w:rPr>
          <w:szCs w:val="27"/>
          <w:lang w:eastAsia="en-US"/>
        </w:rPr>
        <w:t xml:space="preserve"> </w:t>
      </w:r>
    </w:p>
    <w:p w14:paraId="152FC777" w14:textId="77777777" w:rsidR="00DF3005" w:rsidRPr="00B51F09" w:rsidRDefault="00DF3005" w:rsidP="00DF3005">
      <w:pPr>
        <w:spacing w:after="200" w:line="276" w:lineRule="auto"/>
        <w:contextualSpacing/>
        <w:jc w:val="both"/>
        <w:rPr>
          <w:lang w:eastAsia="en-US"/>
        </w:rPr>
      </w:pPr>
    </w:p>
    <w:p w14:paraId="6503D8B9" w14:textId="77777777" w:rsidR="00DF3005" w:rsidRPr="00B51F09" w:rsidRDefault="00DF3005" w:rsidP="00DF3005">
      <w:pPr>
        <w:spacing w:after="200" w:line="276" w:lineRule="auto"/>
        <w:contextualSpacing/>
        <w:jc w:val="both"/>
        <w:rPr>
          <w:lang w:eastAsia="en-US"/>
        </w:rPr>
      </w:pPr>
      <w:r w:rsidRPr="00B51F09">
        <w:rPr>
          <w:lang w:eastAsia="en-US"/>
        </w:rPr>
        <w:t>_____________________________________________________________________</w:t>
      </w:r>
    </w:p>
    <w:p w14:paraId="5F9E2FC2" w14:textId="77777777" w:rsidR="00DF3005" w:rsidRPr="00B51F09" w:rsidRDefault="00DF3005" w:rsidP="00DF3005">
      <w:pPr>
        <w:spacing w:after="200" w:line="276" w:lineRule="auto"/>
        <w:contextualSpacing/>
        <w:jc w:val="center"/>
        <w:rPr>
          <w:sz w:val="20"/>
          <w:lang w:eastAsia="en-US"/>
        </w:rPr>
      </w:pPr>
      <w:r w:rsidRPr="00B51F09">
        <w:rPr>
          <w:sz w:val="20"/>
          <w:lang w:eastAsia="en-US"/>
        </w:rPr>
        <w:t>Izsoles dalībnieka vārds, uzvārds, juridiskas personas pilns nosaukums</w:t>
      </w:r>
    </w:p>
    <w:p w14:paraId="529B1DA9" w14:textId="77777777" w:rsidR="00DF3005" w:rsidRPr="00B51F09" w:rsidRDefault="00DF3005" w:rsidP="00DF3005">
      <w:pPr>
        <w:spacing w:after="200" w:line="276" w:lineRule="auto"/>
        <w:contextualSpacing/>
        <w:jc w:val="both"/>
        <w:rPr>
          <w:lang w:eastAsia="en-US"/>
        </w:rPr>
      </w:pPr>
    </w:p>
    <w:p w14:paraId="23CDC3B9" w14:textId="77777777" w:rsidR="00DF3005" w:rsidRPr="00B51F09" w:rsidRDefault="00DF3005" w:rsidP="00DF3005">
      <w:pPr>
        <w:spacing w:after="200" w:line="276" w:lineRule="auto"/>
        <w:contextualSpacing/>
        <w:jc w:val="both"/>
        <w:rPr>
          <w:lang w:eastAsia="en-US"/>
        </w:rPr>
      </w:pPr>
      <w:r w:rsidRPr="00B51F09">
        <w:rPr>
          <w:lang w:eastAsia="en-US"/>
        </w:rPr>
        <w:t>_____________________________________________________________________</w:t>
      </w:r>
    </w:p>
    <w:p w14:paraId="27DA5631" w14:textId="77777777" w:rsidR="00DF3005" w:rsidRPr="00B51F09" w:rsidRDefault="00DF3005" w:rsidP="00DF3005">
      <w:pPr>
        <w:spacing w:after="200" w:line="276" w:lineRule="auto"/>
        <w:contextualSpacing/>
        <w:jc w:val="center"/>
        <w:rPr>
          <w:sz w:val="20"/>
          <w:lang w:eastAsia="en-US"/>
        </w:rPr>
      </w:pPr>
      <w:r w:rsidRPr="00B51F09">
        <w:rPr>
          <w:sz w:val="20"/>
          <w:lang w:eastAsia="en-US"/>
        </w:rPr>
        <w:t>dzīves vieta vai juridiskā adrese, tālruņa numurs</w:t>
      </w:r>
    </w:p>
    <w:p w14:paraId="7E29624D" w14:textId="77777777" w:rsidR="00DF3005" w:rsidRPr="00B51F09" w:rsidRDefault="00DF3005" w:rsidP="00DF3005">
      <w:pPr>
        <w:spacing w:after="200" w:line="276" w:lineRule="auto"/>
        <w:contextualSpacing/>
        <w:jc w:val="center"/>
        <w:rPr>
          <w:sz w:val="20"/>
          <w:lang w:eastAsia="en-US"/>
        </w:rPr>
      </w:pPr>
    </w:p>
    <w:p w14:paraId="14AD0F46" w14:textId="77777777" w:rsidR="00DF3005" w:rsidRPr="00B51F09" w:rsidRDefault="00DF3005" w:rsidP="00DF3005">
      <w:pPr>
        <w:spacing w:after="200" w:line="276" w:lineRule="auto"/>
        <w:contextualSpacing/>
        <w:jc w:val="center"/>
        <w:rPr>
          <w:sz w:val="20"/>
          <w:lang w:eastAsia="en-US"/>
        </w:rPr>
      </w:pPr>
    </w:p>
    <w:p w14:paraId="4E2FA81A" w14:textId="77777777" w:rsidR="00DF3005" w:rsidRPr="00B51F09" w:rsidRDefault="00DF3005" w:rsidP="00DF3005">
      <w:pPr>
        <w:spacing w:after="200" w:line="276" w:lineRule="auto"/>
        <w:contextualSpacing/>
        <w:jc w:val="both"/>
        <w:rPr>
          <w:lang w:eastAsia="en-US"/>
        </w:rPr>
      </w:pPr>
      <w:r w:rsidRPr="00B51F09">
        <w:rPr>
          <w:lang w:eastAsia="en-US"/>
        </w:rPr>
        <w:t>samaksājis (-</w:t>
      </w:r>
      <w:proofErr w:type="spellStart"/>
      <w:r w:rsidRPr="00B51F09">
        <w:rPr>
          <w:lang w:eastAsia="en-US"/>
        </w:rPr>
        <w:t>usi</w:t>
      </w:r>
      <w:proofErr w:type="spellEnd"/>
      <w:r w:rsidRPr="00B51F09">
        <w:rPr>
          <w:lang w:eastAsia="en-US"/>
        </w:rPr>
        <w:t>) maksu par izsoles noteikumu saņemšanu 15,00 EUR (piecpadsmit eiro un 00 centi)</w:t>
      </w:r>
      <w:r w:rsidRPr="00B51F09">
        <w:rPr>
          <w:b/>
          <w:bCs/>
          <w:i/>
          <w:iCs/>
          <w:lang w:eastAsia="en-US"/>
        </w:rPr>
        <w:t xml:space="preserve"> </w:t>
      </w:r>
      <w:r w:rsidRPr="00B51F09">
        <w:rPr>
          <w:lang w:eastAsia="en-US"/>
        </w:rPr>
        <w:t xml:space="preserve">un nodrošinājumu </w:t>
      </w:r>
      <w:r w:rsidRPr="00193CF7">
        <w:rPr>
          <w:lang w:eastAsia="en-US"/>
        </w:rPr>
        <w:t>6</w:t>
      </w:r>
      <w:r w:rsidRPr="00B51F09">
        <w:rPr>
          <w:lang w:eastAsia="en-US"/>
        </w:rPr>
        <w:t>0,00 EUR (</w:t>
      </w:r>
      <w:r w:rsidRPr="00193CF7">
        <w:rPr>
          <w:lang w:eastAsia="en-US"/>
        </w:rPr>
        <w:t>sešdesmit</w:t>
      </w:r>
      <w:r w:rsidRPr="00B51F09">
        <w:rPr>
          <w:lang w:eastAsia="en-US"/>
        </w:rPr>
        <w:t xml:space="preserve"> eiro un 00 centi) apmērā un ieguvis (-</w:t>
      </w:r>
      <w:proofErr w:type="spellStart"/>
      <w:r w:rsidRPr="00B51F09">
        <w:rPr>
          <w:lang w:eastAsia="en-US"/>
        </w:rPr>
        <w:t>usi</w:t>
      </w:r>
      <w:proofErr w:type="spellEnd"/>
      <w:r w:rsidRPr="00B51F09">
        <w:rPr>
          <w:lang w:eastAsia="en-US"/>
        </w:rPr>
        <w:t xml:space="preserve">) tiesības piedalīties izsolē, kura notiks </w:t>
      </w:r>
      <w:r w:rsidRPr="00B51F09">
        <w:rPr>
          <w:b/>
          <w:bCs/>
          <w:u w:val="single"/>
          <w:lang w:eastAsia="en-US"/>
        </w:rPr>
        <w:t xml:space="preserve">2021.gada </w:t>
      </w:r>
      <w:r w:rsidRPr="00193CF7">
        <w:rPr>
          <w:b/>
          <w:bCs/>
          <w:u w:val="single"/>
          <w:lang w:eastAsia="en-US"/>
        </w:rPr>
        <w:t>23. septembrī</w:t>
      </w:r>
      <w:r w:rsidRPr="00B51F09">
        <w:rPr>
          <w:b/>
          <w:bCs/>
          <w:u w:val="single"/>
          <w:lang w:eastAsia="en-US"/>
        </w:rPr>
        <w:t xml:space="preserve"> plkst. 11</w:t>
      </w:r>
      <w:r w:rsidRPr="00B51F09">
        <w:rPr>
          <w:b/>
          <w:bCs/>
          <w:u w:val="single"/>
          <w:vertAlign w:val="superscript"/>
          <w:lang w:eastAsia="en-US"/>
        </w:rPr>
        <w:t>00</w:t>
      </w:r>
      <w:r w:rsidRPr="00B51F09">
        <w:rPr>
          <w:b/>
          <w:bCs/>
          <w:vertAlign w:val="superscript"/>
          <w:lang w:eastAsia="en-US"/>
        </w:rPr>
        <w:t xml:space="preserve"> </w:t>
      </w:r>
      <w:r w:rsidRPr="00B51F09">
        <w:rPr>
          <w:lang w:eastAsia="en-US"/>
        </w:rPr>
        <w:t xml:space="preserve"> Jūras ielā 13, Alojā, kurā tiks izsolīts </w:t>
      </w:r>
      <w:r w:rsidRPr="00193CF7">
        <w:rPr>
          <w:lang w:eastAsia="en-US"/>
        </w:rPr>
        <w:t>kustamā manta – automašīna NISSAN X TRAI</w:t>
      </w:r>
      <w:r>
        <w:rPr>
          <w:lang w:eastAsia="en-US"/>
        </w:rPr>
        <w:t>L</w:t>
      </w:r>
      <w:r w:rsidRPr="00B51F09">
        <w:rPr>
          <w:rFonts w:eastAsia="Calibri"/>
          <w:szCs w:val="22"/>
          <w:lang w:eastAsia="en-US"/>
        </w:rPr>
        <w:t xml:space="preserve">.  </w:t>
      </w:r>
    </w:p>
    <w:p w14:paraId="1550C5B7" w14:textId="77777777" w:rsidR="00DF3005" w:rsidRPr="00B51F09" w:rsidRDefault="00DF3005" w:rsidP="00DF3005">
      <w:pPr>
        <w:spacing w:after="200" w:line="276" w:lineRule="auto"/>
        <w:contextualSpacing/>
        <w:jc w:val="both"/>
        <w:rPr>
          <w:lang w:eastAsia="en-US"/>
        </w:rPr>
      </w:pPr>
      <w:r w:rsidRPr="00B51F09">
        <w:rPr>
          <w:lang w:eastAsia="en-US"/>
        </w:rPr>
        <w:t xml:space="preserve">Izsolāmā objekta nosacītā cena (izsoles sākumcena) – </w:t>
      </w:r>
      <w:r w:rsidRPr="00193CF7">
        <w:rPr>
          <w:lang w:eastAsia="en-US"/>
        </w:rPr>
        <w:t>6</w:t>
      </w:r>
      <w:r w:rsidRPr="00B51F09">
        <w:rPr>
          <w:lang w:eastAsia="en-US"/>
        </w:rPr>
        <w:t>00,00</w:t>
      </w:r>
      <w:r w:rsidRPr="00B51F09">
        <w:rPr>
          <w:rFonts w:eastAsia="Calibri"/>
          <w:szCs w:val="22"/>
          <w:lang w:eastAsia="en-US"/>
        </w:rPr>
        <w:t xml:space="preserve"> EUR (</w:t>
      </w:r>
      <w:r w:rsidRPr="00193CF7">
        <w:rPr>
          <w:rFonts w:eastAsia="Calibri"/>
          <w:szCs w:val="22"/>
          <w:lang w:eastAsia="en-US"/>
        </w:rPr>
        <w:t>seši</w:t>
      </w:r>
      <w:r w:rsidRPr="00B51F09">
        <w:rPr>
          <w:rFonts w:eastAsia="Calibri"/>
          <w:szCs w:val="22"/>
          <w:lang w:eastAsia="en-US"/>
        </w:rPr>
        <w:t xml:space="preserve"> simti eiro un 00 centi).           </w:t>
      </w:r>
    </w:p>
    <w:p w14:paraId="56BDAFE8" w14:textId="77777777" w:rsidR="00DF3005" w:rsidRPr="00B51F09" w:rsidRDefault="00DF3005" w:rsidP="00DF3005">
      <w:pPr>
        <w:spacing w:after="200" w:line="276" w:lineRule="auto"/>
        <w:contextualSpacing/>
        <w:jc w:val="both"/>
        <w:rPr>
          <w:lang w:eastAsia="en-US"/>
        </w:rPr>
      </w:pPr>
    </w:p>
    <w:p w14:paraId="46123A7C" w14:textId="77777777" w:rsidR="00DF3005" w:rsidRPr="00B51F09" w:rsidRDefault="00DF3005" w:rsidP="00DF3005">
      <w:pPr>
        <w:spacing w:after="200" w:line="276" w:lineRule="auto"/>
        <w:contextualSpacing/>
        <w:jc w:val="both"/>
        <w:rPr>
          <w:lang w:eastAsia="en-US"/>
        </w:rPr>
      </w:pPr>
    </w:p>
    <w:p w14:paraId="445A93C5" w14:textId="77777777" w:rsidR="00DF3005" w:rsidRPr="00B51F09" w:rsidRDefault="00DF3005" w:rsidP="00DF3005">
      <w:pPr>
        <w:spacing w:after="200" w:line="276" w:lineRule="auto"/>
        <w:contextualSpacing/>
        <w:jc w:val="both"/>
        <w:rPr>
          <w:lang w:eastAsia="en-US"/>
        </w:rPr>
      </w:pPr>
      <w:r w:rsidRPr="00B51F09">
        <w:rPr>
          <w:lang w:eastAsia="en-US"/>
        </w:rPr>
        <w:t xml:space="preserve">Apliecība izdota 2021.gada ___________________________ </w:t>
      </w:r>
    </w:p>
    <w:p w14:paraId="61E3B58B" w14:textId="77777777" w:rsidR="00DF3005" w:rsidRPr="00B51F09" w:rsidRDefault="00DF3005" w:rsidP="00DF3005">
      <w:pPr>
        <w:spacing w:after="200" w:line="276" w:lineRule="auto"/>
        <w:contextualSpacing/>
        <w:jc w:val="both"/>
        <w:rPr>
          <w:lang w:eastAsia="en-US"/>
        </w:rPr>
      </w:pPr>
    </w:p>
    <w:p w14:paraId="77B8928C" w14:textId="77777777" w:rsidR="00DF3005" w:rsidRPr="00B51F09" w:rsidRDefault="00DF3005" w:rsidP="00DF3005">
      <w:pPr>
        <w:spacing w:after="200" w:line="276" w:lineRule="auto"/>
        <w:contextualSpacing/>
        <w:jc w:val="both"/>
        <w:rPr>
          <w:lang w:eastAsia="en-US"/>
        </w:rPr>
      </w:pPr>
    </w:p>
    <w:p w14:paraId="7EDB0B21" w14:textId="77777777" w:rsidR="00DF3005" w:rsidRPr="00B51F09" w:rsidRDefault="00DF3005" w:rsidP="00DF3005">
      <w:pPr>
        <w:spacing w:after="200" w:line="276" w:lineRule="auto"/>
        <w:contextualSpacing/>
        <w:jc w:val="both"/>
        <w:rPr>
          <w:lang w:eastAsia="en-US"/>
        </w:rPr>
      </w:pPr>
      <w:r w:rsidRPr="00B51F09">
        <w:rPr>
          <w:lang w:eastAsia="en-US"/>
        </w:rPr>
        <w:t xml:space="preserve">Reģistratora vārds, uzvārds ____________________________ </w:t>
      </w:r>
    </w:p>
    <w:p w14:paraId="3446DE03" w14:textId="77777777" w:rsidR="00DF3005" w:rsidRPr="00B51F09" w:rsidRDefault="00DF3005" w:rsidP="00DF3005">
      <w:pPr>
        <w:spacing w:after="200" w:line="276" w:lineRule="auto"/>
        <w:contextualSpacing/>
        <w:jc w:val="both"/>
        <w:rPr>
          <w:lang w:eastAsia="en-US"/>
        </w:rPr>
      </w:pPr>
    </w:p>
    <w:p w14:paraId="1DBFD7A8" w14:textId="77777777" w:rsidR="00DF3005" w:rsidRPr="00B51F09" w:rsidRDefault="00DF3005" w:rsidP="00DF3005">
      <w:pPr>
        <w:spacing w:after="200" w:line="276" w:lineRule="auto"/>
        <w:contextualSpacing/>
        <w:jc w:val="both"/>
        <w:rPr>
          <w:lang w:eastAsia="en-US"/>
        </w:rPr>
      </w:pPr>
      <w:r w:rsidRPr="00B51F09">
        <w:rPr>
          <w:lang w:eastAsia="en-US"/>
        </w:rPr>
        <w:t>z.v.                                                                       paraksts</w:t>
      </w:r>
    </w:p>
    <w:p w14:paraId="63C11535" w14:textId="77777777" w:rsidR="00DF3005" w:rsidRPr="00B51F09" w:rsidRDefault="00DF3005" w:rsidP="00DF3005">
      <w:pPr>
        <w:spacing w:after="200" w:line="276" w:lineRule="auto"/>
        <w:contextualSpacing/>
        <w:jc w:val="both"/>
        <w:rPr>
          <w:lang w:eastAsia="en-US"/>
        </w:rPr>
        <w:sectPr w:rsidR="00DF3005" w:rsidRPr="00B51F09" w:rsidSect="000B7B54">
          <w:headerReference w:type="first" r:id="rId8"/>
          <w:pgSz w:w="11907" w:h="16840" w:code="9"/>
          <w:pgMar w:top="1440" w:right="1800" w:bottom="1440" w:left="1800" w:header="709" w:footer="709" w:gutter="0"/>
          <w:pgNumType w:start="1"/>
          <w:cols w:space="708"/>
          <w:titlePg/>
          <w:docGrid w:linePitch="360"/>
        </w:sectPr>
      </w:pPr>
    </w:p>
    <w:p w14:paraId="01576F8B" w14:textId="77777777" w:rsidR="00DF3005" w:rsidRPr="00B51F09" w:rsidRDefault="00DF3005" w:rsidP="00DF3005">
      <w:pPr>
        <w:spacing w:after="200" w:line="276" w:lineRule="auto"/>
        <w:ind w:right="-143"/>
        <w:contextualSpacing/>
        <w:jc w:val="right"/>
        <w:rPr>
          <w:lang w:eastAsia="en-US"/>
        </w:rPr>
      </w:pPr>
      <w:r w:rsidRPr="00B51F09">
        <w:rPr>
          <w:b/>
          <w:bCs/>
          <w:caps/>
          <w:lang w:eastAsia="en-US"/>
        </w:rPr>
        <w:lastRenderedPageBreak/>
        <w:t xml:space="preserve">3.pielikums </w:t>
      </w:r>
    </w:p>
    <w:p w14:paraId="125EE072" w14:textId="77777777" w:rsidR="00DF3005" w:rsidRPr="00B51F09" w:rsidRDefault="00DF3005" w:rsidP="00DF3005">
      <w:pPr>
        <w:spacing w:after="200" w:line="276" w:lineRule="auto"/>
        <w:ind w:right="-143"/>
        <w:contextualSpacing/>
        <w:jc w:val="right"/>
        <w:rPr>
          <w:lang w:eastAsia="en-US"/>
        </w:rPr>
      </w:pPr>
      <w:r w:rsidRPr="00B51F09">
        <w:t xml:space="preserve">__.08.2021. </w:t>
      </w:r>
      <w:r w:rsidRPr="00B51F09">
        <w:rPr>
          <w:lang w:eastAsia="en-US"/>
        </w:rPr>
        <w:t>Limbažu novada pašvaldības</w:t>
      </w:r>
    </w:p>
    <w:p w14:paraId="5CD52AB0" w14:textId="77777777" w:rsidR="00DF3005" w:rsidRPr="00B51F09" w:rsidRDefault="00DF3005" w:rsidP="00DF3005">
      <w:pPr>
        <w:spacing w:after="200" w:line="276" w:lineRule="auto"/>
        <w:ind w:right="-143"/>
        <w:contextualSpacing/>
        <w:jc w:val="right"/>
        <w:rPr>
          <w:rFonts w:eastAsia="Calibri"/>
          <w:bCs/>
          <w:szCs w:val="22"/>
          <w:lang w:eastAsia="en-US"/>
        </w:rPr>
      </w:pPr>
      <w:r w:rsidRPr="00B51F09">
        <w:rPr>
          <w:lang w:eastAsia="en-US"/>
        </w:rPr>
        <w:t xml:space="preserve"> </w:t>
      </w:r>
      <w:r w:rsidRPr="00193CF7">
        <w:rPr>
          <w:lang w:eastAsia="en-US"/>
        </w:rPr>
        <w:t>kustamās mantas automašīnas NISSAN X TRAIL</w:t>
      </w:r>
      <w:r w:rsidRPr="00B51F09">
        <w:rPr>
          <w:rFonts w:eastAsia="Calibri"/>
          <w:bCs/>
          <w:szCs w:val="22"/>
          <w:lang w:eastAsia="en-US"/>
        </w:rPr>
        <w:t>,</w:t>
      </w:r>
    </w:p>
    <w:p w14:paraId="78D38CE5" w14:textId="77777777" w:rsidR="00DF3005" w:rsidRPr="00B51F09" w:rsidRDefault="00DF3005" w:rsidP="00DF3005">
      <w:pPr>
        <w:spacing w:after="200" w:line="276" w:lineRule="auto"/>
        <w:ind w:right="-143"/>
        <w:contextualSpacing/>
        <w:jc w:val="right"/>
        <w:rPr>
          <w:lang w:eastAsia="en-US"/>
        </w:rPr>
      </w:pPr>
      <w:r w:rsidRPr="00B51F09">
        <w:rPr>
          <w:lang w:eastAsia="en-US"/>
        </w:rPr>
        <w:t xml:space="preserve"> izsoles noteikumiem</w:t>
      </w:r>
    </w:p>
    <w:p w14:paraId="66D12560" w14:textId="77777777" w:rsidR="00DF3005" w:rsidRPr="00B51F09" w:rsidRDefault="00DF3005" w:rsidP="00DF3005">
      <w:pPr>
        <w:spacing w:after="200" w:line="276" w:lineRule="auto"/>
        <w:contextualSpacing/>
        <w:jc w:val="center"/>
        <w:rPr>
          <w:b/>
          <w:caps/>
          <w:szCs w:val="22"/>
          <w:lang w:eastAsia="en-US"/>
        </w:rPr>
      </w:pPr>
    </w:p>
    <w:p w14:paraId="0093BB35" w14:textId="77777777" w:rsidR="00DF3005" w:rsidRPr="00B51F09" w:rsidRDefault="00DF3005" w:rsidP="00DF3005">
      <w:pPr>
        <w:spacing w:after="200" w:line="276" w:lineRule="auto"/>
        <w:contextualSpacing/>
        <w:jc w:val="center"/>
        <w:rPr>
          <w:b/>
          <w:caps/>
          <w:szCs w:val="22"/>
          <w:lang w:eastAsia="en-US"/>
        </w:rPr>
      </w:pPr>
      <w:r w:rsidRPr="00B51F09">
        <w:rPr>
          <w:b/>
          <w:caps/>
          <w:szCs w:val="22"/>
          <w:lang w:eastAsia="en-US"/>
        </w:rPr>
        <w:t>Pirkuma līgums (</w:t>
      </w:r>
      <w:r w:rsidRPr="00B51F09">
        <w:rPr>
          <w:b/>
          <w:i/>
          <w:caps/>
          <w:szCs w:val="22"/>
          <w:lang w:eastAsia="en-US"/>
        </w:rPr>
        <w:t>projekts</w:t>
      </w:r>
      <w:r w:rsidRPr="00B51F09">
        <w:rPr>
          <w:b/>
          <w:caps/>
          <w:szCs w:val="22"/>
          <w:lang w:eastAsia="en-US"/>
        </w:rPr>
        <w:t>)</w:t>
      </w:r>
    </w:p>
    <w:p w14:paraId="3E817FE0" w14:textId="77777777" w:rsidR="00DF3005" w:rsidRPr="00B51F09" w:rsidRDefault="00DF3005" w:rsidP="00DF3005">
      <w:pPr>
        <w:spacing w:after="200" w:line="276" w:lineRule="auto"/>
        <w:contextualSpacing/>
        <w:jc w:val="center"/>
        <w:rPr>
          <w:b/>
          <w:caps/>
          <w:szCs w:val="22"/>
          <w:lang w:eastAsia="en-US"/>
        </w:rPr>
      </w:pPr>
    </w:p>
    <w:p w14:paraId="091380E2" w14:textId="77777777" w:rsidR="00DF3005" w:rsidRPr="00B51F09" w:rsidRDefault="00DF3005" w:rsidP="00DF3005">
      <w:pPr>
        <w:tabs>
          <w:tab w:val="left" w:pos="6237"/>
        </w:tabs>
        <w:spacing w:after="200" w:line="276" w:lineRule="auto"/>
        <w:contextualSpacing/>
        <w:jc w:val="both"/>
        <w:rPr>
          <w:b/>
          <w:caps/>
          <w:szCs w:val="22"/>
          <w:lang w:eastAsia="en-US"/>
        </w:rPr>
      </w:pPr>
      <w:r w:rsidRPr="00B51F09">
        <w:rPr>
          <w:szCs w:val="22"/>
          <w:lang w:eastAsia="en-US"/>
        </w:rPr>
        <w:t xml:space="preserve">Alojā,                                                                                 </w:t>
      </w:r>
      <w:r w:rsidRPr="00B51F09">
        <w:rPr>
          <w:caps/>
          <w:szCs w:val="22"/>
          <w:lang w:eastAsia="en-US"/>
        </w:rPr>
        <w:t>2021.</w:t>
      </w:r>
      <w:r w:rsidRPr="00B51F09">
        <w:rPr>
          <w:szCs w:val="22"/>
          <w:lang w:eastAsia="en-US"/>
        </w:rPr>
        <w:t>gada</w:t>
      </w:r>
      <w:r w:rsidRPr="00B51F09">
        <w:rPr>
          <w:b/>
          <w:caps/>
          <w:szCs w:val="22"/>
          <w:lang w:eastAsia="en-US"/>
        </w:rPr>
        <w:t xml:space="preserve"> </w:t>
      </w:r>
      <w:r w:rsidRPr="00B51F09">
        <w:rPr>
          <w:bCs/>
          <w:caps/>
          <w:szCs w:val="22"/>
          <w:lang w:eastAsia="en-US"/>
        </w:rPr>
        <w:t>___. _______________</w:t>
      </w:r>
    </w:p>
    <w:p w14:paraId="4C440823" w14:textId="77777777" w:rsidR="00DF3005" w:rsidRPr="00B51F09" w:rsidRDefault="00DF3005" w:rsidP="00DF3005">
      <w:pPr>
        <w:spacing w:after="200" w:line="276" w:lineRule="auto"/>
        <w:contextualSpacing/>
        <w:jc w:val="right"/>
        <w:rPr>
          <w:b/>
          <w:caps/>
          <w:szCs w:val="22"/>
          <w:lang w:eastAsia="en-US"/>
        </w:rPr>
      </w:pPr>
    </w:p>
    <w:p w14:paraId="68F8FCBB" w14:textId="77777777" w:rsidR="00DF3005" w:rsidRPr="00B51F09" w:rsidRDefault="00DF3005" w:rsidP="00DF3005">
      <w:pPr>
        <w:contextualSpacing/>
        <w:jc w:val="both"/>
        <w:rPr>
          <w:rFonts w:cs="Times New Roman"/>
        </w:rPr>
      </w:pPr>
      <w:r w:rsidRPr="00B51F09">
        <w:rPr>
          <w:rFonts w:cs="Times New Roman"/>
          <w:b/>
        </w:rPr>
        <w:t>Limbažu novada pašvaldības Alojas administrācija</w:t>
      </w:r>
      <w:r w:rsidRPr="00B51F09">
        <w:rPr>
          <w:rFonts w:cs="Times New Roman"/>
        </w:rPr>
        <w:t xml:space="preserve">, reģistrācijas Nr.40900033386 , ar juridisko adresi: Jūras iela 13, Aloja, Limbažu novads, tās izpilddirektora trešā vietnieka Aivara Krūmiņa personā, kurš rīkojas saskaņā ar Limbažu novada pašvaldības 2021. gada 1. jūlija saistošiem noteikumiem Nr.1 “Limbažu novada pašvaldības nolikums” un 2021. gada 29. jūlija  Limbažu novada domes lēmumu Nr.102 “Par pilnvarojumiem Alojas administrācijai un Salacgrīvas administrācijai”, turpmāk tekstā </w:t>
      </w:r>
      <w:r w:rsidRPr="00B51F09">
        <w:rPr>
          <w:rFonts w:cs="Times New Roman"/>
          <w:b/>
        </w:rPr>
        <w:t>Pārdevējs</w:t>
      </w:r>
      <w:r w:rsidRPr="00B51F09">
        <w:rPr>
          <w:rFonts w:cs="Times New Roman"/>
        </w:rPr>
        <w:t>, no vienas puses un</w:t>
      </w:r>
    </w:p>
    <w:p w14:paraId="33047FDB" w14:textId="77777777" w:rsidR="00DF3005" w:rsidRPr="00B51F09" w:rsidRDefault="00DF3005" w:rsidP="00DF3005">
      <w:pPr>
        <w:contextualSpacing/>
        <w:jc w:val="both"/>
        <w:rPr>
          <w:rFonts w:cs="Times New Roman"/>
          <w:szCs w:val="22"/>
          <w:lang w:eastAsia="en-US"/>
        </w:rPr>
      </w:pPr>
      <w:r w:rsidRPr="00B51F09">
        <w:rPr>
          <w:rFonts w:cs="Times New Roman"/>
          <w:bCs/>
          <w:caps/>
          <w:szCs w:val="22"/>
          <w:lang w:eastAsia="en-US"/>
        </w:rPr>
        <w:t>___________________________________</w:t>
      </w:r>
      <w:r w:rsidRPr="00B51F09">
        <w:rPr>
          <w:rFonts w:cs="Times New Roman"/>
          <w:szCs w:val="22"/>
          <w:lang w:eastAsia="en-US"/>
        </w:rPr>
        <w:t xml:space="preserve">, turpmāk tekstā saukts </w:t>
      </w:r>
      <w:r w:rsidRPr="00B51F09">
        <w:rPr>
          <w:rFonts w:cs="Times New Roman"/>
          <w:caps/>
          <w:szCs w:val="22"/>
          <w:lang w:eastAsia="en-US"/>
        </w:rPr>
        <w:t xml:space="preserve">Pircējs, </w:t>
      </w:r>
      <w:r w:rsidRPr="00B51F09">
        <w:rPr>
          <w:rFonts w:cs="Times New Roman"/>
          <w:szCs w:val="22"/>
          <w:lang w:eastAsia="en-US"/>
        </w:rPr>
        <w:t xml:space="preserve">abi kopā saukti PUSES, </w:t>
      </w:r>
      <w:r w:rsidRPr="00B51F09">
        <w:rPr>
          <w:rFonts w:eastAsia="Calibri" w:cs="Times New Roman"/>
          <w:i/>
          <w:iCs/>
          <w:szCs w:val="22"/>
          <w:lang w:eastAsia="en-US"/>
        </w:rPr>
        <w:t>pamatojoties uz Limbažu novada domes 2021.gada ___._________________ lēmumu “________________________________” (protokols Nr.___, ____.§)</w:t>
      </w:r>
      <w:r w:rsidRPr="00B51F09">
        <w:rPr>
          <w:rFonts w:eastAsia="Calibri" w:cs="Times New Roman"/>
          <w:szCs w:val="22"/>
          <w:lang w:eastAsia="en-US"/>
        </w:rPr>
        <w:t>, un vienojās par sekojošo</w:t>
      </w:r>
      <w:r w:rsidRPr="00B51F09">
        <w:rPr>
          <w:rFonts w:cs="Times New Roman"/>
          <w:szCs w:val="22"/>
          <w:lang w:eastAsia="en-US"/>
        </w:rPr>
        <w:t>:</w:t>
      </w:r>
    </w:p>
    <w:p w14:paraId="4EA9B9F1" w14:textId="77777777" w:rsidR="00DF3005" w:rsidRPr="00B51F09" w:rsidRDefault="00DF3005" w:rsidP="00DF3005">
      <w:pPr>
        <w:contextualSpacing/>
        <w:jc w:val="both"/>
        <w:rPr>
          <w:rFonts w:cs="Times New Roman"/>
          <w:szCs w:val="22"/>
          <w:lang w:eastAsia="en-US"/>
        </w:rPr>
      </w:pPr>
    </w:p>
    <w:p w14:paraId="604F3408" w14:textId="77777777" w:rsidR="00DF3005" w:rsidRPr="00B51F09" w:rsidRDefault="00DF3005" w:rsidP="00DF3005">
      <w:pPr>
        <w:widowControl/>
        <w:numPr>
          <w:ilvl w:val="0"/>
          <w:numId w:val="3"/>
        </w:numPr>
        <w:suppressAutoHyphens w:val="0"/>
        <w:contextualSpacing/>
        <w:jc w:val="center"/>
        <w:rPr>
          <w:rFonts w:cs="Times New Roman"/>
          <w:b/>
          <w:bCs/>
          <w:caps/>
          <w:szCs w:val="22"/>
          <w:lang w:eastAsia="en-US"/>
        </w:rPr>
      </w:pPr>
      <w:r w:rsidRPr="00B51F09">
        <w:rPr>
          <w:rFonts w:cs="Times New Roman"/>
          <w:b/>
          <w:bCs/>
          <w:caps/>
          <w:szCs w:val="22"/>
          <w:lang w:eastAsia="en-US"/>
        </w:rPr>
        <w:t>līguma priekšmets</w:t>
      </w:r>
    </w:p>
    <w:p w14:paraId="598BFCCF" w14:textId="77777777" w:rsidR="00DF3005" w:rsidRPr="00B51F09" w:rsidRDefault="00DF3005" w:rsidP="00DF3005">
      <w:pPr>
        <w:widowControl/>
        <w:numPr>
          <w:ilvl w:val="1"/>
          <w:numId w:val="3"/>
        </w:numPr>
        <w:suppressAutoHyphens w:val="0"/>
        <w:contextualSpacing/>
        <w:jc w:val="both"/>
        <w:rPr>
          <w:rFonts w:cs="Times New Roman"/>
          <w:szCs w:val="22"/>
          <w:lang w:eastAsia="en-US"/>
        </w:rPr>
      </w:pPr>
      <w:r w:rsidRPr="00B51F09">
        <w:rPr>
          <w:rFonts w:cs="Times New Roman"/>
          <w:caps/>
          <w:szCs w:val="22"/>
          <w:lang w:eastAsia="en-US"/>
        </w:rPr>
        <w:t>Pārdevējs</w:t>
      </w:r>
      <w:r w:rsidRPr="00B51F09">
        <w:rPr>
          <w:rFonts w:cs="Times New Roman"/>
          <w:szCs w:val="22"/>
          <w:lang w:eastAsia="en-US"/>
        </w:rPr>
        <w:t xml:space="preserve"> pārdod un nodod, bet </w:t>
      </w:r>
      <w:r w:rsidRPr="00B51F09">
        <w:rPr>
          <w:rFonts w:cs="Times New Roman"/>
          <w:caps/>
          <w:szCs w:val="22"/>
          <w:lang w:eastAsia="en-US"/>
        </w:rPr>
        <w:t>Pircējs</w:t>
      </w:r>
      <w:r w:rsidRPr="00B51F09">
        <w:rPr>
          <w:rFonts w:cs="Times New Roman"/>
          <w:szCs w:val="22"/>
          <w:lang w:eastAsia="en-US"/>
        </w:rPr>
        <w:t xml:space="preserve">, pērk un pieņem </w:t>
      </w:r>
      <w:r w:rsidRPr="00193CF7">
        <w:rPr>
          <w:rFonts w:cs="Times New Roman"/>
          <w:lang w:eastAsia="en-US"/>
        </w:rPr>
        <w:t>kustamās mantas automašīnas NISSAN X TRAIL</w:t>
      </w:r>
      <w:r w:rsidRPr="00B51F09">
        <w:rPr>
          <w:rFonts w:cs="Times New Roman"/>
          <w:szCs w:val="22"/>
          <w:lang w:eastAsia="en-US"/>
        </w:rPr>
        <w:t>,</w:t>
      </w:r>
      <w:r w:rsidRPr="00193CF7">
        <w:rPr>
          <w:rFonts w:cs="Times New Roman"/>
        </w:rPr>
        <w:t xml:space="preserve"> valsts reģistrācijas numurs JF3602,</w:t>
      </w:r>
      <w:r w:rsidRPr="00B51F09">
        <w:rPr>
          <w:rFonts w:cs="Times New Roman"/>
          <w:szCs w:val="22"/>
          <w:lang w:eastAsia="en-US"/>
        </w:rPr>
        <w:t xml:space="preserve"> turpmāk  tekstā – </w:t>
      </w:r>
      <w:r w:rsidRPr="00193CF7">
        <w:rPr>
          <w:rFonts w:cs="Times New Roman"/>
        </w:rPr>
        <w:t>Automašīna</w:t>
      </w:r>
      <w:r w:rsidRPr="00B51F09">
        <w:rPr>
          <w:rFonts w:cs="Times New Roman"/>
          <w:szCs w:val="22"/>
          <w:lang w:eastAsia="en-US"/>
        </w:rPr>
        <w:t xml:space="preserve">.        </w:t>
      </w:r>
    </w:p>
    <w:p w14:paraId="6A6E6C3C" w14:textId="77777777" w:rsidR="00DF3005" w:rsidRPr="00B51F09" w:rsidRDefault="00DF3005" w:rsidP="00DF3005">
      <w:pPr>
        <w:widowControl/>
        <w:numPr>
          <w:ilvl w:val="1"/>
          <w:numId w:val="3"/>
        </w:numPr>
        <w:suppressAutoHyphens w:val="0"/>
        <w:contextualSpacing/>
        <w:jc w:val="both"/>
        <w:rPr>
          <w:rFonts w:cs="Times New Roman"/>
          <w:szCs w:val="22"/>
          <w:lang w:eastAsia="en-US"/>
        </w:rPr>
      </w:pPr>
      <w:r w:rsidRPr="00193CF7">
        <w:rPr>
          <w:rFonts w:cs="Times New Roman"/>
        </w:rPr>
        <w:t>Automašīna</w:t>
      </w:r>
      <w:r w:rsidRPr="00B51F09">
        <w:rPr>
          <w:rFonts w:cs="Times New Roman"/>
          <w:szCs w:val="22"/>
          <w:lang w:eastAsia="en-US"/>
        </w:rPr>
        <w:t xml:space="preserve"> Līguma noslēgšanas brīdī pieder </w:t>
      </w:r>
      <w:r w:rsidRPr="00B51F09">
        <w:rPr>
          <w:rFonts w:cs="Times New Roman"/>
          <w:caps/>
          <w:szCs w:val="22"/>
          <w:lang w:eastAsia="en-US"/>
        </w:rPr>
        <w:t>Pārdevējam</w:t>
      </w:r>
      <w:r w:rsidRPr="00B51F09">
        <w:rPr>
          <w:rFonts w:cs="Times New Roman"/>
          <w:szCs w:val="22"/>
          <w:lang w:eastAsia="en-US"/>
        </w:rPr>
        <w:t xml:space="preserve">, ko apliecina </w:t>
      </w:r>
      <w:r w:rsidRPr="00193CF7">
        <w:rPr>
          <w:rFonts w:cs="Times New Roman"/>
          <w:szCs w:val="22"/>
          <w:lang w:eastAsia="en-US"/>
        </w:rPr>
        <w:t>transportlīdzekļa tehniskā apliecība</w:t>
      </w:r>
      <w:r w:rsidRPr="00B51F09">
        <w:rPr>
          <w:rFonts w:cs="Times New Roman"/>
          <w:szCs w:val="22"/>
          <w:lang w:eastAsia="en-US"/>
        </w:rPr>
        <w:t xml:space="preserve">. </w:t>
      </w:r>
    </w:p>
    <w:p w14:paraId="293B2E3D" w14:textId="77777777" w:rsidR="00DF3005" w:rsidRPr="00B51F09" w:rsidRDefault="00DF3005" w:rsidP="00DF3005">
      <w:pPr>
        <w:contextualSpacing/>
        <w:jc w:val="both"/>
        <w:rPr>
          <w:rFonts w:cs="Times New Roman"/>
          <w:szCs w:val="22"/>
          <w:lang w:eastAsia="en-US"/>
        </w:rPr>
      </w:pPr>
    </w:p>
    <w:p w14:paraId="5E6997F9" w14:textId="77777777" w:rsidR="00DF3005" w:rsidRPr="00B51F09" w:rsidRDefault="00DF3005" w:rsidP="00DF3005">
      <w:pPr>
        <w:widowControl/>
        <w:numPr>
          <w:ilvl w:val="0"/>
          <w:numId w:val="3"/>
        </w:numPr>
        <w:suppressAutoHyphens w:val="0"/>
        <w:contextualSpacing/>
        <w:jc w:val="center"/>
        <w:rPr>
          <w:rFonts w:cs="Times New Roman"/>
          <w:b/>
          <w:bCs/>
          <w:caps/>
          <w:szCs w:val="22"/>
          <w:lang w:eastAsia="en-US"/>
        </w:rPr>
      </w:pPr>
      <w:r w:rsidRPr="00B51F09">
        <w:rPr>
          <w:rFonts w:cs="Times New Roman"/>
          <w:b/>
          <w:bCs/>
          <w:caps/>
          <w:szCs w:val="22"/>
          <w:lang w:eastAsia="en-US"/>
        </w:rPr>
        <w:t>Līguma summa un norēķinu kārtība</w:t>
      </w:r>
    </w:p>
    <w:p w14:paraId="13F8260B" w14:textId="77777777" w:rsidR="00DF3005" w:rsidRPr="00B51F09" w:rsidRDefault="00DF3005" w:rsidP="00DF3005">
      <w:pPr>
        <w:widowControl/>
        <w:numPr>
          <w:ilvl w:val="1"/>
          <w:numId w:val="3"/>
        </w:numPr>
        <w:suppressAutoHyphens w:val="0"/>
        <w:contextualSpacing/>
        <w:jc w:val="both"/>
        <w:rPr>
          <w:rFonts w:cs="Times New Roman"/>
          <w:szCs w:val="22"/>
          <w:lang w:eastAsia="en-US"/>
        </w:rPr>
      </w:pPr>
      <w:r w:rsidRPr="00B51F09">
        <w:rPr>
          <w:rFonts w:cs="Times New Roman"/>
          <w:szCs w:val="22"/>
          <w:lang w:eastAsia="en-US"/>
        </w:rPr>
        <w:t xml:space="preserve">Līguma summa ir __________________ (______________________________), kas samaksājama 100 % naudā, turpmāk saukta – Līguma summa. </w:t>
      </w:r>
    </w:p>
    <w:p w14:paraId="31D82DC4" w14:textId="77777777" w:rsidR="00DF3005" w:rsidRPr="00B51F09" w:rsidRDefault="00DF3005" w:rsidP="00DF3005">
      <w:pPr>
        <w:widowControl/>
        <w:numPr>
          <w:ilvl w:val="1"/>
          <w:numId w:val="3"/>
        </w:numPr>
        <w:suppressAutoHyphens w:val="0"/>
        <w:contextualSpacing/>
        <w:jc w:val="both"/>
        <w:rPr>
          <w:rFonts w:cs="Times New Roman"/>
          <w:szCs w:val="22"/>
          <w:lang w:eastAsia="en-US"/>
        </w:rPr>
      </w:pPr>
      <w:r w:rsidRPr="00B51F09">
        <w:rPr>
          <w:rFonts w:cs="Times New Roman"/>
          <w:szCs w:val="22"/>
          <w:lang w:eastAsia="en-US"/>
        </w:rPr>
        <w:t xml:space="preserve">Līguma summa uz Līguma parakstīšanas dienu ir pārskaitīta Alojas administrācijas kontā </w:t>
      </w:r>
      <w:r w:rsidRPr="00B51F09">
        <w:rPr>
          <w:rFonts w:cs="Times New Roman"/>
          <w:lang w:eastAsia="lv-LV"/>
        </w:rPr>
        <w:t>AS „Swedbank”, bankas kods HABALV22, konta Nr. LV12HABA0551026085817</w:t>
      </w:r>
      <w:r w:rsidRPr="00B51F09">
        <w:rPr>
          <w:rFonts w:cs="Times New Roman"/>
          <w:szCs w:val="22"/>
          <w:lang w:eastAsia="en-US"/>
        </w:rPr>
        <w:t>, ko apliecina _______________ maksājuma uzdevums Nr. ____________.</w:t>
      </w:r>
    </w:p>
    <w:p w14:paraId="4D6093C4" w14:textId="77777777" w:rsidR="00DF3005" w:rsidRPr="00193CF7" w:rsidRDefault="00DF3005" w:rsidP="00DF3005">
      <w:pPr>
        <w:pStyle w:val="Sarakstarindkopa"/>
        <w:numPr>
          <w:ilvl w:val="0"/>
          <w:numId w:val="3"/>
        </w:numPr>
        <w:spacing w:after="0" w:line="240" w:lineRule="auto"/>
        <w:jc w:val="center"/>
        <w:rPr>
          <w:rFonts w:ascii="Times New Roman" w:hAnsi="Times New Roman"/>
          <w:b/>
          <w:sz w:val="24"/>
          <w:szCs w:val="24"/>
          <w:lang w:val="lv-LV"/>
        </w:rPr>
      </w:pPr>
      <w:r w:rsidRPr="00193CF7">
        <w:rPr>
          <w:rFonts w:ascii="Times New Roman" w:hAnsi="Times New Roman"/>
          <w:b/>
          <w:sz w:val="24"/>
          <w:szCs w:val="24"/>
          <w:lang w:val="lv-LV"/>
        </w:rPr>
        <w:t>PUŠU TIESĪBAS UN PIENĀKUMI</w:t>
      </w:r>
    </w:p>
    <w:p w14:paraId="0D119EB2" w14:textId="77777777" w:rsidR="00DF3005" w:rsidRPr="00193CF7" w:rsidRDefault="00DF3005" w:rsidP="00DF3005">
      <w:pPr>
        <w:pStyle w:val="Sarakstarindkopa"/>
        <w:numPr>
          <w:ilvl w:val="0"/>
          <w:numId w:val="3"/>
        </w:numPr>
        <w:spacing w:after="0" w:line="240" w:lineRule="auto"/>
        <w:jc w:val="center"/>
        <w:rPr>
          <w:rFonts w:ascii="Times New Roman" w:hAnsi="Times New Roman"/>
          <w:b/>
          <w:sz w:val="24"/>
          <w:szCs w:val="24"/>
          <w:lang w:val="lv-LV"/>
        </w:rPr>
      </w:pPr>
    </w:p>
    <w:p w14:paraId="7801D9FE" w14:textId="77777777" w:rsidR="00DF3005" w:rsidRPr="00193CF7" w:rsidRDefault="00DF3005" w:rsidP="00DF3005">
      <w:pPr>
        <w:pStyle w:val="Sarakstarindkopa"/>
        <w:numPr>
          <w:ilvl w:val="1"/>
          <w:numId w:val="3"/>
        </w:numPr>
        <w:spacing w:after="0" w:line="240" w:lineRule="auto"/>
        <w:jc w:val="both"/>
        <w:rPr>
          <w:rFonts w:ascii="Times New Roman" w:hAnsi="Times New Roman"/>
          <w:sz w:val="24"/>
          <w:szCs w:val="24"/>
          <w:lang w:val="lv-LV"/>
        </w:rPr>
      </w:pPr>
      <w:r w:rsidRPr="00193CF7">
        <w:rPr>
          <w:rFonts w:ascii="Times New Roman" w:hAnsi="Times New Roman"/>
          <w:sz w:val="24"/>
          <w:szCs w:val="24"/>
          <w:lang w:val="lv-LV"/>
        </w:rPr>
        <w:t>Laika posmā no Līguma parakstīšanas līdz brīdim, kamēr Pircējs reģistrē savas īpašuma tiesības uz Automašīnu, Pārdevējs apņemas neizdarīt nekādas juridiskas vai tiesiskas darbības, kas jebkādā veidā  aizskartu Pircēja intereses uz Automašīnu.</w:t>
      </w:r>
    </w:p>
    <w:p w14:paraId="7A14E27A" w14:textId="77777777" w:rsidR="00DF3005" w:rsidRPr="00193CF7" w:rsidRDefault="00DF3005" w:rsidP="00DF3005">
      <w:pPr>
        <w:pStyle w:val="Sarakstarindkopa"/>
        <w:numPr>
          <w:ilvl w:val="1"/>
          <w:numId w:val="3"/>
        </w:numPr>
        <w:spacing w:after="0" w:line="240" w:lineRule="auto"/>
        <w:jc w:val="both"/>
        <w:rPr>
          <w:rFonts w:ascii="Times New Roman" w:hAnsi="Times New Roman"/>
          <w:sz w:val="24"/>
          <w:szCs w:val="24"/>
          <w:lang w:val="lv-LV"/>
        </w:rPr>
      </w:pPr>
      <w:r w:rsidRPr="00193CF7">
        <w:rPr>
          <w:rFonts w:ascii="Times New Roman" w:hAnsi="Times New Roman"/>
          <w:sz w:val="24"/>
          <w:szCs w:val="24"/>
          <w:lang w:val="lv-LV"/>
        </w:rPr>
        <w:t xml:space="preserve">Pircējs apņemas segt visus izdevumus, kas saistīti ar Automašīnas </w:t>
      </w:r>
      <w:proofErr w:type="spellStart"/>
      <w:r w:rsidRPr="00193CF7">
        <w:rPr>
          <w:rFonts w:ascii="Times New Roman" w:hAnsi="Times New Roman"/>
          <w:sz w:val="24"/>
          <w:szCs w:val="24"/>
          <w:lang w:val="lv-LV"/>
        </w:rPr>
        <w:t>pārreģistrāciju</w:t>
      </w:r>
      <w:proofErr w:type="spellEnd"/>
      <w:r w:rsidRPr="00193CF7">
        <w:rPr>
          <w:rFonts w:ascii="Times New Roman" w:hAnsi="Times New Roman"/>
          <w:sz w:val="24"/>
          <w:szCs w:val="24"/>
          <w:lang w:val="lv-LV"/>
        </w:rPr>
        <w:t>.</w:t>
      </w:r>
    </w:p>
    <w:p w14:paraId="0E41503E" w14:textId="77777777" w:rsidR="00DF3005" w:rsidRPr="00193CF7" w:rsidRDefault="00DF3005" w:rsidP="00DF3005">
      <w:pPr>
        <w:pStyle w:val="Sarakstarindkopa"/>
        <w:numPr>
          <w:ilvl w:val="1"/>
          <w:numId w:val="3"/>
        </w:numPr>
        <w:spacing w:after="0" w:line="240" w:lineRule="auto"/>
        <w:jc w:val="both"/>
        <w:rPr>
          <w:rFonts w:ascii="Times New Roman" w:hAnsi="Times New Roman"/>
          <w:sz w:val="24"/>
          <w:szCs w:val="24"/>
          <w:lang w:val="lv-LV"/>
        </w:rPr>
      </w:pPr>
      <w:r w:rsidRPr="00193CF7">
        <w:rPr>
          <w:rFonts w:ascii="Times New Roman" w:hAnsi="Times New Roman"/>
          <w:sz w:val="24"/>
          <w:szCs w:val="24"/>
          <w:lang w:val="lv-LV"/>
        </w:rPr>
        <w:t>Pircējam ir pienākums pārreģistrēt Automašīnu uz sava vārda viena mēneša laikā no Līguma noslēgšanas dienas.</w:t>
      </w:r>
    </w:p>
    <w:p w14:paraId="7AB01FFB" w14:textId="77777777" w:rsidR="00DF3005" w:rsidRPr="00193CF7" w:rsidRDefault="00DF3005" w:rsidP="00DF3005">
      <w:pPr>
        <w:pStyle w:val="Sarakstarindkopa"/>
        <w:numPr>
          <w:ilvl w:val="1"/>
          <w:numId w:val="3"/>
        </w:numPr>
        <w:spacing w:after="0" w:line="240" w:lineRule="auto"/>
        <w:jc w:val="both"/>
        <w:rPr>
          <w:rFonts w:ascii="Times New Roman" w:hAnsi="Times New Roman"/>
          <w:sz w:val="24"/>
          <w:szCs w:val="24"/>
          <w:lang w:val="lv-LV"/>
        </w:rPr>
      </w:pPr>
      <w:r w:rsidRPr="00193CF7">
        <w:rPr>
          <w:rFonts w:ascii="Times New Roman" w:hAnsi="Times New Roman"/>
          <w:sz w:val="24"/>
          <w:szCs w:val="24"/>
          <w:lang w:val="lv-LV"/>
        </w:rPr>
        <w:t>Puses par šī līguma saistību nepienācīgu izpildi vai neizpildi atbild viena otrai saskaņā ar Latvijas Republikā spēkā esošajām tiesību normām.</w:t>
      </w:r>
    </w:p>
    <w:p w14:paraId="51C7C8A2" w14:textId="77777777" w:rsidR="00DF3005" w:rsidRPr="00193CF7" w:rsidRDefault="00DF3005" w:rsidP="00DF3005">
      <w:pPr>
        <w:pStyle w:val="Sarakstarindkopa"/>
        <w:spacing w:after="0" w:line="240" w:lineRule="auto"/>
        <w:ind w:left="360"/>
        <w:jc w:val="center"/>
        <w:rPr>
          <w:rFonts w:ascii="Times New Roman" w:hAnsi="Times New Roman"/>
          <w:szCs w:val="22"/>
          <w:lang w:val="lv-LV"/>
        </w:rPr>
      </w:pPr>
    </w:p>
    <w:p w14:paraId="7868D0C8" w14:textId="77777777" w:rsidR="00DF3005" w:rsidRPr="00193CF7" w:rsidRDefault="00DF3005" w:rsidP="00DF3005">
      <w:pPr>
        <w:pStyle w:val="Sarakstarindkopa"/>
        <w:spacing w:after="0" w:line="240" w:lineRule="auto"/>
        <w:ind w:left="360"/>
        <w:jc w:val="center"/>
        <w:rPr>
          <w:rFonts w:ascii="Times New Roman" w:hAnsi="Times New Roman"/>
          <w:b/>
          <w:sz w:val="24"/>
          <w:szCs w:val="24"/>
          <w:lang w:val="lv-LV"/>
        </w:rPr>
      </w:pPr>
      <w:r w:rsidRPr="00193CF7">
        <w:rPr>
          <w:rFonts w:ascii="Times New Roman" w:hAnsi="Times New Roman"/>
          <w:b/>
          <w:sz w:val="24"/>
          <w:szCs w:val="24"/>
          <w:lang w:val="lv-LV"/>
        </w:rPr>
        <w:t>4. ĪPAŠUMA TIESĪBU PĀREJA</w:t>
      </w:r>
    </w:p>
    <w:p w14:paraId="681E7201" w14:textId="77777777" w:rsidR="00DF3005" w:rsidRPr="00193CF7" w:rsidRDefault="00DF3005" w:rsidP="00DF3005">
      <w:pPr>
        <w:pStyle w:val="Sarakstarindkopa"/>
        <w:numPr>
          <w:ilvl w:val="1"/>
          <w:numId w:val="4"/>
        </w:numPr>
        <w:spacing w:after="0" w:line="240" w:lineRule="auto"/>
        <w:jc w:val="both"/>
        <w:rPr>
          <w:rFonts w:ascii="Times New Roman" w:hAnsi="Times New Roman"/>
          <w:sz w:val="24"/>
          <w:szCs w:val="24"/>
          <w:lang w:val="lv-LV"/>
        </w:rPr>
      </w:pPr>
      <w:r w:rsidRPr="00193CF7">
        <w:rPr>
          <w:rFonts w:ascii="Times New Roman" w:hAnsi="Times New Roman"/>
          <w:sz w:val="24"/>
          <w:szCs w:val="24"/>
          <w:lang w:val="lv-LV"/>
        </w:rPr>
        <w:t>Īpašuma tiesības uz Automašīnu Pircējs iegūst līdz ar pilnas Līguma 2.1. punktā noteiktās pirkuma summas apmaksu un Līguma parakstīšanai.</w:t>
      </w:r>
    </w:p>
    <w:p w14:paraId="7308792F" w14:textId="77777777" w:rsidR="00DF3005" w:rsidRPr="00193CF7" w:rsidRDefault="00DF3005" w:rsidP="00DF3005">
      <w:pPr>
        <w:pStyle w:val="Sarakstarindkopa"/>
        <w:spacing w:after="0" w:line="240" w:lineRule="auto"/>
        <w:ind w:left="360"/>
        <w:jc w:val="both"/>
        <w:rPr>
          <w:rFonts w:ascii="Times New Roman" w:hAnsi="Times New Roman"/>
          <w:sz w:val="24"/>
          <w:szCs w:val="24"/>
          <w:lang w:val="lv-LV"/>
        </w:rPr>
      </w:pPr>
    </w:p>
    <w:p w14:paraId="271E04B3" w14:textId="77777777" w:rsidR="00DF3005" w:rsidRPr="00193CF7" w:rsidRDefault="00DF3005" w:rsidP="00DF3005">
      <w:pPr>
        <w:pStyle w:val="Sarakstarindkopa"/>
        <w:numPr>
          <w:ilvl w:val="0"/>
          <w:numId w:val="4"/>
        </w:numPr>
        <w:tabs>
          <w:tab w:val="left" w:pos="1080"/>
        </w:tabs>
        <w:spacing w:after="0" w:line="240" w:lineRule="auto"/>
        <w:jc w:val="center"/>
        <w:rPr>
          <w:rFonts w:ascii="Times New Roman" w:hAnsi="Times New Roman"/>
          <w:b/>
          <w:bCs/>
          <w:caps/>
          <w:sz w:val="24"/>
          <w:szCs w:val="24"/>
          <w:lang w:val="lv-LV"/>
        </w:rPr>
      </w:pPr>
      <w:r w:rsidRPr="00193CF7">
        <w:rPr>
          <w:rFonts w:ascii="Times New Roman" w:hAnsi="Times New Roman"/>
          <w:b/>
          <w:bCs/>
          <w:caps/>
          <w:sz w:val="24"/>
          <w:szCs w:val="24"/>
          <w:lang w:val="lv-LV"/>
        </w:rPr>
        <w:t>Citi noteikumi</w:t>
      </w:r>
    </w:p>
    <w:p w14:paraId="45A70DFC" w14:textId="77777777" w:rsidR="00DF3005" w:rsidRPr="00193CF7" w:rsidRDefault="00DF3005" w:rsidP="00DF3005">
      <w:pPr>
        <w:widowControl/>
        <w:numPr>
          <w:ilvl w:val="1"/>
          <w:numId w:val="4"/>
        </w:numPr>
        <w:tabs>
          <w:tab w:val="num" w:pos="900"/>
          <w:tab w:val="left" w:pos="1080"/>
        </w:tabs>
        <w:suppressAutoHyphens w:val="0"/>
        <w:ind w:left="567" w:hanging="567"/>
        <w:contextualSpacing/>
        <w:jc w:val="both"/>
        <w:rPr>
          <w:rFonts w:cs="Times New Roman"/>
          <w:lang w:eastAsia="en-US"/>
        </w:rPr>
      </w:pPr>
      <w:r w:rsidRPr="00B51F09">
        <w:rPr>
          <w:rFonts w:cs="Times New Roman"/>
          <w:lang w:eastAsia="en-US"/>
        </w:rPr>
        <w:t xml:space="preserve">Šis Līgums ir saistošs </w:t>
      </w:r>
      <w:r w:rsidRPr="00B51F09">
        <w:rPr>
          <w:rFonts w:cs="Times New Roman"/>
          <w:caps/>
          <w:lang w:eastAsia="en-US"/>
        </w:rPr>
        <w:t>Pušu</w:t>
      </w:r>
      <w:r w:rsidRPr="00B51F09">
        <w:rPr>
          <w:rFonts w:cs="Times New Roman"/>
          <w:lang w:eastAsia="en-US"/>
        </w:rPr>
        <w:t xml:space="preserve"> tiesību un saistību pārņēmējiem</w:t>
      </w:r>
    </w:p>
    <w:p w14:paraId="34D056E9" w14:textId="77777777" w:rsidR="00DF3005" w:rsidRPr="00B51F09" w:rsidRDefault="00DF3005" w:rsidP="00DF3005">
      <w:pPr>
        <w:widowControl/>
        <w:numPr>
          <w:ilvl w:val="1"/>
          <w:numId w:val="4"/>
        </w:numPr>
        <w:tabs>
          <w:tab w:val="num" w:pos="900"/>
          <w:tab w:val="left" w:pos="1080"/>
        </w:tabs>
        <w:suppressAutoHyphens w:val="0"/>
        <w:ind w:left="567" w:hanging="567"/>
        <w:contextualSpacing/>
        <w:jc w:val="both"/>
        <w:rPr>
          <w:rFonts w:cs="Times New Roman"/>
          <w:lang w:eastAsia="en-US"/>
        </w:rPr>
      </w:pPr>
      <w:r w:rsidRPr="00B51F09">
        <w:rPr>
          <w:rFonts w:cs="Times New Roman"/>
          <w:lang w:eastAsia="en-US"/>
        </w:rPr>
        <w:t xml:space="preserve">Līgums stājas spēkā ar parakstīšanas brīdi un ir spēkā līdz </w:t>
      </w:r>
      <w:r w:rsidRPr="00B51F09">
        <w:rPr>
          <w:rFonts w:cs="Times New Roman"/>
          <w:caps/>
          <w:lang w:eastAsia="en-US"/>
        </w:rPr>
        <w:t>Pušu</w:t>
      </w:r>
      <w:r w:rsidRPr="00B51F09">
        <w:rPr>
          <w:rFonts w:cs="Times New Roman"/>
          <w:lang w:eastAsia="en-US"/>
        </w:rPr>
        <w:t xml:space="preserve"> saistību pilnīgai izpildei.</w:t>
      </w:r>
    </w:p>
    <w:p w14:paraId="37A304BB" w14:textId="77777777" w:rsidR="00DF3005" w:rsidRPr="00B51F09" w:rsidRDefault="00DF3005" w:rsidP="00DF3005">
      <w:pPr>
        <w:widowControl/>
        <w:numPr>
          <w:ilvl w:val="1"/>
          <w:numId w:val="4"/>
        </w:numPr>
        <w:tabs>
          <w:tab w:val="num" w:pos="900"/>
          <w:tab w:val="left" w:pos="1080"/>
        </w:tabs>
        <w:suppressAutoHyphens w:val="0"/>
        <w:ind w:left="567" w:hanging="567"/>
        <w:contextualSpacing/>
        <w:jc w:val="both"/>
        <w:rPr>
          <w:rFonts w:cs="Times New Roman"/>
          <w:lang w:eastAsia="en-US"/>
        </w:rPr>
      </w:pPr>
      <w:r w:rsidRPr="00B51F09">
        <w:rPr>
          <w:rFonts w:cs="Times New Roman"/>
          <w:lang w:eastAsia="en-US"/>
        </w:rPr>
        <w:t xml:space="preserve">Visus strīdus, kas rodas Līguma izpildes gaitā, </w:t>
      </w:r>
      <w:r w:rsidRPr="00B51F09">
        <w:rPr>
          <w:rFonts w:cs="Times New Roman"/>
          <w:caps/>
          <w:lang w:eastAsia="en-US"/>
        </w:rPr>
        <w:t>Puses</w:t>
      </w:r>
      <w:r w:rsidRPr="00B51F09">
        <w:rPr>
          <w:rFonts w:cs="Times New Roman"/>
          <w:lang w:eastAsia="en-US"/>
        </w:rPr>
        <w:t xml:space="preserve"> cenšas atrisināt pārrunu ceļā, ja tas nav iespējams, tad strīdu izskata vispārējās jurisdikcijas tiesa.</w:t>
      </w:r>
    </w:p>
    <w:p w14:paraId="03F95CD8" w14:textId="77777777" w:rsidR="00DF3005" w:rsidRPr="00B51F09" w:rsidRDefault="00DF3005" w:rsidP="00DF3005">
      <w:pPr>
        <w:widowControl/>
        <w:numPr>
          <w:ilvl w:val="1"/>
          <w:numId w:val="4"/>
        </w:numPr>
        <w:tabs>
          <w:tab w:val="num" w:pos="900"/>
          <w:tab w:val="left" w:pos="1080"/>
        </w:tabs>
        <w:suppressAutoHyphens w:val="0"/>
        <w:ind w:left="567" w:hanging="567"/>
        <w:contextualSpacing/>
        <w:jc w:val="both"/>
        <w:rPr>
          <w:rFonts w:cs="Times New Roman"/>
          <w:lang w:eastAsia="en-US"/>
        </w:rPr>
      </w:pPr>
      <w:r w:rsidRPr="00B51F09">
        <w:rPr>
          <w:rFonts w:cs="Times New Roman"/>
          <w:lang w:eastAsia="en-US"/>
        </w:rPr>
        <w:t xml:space="preserve">Gadījums, kad viena </w:t>
      </w:r>
      <w:r w:rsidRPr="00B51F09">
        <w:rPr>
          <w:rFonts w:cs="Times New Roman"/>
          <w:caps/>
          <w:lang w:eastAsia="en-US"/>
        </w:rPr>
        <w:t>Puse</w:t>
      </w:r>
      <w:r w:rsidRPr="00B51F09">
        <w:rPr>
          <w:rFonts w:cs="Times New Roman"/>
          <w:lang w:eastAsia="en-US"/>
        </w:rPr>
        <w:t xml:space="preserve"> uzsāk strīdu (tajā skaitā – iesniedz prasību tiesā), nav uzskatāms par pamatu, lai nepildītu ar šo Līgumu uzņemtās saistības.</w:t>
      </w:r>
    </w:p>
    <w:p w14:paraId="106B74F5" w14:textId="77777777" w:rsidR="00DF3005" w:rsidRPr="00B51F09" w:rsidRDefault="00DF3005" w:rsidP="00DF3005">
      <w:pPr>
        <w:widowControl/>
        <w:numPr>
          <w:ilvl w:val="1"/>
          <w:numId w:val="4"/>
        </w:numPr>
        <w:tabs>
          <w:tab w:val="num" w:pos="900"/>
          <w:tab w:val="left" w:pos="1080"/>
        </w:tabs>
        <w:suppressAutoHyphens w:val="0"/>
        <w:ind w:left="567" w:hanging="567"/>
        <w:contextualSpacing/>
        <w:jc w:val="both"/>
        <w:rPr>
          <w:rFonts w:cs="Times New Roman"/>
          <w:lang w:eastAsia="en-US"/>
        </w:rPr>
      </w:pPr>
      <w:r w:rsidRPr="00B51F09">
        <w:rPr>
          <w:rFonts w:cs="Times New Roman"/>
          <w:lang w:eastAsia="en-US"/>
        </w:rPr>
        <w:t xml:space="preserve">Līgums atceļams, grozāms vai papildināms, tikai </w:t>
      </w:r>
      <w:r w:rsidRPr="00B51F09">
        <w:rPr>
          <w:rFonts w:cs="Times New Roman"/>
          <w:caps/>
          <w:lang w:eastAsia="en-US"/>
        </w:rPr>
        <w:t>Pusēm</w:t>
      </w:r>
      <w:r w:rsidRPr="00B51F09">
        <w:rPr>
          <w:rFonts w:cs="Times New Roman"/>
          <w:lang w:eastAsia="en-US"/>
        </w:rPr>
        <w:t xml:space="preserve"> rakstiski vienojoties, Vienošanās par izmaiņām Līgumā noformējama </w:t>
      </w:r>
      <w:proofErr w:type="spellStart"/>
      <w:r w:rsidRPr="00B51F09">
        <w:rPr>
          <w:rFonts w:cs="Times New Roman"/>
          <w:lang w:eastAsia="en-US"/>
        </w:rPr>
        <w:t>rakstveidā</w:t>
      </w:r>
      <w:proofErr w:type="spellEnd"/>
      <w:r w:rsidRPr="00B51F09">
        <w:rPr>
          <w:rFonts w:cs="Times New Roman"/>
          <w:lang w:eastAsia="en-US"/>
        </w:rPr>
        <w:t xml:space="preserve"> un </w:t>
      </w:r>
      <w:r w:rsidRPr="00B51F09">
        <w:rPr>
          <w:rFonts w:cs="Times New Roman"/>
          <w:caps/>
          <w:lang w:eastAsia="en-US"/>
        </w:rPr>
        <w:t>Pušu</w:t>
      </w:r>
      <w:r w:rsidRPr="00B51F09">
        <w:rPr>
          <w:rFonts w:cs="Times New Roman"/>
          <w:lang w:eastAsia="en-US"/>
        </w:rPr>
        <w:t xml:space="preserve"> parakstīta kļūst par šī Līguma neatņemamu sastāvdaļu.</w:t>
      </w:r>
    </w:p>
    <w:p w14:paraId="05728E1C" w14:textId="77777777" w:rsidR="00DF3005" w:rsidRPr="00B51F09" w:rsidRDefault="00DF3005" w:rsidP="00DF3005">
      <w:pPr>
        <w:widowControl/>
        <w:numPr>
          <w:ilvl w:val="1"/>
          <w:numId w:val="4"/>
        </w:numPr>
        <w:tabs>
          <w:tab w:val="num" w:pos="900"/>
          <w:tab w:val="left" w:pos="1080"/>
        </w:tabs>
        <w:suppressAutoHyphens w:val="0"/>
        <w:ind w:left="567" w:hanging="567"/>
        <w:contextualSpacing/>
        <w:jc w:val="both"/>
        <w:rPr>
          <w:rFonts w:cs="Times New Roman"/>
          <w:lang w:eastAsia="en-US"/>
        </w:rPr>
      </w:pPr>
      <w:r w:rsidRPr="00B51F09">
        <w:rPr>
          <w:rFonts w:cs="Times New Roman"/>
          <w:lang w:eastAsia="en-US"/>
        </w:rPr>
        <w:t xml:space="preserve">Līgums sastādīts latviešu valodā uz ___ lapām </w:t>
      </w:r>
      <w:r>
        <w:rPr>
          <w:rFonts w:cs="Times New Roman"/>
          <w:lang w:eastAsia="en-US"/>
        </w:rPr>
        <w:t>2</w:t>
      </w:r>
      <w:r w:rsidRPr="00B51F09">
        <w:rPr>
          <w:rFonts w:cs="Times New Roman"/>
          <w:lang w:eastAsia="en-US"/>
        </w:rPr>
        <w:t xml:space="preserve"> (</w:t>
      </w:r>
      <w:r>
        <w:rPr>
          <w:rFonts w:cs="Times New Roman"/>
          <w:lang w:eastAsia="en-US"/>
        </w:rPr>
        <w:t>divos</w:t>
      </w:r>
      <w:r w:rsidRPr="00B51F09">
        <w:rPr>
          <w:rFonts w:cs="Times New Roman"/>
          <w:lang w:eastAsia="en-US"/>
        </w:rPr>
        <w:t xml:space="preserve">) eksemplāros, no kuriem </w:t>
      </w:r>
      <w:r>
        <w:rPr>
          <w:rFonts w:cs="Times New Roman"/>
          <w:lang w:eastAsia="en-US"/>
        </w:rPr>
        <w:t>viens</w:t>
      </w:r>
      <w:r w:rsidRPr="00B51F09">
        <w:rPr>
          <w:rFonts w:cs="Times New Roman"/>
          <w:lang w:eastAsia="en-US"/>
        </w:rPr>
        <w:t xml:space="preserve"> eksemplār</w:t>
      </w:r>
      <w:r>
        <w:rPr>
          <w:rFonts w:cs="Times New Roman"/>
          <w:lang w:eastAsia="en-US"/>
        </w:rPr>
        <w:t>s tiek nodots</w:t>
      </w:r>
      <w:r w:rsidRPr="00B51F09">
        <w:rPr>
          <w:rFonts w:cs="Times New Roman"/>
          <w:lang w:eastAsia="en-US"/>
        </w:rPr>
        <w:t xml:space="preserve"> Pircējam, </w:t>
      </w:r>
      <w:r>
        <w:rPr>
          <w:rFonts w:cs="Times New Roman"/>
          <w:lang w:eastAsia="en-US"/>
        </w:rPr>
        <w:t>viens eksemplārs</w:t>
      </w:r>
      <w:r w:rsidRPr="00B51F09">
        <w:rPr>
          <w:rFonts w:cs="Times New Roman"/>
          <w:lang w:eastAsia="en-US"/>
        </w:rPr>
        <w:t xml:space="preserve"> paliek Pārdevējam.</w:t>
      </w:r>
    </w:p>
    <w:p w14:paraId="16C27701" w14:textId="77777777" w:rsidR="00DF3005" w:rsidRPr="00B51F09" w:rsidRDefault="00DF3005" w:rsidP="00DF3005">
      <w:pPr>
        <w:tabs>
          <w:tab w:val="left" w:pos="1080"/>
        </w:tabs>
        <w:contextualSpacing/>
        <w:jc w:val="both"/>
        <w:rPr>
          <w:rFonts w:cs="Times New Roman"/>
          <w:lang w:eastAsia="en-US"/>
        </w:rPr>
      </w:pPr>
    </w:p>
    <w:p w14:paraId="3D5C28FF" w14:textId="77777777" w:rsidR="00DF3005" w:rsidRPr="00B51F09" w:rsidRDefault="00DF3005" w:rsidP="00DF3005">
      <w:pPr>
        <w:widowControl/>
        <w:numPr>
          <w:ilvl w:val="0"/>
          <w:numId w:val="4"/>
        </w:numPr>
        <w:tabs>
          <w:tab w:val="left" w:pos="1080"/>
        </w:tabs>
        <w:suppressAutoHyphens w:val="0"/>
        <w:contextualSpacing/>
        <w:jc w:val="center"/>
        <w:rPr>
          <w:rFonts w:cs="Times New Roman"/>
          <w:b/>
          <w:bCs/>
          <w:szCs w:val="22"/>
          <w:lang w:eastAsia="en-US"/>
        </w:rPr>
      </w:pPr>
      <w:r w:rsidRPr="00B51F09">
        <w:rPr>
          <w:rFonts w:cs="Times New Roman"/>
          <w:b/>
          <w:bCs/>
          <w:szCs w:val="22"/>
          <w:lang w:eastAsia="en-US"/>
        </w:rPr>
        <w:t>PUŠU REKVIZĪTI</w:t>
      </w:r>
    </w:p>
    <w:tbl>
      <w:tblPr>
        <w:tblW w:w="8723" w:type="dxa"/>
        <w:tblLayout w:type="fixed"/>
        <w:tblLook w:val="01E0" w:firstRow="1" w:lastRow="1" w:firstColumn="1" w:lastColumn="1" w:noHBand="0" w:noVBand="0"/>
      </w:tblPr>
      <w:tblGrid>
        <w:gridCol w:w="4678"/>
        <w:gridCol w:w="4045"/>
      </w:tblGrid>
      <w:tr w:rsidR="00DF3005" w:rsidRPr="00B51F09" w14:paraId="4C0213AE" w14:textId="77777777" w:rsidTr="008F0845">
        <w:trPr>
          <w:trHeight w:val="2134"/>
        </w:trPr>
        <w:tc>
          <w:tcPr>
            <w:tcW w:w="4678" w:type="dxa"/>
          </w:tcPr>
          <w:p w14:paraId="139D8AFE" w14:textId="77777777" w:rsidR="00DF3005" w:rsidRPr="00B51F09" w:rsidRDefault="00DF3005" w:rsidP="008F0845">
            <w:pPr>
              <w:contextualSpacing/>
              <w:jc w:val="both"/>
              <w:rPr>
                <w:rFonts w:cs="Times New Roman"/>
                <w:b/>
                <w:caps/>
                <w:szCs w:val="22"/>
                <w:lang w:eastAsia="en-US"/>
              </w:rPr>
            </w:pPr>
            <w:r w:rsidRPr="00B51F09">
              <w:rPr>
                <w:rFonts w:cs="Times New Roman"/>
                <w:b/>
                <w:caps/>
                <w:szCs w:val="22"/>
                <w:lang w:eastAsia="en-US"/>
              </w:rPr>
              <w:t>Pārdevējs</w:t>
            </w:r>
          </w:p>
          <w:p w14:paraId="1DE9E946" w14:textId="77777777" w:rsidR="00DF3005" w:rsidRPr="00B51F09" w:rsidRDefault="00DF3005" w:rsidP="008F0845">
            <w:pPr>
              <w:tabs>
                <w:tab w:val="center" w:pos="4345"/>
              </w:tabs>
              <w:rPr>
                <w:rFonts w:cs="Times New Roman"/>
                <w:sz w:val="22"/>
                <w:szCs w:val="22"/>
              </w:rPr>
            </w:pPr>
          </w:p>
          <w:p w14:paraId="31A6E258" w14:textId="77777777" w:rsidR="00DF3005" w:rsidRPr="00B51F09" w:rsidRDefault="00DF3005" w:rsidP="008F0845">
            <w:pPr>
              <w:tabs>
                <w:tab w:val="center" w:pos="4345"/>
              </w:tabs>
              <w:rPr>
                <w:rFonts w:cs="Times New Roman"/>
                <w:sz w:val="22"/>
                <w:szCs w:val="22"/>
              </w:rPr>
            </w:pPr>
            <w:r w:rsidRPr="00B51F09">
              <w:rPr>
                <w:rFonts w:cs="Times New Roman"/>
                <w:sz w:val="22"/>
                <w:szCs w:val="22"/>
              </w:rPr>
              <w:t>Limbažu novada pašvaldība</w:t>
            </w:r>
            <w:r w:rsidRPr="00B51F09">
              <w:rPr>
                <w:rFonts w:cs="Times New Roman"/>
                <w:sz w:val="22"/>
                <w:szCs w:val="22"/>
              </w:rPr>
              <w:tab/>
              <w:t xml:space="preserve">                      </w:t>
            </w:r>
          </w:p>
          <w:p w14:paraId="6A46217C" w14:textId="77777777" w:rsidR="00DF3005" w:rsidRPr="00B51F09" w:rsidRDefault="00DF3005" w:rsidP="008F0845">
            <w:pPr>
              <w:rPr>
                <w:rFonts w:cs="Times New Roman"/>
                <w:sz w:val="22"/>
                <w:szCs w:val="22"/>
              </w:rPr>
            </w:pPr>
            <w:r w:rsidRPr="00B51F09">
              <w:rPr>
                <w:rFonts w:cs="Times New Roman"/>
                <w:sz w:val="22"/>
                <w:szCs w:val="22"/>
              </w:rPr>
              <w:t>Alojas administrācija</w:t>
            </w:r>
            <w:r w:rsidRPr="00B51F09">
              <w:rPr>
                <w:rFonts w:cs="Times New Roman"/>
                <w:sz w:val="22"/>
                <w:szCs w:val="22"/>
              </w:rPr>
              <w:tab/>
            </w:r>
            <w:r w:rsidRPr="00B51F09">
              <w:rPr>
                <w:rFonts w:cs="Times New Roman"/>
                <w:sz w:val="22"/>
                <w:szCs w:val="22"/>
              </w:rPr>
              <w:tab/>
            </w:r>
            <w:r w:rsidRPr="00B51F09">
              <w:rPr>
                <w:rFonts w:cs="Times New Roman"/>
                <w:sz w:val="22"/>
                <w:szCs w:val="22"/>
              </w:rPr>
              <w:tab/>
            </w:r>
            <w:r w:rsidRPr="00B51F09">
              <w:rPr>
                <w:rFonts w:cs="Times New Roman"/>
                <w:sz w:val="22"/>
                <w:szCs w:val="22"/>
              </w:rPr>
              <w:tab/>
            </w:r>
          </w:p>
          <w:p w14:paraId="1F7F71E2" w14:textId="77777777" w:rsidR="00DF3005" w:rsidRPr="00B51F09" w:rsidRDefault="00DF3005" w:rsidP="008F0845">
            <w:pPr>
              <w:rPr>
                <w:rFonts w:cs="Times New Roman"/>
                <w:sz w:val="22"/>
                <w:szCs w:val="22"/>
              </w:rPr>
            </w:pPr>
            <w:proofErr w:type="spellStart"/>
            <w:r w:rsidRPr="00B51F09">
              <w:rPr>
                <w:rFonts w:cs="Times New Roman"/>
                <w:sz w:val="22"/>
                <w:szCs w:val="22"/>
              </w:rPr>
              <w:t>Reģ.Nr</w:t>
            </w:r>
            <w:proofErr w:type="spellEnd"/>
            <w:r w:rsidRPr="00B51F09">
              <w:rPr>
                <w:rFonts w:cs="Times New Roman"/>
                <w:sz w:val="22"/>
                <w:szCs w:val="22"/>
              </w:rPr>
              <w:t>. 40900033386</w:t>
            </w:r>
            <w:r w:rsidRPr="00B51F09">
              <w:rPr>
                <w:rFonts w:cs="Times New Roman"/>
                <w:sz w:val="22"/>
                <w:szCs w:val="22"/>
              </w:rPr>
              <w:tab/>
            </w:r>
            <w:r w:rsidRPr="00B51F09">
              <w:rPr>
                <w:rFonts w:cs="Times New Roman"/>
                <w:sz w:val="22"/>
                <w:szCs w:val="22"/>
              </w:rPr>
              <w:tab/>
            </w:r>
            <w:r w:rsidRPr="00B51F09">
              <w:rPr>
                <w:rFonts w:cs="Times New Roman"/>
                <w:sz w:val="22"/>
                <w:szCs w:val="22"/>
              </w:rPr>
              <w:tab/>
            </w:r>
            <w:r w:rsidRPr="00B51F09">
              <w:rPr>
                <w:rFonts w:cs="Times New Roman"/>
                <w:sz w:val="22"/>
                <w:szCs w:val="22"/>
              </w:rPr>
              <w:tab/>
            </w:r>
          </w:p>
          <w:p w14:paraId="7740AACA" w14:textId="77777777" w:rsidR="00DF3005" w:rsidRPr="00B51F09" w:rsidRDefault="00DF3005" w:rsidP="008F0845">
            <w:pPr>
              <w:rPr>
                <w:rFonts w:cs="Times New Roman"/>
                <w:sz w:val="22"/>
                <w:szCs w:val="22"/>
              </w:rPr>
            </w:pPr>
            <w:r w:rsidRPr="00B51F09">
              <w:rPr>
                <w:rFonts w:cs="Times New Roman"/>
                <w:sz w:val="22"/>
                <w:szCs w:val="22"/>
              </w:rPr>
              <w:t>Jur. adrese: Jūras iela 13, Aloja</w:t>
            </w:r>
            <w:r w:rsidRPr="00B51F09">
              <w:rPr>
                <w:rFonts w:cs="Times New Roman"/>
                <w:sz w:val="22"/>
                <w:szCs w:val="22"/>
              </w:rPr>
              <w:tab/>
            </w:r>
            <w:r w:rsidRPr="00B51F09">
              <w:rPr>
                <w:rFonts w:cs="Times New Roman"/>
                <w:sz w:val="22"/>
                <w:szCs w:val="22"/>
              </w:rPr>
              <w:tab/>
              <w:t xml:space="preserve"> </w:t>
            </w:r>
            <w:r w:rsidRPr="00B51F09">
              <w:rPr>
                <w:rFonts w:cs="Times New Roman"/>
                <w:sz w:val="22"/>
                <w:szCs w:val="22"/>
              </w:rPr>
              <w:tab/>
            </w:r>
          </w:p>
          <w:p w14:paraId="06E4F05C" w14:textId="77777777" w:rsidR="00DF3005" w:rsidRPr="00B51F09" w:rsidRDefault="00DF3005" w:rsidP="008F0845">
            <w:pPr>
              <w:rPr>
                <w:rFonts w:cs="Times New Roman"/>
                <w:sz w:val="22"/>
                <w:szCs w:val="22"/>
              </w:rPr>
            </w:pPr>
            <w:r w:rsidRPr="00B51F09">
              <w:rPr>
                <w:rFonts w:cs="Times New Roman"/>
                <w:sz w:val="22"/>
                <w:szCs w:val="22"/>
              </w:rPr>
              <w:t>Limbažu novads, LV-4064</w:t>
            </w:r>
            <w:r w:rsidRPr="00B51F09">
              <w:rPr>
                <w:rFonts w:cs="Times New Roman"/>
                <w:sz w:val="22"/>
                <w:szCs w:val="22"/>
              </w:rPr>
              <w:tab/>
            </w:r>
            <w:r w:rsidRPr="00B51F09">
              <w:rPr>
                <w:rFonts w:cs="Times New Roman"/>
                <w:sz w:val="22"/>
                <w:szCs w:val="22"/>
              </w:rPr>
              <w:tab/>
            </w:r>
            <w:r w:rsidRPr="00B51F09">
              <w:rPr>
                <w:rFonts w:cs="Times New Roman"/>
                <w:sz w:val="22"/>
                <w:szCs w:val="22"/>
              </w:rPr>
              <w:tab/>
            </w:r>
          </w:p>
          <w:p w14:paraId="17E5BF55" w14:textId="77777777" w:rsidR="00DF3005" w:rsidRPr="00B51F09" w:rsidRDefault="00DF3005" w:rsidP="008F0845">
            <w:pPr>
              <w:rPr>
                <w:rFonts w:cs="Times New Roman"/>
                <w:sz w:val="22"/>
                <w:szCs w:val="22"/>
              </w:rPr>
            </w:pPr>
            <w:r w:rsidRPr="00B51F09">
              <w:rPr>
                <w:rFonts w:cs="Times New Roman"/>
                <w:sz w:val="22"/>
                <w:szCs w:val="22"/>
              </w:rPr>
              <w:t xml:space="preserve">e-pasts: dome@aloja.lv </w:t>
            </w:r>
            <w:r w:rsidRPr="00B51F09">
              <w:rPr>
                <w:rFonts w:cs="Times New Roman"/>
                <w:sz w:val="22"/>
                <w:szCs w:val="22"/>
              </w:rPr>
              <w:tab/>
            </w:r>
            <w:r w:rsidRPr="00B51F09">
              <w:rPr>
                <w:rFonts w:cs="Times New Roman"/>
                <w:sz w:val="22"/>
                <w:szCs w:val="22"/>
              </w:rPr>
              <w:tab/>
            </w:r>
            <w:r w:rsidRPr="00B51F09">
              <w:rPr>
                <w:rFonts w:cs="Times New Roman"/>
                <w:sz w:val="22"/>
                <w:szCs w:val="22"/>
              </w:rPr>
              <w:tab/>
            </w:r>
            <w:r w:rsidRPr="00B51F09">
              <w:rPr>
                <w:rFonts w:cs="Times New Roman"/>
                <w:sz w:val="22"/>
                <w:szCs w:val="22"/>
              </w:rPr>
              <w:tab/>
            </w:r>
          </w:p>
          <w:p w14:paraId="63E9E569" w14:textId="77777777" w:rsidR="00DF3005" w:rsidRPr="00B51F09" w:rsidRDefault="00DF3005" w:rsidP="008F0845">
            <w:pPr>
              <w:ind w:left="5040" w:hanging="5040"/>
              <w:rPr>
                <w:rFonts w:cs="Times New Roman"/>
                <w:sz w:val="22"/>
                <w:szCs w:val="22"/>
              </w:rPr>
            </w:pPr>
            <w:r w:rsidRPr="00B51F09">
              <w:rPr>
                <w:rFonts w:cs="Times New Roman"/>
                <w:sz w:val="22"/>
                <w:szCs w:val="22"/>
              </w:rPr>
              <w:t xml:space="preserve">Banka: HABALV22 </w:t>
            </w:r>
          </w:p>
          <w:p w14:paraId="1F12DC91" w14:textId="77777777" w:rsidR="00DF3005" w:rsidRPr="00B51F09" w:rsidRDefault="00DF3005" w:rsidP="008F0845">
            <w:pPr>
              <w:tabs>
                <w:tab w:val="left" w:pos="5090"/>
              </w:tabs>
              <w:jc w:val="both"/>
              <w:rPr>
                <w:rFonts w:cs="Times New Roman"/>
                <w:sz w:val="22"/>
                <w:szCs w:val="22"/>
              </w:rPr>
            </w:pPr>
            <w:r w:rsidRPr="00B51F09">
              <w:rPr>
                <w:rFonts w:cs="Times New Roman"/>
                <w:sz w:val="22"/>
                <w:szCs w:val="22"/>
              </w:rPr>
              <w:t>Konts: LV12HABA0551026085817</w:t>
            </w:r>
          </w:p>
          <w:p w14:paraId="31A45DF9" w14:textId="77777777" w:rsidR="00DF3005" w:rsidRPr="00B51F09" w:rsidRDefault="00DF3005" w:rsidP="008F0845">
            <w:pPr>
              <w:tabs>
                <w:tab w:val="left" w:pos="5090"/>
              </w:tabs>
              <w:jc w:val="both"/>
              <w:rPr>
                <w:rFonts w:cs="Times New Roman"/>
                <w:sz w:val="22"/>
                <w:szCs w:val="22"/>
              </w:rPr>
            </w:pPr>
            <w:r w:rsidRPr="00B51F09">
              <w:rPr>
                <w:rFonts w:cs="Times New Roman"/>
                <w:sz w:val="22"/>
                <w:szCs w:val="22"/>
              </w:rPr>
              <w:t>Banka: AS CITADELE</w:t>
            </w:r>
          </w:p>
          <w:p w14:paraId="09B5F53F" w14:textId="77777777" w:rsidR="00DF3005" w:rsidRPr="00B51F09" w:rsidRDefault="00DF3005" w:rsidP="008F0845">
            <w:pPr>
              <w:tabs>
                <w:tab w:val="left" w:pos="5090"/>
              </w:tabs>
              <w:jc w:val="both"/>
              <w:rPr>
                <w:rFonts w:cs="Times New Roman"/>
                <w:sz w:val="22"/>
                <w:szCs w:val="22"/>
              </w:rPr>
            </w:pPr>
            <w:r w:rsidRPr="00B51F09">
              <w:rPr>
                <w:rFonts w:cs="Times New Roman"/>
                <w:sz w:val="22"/>
                <w:szCs w:val="22"/>
              </w:rPr>
              <w:t xml:space="preserve">Konts: </w:t>
            </w:r>
            <w:r w:rsidRPr="00B51F09">
              <w:rPr>
                <w:rFonts w:cs="Times New Roman"/>
              </w:rPr>
              <w:t>LV53PARX0027092540001</w:t>
            </w:r>
            <w:r w:rsidRPr="00B51F09">
              <w:rPr>
                <w:rFonts w:cs="Times New Roman"/>
                <w:sz w:val="22"/>
                <w:szCs w:val="22"/>
              </w:rPr>
              <w:tab/>
            </w:r>
          </w:p>
          <w:p w14:paraId="248E38EC" w14:textId="77777777" w:rsidR="00DF3005" w:rsidRPr="00B51F09" w:rsidRDefault="00DF3005" w:rsidP="008F0845">
            <w:pPr>
              <w:jc w:val="both"/>
              <w:rPr>
                <w:rFonts w:cs="Times New Roman"/>
                <w:sz w:val="22"/>
                <w:szCs w:val="22"/>
              </w:rPr>
            </w:pPr>
          </w:p>
          <w:p w14:paraId="7F2A70B3" w14:textId="77777777" w:rsidR="00DF3005" w:rsidRPr="00B51F09" w:rsidRDefault="00DF3005" w:rsidP="008F0845">
            <w:pPr>
              <w:jc w:val="both"/>
              <w:rPr>
                <w:rFonts w:cs="Times New Roman"/>
                <w:sz w:val="22"/>
                <w:szCs w:val="22"/>
              </w:rPr>
            </w:pPr>
            <w:r w:rsidRPr="00B51F09">
              <w:rPr>
                <w:rFonts w:cs="Times New Roman"/>
                <w:sz w:val="22"/>
                <w:szCs w:val="22"/>
              </w:rPr>
              <w:t xml:space="preserve">_________________        </w:t>
            </w:r>
            <w:r w:rsidRPr="00B51F09">
              <w:rPr>
                <w:rFonts w:cs="Times New Roman"/>
                <w:sz w:val="22"/>
                <w:szCs w:val="22"/>
                <w:u w:val="single"/>
              </w:rPr>
              <w:t>/</w:t>
            </w:r>
            <w:proofErr w:type="spellStart"/>
            <w:r w:rsidRPr="00B51F09">
              <w:rPr>
                <w:rFonts w:cs="Times New Roman"/>
                <w:sz w:val="22"/>
                <w:szCs w:val="22"/>
                <w:u w:val="single"/>
              </w:rPr>
              <w:t>A.Krūmiņš</w:t>
            </w:r>
            <w:proofErr w:type="spellEnd"/>
            <w:r w:rsidRPr="00B51F09">
              <w:rPr>
                <w:rFonts w:cs="Times New Roman"/>
                <w:sz w:val="22"/>
                <w:szCs w:val="22"/>
                <w:u w:val="single"/>
              </w:rPr>
              <w:t>/</w:t>
            </w:r>
            <w:r w:rsidRPr="00B51F09">
              <w:rPr>
                <w:rFonts w:cs="Times New Roman"/>
                <w:sz w:val="22"/>
                <w:szCs w:val="22"/>
                <w:u w:val="single"/>
              </w:rPr>
              <w:tab/>
            </w:r>
            <w:r w:rsidRPr="00B51F09">
              <w:rPr>
                <w:rFonts w:cs="Times New Roman"/>
                <w:sz w:val="22"/>
                <w:szCs w:val="22"/>
              </w:rPr>
              <w:tab/>
              <w:t xml:space="preserve"> </w:t>
            </w:r>
            <w:r w:rsidRPr="00B51F09">
              <w:rPr>
                <w:rFonts w:cs="Times New Roman"/>
                <w:sz w:val="22"/>
                <w:szCs w:val="22"/>
              </w:rPr>
              <w:tab/>
            </w:r>
          </w:p>
          <w:p w14:paraId="1A32815C" w14:textId="77777777" w:rsidR="00DF3005" w:rsidRPr="00B51F09" w:rsidRDefault="00DF3005" w:rsidP="008F0845">
            <w:pPr>
              <w:contextualSpacing/>
              <w:jc w:val="both"/>
              <w:rPr>
                <w:rFonts w:cs="Times New Roman"/>
                <w:b/>
                <w:caps/>
                <w:szCs w:val="22"/>
                <w:lang w:eastAsia="en-US"/>
              </w:rPr>
            </w:pPr>
            <w:r w:rsidRPr="00B51F09">
              <w:rPr>
                <w:rFonts w:cs="Times New Roman"/>
                <w:sz w:val="16"/>
                <w:szCs w:val="16"/>
              </w:rPr>
              <w:t xml:space="preserve">       (paraksts)</w:t>
            </w:r>
            <w:r w:rsidRPr="00B51F09">
              <w:rPr>
                <w:rFonts w:cs="Times New Roman"/>
                <w:sz w:val="16"/>
                <w:szCs w:val="16"/>
              </w:rPr>
              <w:tab/>
            </w:r>
            <w:r w:rsidRPr="00B51F09">
              <w:rPr>
                <w:rFonts w:cs="Times New Roman"/>
                <w:sz w:val="16"/>
                <w:szCs w:val="16"/>
              </w:rPr>
              <w:tab/>
              <w:t xml:space="preserve">   (atšifrējums)                                                 </w:t>
            </w:r>
          </w:p>
        </w:tc>
        <w:tc>
          <w:tcPr>
            <w:tcW w:w="4045" w:type="dxa"/>
          </w:tcPr>
          <w:p w14:paraId="1E99637E" w14:textId="77777777" w:rsidR="00DF3005" w:rsidRPr="00B51F09" w:rsidRDefault="00DF3005" w:rsidP="008F0845">
            <w:pPr>
              <w:contextualSpacing/>
              <w:jc w:val="both"/>
              <w:rPr>
                <w:rFonts w:cs="Times New Roman"/>
                <w:b/>
                <w:caps/>
                <w:szCs w:val="22"/>
                <w:lang w:eastAsia="en-US"/>
              </w:rPr>
            </w:pPr>
            <w:r w:rsidRPr="00B51F09">
              <w:rPr>
                <w:rFonts w:cs="Times New Roman"/>
                <w:b/>
                <w:caps/>
                <w:szCs w:val="22"/>
                <w:lang w:eastAsia="en-US"/>
              </w:rPr>
              <w:t>Pircējs</w:t>
            </w:r>
          </w:p>
          <w:p w14:paraId="7D8A8DAB" w14:textId="77777777" w:rsidR="00DF3005" w:rsidRPr="00B51F09" w:rsidRDefault="00DF3005" w:rsidP="008F0845">
            <w:pPr>
              <w:rPr>
                <w:rFonts w:cs="Times New Roman"/>
                <w:szCs w:val="22"/>
                <w:lang w:eastAsia="en-US"/>
              </w:rPr>
            </w:pPr>
          </w:p>
          <w:p w14:paraId="4769E277" w14:textId="77777777" w:rsidR="00DF3005" w:rsidRPr="00B51F09" w:rsidRDefault="00DF3005" w:rsidP="008F0845">
            <w:pPr>
              <w:rPr>
                <w:rFonts w:cs="Times New Roman"/>
                <w:szCs w:val="22"/>
                <w:lang w:eastAsia="en-US"/>
              </w:rPr>
            </w:pPr>
            <w:r w:rsidRPr="00B51F09">
              <w:rPr>
                <w:rFonts w:cs="Times New Roman"/>
                <w:szCs w:val="22"/>
                <w:lang w:eastAsia="en-US"/>
              </w:rPr>
              <w:t>_______________________________</w:t>
            </w:r>
          </w:p>
          <w:p w14:paraId="4421C71F" w14:textId="77777777" w:rsidR="00DF3005" w:rsidRPr="00B51F09" w:rsidRDefault="00DF3005" w:rsidP="008F0845">
            <w:pPr>
              <w:rPr>
                <w:rFonts w:cs="Times New Roman"/>
                <w:szCs w:val="22"/>
                <w:lang w:eastAsia="en-US"/>
              </w:rPr>
            </w:pPr>
            <w:r w:rsidRPr="00B51F09">
              <w:rPr>
                <w:rFonts w:cs="Times New Roman"/>
                <w:noProof/>
                <w:lang w:eastAsia="lv-LV" w:bidi="ar-SA"/>
              </w:rPr>
              <mc:AlternateContent>
                <mc:Choice Requires="wps">
                  <w:drawing>
                    <wp:anchor distT="4294967295" distB="4294967295" distL="114300" distR="114300" simplePos="0" relativeHeight="251659264" behindDoc="0" locked="0" layoutInCell="1" allowOverlap="1" wp14:anchorId="6545D25B" wp14:editId="42A3D4C2">
                      <wp:simplePos x="0" y="0"/>
                      <wp:positionH relativeFrom="column">
                        <wp:posOffset>7753</wp:posOffset>
                      </wp:positionH>
                      <wp:positionV relativeFrom="paragraph">
                        <wp:posOffset>224231</wp:posOffset>
                      </wp:positionV>
                      <wp:extent cx="2381534" cy="6824"/>
                      <wp:effectExtent l="0" t="0" r="19050" b="31750"/>
                      <wp:wrapNone/>
                      <wp:docPr id="1" name="Taisns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81534" cy="6824"/>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D0C9AC" id="Taisns savienotājs 1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17.65pt" to="188.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" strokecolor="windowText">
                      <o:lock v:ext="edit" shapetype="f"/>
                    </v:line>
                  </w:pict>
                </mc:Fallback>
              </mc:AlternateContent>
            </w:r>
          </w:p>
          <w:p w14:paraId="5EE0CC92" w14:textId="77777777" w:rsidR="00DF3005" w:rsidRPr="00B51F09" w:rsidRDefault="00DF3005" w:rsidP="008F0845">
            <w:pPr>
              <w:rPr>
                <w:rFonts w:cs="Times New Roman"/>
                <w:szCs w:val="22"/>
                <w:lang w:eastAsia="en-US"/>
              </w:rPr>
            </w:pPr>
          </w:p>
          <w:p w14:paraId="7114F4D9" w14:textId="77777777" w:rsidR="00DF3005" w:rsidRPr="00B51F09" w:rsidRDefault="00DF3005" w:rsidP="008F0845">
            <w:pPr>
              <w:rPr>
                <w:rFonts w:cs="Times New Roman"/>
                <w:szCs w:val="22"/>
                <w:lang w:eastAsia="en-US"/>
              </w:rPr>
            </w:pPr>
            <w:r w:rsidRPr="00B51F09">
              <w:rPr>
                <w:rFonts w:cs="Times New Roman"/>
                <w:szCs w:val="22"/>
                <w:lang w:eastAsia="en-US"/>
              </w:rPr>
              <w:t>_______________________________</w:t>
            </w:r>
          </w:p>
        </w:tc>
      </w:tr>
    </w:tbl>
    <w:p w14:paraId="06B9D4F4" w14:textId="77777777" w:rsidR="00DF3005" w:rsidRPr="00B51F09" w:rsidRDefault="00DF3005" w:rsidP="00DF3005">
      <w:pPr>
        <w:ind w:right="43"/>
        <w:rPr>
          <w:rFonts w:eastAsia="Times New Roman" w:cs="Times New Roman"/>
          <w:bCs/>
        </w:rPr>
      </w:pPr>
    </w:p>
    <w:p w14:paraId="222B46D8" w14:textId="77777777" w:rsidR="00DF3005" w:rsidRDefault="00DF3005" w:rsidP="00DF3005">
      <w:pPr>
        <w:ind w:left="360" w:right="43"/>
        <w:rPr>
          <w:rFonts w:eastAsia="Times New Roman" w:cs="Times New Roman"/>
          <w:bCs/>
        </w:rPr>
      </w:pPr>
    </w:p>
    <w:p w14:paraId="71499AC4" w14:textId="77777777" w:rsidR="00DF3005" w:rsidRDefault="00DF3005" w:rsidP="00DF3005">
      <w:pPr>
        <w:ind w:left="360" w:right="43"/>
        <w:rPr>
          <w:rFonts w:eastAsia="Times New Roman" w:cs="Times New Roman"/>
          <w:bCs/>
        </w:rPr>
      </w:pPr>
    </w:p>
    <w:p w14:paraId="2FC34A4A" w14:textId="77777777" w:rsidR="00DF3005" w:rsidRDefault="00DF3005" w:rsidP="00DF3005">
      <w:pPr>
        <w:ind w:left="360" w:right="43"/>
        <w:rPr>
          <w:rFonts w:eastAsia="Times New Roman" w:cs="Times New Roman"/>
          <w:bCs/>
        </w:rPr>
      </w:pPr>
    </w:p>
    <w:p w14:paraId="7205C0BC" w14:textId="77777777" w:rsidR="00DF3005" w:rsidRDefault="00DF3005" w:rsidP="00DF3005">
      <w:pPr>
        <w:ind w:left="360" w:right="43"/>
        <w:rPr>
          <w:rFonts w:eastAsia="Times New Roman" w:cs="Times New Roman"/>
          <w:bCs/>
        </w:rPr>
      </w:pPr>
    </w:p>
    <w:p w14:paraId="61BFF3EA" w14:textId="77777777" w:rsidR="00DF3005" w:rsidRDefault="00DF3005" w:rsidP="00DF3005">
      <w:pPr>
        <w:ind w:left="360" w:right="43"/>
        <w:rPr>
          <w:rFonts w:eastAsia="Times New Roman" w:cs="Times New Roman"/>
          <w:bCs/>
        </w:rPr>
      </w:pPr>
    </w:p>
    <w:p w14:paraId="1BFD4F85" w14:textId="77777777" w:rsidR="00DF3005" w:rsidRDefault="00DF3005" w:rsidP="00DF3005">
      <w:pPr>
        <w:ind w:left="360" w:right="43"/>
        <w:rPr>
          <w:rFonts w:eastAsia="Times New Roman" w:cs="Times New Roman"/>
          <w:bCs/>
        </w:rPr>
      </w:pPr>
    </w:p>
    <w:p w14:paraId="5FE0704A" w14:textId="77777777" w:rsidR="00DF3005" w:rsidRDefault="00DF3005" w:rsidP="00DF3005">
      <w:pPr>
        <w:ind w:left="360" w:right="43"/>
        <w:rPr>
          <w:rFonts w:eastAsia="Times New Roman" w:cs="Times New Roman"/>
          <w:bCs/>
        </w:rPr>
      </w:pPr>
    </w:p>
    <w:p w14:paraId="4040B1F5" w14:textId="77777777" w:rsidR="00DF3005" w:rsidRDefault="00DF3005" w:rsidP="00DF3005">
      <w:pPr>
        <w:ind w:left="360" w:right="43"/>
        <w:rPr>
          <w:rFonts w:eastAsia="Times New Roman" w:cs="Times New Roman"/>
          <w:bCs/>
        </w:rPr>
      </w:pPr>
    </w:p>
    <w:p w14:paraId="0CF7CD23" w14:textId="77777777" w:rsidR="00DF3005" w:rsidRDefault="00DF3005" w:rsidP="00DF3005">
      <w:pPr>
        <w:ind w:left="360" w:right="43"/>
        <w:rPr>
          <w:rFonts w:eastAsia="Times New Roman" w:cs="Times New Roman"/>
          <w:bCs/>
        </w:rPr>
      </w:pPr>
    </w:p>
    <w:p w14:paraId="198575FC" w14:textId="77777777" w:rsidR="00DF3005" w:rsidRDefault="00DF3005" w:rsidP="00DF3005">
      <w:pPr>
        <w:ind w:left="360" w:right="43"/>
        <w:rPr>
          <w:rFonts w:eastAsia="Times New Roman" w:cs="Times New Roman"/>
          <w:bCs/>
        </w:rPr>
      </w:pPr>
    </w:p>
    <w:p w14:paraId="300BF5DA" w14:textId="77777777" w:rsidR="00DF3005" w:rsidRDefault="00DF3005" w:rsidP="00DF3005">
      <w:pPr>
        <w:ind w:left="360" w:right="43"/>
        <w:rPr>
          <w:rFonts w:eastAsia="Times New Roman" w:cs="Times New Roman"/>
          <w:bCs/>
        </w:rPr>
      </w:pPr>
    </w:p>
    <w:p w14:paraId="55E3739A" w14:textId="77777777" w:rsidR="00DF3005" w:rsidRDefault="00DF3005" w:rsidP="00DF3005">
      <w:pPr>
        <w:ind w:left="360" w:right="43"/>
        <w:rPr>
          <w:rFonts w:eastAsia="Times New Roman" w:cs="Times New Roman"/>
          <w:bCs/>
        </w:rPr>
      </w:pPr>
    </w:p>
    <w:p w14:paraId="11D6B8C2" w14:textId="77777777" w:rsidR="00DF3005" w:rsidRDefault="00DF3005" w:rsidP="00DF3005">
      <w:pPr>
        <w:ind w:left="360" w:right="43"/>
        <w:rPr>
          <w:rFonts w:eastAsia="Times New Roman" w:cs="Times New Roman"/>
          <w:bCs/>
        </w:rPr>
      </w:pPr>
    </w:p>
    <w:p w14:paraId="757AADD6" w14:textId="77777777" w:rsidR="00DF3005" w:rsidRDefault="00DF3005" w:rsidP="00DF3005">
      <w:pPr>
        <w:ind w:left="360" w:right="43"/>
        <w:rPr>
          <w:rFonts w:eastAsia="Times New Roman" w:cs="Times New Roman"/>
          <w:bCs/>
        </w:rPr>
      </w:pPr>
    </w:p>
    <w:p w14:paraId="7E6BCFE4" w14:textId="77777777" w:rsidR="00DF3005" w:rsidRDefault="00DF3005" w:rsidP="00DF3005">
      <w:pPr>
        <w:ind w:left="360" w:right="43"/>
        <w:rPr>
          <w:rFonts w:eastAsia="Times New Roman" w:cs="Times New Roman"/>
          <w:bCs/>
        </w:rPr>
      </w:pPr>
    </w:p>
    <w:p w14:paraId="0913666D" w14:textId="77777777" w:rsidR="00DF3005" w:rsidRPr="00B51F09" w:rsidRDefault="00DF3005" w:rsidP="00DF3005">
      <w:pPr>
        <w:ind w:left="360" w:right="43"/>
        <w:rPr>
          <w:rFonts w:eastAsia="Times New Roman" w:cs="Times New Roman"/>
          <w:bCs/>
        </w:rPr>
      </w:pPr>
    </w:p>
    <w:p w14:paraId="484D1C2B" w14:textId="77777777" w:rsidR="00DF3005" w:rsidRPr="00B51F09" w:rsidRDefault="00DF3005" w:rsidP="00DF3005">
      <w:pPr>
        <w:ind w:right="43"/>
        <w:rPr>
          <w:rFonts w:eastAsia="Times New Roman" w:cs="Times New Roman"/>
          <w:bCs/>
        </w:rPr>
      </w:pPr>
    </w:p>
    <w:p w14:paraId="513E7CC8" w14:textId="77777777" w:rsidR="00DD23BE" w:rsidRDefault="00DD23BE"/>
    <w:sectPr w:rsidR="00DD23BE" w:rsidSect="000B7B54">
      <w:headerReference w:type="first" r:id="rId9"/>
      <w:pgSz w:w="11906" w:h="16838"/>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5994" w14:textId="77777777" w:rsidR="00526598" w:rsidRDefault="00526598">
      <w:r>
        <w:separator/>
      </w:r>
    </w:p>
  </w:endnote>
  <w:endnote w:type="continuationSeparator" w:id="0">
    <w:p w14:paraId="5CC6F01B" w14:textId="77777777" w:rsidR="00526598" w:rsidRDefault="0052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82914" w14:textId="77777777" w:rsidR="00526598" w:rsidRDefault="00526598">
      <w:r>
        <w:separator/>
      </w:r>
    </w:p>
  </w:footnote>
  <w:footnote w:type="continuationSeparator" w:id="0">
    <w:p w14:paraId="48B68538" w14:textId="77777777" w:rsidR="00526598" w:rsidRDefault="0052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C6EE" w14:textId="77777777" w:rsidR="00B51F09" w:rsidRPr="00D11705" w:rsidRDefault="00526598">
    <w:pPr>
      <w:pStyle w:val="Galvene"/>
      <w:ind w:firstLine="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484A" w14:textId="77777777" w:rsidR="00994A23" w:rsidRPr="00D11705" w:rsidRDefault="00526598">
    <w:pPr>
      <w:pStyle w:val="Galvene"/>
      <w:ind w:firstLin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0321E"/>
    <w:multiLevelType w:val="multilevel"/>
    <w:tmpl w:val="E1F635E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688C0633"/>
    <w:multiLevelType w:val="multilevel"/>
    <w:tmpl w:val="E1F635EE"/>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3" w15:restartNumberingAfterBreak="0">
    <w:nsid w:val="7DC71355"/>
    <w:multiLevelType w:val="multilevel"/>
    <w:tmpl w:val="C6F43B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005"/>
    <w:rsid w:val="0045710C"/>
    <w:rsid w:val="00526598"/>
    <w:rsid w:val="008D782D"/>
    <w:rsid w:val="0099228F"/>
    <w:rsid w:val="00DD23BE"/>
    <w:rsid w:val="00DF300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0C0F642"/>
  <w15:chartTrackingRefBased/>
  <w15:docId w15:val="{58F51742-1A30-437A-882A-1352454D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3005"/>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F3005"/>
    <w:pPr>
      <w:widowControl/>
      <w:suppressAutoHyphens w:val="0"/>
      <w:spacing w:after="300" w:line="300" w:lineRule="atLeast"/>
      <w:ind w:left="720"/>
      <w:contextualSpacing/>
    </w:pPr>
    <w:rPr>
      <w:rFonts w:ascii="Garamond" w:eastAsia="Times New Roman" w:hAnsi="Garamond" w:cs="Times New Roman"/>
      <w:kern w:val="0"/>
      <w:sz w:val="22"/>
      <w:szCs w:val="20"/>
      <w:lang w:val="en-GB" w:eastAsia="en-US" w:bidi="ar-SA"/>
    </w:rPr>
  </w:style>
  <w:style w:type="paragraph" w:styleId="Galvene">
    <w:name w:val="header"/>
    <w:basedOn w:val="Parasts"/>
    <w:link w:val="GalveneRakstz"/>
    <w:unhideWhenUsed/>
    <w:rsid w:val="00DF3005"/>
    <w:pPr>
      <w:widowControl/>
      <w:tabs>
        <w:tab w:val="center" w:pos="4153"/>
        <w:tab w:val="right" w:pos="8306"/>
      </w:tabs>
      <w:suppressAutoHyphens w:val="0"/>
      <w:ind w:firstLine="567"/>
      <w:jc w:val="both"/>
    </w:pPr>
    <w:rPr>
      <w:rFonts w:asciiTheme="minorHAnsi" w:eastAsiaTheme="minorHAnsi" w:hAnsiTheme="minorHAnsi" w:cstheme="minorBidi"/>
      <w:kern w:val="0"/>
      <w:sz w:val="22"/>
      <w:szCs w:val="22"/>
      <w:lang w:eastAsia="en-US" w:bidi="ar-SA"/>
    </w:rPr>
  </w:style>
  <w:style w:type="character" w:customStyle="1" w:styleId="GalveneRakstz">
    <w:name w:val="Galvene Rakstz."/>
    <w:basedOn w:val="Noklusjumarindkopasfonts"/>
    <w:link w:val="Galvene"/>
    <w:rsid w:val="00DF3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rmunds.&#353;ults@alo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11100</Words>
  <Characters>6328</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Zanda Aderniece</cp:lastModifiedBy>
  <cp:revision>2</cp:revision>
  <dcterms:created xsi:type="dcterms:W3CDTF">2021-09-10T06:00:00Z</dcterms:created>
  <dcterms:modified xsi:type="dcterms:W3CDTF">2021-09-10T06:00:00Z</dcterms:modified>
</cp:coreProperties>
</file>