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8992" w14:textId="77777777" w:rsidR="00E1036F" w:rsidRDefault="00DA3C1A" w:rsidP="00DA3C1A">
      <w:pPr>
        <w:jc w:val="right"/>
      </w:pPr>
      <w:r>
        <w:t>Pielikums</w:t>
      </w:r>
    </w:p>
    <w:p w14:paraId="50EE6880" w14:textId="77777777" w:rsidR="00DA3C1A" w:rsidRPr="00DA3C1A" w:rsidRDefault="00DA3C1A" w:rsidP="00DA3C1A">
      <w:pPr>
        <w:widowControl w:val="0"/>
        <w:suppressAutoHyphens/>
        <w:spacing w:after="0" w:line="240" w:lineRule="auto"/>
        <w:rPr>
          <w:rFonts w:ascii="Times New Roman" w:eastAsia="Calibri" w:hAnsi="Times New Roman" w:cs="Tahoma"/>
          <w:kern w:val="1"/>
          <w:lang w:bidi="hi-IN"/>
        </w:rPr>
      </w:pPr>
      <w:proofErr w:type="spellStart"/>
      <w:r w:rsidRPr="00DA3C1A">
        <w:rPr>
          <w:rFonts w:ascii="Times New Roman" w:eastAsia="Calibri" w:hAnsi="Times New Roman" w:cs="Tahoma"/>
          <w:kern w:val="1"/>
          <w:lang w:bidi="hi-IN"/>
        </w:rPr>
        <w:t>Ūciemi</w:t>
      </w:r>
      <w:proofErr w:type="spellEnd"/>
      <w:r w:rsidRPr="00DA3C1A">
        <w:rPr>
          <w:rFonts w:ascii="Times New Roman" w:eastAsia="Calibri" w:hAnsi="Times New Roman" w:cs="Tahoma"/>
          <w:kern w:val="1"/>
          <w:lang w:bidi="hi-IN"/>
        </w:rPr>
        <w:t xml:space="preserve"> 1, Staiceles pagasts, Limbažu novads, kadastra apzīmējums 6637 008 0124</w:t>
      </w:r>
    </w:p>
    <w:p w14:paraId="652BD4C2" w14:textId="77777777" w:rsidR="00DA3C1A" w:rsidRPr="00DA3C1A" w:rsidRDefault="00DA3C1A" w:rsidP="00DA3C1A">
      <w:pPr>
        <w:widowControl w:val="0"/>
        <w:suppressAutoHyphens/>
        <w:spacing w:after="0" w:line="240" w:lineRule="auto"/>
        <w:rPr>
          <w:rFonts w:ascii="Times New Roman" w:eastAsia="Calibri" w:hAnsi="Times New Roman" w:cs="Tahoma"/>
          <w:kern w:val="1"/>
          <w:lang w:bidi="hi-IN"/>
        </w:rPr>
      </w:pPr>
      <w:r w:rsidRPr="00DA3C1A">
        <w:rPr>
          <w:rFonts w:ascii="Times New Roman" w:eastAsia="Calibri" w:hAnsi="Times New Roman" w:cs="Tahoma"/>
          <w:kern w:val="1"/>
          <w:lang w:bidi="hi-IN"/>
        </w:rPr>
        <w:t>Platība 0,7 ha</w:t>
      </w:r>
    </w:p>
    <w:p w14:paraId="5D8E03A5" w14:textId="77777777" w:rsidR="00DA3C1A" w:rsidRDefault="00DA3C1A" w:rsidP="00DA3C1A">
      <w:pPr>
        <w:jc w:val="right"/>
      </w:pPr>
    </w:p>
    <w:p w14:paraId="2C2EC3BC" w14:textId="77777777" w:rsidR="00DA3C1A" w:rsidRDefault="00DA3C1A">
      <w:r w:rsidRPr="00966607">
        <w:rPr>
          <w:noProof/>
          <w:lang w:eastAsia="lv-LV"/>
        </w:rPr>
        <w:drawing>
          <wp:inline distT="0" distB="0" distL="0" distR="0" wp14:anchorId="1917C144" wp14:editId="3F5E097F">
            <wp:extent cx="4248556" cy="30956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9222" cy="310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3C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C1A"/>
    <w:rsid w:val="008F216B"/>
    <w:rsid w:val="00DA3C1A"/>
    <w:rsid w:val="00E1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59DC"/>
  <w15:chartTrackingRefBased/>
  <w15:docId w15:val="{71F2EEBB-2B43-4140-B5F8-03657A25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Zanda Aderniece</cp:lastModifiedBy>
  <cp:revision>2</cp:revision>
  <dcterms:created xsi:type="dcterms:W3CDTF">2021-09-10T08:59:00Z</dcterms:created>
  <dcterms:modified xsi:type="dcterms:W3CDTF">2021-09-10T08:59:00Z</dcterms:modified>
</cp:coreProperties>
</file>