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DD9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Apstiprināts</w:t>
      </w:r>
    </w:p>
    <w:p w14:paraId="35A388F4"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Alojas novada domes </w:t>
      </w:r>
    </w:p>
    <w:p w14:paraId="5DC9BABA"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Iepirkumu komisijas</w:t>
      </w:r>
    </w:p>
    <w:p w14:paraId="1F0D535B" w14:textId="65A5838A"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 xml:space="preserve">. gada </w:t>
      </w:r>
      <w:r w:rsidR="00D579ED">
        <w:rPr>
          <w:rFonts w:ascii="Book Antiqua" w:eastAsia="Calibri" w:hAnsi="Book Antiqua" w:cs="Times New Roman"/>
          <w:lang w:eastAsia="lv-LV"/>
        </w:rPr>
        <w:t>29</w:t>
      </w:r>
      <w:r w:rsidR="00E8749F">
        <w:rPr>
          <w:rFonts w:ascii="Book Antiqua" w:eastAsia="Calibri" w:hAnsi="Book Antiqua" w:cs="Times New Roman"/>
          <w:lang w:eastAsia="lv-LV"/>
        </w:rPr>
        <w:t xml:space="preserve">. </w:t>
      </w:r>
      <w:r w:rsidR="001734E4">
        <w:rPr>
          <w:rFonts w:ascii="Book Antiqua" w:eastAsia="Calibri" w:hAnsi="Book Antiqua" w:cs="Times New Roman"/>
          <w:lang w:eastAsia="lv-LV"/>
        </w:rPr>
        <w:t>novembra</w:t>
      </w:r>
      <w:r w:rsidRPr="00254E25">
        <w:rPr>
          <w:rFonts w:ascii="Book Antiqua" w:eastAsia="Calibri" w:hAnsi="Book Antiqua" w:cs="Times New Roman"/>
          <w:lang w:eastAsia="lv-LV"/>
        </w:rPr>
        <w:t xml:space="preserve"> sēdē</w:t>
      </w:r>
    </w:p>
    <w:p w14:paraId="5D437F1B" w14:textId="30A18AC6"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Protokola Nr.CA/202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w:t>
      </w:r>
      <w:r w:rsidR="00D579ED">
        <w:rPr>
          <w:rFonts w:ascii="Book Antiqua" w:eastAsia="Calibri" w:hAnsi="Book Antiqua" w:cs="Times New Roman"/>
          <w:lang w:eastAsia="lv-LV"/>
        </w:rPr>
        <w:t>5</w:t>
      </w:r>
      <w:r w:rsidR="001734E4">
        <w:rPr>
          <w:rFonts w:ascii="Book Antiqua" w:eastAsia="Calibri" w:hAnsi="Book Antiqua" w:cs="Times New Roman"/>
          <w:lang w:eastAsia="lv-LV"/>
        </w:rPr>
        <w:t>5</w:t>
      </w:r>
      <w:r w:rsidRPr="00254E25">
        <w:rPr>
          <w:rFonts w:ascii="Book Antiqua" w:eastAsia="Calibri" w:hAnsi="Book Antiqua" w:cs="Times New Roman"/>
          <w:lang w:eastAsia="lv-LV"/>
        </w:rPr>
        <w:t xml:space="preserve">-01 </w:t>
      </w:r>
    </w:p>
    <w:p w14:paraId="01701FB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57DF22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BBF4B8A"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4C1A0C2"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3411216"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25FA72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 </w:t>
      </w:r>
    </w:p>
    <w:p w14:paraId="2A9BDF0E" w14:textId="77777777" w:rsidR="00977B75" w:rsidRPr="00254E25" w:rsidRDefault="00977B75" w:rsidP="00977B75">
      <w:pPr>
        <w:spacing w:after="0" w:line="240" w:lineRule="auto"/>
        <w:jc w:val="right"/>
        <w:rPr>
          <w:rFonts w:ascii="Book Antiqua" w:eastAsia="Calibri" w:hAnsi="Book Antiqua" w:cs="Times New Roman"/>
          <w:lang w:eastAsia="lv-LV"/>
        </w:rPr>
      </w:pPr>
    </w:p>
    <w:p w14:paraId="38C8E0CC" w14:textId="77777777" w:rsidR="00977B75" w:rsidRPr="00254E25" w:rsidRDefault="00977B75" w:rsidP="00977B75">
      <w:pPr>
        <w:spacing w:after="0" w:line="240" w:lineRule="auto"/>
        <w:rPr>
          <w:rFonts w:ascii="Book Antiqua" w:eastAsia="Calibri" w:hAnsi="Book Antiqua" w:cs="Times New Roman"/>
          <w:lang w:eastAsia="lv-LV"/>
        </w:rPr>
      </w:pPr>
    </w:p>
    <w:p w14:paraId="0D64D23F"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FE2701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CF2D47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ACE6074" w14:textId="77777777" w:rsidR="00977B75" w:rsidRPr="00254E25" w:rsidRDefault="00977B75" w:rsidP="00977B75">
      <w:pPr>
        <w:spacing w:after="0" w:line="240" w:lineRule="auto"/>
        <w:jc w:val="both"/>
        <w:rPr>
          <w:rFonts w:ascii="Book Antiqua" w:eastAsia="Calibri" w:hAnsi="Book Antiqua" w:cs="Times New Roman"/>
          <w:lang w:eastAsia="lv-LV"/>
        </w:rPr>
      </w:pPr>
    </w:p>
    <w:p w14:paraId="0A571FF4" w14:textId="77777777" w:rsidR="00977B75" w:rsidRPr="00254E25" w:rsidRDefault="00977B75" w:rsidP="00977B75">
      <w:pPr>
        <w:spacing w:after="0" w:line="240" w:lineRule="auto"/>
        <w:jc w:val="center"/>
        <w:rPr>
          <w:rFonts w:ascii="Book Antiqua" w:eastAsia="Calibri" w:hAnsi="Book Antiqua" w:cs="Times New Roman"/>
          <w:b/>
          <w:sz w:val="32"/>
          <w:szCs w:val="32"/>
          <w:lang w:eastAsia="lv-LV"/>
        </w:rPr>
      </w:pPr>
      <w:r w:rsidRPr="00254E25">
        <w:rPr>
          <w:rFonts w:ascii="Book Antiqua" w:eastAsia="Calibri" w:hAnsi="Book Antiqua" w:cs="Times New Roman"/>
          <w:b/>
          <w:sz w:val="32"/>
          <w:szCs w:val="32"/>
          <w:lang w:eastAsia="lv-LV"/>
        </w:rPr>
        <w:t>Cenu aptauja</w:t>
      </w:r>
    </w:p>
    <w:p w14:paraId="4B719700" w14:textId="2ECA7C7E" w:rsidR="00977B75" w:rsidRPr="00254E25" w:rsidRDefault="00977B75" w:rsidP="00977B75">
      <w:pPr>
        <w:spacing w:after="0" w:line="240" w:lineRule="auto"/>
        <w:jc w:val="center"/>
        <w:rPr>
          <w:rFonts w:ascii="Book Antiqua" w:eastAsia="Calibri" w:hAnsi="Book Antiqua" w:cs="Times New Roman"/>
          <w:sz w:val="28"/>
          <w:szCs w:val="28"/>
          <w:lang w:eastAsia="lv-LV"/>
        </w:rPr>
      </w:pPr>
      <w:r w:rsidRPr="00254E25">
        <w:rPr>
          <w:rFonts w:ascii="Book Antiqua" w:eastAsia="Calibri" w:hAnsi="Book Antiqua" w:cs="Times New Roman"/>
          <w:sz w:val="28"/>
          <w:szCs w:val="28"/>
          <w:lang w:eastAsia="lv-LV"/>
        </w:rPr>
        <w:t>Nr.CA 20</w:t>
      </w:r>
      <w:r w:rsidR="007A668B" w:rsidRPr="00254E25">
        <w:rPr>
          <w:rFonts w:ascii="Book Antiqua" w:eastAsia="Calibri" w:hAnsi="Book Antiqua" w:cs="Times New Roman"/>
          <w:sz w:val="28"/>
          <w:szCs w:val="28"/>
          <w:lang w:eastAsia="lv-LV"/>
        </w:rPr>
        <w:t>21</w:t>
      </w:r>
      <w:r w:rsidRPr="00254E25">
        <w:rPr>
          <w:rFonts w:ascii="Book Antiqua" w:eastAsia="Calibri" w:hAnsi="Book Antiqua" w:cs="Times New Roman"/>
          <w:sz w:val="28"/>
          <w:szCs w:val="28"/>
          <w:lang w:eastAsia="lv-LV"/>
        </w:rPr>
        <w:t>/</w:t>
      </w:r>
      <w:r w:rsidR="00D579ED">
        <w:rPr>
          <w:rFonts w:ascii="Book Antiqua" w:eastAsia="Calibri" w:hAnsi="Book Antiqua" w:cs="Times New Roman"/>
          <w:sz w:val="28"/>
          <w:szCs w:val="28"/>
          <w:lang w:eastAsia="lv-LV"/>
        </w:rPr>
        <w:t>5</w:t>
      </w:r>
      <w:r w:rsidR="001734E4">
        <w:rPr>
          <w:rFonts w:ascii="Book Antiqua" w:eastAsia="Calibri" w:hAnsi="Book Antiqua" w:cs="Times New Roman"/>
          <w:sz w:val="28"/>
          <w:szCs w:val="28"/>
          <w:lang w:eastAsia="lv-LV"/>
        </w:rPr>
        <w:t>5</w:t>
      </w:r>
    </w:p>
    <w:p w14:paraId="5FBAC027"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1A6A7A40"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01E0BA2D" w14:textId="77777777" w:rsidR="00977B75" w:rsidRPr="00254E25" w:rsidRDefault="00977B75" w:rsidP="00977B75">
      <w:pPr>
        <w:spacing w:after="0" w:line="240" w:lineRule="auto"/>
        <w:jc w:val="center"/>
        <w:rPr>
          <w:rFonts w:ascii="Book Antiqua" w:hAnsi="Book Antiqua"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254E25" w14:paraId="313F57DE" w14:textId="77777777" w:rsidTr="00BB6E5F">
        <w:trPr>
          <w:trHeight w:val="300"/>
        </w:trPr>
        <w:tc>
          <w:tcPr>
            <w:tcW w:w="9214" w:type="dxa"/>
            <w:tcBorders>
              <w:top w:val="nil"/>
              <w:left w:val="nil"/>
              <w:bottom w:val="nil"/>
              <w:right w:val="nil"/>
            </w:tcBorders>
            <w:shd w:val="clear" w:color="auto" w:fill="auto"/>
            <w:noWrap/>
            <w:vAlign w:val="center"/>
            <w:hideMark/>
          </w:tcPr>
          <w:p w14:paraId="25530A6B" w14:textId="1221B78F" w:rsidR="00977B75" w:rsidRPr="00254E25" w:rsidRDefault="00977B75" w:rsidP="007A668B">
            <w:pPr>
              <w:spacing w:after="0" w:line="240" w:lineRule="auto"/>
              <w:ind w:firstLine="34"/>
              <w:contextualSpacing/>
              <w:jc w:val="center"/>
              <w:rPr>
                <w:rFonts w:ascii="Book Antiqua" w:eastAsia="Times New Roman" w:hAnsi="Book Antiqua" w:cs="Times New Roman"/>
                <w:b/>
                <w:bCs/>
                <w:sz w:val="32"/>
                <w:szCs w:val="32"/>
                <w:lang w:eastAsia="lv-LV"/>
              </w:rPr>
            </w:pPr>
            <w:r w:rsidRPr="00254E25">
              <w:rPr>
                <w:rFonts w:ascii="Book Antiqua" w:eastAsia="Times New Roman" w:hAnsi="Book Antiqua" w:cs="Times New Roman"/>
                <w:b/>
                <w:bCs/>
                <w:sz w:val="32"/>
                <w:szCs w:val="32"/>
                <w:lang w:eastAsia="lv-LV"/>
              </w:rPr>
              <w:t>“</w:t>
            </w:r>
            <w:bookmarkStart w:id="0" w:name="_Hlk74678433"/>
            <w:bookmarkStart w:id="1" w:name="_Hlk86397264"/>
            <w:r w:rsidR="00E8749F" w:rsidRPr="00E8749F">
              <w:rPr>
                <w:rFonts w:ascii="Book Antiqua" w:eastAsia="Times New Roman" w:hAnsi="Book Antiqua" w:cs="Times New Roman"/>
                <w:b/>
                <w:bCs/>
                <w:sz w:val="48"/>
                <w:szCs w:val="48"/>
                <w:lang w:eastAsia="lv-LV"/>
              </w:rPr>
              <w:t xml:space="preserve">Dzīvokļa remonts </w:t>
            </w:r>
            <w:bookmarkStart w:id="2" w:name="_Hlk86393195"/>
            <w:bookmarkEnd w:id="0"/>
            <w:r w:rsidR="00D579ED">
              <w:rPr>
                <w:rFonts w:ascii="Book Antiqua" w:eastAsia="Times New Roman" w:hAnsi="Book Antiqua" w:cs="Times New Roman"/>
                <w:b/>
                <w:bCs/>
                <w:sz w:val="48"/>
                <w:szCs w:val="48"/>
                <w:lang w:eastAsia="lv-LV"/>
              </w:rPr>
              <w:t xml:space="preserve">nekustamā īpašumā </w:t>
            </w:r>
            <w:r w:rsidR="001734E4">
              <w:rPr>
                <w:rFonts w:ascii="Book Antiqua" w:eastAsia="Times New Roman" w:hAnsi="Book Antiqua" w:cs="Times New Roman"/>
                <w:b/>
                <w:bCs/>
                <w:sz w:val="48"/>
                <w:szCs w:val="48"/>
                <w:lang w:eastAsia="lv-LV"/>
              </w:rPr>
              <w:t>Lielā iela 18-1, Staicelē</w:t>
            </w:r>
            <w:r w:rsidR="00D579ED">
              <w:rPr>
                <w:rFonts w:ascii="Book Antiqua" w:eastAsia="Times New Roman" w:hAnsi="Book Antiqua" w:cs="Times New Roman"/>
                <w:b/>
                <w:bCs/>
                <w:sz w:val="48"/>
                <w:szCs w:val="48"/>
                <w:lang w:eastAsia="lv-LV"/>
              </w:rPr>
              <w:t>, Limbažu novadā</w:t>
            </w:r>
            <w:bookmarkEnd w:id="1"/>
            <w:bookmarkEnd w:id="2"/>
            <w:r w:rsidRPr="00254E25">
              <w:rPr>
                <w:rFonts w:ascii="Book Antiqua" w:eastAsia="Times New Roman" w:hAnsi="Book Antiqua" w:cs="Times New Roman"/>
                <w:b/>
                <w:bCs/>
                <w:sz w:val="32"/>
                <w:szCs w:val="32"/>
                <w:lang w:eastAsia="lv-LV"/>
              </w:rPr>
              <w:t>”</w:t>
            </w:r>
          </w:p>
        </w:tc>
        <w:tc>
          <w:tcPr>
            <w:tcW w:w="641" w:type="dxa"/>
            <w:tcBorders>
              <w:top w:val="nil"/>
              <w:left w:val="nil"/>
              <w:bottom w:val="nil"/>
              <w:right w:val="nil"/>
            </w:tcBorders>
            <w:shd w:val="clear" w:color="auto" w:fill="auto"/>
            <w:vAlign w:val="center"/>
            <w:hideMark/>
          </w:tcPr>
          <w:p w14:paraId="7DC37BF1"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14:paraId="4F76D1EC"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c>
          <w:tcPr>
            <w:tcW w:w="1020" w:type="dxa"/>
            <w:tcBorders>
              <w:top w:val="nil"/>
              <w:left w:val="nil"/>
              <w:bottom w:val="nil"/>
              <w:right w:val="nil"/>
            </w:tcBorders>
            <w:shd w:val="clear" w:color="auto" w:fill="auto"/>
            <w:noWrap/>
            <w:vAlign w:val="center"/>
            <w:hideMark/>
          </w:tcPr>
          <w:p w14:paraId="1C6030DD"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r>
      <w:tr w:rsidR="00977B75" w:rsidRPr="00254E25" w14:paraId="5C734839" w14:textId="77777777" w:rsidTr="00BB6E5F">
        <w:trPr>
          <w:trHeight w:val="300"/>
        </w:trPr>
        <w:tc>
          <w:tcPr>
            <w:tcW w:w="10970" w:type="dxa"/>
            <w:gridSpan w:val="3"/>
            <w:tcBorders>
              <w:top w:val="nil"/>
              <w:left w:val="nil"/>
              <w:bottom w:val="nil"/>
              <w:right w:val="nil"/>
            </w:tcBorders>
            <w:shd w:val="clear" w:color="auto" w:fill="auto"/>
            <w:noWrap/>
            <w:vAlign w:val="center"/>
            <w:hideMark/>
          </w:tcPr>
          <w:p w14:paraId="661AA15C"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14:paraId="26AD2BBA"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r>
    </w:tbl>
    <w:p w14:paraId="4DA6A1C0"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0C9823EF"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43A751DA"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r w:rsidRPr="00254E25">
        <w:rPr>
          <w:rFonts w:ascii="Book Antiqua" w:eastAsia="Calibri" w:hAnsi="Book Antiqua" w:cs="Times New Roman"/>
          <w:b/>
          <w:sz w:val="28"/>
          <w:szCs w:val="28"/>
          <w:lang w:eastAsia="lv-LV"/>
        </w:rPr>
        <w:t>NOTEIKUMI</w:t>
      </w:r>
    </w:p>
    <w:p w14:paraId="04FC03B9"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5327766B"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BF6D923"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A3F3900" w14:textId="77777777" w:rsidR="00977B75" w:rsidRPr="00254E25" w:rsidRDefault="00977B75" w:rsidP="00254E25">
      <w:pPr>
        <w:spacing w:after="0" w:line="240" w:lineRule="auto"/>
        <w:rPr>
          <w:rFonts w:ascii="Book Antiqua" w:eastAsia="Calibri" w:hAnsi="Book Antiqua" w:cs="Times New Roman"/>
          <w:sz w:val="28"/>
          <w:szCs w:val="28"/>
          <w:lang w:eastAsia="lv-LV"/>
        </w:rPr>
      </w:pPr>
    </w:p>
    <w:p w14:paraId="567A6C5F"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319C5B45"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566628FA"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283EE08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F386F7E"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319DD1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12436432"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3E67856B"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24762DA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64C1C943"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0BF0DBC" w14:textId="1D8D9AE8" w:rsidR="00977B75" w:rsidRDefault="00977B75" w:rsidP="00E95855">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Alojā, 202</w:t>
      </w:r>
      <w:r w:rsidR="007A668B" w:rsidRPr="00254E25">
        <w:rPr>
          <w:rFonts w:ascii="Book Antiqua" w:eastAsia="Calibri" w:hAnsi="Book Antiqua" w:cs="Times New Roman"/>
          <w:sz w:val="24"/>
          <w:szCs w:val="24"/>
          <w:lang w:eastAsia="lv-LV"/>
        </w:rPr>
        <w:t>1</w:t>
      </w:r>
    </w:p>
    <w:p w14:paraId="5C7C670F" w14:textId="2B8A8DCE" w:rsidR="006271E8" w:rsidRDefault="006271E8" w:rsidP="00E95855">
      <w:pPr>
        <w:spacing w:after="0" w:line="240" w:lineRule="auto"/>
        <w:jc w:val="center"/>
        <w:rPr>
          <w:rFonts w:ascii="Book Antiqua" w:eastAsia="Calibri" w:hAnsi="Book Antiqua" w:cs="Times New Roman"/>
          <w:sz w:val="24"/>
          <w:szCs w:val="24"/>
          <w:lang w:eastAsia="lv-LV"/>
        </w:rPr>
      </w:pPr>
    </w:p>
    <w:p w14:paraId="7D6EEC20" w14:textId="252ED966" w:rsidR="006271E8" w:rsidRDefault="006271E8" w:rsidP="00E95855">
      <w:pPr>
        <w:spacing w:after="0" w:line="240" w:lineRule="auto"/>
        <w:jc w:val="center"/>
        <w:rPr>
          <w:rFonts w:ascii="Book Antiqua" w:eastAsia="Calibri" w:hAnsi="Book Antiqua" w:cs="Times New Roman"/>
          <w:sz w:val="24"/>
          <w:szCs w:val="24"/>
          <w:lang w:eastAsia="lv-LV"/>
        </w:rPr>
      </w:pPr>
    </w:p>
    <w:p w14:paraId="3C7E9B78" w14:textId="77777777" w:rsidR="00977B75" w:rsidRPr="00254E25" w:rsidRDefault="00977B75" w:rsidP="00D579ED">
      <w:pPr>
        <w:spacing w:after="0" w:line="240" w:lineRule="auto"/>
        <w:rPr>
          <w:rFonts w:ascii="Book Antiqua" w:eastAsia="Calibri" w:hAnsi="Book Antiqua" w:cs="Times New Roman"/>
          <w:sz w:val="24"/>
          <w:szCs w:val="24"/>
          <w:lang w:eastAsia="lv-LV"/>
        </w:rPr>
      </w:pPr>
    </w:p>
    <w:p w14:paraId="65A529E5" w14:textId="577A2748" w:rsidR="00D579ED" w:rsidRPr="00D579ED" w:rsidRDefault="00977B75" w:rsidP="00D579ED">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lastRenderedPageBreak/>
        <w:t>Vispārīgā informācija</w:t>
      </w:r>
    </w:p>
    <w:p w14:paraId="53399569" w14:textId="77777777" w:rsidR="00D579ED" w:rsidRPr="00922340" w:rsidRDefault="00D579ED" w:rsidP="00D579ED">
      <w:pPr>
        <w:pStyle w:val="Sarakstarindkopa"/>
        <w:spacing w:after="0" w:line="240" w:lineRule="auto"/>
        <w:ind w:left="792"/>
        <w:jc w:val="both"/>
        <w:rPr>
          <w:rFonts w:ascii="Book Antiqua" w:eastAsia="Calibri" w:hAnsi="Book Antiqua" w:cs="Times New Roman"/>
          <w:szCs w:val="24"/>
          <w:lang w:eastAsia="lv-LV"/>
        </w:rPr>
      </w:pPr>
      <w:r w:rsidRPr="00922340">
        <w:rPr>
          <w:rFonts w:ascii="Book Antiqua" w:eastAsia="Calibri" w:hAnsi="Book Antiqua" w:cs="Times New Roman"/>
          <w:b/>
          <w:szCs w:val="24"/>
          <w:lang w:eastAsia="lv-LV"/>
        </w:rPr>
        <w:t>Pasūtītājs</w:t>
      </w:r>
      <w:r w:rsidRPr="00922340">
        <w:rPr>
          <w:rFonts w:ascii="Book Antiqua" w:eastAsia="Calibri" w:hAnsi="Book Antiqua" w:cs="Times New Roman"/>
          <w:szCs w:val="24"/>
          <w:lang w:eastAsia="lv-LV"/>
        </w:rPr>
        <w:t>:</w:t>
      </w:r>
    </w:p>
    <w:tbl>
      <w:tblPr>
        <w:tblW w:w="8533" w:type="dxa"/>
        <w:tblInd w:w="534" w:type="dxa"/>
        <w:tblLook w:val="04A0" w:firstRow="1" w:lastRow="0" w:firstColumn="1" w:lastColumn="0" w:noHBand="0" w:noVBand="1"/>
      </w:tblPr>
      <w:tblGrid>
        <w:gridCol w:w="2693"/>
        <w:gridCol w:w="5840"/>
      </w:tblGrid>
      <w:tr w:rsidR="00D579ED" w:rsidRPr="00922340" w14:paraId="70945D28"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25BACE"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bookmarkStart w:id="3" w:name="_Hlk86397349"/>
            <w:r w:rsidRPr="00922340">
              <w:rPr>
                <w:rFonts w:ascii="Book Antiqua" w:eastAsia="Times New Roman" w:hAnsi="Book Antiqua" w:cs="Times New Roman"/>
                <w:b/>
                <w:bCs/>
                <w:color w:val="000000"/>
                <w:szCs w:val="24"/>
                <w:lang w:eastAsia="lv-LV"/>
              </w:rPr>
              <w:t xml:space="preserve">Pasūtītāja nosaukums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397C4CA0" w14:textId="77777777" w:rsidR="00D579ED" w:rsidRPr="00922340" w:rsidRDefault="00D579ED" w:rsidP="00FA051D">
            <w:pPr>
              <w:tabs>
                <w:tab w:val="center" w:pos="4153"/>
                <w:tab w:val="right" w:pos="8306"/>
              </w:tab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Alojas administrācija</w:t>
            </w:r>
          </w:p>
        </w:tc>
      </w:tr>
      <w:tr w:rsidR="00D579ED" w:rsidRPr="00922340" w14:paraId="5383589F"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C6A8DE"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Juridiskā adrese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0E48FE54" w14:textId="77777777" w:rsidR="00D579ED"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Jūras iela 13, Aloja, </w:t>
            </w:r>
          </w:p>
          <w:p w14:paraId="2151A067"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Limbažu  novads, LV-4064</w:t>
            </w:r>
          </w:p>
        </w:tc>
      </w:tr>
      <w:tr w:rsidR="00D579ED" w:rsidRPr="00922340" w14:paraId="1F324CF4"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EBB75B"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Reģistrācijas Nr.</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1DE617F8"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szCs w:val="24"/>
                <w:lang w:eastAsia="lv-LV"/>
              </w:rPr>
              <w:t>40900033386</w:t>
            </w:r>
          </w:p>
        </w:tc>
      </w:tr>
      <w:bookmarkEnd w:id="3"/>
      <w:tr w:rsidR="00D579ED" w:rsidRPr="00922340" w14:paraId="27C59D9B" w14:textId="77777777" w:rsidTr="00F06267">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BEE788"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 xml:space="preserve">Tālruņa Nr.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21C543C5"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64023925</w:t>
            </w:r>
          </w:p>
        </w:tc>
      </w:tr>
      <w:tr w:rsidR="00D579ED" w:rsidRPr="00922340" w14:paraId="07975885" w14:textId="77777777" w:rsidTr="00F06267">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3C1042"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E-pasta adrese</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1248A2B9" w14:textId="77777777" w:rsidR="00D579ED" w:rsidRPr="00922340" w:rsidRDefault="00752806" w:rsidP="00FA051D">
            <w:pPr>
              <w:spacing w:after="0" w:line="240" w:lineRule="auto"/>
              <w:rPr>
                <w:rFonts w:ascii="Book Antiqua" w:eastAsia="Times New Roman" w:hAnsi="Book Antiqua" w:cs="Times New Roman"/>
                <w:color w:val="000000"/>
                <w:szCs w:val="24"/>
                <w:highlight w:val="yellow"/>
                <w:lang w:eastAsia="lv-LV"/>
              </w:rPr>
            </w:pPr>
            <w:hyperlink r:id="rId7" w:history="1">
              <w:r w:rsidR="00D579ED" w:rsidRPr="00F6733E">
                <w:rPr>
                  <w:rStyle w:val="Hipersaite"/>
                  <w:rFonts w:ascii="Book Antiqua" w:hAnsi="Book Antiqua"/>
                  <w:szCs w:val="24"/>
                </w:rPr>
                <w:t>alojas_administracija@limbazi.lv</w:t>
              </w:r>
            </w:hyperlink>
          </w:p>
        </w:tc>
      </w:tr>
      <w:tr w:rsidR="00D579ED" w:rsidRPr="00922340" w14:paraId="3289E547"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2B9A77"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Pasūtītāja mājaslapa internetā</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27D1B141" w14:textId="77777777" w:rsidR="00D579ED" w:rsidRPr="00922340" w:rsidRDefault="00752806" w:rsidP="00FA051D">
            <w:pPr>
              <w:spacing w:after="0" w:line="240" w:lineRule="auto"/>
              <w:rPr>
                <w:rFonts w:ascii="Book Antiqua" w:eastAsia="Times New Roman" w:hAnsi="Book Antiqua" w:cs="Times New Roman"/>
                <w:color w:val="000000"/>
                <w:szCs w:val="24"/>
                <w:highlight w:val="yellow"/>
                <w:lang w:eastAsia="lv-LV"/>
              </w:rPr>
            </w:pPr>
            <w:hyperlink r:id="rId8" w:history="1">
              <w:r w:rsidR="00D579ED" w:rsidRPr="00F6733E">
                <w:rPr>
                  <w:rFonts w:ascii="Book Antiqua" w:eastAsia="Times New Roman" w:hAnsi="Book Antiqua"/>
                  <w:color w:val="0000FF"/>
                  <w:szCs w:val="24"/>
                  <w:u w:val="single"/>
                </w:rPr>
                <w:t>www.aloja.lv</w:t>
              </w:r>
            </w:hyperlink>
          </w:p>
        </w:tc>
      </w:tr>
      <w:tr w:rsidR="00D579ED" w:rsidRPr="00922340" w14:paraId="42068484" w14:textId="77777777" w:rsidTr="00F06267">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2DA663" w14:textId="77777777" w:rsidR="00D579ED" w:rsidRPr="00922340" w:rsidRDefault="00D579ED" w:rsidP="00FA051D">
            <w:pPr>
              <w:spacing w:after="0" w:line="240" w:lineRule="auto"/>
              <w:ind w:right="-391"/>
              <w:rPr>
                <w:rFonts w:ascii="Book Antiqua" w:eastAsia="Times New Roman" w:hAnsi="Book Antiqua" w:cs="Times New Roman"/>
                <w:b/>
                <w:bCs/>
                <w:color w:val="000000"/>
                <w:szCs w:val="24"/>
                <w:lang w:eastAsia="lv-LV"/>
              </w:rPr>
            </w:pPr>
            <w:r w:rsidRPr="00922340">
              <w:rPr>
                <w:rFonts w:ascii="Book Antiqua" w:eastAsia="Times New Roman" w:hAnsi="Book Antiqua" w:cs="Times New Roman"/>
                <w:b/>
                <w:bCs/>
                <w:color w:val="000000"/>
                <w:szCs w:val="24"/>
                <w:lang w:eastAsia="lv-LV"/>
              </w:rPr>
              <w:t>Kontaktpersona</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2E969C24" w14:textId="77777777" w:rsidR="001734E4" w:rsidRPr="001734E4" w:rsidRDefault="001734E4" w:rsidP="001734E4">
            <w:pPr>
              <w:spacing w:after="0" w:line="240" w:lineRule="auto"/>
              <w:rPr>
                <w:rFonts w:ascii="Book Antiqua" w:eastAsia="Times New Roman" w:hAnsi="Book Antiqua" w:cs="Times New Roman"/>
                <w:color w:val="000000"/>
                <w:sz w:val="24"/>
                <w:szCs w:val="24"/>
                <w:lang w:eastAsia="lv-LV"/>
              </w:rPr>
            </w:pPr>
            <w:r w:rsidRPr="001734E4">
              <w:rPr>
                <w:rFonts w:ascii="Book Antiqua" w:eastAsia="Times New Roman" w:hAnsi="Book Antiqua" w:cs="Times New Roman"/>
                <w:b/>
                <w:bCs/>
                <w:color w:val="000000"/>
                <w:sz w:val="24"/>
                <w:szCs w:val="24"/>
                <w:lang w:eastAsia="lv-LV"/>
              </w:rPr>
              <w:t>Rihards Būda</w:t>
            </w:r>
            <w:r w:rsidRPr="001734E4">
              <w:rPr>
                <w:rFonts w:ascii="Book Antiqua" w:eastAsia="Times New Roman" w:hAnsi="Book Antiqua" w:cs="Times New Roman"/>
                <w:color w:val="000000"/>
                <w:sz w:val="24"/>
                <w:szCs w:val="24"/>
                <w:lang w:eastAsia="lv-LV"/>
              </w:rPr>
              <w:t xml:space="preserve">, </w:t>
            </w:r>
          </w:p>
          <w:p w14:paraId="62F0CF0B" w14:textId="77777777" w:rsidR="001734E4" w:rsidRPr="001734E4" w:rsidRDefault="001734E4" w:rsidP="001734E4">
            <w:pPr>
              <w:spacing w:after="0" w:line="240" w:lineRule="auto"/>
              <w:rPr>
                <w:rFonts w:ascii="Book Antiqua" w:eastAsia="Times New Roman" w:hAnsi="Book Antiqua" w:cs="Times New Roman"/>
                <w:color w:val="000000"/>
                <w:sz w:val="24"/>
                <w:szCs w:val="24"/>
                <w:lang w:eastAsia="lv-LV"/>
              </w:rPr>
            </w:pPr>
            <w:r w:rsidRPr="001734E4">
              <w:rPr>
                <w:rFonts w:ascii="Book Antiqua" w:eastAsia="Times New Roman" w:hAnsi="Book Antiqua" w:cs="Times New Roman"/>
                <w:color w:val="000000"/>
                <w:sz w:val="24"/>
                <w:szCs w:val="24"/>
                <w:lang w:eastAsia="lv-LV"/>
              </w:rPr>
              <w:t xml:space="preserve">Staiceles pilsētas un  pagasta pārvaldes vadītājs, </w:t>
            </w:r>
          </w:p>
          <w:p w14:paraId="4F3BBE76" w14:textId="4B43BB27" w:rsidR="00D579ED" w:rsidRPr="00DC5F14" w:rsidRDefault="001734E4" w:rsidP="001734E4">
            <w:pPr>
              <w:suppressAutoHyphens/>
              <w:spacing w:after="0" w:line="240" w:lineRule="auto"/>
              <w:rPr>
                <w:rFonts w:eastAsia="Times New Roman" w:cs="Times New Roman"/>
                <w:color w:val="000000"/>
                <w:szCs w:val="24"/>
                <w:lang w:eastAsia="lv-LV"/>
              </w:rPr>
            </w:pPr>
            <w:r w:rsidRPr="001734E4">
              <w:rPr>
                <w:rFonts w:ascii="Book Antiqua" w:eastAsia="Times New Roman" w:hAnsi="Book Antiqua" w:cs="Times New Roman"/>
                <w:color w:val="000000"/>
                <w:sz w:val="24"/>
                <w:szCs w:val="24"/>
                <w:lang w:eastAsia="lv-LV"/>
              </w:rPr>
              <w:t xml:space="preserve">tālr. 28652353, e-pasts: </w:t>
            </w:r>
            <w:hyperlink r:id="rId9" w:history="1">
              <w:r w:rsidRPr="001734E4">
                <w:rPr>
                  <w:rFonts w:ascii="Book Antiqua" w:eastAsia="Times New Roman" w:hAnsi="Book Antiqua" w:cs="Times New Roman"/>
                  <w:color w:val="0000FF"/>
                  <w:sz w:val="24"/>
                  <w:szCs w:val="24"/>
                  <w:u w:val="single"/>
                  <w:lang w:eastAsia="lv-LV"/>
                </w:rPr>
                <w:t>rihards.buda@aloja.lv</w:t>
              </w:r>
            </w:hyperlink>
          </w:p>
        </w:tc>
      </w:tr>
    </w:tbl>
    <w:p w14:paraId="0F169904" w14:textId="37D24045" w:rsidR="00D579ED" w:rsidRDefault="00D579ED" w:rsidP="00D579ED">
      <w:pPr>
        <w:spacing w:after="0" w:line="240" w:lineRule="auto"/>
        <w:rPr>
          <w:rFonts w:ascii="Book Antiqua" w:hAnsi="Book Antiqua"/>
          <w:i/>
          <w:szCs w:val="24"/>
        </w:rPr>
      </w:pPr>
    </w:p>
    <w:p w14:paraId="17F876E7" w14:textId="77777777" w:rsidR="001734E4" w:rsidRPr="00922340" w:rsidRDefault="001734E4" w:rsidP="00D579ED">
      <w:pPr>
        <w:spacing w:after="0" w:line="240" w:lineRule="auto"/>
        <w:rPr>
          <w:rFonts w:ascii="Book Antiqua" w:hAnsi="Book Antiqua"/>
          <w:i/>
          <w:szCs w:val="24"/>
        </w:rPr>
      </w:pPr>
    </w:p>
    <w:p w14:paraId="70F8F8DB" w14:textId="7F512806" w:rsidR="00D579ED" w:rsidRPr="00D579ED" w:rsidRDefault="00D579ED" w:rsidP="00D579ED">
      <w:pPr>
        <w:pStyle w:val="Sarakstarindkopa"/>
        <w:numPr>
          <w:ilvl w:val="1"/>
          <w:numId w:val="10"/>
        </w:numPr>
        <w:spacing w:after="0" w:line="240" w:lineRule="auto"/>
        <w:rPr>
          <w:rFonts w:ascii="Times New Roman" w:hAnsi="Times New Roman" w:cs="Times New Roman"/>
          <w:b/>
          <w:sz w:val="24"/>
          <w:szCs w:val="24"/>
        </w:rPr>
      </w:pPr>
      <w:r w:rsidRPr="00D579ED">
        <w:rPr>
          <w:rFonts w:ascii="Times New Roman" w:hAnsi="Times New Roman" w:cs="Times New Roman"/>
          <w:b/>
          <w:sz w:val="24"/>
          <w:szCs w:val="24"/>
        </w:rPr>
        <w:t xml:space="preserve">Piedāvājumu iesniegšanas termiņš: līdz 2021. gada </w:t>
      </w:r>
      <w:r w:rsidR="00F06267">
        <w:rPr>
          <w:rFonts w:ascii="Times New Roman" w:hAnsi="Times New Roman" w:cs="Times New Roman"/>
          <w:b/>
          <w:color w:val="FF0000"/>
          <w:sz w:val="24"/>
          <w:szCs w:val="24"/>
        </w:rPr>
        <w:t>0</w:t>
      </w:r>
      <w:r w:rsidR="001734E4">
        <w:rPr>
          <w:rFonts w:ascii="Times New Roman" w:hAnsi="Times New Roman" w:cs="Times New Roman"/>
          <w:b/>
          <w:color w:val="FF0000"/>
          <w:sz w:val="24"/>
          <w:szCs w:val="24"/>
        </w:rPr>
        <w:t>6</w:t>
      </w:r>
      <w:r w:rsidR="00F06267">
        <w:rPr>
          <w:rFonts w:ascii="Times New Roman" w:hAnsi="Times New Roman" w:cs="Times New Roman"/>
          <w:b/>
          <w:color w:val="FF0000"/>
          <w:sz w:val="24"/>
          <w:szCs w:val="24"/>
        </w:rPr>
        <w:t>.</w:t>
      </w:r>
      <w:r w:rsidR="001734E4">
        <w:rPr>
          <w:rFonts w:ascii="Times New Roman" w:hAnsi="Times New Roman" w:cs="Times New Roman"/>
          <w:b/>
          <w:color w:val="FF0000"/>
          <w:sz w:val="24"/>
          <w:szCs w:val="24"/>
        </w:rPr>
        <w:t>dec</w:t>
      </w:r>
      <w:r w:rsidR="00F06267">
        <w:rPr>
          <w:rFonts w:ascii="Times New Roman" w:hAnsi="Times New Roman" w:cs="Times New Roman"/>
          <w:b/>
          <w:color w:val="FF0000"/>
          <w:sz w:val="24"/>
          <w:szCs w:val="24"/>
        </w:rPr>
        <w:t>embrim</w:t>
      </w:r>
      <w:r w:rsidRPr="00D579ED">
        <w:rPr>
          <w:rFonts w:ascii="Times New Roman" w:hAnsi="Times New Roman" w:cs="Times New Roman"/>
          <w:b/>
          <w:color w:val="FF0000"/>
          <w:sz w:val="24"/>
          <w:szCs w:val="24"/>
        </w:rPr>
        <w:t xml:space="preserve"> plkst. 1</w:t>
      </w:r>
      <w:r w:rsidR="00F06267">
        <w:rPr>
          <w:rFonts w:ascii="Times New Roman" w:hAnsi="Times New Roman" w:cs="Times New Roman"/>
          <w:b/>
          <w:color w:val="FF0000"/>
          <w:sz w:val="24"/>
          <w:szCs w:val="24"/>
        </w:rPr>
        <w:t>0</w:t>
      </w:r>
      <w:r w:rsidRPr="00D579ED">
        <w:rPr>
          <w:rFonts w:ascii="Times New Roman" w:hAnsi="Times New Roman" w:cs="Times New Roman"/>
          <w:b/>
          <w:color w:val="FF0000"/>
          <w:sz w:val="24"/>
          <w:szCs w:val="24"/>
        </w:rPr>
        <w:t>:00.</w:t>
      </w:r>
    </w:p>
    <w:p w14:paraId="1A6FD190" w14:textId="77777777" w:rsidR="00D579ED" w:rsidRPr="00D579ED" w:rsidRDefault="00D579ED" w:rsidP="00D579ED">
      <w:pPr>
        <w:numPr>
          <w:ilvl w:val="1"/>
          <w:numId w:val="10"/>
        </w:numPr>
        <w:spacing w:after="0" w:line="240" w:lineRule="auto"/>
        <w:jc w:val="both"/>
        <w:rPr>
          <w:rFonts w:ascii="Times New Roman" w:eastAsia="Calibri" w:hAnsi="Times New Roman" w:cs="Times New Roman"/>
          <w:b/>
          <w:sz w:val="24"/>
          <w:szCs w:val="24"/>
          <w:u w:val="single"/>
          <w:lang w:eastAsia="lv-LV"/>
        </w:rPr>
      </w:pPr>
      <w:r w:rsidRPr="00D579ED">
        <w:rPr>
          <w:rFonts w:ascii="Times New Roman" w:eastAsia="Calibri" w:hAnsi="Times New Roman" w:cs="Times New Roman"/>
          <w:b/>
          <w:sz w:val="24"/>
          <w:szCs w:val="24"/>
          <w:u w:val="single"/>
          <w:lang w:eastAsia="lv-LV"/>
        </w:rPr>
        <w:t>Piedāvājumi var tikt iesniegti:</w:t>
      </w:r>
    </w:p>
    <w:p w14:paraId="4EC73949"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1.3.1. iesniedzot personīgi </w:t>
      </w:r>
      <w:r w:rsidRPr="00D579ED">
        <w:rPr>
          <w:rFonts w:ascii="Times New Roman" w:hAnsi="Times New Roman" w:cs="Times New Roman"/>
          <w:i/>
          <w:iCs/>
          <w:sz w:val="24"/>
          <w:szCs w:val="24"/>
        </w:rPr>
        <w:t>Alojas administrācijā, Jūras ielā 13, Alojā,</w:t>
      </w:r>
      <w:r w:rsidRPr="00D579ED">
        <w:rPr>
          <w:rFonts w:ascii="Times New Roman" w:hAnsi="Times New Roman" w:cs="Times New Roman"/>
          <w:sz w:val="24"/>
          <w:szCs w:val="24"/>
          <w:lang w:eastAsia="lv-LV"/>
        </w:rPr>
        <w:t xml:space="preserve"> </w:t>
      </w:r>
      <w:r w:rsidRPr="00D579ED">
        <w:rPr>
          <w:rFonts w:ascii="Times New Roman" w:hAnsi="Times New Roman" w:cs="Times New Roman"/>
          <w:i/>
          <w:iCs/>
          <w:sz w:val="24"/>
          <w:szCs w:val="24"/>
        </w:rPr>
        <w:t>Limbažu novads, LV-4064</w:t>
      </w:r>
      <w:r w:rsidRPr="00D579ED">
        <w:rPr>
          <w:rFonts w:ascii="Times New Roman" w:hAnsi="Times New Roman" w:cs="Times New Roman"/>
          <w:sz w:val="24"/>
          <w:szCs w:val="24"/>
        </w:rPr>
        <w:t>;</w:t>
      </w:r>
    </w:p>
    <w:p w14:paraId="4BED734B"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1.3.2. nosūtot pa pastu vai nogādājot ar kurjeru, adresējot </w:t>
      </w:r>
      <w:r w:rsidRPr="00D579ED">
        <w:rPr>
          <w:rFonts w:ascii="Times New Roman" w:hAnsi="Times New Roman" w:cs="Times New Roman"/>
          <w:i/>
          <w:iCs/>
          <w:sz w:val="24"/>
          <w:szCs w:val="24"/>
        </w:rPr>
        <w:t>Alojas administrācijā, Jūras ielā 13, Alojā,</w:t>
      </w:r>
      <w:r w:rsidRPr="00D579ED">
        <w:rPr>
          <w:rFonts w:ascii="Times New Roman" w:hAnsi="Times New Roman" w:cs="Times New Roman"/>
          <w:sz w:val="24"/>
          <w:szCs w:val="24"/>
          <w:lang w:eastAsia="lv-LV"/>
        </w:rPr>
        <w:t xml:space="preserve"> </w:t>
      </w:r>
      <w:r w:rsidRPr="00D579ED">
        <w:rPr>
          <w:rFonts w:ascii="Times New Roman" w:hAnsi="Times New Roman" w:cs="Times New Roman"/>
          <w:i/>
          <w:iCs/>
          <w:sz w:val="24"/>
          <w:szCs w:val="24"/>
        </w:rPr>
        <w:t>Limbažu novads, LV-4064</w:t>
      </w:r>
      <w:r w:rsidRPr="00D579ED">
        <w:rPr>
          <w:rFonts w:ascii="Times New Roman" w:hAnsi="Times New Roman" w:cs="Times New Roman"/>
          <w:sz w:val="24"/>
          <w:szCs w:val="24"/>
        </w:rPr>
        <w:t>;</w:t>
      </w:r>
    </w:p>
    <w:p w14:paraId="6F6CF2EA"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1.3.3. nosūtot ieskanētu pa e-pastu </w:t>
      </w:r>
      <w:hyperlink r:id="rId10" w:history="1">
        <w:r w:rsidRPr="00D579ED">
          <w:rPr>
            <w:rStyle w:val="Hipersaite"/>
            <w:rFonts w:ascii="Times New Roman" w:hAnsi="Times New Roman" w:cs="Times New Roman"/>
            <w:i/>
            <w:iCs/>
            <w:sz w:val="24"/>
            <w:szCs w:val="24"/>
          </w:rPr>
          <w:t>alojas_administracija@limbazi.lv</w:t>
        </w:r>
      </w:hyperlink>
      <w:r w:rsidRPr="00D579ED">
        <w:rPr>
          <w:rFonts w:ascii="Times New Roman" w:hAnsi="Times New Roman" w:cs="Times New Roman"/>
          <w:i/>
          <w:iCs/>
          <w:sz w:val="24"/>
          <w:szCs w:val="24"/>
        </w:rPr>
        <w:t xml:space="preserve"> </w:t>
      </w:r>
      <w:r w:rsidRPr="00D579ED">
        <w:rPr>
          <w:rFonts w:ascii="Times New Roman" w:hAnsi="Times New Roman" w:cs="Times New Roman"/>
          <w:sz w:val="24"/>
          <w:szCs w:val="24"/>
        </w:rPr>
        <w:t xml:space="preserve"> un pēc tam oriģinālu nosūtot pa pastu;</w:t>
      </w:r>
    </w:p>
    <w:p w14:paraId="41AFDFB6"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1.3.4. nosūtot elektroniski parakstītu uz e-pastu </w:t>
      </w:r>
      <w:hyperlink r:id="rId11" w:history="1">
        <w:r w:rsidRPr="00D579ED">
          <w:rPr>
            <w:rStyle w:val="Hipersaite"/>
            <w:rFonts w:ascii="Times New Roman" w:hAnsi="Times New Roman" w:cs="Times New Roman"/>
            <w:i/>
            <w:iCs/>
            <w:sz w:val="24"/>
            <w:szCs w:val="24"/>
          </w:rPr>
          <w:t>alojas_administracija@limbazi.lv</w:t>
        </w:r>
      </w:hyperlink>
      <w:r w:rsidRPr="00D579ED">
        <w:rPr>
          <w:rFonts w:ascii="Times New Roman" w:hAnsi="Times New Roman" w:cs="Times New Roman"/>
          <w:i/>
          <w:iCs/>
          <w:sz w:val="24"/>
          <w:szCs w:val="24"/>
        </w:rPr>
        <w:t xml:space="preserve"> </w:t>
      </w:r>
      <w:r w:rsidRPr="00D579ED">
        <w:rPr>
          <w:rFonts w:ascii="Times New Roman" w:hAnsi="Times New Roman" w:cs="Times New Roman"/>
          <w:sz w:val="24"/>
          <w:szCs w:val="24"/>
        </w:rPr>
        <w:t>;</w:t>
      </w:r>
    </w:p>
    <w:p w14:paraId="132627C1"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1.3.5. nosūtot 1.3.3. vai 1.3.4. punktā minētajā kārtībā, bet ar elektroniski šifrētu finanšu piedāvājumu (Excel dokumenta* vai ZIP arhīva atvēršanai ar paroli) un nodrošināt piedāvājuma atvēršanas paroles nosūtīšanu 1(vienas) stundas laikā pēc iesniegšanas termiņa beigām.</w:t>
      </w:r>
    </w:p>
    <w:p w14:paraId="54E68B89" w14:textId="77777777" w:rsidR="00E95855" w:rsidRPr="00E95855" w:rsidRDefault="00E95855" w:rsidP="00E95855">
      <w:pPr>
        <w:spacing w:after="0" w:line="240" w:lineRule="auto"/>
        <w:ind w:left="1105"/>
        <w:jc w:val="both"/>
        <w:rPr>
          <w:rFonts w:ascii="Book Antiqua" w:eastAsia="Calibri" w:hAnsi="Book Antiqua" w:cs="Times New Roman"/>
          <w:b/>
          <w:sz w:val="24"/>
          <w:szCs w:val="24"/>
          <w:lang w:eastAsia="lv-LV"/>
        </w:rPr>
      </w:pPr>
    </w:p>
    <w:p w14:paraId="5D5C8C5F" w14:textId="77777777" w:rsidR="00977B75" w:rsidRPr="00254E25" w:rsidRDefault="00977B75" w:rsidP="00977B75">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Informācija par iepirkuma priekšmetu</w:t>
      </w:r>
    </w:p>
    <w:p w14:paraId="4281F772" w14:textId="117F58E1" w:rsidR="00977B75" w:rsidRPr="00E95855" w:rsidRDefault="00977B75" w:rsidP="007A668B">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Iepirkuma priekšmets:</w:t>
      </w:r>
      <w:r w:rsidRPr="00E95855">
        <w:rPr>
          <w:rFonts w:ascii="Book Antiqua" w:eastAsia="Calibri" w:hAnsi="Book Antiqua" w:cs="Times New Roman"/>
          <w:b/>
          <w:sz w:val="24"/>
          <w:szCs w:val="24"/>
          <w:lang w:eastAsia="lv-LV"/>
        </w:rPr>
        <w:t xml:space="preserve"> </w:t>
      </w:r>
      <w:r w:rsidR="00E8749F">
        <w:rPr>
          <w:rFonts w:ascii="Book Antiqua" w:hAnsi="Book Antiqua"/>
          <w:b/>
          <w:bCs/>
          <w:sz w:val="24"/>
        </w:rPr>
        <w:t>d</w:t>
      </w:r>
      <w:r w:rsidR="00E8749F" w:rsidRPr="00E8749F">
        <w:rPr>
          <w:rFonts w:ascii="Book Antiqua" w:hAnsi="Book Antiqua"/>
          <w:b/>
          <w:bCs/>
          <w:sz w:val="24"/>
        </w:rPr>
        <w:t xml:space="preserve">zīvokļa remonts </w:t>
      </w:r>
      <w:r w:rsidR="00F06267" w:rsidRPr="00F06267">
        <w:rPr>
          <w:rFonts w:ascii="Book Antiqua" w:hAnsi="Book Antiqua"/>
          <w:b/>
          <w:bCs/>
          <w:sz w:val="24"/>
        </w:rPr>
        <w:t xml:space="preserve">nekustamā </w:t>
      </w:r>
      <w:bookmarkStart w:id="4" w:name="_Hlk86393236"/>
      <w:bookmarkStart w:id="5" w:name="_Hlk89081889"/>
      <w:r w:rsidR="001734E4">
        <w:rPr>
          <w:rFonts w:ascii="Book Antiqua" w:hAnsi="Book Antiqua"/>
          <w:b/>
          <w:bCs/>
          <w:sz w:val="24"/>
        </w:rPr>
        <w:t>Lielā ielā 18-1, Staicelē</w:t>
      </w:r>
      <w:bookmarkEnd w:id="5"/>
      <w:r w:rsidR="00F06267" w:rsidRPr="00F06267">
        <w:rPr>
          <w:rFonts w:ascii="Book Antiqua" w:hAnsi="Book Antiqua"/>
          <w:b/>
          <w:bCs/>
          <w:sz w:val="24"/>
        </w:rPr>
        <w:t>, Limbažu novadā</w:t>
      </w:r>
      <w:bookmarkEnd w:id="4"/>
      <w:r w:rsidRPr="00E95855">
        <w:rPr>
          <w:rFonts w:ascii="Book Antiqua" w:hAnsi="Book Antiqua"/>
          <w:b/>
          <w:sz w:val="24"/>
        </w:rPr>
        <w:t xml:space="preserve">, </w:t>
      </w:r>
      <w:r w:rsidRPr="00E95855">
        <w:rPr>
          <w:rFonts w:ascii="Book Antiqua" w:hAnsi="Book Antiqua"/>
          <w:sz w:val="24"/>
        </w:rPr>
        <w:t>saskaņā ar Darba uzdevumu  (</w:t>
      </w:r>
      <w:r w:rsidRPr="00E95855">
        <w:rPr>
          <w:rFonts w:ascii="Book Antiqua" w:hAnsi="Book Antiqua"/>
          <w:b/>
          <w:sz w:val="24"/>
        </w:rPr>
        <w:t>1. pielikums</w:t>
      </w:r>
      <w:r w:rsidRPr="00E95855">
        <w:rPr>
          <w:rFonts w:ascii="Book Antiqua" w:hAnsi="Book Antiqua"/>
          <w:sz w:val="24"/>
        </w:rPr>
        <w:t>)</w:t>
      </w:r>
    </w:p>
    <w:p w14:paraId="0EFEAF94" w14:textId="343D86B2" w:rsidR="00977B75" w:rsidRPr="00E95855"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bCs/>
          <w:sz w:val="24"/>
          <w:szCs w:val="24"/>
          <w:lang w:eastAsia="lv-LV"/>
        </w:rPr>
        <w:t>Līguma izpildes vieta:</w:t>
      </w:r>
      <w:r w:rsidRPr="00E95855">
        <w:rPr>
          <w:rFonts w:ascii="Book Antiqua" w:eastAsia="Calibri" w:hAnsi="Book Antiqua" w:cs="Times New Roman"/>
          <w:b/>
          <w:bCs/>
          <w:sz w:val="24"/>
          <w:szCs w:val="24"/>
          <w:lang w:eastAsia="lv-LV"/>
        </w:rPr>
        <w:t xml:space="preserve"> </w:t>
      </w:r>
      <w:r w:rsidR="001734E4" w:rsidRPr="001734E4">
        <w:rPr>
          <w:rFonts w:ascii="Book Antiqua" w:hAnsi="Book Antiqua"/>
          <w:b/>
          <w:bCs/>
          <w:sz w:val="24"/>
        </w:rPr>
        <w:t>Lielā ielā 18-1, Staicel</w:t>
      </w:r>
      <w:r w:rsidR="001734E4">
        <w:rPr>
          <w:rFonts w:ascii="Book Antiqua" w:hAnsi="Book Antiqua"/>
          <w:b/>
          <w:bCs/>
          <w:sz w:val="24"/>
        </w:rPr>
        <w:t>e</w:t>
      </w:r>
      <w:r w:rsidR="00F06267" w:rsidRPr="00F06267">
        <w:rPr>
          <w:rFonts w:ascii="Book Antiqua" w:hAnsi="Book Antiqua"/>
          <w:b/>
          <w:bCs/>
          <w:sz w:val="24"/>
        </w:rPr>
        <w:t>, Limbažu novadā</w:t>
      </w:r>
      <w:r w:rsidRPr="00E95855">
        <w:rPr>
          <w:rFonts w:ascii="Book Antiqua" w:hAnsi="Book Antiqua"/>
          <w:sz w:val="24"/>
          <w:szCs w:val="24"/>
        </w:rPr>
        <w:t>.</w:t>
      </w:r>
    </w:p>
    <w:p w14:paraId="5BA2681A" w14:textId="037EF511" w:rsidR="00977B75" w:rsidRPr="0087277D"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87277D">
        <w:rPr>
          <w:rFonts w:ascii="Book Antiqua" w:eastAsia="Calibri" w:hAnsi="Book Antiqua" w:cs="Times New Roman"/>
          <w:sz w:val="24"/>
          <w:szCs w:val="24"/>
          <w:lang w:eastAsia="lv-LV"/>
        </w:rPr>
        <w:t>Līguma izpildes termiņš:</w:t>
      </w:r>
      <w:r w:rsidRPr="0087277D">
        <w:rPr>
          <w:rFonts w:ascii="Book Antiqua" w:eastAsia="Calibri" w:hAnsi="Book Antiqua" w:cs="Times New Roman"/>
          <w:b/>
          <w:sz w:val="24"/>
          <w:szCs w:val="24"/>
          <w:lang w:eastAsia="lv-LV"/>
        </w:rPr>
        <w:t xml:space="preserve"> no līguma noslēgšanas </w:t>
      </w:r>
      <w:r w:rsidR="001734E4">
        <w:rPr>
          <w:rFonts w:ascii="Book Antiqua" w:eastAsia="Calibri" w:hAnsi="Book Antiqua" w:cs="Times New Roman"/>
          <w:b/>
          <w:sz w:val="24"/>
          <w:szCs w:val="24"/>
          <w:lang w:eastAsia="lv-LV"/>
        </w:rPr>
        <w:t>2</w:t>
      </w:r>
      <w:r w:rsidR="007A668B" w:rsidRPr="0087277D">
        <w:rPr>
          <w:rFonts w:ascii="Book Antiqua" w:eastAsia="Calibri" w:hAnsi="Book Antiqua" w:cs="Times New Roman"/>
          <w:b/>
          <w:sz w:val="24"/>
          <w:szCs w:val="24"/>
          <w:lang w:eastAsia="lv-LV"/>
        </w:rPr>
        <w:t xml:space="preserve"> (</w:t>
      </w:r>
      <w:r w:rsidR="001734E4">
        <w:rPr>
          <w:rFonts w:ascii="Book Antiqua" w:eastAsia="Calibri" w:hAnsi="Book Antiqua" w:cs="Times New Roman"/>
          <w:b/>
          <w:sz w:val="24"/>
          <w:szCs w:val="24"/>
          <w:lang w:eastAsia="lv-LV"/>
        </w:rPr>
        <w:t>div</w:t>
      </w:r>
      <w:r w:rsidR="007A668B" w:rsidRPr="0087277D">
        <w:rPr>
          <w:rFonts w:ascii="Book Antiqua" w:eastAsia="Calibri" w:hAnsi="Book Antiqua" w:cs="Times New Roman"/>
          <w:b/>
          <w:sz w:val="24"/>
          <w:szCs w:val="24"/>
          <w:lang w:eastAsia="lv-LV"/>
        </w:rPr>
        <w:t xml:space="preserve">u) </w:t>
      </w:r>
      <w:r w:rsidR="001734E4">
        <w:rPr>
          <w:rFonts w:ascii="Book Antiqua" w:eastAsia="Calibri" w:hAnsi="Book Antiqua" w:cs="Times New Roman"/>
          <w:b/>
          <w:sz w:val="24"/>
          <w:szCs w:val="24"/>
          <w:lang w:eastAsia="lv-LV"/>
        </w:rPr>
        <w:t>mēneš</w:t>
      </w:r>
      <w:r w:rsidR="00E8749F" w:rsidRPr="0087277D">
        <w:rPr>
          <w:rFonts w:ascii="Book Antiqua" w:eastAsia="Calibri" w:hAnsi="Book Antiqua" w:cs="Times New Roman"/>
          <w:b/>
          <w:sz w:val="24"/>
          <w:szCs w:val="24"/>
          <w:lang w:eastAsia="lv-LV"/>
        </w:rPr>
        <w:t>u</w:t>
      </w:r>
      <w:r w:rsidR="007A668B" w:rsidRPr="0087277D">
        <w:rPr>
          <w:rFonts w:ascii="Book Antiqua" w:eastAsia="Calibri" w:hAnsi="Book Antiqua" w:cs="Times New Roman"/>
          <w:b/>
          <w:sz w:val="24"/>
          <w:szCs w:val="24"/>
          <w:lang w:eastAsia="lv-LV"/>
        </w:rPr>
        <w:t xml:space="preserve"> laikā</w:t>
      </w:r>
      <w:r w:rsidRPr="0087277D">
        <w:rPr>
          <w:rFonts w:ascii="Book Antiqua" w:eastAsia="Calibri" w:hAnsi="Book Antiqua" w:cs="Times New Roman"/>
          <w:b/>
          <w:sz w:val="24"/>
          <w:szCs w:val="24"/>
          <w:lang w:eastAsia="lv-LV"/>
        </w:rPr>
        <w:t>.</w:t>
      </w:r>
    </w:p>
    <w:p w14:paraId="00809526" w14:textId="2B83E974" w:rsidR="00977B75" w:rsidRPr="00E95855" w:rsidRDefault="00977B75" w:rsidP="00977B75">
      <w:pPr>
        <w:numPr>
          <w:ilvl w:val="1"/>
          <w:numId w:val="1"/>
        </w:numPr>
        <w:spacing w:after="0" w:line="240" w:lineRule="auto"/>
        <w:jc w:val="both"/>
        <w:rPr>
          <w:rFonts w:ascii="Book Antiqua" w:eastAsia="Calibri" w:hAnsi="Book Antiqua" w:cs="Times New Roman"/>
          <w:bCs/>
          <w:sz w:val="24"/>
          <w:szCs w:val="24"/>
          <w:lang w:eastAsia="lv-LV"/>
        </w:rPr>
      </w:pPr>
      <w:r w:rsidRPr="00254E25">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7E9FC314" w14:textId="388C34D0" w:rsidR="00E95855" w:rsidRDefault="00E95855" w:rsidP="00E95855">
      <w:pPr>
        <w:spacing w:after="0" w:line="240" w:lineRule="auto"/>
        <w:ind w:left="716"/>
        <w:jc w:val="both"/>
        <w:rPr>
          <w:rFonts w:ascii="Book Antiqua" w:eastAsia="Calibri" w:hAnsi="Book Antiqua" w:cs="Times New Roman"/>
          <w:bCs/>
          <w:sz w:val="24"/>
          <w:szCs w:val="24"/>
          <w:lang w:eastAsia="lv-LV"/>
        </w:rPr>
      </w:pPr>
    </w:p>
    <w:p w14:paraId="75D2ECC5" w14:textId="77777777" w:rsidR="001734E4" w:rsidRPr="00254E25" w:rsidRDefault="001734E4" w:rsidP="00E95855">
      <w:pPr>
        <w:spacing w:after="0" w:line="240" w:lineRule="auto"/>
        <w:ind w:left="716"/>
        <w:jc w:val="both"/>
        <w:rPr>
          <w:rFonts w:ascii="Book Antiqua" w:eastAsia="Calibri" w:hAnsi="Book Antiqua" w:cs="Times New Roman"/>
          <w:bCs/>
          <w:sz w:val="24"/>
          <w:szCs w:val="24"/>
          <w:lang w:eastAsia="lv-LV"/>
        </w:rPr>
      </w:pPr>
    </w:p>
    <w:p w14:paraId="5FE69544" w14:textId="77777777" w:rsidR="00977B75" w:rsidRPr="00254E25" w:rsidRDefault="00977B75" w:rsidP="00977B75">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color w:val="000000"/>
          <w:kern w:val="22"/>
          <w:sz w:val="24"/>
          <w:szCs w:val="24"/>
          <w:lang w:eastAsia="ar-SA"/>
        </w:rPr>
        <w:t>Prasības pretendentiem un iesniedzamie dokumenti</w:t>
      </w:r>
    </w:p>
    <w:p w14:paraId="2BF92FF7" w14:textId="77777777" w:rsidR="00977B75" w:rsidRPr="00254E25" w:rsidRDefault="00977B75" w:rsidP="00977B75">
      <w:pPr>
        <w:numPr>
          <w:ilvl w:val="1"/>
          <w:numId w:val="1"/>
        </w:numPr>
        <w:spacing w:after="0" w:line="240" w:lineRule="auto"/>
        <w:jc w:val="both"/>
        <w:rPr>
          <w:rFonts w:ascii="Book Antiqua" w:eastAsia="Calibri" w:hAnsi="Book Antiqua" w:cs="Times New Roman"/>
          <w:kern w:val="22"/>
          <w:sz w:val="24"/>
          <w:szCs w:val="24"/>
          <w:lang w:eastAsia="ar-SA"/>
        </w:rPr>
      </w:pPr>
      <w:r w:rsidRPr="00254E25">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1B1E901" w14:textId="77777777" w:rsidR="00977B75" w:rsidRPr="00254E25" w:rsidRDefault="00977B75" w:rsidP="00977B75">
      <w:pPr>
        <w:numPr>
          <w:ilvl w:val="1"/>
          <w:numId w:val="1"/>
        </w:numPr>
        <w:spacing w:after="120" w:line="240" w:lineRule="auto"/>
        <w:jc w:val="both"/>
        <w:rPr>
          <w:rFonts w:ascii="Book Antiqua" w:eastAsia="Calibri" w:hAnsi="Book Antiqua" w:cs="Times New Roman"/>
          <w:b/>
          <w:kern w:val="22"/>
          <w:sz w:val="24"/>
          <w:szCs w:val="24"/>
          <w:lang w:eastAsia="ar-SA"/>
        </w:rPr>
      </w:pPr>
      <w:r w:rsidRPr="00254E25">
        <w:rPr>
          <w:rFonts w:ascii="Book Antiqua" w:eastAsia="Calibri" w:hAnsi="Book Antiqua" w:cs="Times New Roman"/>
          <w:kern w:val="22"/>
          <w:sz w:val="24"/>
          <w:szCs w:val="24"/>
          <w:u w:val="single"/>
          <w:lang w:eastAsia="ar-SA"/>
        </w:rPr>
        <w:t>Pretendentu atlases un kvalifikācijas prasības un iesniedzamie dokumenti</w:t>
      </w:r>
      <w:r w:rsidRPr="00254E25">
        <w:rPr>
          <w:rFonts w:ascii="Book Antiqua" w:eastAsia="Calibri" w:hAnsi="Book Antiqua"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254E25" w14:paraId="05D359FA" w14:textId="77777777"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48FC5" w14:textId="77777777" w:rsidR="00977B75" w:rsidRPr="00254E25" w:rsidRDefault="00977B75" w:rsidP="00977B75">
            <w:pPr>
              <w:spacing w:before="120" w:after="120" w:line="276" w:lineRule="auto"/>
              <w:ind w:left="788" w:hanging="431"/>
              <w:jc w:val="center"/>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lastRenderedPageBreak/>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C728C" w14:textId="77777777" w:rsidR="00977B75" w:rsidRPr="00254E25" w:rsidRDefault="00977B75" w:rsidP="00977B75">
            <w:pPr>
              <w:keepNext/>
              <w:spacing w:before="120" w:after="120" w:line="276" w:lineRule="auto"/>
              <w:jc w:val="center"/>
              <w:outlineLvl w:val="4"/>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Iesniedzamie dokumenti</w:t>
            </w:r>
          </w:p>
        </w:tc>
      </w:tr>
      <w:tr w:rsidR="00977B75" w:rsidRPr="00254E25" w14:paraId="2C9AC0CC" w14:textId="77777777" w:rsidTr="00BB6E5F">
        <w:tc>
          <w:tcPr>
            <w:tcW w:w="4849" w:type="dxa"/>
            <w:tcBorders>
              <w:top w:val="single" w:sz="4" w:space="0" w:color="auto"/>
              <w:left w:val="single" w:sz="4" w:space="0" w:color="auto"/>
              <w:bottom w:val="single" w:sz="4" w:space="0" w:color="auto"/>
              <w:right w:val="single" w:sz="4" w:space="0" w:color="auto"/>
            </w:tcBorders>
            <w:hideMark/>
          </w:tcPr>
          <w:p w14:paraId="182F7BB4" w14:textId="77777777" w:rsidR="00977B75" w:rsidRPr="00254E25" w:rsidRDefault="00977B75" w:rsidP="00977B75">
            <w:pPr>
              <w:numPr>
                <w:ilvl w:val="2"/>
                <w:numId w:val="1"/>
              </w:numPr>
              <w:spacing w:after="120"/>
              <w:ind w:left="63" w:hanging="29"/>
              <w:jc w:val="both"/>
              <w:rPr>
                <w:rFonts w:ascii="Book Antiqua" w:hAnsi="Book Antiqua"/>
                <w:bCs/>
                <w:sz w:val="24"/>
                <w:szCs w:val="24"/>
              </w:rPr>
            </w:pPr>
            <w:r w:rsidRPr="00254E25">
              <w:rPr>
                <w:rFonts w:ascii="Book Antiqua" w:eastAsia="Calibri" w:hAnsi="Book Antiqua"/>
                <w:b/>
                <w:kern w:val="22"/>
                <w:sz w:val="24"/>
                <w:szCs w:val="24"/>
                <w:lang w:eastAsia="ar-SA"/>
              </w:rPr>
              <w:t xml:space="preserve"> </w:t>
            </w:r>
            <w:r w:rsidRPr="00254E25">
              <w:rPr>
                <w:rFonts w:ascii="Book Antiqua" w:eastAsia="Calibri" w:hAnsi="Book Antiqua"/>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14:paraId="70A95E7C" w14:textId="77777777" w:rsidR="00977B75" w:rsidRPr="00254E25" w:rsidRDefault="00977B75" w:rsidP="007A668B">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Pretendentam jāiesniedz pieteikums atbilstoši </w:t>
            </w:r>
            <w:r w:rsidR="007A668B" w:rsidRPr="00254E25">
              <w:rPr>
                <w:rFonts w:ascii="Book Antiqua" w:hAnsi="Book Antiqua"/>
                <w:b/>
                <w:kern w:val="22"/>
                <w:sz w:val="24"/>
                <w:szCs w:val="24"/>
                <w:lang w:eastAsia="ar-SA"/>
              </w:rPr>
              <w:t>2</w:t>
            </w:r>
            <w:r w:rsidRPr="00254E25">
              <w:rPr>
                <w:rFonts w:ascii="Book Antiqua" w:hAnsi="Book Antiqua"/>
                <w:b/>
                <w:kern w:val="22"/>
                <w:sz w:val="24"/>
                <w:szCs w:val="24"/>
                <w:lang w:eastAsia="ar-SA"/>
              </w:rPr>
              <w:t>. pielikumam</w:t>
            </w:r>
            <w:r w:rsidRPr="00254E25">
              <w:rPr>
                <w:rFonts w:ascii="Book Antiqua" w:hAnsi="Book Antiqua"/>
                <w:kern w:val="22"/>
                <w:sz w:val="24"/>
                <w:szCs w:val="24"/>
                <w:lang w:eastAsia="ar-SA"/>
              </w:rPr>
              <w:t>.</w:t>
            </w:r>
          </w:p>
        </w:tc>
      </w:tr>
      <w:tr w:rsidR="00977B75" w:rsidRPr="00254E25" w14:paraId="4F927CBF" w14:textId="77777777" w:rsidTr="00BB6E5F">
        <w:tc>
          <w:tcPr>
            <w:tcW w:w="4849" w:type="dxa"/>
            <w:tcBorders>
              <w:top w:val="single" w:sz="4" w:space="0" w:color="auto"/>
              <w:left w:val="single" w:sz="4" w:space="0" w:color="auto"/>
              <w:bottom w:val="single" w:sz="4" w:space="0" w:color="auto"/>
              <w:right w:val="single" w:sz="4" w:space="0" w:color="auto"/>
            </w:tcBorders>
          </w:tcPr>
          <w:p w14:paraId="47E30E6D" w14:textId="091E0A41" w:rsidR="00977B75" w:rsidRPr="00254E25" w:rsidRDefault="00977B75" w:rsidP="00977B75">
            <w:pPr>
              <w:numPr>
                <w:ilvl w:val="2"/>
                <w:numId w:val="1"/>
              </w:numPr>
              <w:spacing w:after="120"/>
              <w:ind w:left="63" w:hanging="29"/>
              <w:jc w:val="both"/>
              <w:rPr>
                <w:rFonts w:ascii="Book Antiqua" w:eastAsia="Calibri" w:hAnsi="Book Antiqua"/>
                <w:b/>
                <w:kern w:val="22"/>
                <w:sz w:val="24"/>
                <w:szCs w:val="24"/>
                <w:lang w:eastAsia="ar-SA"/>
              </w:rPr>
            </w:pPr>
            <w:r w:rsidRPr="00254E25">
              <w:rPr>
                <w:rFonts w:ascii="Book Antiqua" w:eastAsia="Calibri" w:hAnsi="Book Antiqua"/>
                <w:kern w:val="22"/>
                <w:sz w:val="24"/>
                <w:szCs w:val="24"/>
                <w:lang w:eastAsia="ar-SA"/>
              </w:rPr>
              <w:t>Pretendents ir reģistrēts atbilstoši normatīvo aktu prasībām.</w:t>
            </w:r>
            <w:r w:rsidR="0087277D">
              <w:rPr>
                <w:rFonts w:ascii="Book Antiqua" w:eastAsia="Calibri" w:hAnsi="Book Antiqua"/>
                <w:kern w:val="22"/>
                <w:sz w:val="24"/>
                <w:szCs w:val="24"/>
                <w:lang w:eastAsia="ar-SA"/>
              </w:rPr>
              <w:t xml:space="preserve"> Un </w:t>
            </w:r>
            <w:r w:rsidR="0087277D" w:rsidRPr="0087277D">
              <w:rPr>
                <w:rFonts w:ascii="Book Antiqua" w:eastAsia="Calibri" w:hAnsi="Book Antiqua"/>
                <w:sz w:val="24"/>
                <w:szCs w:val="22"/>
              </w:rPr>
              <w:t>reģistrēts Būvkomersantu reģistrā vai attiecīgajā profesionālās darbības reģistrācijas iestādē ārvalstīs, atbilstoši attiecīgās valsts normatīviem aktiem.</w:t>
            </w:r>
          </w:p>
        </w:tc>
        <w:tc>
          <w:tcPr>
            <w:tcW w:w="4110" w:type="dxa"/>
            <w:tcBorders>
              <w:top w:val="single" w:sz="4" w:space="0" w:color="auto"/>
              <w:left w:val="single" w:sz="4" w:space="0" w:color="auto"/>
              <w:bottom w:val="single" w:sz="4" w:space="0" w:color="auto"/>
              <w:right w:val="single" w:sz="4" w:space="0" w:color="auto"/>
            </w:tcBorders>
          </w:tcPr>
          <w:p w14:paraId="6CAD4DE7" w14:textId="77777777" w:rsidR="00977B75" w:rsidRPr="00254E25" w:rsidRDefault="00977B75" w:rsidP="00977B75">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Pretendentiem, kas nav reģistrēti Latvijā, jāiesniedz reģistrācijas valstī izsniegtas </w:t>
            </w:r>
            <w:r w:rsidRPr="00254E25">
              <w:rPr>
                <w:rFonts w:ascii="Book Antiqua" w:hAnsi="Book Antiqua"/>
                <w:kern w:val="22"/>
                <w:sz w:val="24"/>
                <w:szCs w:val="24"/>
                <w:u w:val="single"/>
                <w:lang w:eastAsia="ar-SA"/>
              </w:rPr>
              <w:t>reģistrācijas apliecības kopija</w:t>
            </w:r>
            <w:r w:rsidRPr="00254E25">
              <w:rPr>
                <w:rFonts w:ascii="Book Antiqua" w:hAnsi="Book Antiqua"/>
                <w:kern w:val="22"/>
                <w:sz w:val="24"/>
                <w:szCs w:val="24"/>
                <w:lang w:eastAsia="ar-SA"/>
              </w:rPr>
              <w:t>.</w:t>
            </w:r>
          </w:p>
        </w:tc>
      </w:tr>
      <w:tr w:rsidR="00977B75" w:rsidRPr="00254E25" w14:paraId="51FF89B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41C87F88" w14:textId="3CCB50A4"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t xml:space="preserve">Finanšu piedāvājums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3D15D92" w14:textId="0C2D315C"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Finanšu piedāvājums jāsagatavo, ievērojot Darba uzdevumā noteikto darbu apjomu. Cena jānorāda euro un tajā jāietver iepirkuma priekšmeta cena, normatīvajos aktos paredzētie nodokļi (izņemot PVN) un visas izmaksas, kas saistītas ar darba izpildi. Izmaksas jānorāda EUR bez PVN</w:t>
            </w:r>
            <w:r w:rsidR="004201B4">
              <w:rPr>
                <w:rFonts w:ascii="Book Antiqua" w:hAnsi="Book Antiqua"/>
                <w:sz w:val="24"/>
                <w:szCs w:val="24"/>
              </w:rPr>
              <w:t xml:space="preserve">, </w:t>
            </w:r>
            <w:r w:rsidR="004201B4" w:rsidRPr="00254E25">
              <w:rPr>
                <w:rFonts w:ascii="Book Antiqua" w:hAnsi="Book Antiqua"/>
                <w:sz w:val="24"/>
                <w:szCs w:val="24"/>
              </w:rPr>
              <w:t xml:space="preserve">iesniedzams saskaņā ar </w:t>
            </w:r>
            <w:r w:rsidR="004201B4" w:rsidRPr="00254E25">
              <w:rPr>
                <w:rFonts w:ascii="Book Antiqua" w:hAnsi="Book Antiqua"/>
                <w:b/>
                <w:sz w:val="24"/>
                <w:szCs w:val="24"/>
              </w:rPr>
              <w:t>3. pielikumu</w:t>
            </w:r>
            <w:r w:rsidR="004201B4" w:rsidRPr="00254E25">
              <w:rPr>
                <w:rFonts w:ascii="Book Antiqua" w:hAnsi="Book Antiqua"/>
                <w:sz w:val="24"/>
                <w:szCs w:val="24"/>
              </w:rPr>
              <w:t>.</w:t>
            </w:r>
            <w:r w:rsidRPr="00254E25">
              <w:rPr>
                <w:rFonts w:ascii="Book Antiqua" w:hAnsi="Book Antiqua"/>
                <w:sz w:val="24"/>
                <w:szCs w:val="24"/>
              </w:rPr>
              <w:t xml:space="preserve">. </w:t>
            </w:r>
          </w:p>
        </w:tc>
      </w:tr>
      <w:tr w:rsidR="00977B75" w:rsidRPr="00254E25" w14:paraId="4EE606CF"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53535652" w14:textId="77777777" w:rsidR="00977B75" w:rsidRPr="004201B4" w:rsidRDefault="00977B75" w:rsidP="007A668B">
            <w:pPr>
              <w:numPr>
                <w:ilvl w:val="2"/>
                <w:numId w:val="5"/>
              </w:numPr>
              <w:ind w:left="0" w:firstLine="0"/>
              <w:jc w:val="both"/>
              <w:rPr>
                <w:rFonts w:ascii="Book Antiqua" w:hAnsi="Book Antiqua"/>
                <w:sz w:val="24"/>
                <w:szCs w:val="24"/>
              </w:rPr>
            </w:pPr>
            <w:r w:rsidRPr="004201B4">
              <w:rPr>
                <w:rFonts w:ascii="Book Antiqua" w:hAnsi="Book Antiqua"/>
                <w:sz w:val="24"/>
                <w:szCs w:val="24"/>
              </w:rPr>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237902" w14:textId="77777777" w:rsidR="00977B75" w:rsidRPr="004201B4" w:rsidRDefault="00977B75" w:rsidP="00977B75">
            <w:pPr>
              <w:spacing w:after="120"/>
              <w:ind w:left="176"/>
              <w:jc w:val="both"/>
              <w:rPr>
                <w:rFonts w:ascii="Book Antiqua" w:hAnsi="Book Antiqua"/>
                <w:sz w:val="24"/>
                <w:szCs w:val="24"/>
              </w:rPr>
            </w:pPr>
            <w:r w:rsidRPr="004201B4">
              <w:rPr>
                <w:rFonts w:ascii="Book Antiqua" w:hAnsi="Book Antiqua"/>
                <w:sz w:val="24"/>
                <w:szCs w:val="24"/>
              </w:rPr>
              <w:t xml:space="preserve">Pretendents iesniedz objekta apsekošanas aktu saskaņā ar </w:t>
            </w:r>
            <w:r w:rsidRPr="004201B4">
              <w:rPr>
                <w:rFonts w:ascii="Book Antiqua" w:hAnsi="Book Antiqua"/>
                <w:b/>
                <w:sz w:val="24"/>
                <w:szCs w:val="24"/>
              </w:rPr>
              <w:t>4.pielikumu</w:t>
            </w:r>
            <w:r w:rsidRPr="004201B4">
              <w:rPr>
                <w:rFonts w:ascii="Book Antiqua" w:hAnsi="Book Antiqua"/>
                <w:sz w:val="24"/>
                <w:szCs w:val="24"/>
              </w:rPr>
              <w:t>.</w:t>
            </w:r>
          </w:p>
        </w:tc>
      </w:tr>
      <w:tr w:rsidR="00F06267" w:rsidRPr="00254E25" w14:paraId="0E044A5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17EAFDD1" w14:textId="32575373" w:rsidR="00F06267" w:rsidRPr="004201B4" w:rsidRDefault="0087277D" w:rsidP="0087277D">
            <w:pPr>
              <w:pStyle w:val="ListParagraph1"/>
              <w:adjustRightInd w:val="0"/>
              <w:ind w:left="58"/>
              <w:jc w:val="both"/>
              <w:rPr>
                <w:rFonts w:ascii="Book Antiqua" w:hAnsi="Book Antiqua"/>
                <w:szCs w:val="24"/>
              </w:rPr>
            </w:pPr>
            <w:r>
              <w:rPr>
                <w:rFonts w:ascii="Book Antiqua" w:hAnsi="Book Antiqua"/>
                <w:szCs w:val="24"/>
              </w:rPr>
              <w:t>3.2.5.</w:t>
            </w:r>
            <w:r w:rsidR="004201B4" w:rsidRPr="001C1867">
              <w:rPr>
                <w:rFonts w:ascii="Book Antiqua" w:hAnsi="Book Antiqua"/>
                <w:szCs w:val="24"/>
              </w:rPr>
              <w:t>Pretendentam iepriekšējos 5 (piecos) gados (t.i., 2016., 2017., 2018., 2019., 2020.gadā) un 2021.gadā līdz šajos piedāvājumu iesniegšanas termiņa beigām ir pozitīva pieredze vismaz 2 (divos)</w:t>
            </w:r>
            <w:r w:rsidR="004201B4">
              <w:rPr>
                <w:rFonts w:ascii="Book Antiqua" w:hAnsi="Book Antiqua"/>
                <w:szCs w:val="24"/>
              </w:rPr>
              <w:t xml:space="preserve"> līdzvērtīgos</w:t>
            </w:r>
            <w:r w:rsidR="004201B4" w:rsidRPr="001C1867">
              <w:rPr>
                <w:rFonts w:ascii="Book Antiqua" w:hAnsi="Book Antiqua"/>
                <w:szCs w:val="24"/>
              </w:rPr>
              <w:t xml:space="preserve"> objektos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D180854" w14:textId="3EFA6965" w:rsidR="004201B4" w:rsidRPr="004201B4" w:rsidRDefault="004201B4" w:rsidP="00977B75">
            <w:pPr>
              <w:spacing w:after="120"/>
              <w:ind w:left="176"/>
              <w:jc w:val="both"/>
              <w:rPr>
                <w:rFonts w:ascii="Book Antiqua" w:hAnsi="Book Antiqua"/>
                <w:sz w:val="24"/>
                <w:szCs w:val="24"/>
              </w:rPr>
            </w:pPr>
            <w:r>
              <w:rPr>
                <w:rFonts w:ascii="Book Antiqua" w:hAnsi="Book Antiqua"/>
                <w:sz w:val="24"/>
                <w:szCs w:val="24"/>
              </w:rPr>
              <w:t xml:space="preserve">Saskaņā </w:t>
            </w:r>
            <w:r w:rsidRPr="004201B4">
              <w:rPr>
                <w:rFonts w:ascii="Book Antiqua" w:hAnsi="Book Antiqua"/>
                <w:b/>
                <w:bCs/>
                <w:sz w:val="24"/>
                <w:szCs w:val="24"/>
              </w:rPr>
              <w:t>5.pielikum</w:t>
            </w:r>
            <w:r>
              <w:rPr>
                <w:rFonts w:ascii="Book Antiqua" w:hAnsi="Book Antiqua"/>
                <w:b/>
                <w:bCs/>
                <w:sz w:val="24"/>
                <w:szCs w:val="24"/>
              </w:rPr>
              <w:t>u</w:t>
            </w:r>
            <w:r w:rsidRPr="004201B4">
              <w:rPr>
                <w:rFonts w:ascii="Book Antiqua" w:hAnsi="Book Antiqua"/>
                <w:sz w:val="24"/>
                <w:szCs w:val="24"/>
              </w:rPr>
              <w:t>.</w:t>
            </w:r>
          </w:p>
        </w:tc>
      </w:tr>
      <w:tr w:rsidR="004201B4" w:rsidRPr="00254E25" w14:paraId="3FCD686F" w14:textId="77777777" w:rsidTr="005D6A12">
        <w:trPr>
          <w:trHeight w:val="557"/>
        </w:trPr>
        <w:tc>
          <w:tcPr>
            <w:tcW w:w="4849" w:type="dxa"/>
            <w:tcBorders>
              <w:top w:val="single" w:sz="4" w:space="0" w:color="auto"/>
              <w:left w:val="single" w:sz="4" w:space="0" w:color="auto"/>
              <w:bottom w:val="single" w:sz="4" w:space="0" w:color="auto"/>
              <w:right w:val="single" w:sz="4" w:space="0" w:color="auto"/>
            </w:tcBorders>
          </w:tcPr>
          <w:p w14:paraId="5B305620" w14:textId="01A0CAE0" w:rsidR="004201B4" w:rsidRPr="001C1867" w:rsidRDefault="004201B4" w:rsidP="004201B4">
            <w:pPr>
              <w:adjustRightInd w:val="0"/>
              <w:jc w:val="both"/>
              <w:rPr>
                <w:rFonts w:ascii="Book Antiqua" w:hAnsi="Book Antiqua"/>
                <w:color w:val="000000"/>
                <w:sz w:val="24"/>
                <w:szCs w:val="24"/>
                <w:shd w:val="clear" w:color="auto" w:fill="FFFFFF"/>
              </w:rPr>
            </w:pPr>
            <w:r w:rsidRPr="001C1867">
              <w:rPr>
                <w:rFonts w:ascii="Book Antiqua" w:hAnsi="Book Antiqua"/>
                <w:color w:val="000000"/>
                <w:sz w:val="24"/>
                <w:szCs w:val="24"/>
                <w:shd w:val="clear" w:color="auto" w:fill="FFFFFF"/>
              </w:rPr>
              <w:t>3.</w:t>
            </w:r>
            <w:r w:rsidR="0087277D">
              <w:rPr>
                <w:rFonts w:ascii="Book Antiqua" w:hAnsi="Book Antiqua"/>
                <w:color w:val="000000"/>
                <w:sz w:val="24"/>
                <w:szCs w:val="24"/>
                <w:shd w:val="clear" w:color="auto" w:fill="FFFFFF"/>
              </w:rPr>
              <w:t>2.6.</w:t>
            </w:r>
            <w:r w:rsidRPr="001C1867">
              <w:rPr>
                <w:rFonts w:ascii="Book Antiqua" w:hAnsi="Book Antiqua"/>
                <w:i/>
                <w:iCs/>
                <w:color w:val="000000"/>
                <w:sz w:val="24"/>
                <w:szCs w:val="24"/>
                <w:shd w:val="clear" w:color="auto" w:fill="FFFFFF"/>
              </w:rPr>
              <w:t>Pretendentam jānodrošina:</w:t>
            </w:r>
          </w:p>
          <w:p w14:paraId="14AA2F59" w14:textId="67C2E2CA" w:rsidR="004201B4" w:rsidRPr="0087277D" w:rsidRDefault="004201B4" w:rsidP="0087277D">
            <w:pPr>
              <w:adjustRightInd w:val="0"/>
              <w:ind w:left="58"/>
              <w:jc w:val="both"/>
              <w:rPr>
                <w:rFonts w:ascii="Book Antiqua" w:hAnsi="Book Antiqua"/>
                <w:color w:val="000000"/>
                <w:sz w:val="24"/>
                <w:szCs w:val="24"/>
                <w:shd w:val="clear" w:color="auto" w:fill="FFFFFF"/>
              </w:rPr>
            </w:pPr>
            <w:r w:rsidRPr="001C1867">
              <w:rPr>
                <w:rFonts w:ascii="Book Antiqua" w:hAnsi="Book Antiqua"/>
                <w:b/>
                <w:bCs/>
                <w:color w:val="000000"/>
                <w:sz w:val="24"/>
                <w:szCs w:val="24"/>
                <w:u w:val="single"/>
                <w:shd w:val="clear" w:color="auto" w:fill="FFFFFF"/>
              </w:rPr>
              <w:t>būvdarbu vadītājs</w:t>
            </w:r>
            <w:r w:rsidRPr="001C1867">
              <w:rPr>
                <w:rFonts w:ascii="Book Antiqua" w:hAnsi="Book Antiqua"/>
                <w:color w:val="000000"/>
                <w:sz w:val="24"/>
                <w:szCs w:val="24"/>
                <w:shd w:val="clear" w:color="auto" w:fill="FFFFFF"/>
              </w:rPr>
              <w:t xml:space="preserve"> ar akreditētas institūcijas izsniegtu būvprakses sertifikātu </w:t>
            </w:r>
            <w:r w:rsidRPr="001C1867">
              <w:rPr>
                <w:rFonts w:ascii="Book Antiqua" w:hAnsi="Book Antiqua"/>
                <w:color w:val="000000"/>
                <w:sz w:val="24"/>
                <w:szCs w:val="24"/>
                <w:shd w:val="clear" w:color="auto" w:fill="FFFFFF"/>
                <w:lang w:eastAsia="lv-LV"/>
              </w:rPr>
              <w:t>kuram iepriekšējo 5 (piecu) gadu laikā (2016., 2017., 2018., 2019., 2020. un 2021. gadā līdz piedāvājumu iesniegšanas dienai) ir pieredze vismaz 1 (viena)  līdzīga rakstura un apjoma būvdarbu līgumu ietvaros.</w:t>
            </w:r>
            <w:r w:rsidRPr="001C1867">
              <w:rPr>
                <w:rFonts w:ascii="Book Antiqua" w:hAnsi="Book Antiqua"/>
                <w:color w:val="000000"/>
                <w:sz w:val="24"/>
                <w:szCs w:val="24"/>
                <w:shd w:val="clear" w:color="auto" w:fill="FFFFFF"/>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FE71996" w14:textId="603E2B2E" w:rsidR="004201B4" w:rsidRPr="004201B4" w:rsidRDefault="004201B4" w:rsidP="004201B4">
            <w:pPr>
              <w:spacing w:after="120"/>
              <w:ind w:left="176"/>
              <w:jc w:val="both"/>
              <w:rPr>
                <w:rFonts w:ascii="Book Antiqua" w:hAnsi="Book Antiqua"/>
                <w:sz w:val="24"/>
                <w:szCs w:val="24"/>
              </w:rPr>
            </w:pPr>
            <w:r w:rsidRPr="004201B4">
              <w:rPr>
                <w:rFonts w:ascii="Book Antiqua" w:hAnsi="Book Antiqua"/>
                <w:sz w:val="24"/>
                <w:szCs w:val="24"/>
              </w:rPr>
              <w:t>Iesaistīto speciālistu saraksts (</w:t>
            </w:r>
            <w:r w:rsidRPr="004201B4">
              <w:rPr>
                <w:rFonts w:ascii="Book Antiqua" w:hAnsi="Book Antiqua"/>
                <w:color w:val="000000"/>
                <w:sz w:val="24"/>
                <w:szCs w:val="24"/>
              </w:rPr>
              <w:t xml:space="preserve">noformēts atbilstoši </w:t>
            </w:r>
            <w:r w:rsidRPr="004201B4">
              <w:rPr>
                <w:rFonts w:ascii="Book Antiqua" w:hAnsi="Book Antiqua"/>
                <w:sz w:val="24"/>
                <w:szCs w:val="24"/>
              </w:rPr>
              <w:t xml:space="preserve">nolikuma </w:t>
            </w:r>
            <w:r w:rsidRPr="004201B4">
              <w:rPr>
                <w:rFonts w:ascii="Book Antiqua" w:hAnsi="Book Antiqua"/>
                <w:b/>
                <w:bCs/>
                <w:sz w:val="24"/>
                <w:szCs w:val="24"/>
              </w:rPr>
              <w:t>6.pielikumā</w:t>
            </w:r>
            <w:r w:rsidRPr="004201B4">
              <w:rPr>
                <w:rFonts w:ascii="Book Antiqua" w:hAnsi="Book Antiqua"/>
                <w:sz w:val="24"/>
                <w:szCs w:val="24"/>
              </w:rPr>
              <w:t xml:space="preserve"> ietvertajai formai).</w:t>
            </w:r>
          </w:p>
        </w:tc>
      </w:tr>
    </w:tbl>
    <w:p w14:paraId="69A01F2B" w14:textId="77777777" w:rsidR="00977B75" w:rsidRPr="00254E25" w:rsidRDefault="00977B75" w:rsidP="00977B75">
      <w:pPr>
        <w:spacing w:after="0" w:line="240" w:lineRule="auto"/>
        <w:ind w:left="716"/>
        <w:contextualSpacing/>
        <w:jc w:val="both"/>
        <w:rPr>
          <w:rFonts w:ascii="Book Antiqua" w:eastAsia="Calibri" w:hAnsi="Book Antiqua" w:cs="Times New Roman"/>
          <w:sz w:val="24"/>
          <w:szCs w:val="24"/>
          <w:lang w:val="en-GB" w:eastAsia="lv-LV"/>
        </w:rPr>
      </w:pPr>
    </w:p>
    <w:p w14:paraId="3ED8AB02" w14:textId="77777777" w:rsidR="007A668B" w:rsidRPr="00254E25" w:rsidRDefault="007A668B" w:rsidP="007A668B">
      <w:pPr>
        <w:pStyle w:val="Sarakstarindkopa"/>
        <w:numPr>
          <w:ilvl w:val="1"/>
          <w:numId w:val="5"/>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Izslēgšanas nosacījumi</w:t>
      </w:r>
    </w:p>
    <w:p w14:paraId="19254545" w14:textId="77777777" w:rsidR="007A668B" w:rsidRPr="00254E25" w:rsidRDefault="007A668B" w:rsidP="007A668B">
      <w:pPr>
        <w:pStyle w:val="Sarakstarindkopa"/>
        <w:numPr>
          <w:ilvl w:val="2"/>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 Pretendents tiek izslēgts no dalības cenu aptaujā, ja </w:t>
      </w:r>
      <w:r w:rsidRPr="00254E25">
        <w:rPr>
          <w:rFonts w:ascii="Book Antiqua" w:eastAsia="Calibri" w:hAnsi="Book Antiqua" w:cs="Times New Roman"/>
          <w:sz w:val="24"/>
          <w:szCs w:val="24"/>
          <w:u w:val="single"/>
          <w:lang w:eastAsia="lv-LV"/>
        </w:rPr>
        <w:t>piedāvājumu iesniegšanas pēdējā dienā</w:t>
      </w:r>
      <w:r w:rsidRPr="00254E25">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45DF1DDD"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B899129"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kas kopsummā katrā valstī pārsniedz 150 EUR.</w:t>
      </w:r>
    </w:p>
    <w:p w14:paraId="07929EA0" w14:textId="77777777" w:rsidR="00977B75" w:rsidRPr="00254E25" w:rsidRDefault="00977B75" w:rsidP="007A668B">
      <w:pPr>
        <w:spacing w:after="120" w:line="240" w:lineRule="auto"/>
        <w:jc w:val="both"/>
        <w:rPr>
          <w:rFonts w:ascii="Book Antiqua" w:hAnsi="Book Antiqua"/>
          <w:b/>
          <w:sz w:val="24"/>
          <w:szCs w:val="24"/>
        </w:rPr>
      </w:pPr>
    </w:p>
    <w:p w14:paraId="1EDC139A" w14:textId="77777777" w:rsidR="00977B75" w:rsidRPr="00254E25" w:rsidRDefault="00977B75" w:rsidP="00977B75">
      <w:pPr>
        <w:numPr>
          <w:ilvl w:val="0"/>
          <w:numId w:val="2"/>
        </w:numPr>
        <w:spacing w:before="120" w:after="120" w:line="240" w:lineRule="auto"/>
        <w:ind w:left="539" w:hanging="539"/>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kern w:val="22"/>
          <w:sz w:val="24"/>
          <w:szCs w:val="24"/>
          <w:lang w:eastAsia="ar-SA"/>
        </w:rPr>
        <w:t>Piedāvājumu vērtēšana un piedāvājuma izvēles kritērijs</w:t>
      </w:r>
    </w:p>
    <w:p w14:paraId="7BE8CC9D"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kern w:val="22"/>
          <w:sz w:val="24"/>
          <w:szCs w:val="24"/>
          <w:lang w:eastAsia="ar-SA"/>
        </w:rPr>
        <w:t xml:space="preserve">Piedāvājuma izvēles kritērijs ir cenu aptaujas noteikumiem atbilstošs </w:t>
      </w:r>
      <w:r w:rsidRPr="00254E25">
        <w:rPr>
          <w:rFonts w:ascii="Book Antiqua" w:eastAsia="Calibri" w:hAnsi="Book Antiqua" w:cs="Times New Roman"/>
          <w:kern w:val="22"/>
          <w:sz w:val="24"/>
          <w:szCs w:val="24"/>
          <w:u w:val="single"/>
          <w:lang w:eastAsia="ar-SA"/>
        </w:rPr>
        <w:t>piedāvājums ar zemāko cenu.</w:t>
      </w:r>
    </w:p>
    <w:p w14:paraId="2CFEA2CA" w14:textId="77777777" w:rsidR="00977B75" w:rsidRPr="00254E25" w:rsidRDefault="00977B75" w:rsidP="00977B75">
      <w:pPr>
        <w:numPr>
          <w:ilvl w:val="1"/>
          <w:numId w:val="3"/>
        </w:numPr>
        <w:spacing w:after="0" w:line="240" w:lineRule="auto"/>
        <w:ind w:hanging="539"/>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Pēc lēmuma pieņemšanas visi pretendenti tiks informēti par pieņemto lēmumu. Informācija par rezultātiem tiks nosūtīta elektroniski uz pretendenta norādīto e-pasta adresi.</w:t>
      </w:r>
    </w:p>
    <w:p w14:paraId="3FB7EDAF" w14:textId="77777777" w:rsidR="00977B75" w:rsidRPr="00254E25" w:rsidRDefault="00977B75" w:rsidP="00977B75">
      <w:pPr>
        <w:spacing w:after="0" w:line="240" w:lineRule="auto"/>
        <w:ind w:left="840"/>
        <w:jc w:val="both"/>
        <w:rPr>
          <w:rFonts w:ascii="Book Antiqua" w:eastAsia="Calibri" w:hAnsi="Book Antiqua" w:cs="Times New Roman"/>
          <w:sz w:val="24"/>
          <w:szCs w:val="24"/>
          <w:lang w:eastAsia="lv-LV"/>
        </w:rPr>
      </w:pPr>
    </w:p>
    <w:p w14:paraId="0E26254C" w14:textId="77777777" w:rsidR="00977B75" w:rsidRPr="00254E25" w:rsidRDefault="00977B75" w:rsidP="00977B75">
      <w:pPr>
        <w:numPr>
          <w:ilvl w:val="0"/>
          <w:numId w:val="3"/>
        </w:numPr>
        <w:spacing w:after="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Pielikumi</w:t>
      </w:r>
    </w:p>
    <w:p w14:paraId="68719C77"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1. pielikums – Darba uzdevums uz  1 (vienas) lapas;</w:t>
      </w:r>
    </w:p>
    <w:p w14:paraId="698C627C"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 pielikums – Pieteikums cenu aptaujai uz 1 (vienas) lapas;</w:t>
      </w:r>
    </w:p>
    <w:p w14:paraId="49AB2668"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3. pielikums – Finanšu piedāvājums – uz 1 (vienas) lapas;</w:t>
      </w:r>
    </w:p>
    <w:p w14:paraId="105D66C9" w14:textId="123A2769" w:rsidR="00C43BA3" w:rsidRDefault="00977B75" w:rsidP="00E9585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4. pielikums – Objekta apsekošanas akts </w:t>
      </w:r>
      <w:bookmarkStart w:id="6" w:name="_Hlk86394236"/>
      <w:r w:rsidRPr="00254E25">
        <w:rPr>
          <w:rFonts w:ascii="Book Antiqua" w:eastAsia="Calibri" w:hAnsi="Book Antiqua" w:cs="Times New Roman"/>
          <w:sz w:val="24"/>
          <w:szCs w:val="24"/>
          <w:lang w:eastAsia="lv-LV"/>
        </w:rPr>
        <w:t>– uz 1 (vienas) lapas</w:t>
      </w:r>
      <w:bookmarkEnd w:id="6"/>
      <w:r w:rsidR="00C43BA3">
        <w:rPr>
          <w:rFonts w:ascii="Book Antiqua" w:eastAsia="Calibri" w:hAnsi="Book Antiqua" w:cs="Times New Roman"/>
          <w:sz w:val="24"/>
          <w:szCs w:val="24"/>
          <w:lang w:eastAsia="lv-LV"/>
        </w:rPr>
        <w:t>;</w:t>
      </w:r>
    </w:p>
    <w:p w14:paraId="40F4CFCF" w14:textId="5C06A496" w:rsidR="00C43BA3" w:rsidRDefault="00C43BA3" w:rsidP="00E95855">
      <w:pPr>
        <w:numPr>
          <w:ilvl w:val="1"/>
          <w:numId w:val="3"/>
        </w:numPr>
        <w:spacing w:after="0" w:line="240" w:lineRule="auto"/>
        <w:jc w:val="both"/>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5. pielikums – Pretendenta pieredze </w:t>
      </w:r>
      <w:r w:rsidRPr="00254E25">
        <w:rPr>
          <w:rFonts w:ascii="Book Antiqua" w:eastAsia="Calibri" w:hAnsi="Book Antiqua" w:cs="Times New Roman"/>
          <w:sz w:val="24"/>
          <w:szCs w:val="24"/>
          <w:lang w:eastAsia="lv-LV"/>
        </w:rPr>
        <w:t>– uz 1 (vienas) lapas</w:t>
      </w:r>
      <w:r>
        <w:rPr>
          <w:rFonts w:ascii="Book Antiqua" w:eastAsia="Calibri" w:hAnsi="Book Antiqua" w:cs="Times New Roman"/>
          <w:sz w:val="24"/>
          <w:szCs w:val="24"/>
          <w:lang w:eastAsia="lv-LV"/>
        </w:rPr>
        <w:t xml:space="preserve"> ;</w:t>
      </w:r>
    </w:p>
    <w:p w14:paraId="3B6A1707" w14:textId="7D4D3B60" w:rsidR="00977B75" w:rsidRPr="00E95855" w:rsidRDefault="00C43BA3" w:rsidP="00E95855">
      <w:pPr>
        <w:numPr>
          <w:ilvl w:val="1"/>
          <w:numId w:val="3"/>
        </w:numPr>
        <w:spacing w:after="0" w:line="240" w:lineRule="auto"/>
        <w:jc w:val="both"/>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6.pielikums – </w:t>
      </w:r>
      <w:r w:rsidR="00C62890">
        <w:rPr>
          <w:rFonts w:ascii="Book Antiqua" w:eastAsia="Calibri" w:hAnsi="Book Antiqua" w:cs="Times New Roman"/>
          <w:sz w:val="24"/>
          <w:szCs w:val="24"/>
          <w:lang w:eastAsia="lv-LV"/>
        </w:rPr>
        <w:t>S</w:t>
      </w:r>
      <w:r>
        <w:rPr>
          <w:rFonts w:ascii="Book Antiqua" w:eastAsia="Calibri" w:hAnsi="Book Antiqua" w:cs="Times New Roman"/>
          <w:sz w:val="24"/>
          <w:szCs w:val="24"/>
          <w:lang w:eastAsia="lv-LV"/>
        </w:rPr>
        <w:t xml:space="preserve">peciālistu pieredze </w:t>
      </w:r>
      <w:r w:rsidRPr="00254E25">
        <w:rPr>
          <w:rFonts w:ascii="Book Antiqua" w:eastAsia="Calibri" w:hAnsi="Book Antiqua" w:cs="Times New Roman"/>
          <w:sz w:val="24"/>
          <w:szCs w:val="24"/>
          <w:lang w:eastAsia="lv-LV"/>
        </w:rPr>
        <w:t>– uz 1 (vienas) lapas</w:t>
      </w:r>
      <w:r w:rsidR="00977B75" w:rsidRPr="00254E25">
        <w:rPr>
          <w:rFonts w:ascii="Book Antiqua" w:eastAsia="Calibri" w:hAnsi="Book Antiqua" w:cs="Times New Roman"/>
          <w:sz w:val="24"/>
          <w:szCs w:val="24"/>
          <w:lang w:eastAsia="lv-LV"/>
        </w:rPr>
        <w:t>.</w:t>
      </w:r>
    </w:p>
    <w:p w14:paraId="70022FEC"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1EF55C69"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44A0F324" w14:textId="4E0B5C9B" w:rsidR="00977B75" w:rsidRDefault="00977B75" w:rsidP="00E95855">
      <w:pPr>
        <w:tabs>
          <w:tab w:val="right" w:pos="8789"/>
        </w:tabs>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Iepirkumu komisijas priekšsēdētāja</w:t>
      </w:r>
      <w:r w:rsidRPr="00254E25">
        <w:rPr>
          <w:rFonts w:ascii="Book Antiqua" w:eastAsia="Calibri" w:hAnsi="Book Antiqua" w:cs="Times New Roman"/>
          <w:sz w:val="24"/>
          <w:szCs w:val="24"/>
          <w:lang w:eastAsia="lv-LV"/>
        </w:rPr>
        <w:tab/>
        <w:t>Liene Berga</w:t>
      </w:r>
    </w:p>
    <w:p w14:paraId="24EC90B5" w14:textId="227846E6" w:rsidR="00E8749F" w:rsidRDefault="00E8749F" w:rsidP="00E95855">
      <w:pPr>
        <w:tabs>
          <w:tab w:val="right" w:pos="8789"/>
        </w:tabs>
        <w:spacing w:after="120" w:line="240" w:lineRule="auto"/>
        <w:jc w:val="both"/>
        <w:rPr>
          <w:rFonts w:ascii="Book Antiqua" w:eastAsia="Calibri" w:hAnsi="Book Antiqua" w:cs="Times New Roman"/>
          <w:sz w:val="24"/>
          <w:szCs w:val="24"/>
          <w:lang w:eastAsia="lv-LV"/>
        </w:rPr>
      </w:pPr>
    </w:p>
    <w:p w14:paraId="7B44A28B" w14:textId="1093A821" w:rsidR="00E8749F" w:rsidRDefault="00E8749F" w:rsidP="00E95855">
      <w:pPr>
        <w:tabs>
          <w:tab w:val="right" w:pos="8789"/>
        </w:tabs>
        <w:spacing w:after="120" w:line="240" w:lineRule="auto"/>
        <w:jc w:val="both"/>
        <w:rPr>
          <w:rFonts w:ascii="Book Antiqua" w:eastAsia="Calibri" w:hAnsi="Book Antiqua" w:cs="Times New Roman"/>
          <w:b/>
          <w:sz w:val="24"/>
          <w:szCs w:val="24"/>
          <w:lang w:eastAsia="lv-LV"/>
        </w:rPr>
      </w:pPr>
    </w:p>
    <w:p w14:paraId="0BA5A8AC" w14:textId="6D4493AE"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7AE25D73" w14:textId="59280846"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6FD25D3D" w14:textId="744FD801"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361E9F77" w14:textId="4FD870DF"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3D6EF048" w14:textId="6404C8C1"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269682B6" w14:textId="7721377C"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505A992A" w14:textId="3EB2C9AF"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6BF007DA" w14:textId="726A28C2"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6DAA9056" w14:textId="437028CE"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40DA4086" w14:textId="0FEA3EC8"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287739ED" w14:textId="00F60694"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79670832" w14:textId="77777777" w:rsidR="0087277D" w:rsidRPr="00E95855"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284BDFBC" w14:textId="12E459BB" w:rsidR="00977B75" w:rsidRPr="00E95855" w:rsidRDefault="00977B75" w:rsidP="00E9585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lastRenderedPageBreak/>
        <w:t xml:space="preserve">1.pielikums </w:t>
      </w:r>
    </w:p>
    <w:p w14:paraId="01D2FE5A" w14:textId="77777777" w:rsidR="00977B75" w:rsidRPr="00254E25" w:rsidRDefault="00977B75" w:rsidP="0070774B">
      <w:pPr>
        <w:spacing w:after="0" w:line="240" w:lineRule="auto"/>
        <w:jc w:val="center"/>
        <w:rPr>
          <w:rFonts w:ascii="Book Antiqua" w:eastAsia="Calibri" w:hAnsi="Book Antiqua" w:cs="Times New Roman"/>
          <w:b/>
          <w:sz w:val="36"/>
          <w:szCs w:val="36"/>
          <w:u w:val="single"/>
          <w:lang w:eastAsia="lv-LV"/>
        </w:rPr>
      </w:pPr>
      <w:r w:rsidRPr="00254E25">
        <w:rPr>
          <w:rFonts w:ascii="Book Antiqua" w:eastAsia="Calibri" w:hAnsi="Book Antiqua" w:cs="Times New Roman"/>
          <w:b/>
          <w:sz w:val="36"/>
          <w:szCs w:val="36"/>
          <w:u w:val="single"/>
          <w:lang w:eastAsia="lv-LV"/>
        </w:rPr>
        <w:t>Darba uzdevums</w:t>
      </w:r>
    </w:p>
    <w:p w14:paraId="4FAEECF9" w14:textId="31F63B9C" w:rsidR="006271E8" w:rsidRPr="00254E25" w:rsidRDefault="006271E8" w:rsidP="006271E8">
      <w:pPr>
        <w:spacing w:after="0" w:line="240" w:lineRule="auto"/>
        <w:rPr>
          <w:rFonts w:ascii="Book Antiqua" w:eastAsia="Calibri" w:hAnsi="Book Antiqua" w:cs="Times New Roman"/>
          <w:sz w:val="24"/>
          <w:szCs w:val="24"/>
          <w:lang w:eastAsia="lv-LV"/>
        </w:rPr>
      </w:pPr>
    </w:p>
    <w:p w14:paraId="765D5AEF" w14:textId="77777777" w:rsidR="000B2695" w:rsidRDefault="000B2695" w:rsidP="000B2695">
      <w:pPr>
        <w:widowControl w:val="0"/>
        <w:tabs>
          <w:tab w:val="left" w:pos="3660"/>
        </w:tabs>
        <w:suppressAutoHyphens/>
        <w:spacing w:after="0" w:line="240" w:lineRule="auto"/>
        <w:rPr>
          <w:rFonts w:ascii="Book Antiqua" w:eastAsia="Calibri" w:hAnsi="Book Antiqua" w:cs="Times New Roman"/>
          <w:b/>
          <w:sz w:val="24"/>
          <w:szCs w:val="24"/>
          <w:lang w:eastAsia="lv-LV"/>
        </w:rPr>
      </w:pPr>
      <w:r>
        <w:rPr>
          <w:rFonts w:ascii="Book Antiqua" w:eastAsia="Calibri" w:hAnsi="Book Antiqua" w:cs="Times New Roman"/>
          <w:b/>
          <w:sz w:val="24"/>
          <w:szCs w:val="24"/>
          <w:lang w:eastAsia="lv-LV"/>
        </w:rPr>
        <w:tab/>
      </w:r>
    </w:p>
    <w:tbl>
      <w:tblPr>
        <w:tblW w:w="9428" w:type="dxa"/>
        <w:tblLook w:val="04A0" w:firstRow="1" w:lastRow="0" w:firstColumn="1" w:lastColumn="0" w:noHBand="0" w:noVBand="1"/>
      </w:tblPr>
      <w:tblGrid>
        <w:gridCol w:w="459"/>
        <w:gridCol w:w="6907"/>
        <w:gridCol w:w="907"/>
        <w:gridCol w:w="940"/>
        <w:gridCol w:w="222"/>
      </w:tblGrid>
      <w:tr w:rsidR="000B2695" w:rsidRPr="000B2695" w14:paraId="01FCA4E7" w14:textId="77777777" w:rsidTr="000B2695">
        <w:trPr>
          <w:gridAfter w:val="1"/>
          <w:wAfter w:w="222" w:type="dxa"/>
          <w:trHeight w:val="408"/>
        </w:trPr>
        <w:tc>
          <w:tcPr>
            <w:tcW w:w="459" w:type="dxa"/>
            <w:vMerge w:val="restart"/>
            <w:tcBorders>
              <w:top w:val="single" w:sz="4" w:space="0" w:color="auto"/>
              <w:left w:val="single" w:sz="4" w:space="0" w:color="auto"/>
              <w:bottom w:val="single" w:sz="4" w:space="0" w:color="auto"/>
              <w:right w:val="single" w:sz="4" w:space="0" w:color="auto"/>
            </w:tcBorders>
            <w:shd w:val="clear" w:color="auto" w:fill="FFC000"/>
            <w:noWrap/>
            <w:textDirection w:val="btLr"/>
            <w:vAlign w:val="center"/>
            <w:hideMark/>
          </w:tcPr>
          <w:p w14:paraId="767671A4" w14:textId="77777777" w:rsidR="000B2695" w:rsidRPr="000B2695" w:rsidRDefault="000B2695" w:rsidP="000B2695">
            <w:pPr>
              <w:spacing w:after="0" w:line="240" w:lineRule="auto"/>
              <w:jc w:val="center"/>
              <w:rPr>
                <w:rFonts w:ascii="Times New Roman" w:eastAsia="Times New Roman" w:hAnsi="Times New Roman" w:cs="Times New Roman"/>
                <w:b/>
                <w:bCs/>
                <w:sz w:val="20"/>
                <w:szCs w:val="20"/>
                <w:lang w:eastAsia="lv-LV"/>
              </w:rPr>
            </w:pPr>
            <w:r w:rsidRPr="000B2695">
              <w:rPr>
                <w:rFonts w:ascii="Times New Roman" w:eastAsia="Times New Roman" w:hAnsi="Times New Roman" w:cs="Times New Roman"/>
                <w:b/>
                <w:bCs/>
                <w:sz w:val="20"/>
                <w:szCs w:val="20"/>
                <w:lang w:eastAsia="lv-LV"/>
              </w:rPr>
              <w:t>Nr.p.k.</w:t>
            </w:r>
          </w:p>
        </w:tc>
        <w:tc>
          <w:tcPr>
            <w:tcW w:w="6907" w:type="dxa"/>
            <w:vMerge w:val="restar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8F2934B" w14:textId="77777777" w:rsidR="000B2695" w:rsidRPr="000B2695" w:rsidRDefault="000B2695" w:rsidP="000B2695">
            <w:pPr>
              <w:spacing w:after="0" w:line="240" w:lineRule="auto"/>
              <w:jc w:val="center"/>
              <w:rPr>
                <w:rFonts w:ascii="Book Antiqua" w:eastAsia="Times New Roman" w:hAnsi="Book Antiqua" w:cs="Times New Roman"/>
                <w:b/>
                <w:bCs/>
                <w:sz w:val="24"/>
                <w:szCs w:val="24"/>
                <w:lang w:eastAsia="lv-LV"/>
              </w:rPr>
            </w:pPr>
            <w:r w:rsidRPr="000B2695">
              <w:rPr>
                <w:rFonts w:ascii="Book Antiqua" w:eastAsia="Times New Roman" w:hAnsi="Book Antiqua" w:cs="Times New Roman"/>
                <w:b/>
                <w:bCs/>
                <w:sz w:val="24"/>
                <w:szCs w:val="24"/>
                <w:lang w:eastAsia="lv-LV"/>
              </w:rPr>
              <w:t>Būvdarbu nosaukums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C000"/>
            <w:noWrap/>
            <w:textDirection w:val="btLr"/>
            <w:vAlign w:val="center"/>
            <w:hideMark/>
          </w:tcPr>
          <w:p w14:paraId="4D0981AE" w14:textId="77777777" w:rsidR="000B2695" w:rsidRPr="000B2695" w:rsidRDefault="000B2695" w:rsidP="000B2695">
            <w:pPr>
              <w:spacing w:after="0" w:line="240" w:lineRule="auto"/>
              <w:jc w:val="center"/>
              <w:rPr>
                <w:rFonts w:ascii="Times New Roman" w:eastAsia="Times New Roman" w:hAnsi="Times New Roman" w:cs="Times New Roman"/>
                <w:b/>
                <w:bCs/>
                <w:sz w:val="20"/>
                <w:szCs w:val="20"/>
                <w:lang w:eastAsia="lv-LV"/>
              </w:rPr>
            </w:pPr>
            <w:r w:rsidRPr="000B2695">
              <w:rPr>
                <w:rFonts w:ascii="Times New Roman" w:eastAsia="Times New Roman" w:hAnsi="Times New Roman" w:cs="Times New Roman"/>
                <w:b/>
                <w:bCs/>
                <w:sz w:val="20"/>
                <w:szCs w:val="20"/>
                <w:lang w:eastAsia="lv-LV"/>
              </w:rPr>
              <w:t>Mērvienība</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FFC000"/>
            <w:noWrap/>
            <w:textDirection w:val="btLr"/>
            <w:vAlign w:val="center"/>
            <w:hideMark/>
          </w:tcPr>
          <w:p w14:paraId="00C0DD76" w14:textId="77777777" w:rsidR="000B2695" w:rsidRPr="000B2695" w:rsidRDefault="000B2695" w:rsidP="000B2695">
            <w:pPr>
              <w:spacing w:after="0" w:line="240" w:lineRule="auto"/>
              <w:jc w:val="center"/>
              <w:rPr>
                <w:rFonts w:ascii="Times New Roman" w:eastAsia="Times New Roman" w:hAnsi="Times New Roman" w:cs="Times New Roman"/>
                <w:b/>
                <w:bCs/>
                <w:sz w:val="20"/>
                <w:szCs w:val="20"/>
                <w:lang w:eastAsia="lv-LV"/>
              </w:rPr>
            </w:pPr>
            <w:r w:rsidRPr="000B2695">
              <w:rPr>
                <w:rFonts w:ascii="Times New Roman" w:eastAsia="Times New Roman" w:hAnsi="Times New Roman" w:cs="Times New Roman"/>
                <w:b/>
                <w:bCs/>
                <w:sz w:val="20"/>
                <w:szCs w:val="20"/>
                <w:lang w:eastAsia="lv-LV"/>
              </w:rPr>
              <w:t>Daudzums</w:t>
            </w:r>
          </w:p>
        </w:tc>
      </w:tr>
      <w:tr w:rsidR="000B2695" w:rsidRPr="000B2695" w14:paraId="29503D71" w14:textId="77777777" w:rsidTr="000B2695">
        <w:trPr>
          <w:trHeight w:val="1091"/>
        </w:trPr>
        <w:tc>
          <w:tcPr>
            <w:tcW w:w="459"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544EEBC3" w14:textId="77777777" w:rsidR="000B2695" w:rsidRPr="000B2695" w:rsidRDefault="000B2695" w:rsidP="000B2695">
            <w:pPr>
              <w:spacing w:after="0" w:line="240" w:lineRule="auto"/>
              <w:rPr>
                <w:rFonts w:ascii="Times New Roman" w:eastAsia="Times New Roman" w:hAnsi="Times New Roman" w:cs="Times New Roman"/>
                <w:b/>
                <w:bCs/>
                <w:sz w:val="20"/>
                <w:szCs w:val="20"/>
                <w:lang w:eastAsia="lv-LV"/>
              </w:rPr>
            </w:pPr>
          </w:p>
        </w:tc>
        <w:tc>
          <w:tcPr>
            <w:tcW w:w="6907"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72B785DE" w14:textId="77777777" w:rsidR="000B2695" w:rsidRPr="000B2695" w:rsidRDefault="000B2695" w:rsidP="000B2695">
            <w:pPr>
              <w:spacing w:after="0" w:line="240" w:lineRule="auto"/>
              <w:rPr>
                <w:rFonts w:ascii="Book Antiqua" w:eastAsia="Times New Roman" w:hAnsi="Book Antiqua" w:cs="Times New Roman"/>
                <w:b/>
                <w:bCs/>
                <w:sz w:val="24"/>
                <w:szCs w:val="24"/>
                <w:lang w:eastAsia="lv-LV"/>
              </w:rPr>
            </w:pPr>
          </w:p>
        </w:tc>
        <w:tc>
          <w:tcPr>
            <w:tcW w:w="900"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05978811" w14:textId="77777777" w:rsidR="000B2695" w:rsidRPr="000B2695" w:rsidRDefault="000B2695" w:rsidP="000B2695">
            <w:pPr>
              <w:spacing w:after="0" w:line="240" w:lineRule="auto"/>
              <w:rPr>
                <w:rFonts w:ascii="Times New Roman" w:eastAsia="Times New Roman" w:hAnsi="Times New Roman" w:cs="Times New Roman"/>
                <w:b/>
                <w:bCs/>
                <w:sz w:val="20"/>
                <w:szCs w:val="20"/>
                <w:lang w:eastAsia="lv-LV"/>
              </w:rPr>
            </w:pPr>
          </w:p>
        </w:tc>
        <w:tc>
          <w:tcPr>
            <w:tcW w:w="940"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214BB5BE" w14:textId="77777777" w:rsidR="000B2695" w:rsidRPr="000B2695" w:rsidRDefault="000B2695" w:rsidP="000B2695">
            <w:pPr>
              <w:spacing w:after="0" w:line="240" w:lineRule="auto"/>
              <w:rPr>
                <w:rFonts w:ascii="Times New Roman" w:eastAsia="Times New Roman" w:hAnsi="Times New Roman" w:cs="Times New Roman"/>
                <w:b/>
                <w:bCs/>
                <w:sz w:val="20"/>
                <w:szCs w:val="20"/>
                <w:lang w:eastAsia="lv-LV"/>
              </w:rPr>
            </w:pPr>
          </w:p>
        </w:tc>
        <w:tc>
          <w:tcPr>
            <w:tcW w:w="222" w:type="dxa"/>
            <w:tcBorders>
              <w:top w:val="nil"/>
              <w:left w:val="nil"/>
              <w:bottom w:val="nil"/>
              <w:right w:val="nil"/>
            </w:tcBorders>
            <w:shd w:val="clear" w:color="auto" w:fill="auto"/>
            <w:noWrap/>
            <w:vAlign w:val="bottom"/>
            <w:hideMark/>
          </w:tcPr>
          <w:p w14:paraId="7087EB06" w14:textId="77777777" w:rsidR="000B2695" w:rsidRPr="000B2695" w:rsidRDefault="000B2695" w:rsidP="000B2695">
            <w:pPr>
              <w:spacing w:after="0" w:line="240" w:lineRule="auto"/>
              <w:jc w:val="center"/>
              <w:rPr>
                <w:rFonts w:ascii="Times New Roman" w:eastAsia="Times New Roman" w:hAnsi="Times New Roman" w:cs="Times New Roman"/>
                <w:b/>
                <w:bCs/>
                <w:sz w:val="20"/>
                <w:szCs w:val="20"/>
                <w:lang w:eastAsia="lv-LV"/>
              </w:rPr>
            </w:pPr>
          </w:p>
        </w:tc>
      </w:tr>
      <w:tr w:rsidR="000B2695" w:rsidRPr="000B2695" w14:paraId="62C2216C" w14:textId="77777777" w:rsidTr="000B2695">
        <w:trPr>
          <w:trHeight w:val="255"/>
        </w:trPr>
        <w:tc>
          <w:tcPr>
            <w:tcW w:w="459" w:type="dxa"/>
            <w:tcBorders>
              <w:top w:val="nil"/>
              <w:left w:val="single" w:sz="4" w:space="0" w:color="auto"/>
              <w:bottom w:val="single" w:sz="4" w:space="0" w:color="auto"/>
              <w:right w:val="single" w:sz="4" w:space="0" w:color="auto"/>
            </w:tcBorders>
            <w:shd w:val="clear" w:color="auto" w:fill="FFC000"/>
            <w:noWrap/>
            <w:vAlign w:val="center"/>
            <w:hideMark/>
          </w:tcPr>
          <w:p w14:paraId="0651E010"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 </w:t>
            </w:r>
          </w:p>
        </w:tc>
        <w:tc>
          <w:tcPr>
            <w:tcW w:w="6907" w:type="dxa"/>
            <w:tcBorders>
              <w:top w:val="nil"/>
              <w:left w:val="nil"/>
              <w:bottom w:val="single" w:sz="4" w:space="0" w:color="auto"/>
              <w:right w:val="single" w:sz="4" w:space="0" w:color="auto"/>
            </w:tcBorders>
            <w:shd w:val="clear" w:color="auto" w:fill="FFC000"/>
            <w:vAlign w:val="center"/>
            <w:hideMark/>
          </w:tcPr>
          <w:p w14:paraId="0E0D6848" w14:textId="77777777" w:rsidR="000B2695" w:rsidRPr="000B2695" w:rsidRDefault="000B2695" w:rsidP="000B2695">
            <w:pPr>
              <w:spacing w:after="0" w:line="240" w:lineRule="auto"/>
              <w:jc w:val="center"/>
              <w:rPr>
                <w:rFonts w:ascii="Book Antiqua" w:eastAsia="Times New Roman" w:hAnsi="Book Antiqua" w:cs="Times New Roman"/>
                <w:b/>
                <w:bCs/>
                <w:sz w:val="24"/>
                <w:szCs w:val="24"/>
                <w:lang w:eastAsia="lv-LV"/>
              </w:rPr>
            </w:pPr>
            <w:r w:rsidRPr="000B2695">
              <w:rPr>
                <w:rFonts w:ascii="Book Antiqua" w:eastAsia="Times New Roman" w:hAnsi="Book Antiqua" w:cs="Times New Roman"/>
                <w:b/>
                <w:bCs/>
                <w:sz w:val="24"/>
                <w:szCs w:val="24"/>
                <w:lang w:eastAsia="lv-LV"/>
              </w:rPr>
              <w:t>Dzīvokļa remontdarbi</w:t>
            </w:r>
          </w:p>
        </w:tc>
        <w:tc>
          <w:tcPr>
            <w:tcW w:w="900" w:type="dxa"/>
            <w:tcBorders>
              <w:top w:val="nil"/>
              <w:left w:val="nil"/>
              <w:bottom w:val="single" w:sz="4" w:space="0" w:color="auto"/>
              <w:right w:val="single" w:sz="4" w:space="0" w:color="auto"/>
            </w:tcBorders>
            <w:shd w:val="clear" w:color="auto" w:fill="FFC000"/>
            <w:vAlign w:val="center"/>
            <w:hideMark/>
          </w:tcPr>
          <w:p w14:paraId="33665AEA"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 </w:t>
            </w:r>
          </w:p>
        </w:tc>
        <w:tc>
          <w:tcPr>
            <w:tcW w:w="940" w:type="dxa"/>
            <w:tcBorders>
              <w:top w:val="nil"/>
              <w:left w:val="nil"/>
              <w:bottom w:val="single" w:sz="4" w:space="0" w:color="auto"/>
              <w:right w:val="single" w:sz="4" w:space="0" w:color="auto"/>
            </w:tcBorders>
            <w:shd w:val="clear" w:color="auto" w:fill="FFC000"/>
            <w:noWrap/>
            <w:vAlign w:val="center"/>
            <w:hideMark/>
          </w:tcPr>
          <w:p w14:paraId="78BA84CB"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 </w:t>
            </w:r>
          </w:p>
        </w:tc>
        <w:tc>
          <w:tcPr>
            <w:tcW w:w="222" w:type="dxa"/>
            <w:vAlign w:val="center"/>
            <w:hideMark/>
          </w:tcPr>
          <w:p w14:paraId="26854C05"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0CC81BF4"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C89229F"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w:t>
            </w:r>
          </w:p>
        </w:tc>
        <w:tc>
          <w:tcPr>
            <w:tcW w:w="6907" w:type="dxa"/>
            <w:tcBorders>
              <w:top w:val="nil"/>
              <w:left w:val="nil"/>
              <w:bottom w:val="single" w:sz="4" w:space="0" w:color="auto"/>
              <w:right w:val="single" w:sz="4" w:space="0" w:color="auto"/>
            </w:tcBorders>
            <w:shd w:val="clear" w:color="auto" w:fill="auto"/>
            <w:vAlign w:val="center"/>
            <w:hideMark/>
          </w:tcPr>
          <w:p w14:paraId="4402074D"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Sienas attīrīšana no vecās krāsas un birstošām daļiņām istabā</w:t>
            </w:r>
          </w:p>
        </w:tc>
        <w:tc>
          <w:tcPr>
            <w:tcW w:w="900" w:type="dxa"/>
            <w:tcBorders>
              <w:top w:val="nil"/>
              <w:left w:val="nil"/>
              <w:bottom w:val="single" w:sz="4" w:space="0" w:color="auto"/>
              <w:right w:val="single" w:sz="4" w:space="0" w:color="auto"/>
            </w:tcBorders>
            <w:shd w:val="clear" w:color="auto" w:fill="auto"/>
            <w:vAlign w:val="center"/>
            <w:hideMark/>
          </w:tcPr>
          <w:p w14:paraId="1CDEF123"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2FD58F3A"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58</w:t>
            </w:r>
          </w:p>
        </w:tc>
        <w:tc>
          <w:tcPr>
            <w:tcW w:w="222" w:type="dxa"/>
            <w:vAlign w:val="center"/>
            <w:hideMark/>
          </w:tcPr>
          <w:p w14:paraId="2EE470CC"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2E9E832E"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3E50AF2"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2</w:t>
            </w:r>
          </w:p>
        </w:tc>
        <w:tc>
          <w:tcPr>
            <w:tcW w:w="6907" w:type="dxa"/>
            <w:tcBorders>
              <w:top w:val="nil"/>
              <w:left w:val="nil"/>
              <w:bottom w:val="single" w:sz="4" w:space="0" w:color="auto"/>
              <w:right w:val="single" w:sz="4" w:space="0" w:color="auto"/>
            </w:tcBorders>
            <w:shd w:val="clear" w:color="auto" w:fill="auto"/>
            <w:vAlign w:val="center"/>
            <w:hideMark/>
          </w:tcPr>
          <w:p w14:paraId="34E1E5AB"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Sienas attīrīšana no vecās krāsas un birstošām daļiņām virtuvē</w:t>
            </w:r>
          </w:p>
        </w:tc>
        <w:tc>
          <w:tcPr>
            <w:tcW w:w="900" w:type="dxa"/>
            <w:tcBorders>
              <w:top w:val="nil"/>
              <w:left w:val="nil"/>
              <w:bottom w:val="single" w:sz="4" w:space="0" w:color="auto"/>
              <w:right w:val="single" w:sz="4" w:space="0" w:color="auto"/>
            </w:tcBorders>
            <w:shd w:val="clear" w:color="auto" w:fill="auto"/>
            <w:vAlign w:val="center"/>
            <w:hideMark/>
          </w:tcPr>
          <w:p w14:paraId="59349F6C"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52D4C4F4"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39</w:t>
            </w:r>
          </w:p>
        </w:tc>
        <w:tc>
          <w:tcPr>
            <w:tcW w:w="222" w:type="dxa"/>
            <w:vAlign w:val="center"/>
            <w:hideMark/>
          </w:tcPr>
          <w:p w14:paraId="4794B2DC"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47369D52" w14:textId="77777777" w:rsidTr="000B2695">
        <w:trPr>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21B4CB6"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3</w:t>
            </w:r>
          </w:p>
        </w:tc>
        <w:tc>
          <w:tcPr>
            <w:tcW w:w="6907" w:type="dxa"/>
            <w:tcBorders>
              <w:top w:val="nil"/>
              <w:left w:val="nil"/>
              <w:bottom w:val="single" w:sz="4" w:space="0" w:color="auto"/>
              <w:right w:val="single" w:sz="4" w:space="0" w:color="auto"/>
            </w:tcBorders>
            <w:shd w:val="clear" w:color="auto" w:fill="auto"/>
            <w:vAlign w:val="center"/>
            <w:hideMark/>
          </w:tcPr>
          <w:p w14:paraId="3C5AA328"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Veco durvju demontāžas darbi</w:t>
            </w:r>
          </w:p>
        </w:tc>
        <w:tc>
          <w:tcPr>
            <w:tcW w:w="900" w:type="dxa"/>
            <w:tcBorders>
              <w:top w:val="nil"/>
              <w:left w:val="nil"/>
              <w:bottom w:val="single" w:sz="4" w:space="0" w:color="auto"/>
              <w:right w:val="single" w:sz="4" w:space="0" w:color="auto"/>
            </w:tcBorders>
            <w:shd w:val="clear" w:color="auto" w:fill="auto"/>
            <w:vAlign w:val="center"/>
            <w:hideMark/>
          </w:tcPr>
          <w:p w14:paraId="7C32027B"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gab</w:t>
            </w:r>
          </w:p>
        </w:tc>
        <w:tc>
          <w:tcPr>
            <w:tcW w:w="940" w:type="dxa"/>
            <w:tcBorders>
              <w:top w:val="nil"/>
              <w:left w:val="nil"/>
              <w:bottom w:val="single" w:sz="4" w:space="0" w:color="auto"/>
              <w:right w:val="single" w:sz="4" w:space="0" w:color="auto"/>
            </w:tcBorders>
            <w:shd w:val="clear" w:color="auto" w:fill="auto"/>
            <w:noWrap/>
            <w:vAlign w:val="center"/>
            <w:hideMark/>
          </w:tcPr>
          <w:p w14:paraId="2596176E"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w:t>
            </w:r>
          </w:p>
        </w:tc>
        <w:tc>
          <w:tcPr>
            <w:tcW w:w="222" w:type="dxa"/>
            <w:vAlign w:val="center"/>
            <w:hideMark/>
          </w:tcPr>
          <w:p w14:paraId="0A0D9C6C"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61773623" w14:textId="77777777" w:rsidTr="000B2695">
        <w:trPr>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53E3493"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4</w:t>
            </w:r>
          </w:p>
        </w:tc>
        <w:tc>
          <w:tcPr>
            <w:tcW w:w="6907" w:type="dxa"/>
            <w:tcBorders>
              <w:top w:val="nil"/>
              <w:left w:val="nil"/>
              <w:bottom w:val="single" w:sz="4" w:space="0" w:color="auto"/>
              <w:right w:val="single" w:sz="4" w:space="0" w:color="auto"/>
            </w:tcBorders>
            <w:shd w:val="clear" w:color="auto" w:fill="auto"/>
            <w:vAlign w:val="center"/>
            <w:hideMark/>
          </w:tcPr>
          <w:p w14:paraId="0E73A074"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Veco logu demontāžas darbi</w:t>
            </w:r>
          </w:p>
        </w:tc>
        <w:tc>
          <w:tcPr>
            <w:tcW w:w="900" w:type="dxa"/>
            <w:tcBorders>
              <w:top w:val="nil"/>
              <w:left w:val="nil"/>
              <w:bottom w:val="single" w:sz="4" w:space="0" w:color="auto"/>
              <w:right w:val="single" w:sz="4" w:space="0" w:color="auto"/>
            </w:tcBorders>
            <w:shd w:val="clear" w:color="auto" w:fill="auto"/>
            <w:vAlign w:val="center"/>
            <w:hideMark/>
          </w:tcPr>
          <w:p w14:paraId="04DF4CB3"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gab</w:t>
            </w:r>
          </w:p>
        </w:tc>
        <w:tc>
          <w:tcPr>
            <w:tcW w:w="940" w:type="dxa"/>
            <w:tcBorders>
              <w:top w:val="nil"/>
              <w:left w:val="nil"/>
              <w:bottom w:val="single" w:sz="4" w:space="0" w:color="auto"/>
              <w:right w:val="single" w:sz="4" w:space="0" w:color="auto"/>
            </w:tcBorders>
            <w:shd w:val="clear" w:color="auto" w:fill="auto"/>
            <w:noWrap/>
            <w:vAlign w:val="center"/>
            <w:hideMark/>
          </w:tcPr>
          <w:p w14:paraId="058E183E"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w:t>
            </w:r>
          </w:p>
        </w:tc>
        <w:tc>
          <w:tcPr>
            <w:tcW w:w="222" w:type="dxa"/>
            <w:vAlign w:val="center"/>
            <w:hideMark/>
          </w:tcPr>
          <w:p w14:paraId="3744B241"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5BF3BF24"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564C457"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5</w:t>
            </w:r>
          </w:p>
        </w:tc>
        <w:tc>
          <w:tcPr>
            <w:tcW w:w="6907" w:type="dxa"/>
            <w:tcBorders>
              <w:top w:val="nil"/>
              <w:left w:val="nil"/>
              <w:bottom w:val="single" w:sz="4" w:space="0" w:color="auto"/>
              <w:right w:val="single" w:sz="4" w:space="0" w:color="auto"/>
            </w:tcBorders>
            <w:shd w:val="clear" w:color="auto" w:fill="auto"/>
            <w:vAlign w:val="center"/>
            <w:hideMark/>
          </w:tcPr>
          <w:p w14:paraId="75CD1F75" w14:textId="7238E4DF"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 xml:space="preserve">Istabas krāsas attīrīšana no birstošām </w:t>
            </w:r>
            <w:r w:rsidRPr="000B2695">
              <w:rPr>
                <w:rFonts w:ascii="Book Antiqua" w:eastAsia="Times New Roman" w:hAnsi="Book Antiqua" w:cs="Times New Roman"/>
                <w:sz w:val="24"/>
                <w:szCs w:val="24"/>
                <w:lang w:eastAsia="lv-LV"/>
              </w:rPr>
              <w:t>daļiņām</w:t>
            </w:r>
            <w:r w:rsidRPr="000B2695">
              <w:rPr>
                <w:rFonts w:ascii="Book Antiqua" w:eastAsia="Times New Roman" w:hAnsi="Book Antiqua" w:cs="Times New Roman"/>
                <w:sz w:val="24"/>
                <w:szCs w:val="24"/>
                <w:lang w:eastAsia="lv-LV"/>
              </w:rPr>
              <w:t xml:space="preserve"> un jauna apmetuma izveide (krāsa, grunts)</w:t>
            </w:r>
          </w:p>
        </w:tc>
        <w:tc>
          <w:tcPr>
            <w:tcW w:w="900" w:type="dxa"/>
            <w:tcBorders>
              <w:top w:val="nil"/>
              <w:left w:val="nil"/>
              <w:bottom w:val="single" w:sz="4" w:space="0" w:color="auto"/>
              <w:right w:val="single" w:sz="4" w:space="0" w:color="auto"/>
            </w:tcBorders>
            <w:shd w:val="clear" w:color="auto" w:fill="auto"/>
            <w:vAlign w:val="center"/>
            <w:hideMark/>
          </w:tcPr>
          <w:p w14:paraId="593CD43F"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gab</w:t>
            </w:r>
          </w:p>
        </w:tc>
        <w:tc>
          <w:tcPr>
            <w:tcW w:w="940" w:type="dxa"/>
            <w:tcBorders>
              <w:top w:val="nil"/>
              <w:left w:val="nil"/>
              <w:bottom w:val="single" w:sz="4" w:space="0" w:color="auto"/>
              <w:right w:val="single" w:sz="4" w:space="0" w:color="auto"/>
            </w:tcBorders>
            <w:shd w:val="clear" w:color="auto" w:fill="auto"/>
            <w:noWrap/>
            <w:vAlign w:val="center"/>
            <w:hideMark/>
          </w:tcPr>
          <w:p w14:paraId="0DA761C3"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1</w:t>
            </w:r>
          </w:p>
        </w:tc>
        <w:tc>
          <w:tcPr>
            <w:tcW w:w="222" w:type="dxa"/>
            <w:vAlign w:val="center"/>
            <w:hideMark/>
          </w:tcPr>
          <w:p w14:paraId="695E2664"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3F8917EC"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30F8A8BD"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6</w:t>
            </w:r>
          </w:p>
        </w:tc>
        <w:tc>
          <w:tcPr>
            <w:tcW w:w="6907" w:type="dxa"/>
            <w:tcBorders>
              <w:top w:val="nil"/>
              <w:left w:val="nil"/>
              <w:bottom w:val="single" w:sz="4" w:space="0" w:color="auto"/>
              <w:right w:val="single" w:sz="4" w:space="0" w:color="auto"/>
            </w:tcBorders>
            <w:shd w:val="clear" w:color="auto" w:fill="auto"/>
            <w:vAlign w:val="center"/>
            <w:hideMark/>
          </w:tcPr>
          <w:p w14:paraId="4E6E1A46"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Vecās plīts daļēja demontāža un cepeškrāsns izbūve</w:t>
            </w:r>
          </w:p>
        </w:tc>
        <w:tc>
          <w:tcPr>
            <w:tcW w:w="900" w:type="dxa"/>
            <w:tcBorders>
              <w:top w:val="nil"/>
              <w:left w:val="nil"/>
              <w:bottom w:val="single" w:sz="4" w:space="0" w:color="auto"/>
              <w:right w:val="single" w:sz="4" w:space="0" w:color="auto"/>
            </w:tcBorders>
            <w:shd w:val="clear" w:color="auto" w:fill="auto"/>
            <w:vAlign w:val="center"/>
            <w:hideMark/>
          </w:tcPr>
          <w:p w14:paraId="70F2D16F"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gab</w:t>
            </w:r>
          </w:p>
        </w:tc>
        <w:tc>
          <w:tcPr>
            <w:tcW w:w="940" w:type="dxa"/>
            <w:tcBorders>
              <w:top w:val="nil"/>
              <w:left w:val="nil"/>
              <w:bottom w:val="single" w:sz="4" w:space="0" w:color="auto"/>
              <w:right w:val="single" w:sz="4" w:space="0" w:color="auto"/>
            </w:tcBorders>
            <w:shd w:val="clear" w:color="auto" w:fill="auto"/>
            <w:noWrap/>
            <w:vAlign w:val="center"/>
            <w:hideMark/>
          </w:tcPr>
          <w:p w14:paraId="2E597FA5"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1</w:t>
            </w:r>
          </w:p>
        </w:tc>
        <w:tc>
          <w:tcPr>
            <w:tcW w:w="222" w:type="dxa"/>
            <w:vAlign w:val="center"/>
            <w:hideMark/>
          </w:tcPr>
          <w:p w14:paraId="3A829B35"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028E0FEE"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9678025"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7</w:t>
            </w:r>
          </w:p>
        </w:tc>
        <w:tc>
          <w:tcPr>
            <w:tcW w:w="6907" w:type="dxa"/>
            <w:tcBorders>
              <w:top w:val="nil"/>
              <w:left w:val="nil"/>
              <w:bottom w:val="single" w:sz="4" w:space="0" w:color="auto"/>
              <w:right w:val="single" w:sz="4" w:space="0" w:color="auto"/>
            </w:tcBorders>
            <w:shd w:val="clear" w:color="auto" w:fill="auto"/>
            <w:vAlign w:val="center"/>
            <w:hideMark/>
          </w:tcPr>
          <w:p w14:paraId="62ABC2E3"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Vecās elektrības instalācijas demontāžas darbi (rozetes, slēdži, vadi)</w:t>
            </w:r>
          </w:p>
        </w:tc>
        <w:tc>
          <w:tcPr>
            <w:tcW w:w="900" w:type="dxa"/>
            <w:tcBorders>
              <w:top w:val="nil"/>
              <w:left w:val="nil"/>
              <w:bottom w:val="single" w:sz="4" w:space="0" w:color="auto"/>
              <w:right w:val="single" w:sz="4" w:space="0" w:color="auto"/>
            </w:tcBorders>
            <w:shd w:val="clear" w:color="auto" w:fill="auto"/>
            <w:vAlign w:val="center"/>
            <w:hideMark/>
          </w:tcPr>
          <w:p w14:paraId="72606830"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kompl</w:t>
            </w:r>
          </w:p>
        </w:tc>
        <w:tc>
          <w:tcPr>
            <w:tcW w:w="940" w:type="dxa"/>
            <w:tcBorders>
              <w:top w:val="nil"/>
              <w:left w:val="nil"/>
              <w:bottom w:val="single" w:sz="4" w:space="0" w:color="auto"/>
              <w:right w:val="single" w:sz="4" w:space="0" w:color="auto"/>
            </w:tcBorders>
            <w:shd w:val="clear" w:color="auto" w:fill="auto"/>
            <w:noWrap/>
            <w:vAlign w:val="center"/>
            <w:hideMark/>
          </w:tcPr>
          <w:p w14:paraId="7789DE96"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1</w:t>
            </w:r>
          </w:p>
        </w:tc>
        <w:tc>
          <w:tcPr>
            <w:tcW w:w="222" w:type="dxa"/>
            <w:vAlign w:val="center"/>
            <w:hideMark/>
          </w:tcPr>
          <w:p w14:paraId="7F2D2915"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1F95A2B5" w14:textId="77777777" w:rsidTr="000B2695">
        <w:trPr>
          <w:trHeight w:val="10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F05D655"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8</w:t>
            </w:r>
          </w:p>
        </w:tc>
        <w:tc>
          <w:tcPr>
            <w:tcW w:w="6907" w:type="dxa"/>
            <w:tcBorders>
              <w:top w:val="nil"/>
              <w:left w:val="nil"/>
              <w:bottom w:val="single" w:sz="4" w:space="0" w:color="auto"/>
              <w:right w:val="single" w:sz="4" w:space="0" w:color="auto"/>
            </w:tcBorders>
            <w:shd w:val="clear" w:color="auto" w:fill="auto"/>
            <w:vAlign w:val="center"/>
            <w:hideMark/>
          </w:tcPr>
          <w:p w14:paraId="3DFC4F8D"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Jaunu atveramu PVC logu uzstādīšana ar ailas iekšējo un ārējo apdari atbilstoši logu montāžai (vēja membrānas, celtniecības putas, stiprinājumi utt.), 1220x1660 un 1160x1630</w:t>
            </w:r>
          </w:p>
        </w:tc>
        <w:tc>
          <w:tcPr>
            <w:tcW w:w="900" w:type="dxa"/>
            <w:tcBorders>
              <w:top w:val="nil"/>
              <w:left w:val="nil"/>
              <w:bottom w:val="single" w:sz="4" w:space="0" w:color="auto"/>
              <w:right w:val="single" w:sz="4" w:space="0" w:color="auto"/>
            </w:tcBorders>
            <w:shd w:val="clear" w:color="auto" w:fill="auto"/>
            <w:vAlign w:val="center"/>
            <w:hideMark/>
          </w:tcPr>
          <w:p w14:paraId="1384A872"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gab</w:t>
            </w:r>
          </w:p>
        </w:tc>
        <w:tc>
          <w:tcPr>
            <w:tcW w:w="940" w:type="dxa"/>
            <w:tcBorders>
              <w:top w:val="nil"/>
              <w:left w:val="nil"/>
              <w:bottom w:val="single" w:sz="4" w:space="0" w:color="auto"/>
              <w:right w:val="single" w:sz="4" w:space="0" w:color="auto"/>
            </w:tcBorders>
            <w:shd w:val="clear" w:color="auto" w:fill="auto"/>
            <w:noWrap/>
            <w:vAlign w:val="center"/>
            <w:hideMark/>
          </w:tcPr>
          <w:p w14:paraId="633ED72F"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w:t>
            </w:r>
          </w:p>
        </w:tc>
        <w:tc>
          <w:tcPr>
            <w:tcW w:w="222" w:type="dxa"/>
            <w:vAlign w:val="center"/>
            <w:hideMark/>
          </w:tcPr>
          <w:p w14:paraId="7CD201A2"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5AF7ED7B" w14:textId="77777777" w:rsidTr="000B2695">
        <w:trPr>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A8FC129"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9</w:t>
            </w:r>
          </w:p>
        </w:tc>
        <w:tc>
          <w:tcPr>
            <w:tcW w:w="6907" w:type="dxa"/>
            <w:tcBorders>
              <w:top w:val="nil"/>
              <w:left w:val="nil"/>
              <w:bottom w:val="single" w:sz="4" w:space="0" w:color="auto"/>
              <w:right w:val="single" w:sz="4" w:space="0" w:color="auto"/>
            </w:tcBorders>
            <w:shd w:val="clear" w:color="auto" w:fill="auto"/>
            <w:vAlign w:val="center"/>
            <w:hideMark/>
          </w:tcPr>
          <w:p w14:paraId="07F21FB5"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Vecās grīdlīstes demontāža</w:t>
            </w:r>
          </w:p>
        </w:tc>
        <w:tc>
          <w:tcPr>
            <w:tcW w:w="900" w:type="dxa"/>
            <w:tcBorders>
              <w:top w:val="nil"/>
              <w:left w:val="nil"/>
              <w:bottom w:val="single" w:sz="4" w:space="0" w:color="auto"/>
              <w:right w:val="single" w:sz="4" w:space="0" w:color="auto"/>
            </w:tcBorders>
            <w:shd w:val="clear" w:color="auto" w:fill="auto"/>
            <w:vAlign w:val="center"/>
            <w:hideMark/>
          </w:tcPr>
          <w:p w14:paraId="6EB7261D"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p>
        </w:tc>
        <w:tc>
          <w:tcPr>
            <w:tcW w:w="940" w:type="dxa"/>
            <w:tcBorders>
              <w:top w:val="nil"/>
              <w:left w:val="nil"/>
              <w:bottom w:val="single" w:sz="4" w:space="0" w:color="auto"/>
              <w:right w:val="single" w:sz="4" w:space="0" w:color="auto"/>
            </w:tcBorders>
            <w:shd w:val="clear" w:color="auto" w:fill="auto"/>
            <w:noWrap/>
            <w:vAlign w:val="center"/>
            <w:hideMark/>
          </w:tcPr>
          <w:p w14:paraId="033E0BB1"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28</w:t>
            </w:r>
          </w:p>
        </w:tc>
        <w:tc>
          <w:tcPr>
            <w:tcW w:w="222" w:type="dxa"/>
            <w:vAlign w:val="center"/>
            <w:hideMark/>
          </w:tcPr>
          <w:p w14:paraId="7E53412A"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19B3250C" w14:textId="77777777" w:rsidTr="000B2695">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45E76F3"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10</w:t>
            </w:r>
          </w:p>
        </w:tc>
        <w:tc>
          <w:tcPr>
            <w:tcW w:w="6907" w:type="dxa"/>
            <w:tcBorders>
              <w:top w:val="nil"/>
              <w:left w:val="nil"/>
              <w:bottom w:val="single" w:sz="4" w:space="0" w:color="auto"/>
              <w:right w:val="single" w:sz="4" w:space="0" w:color="auto"/>
            </w:tcBorders>
            <w:shd w:val="clear" w:color="auto" w:fill="auto"/>
            <w:vAlign w:val="center"/>
            <w:hideMark/>
          </w:tcPr>
          <w:p w14:paraId="67063E5D"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Sienas gruntēšanas darbi</w:t>
            </w:r>
          </w:p>
        </w:tc>
        <w:tc>
          <w:tcPr>
            <w:tcW w:w="900" w:type="dxa"/>
            <w:tcBorders>
              <w:top w:val="nil"/>
              <w:left w:val="nil"/>
              <w:bottom w:val="single" w:sz="4" w:space="0" w:color="auto"/>
              <w:right w:val="single" w:sz="4" w:space="0" w:color="auto"/>
            </w:tcBorders>
            <w:shd w:val="clear" w:color="auto" w:fill="auto"/>
            <w:vAlign w:val="center"/>
            <w:hideMark/>
          </w:tcPr>
          <w:p w14:paraId="759359D0"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30E96D36"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97</w:t>
            </w:r>
          </w:p>
        </w:tc>
        <w:tc>
          <w:tcPr>
            <w:tcW w:w="222" w:type="dxa"/>
            <w:vAlign w:val="center"/>
            <w:hideMark/>
          </w:tcPr>
          <w:p w14:paraId="060F72C8"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7517304D" w14:textId="77777777" w:rsidTr="000B2695">
        <w:trPr>
          <w:trHeight w:val="76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8A0EE4B"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11</w:t>
            </w:r>
          </w:p>
        </w:tc>
        <w:tc>
          <w:tcPr>
            <w:tcW w:w="6907" w:type="dxa"/>
            <w:tcBorders>
              <w:top w:val="nil"/>
              <w:left w:val="nil"/>
              <w:bottom w:val="single" w:sz="4" w:space="0" w:color="auto"/>
              <w:right w:val="single" w:sz="4" w:space="0" w:color="auto"/>
            </w:tcBorders>
            <w:shd w:val="clear" w:color="auto" w:fill="auto"/>
            <w:vAlign w:val="center"/>
            <w:hideMark/>
          </w:tcPr>
          <w:p w14:paraId="20E257D0"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Jaunu, gludu sienas apmetuma uzvilkšana ar KNAUF MP75 vai ekvivalentu, uzrādot tehnisko datu lapas</w:t>
            </w:r>
          </w:p>
        </w:tc>
        <w:tc>
          <w:tcPr>
            <w:tcW w:w="900" w:type="dxa"/>
            <w:tcBorders>
              <w:top w:val="nil"/>
              <w:left w:val="nil"/>
              <w:bottom w:val="single" w:sz="4" w:space="0" w:color="auto"/>
              <w:right w:val="single" w:sz="4" w:space="0" w:color="auto"/>
            </w:tcBorders>
            <w:shd w:val="clear" w:color="auto" w:fill="auto"/>
            <w:vAlign w:val="center"/>
            <w:hideMark/>
          </w:tcPr>
          <w:p w14:paraId="264F929E"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55B878E3"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97</w:t>
            </w:r>
          </w:p>
        </w:tc>
        <w:tc>
          <w:tcPr>
            <w:tcW w:w="222" w:type="dxa"/>
            <w:vAlign w:val="center"/>
            <w:hideMark/>
          </w:tcPr>
          <w:p w14:paraId="21026CDD"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681C82A4"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5A4E7E5"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12</w:t>
            </w:r>
          </w:p>
        </w:tc>
        <w:tc>
          <w:tcPr>
            <w:tcW w:w="6907" w:type="dxa"/>
            <w:tcBorders>
              <w:top w:val="nil"/>
              <w:left w:val="nil"/>
              <w:bottom w:val="single" w:sz="4" w:space="0" w:color="auto"/>
              <w:right w:val="single" w:sz="4" w:space="0" w:color="auto"/>
            </w:tcBorders>
            <w:shd w:val="clear" w:color="auto" w:fill="auto"/>
            <w:vAlign w:val="center"/>
            <w:hideMark/>
          </w:tcPr>
          <w:p w14:paraId="726101A6"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Iekārto riģipša griestu izbūve pēc Knauf tehnoloģijas</w:t>
            </w:r>
          </w:p>
        </w:tc>
        <w:tc>
          <w:tcPr>
            <w:tcW w:w="900" w:type="dxa"/>
            <w:tcBorders>
              <w:top w:val="nil"/>
              <w:left w:val="nil"/>
              <w:bottom w:val="single" w:sz="4" w:space="0" w:color="auto"/>
              <w:right w:val="single" w:sz="4" w:space="0" w:color="auto"/>
            </w:tcBorders>
            <w:shd w:val="clear" w:color="auto" w:fill="auto"/>
            <w:vAlign w:val="center"/>
            <w:hideMark/>
          </w:tcPr>
          <w:p w14:paraId="0E8925C2"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3E7A3F0C"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29</w:t>
            </w:r>
          </w:p>
        </w:tc>
        <w:tc>
          <w:tcPr>
            <w:tcW w:w="222" w:type="dxa"/>
            <w:vAlign w:val="center"/>
            <w:hideMark/>
          </w:tcPr>
          <w:p w14:paraId="72D17258"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0DB06907"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8CCC457"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13</w:t>
            </w:r>
          </w:p>
        </w:tc>
        <w:tc>
          <w:tcPr>
            <w:tcW w:w="6907" w:type="dxa"/>
            <w:tcBorders>
              <w:top w:val="nil"/>
              <w:left w:val="nil"/>
              <w:bottom w:val="single" w:sz="4" w:space="0" w:color="auto"/>
              <w:right w:val="single" w:sz="4" w:space="0" w:color="auto"/>
            </w:tcBorders>
            <w:shd w:val="clear" w:color="auto" w:fill="auto"/>
            <w:vAlign w:val="center"/>
            <w:hideMark/>
          </w:tcPr>
          <w:p w14:paraId="5295139F"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Jaunu elektrības instalāciju uzstādīšana ar jaunu sadali</w:t>
            </w:r>
          </w:p>
        </w:tc>
        <w:tc>
          <w:tcPr>
            <w:tcW w:w="900" w:type="dxa"/>
            <w:tcBorders>
              <w:top w:val="nil"/>
              <w:left w:val="nil"/>
              <w:bottom w:val="single" w:sz="4" w:space="0" w:color="auto"/>
              <w:right w:val="single" w:sz="4" w:space="0" w:color="auto"/>
            </w:tcBorders>
            <w:shd w:val="clear" w:color="auto" w:fill="auto"/>
            <w:vAlign w:val="center"/>
            <w:hideMark/>
          </w:tcPr>
          <w:p w14:paraId="3C1EA8AF"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kompl</w:t>
            </w:r>
          </w:p>
        </w:tc>
        <w:tc>
          <w:tcPr>
            <w:tcW w:w="940" w:type="dxa"/>
            <w:tcBorders>
              <w:top w:val="nil"/>
              <w:left w:val="nil"/>
              <w:bottom w:val="single" w:sz="4" w:space="0" w:color="auto"/>
              <w:right w:val="single" w:sz="4" w:space="0" w:color="auto"/>
            </w:tcBorders>
            <w:shd w:val="clear" w:color="auto" w:fill="auto"/>
            <w:noWrap/>
            <w:vAlign w:val="center"/>
            <w:hideMark/>
          </w:tcPr>
          <w:p w14:paraId="7F3A06F4"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1</w:t>
            </w:r>
          </w:p>
        </w:tc>
        <w:tc>
          <w:tcPr>
            <w:tcW w:w="222" w:type="dxa"/>
            <w:vAlign w:val="center"/>
            <w:hideMark/>
          </w:tcPr>
          <w:p w14:paraId="7029C67C"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1EFB6658" w14:textId="77777777" w:rsidTr="000B2695">
        <w:trPr>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3B9ED43"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14</w:t>
            </w:r>
          </w:p>
        </w:tc>
        <w:tc>
          <w:tcPr>
            <w:tcW w:w="6907" w:type="dxa"/>
            <w:tcBorders>
              <w:top w:val="nil"/>
              <w:left w:val="nil"/>
              <w:bottom w:val="single" w:sz="4" w:space="0" w:color="auto"/>
              <w:right w:val="single" w:sz="4" w:space="0" w:color="auto"/>
            </w:tcBorders>
            <w:shd w:val="clear" w:color="auto" w:fill="auto"/>
            <w:vAlign w:val="center"/>
            <w:hideMark/>
          </w:tcPr>
          <w:p w14:paraId="4ECFF443"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Rozetes</w:t>
            </w:r>
          </w:p>
        </w:tc>
        <w:tc>
          <w:tcPr>
            <w:tcW w:w="900" w:type="dxa"/>
            <w:tcBorders>
              <w:top w:val="nil"/>
              <w:left w:val="nil"/>
              <w:bottom w:val="single" w:sz="4" w:space="0" w:color="auto"/>
              <w:right w:val="single" w:sz="4" w:space="0" w:color="auto"/>
            </w:tcBorders>
            <w:shd w:val="clear" w:color="auto" w:fill="auto"/>
            <w:vAlign w:val="center"/>
            <w:hideMark/>
          </w:tcPr>
          <w:p w14:paraId="1ADA8EC6"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gab</w:t>
            </w:r>
          </w:p>
        </w:tc>
        <w:tc>
          <w:tcPr>
            <w:tcW w:w="940" w:type="dxa"/>
            <w:tcBorders>
              <w:top w:val="nil"/>
              <w:left w:val="nil"/>
              <w:bottom w:val="single" w:sz="4" w:space="0" w:color="auto"/>
              <w:right w:val="single" w:sz="4" w:space="0" w:color="auto"/>
            </w:tcBorders>
            <w:shd w:val="clear" w:color="auto" w:fill="auto"/>
            <w:noWrap/>
            <w:vAlign w:val="center"/>
            <w:hideMark/>
          </w:tcPr>
          <w:p w14:paraId="4DA41300"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5</w:t>
            </w:r>
          </w:p>
        </w:tc>
        <w:tc>
          <w:tcPr>
            <w:tcW w:w="222" w:type="dxa"/>
            <w:vAlign w:val="center"/>
            <w:hideMark/>
          </w:tcPr>
          <w:p w14:paraId="2A79D55F"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19B66CFA" w14:textId="77777777" w:rsidTr="000B2695">
        <w:trPr>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2D9206BA"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15</w:t>
            </w:r>
          </w:p>
        </w:tc>
        <w:tc>
          <w:tcPr>
            <w:tcW w:w="6907" w:type="dxa"/>
            <w:tcBorders>
              <w:top w:val="nil"/>
              <w:left w:val="nil"/>
              <w:bottom w:val="single" w:sz="4" w:space="0" w:color="auto"/>
              <w:right w:val="single" w:sz="4" w:space="0" w:color="auto"/>
            </w:tcBorders>
            <w:shd w:val="clear" w:color="auto" w:fill="auto"/>
            <w:vAlign w:val="center"/>
            <w:hideMark/>
          </w:tcPr>
          <w:p w14:paraId="5618CF5B"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Slēdži</w:t>
            </w:r>
          </w:p>
        </w:tc>
        <w:tc>
          <w:tcPr>
            <w:tcW w:w="900" w:type="dxa"/>
            <w:tcBorders>
              <w:top w:val="nil"/>
              <w:left w:val="nil"/>
              <w:bottom w:val="single" w:sz="4" w:space="0" w:color="auto"/>
              <w:right w:val="single" w:sz="4" w:space="0" w:color="auto"/>
            </w:tcBorders>
            <w:shd w:val="clear" w:color="auto" w:fill="auto"/>
            <w:vAlign w:val="center"/>
            <w:hideMark/>
          </w:tcPr>
          <w:p w14:paraId="10D7C255"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gab</w:t>
            </w:r>
          </w:p>
        </w:tc>
        <w:tc>
          <w:tcPr>
            <w:tcW w:w="940" w:type="dxa"/>
            <w:tcBorders>
              <w:top w:val="nil"/>
              <w:left w:val="nil"/>
              <w:bottom w:val="single" w:sz="4" w:space="0" w:color="auto"/>
              <w:right w:val="single" w:sz="4" w:space="0" w:color="auto"/>
            </w:tcBorders>
            <w:shd w:val="clear" w:color="auto" w:fill="auto"/>
            <w:noWrap/>
            <w:vAlign w:val="center"/>
            <w:hideMark/>
          </w:tcPr>
          <w:p w14:paraId="4046FC6A"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w:t>
            </w:r>
          </w:p>
        </w:tc>
        <w:tc>
          <w:tcPr>
            <w:tcW w:w="222" w:type="dxa"/>
            <w:vAlign w:val="center"/>
            <w:hideMark/>
          </w:tcPr>
          <w:p w14:paraId="7E4E378F"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2F44CABF"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67F6866"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16</w:t>
            </w:r>
          </w:p>
        </w:tc>
        <w:tc>
          <w:tcPr>
            <w:tcW w:w="6907" w:type="dxa"/>
            <w:tcBorders>
              <w:top w:val="nil"/>
              <w:left w:val="nil"/>
              <w:bottom w:val="single" w:sz="4" w:space="0" w:color="auto"/>
              <w:right w:val="single" w:sz="4" w:space="0" w:color="auto"/>
            </w:tcBorders>
            <w:shd w:val="clear" w:color="auto" w:fill="auto"/>
            <w:vAlign w:val="center"/>
            <w:hideMark/>
          </w:tcPr>
          <w:p w14:paraId="60D4BFA9"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Sienu un griestu gruntēšana pirms špaktelēšanas darbiem</w:t>
            </w:r>
          </w:p>
        </w:tc>
        <w:tc>
          <w:tcPr>
            <w:tcW w:w="900" w:type="dxa"/>
            <w:tcBorders>
              <w:top w:val="nil"/>
              <w:left w:val="nil"/>
              <w:bottom w:val="single" w:sz="4" w:space="0" w:color="auto"/>
              <w:right w:val="single" w:sz="4" w:space="0" w:color="auto"/>
            </w:tcBorders>
            <w:shd w:val="clear" w:color="auto" w:fill="auto"/>
            <w:vAlign w:val="center"/>
            <w:hideMark/>
          </w:tcPr>
          <w:p w14:paraId="5CC98F7C"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3B9260C3"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126</w:t>
            </w:r>
          </w:p>
        </w:tc>
        <w:tc>
          <w:tcPr>
            <w:tcW w:w="222" w:type="dxa"/>
            <w:vAlign w:val="center"/>
            <w:hideMark/>
          </w:tcPr>
          <w:p w14:paraId="7996F513"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16908B84" w14:textId="77777777" w:rsidTr="000B2695">
        <w:trPr>
          <w:trHeight w:val="76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D22CA24"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17</w:t>
            </w:r>
          </w:p>
        </w:tc>
        <w:tc>
          <w:tcPr>
            <w:tcW w:w="6907" w:type="dxa"/>
            <w:tcBorders>
              <w:top w:val="nil"/>
              <w:left w:val="nil"/>
              <w:bottom w:val="single" w:sz="4" w:space="0" w:color="auto"/>
              <w:right w:val="single" w:sz="4" w:space="0" w:color="auto"/>
            </w:tcBorders>
            <w:shd w:val="clear" w:color="auto" w:fill="auto"/>
            <w:vAlign w:val="center"/>
            <w:hideMark/>
          </w:tcPr>
          <w:p w14:paraId="3AB1AF3B"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Sienu un griestu špaktelēšana ar Sakret LH vai ekvivalentu, t.sk suvju aizdare ar Knauf UNIFLOT + sietlentas iestrāde šuvēs</w:t>
            </w:r>
          </w:p>
        </w:tc>
        <w:tc>
          <w:tcPr>
            <w:tcW w:w="900" w:type="dxa"/>
            <w:tcBorders>
              <w:top w:val="nil"/>
              <w:left w:val="nil"/>
              <w:bottom w:val="single" w:sz="4" w:space="0" w:color="auto"/>
              <w:right w:val="single" w:sz="4" w:space="0" w:color="auto"/>
            </w:tcBorders>
            <w:shd w:val="clear" w:color="auto" w:fill="auto"/>
            <w:vAlign w:val="center"/>
            <w:hideMark/>
          </w:tcPr>
          <w:p w14:paraId="4D9C307E"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7BFD253D"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126</w:t>
            </w:r>
          </w:p>
        </w:tc>
        <w:tc>
          <w:tcPr>
            <w:tcW w:w="222" w:type="dxa"/>
            <w:vAlign w:val="center"/>
            <w:hideMark/>
          </w:tcPr>
          <w:p w14:paraId="398AA2B3"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726DF148"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244FC4D"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18</w:t>
            </w:r>
          </w:p>
        </w:tc>
        <w:tc>
          <w:tcPr>
            <w:tcW w:w="6907" w:type="dxa"/>
            <w:tcBorders>
              <w:top w:val="nil"/>
              <w:left w:val="nil"/>
              <w:bottom w:val="single" w:sz="4" w:space="0" w:color="auto"/>
              <w:right w:val="single" w:sz="4" w:space="0" w:color="auto"/>
            </w:tcBorders>
            <w:shd w:val="clear" w:color="auto" w:fill="auto"/>
            <w:vAlign w:val="center"/>
            <w:hideMark/>
          </w:tcPr>
          <w:p w14:paraId="6B8FFC66"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Sienu un griestu slīpēšana, gruntēšana un sagatavošana krāsošanas darbiem</w:t>
            </w:r>
          </w:p>
        </w:tc>
        <w:tc>
          <w:tcPr>
            <w:tcW w:w="900" w:type="dxa"/>
            <w:tcBorders>
              <w:top w:val="nil"/>
              <w:left w:val="nil"/>
              <w:bottom w:val="single" w:sz="4" w:space="0" w:color="auto"/>
              <w:right w:val="single" w:sz="4" w:space="0" w:color="auto"/>
            </w:tcBorders>
            <w:shd w:val="clear" w:color="auto" w:fill="auto"/>
            <w:vAlign w:val="center"/>
            <w:hideMark/>
          </w:tcPr>
          <w:p w14:paraId="0DD2BA83"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6849E4F7"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126</w:t>
            </w:r>
          </w:p>
        </w:tc>
        <w:tc>
          <w:tcPr>
            <w:tcW w:w="222" w:type="dxa"/>
            <w:vAlign w:val="center"/>
            <w:hideMark/>
          </w:tcPr>
          <w:p w14:paraId="75E1CC77"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6B8EB654"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7ECE4153"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19</w:t>
            </w:r>
          </w:p>
        </w:tc>
        <w:tc>
          <w:tcPr>
            <w:tcW w:w="6907" w:type="dxa"/>
            <w:tcBorders>
              <w:top w:val="nil"/>
              <w:left w:val="nil"/>
              <w:bottom w:val="single" w:sz="4" w:space="0" w:color="auto"/>
              <w:right w:val="single" w:sz="4" w:space="0" w:color="auto"/>
            </w:tcBorders>
            <w:shd w:val="clear" w:color="auto" w:fill="auto"/>
            <w:vAlign w:val="center"/>
            <w:hideMark/>
          </w:tcPr>
          <w:p w14:paraId="49AD1C31" w14:textId="422CF772"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 xml:space="preserve">Jaunu ārdurvju un </w:t>
            </w:r>
            <w:r w:rsidRPr="000B2695">
              <w:rPr>
                <w:rFonts w:ascii="Book Antiqua" w:eastAsia="Times New Roman" w:hAnsi="Book Antiqua" w:cs="Times New Roman"/>
                <w:sz w:val="24"/>
                <w:szCs w:val="24"/>
                <w:lang w:eastAsia="lv-LV"/>
              </w:rPr>
              <w:t>iekšdurvju</w:t>
            </w:r>
            <w:r w:rsidRPr="000B2695">
              <w:rPr>
                <w:rFonts w:ascii="Book Antiqua" w:eastAsia="Times New Roman" w:hAnsi="Book Antiqua" w:cs="Times New Roman"/>
                <w:sz w:val="24"/>
                <w:szCs w:val="24"/>
                <w:lang w:eastAsia="lv-LV"/>
              </w:rPr>
              <w:t xml:space="preserve"> uzstādīšana, t.sk ailas apdares darbi</w:t>
            </w:r>
          </w:p>
        </w:tc>
        <w:tc>
          <w:tcPr>
            <w:tcW w:w="900" w:type="dxa"/>
            <w:tcBorders>
              <w:top w:val="nil"/>
              <w:left w:val="nil"/>
              <w:bottom w:val="single" w:sz="4" w:space="0" w:color="auto"/>
              <w:right w:val="single" w:sz="4" w:space="0" w:color="auto"/>
            </w:tcBorders>
            <w:shd w:val="clear" w:color="auto" w:fill="auto"/>
            <w:vAlign w:val="center"/>
            <w:hideMark/>
          </w:tcPr>
          <w:p w14:paraId="111F5434"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gab</w:t>
            </w:r>
          </w:p>
        </w:tc>
        <w:tc>
          <w:tcPr>
            <w:tcW w:w="940" w:type="dxa"/>
            <w:tcBorders>
              <w:top w:val="nil"/>
              <w:left w:val="nil"/>
              <w:bottom w:val="single" w:sz="4" w:space="0" w:color="auto"/>
              <w:right w:val="single" w:sz="4" w:space="0" w:color="auto"/>
            </w:tcBorders>
            <w:shd w:val="clear" w:color="auto" w:fill="auto"/>
            <w:noWrap/>
            <w:vAlign w:val="center"/>
            <w:hideMark/>
          </w:tcPr>
          <w:p w14:paraId="79EDFE8B"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w:t>
            </w:r>
          </w:p>
        </w:tc>
        <w:tc>
          <w:tcPr>
            <w:tcW w:w="222" w:type="dxa"/>
            <w:vAlign w:val="center"/>
            <w:hideMark/>
          </w:tcPr>
          <w:p w14:paraId="3A4B086B"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513C38BE" w14:textId="77777777" w:rsidTr="000B2695">
        <w:trPr>
          <w:trHeight w:val="76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CF59CF7"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20</w:t>
            </w:r>
          </w:p>
        </w:tc>
        <w:tc>
          <w:tcPr>
            <w:tcW w:w="6907" w:type="dxa"/>
            <w:tcBorders>
              <w:top w:val="nil"/>
              <w:left w:val="nil"/>
              <w:bottom w:val="single" w:sz="4" w:space="0" w:color="auto"/>
              <w:right w:val="single" w:sz="4" w:space="0" w:color="auto"/>
            </w:tcBorders>
            <w:shd w:val="clear" w:color="auto" w:fill="auto"/>
            <w:vAlign w:val="center"/>
            <w:hideMark/>
          </w:tcPr>
          <w:p w14:paraId="559391A9"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Flīzes vai ekvivalenta ugunsdroša dekoratīva materiāla uzstādīšana grīdai, pie plīts un krāsns durvīm</w:t>
            </w:r>
          </w:p>
        </w:tc>
        <w:tc>
          <w:tcPr>
            <w:tcW w:w="900" w:type="dxa"/>
            <w:tcBorders>
              <w:top w:val="nil"/>
              <w:left w:val="nil"/>
              <w:bottom w:val="single" w:sz="4" w:space="0" w:color="auto"/>
              <w:right w:val="single" w:sz="4" w:space="0" w:color="auto"/>
            </w:tcBorders>
            <w:shd w:val="clear" w:color="auto" w:fill="auto"/>
            <w:vAlign w:val="center"/>
            <w:hideMark/>
          </w:tcPr>
          <w:p w14:paraId="1947E9BF"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76DF06B2"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3</w:t>
            </w:r>
          </w:p>
        </w:tc>
        <w:tc>
          <w:tcPr>
            <w:tcW w:w="222" w:type="dxa"/>
            <w:vAlign w:val="center"/>
            <w:hideMark/>
          </w:tcPr>
          <w:p w14:paraId="6510D159"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1815DA63"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0E59C311"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lastRenderedPageBreak/>
              <w:t>21</w:t>
            </w:r>
          </w:p>
        </w:tc>
        <w:tc>
          <w:tcPr>
            <w:tcW w:w="6907" w:type="dxa"/>
            <w:tcBorders>
              <w:top w:val="nil"/>
              <w:left w:val="nil"/>
              <w:bottom w:val="single" w:sz="4" w:space="0" w:color="auto"/>
              <w:right w:val="single" w:sz="4" w:space="0" w:color="auto"/>
            </w:tcBorders>
            <w:shd w:val="clear" w:color="auto" w:fill="auto"/>
            <w:vAlign w:val="center"/>
            <w:hideMark/>
          </w:tcPr>
          <w:p w14:paraId="249D2830"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OSB uzstādīšana 22mm uz vecās koka grīdas, t.sk grīdas izlīmeņošana</w:t>
            </w:r>
          </w:p>
        </w:tc>
        <w:tc>
          <w:tcPr>
            <w:tcW w:w="900" w:type="dxa"/>
            <w:tcBorders>
              <w:top w:val="nil"/>
              <w:left w:val="nil"/>
              <w:bottom w:val="single" w:sz="4" w:space="0" w:color="auto"/>
              <w:right w:val="single" w:sz="4" w:space="0" w:color="auto"/>
            </w:tcBorders>
            <w:shd w:val="clear" w:color="auto" w:fill="auto"/>
            <w:vAlign w:val="center"/>
            <w:hideMark/>
          </w:tcPr>
          <w:p w14:paraId="3C1B7814"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04DA6B6A"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29</w:t>
            </w:r>
          </w:p>
        </w:tc>
        <w:tc>
          <w:tcPr>
            <w:tcW w:w="222" w:type="dxa"/>
            <w:vAlign w:val="center"/>
            <w:hideMark/>
          </w:tcPr>
          <w:p w14:paraId="4A57744F"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26A975C6" w14:textId="77777777" w:rsidTr="000B2695">
        <w:trPr>
          <w:trHeight w:val="51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967B9B8"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22</w:t>
            </w:r>
          </w:p>
        </w:tc>
        <w:tc>
          <w:tcPr>
            <w:tcW w:w="6907" w:type="dxa"/>
            <w:tcBorders>
              <w:top w:val="nil"/>
              <w:left w:val="nil"/>
              <w:bottom w:val="single" w:sz="4" w:space="0" w:color="auto"/>
              <w:right w:val="single" w:sz="4" w:space="0" w:color="auto"/>
            </w:tcBorders>
            <w:shd w:val="clear" w:color="auto" w:fill="auto"/>
            <w:vAlign w:val="center"/>
            <w:hideMark/>
          </w:tcPr>
          <w:p w14:paraId="3B4C92B3"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Jauna lamināta ieklāšana ar apakšklāju istabā un virtuvē (laminātu saskaņojot ar pasūtītāju)</w:t>
            </w:r>
          </w:p>
        </w:tc>
        <w:tc>
          <w:tcPr>
            <w:tcW w:w="900" w:type="dxa"/>
            <w:tcBorders>
              <w:top w:val="nil"/>
              <w:left w:val="nil"/>
              <w:bottom w:val="single" w:sz="4" w:space="0" w:color="auto"/>
              <w:right w:val="single" w:sz="4" w:space="0" w:color="auto"/>
            </w:tcBorders>
            <w:shd w:val="clear" w:color="auto" w:fill="auto"/>
            <w:vAlign w:val="center"/>
            <w:hideMark/>
          </w:tcPr>
          <w:p w14:paraId="03A4A21E"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5DEBF824"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26</w:t>
            </w:r>
          </w:p>
        </w:tc>
        <w:tc>
          <w:tcPr>
            <w:tcW w:w="222" w:type="dxa"/>
            <w:vAlign w:val="center"/>
            <w:hideMark/>
          </w:tcPr>
          <w:p w14:paraId="409B7377"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65552F62" w14:textId="77777777" w:rsidTr="000B2695">
        <w:trPr>
          <w:trHeight w:val="10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4E17E2BA"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23</w:t>
            </w:r>
          </w:p>
        </w:tc>
        <w:tc>
          <w:tcPr>
            <w:tcW w:w="6907" w:type="dxa"/>
            <w:tcBorders>
              <w:top w:val="nil"/>
              <w:left w:val="nil"/>
              <w:bottom w:val="single" w:sz="4" w:space="0" w:color="auto"/>
              <w:right w:val="single" w:sz="4" w:space="0" w:color="auto"/>
            </w:tcBorders>
            <w:shd w:val="clear" w:color="auto" w:fill="auto"/>
            <w:vAlign w:val="center"/>
            <w:hideMark/>
          </w:tcPr>
          <w:p w14:paraId="0561E373" w14:textId="178E9FD5"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 xml:space="preserve">Griestu krāsošanas darbi ar matētu vai pusmatētu </w:t>
            </w:r>
            <w:r w:rsidRPr="000B2695">
              <w:rPr>
                <w:rFonts w:ascii="Book Antiqua" w:eastAsia="Times New Roman" w:hAnsi="Book Antiqua" w:cs="Times New Roman"/>
                <w:sz w:val="24"/>
                <w:szCs w:val="24"/>
                <w:lang w:eastAsia="lv-LV"/>
              </w:rPr>
              <w:t>ūdens</w:t>
            </w:r>
            <w:r w:rsidRPr="000B2695">
              <w:rPr>
                <w:rFonts w:ascii="Book Antiqua" w:eastAsia="Times New Roman" w:hAnsi="Book Antiqua" w:cs="Times New Roman"/>
                <w:sz w:val="24"/>
                <w:szCs w:val="24"/>
                <w:lang w:eastAsia="lv-LV"/>
              </w:rPr>
              <w:t xml:space="preserve"> bāzes krāsu, kas paredzēta līdz 10000 mazgāšanas cikliem, pievienojot tehnisko datu lapu</w:t>
            </w:r>
          </w:p>
        </w:tc>
        <w:tc>
          <w:tcPr>
            <w:tcW w:w="900" w:type="dxa"/>
            <w:tcBorders>
              <w:top w:val="nil"/>
              <w:left w:val="nil"/>
              <w:bottom w:val="single" w:sz="4" w:space="0" w:color="auto"/>
              <w:right w:val="single" w:sz="4" w:space="0" w:color="auto"/>
            </w:tcBorders>
            <w:shd w:val="clear" w:color="auto" w:fill="auto"/>
            <w:vAlign w:val="center"/>
            <w:hideMark/>
          </w:tcPr>
          <w:p w14:paraId="175F5925"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3FEB93EB"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29</w:t>
            </w:r>
          </w:p>
        </w:tc>
        <w:tc>
          <w:tcPr>
            <w:tcW w:w="222" w:type="dxa"/>
            <w:vAlign w:val="center"/>
            <w:hideMark/>
          </w:tcPr>
          <w:p w14:paraId="4B96700B"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47B41338" w14:textId="77777777" w:rsidTr="000B2695">
        <w:trPr>
          <w:trHeight w:val="10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1007B731"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24</w:t>
            </w:r>
          </w:p>
        </w:tc>
        <w:tc>
          <w:tcPr>
            <w:tcW w:w="6907" w:type="dxa"/>
            <w:tcBorders>
              <w:top w:val="nil"/>
              <w:left w:val="nil"/>
              <w:bottom w:val="single" w:sz="4" w:space="0" w:color="auto"/>
              <w:right w:val="single" w:sz="4" w:space="0" w:color="auto"/>
            </w:tcBorders>
            <w:shd w:val="clear" w:color="auto" w:fill="auto"/>
            <w:vAlign w:val="center"/>
            <w:hideMark/>
          </w:tcPr>
          <w:p w14:paraId="130B9E8E" w14:textId="595DF729"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 xml:space="preserve">Sienu </w:t>
            </w:r>
            <w:r w:rsidRPr="000B2695">
              <w:rPr>
                <w:rFonts w:ascii="Book Antiqua" w:eastAsia="Times New Roman" w:hAnsi="Book Antiqua" w:cs="Times New Roman"/>
                <w:sz w:val="24"/>
                <w:szCs w:val="24"/>
                <w:lang w:eastAsia="lv-LV"/>
              </w:rPr>
              <w:t>krāsošanas</w:t>
            </w:r>
            <w:r w:rsidRPr="000B2695">
              <w:rPr>
                <w:rFonts w:ascii="Book Antiqua" w:eastAsia="Times New Roman" w:hAnsi="Book Antiqua" w:cs="Times New Roman"/>
                <w:sz w:val="24"/>
                <w:szCs w:val="24"/>
                <w:lang w:eastAsia="lv-LV"/>
              </w:rPr>
              <w:t xml:space="preserve"> darbi ar ūdens bāzes krāsu, kas paredzēta līdz 10000 mazgāšanas cikliem, pievienojot tehnisko datu lapu, krāsas toni saskaņojot ar pasūtītāju</w:t>
            </w:r>
          </w:p>
        </w:tc>
        <w:tc>
          <w:tcPr>
            <w:tcW w:w="900" w:type="dxa"/>
            <w:tcBorders>
              <w:top w:val="nil"/>
              <w:left w:val="nil"/>
              <w:bottom w:val="single" w:sz="4" w:space="0" w:color="auto"/>
              <w:right w:val="single" w:sz="4" w:space="0" w:color="auto"/>
            </w:tcBorders>
            <w:shd w:val="clear" w:color="auto" w:fill="auto"/>
            <w:vAlign w:val="center"/>
            <w:hideMark/>
          </w:tcPr>
          <w:p w14:paraId="3FCE7990"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2</w:t>
            </w:r>
          </w:p>
        </w:tc>
        <w:tc>
          <w:tcPr>
            <w:tcW w:w="940" w:type="dxa"/>
            <w:tcBorders>
              <w:top w:val="nil"/>
              <w:left w:val="nil"/>
              <w:bottom w:val="single" w:sz="4" w:space="0" w:color="auto"/>
              <w:right w:val="single" w:sz="4" w:space="0" w:color="auto"/>
            </w:tcBorders>
            <w:shd w:val="clear" w:color="auto" w:fill="auto"/>
            <w:noWrap/>
            <w:vAlign w:val="center"/>
            <w:hideMark/>
          </w:tcPr>
          <w:p w14:paraId="6F1A6A31"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97</w:t>
            </w:r>
          </w:p>
        </w:tc>
        <w:tc>
          <w:tcPr>
            <w:tcW w:w="222" w:type="dxa"/>
            <w:vAlign w:val="center"/>
            <w:hideMark/>
          </w:tcPr>
          <w:p w14:paraId="6368D4AE"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3869E13F" w14:textId="77777777" w:rsidTr="000B2695">
        <w:trPr>
          <w:trHeight w:val="25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6252166C"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25</w:t>
            </w:r>
          </w:p>
        </w:tc>
        <w:tc>
          <w:tcPr>
            <w:tcW w:w="6907" w:type="dxa"/>
            <w:tcBorders>
              <w:top w:val="nil"/>
              <w:left w:val="nil"/>
              <w:bottom w:val="single" w:sz="4" w:space="0" w:color="auto"/>
              <w:right w:val="single" w:sz="4" w:space="0" w:color="auto"/>
            </w:tcBorders>
            <w:shd w:val="clear" w:color="auto" w:fill="auto"/>
            <w:vAlign w:val="center"/>
            <w:hideMark/>
          </w:tcPr>
          <w:p w14:paraId="0233073A"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Jaunu grīdlīstu uzstādīšana</w:t>
            </w:r>
          </w:p>
        </w:tc>
        <w:tc>
          <w:tcPr>
            <w:tcW w:w="900" w:type="dxa"/>
            <w:tcBorders>
              <w:top w:val="nil"/>
              <w:left w:val="nil"/>
              <w:bottom w:val="single" w:sz="4" w:space="0" w:color="auto"/>
              <w:right w:val="single" w:sz="4" w:space="0" w:color="auto"/>
            </w:tcBorders>
            <w:shd w:val="clear" w:color="auto" w:fill="auto"/>
            <w:vAlign w:val="center"/>
            <w:hideMark/>
          </w:tcPr>
          <w:p w14:paraId="7AA8F550"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p>
        </w:tc>
        <w:tc>
          <w:tcPr>
            <w:tcW w:w="940" w:type="dxa"/>
            <w:tcBorders>
              <w:top w:val="nil"/>
              <w:left w:val="nil"/>
              <w:bottom w:val="single" w:sz="4" w:space="0" w:color="auto"/>
              <w:right w:val="single" w:sz="4" w:space="0" w:color="auto"/>
            </w:tcBorders>
            <w:shd w:val="clear" w:color="auto" w:fill="auto"/>
            <w:noWrap/>
            <w:vAlign w:val="center"/>
            <w:hideMark/>
          </w:tcPr>
          <w:p w14:paraId="3ED7F593"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28</w:t>
            </w:r>
          </w:p>
        </w:tc>
        <w:tc>
          <w:tcPr>
            <w:tcW w:w="222" w:type="dxa"/>
            <w:vAlign w:val="center"/>
            <w:hideMark/>
          </w:tcPr>
          <w:p w14:paraId="7DF4EE60"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r w:rsidR="000B2695" w:rsidRPr="000B2695" w14:paraId="4DC34C09" w14:textId="77777777" w:rsidTr="000B2695">
        <w:trPr>
          <w:trHeight w:val="315"/>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14:paraId="50F2F7D7" w14:textId="77777777" w:rsidR="000B2695" w:rsidRPr="000B2695" w:rsidRDefault="000B2695" w:rsidP="000B2695">
            <w:pPr>
              <w:spacing w:after="0" w:line="240" w:lineRule="auto"/>
              <w:jc w:val="center"/>
              <w:rPr>
                <w:rFonts w:ascii="Times New Roman" w:eastAsia="Times New Roman" w:hAnsi="Times New Roman" w:cs="Times New Roman"/>
                <w:sz w:val="20"/>
                <w:szCs w:val="20"/>
                <w:lang w:eastAsia="lv-LV"/>
              </w:rPr>
            </w:pPr>
            <w:r w:rsidRPr="000B2695">
              <w:rPr>
                <w:rFonts w:ascii="Times New Roman" w:eastAsia="Times New Roman" w:hAnsi="Times New Roman" w:cs="Times New Roman"/>
                <w:sz w:val="20"/>
                <w:szCs w:val="20"/>
                <w:lang w:eastAsia="lv-LV"/>
              </w:rPr>
              <w:t>26</w:t>
            </w:r>
          </w:p>
        </w:tc>
        <w:tc>
          <w:tcPr>
            <w:tcW w:w="6907" w:type="dxa"/>
            <w:tcBorders>
              <w:top w:val="nil"/>
              <w:left w:val="nil"/>
              <w:bottom w:val="single" w:sz="4" w:space="0" w:color="auto"/>
              <w:right w:val="single" w:sz="4" w:space="0" w:color="auto"/>
            </w:tcBorders>
            <w:shd w:val="clear" w:color="auto" w:fill="auto"/>
            <w:vAlign w:val="center"/>
            <w:hideMark/>
          </w:tcPr>
          <w:p w14:paraId="141AD7AA" w14:textId="77777777" w:rsidR="000B2695" w:rsidRPr="000B2695" w:rsidRDefault="000B2695" w:rsidP="000B2695">
            <w:pPr>
              <w:spacing w:after="0" w:line="240" w:lineRule="auto"/>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Būvgružu utilizācija</w:t>
            </w:r>
          </w:p>
        </w:tc>
        <w:tc>
          <w:tcPr>
            <w:tcW w:w="900" w:type="dxa"/>
            <w:tcBorders>
              <w:top w:val="nil"/>
              <w:left w:val="nil"/>
              <w:bottom w:val="single" w:sz="4" w:space="0" w:color="auto"/>
              <w:right w:val="single" w:sz="4" w:space="0" w:color="auto"/>
            </w:tcBorders>
            <w:shd w:val="clear" w:color="auto" w:fill="auto"/>
            <w:vAlign w:val="center"/>
            <w:hideMark/>
          </w:tcPr>
          <w:p w14:paraId="64D03F17"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m</w:t>
            </w:r>
            <w:r w:rsidRPr="000B2695">
              <w:rPr>
                <w:rFonts w:ascii="Book Antiqua" w:eastAsia="Times New Roman" w:hAnsi="Book Antiqua" w:cs="Times New Roman"/>
                <w:sz w:val="24"/>
                <w:szCs w:val="24"/>
                <w:vertAlign w:val="superscript"/>
                <w:lang w:eastAsia="lv-LV"/>
              </w:rPr>
              <w:t>3</w:t>
            </w:r>
          </w:p>
        </w:tc>
        <w:tc>
          <w:tcPr>
            <w:tcW w:w="940" w:type="dxa"/>
            <w:tcBorders>
              <w:top w:val="nil"/>
              <w:left w:val="nil"/>
              <w:bottom w:val="single" w:sz="4" w:space="0" w:color="auto"/>
              <w:right w:val="single" w:sz="4" w:space="0" w:color="auto"/>
            </w:tcBorders>
            <w:shd w:val="clear" w:color="auto" w:fill="auto"/>
            <w:noWrap/>
            <w:vAlign w:val="center"/>
            <w:hideMark/>
          </w:tcPr>
          <w:p w14:paraId="24114740" w14:textId="77777777" w:rsidR="000B2695" w:rsidRPr="000B2695" w:rsidRDefault="000B2695" w:rsidP="000B2695">
            <w:pPr>
              <w:spacing w:after="0" w:line="240" w:lineRule="auto"/>
              <w:jc w:val="center"/>
              <w:rPr>
                <w:rFonts w:ascii="Book Antiqua" w:eastAsia="Times New Roman" w:hAnsi="Book Antiqua" w:cs="Times New Roman"/>
                <w:sz w:val="24"/>
                <w:szCs w:val="24"/>
                <w:lang w:eastAsia="lv-LV"/>
              </w:rPr>
            </w:pPr>
            <w:r w:rsidRPr="000B2695">
              <w:rPr>
                <w:rFonts w:ascii="Book Antiqua" w:eastAsia="Times New Roman" w:hAnsi="Book Antiqua" w:cs="Times New Roman"/>
                <w:sz w:val="24"/>
                <w:szCs w:val="24"/>
                <w:lang w:eastAsia="lv-LV"/>
              </w:rPr>
              <w:t>3</w:t>
            </w:r>
          </w:p>
        </w:tc>
        <w:tc>
          <w:tcPr>
            <w:tcW w:w="222" w:type="dxa"/>
            <w:vAlign w:val="center"/>
            <w:hideMark/>
          </w:tcPr>
          <w:p w14:paraId="45E71952" w14:textId="77777777" w:rsidR="000B2695" w:rsidRPr="000B2695" w:rsidRDefault="000B2695" w:rsidP="000B2695">
            <w:pPr>
              <w:spacing w:after="0" w:line="240" w:lineRule="auto"/>
              <w:rPr>
                <w:rFonts w:ascii="Times New Roman" w:eastAsia="Times New Roman" w:hAnsi="Times New Roman" w:cs="Times New Roman"/>
                <w:sz w:val="20"/>
                <w:szCs w:val="20"/>
                <w:lang w:eastAsia="lv-LV"/>
              </w:rPr>
            </w:pPr>
          </w:p>
        </w:tc>
      </w:tr>
    </w:tbl>
    <w:p w14:paraId="5B12B215" w14:textId="10505F1B" w:rsidR="0037012C" w:rsidRDefault="0037012C" w:rsidP="000B2695">
      <w:pPr>
        <w:widowControl w:val="0"/>
        <w:tabs>
          <w:tab w:val="left" w:pos="3660"/>
        </w:tabs>
        <w:suppressAutoHyphens/>
        <w:spacing w:after="0" w:line="240" w:lineRule="auto"/>
        <w:rPr>
          <w:rFonts w:ascii="Book Antiqua" w:eastAsia="Calibri" w:hAnsi="Book Antiqua" w:cs="Times New Roman"/>
          <w:b/>
          <w:sz w:val="24"/>
          <w:szCs w:val="24"/>
          <w:lang w:eastAsia="lv-LV"/>
        </w:rPr>
      </w:pPr>
    </w:p>
    <w:p w14:paraId="6D5BCCB4"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AB0A39C"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708DD009"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2FD927F"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7D22C695"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D3E58E7"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BEED7CB"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5606960"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1CB39514"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CF0D5B5"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450C1806"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88369CF"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0281D40"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215915EB"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93C390E"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11392B31"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BEAE8B9"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DDABE1B"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E838813" w14:textId="5596654D"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5B91A49" w14:textId="293217CC"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01C7A635" w14:textId="63400276"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29AB6673" w14:textId="2F8624BE"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483C5421" w14:textId="4D745E4A"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045210BB" w14:textId="5B589339"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7014E1DF" w14:textId="6C2A24FD"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27D9FD37" w14:textId="70D3F1D5"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0DF163D4" w14:textId="008F81C7"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1C7266E4" w14:textId="6BE20A20"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59AB5609" w14:textId="1D1088CA"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1E5C67FB" w14:textId="5A0DBD4E"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5C245138" w14:textId="784CC328"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33E7D25D" w14:textId="77777777" w:rsidR="000B2695" w:rsidRDefault="000B2695" w:rsidP="00977B75">
      <w:pPr>
        <w:widowControl w:val="0"/>
        <w:suppressAutoHyphens/>
        <w:spacing w:after="0" w:line="240" w:lineRule="auto"/>
        <w:jc w:val="right"/>
        <w:rPr>
          <w:rFonts w:ascii="Book Antiqua" w:eastAsia="Calibri" w:hAnsi="Book Antiqua" w:cs="Times New Roman"/>
          <w:b/>
          <w:sz w:val="24"/>
          <w:szCs w:val="24"/>
          <w:lang w:eastAsia="lv-LV"/>
        </w:rPr>
      </w:pPr>
    </w:p>
    <w:p w14:paraId="35C70F77"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20BAF8A"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1EFCFAC9"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49DFB51" w14:textId="755A29A8" w:rsidR="00977B75" w:rsidRPr="00254E25" w:rsidRDefault="00977B75" w:rsidP="00977B75">
      <w:pPr>
        <w:widowControl w:val="0"/>
        <w:suppressAutoHyphens/>
        <w:spacing w:after="0" w:line="240" w:lineRule="auto"/>
        <w:jc w:val="right"/>
        <w:rPr>
          <w:rFonts w:ascii="Book Antiqua" w:eastAsia="Times New Roman" w:hAnsi="Book Antiqua" w:cs="Times New Roman"/>
          <w:b/>
          <w:caps/>
          <w:color w:val="000000"/>
          <w:sz w:val="24"/>
          <w:szCs w:val="24"/>
          <w:lang w:eastAsia="ar-SA"/>
        </w:rPr>
      </w:pPr>
      <w:r w:rsidRPr="00254E25">
        <w:rPr>
          <w:rFonts w:ascii="Book Antiqua" w:eastAsia="Calibri" w:hAnsi="Book Antiqua" w:cs="Times New Roman"/>
          <w:b/>
          <w:sz w:val="24"/>
          <w:szCs w:val="24"/>
          <w:lang w:eastAsia="lv-LV"/>
        </w:rPr>
        <w:lastRenderedPageBreak/>
        <w:t>2.pielikums</w:t>
      </w:r>
    </w:p>
    <w:p w14:paraId="4BBF29B8"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254E25">
        <w:rPr>
          <w:rFonts w:ascii="Book Antiqua" w:eastAsia="Times New Roman" w:hAnsi="Book Antiqua" w:cs="Times New Roman"/>
          <w:b/>
          <w:caps/>
          <w:color w:val="000000"/>
          <w:sz w:val="24"/>
          <w:szCs w:val="24"/>
          <w:lang w:eastAsia="ar-SA"/>
        </w:rPr>
        <w:t>PIETEIKUMs</w:t>
      </w:r>
    </w:p>
    <w:p w14:paraId="7FB042C5"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27FE71FC" w14:textId="650A57FB" w:rsidR="00977B75" w:rsidRPr="00254E25" w:rsidRDefault="00977B75" w:rsidP="00857760">
      <w:pPr>
        <w:widowControl w:val="0"/>
        <w:suppressAutoHyphens/>
        <w:spacing w:after="0" w:line="240" w:lineRule="auto"/>
        <w:jc w:val="center"/>
        <w:rPr>
          <w:rFonts w:ascii="Book Antiqua" w:eastAsia="Calibri" w:hAnsi="Book Antiqua" w:cs="Times New Roman"/>
          <w:b/>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0B2695" w:rsidRPr="000B2695">
        <w:rPr>
          <w:rFonts w:ascii="Book Antiqua" w:hAnsi="Book Antiqua"/>
          <w:b/>
          <w:bCs/>
          <w:sz w:val="24"/>
        </w:rPr>
        <w:t>Dzīvokļa remonts nekustamā īpašumā Lielā iela 18-1, Staicelē, Limbažu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
          <w:sz w:val="24"/>
          <w:szCs w:val="24"/>
          <w:lang w:eastAsia="lv-LV"/>
        </w:rPr>
        <w:t xml:space="preserve">, </w:t>
      </w:r>
      <w:r w:rsidRPr="006271E8">
        <w:rPr>
          <w:rFonts w:ascii="Book Antiqua" w:eastAsia="Calibri" w:hAnsi="Book Antiqua" w:cs="Times New Roman"/>
          <w:bCs/>
          <w:sz w:val="24"/>
          <w:szCs w:val="24"/>
          <w:lang w:eastAsia="lv-LV"/>
        </w:rPr>
        <w:t>Id.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D95FCB">
        <w:rPr>
          <w:rFonts w:ascii="Book Antiqua" w:eastAsia="Calibri" w:hAnsi="Book Antiqua" w:cs="Times New Roman"/>
          <w:bCs/>
          <w:sz w:val="24"/>
          <w:szCs w:val="24"/>
          <w:lang w:eastAsia="lv-LV"/>
        </w:rPr>
        <w:t>5</w:t>
      </w:r>
      <w:r w:rsidR="000B2695">
        <w:rPr>
          <w:rFonts w:ascii="Book Antiqua" w:eastAsia="Calibri" w:hAnsi="Book Antiqua" w:cs="Times New Roman"/>
          <w:bCs/>
          <w:sz w:val="24"/>
          <w:szCs w:val="24"/>
          <w:lang w:eastAsia="lv-LV"/>
        </w:rPr>
        <w:t>5</w:t>
      </w:r>
    </w:p>
    <w:p w14:paraId="6767921B" w14:textId="77777777" w:rsidR="00977B75" w:rsidRPr="00254E25" w:rsidRDefault="00977B75" w:rsidP="00977B75">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254E25" w14:paraId="0CC36708"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D138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pretendentu</w:t>
            </w:r>
          </w:p>
        </w:tc>
      </w:tr>
      <w:tr w:rsidR="00977B75" w:rsidRPr="00254E25" w14:paraId="0A52B8F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5465D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3D3AAF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1D89E30"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28EE9DF"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FAED971"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ADFB1F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E3984F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7FAF80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3F9D6E3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2BA2F4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7BB3E67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B9F6BD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59A58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D40022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63B9473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DF99A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BAF00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506B423"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5EE9B9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3DD3E50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2F5A8C8"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D394DB9"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4A67961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2B339B26"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558AB8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55B8BCE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473D09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3C13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949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977B75" w:rsidRPr="00254E25" w14:paraId="55AB6A34"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513F5"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pretendenta kontaktpersonu (atbildīgo personu)</w:t>
            </w:r>
          </w:p>
        </w:tc>
      </w:tr>
      <w:tr w:rsidR="00977B75" w:rsidRPr="00254E25" w14:paraId="06EE4DEB"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2C1642AE"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6D08D55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9F57429"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F2FF10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D3EB6B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9B04AE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8761A5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65DD66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5E547C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B35724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C6EE8C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57FE7DB2" w14:textId="77777777" w:rsidR="00977B75" w:rsidRPr="00254E25" w:rsidRDefault="00977B75" w:rsidP="00977B75">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Ar šī pieteikuma iesniegšanu:</w:t>
      </w:r>
    </w:p>
    <w:p w14:paraId="5928F38C" w14:textId="275C34C5" w:rsidR="00977B75" w:rsidRPr="00254E25" w:rsidRDefault="00977B75" w:rsidP="00857760">
      <w:pPr>
        <w:widowControl w:val="0"/>
        <w:numPr>
          <w:ilvl w:val="0"/>
          <w:numId w:val="4"/>
        </w:numPr>
        <w:overflowPunct w:val="0"/>
        <w:autoSpaceDE w:val="0"/>
        <w:autoSpaceDN w:val="0"/>
        <w:adjustRightInd w:val="0"/>
        <w:spacing w:after="0" w:line="240" w:lineRule="auto"/>
        <w:ind w:left="567" w:hanging="425"/>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 xml:space="preserve">piedāvājam veikt </w:t>
      </w:r>
      <w:r w:rsidR="000B2695">
        <w:rPr>
          <w:rFonts w:ascii="Book Antiqua" w:hAnsi="Book Antiqua"/>
          <w:b/>
          <w:bCs/>
          <w:sz w:val="24"/>
        </w:rPr>
        <w:t>d</w:t>
      </w:r>
      <w:r w:rsidR="000B2695" w:rsidRPr="000B2695">
        <w:rPr>
          <w:rFonts w:ascii="Book Antiqua" w:hAnsi="Book Antiqua"/>
          <w:b/>
          <w:bCs/>
          <w:sz w:val="24"/>
        </w:rPr>
        <w:t>zīvokļa remont</w:t>
      </w:r>
      <w:r w:rsidR="000B2695">
        <w:rPr>
          <w:rFonts w:ascii="Book Antiqua" w:hAnsi="Book Antiqua"/>
          <w:b/>
          <w:bCs/>
          <w:sz w:val="24"/>
        </w:rPr>
        <w:t>u</w:t>
      </w:r>
      <w:r w:rsidR="000B2695" w:rsidRPr="000B2695">
        <w:rPr>
          <w:rFonts w:ascii="Book Antiqua" w:hAnsi="Book Antiqua"/>
          <w:b/>
          <w:bCs/>
          <w:sz w:val="24"/>
        </w:rPr>
        <w:t xml:space="preserve"> nekustamā īpašumā Lielā iela 18-1, Staicelē, Limbažu novadā</w:t>
      </w:r>
      <w:r w:rsidRPr="00254E25">
        <w:rPr>
          <w:rFonts w:ascii="Book Antiqua" w:hAnsi="Book Antiqua"/>
          <w:b/>
          <w:sz w:val="24"/>
          <w:szCs w:val="24"/>
        </w:rPr>
        <w:t xml:space="preserve">, </w:t>
      </w:r>
      <w:r w:rsidRPr="00254E25">
        <w:rPr>
          <w:rFonts w:ascii="Book Antiqua" w:eastAsia="Calibri" w:hAnsi="Book Antiqua" w:cs="Times New Roman"/>
          <w:sz w:val="24"/>
          <w:szCs w:val="24"/>
        </w:rPr>
        <w:t>saskaņā ar cenu aptaujas noteikumiem un atbilstoši</w:t>
      </w:r>
      <w:r w:rsidRPr="00254E25">
        <w:rPr>
          <w:rFonts w:ascii="Book Antiqua" w:hAnsi="Book Antiqua"/>
          <w:sz w:val="24"/>
          <w:szCs w:val="24"/>
        </w:rPr>
        <w:t xml:space="preserve"> darbu apjomiem</w:t>
      </w:r>
      <w:r w:rsidRPr="00254E25">
        <w:rPr>
          <w:rFonts w:ascii="Book Antiqua" w:eastAsia="Calibri" w:hAnsi="Book Antiqua" w:cs="Times New Roman"/>
          <w:sz w:val="24"/>
          <w:szCs w:val="24"/>
        </w:rPr>
        <w:t>;</w:t>
      </w:r>
    </w:p>
    <w:p w14:paraId="1314328E"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8E42C4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4829C1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rPr>
        <w:t>visas piedāvājumā sniegtās ziņas ir precīzas un patiesas.</w:t>
      </w:r>
    </w:p>
    <w:p w14:paraId="11AA2BF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4864886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53D0C42F"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0B031BD7"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202</w:t>
      </w:r>
      <w:r w:rsidR="00857760" w:rsidRPr="00254E25">
        <w:rPr>
          <w:rFonts w:ascii="Book Antiqua" w:eastAsia="Times New Roman" w:hAnsi="Book Antiqua"/>
          <w:color w:val="000000"/>
          <w:sz w:val="24"/>
          <w:szCs w:val="24"/>
        </w:rPr>
        <w:t>1</w:t>
      </w:r>
      <w:r w:rsidRPr="00254E25">
        <w:rPr>
          <w:rFonts w:ascii="Book Antiqua" w:eastAsia="Times New Roman" w:hAnsi="Book Antiqua"/>
          <w:color w:val="000000"/>
          <w:sz w:val="24"/>
          <w:szCs w:val="24"/>
        </w:rPr>
        <w:t>. gada ___.___________________</w:t>
      </w:r>
    </w:p>
    <w:p w14:paraId="114FB5A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9F80056"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________________________________________________________________________</w:t>
      </w:r>
    </w:p>
    <w:p w14:paraId="7A31C013" w14:textId="77777777" w:rsidR="00977B75" w:rsidRPr="00254E25" w:rsidRDefault="00977B75" w:rsidP="00977B75">
      <w:pPr>
        <w:spacing w:after="0" w:line="240" w:lineRule="auto"/>
        <w:ind w:hanging="5"/>
        <w:jc w:val="both"/>
        <w:rPr>
          <w:rFonts w:ascii="Book Antiqua" w:eastAsia="Times New Roman" w:hAnsi="Book Antiqua"/>
          <w:i/>
          <w:color w:val="000000"/>
          <w:sz w:val="24"/>
          <w:szCs w:val="24"/>
        </w:rPr>
      </w:pPr>
      <w:r w:rsidRPr="00254E25">
        <w:rPr>
          <w:rFonts w:ascii="Book Antiqua" w:eastAsia="Times New Roman" w:hAnsi="Book Antiqua"/>
          <w:i/>
          <w:color w:val="000000"/>
          <w:sz w:val="24"/>
          <w:szCs w:val="24"/>
        </w:rPr>
        <w:t>Pretendenta likumīgā pārstāvja vai pilnvarotās personas paraksts, tā atšifrējums</w:t>
      </w:r>
    </w:p>
    <w:p w14:paraId="61A29B20"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6260F2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6D1F9CDC"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70D19A61"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5A66FFA0"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3C6988F3" w14:textId="77777777" w:rsidR="00977B75" w:rsidRPr="00254E25" w:rsidRDefault="00977B75" w:rsidP="00C50E9F">
      <w:pPr>
        <w:spacing w:after="0" w:line="240" w:lineRule="auto"/>
        <w:jc w:val="both"/>
        <w:rPr>
          <w:rFonts w:ascii="Book Antiqua" w:eastAsia="Times New Roman" w:hAnsi="Book Antiqua"/>
          <w:color w:val="000000"/>
          <w:sz w:val="24"/>
          <w:szCs w:val="24"/>
        </w:rPr>
      </w:pPr>
    </w:p>
    <w:p w14:paraId="37B7945D"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18C39592" w14:textId="77777777" w:rsidR="00977B75" w:rsidRPr="00254E25" w:rsidRDefault="00977B75" w:rsidP="00977B7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3.pielikums</w:t>
      </w:r>
    </w:p>
    <w:p w14:paraId="224DB717" w14:textId="77777777" w:rsidR="00977B75" w:rsidRPr="00254E25" w:rsidRDefault="00977B75" w:rsidP="00977B75">
      <w:pPr>
        <w:spacing w:after="0" w:line="240" w:lineRule="auto"/>
        <w:jc w:val="center"/>
        <w:rPr>
          <w:rFonts w:ascii="Book Antiqua" w:eastAsia="Calibri" w:hAnsi="Book Antiqua" w:cs="Times New Roman"/>
          <w:b/>
          <w:noProof/>
          <w:sz w:val="24"/>
          <w:szCs w:val="24"/>
          <w:lang w:eastAsia="lv-LV"/>
        </w:rPr>
      </w:pPr>
    </w:p>
    <w:p w14:paraId="1A75B7E9" w14:textId="77777777" w:rsidR="00977B75" w:rsidRPr="006271E8" w:rsidRDefault="00977B75" w:rsidP="00977B75">
      <w:pPr>
        <w:spacing w:after="0" w:line="240" w:lineRule="auto"/>
        <w:jc w:val="center"/>
        <w:rPr>
          <w:rFonts w:ascii="Book Antiqua" w:eastAsia="Calibri" w:hAnsi="Book Antiqua" w:cs="Times New Roman"/>
          <w:b/>
          <w:noProof/>
          <w:sz w:val="24"/>
          <w:szCs w:val="24"/>
          <w:lang w:eastAsia="lv-LV"/>
        </w:rPr>
      </w:pPr>
      <w:r w:rsidRPr="006271E8">
        <w:rPr>
          <w:rFonts w:ascii="Book Antiqua" w:eastAsia="Calibri" w:hAnsi="Book Antiqua" w:cs="Times New Roman"/>
          <w:b/>
          <w:noProof/>
          <w:sz w:val="24"/>
          <w:szCs w:val="24"/>
          <w:lang w:eastAsia="lv-LV"/>
        </w:rPr>
        <w:t>FINANŠU PIEDĀVĀJUMS</w:t>
      </w:r>
    </w:p>
    <w:p w14:paraId="311D3538" w14:textId="14CCDE37" w:rsidR="00977B75" w:rsidRPr="00254E25" w:rsidRDefault="00977B75" w:rsidP="00857760">
      <w:pPr>
        <w:spacing w:after="120" w:line="240" w:lineRule="auto"/>
        <w:jc w:val="center"/>
        <w:rPr>
          <w:rFonts w:ascii="Book Antiqua" w:eastAsia="Calibri" w:hAnsi="Book Antiqua" w:cs="Times New Roman"/>
          <w:bCs/>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0B2695" w:rsidRPr="000B2695">
        <w:rPr>
          <w:rFonts w:ascii="Book Antiqua" w:hAnsi="Book Antiqua"/>
          <w:b/>
          <w:bCs/>
          <w:sz w:val="24"/>
          <w:szCs w:val="24"/>
        </w:rPr>
        <w:t>Dzīvokļa remonts nekustamā īpašumā Lielā iela 18-1, Staicelē, Limbažu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Cs/>
          <w:sz w:val="24"/>
          <w:szCs w:val="24"/>
          <w:lang w:eastAsia="lv-LV"/>
        </w:rPr>
        <w:t xml:space="preserve">, </w:t>
      </w:r>
      <w:r w:rsidRPr="006271E8">
        <w:rPr>
          <w:rFonts w:ascii="Book Antiqua" w:eastAsia="Calibri" w:hAnsi="Book Antiqua" w:cs="Times New Roman"/>
          <w:bCs/>
          <w:sz w:val="24"/>
          <w:szCs w:val="24"/>
          <w:lang w:eastAsia="lv-LV"/>
        </w:rPr>
        <w:t>Id.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D95FCB">
        <w:rPr>
          <w:rFonts w:ascii="Book Antiqua" w:eastAsia="Calibri" w:hAnsi="Book Antiqua" w:cs="Times New Roman"/>
          <w:bCs/>
          <w:sz w:val="24"/>
          <w:szCs w:val="24"/>
          <w:lang w:eastAsia="lv-LV"/>
        </w:rPr>
        <w:t>5</w:t>
      </w:r>
      <w:r w:rsidR="000B2695">
        <w:rPr>
          <w:rFonts w:ascii="Book Antiqua" w:eastAsia="Calibri" w:hAnsi="Book Antiqua" w:cs="Times New Roman"/>
          <w:bCs/>
          <w:sz w:val="24"/>
          <w:szCs w:val="24"/>
          <w:lang w:eastAsia="lv-LV"/>
        </w:rPr>
        <w:t>5</w:t>
      </w:r>
    </w:p>
    <w:p w14:paraId="488F7B70"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775D363B" w14:textId="0425734B" w:rsidR="00D95FCB" w:rsidRPr="00254E25" w:rsidRDefault="00977B75" w:rsidP="00D95FCB">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Pasūtītājs: </w:t>
      </w:r>
      <w:r w:rsidR="00D95FCB" w:rsidRPr="00D95FCB">
        <w:rPr>
          <w:rFonts w:ascii="Book Antiqua" w:eastAsia="Calibri" w:hAnsi="Book Antiqua" w:cs="Times New Roman"/>
          <w:sz w:val="24"/>
          <w:szCs w:val="24"/>
          <w:lang w:eastAsia="lv-LV"/>
        </w:rPr>
        <w:t>Alojas administrācija</w:t>
      </w:r>
      <w:r w:rsidR="00D95FCB">
        <w:rPr>
          <w:rFonts w:ascii="Book Antiqua" w:eastAsia="Calibri" w:hAnsi="Book Antiqua" w:cs="Times New Roman"/>
          <w:sz w:val="24"/>
          <w:szCs w:val="24"/>
          <w:lang w:eastAsia="lv-LV"/>
        </w:rPr>
        <w:t>,</w:t>
      </w:r>
      <w:r w:rsidR="00D95FCB" w:rsidRPr="00D95FCB">
        <w:rPr>
          <w:rFonts w:ascii="Book Antiqua" w:eastAsia="Calibri" w:hAnsi="Book Antiqua" w:cs="Times New Roman"/>
          <w:sz w:val="24"/>
          <w:szCs w:val="24"/>
          <w:lang w:eastAsia="lv-LV"/>
        </w:rPr>
        <w:t xml:space="preserve"> </w:t>
      </w:r>
      <w:r w:rsidR="00D95FCB">
        <w:rPr>
          <w:rFonts w:ascii="Book Antiqua" w:eastAsia="Calibri" w:hAnsi="Book Antiqua" w:cs="Times New Roman"/>
          <w:sz w:val="24"/>
          <w:szCs w:val="24"/>
          <w:lang w:eastAsia="lv-LV"/>
        </w:rPr>
        <w:t xml:space="preserve">reģ. Nr. </w:t>
      </w:r>
      <w:r w:rsidR="00D95FCB" w:rsidRPr="00D95FCB">
        <w:rPr>
          <w:rFonts w:ascii="Book Antiqua" w:eastAsia="Calibri" w:hAnsi="Book Antiqua" w:cs="Times New Roman"/>
          <w:sz w:val="24"/>
          <w:szCs w:val="24"/>
          <w:lang w:eastAsia="lv-LV"/>
        </w:rPr>
        <w:t>40900033386</w:t>
      </w:r>
    </w:p>
    <w:p w14:paraId="437F4636" w14:textId="2BC4AA03" w:rsidR="00977B75" w:rsidRPr="00254E25" w:rsidRDefault="00D95FCB" w:rsidP="00D95FCB">
      <w:pPr>
        <w:spacing w:after="0" w:line="240" w:lineRule="auto"/>
        <w:jc w:val="center"/>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 </w:t>
      </w:r>
      <w:r w:rsidRPr="00D95FCB">
        <w:rPr>
          <w:rFonts w:ascii="Book Antiqua" w:eastAsia="Calibri" w:hAnsi="Book Antiqua" w:cs="Times New Roman"/>
          <w:sz w:val="24"/>
          <w:szCs w:val="24"/>
          <w:lang w:eastAsia="lv-LV"/>
        </w:rPr>
        <w:t>Jūras iela 13, Aloja, Limbažu  novads, LV-4064</w:t>
      </w:r>
      <w:r>
        <w:rPr>
          <w:rFonts w:ascii="Book Antiqua" w:eastAsia="Calibri" w:hAnsi="Book Antiqua" w:cs="Times New Roman"/>
          <w:sz w:val="24"/>
          <w:szCs w:val="24"/>
          <w:lang w:eastAsia="lv-LV"/>
        </w:rPr>
        <w:t xml:space="preserve"> </w:t>
      </w:r>
      <w:bookmarkStart w:id="7" w:name="_Hlk86397393"/>
    </w:p>
    <w:bookmarkEnd w:id="7"/>
    <w:p w14:paraId="04B56D3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p>
    <w:p w14:paraId="3F2CC561"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339CFC9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Pretendenta nosaukums, reģistrācijas Nr.</w:t>
      </w:r>
    </w:p>
    <w:p w14:paraId="28942632" w14:textId="797451D5"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Iepazinušies ar cenu aptaujas </w:t>
      </w:r>
      <w:r w:rsidRPr="00254E25">
        <w:rPr>
          <w:rFonts w:ascii="Book Antiqua" w:eastAsia="Calibri" w:hAnsi="Book Antiqua" w:cs="Times New Roman"/>
          <w:b/>
          <w:sz w:val="24"/>
          <w:szCs w:val="24"/>
          <w:lang w:eastAsia="lv-LV"/>
        </w:rPr>
        <w:t>“</w:t>
      </w:r>
      <w:r w:rsidR="000B2695" w:rsidRPr="000B2695">
        <w:rPr>
          <w:rFonts w:ascii="Book Antiqua" w:hAnsi="Book Antiqua"/>
          <w:b/>
          <w:bCs/>
          <w:sz w:val="24"/>
        </w:rPr>
        <w:t>Dzīvokļa remonts nekustamā īpašumā Lielā iela 18-1, Staicelē, Limbažu novadā</w:t>
      </w:r>
      <w:r w:rsidRPr="00254E25">
        <w:rPr>
          <w:rFonts w:ascii="Book Antiqua" w:eastAsia="Calibri" w:hAnsi="Book Antiqua" w:cs="Times New Roman"/>
          <w:b/>
          <w:sz w:val="24"/>
          <w:szCs w:val="24"/>
          <w:lang w:eastAsia="lv-LV"/>
        </w:rPr>
        <w:t>”</w:t>
      </w:r>
      <w:r w:rsidRPr="00254E25">
        <w:rPr>
          <w:rFonts w:ascii="Book Antiqua" w:eastAsia="Calibri" w:hAnsi="Book Antiqua" w:cs="Times New Roman"/>
          <w:sz w:val="24"/>
          <w:szCs w:val="24"/>
          <w:lang w:eastAsia="lv-LV"/>
        </w:rPr>
        <w:t xml:space="preserve"> noteikumiem, mēs piedāvājam </w:t>
      </w:r>
      <w:r w:rsidR="00857760" w:rsidRPr="00254E25">
        <w:rPr>
          <w:rFonts w:ascii="Book Antiqua" w:eastAsia="Calibri" w:hAnsi="Book Antiqua" w:cs="Times New Roman"/>
          <w:sz w:val="24"/>
          <w:szCs w:val="24"/>
          <w:lang w:eastAsia="lv-LV"/>
        </w:rPr>
        <w:t>veikt darbus</w:t>
      </w:r>
      <w:r w:rsidRPr="00254E25">
        <w:rPr>
          <w:rFonts w:ascii="Book Antiqua" w:eastAsia="Calibri" w:hAnsi="Book Antiqua" w:cs="Times New Roman"/>
          <w:sz w:val="24"/>
          <w:szCs w:val="24"/>
          <w:lang w:eastAsia="lv-LV"/>
        </w:rPr>
        <w:t xml:space="preserve"> saskaņā ar darba uzdevumu:</w:t>
      </w:r>
    </w:p>
    <w:p w14:paraId="568A1C1D" w14:textId="77777777" w:rsidR="00C50E9F" w:rsidRPr="00254E25" w:rsidRDefault="00C50E9F" w:rsidP="00977B75">
      <w:pPr>
        <w:spacing w:after="120" w:line="240" w:lineRule="auto"/>
        <w:ind w:firstLine="720"/>
        <w:jc w:val="both"/>
        <w:rPr>
          <w:rFonts w:ascii="Book Antiqua" w:hAnsi="Book Antiqua"/>
          <w:bCs/>
          <w:sz w:val="24"/>
        </w:rPr>
      </w:pPr>
    </w:p>
    <w:tbl>
      <w:tblPr>
        <w:tblStyle w:val="Reatabula"/>
        <w:tblW w:w="8959" w:type="dxa"/>
        <w:tblInd w:w="108" w:type="dxa"/>
        <w:tblLayout w:type="fixed"/>
        <w:tblLook w:val="04A0" w:firstRow="1" w:lastRow="0" w:firstColumn="1" w:lastColumn="0" w:noHBand="0" w:noVBand="1"/>
      </w:tblPr>
      <w:tblGrid>
        <w:gridCol w:w="5841"/>
        <w:gridCol w:w="3118"/>
      </w:tblGrid>
      <w:tr w:rsidR="00977B75" w:rsidRPr="00254E25" w14:paraId="4A18AFCE" w14:textId="77777777" w:rsidTr="00857760">
        <w:tc>
          <w:tcPr>
            <w:tcW w:w="5841" w:type="dxa"/>
            <w:shd w:val="clear" w:color="auto" w:fill="D9D9D9" w:themeFill="background1" w:themeFillShade="D9"/>
            <w:vAlign w:val="center"/>
          </w:tcPr>
          <w:p w14:paraId="0B65571C" w14:textId="77777777" w:rsidR="00977B75" w:rsidRPr="00254E25" w:rsidRDefault="00977B75" w:rsidP="00977B75">
            <w:pPr>
              <w:spacing w:after="120"/>
              <w:ind w:left="788" w:hanging="431"/>
              <w:jc w:val="center"/>
              <w:rPr>
                <w:rFonts w:ascii="Book Antiqua" w:hAnsi="Book Antiqua"/>
                <w:b/>
              </w:rPr>
            </w:pPr>
            <w:r w:rsidRPr="00254E25">
              <w:rPr>
                <w:rFonts w:ascii="Book Antiqua" w:hAnsi="Book Antiqua"/>
                <w:b/>
              </w:rPr>
              <w:t>Pakalpojums</w:t>
            </w:r>
          </w:p>
        </w:tc>
        <w:tc>
          <w:tcPr>
            <w:tcW w:w="3118" w:type="dxa"/>
            <w:shd w:val="clear" w:color="auto" w:fill="D9D9D9" w:themeFill="background1" w:themeFillShade="D9"/>
            <w:vAlign w:val="center"/>
          </w:tcPr>
          <w:p w14:paraId="49CB8717" w14:textId="77777777" w:rsidR="00977B75" w:rsidRPr="00254E25" w:rsidRDefault="00977B75" w:rsidP="00977B75">
            <w:pPr>
              <w:jc w:val="center"/>
              <w:rPr>
                <w:rFonts w:ascii="Book Antiqua" w:hAnsi="Book Antiqua"/>
                <w:b/>
              </w:rPr>
            </w:pPr>
            <w:r w:rsidRPr="00254E25">
              <w:rPr>
                <w:rFonts w:ascii="Book Antiqua" w:hAnsi="Book Antiqua"/>
                <w:b/>
              </w:rPr>
              <w:t>Piedāvātā cena</w:t>
            </w:r>
          </w:p>
          <w:p w14:paraId="200A66DB" w14:textId="77777777" w:rsidR="00977B75" w:rsidRPr="00254E25" w:rsidRDefault="00977B75" w:rsidP="00977B75">
            <w:pPr>
              <w:jc w:val="center"/>
              <w:rPr>
                <w:rFonts w:ascii="Book Antiqua" w:hAnsi="Book Antiqua"/>
                <w:b/>
              </w:rPr>
            </w:pPr>
          </w:p>
        </w:tc>
      </w:tr>
      <w:tr w:rsidR="00977B75" w:rsidRPr="00254E25" w14:paraId="0A6A70A4" w14:textId="77777777" w:rsidTr="00857760">
        <w:trPr>
          <w:trHeight w:val="527"/>
        </w:trPr>
        <w:tc>
          <w:tcPr>
            <w:tcW w:w="5841" w:type="dxa"/>
            <w:vAlign w:val="center"/>
          </w:tcPr>
          <w:p w14:paraId="301D6048" w14:textId="5D1F2FC7" w:rsidR="00977B75" w:rsidRPr="00254E25" w:rsidRDefault="000B2695" w:rsidP="00977B75">
            <w:pPr>
              <w:spacing w:after="120"/>
              <w:rPr>
                <w:rFonts w:ascii="Book Antiqua" w:hAnsi="Book Antiqua" w:cs="Times New Roman"/>
              </w:rPr>
            </w:pPr>
            <w:r w:rsidRPr="000B2695">
              <w:rPr>
                <w:rFonts w:ascii="Book Antiqua" w:hAnsi="Book Antiqua"/>
                <w:b/>
                <w:bCs/>
                <w:szCs w:val="24"/>
              </w:rPr>
              <w:t>Dzīvokļa remonts nekustamā īpašumā Lielā iela 18-1, Staicelē, Limbažu novadā</w:t>
            </w:r>
          </w:p>
        </w:tc>
        <w:tc>
          <w:tcPr>
            <w:tcW w:w="3118" w:type="dxa"/>
            <w:vAlign w:val="center"/>
          </w:tcPr>
          <w:p w14:paraId="720379F4" w14:textId="77777777" w:rsidR="00977B75" w:rsidRPr="00254E25" w:rsidRDefault="00977B75" w:rsidP="00977B75">
            <w:pPr>
              <w:spacing w:after="120"/>
              <w:ind w:left="788" w:hanging="431"/>
              <w:rPr>
                <w:rFonts w:ascii="Book Antiqua" w:hAnsi="Book Antiqua"/>
              </w:rPr>
            </w:pPr>
          </w:p>
        </w:tc>
      </w:tr>
      <w:tr w:rsidR="00977B75" w:rsidRPr="00254E25" w14:paraId="0E7DEF70" w14:textId="77777777" w:rsidTr="00857760">
        <w:trPr>
          <w:trHeight w:val="427"/>
        </w:trPr>
        <w:tc>
          <w:tcPr>
            <w:tcW w:w="5841" w:type="dxa"/>
            <w:vAlign w:val="center"/>
          </w:tcPr>
          <w:p w14:paraId="307005B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PVN 21%</w:t>
            </w:r>
          </w:p>
        </w:tc>
        <w:tc>
          <w:tcPr>
            <w:tcW w:w="3118" w:type="dxa"/>
            <w:vAlign w:val="center"/>
          </w:tcPr>
          <w:p w14:paraId="54990C69" w14:textId="77777777" w:rsidR="00977B75" w:rsidRPr="00254E25" w:rsidRDefault="00977B75" w:rsidP="00977B75">
            <w:pPr>
              <w:spacing w:after="120"/>
              <w:ind w:left="788" w:hanging="431"/>
              <w:rPr>
                <w:rFonts w:ascii="Book Antiqua" w:hAnsi="Book Antiqua"/>
              </w:rPr>
            </w:pPr>
          </w:p>
        </w:tc>
      </w:tr>
      <w:tr w:rsidR="00977B75" w:rsidRPr="00254E25" w14:paraId="56412EA0" w14:textId="77777777" w:rsidTr="00857760">
        <w:trPr>
          <w:trHeight w:val="427"/>
        </w:trPr>
        <w:tc>
          <w:tcPr>
            <w:tcW w:w="5841" w:type="dxa"/>
            <w:vAlign w:val="center"/>
          </w:tcPr>
          <w:p w14:paraId="1057669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Summa kopā ar PVN</w:t>
            </w:r>
          </w:p>
        </w:tc>
        <w:tc>
          <w:tcPr>
            <w:tcW w:w="3118" w:type="dxa"/>
            <w:vAlign w:val="center"/>
          </w:tcPr>
          <w:p w14:paraId="04088774" w14:textId="77777777" w:rsidR="00977B75" w:rsidRPr="00254E25" w:rsidRDefault="00977B75" w:rsidP="00977B75">
            <w:pPr>
              <w:spacing w:after="120"/>
              <w:ind w:left="788" w:hanging="431"/>
              <w:rPr>
                <w:rFonts w:ascii="Book Antiqua" w:hAnsi="Book Antiqua"/>
              </w:rPr>
            </w:pPr>
          </w:p>
        </w:tc>
      </w:tr>
    </w:tbl>
    <w:p w14:paraId="1DA6A6E4"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D5D287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9E6E49B" w14:textId="77777777" w:rsidR="00977B75" w:rsidRPr="00254E25" w:rsidRDefault="00977B75" w:rsidP="00977B75">
      <w:pPr>
        <w:rPr>
          <w:rFonts w:ascii="Book Antiqua" w:hAnsi="Book Antiqua"/>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254E25" w14:paraId="654F73FC" w14:textId="77777777" w:rsidTr="00BB6E5F">
        <w:trPr>
          <w:trHeight w:val="398"/>
        </w:trPr>
        <w:tc>
          <w:tcPr>
            <w:tcW w:w="3020" w:type="dxa"/>
            <w:vMerge w:val="restart"/>
            <w:shd w:val="clear" w:color="auto" w:fill="auto"/>
          </w:tcPr>
          <w:p w14:paraId="49DCD3B1"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14:paraId="37B20EC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44EDF48F"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14:paraId="77CBECFC"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piemērota apgrieztā nodokļa maksāšana.</w:t>
            </w:r>
          </w:p>
        </w:tc>
      </w:tr>
      <w:tr w:rsidR="00977B75" w:rsidRPr="00254E25" w14:paraId="44D0EBAF" w14:textId="77777777" w:rsidTr="00BB6E5F">
        <w:trPr>
          <w:trHeight w:val="397"/>
        </w:trPr>
        <w:tc>
          <w:tcPr>
            <w:tcW w:w="3020" w:type="dxa"/>
            <w:vMerge/>
            <w:shd w:val="clear" w:color="auto" w:fill="auto"/>
          </w:tcPr>
          <w:p w14:paraId="34216EE0" w14:textId="77777777" w:rsidR="00977B75" w:rsidRPr="00254E25" w:rsidRDefault="00977B75" w:rsidP="00977B75">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14:paraId="01A7698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0E885E4D"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14:paraId="209665ED" w14:textId="77777777" w:rsidR="00977B75" w:rsidRPr="00254E25" w:rsidRDefault="00977B75" w:rsidP="00977B75">
            <w:pPr>
              <w:spacing w:after="120"/>
              <w:rPr>
                <w:rFonts w:ascii="Book Antiqua" w:eastAsia="Calibri" w:hAnsi="Book Antiqua" w:cs="Times New Roman"/>
                <w:szCs w:val="24"/>
                <w:lang w:eastAsia="lv-LV"/>
              </w:rPr>
            </w:pPr>
          </w:p>
        </w:tc>
      </w:tr>
    </w:tbl>
    <w:p w14:paraId="1DEE6BB6"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p>
    <w:p w14:paraId="5EA6D9B7"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Apliecinām, ka piedāvātajā līgumcenā ir iekļautas visas izmaksas, kas saistītas ar piegādi un darbu veikšanu. </w:t>
      </w:r>
    </w:p>
    <w:p w14:paraId="41FB2EF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5C45089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202</w:t>
      </w:r>
      <w:r w:rsidR="00857760" w:rsidRPr="00254E25">
        <w:rPr>
          <w:rFonts w:ascii="Book Antiqua" w:eastAsia="Calibri" w:hAnsi="Book Antiqua" w:cs="Times New Roman"/>
          <w:sz w:val="24"/>
          <w:szCs w:val="24"/>
          <w:lang w:eastAsia="lv-LV"/>
        </w:rPr>
        <w:t>1</w:t>
      </w:r>
      <w:r w:rsidRPr="00254E25">
        <w:rPr>
          <w:rFonts w:ascii="Book Antiqua" w:eastAsia="Calibri" w:hAnsi="Book Antiqua" w:cs="Times New Roman"/>
          <w:sz w:val="24"/>
          <w:szCs w:val="24"/>
          <w:lang w:eastAsia="lv-LV"/>
        </w:rPr>
        <w:t>. gada ___._______________</w:t>
      </w:r>
    </w:p>
    <w:p w14:paraId="5F66E99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0A1CE95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12300553" w14:textId="77777777" w:rsidR="00977B75" w:rsidRPr="00254E25" w:rsidRDefault="00977B75" w:rsidP="00977B75">
      <w:pPr>
        <w:spacing w:after="0" w:line="240" w:lineRule="auto"/>
        <w:jc w:val="center"/>
        <w:rPr>
          <w:rFonts w:ascii="Book Antiqua" w:eastAsia="Calibri" w:hAnsi="Book Antiqua" w:cs="Times New Roman"/>
          <w:i/>
          <w:sz w:val="24"/>
          <w:szCs w:val="24"/>
          <w:lang w:eastAsia="lv-LV"/>
        </w:rPr>
      </w:pPr>
      <w:r w:rsidRPr="00254E25">
        <w:rPr>
          <w:rFonts w:ascii="Book Antiqua" w:eastAsia="Calibri" w:hAnsi="Book Antiqua" w:cs="Times New Roman"/>
          <w:i/>
          <w:sz w:val="24"/>
          <w:szCs w:val="24"/>
          <w:lang w:eastAsia="lv-LV"/>
        </w:rPr>
        <w:t>Pretendenta paraksttiesīgās vai pilnvarotās personas paraksts, tā atšifrējums</w:t>
      </w:r>
    </w:p>
    <w:p w14:paraId="5748F168" w14:textId="77777777" w:rsidR="00977B75" w:rsidRPr="00254E25" w:rsidRDefault="00977B75" w:rsidP="00977B75">
      <w:pPr>
        <w:spacing w:after="0" w:line="240" w:lineRule="auto"/>
        <w:jc w:val="both"/>
        <w:rPr>
          <w:rFonts w:ascii="Book Antiqua" w:eastAsia="Calibri" w:hAnsi="Book Antiqua" w:cs="Times New Roman"/>
          <w:sz w:val="20"/>
          <w:szCs w:val="20"/>
          <w:lang w:eastAsia="lv-LV"/>
        </w:rPr>
      </w:pPr>
    </w:p>
    <w:p w14:paraId="2461FBB9" w14:textId="77777777" w:rsidR="00977B75" w:rsidRPr="00254E25" w:rsidRDefault="00977B75" w:rsidP="00977B75">
      <w:pPr>
        <w:rPr>
          <w:rFonts w:ascii="Book Antiqua" w:hAnsi="Book Antiqua"/>
          <w:sz w:val="24"/>
        </w:rPr>
      </w:pPr>
    </w:p>
    <w:p w14:paraId="5E02B2FC" w14:textId="77777777" w:rsidR="00977B75" w:rsidRPr="00254E25" w:rsidRDefault="00977B75" w:rsidP="00977B75">
      <w:pPr>
        <w:rPr>
          <w:rFonts w:ascii="Book Antiqua" w:hAnsi="Book Antiqua"/>
          <w:sz w:val="24"/>
        </w:rPr>
      </w:pPr>
    </w:p>
    <w:p w14:paraId="3CCD6D14" w14:textId="0D357D1F" w:rsidR="00857760" w:rsidRDefault="00857760" w:rsidP="00977B75">
      <w:pPr>
        <w:rPr>
          <w:rFonts w:ascii="Book Antiqua" w:hAnsi="Book Antiqua"/>
          <w:sz w:val="24"/>
        </w:rPr>
      </w:pPr>
    </w:p>
    <w:p w14:paraId="580DD01F" w14:textId="77777777" w:rsidR="00E8749F" w:rsidRPr="00254E25" w:rsidRDefault="00E8749F" w:rsidP="00977B75">
      <w:pPr>
        <w:rPr>
          <w:rFonts w:ascii="Book Antiqua" w:hAnsi="Book Antiqua"/>
          <w:sz w:val="24"/>
        </w:rPr>
      </w:pPr>
    </w:p>
    <w:p w14:paraId="2FDE7554" w14:textId="77777777" w:rsidR="00977B75" w:rsidRPr="00254E25" w:rsidRDefault="00977B75" w:rsidP="00977B75">
      <w:pPr>
        <w:jc w:val="right"/>
        <w:rPr>
          <w:rFonts w:ascii="Book Antiqua" w:hAnsi="Book Antiqua"/>
          <w:b/>
          <w:sz w:val="24"/>
        </w:rPr>
      </w:pPr>
      <w:r w:rsidRPr="00254E25">
        <w:rPr>
          <w:rFonts w:ascii="Book Antiqua" w:hAnsi="Book Antiqua"/>
          <w:b/>
          <w:sz w:val="24"/>
        </w:rPr>
        <w:t xml:space="preserve">4.pielikums </w:t>
      </w:r>
    </w:p>
    <w:p w14:paraId="0447E1EC" w14:textId="77777777" w:rsidR="00C50E9F" w:rsidRPr="00254E25" w:rsidRDefault="00C50E9F" w:rsidP="00C50E9F">
      <w:pPr>
        <w:jc w:val="center"/>
        <w:rPr>
          <w:rFonts w:ascii="Book Antiqua" w:hAnsi="Book Antiqua"/>
          <w:b/>
          <w:sz w:val="24"/>
        </w:rPr>
      </w:pPr>
      <w:r w:rsidRPr="00254E25">
        <w:rPr>
          <w:rFonts w:ascii="Book Antiqua" w:hAnsi="Book Antiqua"/>
          <w:b/>
          <w:sz w:val="24"/>
        </w:rPr>
        <w:t>APSEKOŠANAS AKTS</w:t>
      </w:r>
    </w:p>
    <w:p w14:paraId="54B2DC5F" w14:textId="3D560472" w:rsidR="00C50E9F" w:rsidRPr="00254E25" w:rsidRDefault="00C50E9F" w:rsidP="00857760">
      <w:pPr>
        <w:jc w:val="center"/>
        <w:rPr>
          <w:rFonts w:ascii="Book Antiqua" w:hAnsi="Book Antiqua"/>
          <w:bCs/>
          <w:sz w:val="24"/>
        </w:rPr>
      </w:pPr>
      <w:bookmarkStart w:id="8" w:name="_Hlk86397505"/>
      <w:r w:rsidRPr="00254E25">
        <w:rPr>
          <w:rFonts w:ascii="Book Antiqua" w:hAnsi="Book Antiqua"/>
          <w:sz w:val="24"/>
        </w:rPr>
        <w:t xml:space="preserve">cenu aptaujai </w:t>
      </w:r>
      <w:r w:rsidRPr="00254E25">
        <w:rPr>
          <w:rFonts w:ascii="Book Antiqua" w:hAnsi="Book Antiqua"/>
          <w:b/>
          <w:sz w:val="24"/>
        </w:rPr>
        <w:t>“</w:t>
      </w:r>
      <w:r w:rsidR="000B2695" w:rsidRPr="000B2695">
        <w:rPr>
          <w:rFonts w:ascii="Book Antiqua" w:hAnsi="Book Antiqua"/>
          <w:b/>
          <w:bCs/>
          <w:sz w:val="24"/>
        </w:rPr>
        <w:t>Dzīvokļa remonts nekustamā īpašumā Lielā iela 18-1, Staicelē, Limbažu novadā</w:t>
      </w:r>
      <w:r w:rsidRPr="00254E25">
        <w:rPr>
          <w:rFonts w:ascii="Book Antiqua" w:hAnsi="Book Antiqua"/>
          <w:b/>
          <w:sz w:val="24"/>
        </w:rPr>
        <w:t>”</w:t>
      </w:r>
      <w:r w:rsidRPr="00254E25">
        <w:rPr>
          <w:rFonts w:ascii="Book Antiqua" w:hAnsi="Book Antiqua"/>
          <w:sz w:val="24"/>
        </w:rPr>
        <w:t>,</w:t>
      </w:r>
      <w:r w:rsidR="00857760" w:rsidRPr="00254E25">
        <w:rPr>
          <w:rFonts w:ascii="Book Antiqua" w:hAnsi="Book Antiqua"/>
          <w:bCs/>
          <w:sz w:val="24"/>
        </w:rPr>
        <w:t xml:space="preserve"> </w:t>
      </w:r>
      <w:r w:rsidRPr="00254E25">
        <w:rPr>
          <w:rFonts w:ascii="Book Antiqua" w:hAnsi="Book Antiqua"/>
          <w:sz w:val="24"/>
        </w:rPr>
        <w:t>ID Nr.CA 202</w:t>
      </w:r>
      <w:r w:rsidR="00857760" w:rsidRPr="00254E25">
        <w:rPr>
          <w:rFonts w:ascii="Book Antiqua" w:hAnsi="Book Antiqua"/>
          <w:sz w:val="24"/>
        </w:rPr>
        <w:t>1</w:t>
      </w:r>
      <w:r w:rsidRPr="00254E25">
        <w:rPr>
          <w:rFonts w:ascii="Book Antiqua" w:hAnsi="Book Antiqua"/>
          <w:sz w:val="24"/>
        </w:rPr>
        <w:t>/</w:t>
      </w:r>
      <w:r w:rsidR="00D95FCB">
        <w:rPr>
          <w:rFonts w:ascii="Book Antiqua" w:hAnsi="Book Antiqua"/>
          <w:sz w:val="24"/>
        </w:rPr>
        <w:t>5</w:t>
      </w:r>
      <w:r w:rsidR="000B2695">
        <w:rPr>
          <w:rFonts w:ascii="Book Antiqua" w:hAnsi="Book Antiqua"/>
          <w:sz w:val="24"/>
        </w:rPr>
        <w:t>5</w:t>
      </w:r>
    </w:p>
    <w:bookmarkEnd w:id="8"/>
    <w:p w14:paraId="6CBD06D8" w14:textId="77777777" w:rsidR="00C50E9F" w:rsidRPr="00254E25" w:rsidRDefault="00C50E9F" w:rsidP="00C50E9F">
      <w:pPr>
        <w:jc w:val="center"/>
        <w:rPr>
          <w:rFonts w:ascii="Book Antiqua" w:hAnsi="Book Antiqua"/>
          <w:sz w:val="24"/>
        </w:rPr>
      </w:pPr>
    </w:p>
    <w:p w14:paraId="2ABC809C" w14:textId="1109B035" w:rsidR="00C50E9F" w:rsidRPr="00254E25" w:rsidRDefault="00C50E9F" w:rsidP="000B2695">
      <w:pPr>
        <w:jc w:val="center"/>
        <w:rPr>
          <w:rFonts w:ascii="Book Antiqua" w:hAnsi="Book Antiqua"/>
          <w:b/>
          <w:sz w:val="24"/>
        </w:rPr>
      </w:pPr>
      <w:r w:rsidRPr="00254E25">
        <w:rPr>
          <w:rFonts w:ascii="Book Antiqua" w:hAnsi="Book Antiqua"/>
          <w:sz w:val="24"/>
        </w:rPr>
        <w:t xml:space="preserve">Objekta adrese: </w:t>
      </w:r>
      <w:r w:rsidR="000B2695" w:rsidRPr="000B2695">
        <w:rPr>
          <w:rFonts w:ascii="Book Antiqua" w:hAnsi="Book Antiqua"/>
          <w:b/>
          <w:bCs/>
          <w:sz w:val="24"/>
        </w:rPr>
        <w:t>Dzīvokļa remonts nekustamā īpašumā Lielā iela 18-1, Staicelē, Limbažu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254E25" w14:paraId="2E1E8B35" w14:textId="77777777" w:rsidTr="009C26BA">
        <w:trPr>
          <w:trHeight w:val="1112"/>
        </w:trPr>
        <w:tc>
          <w:tcPr>
            <w:tcW w:w="2410" w:type="dxa"/>
            <w:vAlign w:val="center"/>
          </w:tcPr>
          <w:p w14:paraId="1C9EA921"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Pretendents</w:t>
            </w:r>
          </w:p>
          <w:p w14:paraId="0DCB2345"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 xml:space="preserve">(nosaukums, </w:t>
            </w:r>
          </w:p>
          <w:p w14:paraId="4514BE18"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reģ. Nr.)</w:t>
            </w:r>
          </w:p>
        </w:tc>
        <w:tc>
          <w:tcPr>
            <w:tcW w:w="6941" w:type="dxa"/>
            <w:gridSpan w:val="3"/>
            <w:vAlign w:val="center"/>
          </w:tcPr>
          <w:p w14:paraId="47CD891E" w14:textId="77777777" w:rsidR="00C50E9F" w:rsidRPr="00254E25" w:rsidRDefault="00C50E9F" w:rsidP="00C50E9F">
            <w:pPr>
              <w:jc w:val="right"/>
              <w:rPr>
                <w:rFonts w:ascii="Book Antiqua" w:hAnsi="Book Antiqua"/>
                <w:b/>
                <w:sz w:val="24"/>
              </w:rPr>
            </w:pPr>
          </w:p>
          <w:p w14:paraId="33121B0B" w14:textId="77777777" w:rsidR="00C50E9F" w:rsidRPr="00254E25" w:rsidRDefault="00C50E9F" w:rsidP="00C50E9F">
            <w:pPr>
              <w:jc w:val="right"/>
              <w:rPr>
                <w:rFonts w:ascii="Book Antiqua" w:hAnsi="Book Antiqua"/>
                <w:b/>
                <w:sz w:val="24"/>
              </w:rPr>
            </w:pPr>
          </w:p>
          <w:p w14:paraId="58A431FD" w14:textId="77777777" w:rsidR="00C50E9F" w:rsidRPr="00254E25" w:rsidRDefault="00C50E9F" w:rsidP="00C50E9F">
            <w:pPr>
              <w:jc w:val="right"/>
              <w:rPr>
                <w:rFonts w:ascii="Book Antiqua" w:hAnsi="Book Antiqua"/>
                <w:b/>
                <w:sz w:val="24"/>
              </w:rPr>
            </w:pPr>
          </w:p>
        </w:tc>
      </w:tr>
      <w:tr w:rsidR="00C50E9F" w:rsidRPr="00254E25" w14:paraId="51D95F26" w14:textId="77777777" w:rsidTr="009C26BA">
        <w:trPr>
          <w:trHeight w:val="1286"/>
        </w:trPr>
        <w:tc>
          <w:tcPr>
            <w:tcW w:w="2410" w:type="dxa"/>
            <w:vAlign w:val="center"/>
          </w:tcPr>
          <w:p w14:paraId="64CF30FD"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pārstāvis</w:t>
            </w:r>
          </w:p>
          <w:p w14:paraId="7B9757B6"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(vārds, uzvārds)</w:t>
            </w:r>
          </w:p>
        </w:tc>
        <w:tc>
          <w:tcPr>
            <w:tcW w:w="2410" w:type="dxa"/>
            <w:vAlign w:val="center"/>
          </w:tcPr>
          <w:p w14:paraId="780CE058"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pārstāvja</w:t>
            </w:r>
          </w:p>
          <w:p w14:paraId="21077A4B"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paraksts</w:t>
            </w:r>
          </w:p>
        </w:tc>
        <w:tc>
          <w:tcPr>
            <w:tcW w:w="2688" w:type="dxa"/>
            <w:vAlign w:val="center"/>
          </w:tcPr>
          <w:p w14:paraId="36EB5F7F"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Pasūtītāja</w:t>
            </w:r>
          </w:p>
          <w:p w14:paraId="7EBB5337"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pārstāvja vārds, uzvārds, amats, paraksts</w:t>
            </w:r>
          </w:p>
        </w:tc>
        <w:tc>
          <w:tcPr>
            <w:tcW w:w="1843" w:type="dxa"/>
            <w:vAlign w:val="center"/>
          </w:tcPr>
          <w:p w14:paraId="73745B24"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Apsekošanas datums</w:t>
            </w:r>
          </w:p>
        </w:tc>
      </w:tr>
      <w:tr w:rsidR="00C50E9F" w:rsidRPr="00254E25" w14:paraId="23793327" w14:textId="77777777" w:rsidTr="009C26BA">
        <w:trPr>
          <w:trHeight w:val="676"/>
        </w:trPr>
        <w:tc>
          <w:tcPr>
            <w:tcW w:w="2410" w:type="dxa"/>
          </w:tcPr>
          <w:p w14:paraId="1B242460" w14:textId="77777777" w:rsidR="00C50E9F" w:rsidRPr="00254E25" w:rsidRDefault="00C50E9F" w:rsidP="00C50E9F">
            <w:pPr>
              <w:jc w:val="right"/>
              <w:rPr>
                <w:rFonts w:ascii="Book Antiqua" w:hAnsi="Book Antiqua"/>
                <w:sz w:val="24"/>
              </w:rPr>
            </w:pPr>
          </w:p>
        </w:tc>
        <w:tc>
          <w:tcPr>
            <w:tcW w:w="2410" w:type="dxa"/>
          </w:tcPr>
          <w:p w14:paraId="54943C1C" w14:textId="77777777" w:rsidR="00C50E9F" w:rsidRPr="00254E25" w:rsidRDefault="00C50E9F" w:rsidP="00C50E9F">
            <w:pPr>
              <w:jc w:val="right"/>
              <w:rPr>
                <w:rFonts w:ascii="Book Antiqua" w:hAnsi="Book Antiqua"/>
                <w:sz w:val="24"/>
              </w:rPr>
            </w:pPr>
          </w:p>
        </w:tc>
        <w:tc>
          <w:tcPr>
            <w:tcW w:w="2688" w:type="dxa"/>
          </w:tcPr>
          <w:p w14:paraId="55D2D1B7" w14:textId="77777777" w:rsidR="00C50E9F" w:rsidRPr="00254E25" w:rsidRDefault="00C50E9F" w:rsidP="00C50E9F">
            <w:pPr>
              <w:jc w:val="right"/>
              <w:rPr>
                <w:rFonts w:ascii="Book Antiqua" w:hAnsi="Book Antiqua"/>
                <w:sz w:val="24"/>
              </w:rPr>
            </w:pPr>
          </w:p>
          <w:p w14:paraId="13C447A1" w14:textId="77777777" w:rsidR="00C50E9F" w:rsidRPr="00254E25" w:rsidRDefault="00C50E9F" w:rsidP="00C50E9F">
            <w:pPr>
              <w:jc w:val="right"/>
              <w:rPr>
                <w:rFonts w:ascii="Book Antiqua" w:hAnsi="Book Antiqua"/>
                <w:sz w:val="24"/>
              </w:rPr>
            </w:pPr>
          </w:p>
          <w:p w14:paraId="6BFC9F69" w14:textId="77777777" w:rsidR="00C50E9F" w:rsidRPr="00254E25" w:rsidRDefault="00C50E9F" w:rsidP="00C50E9F">
            <w:pPr>
              <w:jc w:val="right"/>
              <w:rPr>
                <w:rFonts w:ascii="Book Antiqua" w:hAnsi="Book Antiqua"/>
                <w:sz w:val="24"/>
              </w:rPr>
            </w:pPr>
          </w:p>
        </w:tc>
        <w:tc>
          <w:tcPr>
            <w:tcW w:w="1843" w:type="dxa"/>
          </w:tcPr>
          <w:p w14:paraId="557C7AA0" w14:textId="77777777" w:rsidR="00C50E9F" w:rsidRPr="00254E25" w:rsidRDefault="00C50E9F" w:rsidP="00C50E9F">
            <w:pPr>
              <w:jc w:val="right"/>
              <w:rPr>
                <w:rFonts w:ascii="Book Antiqua" w:hAnsi="Book Antiqua"/>
                <w:sz w:val="24"/>
              </w:rPr>
            </w:pPr>
          </w:p>
        </w:tc>
      </w:tr>
    </w:tbl>
    <w:p w14:paraId="7BAC2FA3" w14:textId="775431BF" w:rsidR="00C50E9F" w:rsidRDefault="00C50E9F" w:rsidP="00C50E9F">
      <w:pPr>
        <w:jc w:val="right"/>
        <w:rPr>
          <w:rFonts w:ascii="Book Antiqua" w:hAnsi="Book Antiqua"/>
          <w:sz w:val="24"/>
        </w:rPr>
      </w:pPr>
    </w:p>
    <w:p w14:paraId="74055C07" w14:textId="0CA86B43" w:rsidR="00D95FCB" w:rsidRDefault="00D95FCB" w:rsidP="00C50E9F">
      <w:pPr>
        <w:jc w:val="right"/>
        <w:rPr>
          <w:rFonts w:ascii="Book Antiqua" w:hAnsi="Book Antiqua"/>
          <w:sz w:val="24"/>
        </w:rPr>
      </w:pPr>
    </w:p>
    <w:p w14:paraId="3427A06A" w14:textId="6F41C963" w:rsidR="00D95FCB" w:rsidRDefault="00D95FCB" w:rsidP="00C50E9F">
      <w:pPr>
        <w:jc w:val="right"/>
        <w:rPr>
          <w:rFonts w:ascii="Book Antiqua" w:hAnsi="Book Antiqua"/>
          <w:sz w:val="24"/>
        </w:rPr>
      </w:pPr>
    </w:p>
    <w:p w14:paraId="49D7D4B9" w14:textId="78089D7D" w:rsidR="00D95FCB" w:rsidRDefault="00D95FCB" w:rsidP="00C50E9F">
      <w:pPr>
        <w:jc w:val="right"/>
        <w:rPr>
          <w:rFonts w:ascii="Book Antiqua" w:hAnsi="Book Antiqua"/>
          <w:sz w:val="24"/>
        </w:rPr>
      </w:pPr>
    </w:p>
    <w:p w14:paraId="7D8EADE8" w14:textId="65B293E4" w:rsidR="00D95FCB" w:rsidRDefault="00D95FCB" w:rsidP="00C50E9F">
      <w:pPr>
        <w:jc w:val="right"/>
        <w:rPr>
          <w:rFonts w:ascii="Book Antiqua" w:hAnsi="Book Antiqua"/>
          <w:sz w:val="24"/>
        </w:rPr>
      </w:pPr>
    </w:p>
    <w:p w14:paraId="0EE0805A" w14:textId="55A8AD19" w:rsidR="00D95FCB" w:rsidRDefault="00D95FCB" w:rsidP="00C50E9F">
      <w:pPr>
        <w:jc w:val="right"/>
        <w:rPr>
          <w:rFonts w:ascii="Book Antiqua" w:hAnsi="Book Antiqua"/>
          <w:sz w:val="24"/>
        </w:rPr>
      </w:pPr>
    </w:p>
    <w:p w14:paraId="43057EF5" w14:textId="44E465E7" w:rsidR="00D95FCB" w:rsidRDefault="00D95FCB" w:rsidP="00C50E9F">
      <w:pPr>
        <w:jc w:val="right"/>
        <w:rPr>
          <w:rFonts w:ascii="Book Antiqua" w:hAnsi="Book Antiqua"/>
          <w:sz w:val="24"/>
        </w:rPr>
      </w:pPr>
    </w:p>
    <w:p w14:paraId="09263426" w14:textId="19AB587E" w:rsidR="00D95FCB" w:rsidRDefault="00D95FCB" w:rsidP="00C50E9F">
      <w:pPr>
        <w:jc w:val="right"/>
        <w:rPr>
          <w:rFonts w:ascii="Book Antiqua" w:hAnsi="Book Antiqua"/>
          <w:sz w:val="24"/>
        </w:rPr>
      </w:pPr>
    </w:p>
    <w:p w14:paraId="5D6EA693" w14:textId="78F93635" w:rsidR="00D95FCB" w:rsidRDefault="00D95FCB" w:rsidP="00C50E9F">
      <w:pPr>
        <w:jc w:val="right"/>
        <w:rPr>
          <w:rFonts w:ascii="Book Antiqua" w:hAnsi="Book Antiqua"/>
          <w:sz w:val="24"/>
        </w:rPr>
      </w:pPr>
    </w:p>
    <w:p w14:paraId="0BA1832C" w14:textId="4E31E276" w:rsidR="00D95FCB" w:rsidRDefault="00D95FCB" w:rsidP="00C50E9F">
      <w:pPr>
        <w:jc w:val="right"/>
        <w:rPr>
          <w:rFonts w:ascii="Book Antiqua" w:hAnsi="Book Antiqua"/>
          <w:sz w:val="24"/>
        </w:rPr>
      </w:pPr>
    </w:p>
    <w:p w14:paraId="6AC99A89" w14:textId="533A7985" w:rsidR="00D95FCB" w:rsidRDefault="00D95FCB" w:rsidP="00C50E9F">
      <w:pPr>
        <w:jc w:val="right"/>
        <w:rPr>
          <w:rFonts w:ascii="Book Antiqua" w:hAnsi="Book Antiqua"/>
          <w:sz w:val="24"/>
        </w:rPr>
      </w:pPr>
    </w:p>
    <w:p w14:paraId="0554D7FC" w14:textId="22EE8AE8" w:rsidR="00D95FCB" w:rsidRDefault="00D95FCB" w:rsidP="00C50E9F">
      <w:pPr>
        <w:jc w:val="right"/>
        <w:rPr>
          <w:rFonts w:ascii="Book Antiqua" w:hAnsi="Book Antiqua"/>
          <w:sz w:val="24"/>
        </w:rPr>
      </w:pPr>
    </w:p>
    <w:p w14:paraId="3453AE23" w14:textId="094C55FA" w:rsidR="00D95FCB" w:rsidRDefault="00D95FCB" w:rsidP="00C50E9F">
      <w:pPr>
        <w:jc w:val="right"/>
        <w:rPr>
          <w:rFonts w:ascii="Book Antiqua" w:hAnsi="Book Antiqua"/>
          <w:sz w:val="24"/>
        </w:rPr>
      </w:pPr>
    </w:p>
    <w:p w14:paraId="508B0274" w14:textId="7FEA038A" w:rsidR="00D95FCB" w:rsidRDefault="00D95FCB" w:rsidP="00C50E9F">
      <w:pPr>
        <w:jc w:val="right"/>
        <w:rPr>
          <w:rFonts w:ascii="Book Antiqua" w:hAnsi="Book Antiqua"/>
          <w:sz w:val="24"/>
        </w:rPr>
      </w:pPr>
    </w:p>
    <w:p w14:paraId="4F96B872" w14:textId="77777777" w:rsidR="00D95FCB" w:rsidRPr="00254E25" w:rsidRDefault="00D95FCB" w:rsidP="00C50E9F">
      <w:pPr>
        <w:jc w:val="right"/>
        <w:rPr>
          <w:rFonts w:ascii="Book Antiqua" w:hAnsi="Book Antiqua"/>
          <w:sz w:val="24"/>
        </w:rPr>
      </w:pPr>
    </w:p>
    <w:p w14:paraId="17AC8391" w14:textId="767FB20E" w:rsidR="00B22CFD" w:rsidRDefault="004201B4" w:rsidP="00D95FCB">
      <w:pPr>
        <w:jc w:val="right"/>
        <w:rPr>
          <w:rFonts w:ascii="Book Antiqua" w:hAnsi="Book Antiqua"/>
          <w:b/>
          <w:sz w:val="24"/>
        </w:rPr>
      </w:pPr>
      <w:r>
        <w:rPr>
          <w:rFonts w:ascii="Book Antiqua" w:hAnsi="Book Antiqua"/>
          <w:b/>
          <w:sz w:val="24"/>
        </w:rPr>
        <w:t xml:space="preserve">5.pielikums </w:t>
      </w:r>
    </w:p>
    <w:p w14:paraId="0BF7A1DD" w14:textId="77777777" w:rsidR="004201B4" w:rsidRPr="004201B4" w:rsidRDefault="004201B4" w:rsidP="004201B4">
      <w:pPr>
        <w:spacing w:after="0" w:line="240" w:lineRule="auto"/>
        <w:ind w:left="360" w:hanging="431"/>
        <w:jc w:val="center"/>
        <w:rPr>
          <w:rFonts w:ascii="Times New Roman" w:eastAsia="Calibri" w:hAnsi="Times New Roman" w:cs="Times New Roman"/>
          <w:b/>
          <w:sz w:val="24"/>
        </w:rPr>
      </w:pPr>
    </w:p>
    <w:p w14:paraId="36094FD0" w14:textId="77777777" w:rsidR="004201B4" w:rsidRPr="004201B4" w:rsidRDefault="004201B4" w:rsidP="004201B4">
      <w:pPr>
        <w:spacing w:after="0" w:line="240" w:lineRule="auto"/>
        <w:ind w:left="360" w:hanging="431"/>
        <w:jc w:val="center"/>
        <w:rPr>
          <w:rFonts w:ascii="Times New Roman" w:eastAsia="Calibri" w:hAnsi="Times New Roman" w:cs="Times New Roman"/>
          <w:b/>
          <w:sz w:val="24"/>
        </w:rPr>
      </w:pPr>
      <w:r w:rsidRPr="004201B4">
        <w:rPr>
          <w:rFonts w:ascii="Times New Roman" w:eastAsia="Calibri" w:hAnsi="Times New Roman" w:cs="Times New Roman"/>
          <w:b/>
          <w:sz w:val="24"/>
        </w:rPr>
        <w:t>PRETENDENTA PIEREDZES APRAKSTS</w:t>
      </w:r>
    </w:p>
    <w:p w14:paraId="044BBFE1" w14:textId="6321E3E7" w:rsidR="00D95FCB" w:rsidRPr="00D95FCB" w:rsidRDefault="00D95FCB" w:rsidP="00D95FCB">
      <w:pPr>
        <w:spacing w:after="0" w:line="240" w:lineRule="auto"/>
        <w:ind w:left="360" w:hanging="431"/>
        <w:jc w:val="center"/>
        <w:rPr>
          <w:rFonts w:ascii="Times New Roman" w:eastAsia="Calibri" w:hAnsi="Times New Roman" w:cs="Times New Roman"/>
          <w:bCs/>
          <w:sz w:val="24"/>
          <w:szCs w:val="24"/>
          <w:lang w:eastAsia="lv-LV"/>
        </w:rPr>
      </w:pPr>
      <w:r w:rsidRPr="00D95FCB">
        <w:rPr>
          <w:rFonts w:ascii="Times New Roman" w:eastAsia="Calibri" w:hAnsi="Times New Roman" w:cs="Times New Roman"/>
          <w:sz w:val="24"/>
          <w:szCs w:val="24"/>
          <w:lang w:eastAsia="lv-LV"/>
        </w:rPr>
        <w:t xml:space="preserve">cenu aptaujai </w:t>
      </w:r>
      <w:r w:rsidRPr="00D95FCB">
        <w:rPr>
          <w:rFonts w:ascii="Times New Roman" w:eastAsia="Calibri" w:hAnsi="Times New Roman" w:cs="Times New Roman"/>
          <w:b/>
          <w:sz w:val="24"/>
          <w:szCs w:val="24"/>
          <w:lang w:eastAsia="lv-LV"/>
        </w:rPr>
        <w:t>“</w:t>
      </w:r>
      <w:r w:rsidR="000B2695" w:rsidRPr="000B2695">
        <w:rPr>
          <w:rFonts w:ascii="Times New Roman" w:eastAsia="Calibri" w:hAnsi="Times New Roman" w:cs="Times New Roman"/>
          <w:b/>
          <w:bCs/>
          <w:sz w:val="24"/>
          <w:szCs w:val="24"/>
          <w:lang w:eastAsia="lv-LV"/>
        </w:rPr>
        <w:t>Dzīvokļa remonts nekustamā īpašumā Lielā iela 18-1, Staicelē, Limbažu novadā</w:t>
      </w:r>
      <w:r w:rsidRPr="00D95FCB">
        <w:rPr>
          <w:rFonts w:ascii="Times New Roman" w:eastAsia="Calibri" w:hAnsi="Times New Roman" w:cs="Times New Roman"/>
          <w:b/>
          <w:sz w:val="24"/>
          <w:szCs w:val="24"/>
          <w:lang w:eastAsia="lv-LV"/>
        </w:rPr>
        <w:t>”</w:t>
      </w:r>
      <w:r w:rsidRPr="00D95FCB">
        <w:rPr>
          <w:rFonts w:ascii="Times New Roman" w:eastAsia="Calibri" w:hAnsi="Times New Roman" w:cs="Times New Roman"/>
          <w:sz w:val="24"/>
          <w:szCs w:val="24"/>
          <w:lang w:eastAsia="lv-LV"/>
        </w:rPr>
        <w:t>,</w:t>
      </w:r>
      <w:r w:rsidRPr="00D95FCB">
        <w:rPr>
          <w:rFonts w:ascii="Times New Roman" w:eastAsia="Calibri" w:hAnsi="Times New Roman" w:cs="Times New Roman"/>
          <w:bCs/>
          <w:sz w:val="24"/>
          <w:szCs w:val="24"/>
          <w:lang w:eastAsia="lv-LV"/>
        </w:rPr>
        <w:t xml:space="preserve"> </w:t>
      </w:r>
      <w:r w:rsidRPr="00D95FCB">
        <w:rPr>
          <w:rFonts w:ascii="Times New Roman" w:eastAsia="Calibri" w:hAnsi="Times New Roman" w:cs="Times New Roman"/>
          <w:sz w:val="24"/>
          <w:szCs w:val="24"/>
          <w:lang w:eastAsia="lv-LV"/>
        </w:rPr>
        <w:t>ID Nr.CA 2021/</w:t>
      </w:r>
      <w:r w:rsidR="000B2695">
        <w:rPr>
          <w:rFonts w:ascii="Times New Roman" w:eastAsia="Calibri" w:hAnsi="Times New Roman" w:cs="Times New Roman"/>
          <w:sz w:val="24"/>
          <w:szCs w:val="24"/>
          <w:lang w:eastAsia="lv-LV"/>
        </w:rPr>
        <w:t>55</w:t>
      </w:r>
    </w:p>
    <w:p w14:paraId="5B49D810" w14:textId="77777777" w:rsidR="004201B4" w:rsidRPr="004201B4" w:rsidRDefault="004201B4" w:rsidP="00D95FCB">
      <w:pPr>
        <w:spacing w:after="0" w:line="240" w:lineRule="auto"/>
        <w:ind w:left="360" w:hanging="431"/>
        <w:jc w:val="center"/>
        <w:rPr>
          <w:rFonts w:ascii="Times New Roman" w:eastAsia="Calibri" w:hAnsi="Times New Roman" w:cs="Times New Roman"/>
          <w:sz w:val="24"/>
          <w:szCs w:val="24"/>
        </w:rPr>
      </w:pPr>
    </w:p>
    <w:p w14:paraId="3AF2BC39" w14:textId="77777777" w:rsidR="004201B4" w:rsidRPr="004201B4" w:rsidRDefault="004201B4" w:rsidP="004201B4">
      <w:pPr>
        <w:spacing w:after="0" w:line="240" w:lineRule="auto"/>
        <w:ind w:left="360" w:hanging="431"/>
        <w:jc w:val="both"/>
        <w:rPr>
          <w:rFonts w:ascii="Times New Roman" w:eastAsia="Calibri"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4201B4" w:rsidRPr="004201B4" w14:paraId="7473710C" w14:textId="77777777" w:rsidTr="00FA051D">
        <w:tc>
          <w:tcPr>
            <w:tcW w:w="880" w:type="dxa"/>
            <w:tcBorders>
              <w:top w:val="single" w:sz="4" w:space="0" w:color="auto"/>
              <w:left w:val="single" w:sz="4" w:space="0" w:color="auto"/>
              <w:bottom w:val="single" w:sz="4" w:space="0" w:color="auto"/>
              <w:right w:val="single" w:sz="4" w:space="0" w:color="auto"/>
            </w:tcBorders>
            <w:shd w:val="clear" w:color="auto" w:fill="D9D9D9"/>
            <w:hideMark/>
          </w:tcPr>
          <w:p w14:paraId="0D2BAB74" w14:textId="77777777" w:rsidR="004201B4" w:rsidRPr="004201B4" w:rsidRDefault="004201B4" w:rsidP="004201B4">
            <w:pPr>
              <w:spacing w:after="0" w:line="240" w:lineRule="auto"/>
              <w:jc w:val="center"/>
              <w:rPr>
                <w:rFonts w:ascii="Times New Roman" w:eastAsia="Calibri" w:hAnsi="Times New Roman" w:cs="Times New Roman"/>
                <w:b/>
                <w:sz w:val="24"/>
              </w:rPr>
            </w:pPr>
            <w:r w:rsidRPr="004201B4">
              <w:rPr>
                <w:rFonts w:ascii="Times New Roman" w:eastAsia="Calibri" w:hAnsi="Times New Roman" w:cs="Times New Roman"/>
                <w:b/>
                <w:sz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5F5D4553"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Līguma nosaukums un veikto darbu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839663C"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D13C08B"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29CE8FE8" w14:textId="77777777" w:rsidR="004201B4" w:rsidRPr="004201B4" w:rsidRDefault="004201B4" w:rsidP="004201B4">
            <w:pPr>
              <w:spacing w:after="0" w:line="240" w:lineRule="auto"/>
              <w:jc w:val="center"/>
              <w:rPr>
                <w:rFonts w:ascii="Times New Roman" w:eastAsia="Calibri" w:hAnsi="Times New Roman" w:cs="Times New Roman"/>
                <w:b/>
                <w:sz w:val="24"/>
              </w:rPr>
            </w:pPr>
            <w:r w:rsidRPr="004201B4">
              <w:rPr>
                <w:rFonts w:ascii="Times New Roman" w:eastAsia="Calibri" w:hAnsi="Times New Roman" w:cs="Times New Roman"/>
                <w:b/>
                <w:sz w:val="24"/>
              </w:rPr>
              <w:t>Līguma realizācijas laiks (no… līdz….)</w:t>
            </w:r>
          </w:p>
        </w:tc>
      </w:tr>
      <w:tr w:rsidR="004201B4" w:rsidRPr="004201B4" w14:paraId="50B3B0C6"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0BC4DB4A"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r w:rsidRPr="004201B4">
              <w:rPr>
                <w:rFonts w:ascii="Times New Roman" w:eastAsia="Calibri" w:hAnsi="Times New Roman" w:cs="Times New Roman"/>
                <w:sz w:val="24"/>
              </w:rPr>
              <w:t>1.</w:t>
            </w:r>
          </w:p>
        </w:tc>
        <w:tc>
          <w:tcPr>
            <w:tcW w:w="2381" w:type="dxa"/>
            <w:tcBorders>
              <w:top w:val="single" w:sz="4" w:space="0" w:color="auto"/>
              <w:left w:val="single" w:sz="4" w:space="0" w:color="auto"/>
              <w:bottom w:val="single" w:sz="4" w:space="0" w:color="auto"/>
              <w:right w:val="single" w:sz="4" w:space="0" w:color="auto"/>
            </w:tcBorders>
          </w:tcPr>
          <w:p w14:paraId="1A1D582A"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72CBF229"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14:paraId="151603DC"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14:paraId="089ED73B"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r>
      <w:tr w:rsidR="004201B4" w:rsidRPr="004201B4" w14:paraId="18F96266"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18917A91"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r w:rsidRPr="004201B4">
              <w:rPr>
                <w:rFonts w:ascii="Times New Roman" w:eastAsia="Calibri" w:hAnsi="Times New Roman" w:cs="Times New Roman"/>
                <w:sz w:val="24"/>
              </w:rPr>
              <w:t>2.</w:t>
            </w:r>
          </w:p>
        </w:tc>
        <w:tc>
          <w:tcPr>
            <w:tcW w:w="2381" w:type="dxa"/>
            <w:tcBorders>
              <w:top w:val="single" w:sz="4" w:space="0" w:color="auto"/>
              <w:left w:val="single" w:sz="4" w:space="0" w:color="auto"/>
              <w:bottom w:val="single" w:sz="4" w:space="0" w:color="auto"/>
              <w:right w:val="single" w:sz="4" w:space="0" w:color="auto"/>
            </w:tcBorders>
          </w:tcPr>
          <w:p w14:paraId="2017CFF7"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4C91EE8D"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14:paraId="15797D6E"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14:paraId="70CD8F25"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r>
    </w:tbl>
    <w:p w14:paraId="3240A285" w14:textId="77777777" w:rsidR="004201B4" w:rsidRPr="004201B4" w:rsidRDefault="004201B4" w:rsidP="004201B4">
      <w:pPr>
        <w:spacing w:after="0" w:line="240" w:lineRule="auto"/>
        <w:ind w:left="360" w:hanging="431"/>
        <w:jc w:val="both"/>
        <w:rPr>
          <w:rFonts w:ascii="Times New Roman" w:eastAsia="Calibri" w:hAnsi="Times New Roman" w:cs="Times New Roman"/>
          <w:sz w:val="24"/>
        </w:rPr>
      </w:pPr>
    </w:p>
    <w:p w14:paraId="74A79C62" w14:textId="77777777" w:rsidR="004201B4" w:rsidRPr="004201B4" w:rsidRDefault="004201B4" w:rsidP="004201B4">
      <w:pPr>
        <w:spacing w:after="0" w:line="240" w:lineRule="auto"/>
        <w:ind w:left="360" w:firstLine="66"/>
        <w:jc w:val="both"/>
        <w:rPr>
          <w:rFonts w:ascii="Times New Roman" w:eastAsia="Calibri" w:hAnsi="Times New Roman" w:cs="Times New Roman"/>
          <w:sz w:val="24"/>
        </w:rPr>
      </w:pPr>
    </w:p>
    <w:p w14:paraId="58536BD5"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p w14:paraId="135CA472"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p w14:paraId="641D69A0" w14:textId="77777777" w:rsidR="004201B4" w:rsidRPr="004201B4" w:rsidRDefault="004201B4" w:rsidP="004201B4">
      <w:pPr>
        <w:spacing w:after="0" w:line="240" w:lineRule="auto"/>
        <w:ind w:left="788" w:hanging="431"/>
        <w:jc w:val="both"/>
        <w:rPr>
          <w:rFonts w:ascii="Times New Roman" w:eastAsia="Times New Roman" w:hAnsi="Times New Roman" w:cs="Times New Roman"/>
          <w:color w:val="000000"/>
          <w:sz w:val="24"/>
          <w:szCs w:val="24"/>
        </w:rPr>
      </w:pPr>
    </w:p>
    <w:p w14:paraId="576A1283" w14:textId="77777777" w:rsidR="004201B4" w:rsidRPr="004201B4" w:rsidRDefault="004201B4" w:rsidP="004201B4">
      <w:pPr>
        <w:spacing w:after="200" w:line="276" w:lineRule="auto"/>
        <w:rPr>
          <w:rFonts w:ascii="Times New Roman" w:eastAsia="Calibri" w:hAnsi="Times New Roman" w:cs="Times New Roman"/>
          <w:sz w:val="24"/>
        </w:rPr>
      </w:pPr>
    </w:p>
    <w:p w14:paraId="7A2F8699" w14:textId="77777777" w:rsidR="00D95FCB" w:rsidRDefault="00D95FCB" w:rsidP="004201B4">
      <w:pPr>
        <w:jc w:val="right"/>
        <w:rPr>
          <w:rFonts w:ascii="Book Antiqua" w:hAnsi="Book Antiqua"/>
          <w:b/>
          <w:sz w:val="24"/>
        </w:rPr>
      </w:pPr>
    </w:p>
    <w:p w14:paraId="4BC6BE37" w14:textId="77777777" w:rsidR="00D95FCB" w:rsidRDefault="00D95FCB" w:rsidP="004201B4">
      <w:pPr>
        <w:jc w:val="right"/>
        <w:rPr>
          <w:rFonts w:ascii="Book Antiqua" w:hAnsi="Book Antiqua"/>
          <w:b/>
          <w:sz w:val="24"/>
        </w:rPr>
      </w:pPr>
    </w:p>
    <w:p w14:paraId="0DE17ADA" w14:textId="77777777" w:rsidR="00D95FCB" w:rsidRDefault="00D95FCB" w:rsidP="004201B4">
      <w:pPr>
        <w:jc w:val="right"/>
        <w:rPr>
          <w:rFonts w:ascii="Book Antiqua" w:hAnsi="Book Antiqua"/>
          <w:b/>
          <w:sz w:val="24"/>
        </w:rPr>
      </w:pPr>
    </w:p>
    <w:p w14:paraId="1CCCC456" w14:textId="77777777" w:rsidR="00D95FCB" w:rsidRDefault="00D95FCB" w:rsidP="004201B4">
      <w:pPr>
        <w:jc w:val="right"/>
        <w:rPr>
          <w:rFonts w:ascii="Book Antiqua" w:hAnsi="Book Antiqua"/>
          <w:b/>
          <w:sz w:val="24"/>
        </w:rPr>
      </w:pPr>
    </w:p>
    <w:p w14:paraId="4687D720" w14:textId="77777777" w:rsidR="00D95FCB" w:rsidRDefault="00D95FCB" w:rsidP="004201B4">
      <w:pPr>
        <w:jc w:val="right"/>
        <w:rPr>
          <w:rFonts w:ascii="Book Antiqua" w:hAnsi="Book Antiqua"/>
          <w:b/>
          <w:sz w:val="24"/>
        </w:rPr>
      </w:pPr>
    </w:p>
    <w:p w14:paraId="23991932" w14:textId="77777777" w:rsidR="00D95FCB" w:rsidRDefault="00D95FCB" w:rsidP="004201B4">
      <w:pPr>
        <w:jc w:val="right"/>
        <w:rPr>
          <w:rFonts w:ascii="Book Antiqua" w:hAnsi="Book Antiqua"/>
          <w:b/>
          <w:sz w:val="24"/>
        </w:rPr>
      </w:pPr>
    </w:p>
    <w:p w14:paraId="15E02B6C" w14:textId="77777777" w:rsidR="00D95FCB" w:rsidRDefault="00D95FCB" w:rsidP="004201B4">
      <w:pPr>
        <w:jc w:val="right"/>
        <w:rPr>
          <w:rFonts w:ascii="Book Antiqua" w:hAnsi="Book Antiqua"/>
          <w:b/>
          <w:sz w:val="24"/>
        </w:rPr>
      </w:pPr>
    </w:p>
    <w:p w14:paraId="7F633B40" w14:textId="77777777" w:rsidR="00D95FCB" w:rsidRDefault="00D95FCB" w:rsidP="004201B4">
      <w:pPr>
        <w:jc w:val="right"/>
        <w:rPr>
          <w:rFonts w:ascii="Book Antiqua" w:hAnsi="Book Antiqua"/>
          <w:b/>
          <w:sz w:val="24"/>
        </w:rPr>
      </w:pPr>
    </w:p>
    <w:p w14:paraId="1B464A18" w14:textId="77777777" w:rsidR="00D95FCB" w:rsidRDefault="00D95FCB" w:rsidP="004201B4">
      <w:pPr>
        <w:jc w:val="right"/>
        <w:rPr>
          <w:rFonts w:ascii="Book Antiqua" w:hAnsi="Book Antiqua"/>
          <w:b/>
          <w:sz w:val="24"/>
        </w:rPr>
      </w:pPr>
    </w:p>
    <w:p w14:paraId="626D0B10" w14:textId="77777777" w:rsidR="00D95FCB" w:rsidRDefault="00D95FCB" w:rsidP="004201B4">
      <w:pPr>
        <w:jc w:val="right"/>
        <w:rPr>
          <w:rFonts w:ascii="Book Antiqua" w:hAnsi="Book Antiqua"/>
          <w:b/>
          <w:sz w:val="24"/>
        </w:rPr>
      </w:pPr>
    </w:p>
    <w:p w14:paraId="351BEC6C" w14:textId="77777777" w:rsidR="00D95FCB" w:rsidRDefault="00D95FCB" w:rsidP="004201B4">
      <w:pPr>
        <w:jc w:val="right"/>
        <w:rPr>
          <w:rFonts w:ascii="Book Antiqua" w:hAnsi="Book Antiqua"/>
          <w:b/>
          <w:sz w:val="24"/>
        </w:rPr>
      </w:pPr>
    </w:p>
    <w:p w14:paraId="255CDB22" w14:textId="77777777" w:rsidR="00D95FCB" w:rsidRDefault="00D95FCB" w:rsidP="004201B4">
      <w:pPr>
        <w:jc w:val="right"/>
        <w:rPr>
          <w:rFonts w:ascii="Book Antiqua" w:hAnsi="Book Antiqua"/>
          <w:b/>
          <w:sz w:val="24"/>
        </w:rPr>
      </w:pPr>
    </w:p>
    <w:p w14:paraId="5E817B7F" w14:textId="77777777" w:rsidR="00D95FCB" w:rsidRDefault="00D95FCB" w:rsidP="004201B4">
      <w:pPr>
        <w:jc w:val="right"/>
        <w:rPr>
          <w:rFonts w:ascii="Book Antiqua" w:hAnsi="Book Antiqua"/>
          <w:b/>
          <w:sz w:val="24"/>
        </w:rPr>
      </w:pPr>
    </w:p>
    <w:p w14:paraId="41D3966C" w14:textId="77777777" w:rsidR="00D95FCB" w:rsidRDefault="00D95FCB" w:rsidP="004201B4">
      <w:pPr>
        <w:jc w:val="right"/>
        <w:rPr>
          <w:rFonts w:ascii="Book Antiqua" w:hAnsi="Book Antiqua"/>
          <w:b/>
          <w:sz w:val="24"/>
        </w:rPr>
      </w:pPr>
    </w:p>
    <w:p w14:paraId="145D63BB" w14:textId="77777777" w:rsidR="00D95FCB" w:rsidRDefault="00D95FCB" w:rsidP="004201B4">
      <w:pPr>
        <w:jc w:val="right"/>
        <w:rPr>
          <w:rFonts w:ascii="Book Antiqua" w:hAnsi="Book Antiqua"/>
          <w:b/>
          <w:sz w:val="24"/>
        </w:rPr>
      </w:pPr>
    </w:p>
    <w:p w14:paraId="51B8F2F4" w14:textId="77777777" w:rsidR="00D95FCB" w:rsidRDefault="00D95FCB" w:rsidP="004201B4">
      <w:pPr>
        <w:jc w:val="right"/>
        <w:rPr>
          <w:rFonts w:ascii="Book Antiqua" w:hAnsi="Book Antiqua"/>
          <w:b/>
          <w:sz w:val="24"/>
        </w:rPr>
      </w:pPr>
    </w:p>
    <w:p w14:paraId="147B06B0" w14:textId="77777777" w:rsidR="00D95FCB" w:rsidRDefault="00D95FCB" w:rsidP="004201B4">
      <w:pPr>
        <w:jc w:val="right"/>
        <w:rPr>
          <w:rFonts w:ascii="Book Antiqua" w:hAnsi="Book Antiqua"/>
          <w:b/>
          <w:sz w:val="24"/>
        </w:rPr>
      </w:pPr>
    </w:p>
    <w:p w14:paraId="1BDECBC2" w14:textId="3F4D5322" w:rsidR="004201B4" w:rsidRDefault="004201B4" w:rsidP="004201B4">
      <w:pPr>
        <w:jc w:val="right"/>
        <w:rPr>
          <w:rFonts w:ascii="Book Antiqua" w:hAnsi="Book Antiqua"/>
          <w:b/>
          <w:sz w:val="24"/>
        </w:rPr>
      </w:pPr>
      <w:r>
        <w:rPr>
          <w:rFonts w:ascii="Book Antiqua" w:hAnsi="Book Antiqua"/>
          <w:b/>
          <w:sz w:val="24"/>
        </w:rPr>
        <w:lastRenderedPageBreak/>
        <w:t>6.pielikums</w:t>
      </w:r>
    </w:p>
    <w:p w14:paraId="683A2D00" w14:textId="4EBC3E6A" w:rsidR="00C43BA3" w:rsidRDefault="00C43BA3" w:rsidP="00C43BA3">
      <w:pPr>
        <w:jc w:val="right"/>
        <w:rPr>
          <w:rFonts w:ascii="Book Antiqua" w:hAnsi="Book Antiqua"/>
          <w:b/>
          <w:sz w:val="24"/>
        </w:rPr>
      </w:pPr>
    </w:p>
    <w:p w14:paraId="26B3565B" w14:textId="77777777" w:rsidR="00D95FCB" w:rsidRPr="00C43BA3" w:rsidRDefault="00D95FCB" w:rsidP="00C43BA3">
      <w:pPr>
        <w:jc w:val="right"/>
        <w:rPr>
          <w:rFonts w:ascii="Book Antiqua" w:hAnsi="Book Antiqua"/>
          <w:b/>
          <w:sz w:val="24"/>
        </w:rPr>
      </w:pPr>
    </w:p>
    <w:p w14:paraId="1ADD3E3B" w14:textId="77777777" w:rsidR="00C43BA3" w:rsidRPr="00C43BA3" w:rsidRDefault="00C43BA3" w:rsidP="00D95FCB">
      <w:pPr>
        <w:jc w:val="center"/>
        <w:rPr>
          <w:rFonts w:ascii="Book Antiqua" w:hAnsi="Book Antiqua"/>
          <w:b/>
          <w:sz w:val="24"/>
        </w:rPr>
      </w:pPr>
      <w:r w:rsidRPr="00C43BA3">
        <w:rPr>
          <w:rFonts w:ascii="Book Antiqua" w:hAnsi="Book Antiqua"/>
          <w:b/>
          <w:sz w:val="24"/>
        </w:rPr>
        <w:t>INFORMĀCIJA PAR PRETENDENTA BŪVDARBU VADĪTĀJU</w:t>
      </w:r>
    </w:p>
    <w:p w14:paraId="1CBBD09F" w14:textId="2626A71A" w:rsidR="00C43BA3" w:rsidRPr="00C43BA3" w:rsidRDefault="00D95FCB" w:rsidP="00D95FCB">
      <w:pPr>
        <w:jc w:val="center"/>
        <w:rPr>
          <w:rFonts w:ascii="Book Antiqua" w:hAnsi="Book Antiqua"/>
          <w:bCs/>
          <w:sz w:val="24"/>
        </w:rPr>
      </w:pPr>
      <w:r w:rsidRPr="00254E25">
        <w:rPr>
          <w:rFonts w:ascii="Book Antiqua" w:hAnsi="Book Antiqua"/>
          <w:sz w:val="24"/>
        </w:rPr>
        <w:t xml:space="preserve">cenu aptaujai </w:t>
      </w:r>
      <w:r w:rsidRPr="00254E25">
        <w:rPr>
          <w:rFonts w:ascii="Book Antiqua" w:hAnsi="Book Antiqua"/>
          <w:b/>
          <w:sz w:val="24"/>
        </w:rPr>
        <w:t>“</w:t>
      </w:r>
      <w:r w:rsidR="000B2695" w:rsidRPr="000B2695">
        <w:rPr>
          <w:rFonts w:ascii="Book Antiqua" w:hAnsi="Book Antiqua"/>
          <w:b/>
          <w:bCs/>
          <w:sz w:val="24"/>
        </w:rPr>
        <w:t>Dzīvokļa remonts nekustamā īpašumā Lielā iela 18-1, Staicelē, Limbažu novadā</w:t>
      </w:r>
      <w:r w:rsidRPr="00254E25">
        <w:rPr>
          <w:rFonts w:ascii="Book Antiqua" w:hAnsi="Book Antiqua"/>
          <w:b/>
          <w:sz w:val="24"/>
        </w:rPr>
        <w:t>”</w:t>
      </w:r>
      <w:r w:rsidRPr="00254E25">
        <w:rPr>
          <w:rFonts w:ascii="Book Antiqua" w:hAnsi="Book Antiqua"/>
          <w:sz w:val="24"/>
        </w:rPr>
        <w:t>,</w:t>
      </w:r>
      <w:r w:rsidRPr="00254E25">
        <w:rPr>
          <w:rFonts w:ascii="Book Antiqua" w:hAnsi="Book Antiqua"/>
          <w:bCs/>
          <w:sz w:val="24"/>
        </w:rPr>
        <w:t xml:space="preserve"> </w:t>
      </w:r>
      <w:r w:rsidRPr="00254E25">
        <w:rPr>
          <w:rFonts w:ascii="Book Antiqua" w:hAnsi="Book Antiqua"/>
          <w:sz w:val="24"/>
        </w:rPr>
        <w:t>ID Nr.CA 2021/</w:t>
      </w:r>
      <w:r>
        <w:rPr>
          <w:rFonts w:ascii="Book Antiqua" w:hAnsi="Book Antiqua"/>
          <w:sz w:val="24"/>
        </w:rPr>
        <w:t>5</w:t>
      </w:r>
      <w:r w:rsidR="000B2695">
        <w:rPr>
          <w:rFonts w:ascii="Book Antiqua" w:hAnsi="Book Antiqua"/>
          <w:sz w:val="24"/>
        </w:rPr>
        <w:t>5</w:t>
      </w:r>
    </w:p>
    <w:p w14:paraId="6C3F314F" w14:textId="77777777" w:rsidR="00C43BA3" w:rsidRPr="00C43BA3" w:rsidRDefault="00C43BA3" w:rsidP="00C43BA3">
      <w:pPr>
        <w:jc w:val="right"/>
        <w:rPr>
          <w:rFonts w:ascii="Book Antiqua" w:hAnsi="Book Antiqua"/>
          <w:b/>
          <w:sz w:val="24"/>
        </w:rPr>
      </w:pPr>
    </w:p>
    <w:p w14:paraId="56C0C6DE" w14:textId="090AA001" w:rsidR="00C43BA3" w:rsidRPr="00C43BA3" w:rsidRDefault="00C43BA3" w:rsidP="00D95FCB">
      <w:pPr>
        <w:rPr>
          <w:rFonts w:ascii="Book Antiqua" w:hAnsi="Book Antiqua"/>
          <w:b/>
          <w:sz w:val="24"/>
        </w:rPr>
      </w:pPr>
      <w:bookmarkStart w:id="9" w:name="_Hlk86397686"/>
      <w:r w:rsidRPr="00C43BA3">
        <w:rPr>
          <w:rFonts w:ascii="Book Antiqua" w:hAnsi="Book Antiqua"/>
          <w:b/>
          <w:sz w:val="24"/>
        </w:rPr>
        <w:t>Būvdarbu vadītāja vārds, uzvārds: ___________________________________</w:t>
      </w:r>
    </w:p>
    <w:p w14:paraId="22E6D854" w14:textId="77A8F2F1" w:rsidR="00C43BA3" w:rsidRPr="00C43BA3" w:rsidRDefault="00C43BA3" w:rsidP="00D95FCB">
      <w:pPr>
        <w:rPr>
          <w:rFonts w:ascii="Book Antiqua" w:hAnsi="Book Antiqua"/>
          <w:b/>
          <w:sz w:val="24"/>
        </w:rPr>
      </w:pPr>
      <w:r w:rsidRPr="00C43BA3">
        <w:rPr>
          <w:rFonts w:ascii="Book Antiqua" w:hAnsi="Book Antiqua"/>
          <w:b/>
          <w:sz w:val="24"/>
        </w:rPr>
        <w:t>Sertifikāta numurs: ___________________________________</w:t>
      </w:r>
    </w:p>
    <w:p w14:paraId="30E47F77" w14:textId="4A0AC9E0" w:rsidR="00C43BA3" w:rsidRPr="00C43BA3" w:rsidRDefault="00C43BA3" w:rsidP="00D95FCB">
      <w:pPr>
        <w:rPr>
          <w:rFonts w:ascii="Book Antiqua" w:hAnsi="Book Antiqua"/>
          <w:b/>
          <w:sz w:val="24"/>
        </w:rPr>
      </w:pPr>
      <w:r w:rsidRPr="00C43BA3">
        <w:rPr>
          <w:rFonts w:ascii="Book Antiqua" w:hAnsi="Book Antiqua"/>
          <w:b/>
          <w:sz w:val="24"/>
        </w:rPr>
        <w:t xml:space="preserve">Būvdarbu vadītāja pieredze darbu vadīšanā (atbilstoši </w:t>
      </w:r>
      <w:r w:rsidR="00D95FCB">
        <w:rPr>
          <w:rFonts w:ascii="Book Antiqua" w:hAnsi="Book Antiqua"/>
          <w:b/>
          <w:sz w:val="24"/>
        </w:rPr>
        <w:t>cenu aptaujas</w:t>
      </w:r>
      <w:r w:rsidRPr="00C43BA3">
        <w:rPr>
          <w:rFonts w:ascii="Book Antiqua" w:hAnsi="Book Antiqua"/>
          <w:b/>
          <w:sz w:val="24"/>
        </w:rPr>
        <w:t xml:space="preserve"> prasībām):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C43BA3" w:rsidRPr="00C43BA3" w14:paraId="3307C58D" w14:textId="77777777" w:rsidTr="00FA051D">
        <w:tc>
          <w:tcPr>
            <w:tcW w:w="880" w:type="dxa"/>
            <w:tcBorders>
              <w:top w:val="single" w:sz="4" w:space="0" w:color="auto"/>
              <w:left w:val="single" w:sz="4" w:space="0" w:color="auto"/>
              <w:bottom w:val="single" w:sz="4" w:space="0" w:color="auto"/>
              <w:right w:val="single" w:sz="4" w:space="0" w:color="auto"/>
            </w:tcBorders>
            <w:shd w:val="clear" w:color="auto" w:fill="D9D9D9"/>
            <w:hideMark/>
          </w:tcPr>
          <w:p w14:paraId="48FABBBE" w14:textId="77777777" w:rsidR="00C43BA3" w:rsidRPr="00C43BA3" w:rsidRDefault="00C43BA3" w:rsidP="00C43BA3">
            <w:pPr>
              <w:jc w:val="right"/>
              <w:rPr>
                <w:rFonts w:ascii="Book Antiqua" w:hAnsi="Book Antiqua"/>
                <w:b/>
                <w:sz w:val="24"/>
              </w:rPr>
            </w:pPr>
            <w:r w:rsidRPr="00C43BA3">
              <w:rPr>
                <w:rFonts w:ascii="Book Antiqua" w:hAnsi="Book Antiqua"/>
                <w:b/>
                <w:sz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560134C0"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nosaukums un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7518398" w14:textId="77777777" w:rsidR="00C43BA3" w:rsidRPr="00C43BA3" w:rsidRDefault="00C43BA3" w:rsidP="00D95FCB">
            <w:pPr>
              <w:jc w:val="center"/>
              <w:rPr>
                <w:rFonts w:ascii="Book Antiqua" w:hAnsi="Book Antiqua"/>
                <w:b/>
                <w:sz w:val="24"/>
              </w:rPr>
            </w:pPr>
            <w:r w:rsidRPr="00C43BA3">
              <w:rPr>
                <w:rFonts w:ascii="Book Antiqua" w:hAnsi="Book Antiqua"/>
                <w:b/>
                <w:sz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D320987"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63A4596E"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realizācijas laiks (no… līdz….)</w:t>
            </w:r>
          </w:p>
        </w:tc>
      </w:tr>
      <w:tr w:rsidR="00C43BA3" w:rsidRPr="00C43BA3" w14:paraId="1ECA3D69"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4C327DFA" w14:textId="77777777" w:rsidR="00C43BA3" w:rsidRPr="00C43BA3" w:rsidRDefault="00C43BA3" w:rsidP="00C43BA3">
            <w:pPr>
              <w:jc w:val="right"/>
              <w:rPr>
                <w:rFonts w:ascii="Book Antiqua" w:hAnsi="Book Antiqua"/>
                <w:b/>
                <w:sz w:val="24"/>
              </w:rPr>
            </w:pPr>
            <w:r w:rsidRPr="00C43BA3">
              <w:rPr>
                <w:rFonts w:ascii="Book Antiqua" w:hAnsi="Book Antiqua"/>
                <w:b/>
                <w:sz w:val="24"/>
              </w:rPr>
              <w:t>1.</w:t>
            </w:r>
          </w:p>
        </w:tc>
        <w:tc>
          <w:tcPr>
            <w:tcW w:w="2381" w:type="dxa"/>
            <w:tcBorders>
              <w:top w:val="single" w:sz="4" w:space="0" w:color="auto"/>
              <w:left w:val="single" w:sz="4" w:space="0" w:color="auto"/>
              <w:bottom w:val="single" w:sz="4" w:space="0" w:color="auto"/>
              <w:right w:val="single" w:sz="4" w:space="0" w:color="auto"/>
            </w:tcBorders>
          </w:tcPr>
          <w:p w14:paraId="4817ABCC" w14:textId="77777777" w:rsidR="00C43BA3" w:rsidRPr="00C43BA3" w:rsidRDefault="00C43BA3" w:rsidP="00C43BA3">
            <w:pPr>
              <w:jc w:val="right"/>
              <w:rPr>
                <w:rFonts w:ascii="Book Antiqua" w:hAnsi="Book Antiqua"/>
                <w:b/>
                <w:sz w:val="24"/>
              </w:rPr>
            </w:pPr>
          </w:p>
        </w:tc>
        <w:tc>
          <w:tcPr>
            <w:tcW w:w="2693" w:type="dxa"/>
            <w:tcBorders>
              <w:top w:val="single" w:sz="4" w:space="0" w:color="auto"/>
              <w:left w:val="single" w:sz="4" w:space="0" w:color="auto"/>
              <w:bottom w:val="single" w:sz="4" w:space="0" w:color="auto"/>
              <w:right w:val="single" w:sz="4" w:space="0" w:color="auto"/>
            </w:tcBorders>
          </w:tcPr>
          <w:p w14:paraId="4F2691FE" w14:textId="77777777" w:rsidR="00C43BA3" w:rsidRPr="00C43BA3" w:rsidRDefault="00C43BA3" w:rsidP="00C43BA3">
            <w:pPr>
              <w:jc w:val="right"/>
              <w:rPr>
                <w:rFonts w:ascii="Book Antiqua" w:hAnsi="Book Antiqua"/>
                <w:b/>
                <w:sz w:val="24"/>
              </w:rPr>
            </w:pPr>
          </w:p>
        </w:tc>
        <w:tc>
          <w:tcPr>
            <w:tcW w:w="1417" w:type="dxa"/>
            <w:tcBorders>
              <w:top w:val="single" w:sz="4" w:space="0" w:color="auto"/>
              <w:left w:val="single" w:sz="4" w:space="0" w:color="auto"/>
              <w:bottom w:val="single" w:sz="4" w:space="0" w:color="auto"/>
              <w:right w:val="single" w:sz="4" w:space="0" w:color="auto"/>
            </w:tcBorders>
          </w:tcPr>
          <w:p w14:paraId="15BB91CC" w14:textId="77777777" w:rsidR="00C43BA3" w:rsidRPr="00C43BA3" w:rsidRDefault="00C43BA3" w:rsidP="00C43BA3">
            <w:pPr>
              <w:jc w:val="right"/>
              <w:rPr>
                <w:rFonts w:ascii="Book Antiqua" w:hAnsi="Book Antiqua"/>
                <w:b/>
                <w:sz w:val="24"/>
              </w:rPr>
            </w:pPr>
          </w:p>
        </w:tc>
        <w:tc>
          <w:tcPr>
            <w:tcW w:w="1985" w:type="dxa"/>
            <w:tcBorders>
              <w:top w:val="single" w:sz="4" w:space="0" w:color="auto"/>
              <w:left w:val="single" w:sz="4" w:space="0" w:color="auto"/>
              <w:bottom w:val="single" w:sz="4" w:space="0" w:color="auto"/>
              <w:right w:val="single" w:sz="4" w:space="0" w:color="auto"/>
            </w:tcBorders>
          </w:tcPr>
          <w:p w14:paraId="57D4EE63" w14:textId="77777777" w:rsidR="00C43BA3" w:rsidRPr="00C43BA3" w:rsidRDefault="00C43BA3" w:rsidP="00C43BA3">
            <w:pPr>
              <w:jc w:val="right"/>
              <w:rPr>
                <w:rFonts w:ascii="Book Antiqua" w:hAnsi="Book Antiqua"/>
                <w:b/>
                <w:sz w:val="24"/>
              </w:rPr>
            </w:pPr>
          </w:p>
        </w:tc>
      </w:tr>
      <w:tr w:rsidR="00C43BA3" w:rsidRPr="00C43BA3" w14:paraId="2AD68A05"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4FA298C5" w14:textId="77777777" w:rsidR="00C43BA3" w:rsidRPr="00C43BA3" w:rsidRDefault="00C43BA3" w:rsidP="00C43BA3">
            <w:pPr>
              <w:jc w:val="right"/>
              <w:rPr>
                <w:rFonts w:ascii="Book Antiqua" w:hAnsi="Book Antiqua"/>
                <w:b/>
                <w:sz w:val="24"/>
              </w:rPr>
            </w:pPr>
            <w:r w:rsidRPr="00C43BA3">
              <w:rPr>
                <w:rFonts w:ascii="Book Antiqua" w:hAnsi="Book Antiqua"/>
                <w:b/>
                <w:sz w:val="24"/>
              </w:rPr>
              <w:t>2.</w:t>
            </w:r>
          </w:p>
        </w:tc>
        <w:tc>
          <w:tcPr>
            <w:tcW w:w="2381" w:type="dxa"/>
            <w:tcBorders>
              <w:top w:val="single" w:sz="4" w:space="0" w:color="auto"/>
              <w:left w:val="single" w:sz="4" w:space="0" w:color="auto"/>
              <w:bottom w:val="single" w:sz="4" w:space="0" w:color="auto"/>
              <w:right w:val="single" w:sz="4" w:space="0" w:color="auto"/>
            </w:tcBorders>
          </w:tcPr>
          <w:p w14:paraId="2BCB9D2D" w14:textId="77777777" w:rsidR="00C43BA3" w:rsidRPr="00C43BA3" w:rsidRDefault="00C43BA3" w:rsidP="00C43BA3">
            <w:pPr>
              <w:jc w:val="right"/>
              <w:rPr>
                <w:rFonts w:ascii="Book Antiqua" w:hAnsi="Book Antiqua"/>
                <w:b/>
                <w:sz w:val="24"/>
              </w:rPr>
            </w:pPr>
          </w:p>
        </w:tc>
        <w:tc>
          <w:tcPr>
            <w:tcW w:w="2693" w:type="dxa"/>
            <w:tcBorders>
              <w:top w:val="single" w:sz="4" w:space="0" w:color="auto"/>
              <w:left w:val="single" w:sz="4" w:space="0" w:color="auto"/>
              <w:bottom w:val="single" w:sz="4" w:space="0" w:color="auto"/>
              <w:right w:val="single" w:sz="4" w:space="0" w:color="auto"/>
            </w:tcBorders>
          </w:tcPr>
          <w:p w14:paraId="3D59987F" w14:textId="77777777" w:rsidR="00C43BA3" w:rsidRPr="00C43BA3" w:rsidRDefault="00C43BA3" w:rsidP="00C43BA3">
            <w:pPr>
              <w:jc w:val="right"/>
              <w:rPr>
                <w:rFonts w:ascii="Book Antiqua" w:hAnsi="Book Antiqua"/>
                <w:b/>
                <w:sz w:val="24"/>
              </w:rPr>
            </w:pPr>
          </w:p>
        </w:tc>
        <w:tc>
          <w:tcPr>
            <w:tcW w:w="1417" w:type="dxa"/>
            <w:tcBorders>
              <w:top w:val="single" w:sz="4" w:space="0" w:color="auto"/>
              <w:left w:val="single" w:sz="4" w:space="0" w:color="auto"/>
              <w:bottom w:val="single" w:sz="4" w:space="0" w:color="auto"/>
              <w:right w:val="single" w:sz="4" w:space="0" w:color="auto"/>
            </w:tcBorders>
          </w:tcPr>
          <w:p w14:paraId="313C0F1D" w14:textId="77777777" w:rsidR="00C43BA3" w:rsidRPr="00C43BA3" w:rsidRDefault="00C43BA3" w:rsidP="00C43BA3">
            <w:pPr>
              <w:jc w:val="right"/>
              <w:rPr>
                <w:rFonts w:ascii="Book Antiqua" w:hAnsi="Book Antiqua"/>
                <w:b/>
                <w:sz w:val="24"/>
              </w:rPr>
            </w:pPr>
          </w:p>
        </w:tc>
        <w:tc>
          <w:tcPr>
            <w:tcW w:w="1985" w:type="dxa"/>
            <w:tcBorders>
              <w:top w:val="single" w:sz="4" w:space="0" w:color="auto"/>
              <w:left w:val="single" w:sz="4" w:space="0" w:color="auto"/>
              <w:bottom w:val="single" w:sz="4" w:space="0" w:color="auto"/>
              <w:right w:val="single" w:sz="4" w:space="0" w:color="auto"/>
            </w:tcBorders>
          </w:tcPr>
          <w:p w14:paraId="681C903E" w14:textId="77777777" w:rsidR="00C43BA3" w:rsidRPr="00C43BA3" w:rsidRDefault="00C43BA3" w:rsidP="00C43BA3">
            <w:pPr>
              <w:jc w:val="right"/>
              <w:rPr>
                <w:rFonts w:ascii="Book Antiqua" w:hAnsi="Book Antiqua"/>
                <w:b/>
                <w:sz w:val="24"/>
              </w:rPr>
            </w:pPr>
          </w:p>
        </w:tc>
      </w:tr>
      <w:bookmarkEnd w:id="9"/>
    </w:tbl>
    <w:p w14:paraId="0379A016" w14:textId="715CE0DF" w:rsidR="00C43BA3" w:rsidRDefault="00C43BA3" w:rsidP="00C43BA3">
      <w:pPr>
        <w:jc w:val="right"/>
        <w:rPr>
          <w:rFonts w:ascii="Book Antiqua" w:hAnsi="Book Antiqua"/>
          <w:b/>
          <w:sz w:val="24"/>
        </w:rPr>
      </w:pPr>
    </w:p>
    <w:p w14:paraId="132BB50A" w14:textId="0ECCF503" w:rsidR="00D95FCB" w:rsidRDefault="00D95FCB" w:rsidP="00C43BA3">
      <w:pPr>
        <w:jc w:val="right"/>
        <w:rPr>
          <w:rFonts w:ascii="Book Antiqua" w:hAnsi="Book Antiqua"/>
          <w:b/>
          <w:sz w:val="24"/>
        </w:rPr>
      </w:pPr>
    </w:p>
    <w:p w14:paraId="61EA1F3F" w14:textId="72A65C41" w:rsidR="00C43BA3" w:rsidRPr="00254E25" w:rsidRDefault="00D95FCB" w:rsidP="0087277D">
      <w:pPr>
        <w:rPr>
          <w:rFonts w:ascii="Book Antiqua" w:hAnsi="Book Antiqua"/>
          <w:b/>
          <w:sz w:val="24"/>
        </w:rPr>
      </w:pPr>
      <w:r w:rsidRPr="00C43BA3">
        <w:rPr>
          <w:rFonts w:ascii="Book Antiqua" w:hAnsi="Book Antiqua"/>
          <w:b/>
          <w:sz w:val="24"/>
        </w:rPr>
        <w:t xml:space="preserve"> </w:t>
      </w:r>
    </w:p>
    <w:sectPr w:rsidR="00C43BA3" w:rsidRPr="00254E25" w:rsidSect="00E95855">
      <w:footerReference w:type="default" r:id="rId12"/>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9C62" w14:textId="77777777" w:rsidR="00752806" w:rsidRDefault="00752806">
      <w:pPr>
        <w:spacing w:after="0" w:line="240" w:lineRule="auto"/>
      </w:pPr>
      <w:r>
        <w:separator/>
      </w:r>
    </w:p>
  </w:endnote>
  <w:endnote w:type="continuationSeparator" w:id="0">
    <w:p w14:paraId="31622928" w14:textId="77777777" w:rsidR="00752806" w:rsidRDefault="0075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4637"/>
      <w:docPartObj>
        <w:docPartGallery w:val="Page Numbers (Bottom of Page)"/>
        <w:docPartUnique/>
      </w:docPartObj>
    </w:sdtPr>
    <w:sdtEndPr>
      <w:rPr>
        <w:noProof/>
      </w:rPr>
    </w:sdtEndPr>
    <w:sdtContent>
      <w:p w14:paraId="4BDE02B0" w14:textId="77777777" w:rsidR="00E93946" w:rsidRDefault="00977B75">
        <w:pPr>
          <w:pStyle w:val="Kjene"/>
          <w:jc w:val="right"/>
        </w:pPr>
        <w:r>
          <w:fldChar w:fldCharType="begin"/>
        </w:r>
        <w:r>
          <w:instrText xml:space="preserve"> PAGE   \* MERGEFORMAT </w:instrText>
        </w:r>
        <w:r>
          <w:fldChar w:fldCharType="separate"/>
        </w:r>
        <w:r w:rsidR="004A7133">
          <w:rPr>
            <w:noProof/>
          </w:rPr>
          <w:t>2</w:t>
        </w:r>
        <w:r>
          <w:rPr>
            <w:noProof/>
          </w:rPr>
          <w:fldChar w:fldCharType="end"/>
        </w:r>
      </w:p>
    </w:sdtContent>
  </w:sdt>
  <w:p w14:paraId="1F19EE75" w14:textId="77777777" w:rsidR="00E93946" w:rsidRDefault="007528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E8B3" w14:textId="77777777" w:rsidR="00752806" w:rsidRDefault="00752806">
      <w:pPr>
        <w:spacing w:after="0" w:line="240" w:lineRule="auto"/>
      </w:pPr>
      <w:r>
        <w:separator/>
      </w:r>
    </w:p>
  </w:footnote>
  <w:footnote w:type="continuationSeparator" w:id="0">
    <w:p w14:paraId="668B1DC1" w14:textId="77777777" w:rsidR="00752806" w:rsidRDefault="00752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EE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23F2E47"/>
    <w:multiLevelType w:val="multilevel"/>
    <w:tmpl w:val="B54A7F1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15:restartNumberingAfterBreak="0">
    <w:nsid w:val="1C4F4975"/>
    <w:multiLevelType w:val="hybridMultilevel"/>
    <w:tmpl w:val="DF02F5D4"/>
    <w:lvl w:ilvl="0" w:tplc="4C5267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B63DB3"/>
    <w:multiLevelType w:val="multilevel"/>
    <w:tmpl w:val="5D3065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2CD52633"/>
    <w:multiLevelType w:val="multilevel"/>
    <w:tmpl w:val="6EDC6700"/>
    <w:lvl w:ilvl="0">
      <w:start w:val="1"/>
      <w:numFmt w:val="decimal"/>
      <w:lvlText w:val="%1."/>
      <w:lvlJc w:val="left"/>
      <w:pPr>
        <w:ind w:left="4752" w:hanging="360"/>
      </w:pPr>
      <w:rPr>
        <w:rFonts w:hint="default"/>
      </w:rPr>
    </w:lvl>
    <w:lvl w:ilvl="1">
      <w:start w:val="5"/>
      <w:numFmt w:val="decimal"/>
      <w:isLgl/>
      <w:lvlText w:val="%1.%2."/>
      <w:lvlJc w:val="left"/>
      <w:pPr>
        <w:ind w:left="5112" w:hanging="720"/>
      </w:pPr>
      <w:rPr>
        <w:rFonts w:hint="default"/>
        <w:b/>
        <w:bCs w:val="0"/>
        <w:i w:val="0"/>
        <w:iCs/>
        <w:color w:val="auto"/>
      </w:rPr>
    </w:lvl>
    <w:lvl w:ilvl="2">
      <w:start w:val="1"/>
      <w:numFmt w:val="decimal"/>
      <w:isLgl/>
      <w:lvlText w:val="%1.%2.%3."/>
      <w:lvlJc w:val="left"/>
      <w:pPr>
        <w:ind w:left="5112" w:hanging="720"/>
      </w:pPr>
      <w:rPr>
        <w:rFonts w:hint="default"/>
        <w:b w:val="0"/>
        <w:bCs/>
        <w:i w:val="0"/>
        <w:iCs/>
        <w:color w:val="auto"/>
        <w:sz w:val="23"/>
        <w:szCs w:val="23"/>
      </w:rPr>
    </w:lvl>
    <w:lvl w:ilvl="3">
      <w:start w:val="1"/>
      <w:numFmt w:val="decimal"/>
      <w:isLgl/>
      <w:lvlText w:val="%1.%2.%3.%4."/>
      <w:lvlJc w:val="left"/>
      <w:pPr>
        <w:ind w:left="5472" w:hanging="1080"/>
      </w:pPr>
      <w:rPr>
        <w:rFonts w:hint="default"/>
      </w:rPr>
    </w:lvl>
    <w:lvl w:ilvl="4">
      <w:start w:val="1"/>
      <w:numFmt w:val="decimal"/>
      <w:isLgl/>
      <w:lvlText w:val="%1.%2.%3.%4.%5."/>
      <w:lvlJc w:val="left"/>
      <w:pPr>
        <w:ind w:left="5472" w:hanging="1080"/>
      </w:pPr>
      <w:rPr>
        <w:rFonts w:hint="default"/>
      </w:rPr>
    </w:lvl>
    <w:lvl w:ilvl="5">
      <w:start w:val="1"/>
      <w:numFmt w:val="decimal"/>
      <w:isLgl/>
      <w:lvlText w:val="%1.%2.%3.%4.%5.%6."/>
      <w:lvlJc w:val="left"/>
      <w:pPr>
        <w:ind w:left="5832" w:hanging="144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192" w:hanging="1800"/>
      </w:pPr>
      <w:rPr>
        <w:rFonts w:hint="default"/>
      </w:rPr>
    </w:lvl>
    <w:lvl w:ilvl="8">
      <w:start w:val="1"/>
      <w:numFmt w:val="decimal"/>
      <w:isLgl/>
      <w:lvlText w:val="%1.%2.%3.%4.%5.%6.%7.%8.%9."/>
      <w:lvlJc w:val="left"/>
      <w:pPr>
        <w:ind w:left="6552" w:hanging="2160"/>
      </w:pPr>
      <w:rPr>
        <w:rFonts w:hint="default"/>
      </w:rPr>
    </w:lvl>
  </w:abstractNum>
  <w:abstractNum w:abstractNumId="7"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1"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2064"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3904F5"/>
    <w:multiLevelType w:val="multilevel"/>
    <w:tmpl w:val="B4A00752"/>
    <w:lvl w:ilvl="0">
      <w:start w:val="3"/>
      <w:numFmt w:val="decimal"/>
      <w:lvlText w:val="%1."/>
      <w:lvlJc w:val="left"/>
      <w:pPr>
        <w:ind w:left="540" w:hanging="540"/>
      </w:pPr>
      <w:rPr>
        <w:rFonts w:hint="default"/>
        <w:color w:val="auto"/>
      </w:rPr>
    </w:lvl>
    <w:lvl w:ilvl="1">
      <w:start w:val="5"/>
      <w:numFmt w:val="decimal"/>
      <w:lvlText w:val="%1.%2."/>
      <w:lvlJc w:val="left"/>
      <w:pPr>
        <w:ind w:left="900" w:hanging="720"/>
      </w:pPr>
      <w:rPr>
        <w:rFonts w:hint="default"/>
        <w:color w:val="auto"/>
      </w:rPr>
    </w:lvl>
    <w:lvl w:ilvl="2">
      <w:start w:val="4"/>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2340" w:hanging="144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3060" w:hanging="1800"/>
      </w:pPr>
      <w:rPr>
        <w:rFonts w:hint="default"/>
        <w:color w:val="auto"/>
      </w:rPr>
    </w:lvl>
    <w:lvl w:ilvl="8">
      <w:start w:val="1"/>
      <w:numFmt w:val="decimal"/>
      <w:lvlText w:val="%1.%2.%3.%4.%5.%6.%7.%8.%9."/>
      <w:lvlJc w:val="left"/>
      <w:pPr>
        <w:ind w:left="3600" w:hanging="2160"/>
      </w:pPr>
      <w:rPr>
        <w:rFonts w:hint="default"/>
        <w:color w:val="auto"/>
      </w:rPr>
    </w:lvl>
  </w:abstractNum>
  <w:abstractNum w:abstractNumId="1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3"/>
  </w:num>
  <w:num w:numId="8">
    <w:abstractNumId w:val="4"/>
  </w:num>
  <w:num w:numId="9">
    <w:abstractNumId w:val="3"/>
  </w:num>
  <w:num w:numId="10">
    <w:abstractNumId w:val="9"/>
  </w:num>
  <w:num w:numId="11">
    <w:abstractNumId w:val="12"/>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75"/>
    <w:rsid w:val="000A7F7D"/>
    <w:rsid w:val="000B2695"/>
    <w:rsid w:val="0010368B"/>
    <w:rsid w:val="00147D5A"/>
    <w:rsid w:val="001734E4"/>
    <w:rsid w:val="00254E25"/>
    <w:rsid w:val="003562EA"/>
    <w:rsid w:val="0037012C"/>
    <w:rsid w:val="004201B4"/>
    <w:rsid w:val="00482102"/>
    <w:rsid w:val="004A7133"/>
    <w:rsid w:val="004E3F6E"/>
    <w:rsid w:val="00526BED"/>
    <w:rsid w:val="005D481F"/>
    <w:rsid w:val="00625355"/>
    <w:rsid w:val="006271E8"/>
    <w:rsid w:val="006B1F71"/>
    <w:rsid w:val="0070774B"/>
    <w:rsid w:val="00752806"/>
    <w:rsid w:val="007A668B"/>
    <w:rsid w:val="00857760"/>
    <w:rsid w:val="0087277D"/>
    <w:rsid w:val="00900117"/>
    <w:rsid w:val="00977B75"/>
    <w:rsid w:val="00982033"/>
    <w:rsid w:val="009A0CB0"/>
    <w:rsid w:val="00B22CFD"/>
    <w:rsid w:val="00C17969"/>
    <w:rsid w:val="00C43BA3"/>
    <w:rsid w:val="00C50E9F"/>
    <w:rsid w:val="00C62890"/>
    <w:rsid w:val="00CB48F6"/>
    <w:rsid w:val="00CB72A6"/>
    <w:rsid w:val="00D579ED"/>
    <w:rsid w:val="00D90212"/>
    <w:rsid w:val="00D95FCB"/>
    <w:rsid w:val="00E8749F"/>
    <w:rsid w:val="00E95855"/>
    <w:rsid w:val="00F06267"/>
    <w:rsid w:val="00FA3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9F7"/>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5FC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7A668B"/>
    <w:rPr>
      <w:color w:val="0563C1" w:themeColor="hyperlink"/>
      <w:u w:val="single"/>
    </w:rPr>
  </w:style>
  <w:style w:type="paragraph" w:styleId="Sarakstarindkopa">
    <w:name w:val="List Paragraph"/>
    <w:basedOn w:val="Parasts"/>
    <w:uiPriority w:val="34"/>
    <w:qFormat/>
    <w:rsid w:val="007A668B"/>
    <w:pPr>
      <w:ind w:left="720"/>
      <w:contextualSpacing/>
    </w:pPr>
  </w:style>
  <w:style w:type="character" w:styleId="Neatrisintapieminana">
    <w:name w:val="Unresolved Mention"/>
    <w:basedOn w:val="Noklusjumarindkopasfonts"/>
    <w:uiPriority w:val="99"/>
    <w:semiHidden/>
    <w:unhideWhenUsed/>
    <w:rsid w:val="00625355"/>
    <w:rPr>
      <w:color w:val="605E5C"/>
      <w:shd w:val="clear" w:color="auto" w:fill="E1DFDD"/>
    </w:rPr>
  </w:style>
  <w:style w:type="paragraph" w:styleId="Pamatteksts">
    <w:name w:val="Body Text"/>
    <w:basedOn w:val="Parasts"/>
    <w:link w:val="PamattekstsRakstz"/>
    <w:rsid w:val="00D579ED"/>
    <w:pPr>
      <w:spacing w:after="0" w:line="240" w:lineRule="auto"/>
      <w:jc w:val="both"/>
    </w:pPr>
    <w:rPr>
      <w:rFonts w:ascii="Times New Roman" w:eastAsia="Times New Roman" w:hAnsi="Times New Roman" w:cs="Times New Roman"/>
      <w:sz w:val="24"/>
      <w:szCs w:val="20"/>
      <w:lang w:eastAsia="lv-LV"/>
    </w:rPr>
  </w:style>
  <w:style w:type="character" w:customStyle="1" w:styleId="PamattekstsRakstz">
    <w:name w:val="Pamatteksts Rakstz."/>
    <w:basedOn w:val="Noklusjumarindkopasfonts"/>
    <w:link w:val="Pamatteksts"/>
    <w:rsid w:val="00D579ED"/>
    <w:rPr>
      <w:rFonts w:ascii="Times New Roman" w:eastAsia="Times New Roman" w:hAnsi="Times New Roman" w:cs="Times New Roman"/>
      <w:sz w:val="24"/>
      <w:szCs w:val="20"/>
      <w:lang w:eastAsia="lv-LV"/>
    </w:rPr>
  </w:style>
  <w:style w:type="paragraph" w:customStyle="1" w:styleId="ListParagraph1">
    <w:name w:val="List Paragraph1"/>
    <w:basedOn w:val="Parasts"/>
    <w:link w:val="ListParagraphChar"/>
    <w:uiPriority w:val="99"/>
    <w:qFormat/>
    <w:rsid w:val="004201B4"/>
    <w:pPr>
      <w:spacing w:after="0" w:line="240" w:lineRule="auto"/>
      <w:ind w:left="720"/>
    </w:pPr>
    <w:rPr>
      <w:rFonts w:ascii="Times New Roman" w:eastAsia="Times New Roman" w:hAnsi="Times New Roman" w:cs="Times New Roman"/>
      <w:sz w:val="24"/>
    </w:rPr>
  </w:style>
  <w:style w:type="character" w:customStyle="1" w:styleId="ListParagraphChar">
    <w:name w:val="List Paragraph Char"/>
    <w:link w:val="ListParagraph1"/>
    <w:uiPriority w:val="99"/>
    <w:rsid w:val="004201B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1506">
      <w:bodyDiv w:val="1"/>
      <w:marLeft w:val="0"/>
      <w:marRight w:val="0"/>
      <w:marTop w:val="0"/>
      <w:marBottom w:val="0"/>
      <w:divBdr>
        <w:top w:val="none" w:sz="0" w:space="0" w:color="auto"/>
        <w:left w:val="none" w:sz="0" w:space="0" w:color="auto"/>
        <w:bottom w:val="none" w:sz="0" w:space="0" w:color="auto"/>
        <w:right w:val="none" w:sz="0" w:space="0" w:color="auto"/>
      </w:divBdr>
    </w:div>
    <w:div w:id="159078628">
      <w:bodyDiv w:val="1"/>
      <w:marLeft w:val="0"/>
      <w:marRight w:val="0"/>
      <w:marTop w:val="0"/>
      <w:marBottom w:val="0"/>
      <w:divBdr>
        <w:top w:val="none" w:sz="0" w:space="0" w:color="auto"/>
        <w:left w:val="none" w:sz="0" w:space="0" w:color="auto"/>
        <w:bottom w:val="none" w:sz="0" w:space="0" w:color="auto"/>
        <w:right w:val="none" w:sz="0" w:space="0" w:color="auto"/>
      </w:divBdr>
    </w:div>
    <w:div w:id="372534399">
      <w:bodyDiv w:val="1"/>
      <w:marLeft w:val="0"/>
      <w:marRight w:val="0"/>
      <w:marTop w:val="0"/>
      <w:marBottom w:val="0"/>
      <w:divBdr>
        <w:top w:val="none" w:sz="0" w:space="0" w:color="auto"/>
        <w:left w:val="none" w:sz="0" w:space="0" w:color="auto"/>
        <w:bottom w:val="none" w:sz="0" w:space="0" w:color="auto"/>
        <w:right w:val="none" w:sz="0" w:space="0" w:color="auto"/>
      </w:divBdr>
    </w:div>
    <w:div w:id="633297616">
      <w:bodyDiv w:val="1"/>
      <w:marLeft w:val="0"/>
      <w:marRight w:val="0"/>
      <w:marTop w:val="0"/>
      <w:marBottom w:val="0"/>
      <w:divBdr>
        <w:top w:val="none" w:sz="0" w:space="0" w:color="auto"/>
        <w:left w:val="none" w:sz="0" w:space="0" w:color="auto"/>
        <w:bottom w:val="none" w:sz="0" w:space="0" w:color="auto"/>
        <w:right w:val="none" w:sz="0" w:space="0" w:color="auto"/>
      </w:divBdr>
    </w:div>
    <w:div w:id="667362822">
      <w:bodyDiv w:val="1"/>
      <w:marLeft w:val="0"/>
      <w:marRight w:val="0"/>
      <w:marTop w:val="0"/>
      <w:marBottom w:val="0"/>
      <w:divBdr>
        <w:top w:val="none" w:sz="0" w:space="0" w:color="auto"/>
        <w:left w:val="none" w:sz="0" w:space="0" w:color="auto"/>
        <w:bottom w:val="none" w:sz="0" w:space="0" w:color="auto"/>
        <w:right w:val="none" w:sz="0" w:space="0" w:color="auto"/>
      </w:divBdr>
    </w:div>
    <w:div w:id="954751643">
      <w:bodyDiv w:val="1"/>
      <w:marLeft w:val="0"/>
      <w:marRight w:val="0"/>
      <w:marTop w:val="0"/>
      <w:marBottom w:val="0"/>
      <w:divBdr>
        <w:top w:val="none" w:sz="0" w:space="0" w:color="auto"/>
        <w:left w:val="none" w:sz="0" w:space="0" w:color="auto"/>
        <w:bottom w:val="none" w:sz="0" w:space="0" w:color="auto"/>
        <w:right w:val="none" w:sz="0" w:space="0" w:color="auto"/>
      </w:divBdr>
    </w:div>
    <w:div w:id="1187331804">
      <w:bodyDiv w:val="1"/>
      <w:marLeft w:val="0"/>
      <w:marRight w:val="0"/>
      <w:marTop w:val="0"/>
      <w:marBottom w:val="0"/>
      <w:divBdr>
        <w:top w:val="none" w:sz="0" w:space="0" w:color="auto"/>
        <w:left w:val="none" w:sz="0" w:space="0" w:color="auto"/>
        <w:bottom w:val="none" w:sz="0" w:space="0" w:color="auto"/>
        <w:right w:val="none" w:sz="0" w:space="0" w:color="auto"/>
      </w:divBdr>
    </w:div>
    <w:div w:id="1602183879">
      <w:bodyDiv w:val="1"/>
      <w:marLeft w:val="0"/>
      <w:marRight w:val="0"/>
      <w:marTop w:val="0"/>
      <w:marBottom w:val="0"/>
      <w:divBdr>
        <w:top w:val="none" w:sz="0" w:space="0" w:color="auto"/>
        <w:left w:val="none" w:sz="0" w:space="0" w:color="auto"/>
        <w:bottom w:val="none" w:sz="0" w:space="0" w:color="auto"/>
        <w:right w:val="none" w:sz="0" w:space="0" w:color="auto"/>
      </w:divBdr>
    </w:div>
    <w:div w:id="1808621637">
      <w:bodyDiv w:val="1"/>
      <w:marLeft w:val="0"/>
      <w:marRight w:val="0"/>
      <w:marTop w:val="0"/>
      <w:marBottom w:val="0"/>
      <w:divBdr>
        <w:top w:val="none" w:sz="0" w:space="0" w:color="auto"/>
        <w:left w:val="none" w:sz="0" w:space="0" w:color="auto"/>
        <w:bottom w:val="none" w:sz="0" w:space="0" w:color="auto"/>
        <w:right w:val="none" w:sz="0" w:space="0" w:color="auto"/>
      </w:divBdr>
    </w:div>
    <w:div w:id="18174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ojas_administracija@limbazi.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ojas_administracija@limbazi.lv" TargetMode="External"/><Relationship Id="rId5" Type="http://schemas.openxmlformats.org/officeDocument/2006/relationships/footnotes" Target="footnotes.xml"/><Relationship Id="rId10" Type="http://schemas.openxmlformats.org/officeDocument/2006/relationships/hyperlink" Target="mailto:alojas_administracija@limbazi.lv" TargetMode="External"/><Relationship Id="rId4" Type="http://schemas.openxmlformats.org/officeDocument/2006/relationships/webSettings" Target="webSettings.xml"/><Relationship Id="rId9" Type="http://schemas.openxmlformats.org/officeDocument/2006/relationships/hyperlink" Target="mailto:rihards.buda@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7494</Words>
  <Characters>4272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Berga</cp:lastModifiedBy>
  <cp:revision>24</cp:revision>
  <cp:lastPrinted>2021-11-01T09:41:00Z</cp:lastPrinted>
  <dcterms:created xsi:type="dcterms:W3CDTF">2020-12-02T07:02:00Z</dcterms:created>
  <dcterms:modified xsi:type="dcterms:W3CDTF">2021-11-29T10:45:00Z</dcterms:modified>
</cp:coreProperties>
</file>