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B7" w:rsidRDefault="003629B7" w:rsidP="003629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29B7" w:rsidRPr="004B0246" w:rsidRDefault="003629B7" w:rsidP="003629B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lv-LV" w:bidi="ar-SA"/>
        </w:rPr>
      </w:pPr>
      <w:r w:rsidRPr="004B0246">
        <w:rPr>
          <w:rFonts w:eastAsia="Times New Roman" w:cs="Times New Roman"/>
          <w:b/>
          <w:kern w:val="0"/>
          <w:lang w:eastAsia="lv-LV" w:bidi="ar-SA"/>
        </w:rPr>
        <w:t>Publicējamā informācija par nomas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21"/>
      </w:tblGrid>
      <w:tr w:rsidR="003629B7" w:rsidRPr="004B0246" w:rsidTr="008D6521">
        <w:tc>
          <w:tcPr>
            <w:tcW w:w="2235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Nomas tiesību izsoles organizētājs</w:t>
            </w:r>
          </w:p>
        </w:tc>
        <w:tc>
          <w:tcPr>
            <w:tcW w:w="6921" w:type="dxa"/>
            <w:vAlign w:val="center"/>
          </w:tcPr>
          <w:p w:rsidR="003629B7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lang w:eastAsia="lv-LV" w:bidi="ar-SA"/>
              </w:rPr>
              <w:t>Limbažu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novada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pašvaldības</w:t>
            </w:r>
          </w:p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lang w:eastAsia="lv-LV" w:bidi="ar-SA"/>
              </w:rPr>
              <w:t>Alojas administrācija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</w:p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reģistrācijas Nr.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40900033386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</w:p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juridiskā adrese Jūras iela 13, Aloja, Alojas novads, LV-4064</w:t>
            </w:r>
          </w:p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e-pasts: dome@aloja.lv, tālr.64023925</w:t>
            </w:r>
          </w:p>
        </w:tc>
      </w:tr>
      <w:tr w:rsidR="003629B7" w:rsidRPr="004B0246" w:rsidTr="008D6521">
        <w:tc>
          <w:tcPr>
            <w:tcW w:w="2235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Nomas tiesību izsoles veids</w:t>
            </w:r>
          </w:p>
        </w:tc>
        <w:tc>
          <w:tcPr>
            <w:tcW w:w="6921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Pirmreizēja mutiska izsole ar augšupejošu soli</w:t>
            </w:r>
          </w:p>
        </w:tc>
      </w:tr>
      <w:tr w:rsidR="003629B7" w:rsidRPr="004B0246" w:rsidTr="008D6521">
        <w:tc>
          <w:tcPr>
            <w:tcW w:w="2235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Nomas objekts</w:t>
            </w:r>
          </w:p>
        </w:tc>
        <w:tc>
          <w:tcPr>
            <w:tcW w:w="6921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lang w:eastAsia="lv-LV" w:bidi="ar-SA"/>
              </w:rPr>
              <w:t>Limbažu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novada pašvaldībai piederoša nekustamā īpašuma </w:t>
            </w:r>
            <w:r w:rsidRPr="00DF2C7C">
              <w:t>Lielā iela 7, Staicelē, Limbažu novadā, kadastra numurs 6617 001 0120,  ēkas ar kadastra 6617 001 0120 001, nedzīvojam</w:t>
            </w:r>
            <w:r>
              <w:t>as</w:t>
            </w:r>
            <w:r w:rsidRPr="00DF2C7C">
              <w:t xml:space="preserve"> telp</w:t>
            </w:r>
            <w:r>
              <w:t>as</w:t>
            </w:r>
            <w:r w:rsidRPr="00DF2C7C">
              <w:t xml:space="preserve"> Nr.36 - 14,7 m</w:t>
            </w:r>
            <w:r w:rsidRPr="00DF2C7C">
              <w:rPr>
                <w:vertAlign w:val="superscript"/>
              </w:rPr>
              <w:t>2</w:t>
            </w:r>
            <w:r w:rsidRPr="00DF2C7C">
              <w:t xml:space="preserve"> platībā</w:t>
            </w:r>
            <w:r>
              <w:t>, nomas tiesības</w:t>
            </w:r>
          </w:p>
        </w:tc>
      </w:tr>
      <w:tr w:rsidR="003629B7" w:rsidRPr="004B0246" w:rsidTr="008D6521">
        <w:tc>
          <w:tcPr>
            <w:tcW w:w="2235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Nomas objektu raksturojošā informācija citi iznomāšanas nosacījumi</w:t>
            </w:r>
          </w:p>
        </w:tc>
        <w:tc>
          <w:tcPr>
            <w:tcW w:w="6921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Nekustamais īpašums izmantojams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saimnieciskās darbības vajadzībām</w:t>
            </w:r>
          </w:p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 xml:space="preserve">Nomas tiesību ieguvējam nav tiesību nomas objektu nodot trešajām personām bez Iznomātāja saskaņojuma </w:t>
            </w:r>
          </w:p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Nomnieks kompensē neatkarīgā vērtētāja atlīdzības summu EUR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60,50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(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seš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desmit eiro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 xml:space="preserve"> un 50 centi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).</w:t>
            </w:r>
          </w:p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3629B7" w:rsidRPr="004B0246" w:rsidTr="008D6521">
        <w:tc>
          <w:tcPr>
            <w:tcW w:w="2235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Maksimālais iznomāšanas termiņš</w:t>
            </w:r>
          </w:p>
        </w:tc>
        <w:tc>
          <w:tcPr>
            <w:tcW w:w="6921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lang w:eastAsia="lv-LV" w:bidi="ar-SA"/>
              </w:rPr>
              <w:t>6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gadi </w:t>
            </w:r>
          </w:p>
        </w:tc>
      </w:tr>
      <w:tr w:rsidR="003629B7" w:rsidRPr="004B0246" w:rsidTr="008D6521">
        <w:tc>
          <w:tcPr>
            <w:tcW w:w="2235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Iznomājamā objekta nosacītās nomas maksas apmērs un izsoles solis</w:t>
            </w:r>
          </w:p>
        </w:tc>
        <w:tc>
          <w:tcPr>
            <w:tcW w:w="6921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Nosacītās nomas maksas apmērs –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 xml:space="preserve"> 4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,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41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EUR (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 xml:space="preserve">četri 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eiro un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41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cent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s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), bez pievienotās vērtības nodokļa (turpmāk PVN), par nomas objektu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gadā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. </w:t>
            </w:r>
          </w:p>
          <w:p w:rsidR="003629B7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Izsoles solis – EUR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 xml:space="preserve"> 0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,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4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0 (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nulle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eiro un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4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0 centi) bez PVN</w:t>
            </w:r>
          </w:p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lang w:eastAsia="en-US"/>
              </w:rPr>
              <w:t>D</w:t>
            </w:r>
            <w:r w:rsidRPr="005C5FD4">
              <w:rPr>
                <w:lang w:eastAsia="en-US"/>
              </w:rPr>
              <w:t xml:space="preserve">alības maksa </w:t>
            </w:r>
            <w:r>
              <w:rPr>
                <w:lang w:eastAsia="en-US"/>
              </w:rPr>
              <w:t>– 15,</w:t>
            </w:r>
            <w:r w:rsidRPr="005C5FD4">
              <w:rPr>
                <w:lang w:eastAsia="en-US"/>
              </w:rPr>
              <w:t>00 EUR (</w:t>
            </w:r>
            <w:r>
              <w:rPr>
                <w:lang w:eastAsia="en-US"/>
              </w:rPr>
              <w:t>piecpadsmit</w:t>
            </w:r>
            <w:r w:rsidRPr="005C5FD4">
              <w:rPr>
                <w:lang w:eastAsia="en-US"/>
              </w:rPr>
              <w:t xml:space="preserve"> eiro un 00 centi)</w:t>
            </w:r>
          </w:p>
        </w:tc>
      </w:tr>
      <w:tr w:rsidR="003629B7" w:rsidRPr="004B0246" w:rsidTr="008D6521">
        <w:tc>
          <w:tcPr>
            <w:tcW w:w="2235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Izsoles norises vieta un laiks</w:t>
            </w:r>
          </w:p>
        </w:tc>
        <w:tc>
          <w:tcPr>
            <w:tcW w:w="6921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b/>
                <w:kern w:val="0"/>
                <w:lang w:eastAsia="lv-LV" w:bidi="ar-SA"/>
              </w:rPr>
              <w:t>202</w:t>
            </w:r>
            <w:r>
              <w:rPr>
                <w:rFonts w:eastAsia="Times New Roman" w:cs="Times New Roman"/>
                <w:b/>
                <w:kern w:val="0"/>
                <w:lang w:eastAsia="lv-LV" w:bidi="ar-SA"/>
              </w:rPr>
              <w:t>1</w:t>
            </w:r>
            <w:r w:rsidRPr="004B0246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. gada </w:t>
            </w:r>
            <w:r>
              <w:rPr>
                <w:rFonts w:eastAsia="Times New Roman" w:cs="Times New Roman"/>
                <w:b/>
                <w:kern w:val="0"/>
                <w:lang w:eastAsia="lv-LV" w:bidi="ar-SA"/>
              </w:rPr>
              <w:t>10. decembrī, plkst. 10:0</w:t>
            </w:r>
            <w:r w:rsidRPr="004B0246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0 </w:t>
            </w:r>
          </w:p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Alojas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administrācijā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, Jūras ielā 13, Alojā</w:t>
            </w:r>
          </w:p>
        </w:tc>
      </w:tr>
      <w:tr w:rsidR="003629B7" w:rsidRPr="004B0246" w:rsidTr="008D6521">
        <w:tc>
          <w:tcPr>
            <w:tcW w:w="2235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Iznomājamā objekta apskates vieta un laiks</w:t>
            </w:r>
          </w:p>
        </w:tc>
        <w:tc>
          <w:tcPr>
            <w:tcW w:w="6921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Katru darba dienu sākot ar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29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.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11.2021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. līdz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09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.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12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.202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1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. no plkst. 10:00 līdz plkst. 16:00, iepriekš saskaņojot laiku ar kontaktpersonu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Rihardu Būdu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, mob. tālr. Nr.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28652353</w:t>
            </w:r>
          </w:p>
        </w:tc>
      </w:tr>
      <w:tr w:rsidR="003629B7" w:rsidRPr="004B0246" w:rsidTr="008D6521">
        <w:tc>
          <w:tcPr>
            <w:tcW w:w="2235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>Pieteikumu iesniegšanas vieta un laiks</w:t>
            </w:r>
          </w:p>
        </w:tc>
        <w:tc>
          <w:tcPr>
            <w:tcW w:w="6921" w:type="dxa"/>
            <w:vAlign w:val="center"/>
          </w:tcPr>
          <w:p w:rsidR="003629B7" w:rsidRPr="004B0246" w:rsidRDefault="003629B7" w:rsidP="008D652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Pieteikumi iesniedzami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Limbažu pašvaldības Alojas administrācijā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no informācijas publicēšanas dienas Alojas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administrācijas</w:t>
            </w:r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mājas lapā </w:t>
            </w:r>
            <w:hyperlink r:id="rId4" w:history="1">
              <w:r w:rsidRPr="004B0246">
                <w:rPr>
                  <w:rFonts w:eastAsia="Times New Roman" w:cs="Times New Roman"/>
                  <w:color w:val="0000FF"/>
                  <w:kern w:val="0"/>
                  <w:u w:val="single"/>
                  <w:lang w:eastAsia="lv-LV" w:bidi="ar-SA"/>
                </w:rPr>
                <w:t>www.aloja.lv</w:t>
              </w:r>
            </w:hyperlink>
            <w:r w:rsidRPr="004B0246">
              <w:rPr>
                <w:rFonts w:eastAsia="Times New Roman" w:cs="Times New Roman"/>
                <w:kern w:val="0"/>
                <w:lang w:eastAsia="lv-LV" w:bidi="ar-SA"/>
              </w:rPr>
              <w:t xml:space="preserve">  </w:t>
            </w:r>
            <w:r w:rsidRPr="004B0246">
              <w:rPr>
                <w:rFonts w:eastAsia="Times New Roman" w:cs="Times New Roman"/>
                <w:b/>
                <w:kern w:val="0"/>
                <w:lang w:eastAsia="lv-LV" w:bidi="ar-SA"/>
              </w:rPr>
              <w:t>līdz 202</w:t>
            </w:r>
            <w:r>
              <w:rPr>
                <w:rFonts w:eastAsia="Times New Roman" w:cs="Times New Roman"/>
                <w:b/>
                <w:kern w:val="0"/>
                <w:lang w:eastAsia="lv-LV" w:bidi="ar-SA"/>
              </w:rPr>
              <w:t>1</w:t>
            </w:r>
            <w:r w:rsidRPr="004B0246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. gada </w:t>
            </w:r>
            <w:r>
              <w:rPr>
                <w:rFonts w:eastAsia="Times New Roman" w:cs="Times New Roman"/>
                <w:b/>
                <w:kern w:val="0"/>
                <w:lang w:eastAsia="lv-LV" w:bidi="ar-SA"/>
              </w:rPr>
              <w:t>10</w:t>
            </w:r>
            <w:r w:rsidRPr="004B0246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. </w:t>
            </w:r>
            <w:r>
              <w:rPr>
                <w:rFonts w:eastAsia="Times New Roman" w:cs="Times New Roman"/>
                <w:b/>
                <w:kern w:val="0"/>
                <w:lang w:eastAsia="lv-LV" w:bidi="ar-SA"/>
              </w:rPr>
              <w:t>decembra</w:t>
            </w:r>
            <w:r w:rsidRPr="004B0246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 plkst. 9:40</w:t>
            </w:r>
          </w:p>
        </w:tc>
      </w:tr>
    </w:tbl>
    <w:p w:rsidR="003629B7" w:rsidRPr="004B0246" w:rsidRDefault="003629B7" w:rsidP="003629B7">
      <w:pPr>
        <w:widowControl/>
        <w:suppressAutoHyphens w:val="0"/>
        <w:jc w:val="both"/>
        <w:rPr>
          <w:rFonts w:eastAsia="Times New Roman" w:cs="Times New Roman"/>
          <w:kern w:val="0"/>
          <w:lang w:eastAsia="lv-LV" w:bidi="ar-SA"/>
        </w:rPr>
      </w:pPr>
    </w:p>
    <w:p w:rsidR="003B510B" w:rsidRDefault="003B510B">
      <w:bookmarkStart w:id="0" w:name="_GoBack"/>
      <w:bookmarkEnd w:id="0"/>
    </w:p>
    <w:sectPr w:rsidR="003B510B" w:rsidSect="007B274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B7"/>
    <w:rsid w:val="003629B7"/>
    <w:rsid w:val="003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6E30-641C-4982-91E8-42DD73AD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B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o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2021-12-03T11:33:00Z</dcterms:created>
  <dcterms:modified xsi:type="dcterms:W3CDTF">2021-12-03T11:34:00Z</dcterms:modified>
</cp:coreProperties>
</file>